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243" w:rsidRPr="002A725C" w:rsidRDefault="00124E8B" w:rsidP="002A725C">
      <w:pPr>
        <w:suppressAutoHyphens/>
        <w:spacing w:line="360" w:lineRule="auto"/>
        <w:ind w:firstLine="709"/>
        <w:rPr>
          <w:b/>
          <w:szCs w:val="27"/>
        </w:rPr>
      </w:pPr>
      <w:r w:rsidRPr="002A725C">
        <w:rPr>
          <w:b/>
          <w:szCs w:val="27"/>
        </w:rPr>
        <w:t>Содержание</w:t>
      </w:r>
    </w:p>
    <w:p w:rsidR="00B24C61" w:rsidRPr="002A725C" w:rsidRDefault="00B24C61" w:rsidP="002A725C">
      <w:pPr>
        <w:suppressAutoHyphens/>
        <w:spacing w:line="360" w:lineRule="auto"/>
        <w:ind w:firstLine="709"/>
        <w:rPr>
          <w:szCs w:val="27"/>
        </w:rPr>
      </w:pPr>
    </w:p>
    <w:p w:rsidR="002A725C" w:rsidRPr="002A725C" w:rsidRDefault="002A725C" w:rsidP="002A725C">
      <w:pPr>
        <w:suppressAutoHyphens/>
        <w:spacing w:line="360" w:lineRule="auto"/>
        <w:rPr>
          <w:szCs w:val="27"/>
        </w:rPr>
      </w:pPr>
      <w:r w:rsidRPr="002A725C">
        <w:rPr>
          <w:szCs w:val="27"/>
        </w:rPr>
        <w:t>Введение</w:t>
      </w:r>
    </w:p>
    <w:p w:rsidR="002A725C" w:rsidRPr="002A725C" w:rsidRDefault="002A725C" w:rsidP="002A725C">
      <w:pPr>
        <w:suppressAutoHyphens/>
        <w:spacing w:line="360" w:lineRule="auto"/>
        <w:rPr>
          <w:szCs w:val="27"/>
        </w:rPr>
      </w:pPr>
      <w:r w:rsidRPr="002A725C">
        <w:rPr>
          <w:szCs w:val="27"/>
        </w:rPr>
        <w:t>1</w:t>
      </w:r>
      <w:r>
        <w:rPr>
          <w:szCs w:val="27"/>
        </w:rPr>
        <w:t>.</w:t>
      </w:r>
      <w:r w:rsidRPr="002A725C">
        <w:rPr>
          <w:szCs w:val="27"/>
        </w:rPr>
        <w:t xml:space="preserve"> Обзор литературы</w:t>
      </w:r>
    </w:p>
    <w:p w:rsidR="002A725C" w:rsidRPr="002A725C" w:rsidRDefault="002A725C" w:rsidP="002A725C">
      <w:pPr>
        <w:suppressAutoHyphens/>
        <w:spacing w:line="360" w:lineRule="auto"/>
        <w:rPr>
          <w:szCs w:val="27"/>
        </w:rPr>
      </w:pPr>
      <w:r w:rsidRPr="002A725C">
        <w:rPr>
          <w:szCs w:val="27"/>
        </w:rPr>
        <w:t>2</w:t>
      </w:r>
      <w:r>
        <w:rPr>
          <w:szCs w:val="27"/>
        </w:rPr>
        <w:t>.</w:t>
      </w:r>
      <w:r w:rsidRPr="002A725C">
        <w:rPr>
          <w:szCs w:val="27"/>
        </w:rPr>
        <w:t xml:space="preserve"> Краткая организационно-экономическая характеристика СХПК «Уваровская Нива»</w:t>
      </w:r>
    </w:p>
    <w:p w:rsidR="002A725C" w:rsidRPr="002A725C" w:rsidRDefault="002A725C" w:rsidP="002A725C">
      <w:pPr>
        <w:suppressAutoHyphens/>
        <w:spacing w:line="360" w:lineRule="auto"/>
        <w:rPr>
          <w:szCs w:val="27"/>
        </w:rPr>
      </w:pPr>
      <w:r w:rsidRPr="002A725C">
        <w:rPr>
          <w:szCs w:val="27"/>
        </w:rPr>
        <w:t>3</w:t>
      </w:r>
      <w:r>
        <w:rPr>
          <w:szCs w:val="27"/>
        </w:rPr>
        <w:t>.</w:t>
      </w:r>
      <w:r w:rsidRPr="002A725C">
        <w:rPr>
          <w:szCs w:val="27"/>
        </w:rPr>
        <w:t xml:space="preserve"> Организация проведения аудита по учёту кассовых операций</w:t>
      </w:r>
    </w:p>
    <w:p w:rsidR="002A725C" w:rsidRPr="002A725C" w:rsidRDefault="002A725C" w:rsidP="002A725C">
      <w:pPr>
        <w:suppressAutoHyphens/>
        <w:spacing w:line="360" w:lineRule="auto"/>
        <w:rPr>
          <w:szCs w:val="27"/>
        </w:rPr>
      </w:pPr>
      <w:r w:rsidRPr="002A725C">
        <w:rPr>
          <w:szCs w:val="27"/>
        </w:rPr>
        <w:t>3.1 Составление перечня нормативно-правовых актов и внутрихозяйственных регламентов</w:t>
      </w:r>
    </w:p>
    <w:p w:rsidR="002A725C" w:rsidRPr="002A725C" w:rsidRDefault="002A725C" w:rsidP="002A725C">
      <w:pPr>
        <w:suppressAutoHyphens/>
        <w:spacing w:line="360" w:lineRule="auto"/>
        <w:rPr>
          <w:szCs w:val="27"/>
        </w:rPr>
      </w:pPr>
      <w:r w:rsidRPr="002A725C">
        <w:rPr>
          <w:szCs w:val="27"/>
        </w:rPr>
        <w:t>3.2 Оценка системы внутреннего контроля</w:t>
      </w:r>
    </w:p>
    <w:p w:rsidR="002A725C" w:rsidRPr="002A725C" w:rsidRDefault="002A725C" w:rsidP="002A725C">
      <w:pPr>
        <w:suppressAutoHyphens/>
        <w:spacing w:line="360" w:lineRule="auto"/>
        <w:rPr>
          <w:szCs w:val="27"/>
        </w:rPr>
      </w:pPr>
      <w:r w:rsidRPr="002A725C">
        <w:rPr>
          <w:szCs w:val="27"/>
        </w:rPr>
        <w:t>3.3 Составление плана и программы проведения проверки</w:t>
      </w:r>
    </w:p>
    <w:p w:rsidR="002A725C" w:rsidRPr="002A725C" w:rsidRDefault="002A725C" w:rsidP="002A725C">
      <w:pPr>
        <w:suppressAutoHyphens/>
        <w:spacing w:line="360" w:lineRule="auto"/>
        <w:rPr>
          <w:szCs w:val="27"/>
        </w:rPr>
      </w:pPr>
      <w:r w:rsidRPr="002A725C">
        <w:rPr>
          <w:szCs w:val="27"/>
        </w:rPr>
        <w:t>3.4 Методика проведения отдельных этапов проведения проверки</w:t>
      </w:r>
    </w:p>
    <w:p w:rsidR="002A725C" w:rsidRPr="002A725C" w:rsidRDefault="002A725C" w:rsidP="002A725C">
      <w:pPr>
        <w:tabs>
          <w:tab w:val="left" w:pos="2400"/>
        </w:tabs>
        <w:suppressAutoHyphens/>
        <w:spacing w:line="360" w:lineRule="auto"/>
        <w:rPr>
          <w:szCs w:val="27"/>
        </w:rPr>
      </w:pPr>
      <w:r w:rsidRPr="002A725C">
        <w:rPr>
          <w:szCs w:val="27"/>
        </w:rPr>
        <w:t>3.5 Перечень аудиторских свидетельств, составляемых в ходе проверки</w:t>
      </w:r>
    </w:p>
    <w:p w:rsidR="002A725C" w:rsidRPr="002A725C" w:rsidRDefault="002A725C" w:rsidP="002A725C">
      <w:pPr>
        <w:suppressAutoHyphens/>
        <w:spacing w:line="360" w:lineRule="auto"/>
        <w:rPr>
          <w:szCs w:val="27"/>
        </w:rPr>
      </w:pPr>
      <w:r w:rsidRPr="002A725C">
        <w:rPr>
          <w:szCs w:val="27"/>
        </w:rPr>
        <w:t>4</w:t>
      </w:r>
      <w:r>
        <w:rPr>
          <w:szCs w:val="27"/>
        </w:rPr>
        <w:t>.</w:t>
      </w:r>
      <w:r w:rsidRPr="002A725C">
        <w:rPr>
          <w:szCs w:val="27"/>
        </w:rPr>
        <w:t xml:space="preserve"> Оформление результатов аудита</w:t>
      </w:r>
    </w:p>
    <w:p w:rsidR="002A725C" w:rsidRPr="002A725C" w:rsidRDefault="002A725C" w:rsidP="002A725C">
      <w:pPr>
        <w:suppressAutoHyphens/>
        <w:spacing w:line="360" w:lineRule="auto"/>
        <w:rPr>
          <w:szCs w:val="27"/>
        </w:rPr>
      </w:pPr>
      <w:r w:rsidRPr="002A725C">
        <w:rPr>
          <w:szCs w:val="27"/>
        </w:rPr>
        <w:t>Выводы и предложения</w:t>
      </w:r>
    </w:p>
    <w:p w:rsidR="002A725C" w:rsidRPr="002A725C" w:rsidRDefault="002A725C" w:rsidP="002A725C">
      <w:pPr>
        <w:suppressAutoHyphens/>
        <w:spacing w:line="360" w:lineRule="auto"/>
        <w:rPr>
          <w:szCs w:val="27"/>
        </w:rPr>
      </w:pPr>
      <w:r w:rsidRPr="002A725C">
        <w:rPr>
          <w:szCs w:val="27"/>
        </w:rPr>
        <w:t>Список использованных источников</w:t>
      </w:r>
    </w:p>
    <w:p w:rsidR="00820531" w:rsidRPr="002A725C" w:rsidRDefault="00820531" w:rsidP="002A725C">
      <w:pPr>
        <w:suppressAutoHyphens/>
        <w:spacing w:line="360" w:lineRule="auto"/>
        <w:ind w:firstLine="709"/>
        <w:rPr>
          <w:szCs w:val="27"/>
        </w:rPr>
      </w:pPr>
    </w:p>
    <w:p w:rsidR="009D0384" w:rsidRPr="00D274BD" w:rsidRDefault="002A725C" w:rsidP="002A725C">
      <w:pPr>
        <w:shd w:val="clear" w:color="auto" w:fill="FFFFFF"/>
        <w:suppressAutoHyphens/>
        <w:spacing w:line="360" w:lineRule="auto"/>
        <w:ind w:firstLine="709"/>
        <w:rPr>
          <w:b/>
          <w:szCs w:val="27"/>
        </w:rPr>
      </w:pPr>
      <w:r>
        <w:rPr>
          <w:szCs w:val="27"/>
        </w:rPr>
        <w:br w:type="page"/>
      </w:r>
      <w:r w:rsidR="009D0384" w:rsidRPr="00D274BD">
        <w:rPr>
          <w:b/>
          <w:szCs w:val="27"/>
        </w:rPr>
        <w:t>Введение</w:t>
      </w:r>
    </w:p>
    <w:p w:rsidR="00D274BD" w:rsidRPr="002A725C" w:rsidRDefault="00D274BD" w:rsidP="002A725C">
      <w:pPr>
        <w:shd w:val="clear" w:color="auto" w:fill="FFFFFF"/>
        <w:suppressAutoHyphens/>
        <w:spacing w:line="360" w:lineRule="auto"/>
        <w:ind w:firstLine="709"/>
        <w:rPr>
          <w:szCs w:val="27"/>
        </w:rPr>
      </w:pPr>
    </w:p>
    <w:p w:rsidR="009D0384" w:rsidRPr="002A725C" w:rsidRDefault="009D0384" w:rsidP="002A725C">
      <w:pPr>
        <w:shd w:val="clear" w:color="auto" w:fill="FFFFFF"/>
        <w:tabs>
          <w:tab w:val="left" w:pos="1560"/>
        </w:tabs>
        <w:suppressAutoHyphens/>
        <w:spacing w:line="360" w:lineRule="auto"/>
        <w:ind w:firstLine="709"/>
        <w:rPr>
          <w:szCs w:val="27"/>
        </w:rPr>
      </w:pPr>
      <w:r w:rsidRPr="002A725C">
        <w:rPr>
          <w:szCs w:val="27"/>
        </w:rPr>
        <w:t>Все предприятия, осуществляя производственную и хозяйственную деятельность, вступают во взаимоотношения с другими предприятиями, организациями, учреждениями, работниками предприятия и отдельными лицами. Эти взаимоотношения основаны на различных денежных расчетах в процессе заготовления, производства и реализации продукции, работ или услуг.</w:t>
      </w:r>
    </w:p>
    <w:p w:rsidR="009D0384" w:rsidRPr="002A725C" w:rsidRDefault="009D0384" w:rsidP="002A725C">
      <w:pPr>
        <w:shd w:val="clear" w:color="auto" w:fill="FFFFFF"/>
        <w:tabs>
          <w:tab w:val="left" w:pos="1560"/>
        </w:tabs>
        <w:suppressAutoHyphens/>
        <w:spacing w:line="360" w:lineRule="auto"/>
        <w:ind w:firstLine="709"/>
        <w:rPr>
          <w:szCs w:val="27"/>
        </w:rPr>
      </w:pPr>
      <w:r w:rsidRPr="002A725C">
        <w:rPr>
          <w:szCs w:val="27"/>
        </w:rPr>
        <w:t xml:space="preserve">Все расчеты по выполнению обязательств и предъявлению требований осуществляются через учреждения банков. Расчеты наличными деньгами между предприятиями носят ограниченный характер и строго регламентированный. </w:t>
      </w:r>
    </w:p>
    <w:p w:rsidR="009D0384" w:rsidRPr="002A725C" w:rsidRDefault="009D0384" w:rsidP="002A725C">
      <w:pPr>
        <w:shd w:val="clear" w:color="auto" w:fill="FFFFFF"/>
        <w:tabs>
          <w:tab w:val="left" w:pos="1560"/>
        </w:tabs>
        <w:suppressAutoHyphens/>
        <w:spacing w:line="360" w:lineRule="auto"/>
        <w:ind w:firstLine="709"/>
        <w:rPr>
          <w:szCs w:val="27"/>
        </w:rPr>
      </w:pPr>
      <w:r w:rsidRPr="002A725C">
        <w:rPr>
          <w:szCs w:val="27"/>
        </w:rPr>
        <w:t xml:space="preserve">В условиях рыночной экономики следует исходить из принципа, что умелое использование денежных средств может приносить предприятию дополнительный доход, </w:t>
      </w:r>
      <w:r w:rsidR="0025555D" w:rsidRPr="002A725C">
        <w:rPr>
          <w:szCs w:val="27"/>
        </w:rPr>
        <w:t>и,</w:t>
      </w:r>
      <w:r w:rsidRPr="002A725C">
        <w:rPr>
          <w:szCs w:val="27"/>
        </w:rPr>
        <w:t xml:space="preserve"> следовательно, необходимо постоянно думать о рациональном вложении временно свободных денежных средств для получения дополнительной прибыли.</w:t>
      </w:r>
    </w:p>
    <w:p w:rsidR="00F36CC5" w:rsidRPr="002A725C" w:rsidRDefault="009D0384" w:rsidP="002A725C">
      <w:pPr>
        <w:shd w:val="clear" w:color="auto" w:fill="FFFFFF"/>
        <w:tabs>
          <w:tab w:val="left" w:pos="1560"/>
        </w:tabs>
        <w:suppressAutoHyphens/>
        <w:spacing w:line="360" w:lineRule="auto"/>
        <w:ind w:firstLine="709"/>
        <w:rPr>
          <w:szCs w:val="27"/>
        </w:rPr>
      </w:pPr>
      <w:r w:rsidRPr="002A725C">
        <w:rPr>
          <w:szCs w:val="27"/>
        </w:rPr>
        <w:t xml:space="preserve">Постоянно совершающийся кругооборот хозяйственных средств вызывает непрерывное возобновление многообразных расчётов. Правильная организация расчетных операций обеспечивает устойчивость оборачиваемости средств организации, укрепление в ней договорной и расчетной дисциплины и улучшение ее финансового состояния. </w:t>
      </w:r>
    </w:p>
    <w:p w:rsidR="00052C74" w:rsidRPr="002A725C" w:rsidRDefault="00F36CC5" w:rsidP="002A725C">
      <w:pPr>
        <w:shd w:val="clear" w:color="auto" w:fill="FFFFFF"/>
        <w:tabs>
          <w:tab w:val="left" w:pos="1560"/>
        </w:tabs>
        <w:suppressAutoHyphens/>
        <w:spacing w:line="360" w:lineRule="auto"/>
        <w:ind w:firstLine="709"/>
        <w:rPr>
          <w:szCs w:val="27"/>
        </w:rPr>
      </w:pPr>
      <w:r w:rsidRPr="002A725C">
        <w:rPr>
          <w:szCs w:val="27"/>
        </w:rPr>
        <w:t>Кассовые операции как разновидность финансовых операций представляют собой операции с наличными деньгами, которые совершаются хозяйствующими субъектами. Они</w:t>
      </w:r>
      <w:r w:rsidR="002A725C">
        <w:rPr>
          <w:szCs w:val="27"/>
        </w:rPr>
        <w:t xml:space="preserve"> </w:t>
      </w:r>
      <w:r w:rsidRPr="002A725C">
        <w:rPr>
          <w:szCs w:val="27"/>
        </w:rPr>
        <w:t>достаточно однообразны;</w:t>
      </w:r>
      <w:r w:rsidR="00052C74" w:rsidRPr="002A725C">
        <w:rPr>
          <w:szCs w:val="27"/>
        </w:rPr>
        <w:t xml:space="preserve"> методы и процедуры</w:t>
      </w:r>
      <w:r w:rsidR="002A725C">
        <w:rPr>
          <w:szCs w:val="27"/>
        </w:rPr>
        <w:t xml:space="preserve"> </w:t>
      </w:r>
      <w:r w:rsidRPr="002A725C">
        <w:rPr>
          <w:szCs w:val="27"/>
        </w:rPr>
        <w:t xml:space="preserve">их </w:t>
      </w:r>
      <w:r w:rsidR="00052C74" w:rsidRPr="002A725C">
        <w:rPr>
          <w:szCs w:val="27"/>
        </w:rPr>
        <w:t>проверки достаточно просты, однако этот этап аудиторской проверки очень трудоемок из-за массового характера кассовых операций, но а</w:t>
      </w:r>
      <w:r w:rsidR="0025555D" w:rsidRPr="002A725C">
        <w:rPr>
          <w:szCs w:val="27"/>
        </w:rPr>
        <w:t>удит кассовых операций является важным звеном в аудиторской проверке по нескольким причинам:</w:t>
      </w:r>
    </w:p>
    <w:p w:rsidR="0025555D" w:rsidRPr="002A725C" w:rsidRDefault="00AC029D" w:rsidP="002A725C">
      <w:pPr>
        <w:pStyle w:val="14"/>
        <w:numPr>
          <w:ilvl w:val="0"/>
          <w:numId w:val="4"/>
        </w:numPr>
        <w:tabs>
          <w:tab w:val="left" w:pos="1560"/>
        </w:tabs>
        <w:suppressAutoHyphens/>
        <w:ind w:left="0" w:firstLine="709"/>
        <w:rPr>
          <w:szCs w:val="27"/>
        </w:rPr>
      </w:pPr>
      <w:r w:rsidRPr="002A725C">
        <w:rPr>
          <w:szCs w:val="27"/>
        </w:rPr>
        <w:t>д</w:t>
      </w:r>
      <w:r w:rsidR="0025555D" w:rsidRPr="002A725C">
        <w:rPr>
          <w:szCs w:val="27"/>
        </w:rPr>
        <w:t>енежные средства принадлежат к числу наиболее подвижных и легко</w:t>
      </w:r>
      <w:r w:rsidR="002A725C">
        <w:rPr>
          <w:szCs w:val="27"/>
        </w:rPr>
        <w:t xml:space="preserve"> </w:t>
      </w:r>
      <w:r w:rsidR="0025555D" w:rsidRPr="002A725C">
        <w:rPr>
          <w:szCs w:val="27"/>
        </w:rPr>
        <w:t>реализуемых активов;</w:t>
      </w:r>
    </w:p>
    <w:p w:rsidR="0025555D" w:rsidRPr="002A725C" w:rsidRDefault="00AC029D" w:rsidP="002A725C">
      <w:pPr>
        <w:pStyle w:val="14"/>
        <w:numPr>
          <w:ilvl w:val="0"/>
          <w:numId w:val="4"/>
        </w:numPr>
        <w:tabs>
          <w:tab w:val="left" w:pos="426"/>
        </w:tabs>
        <w:suppressAutoHyphens/>
        <w:ind w:left="0" w:firstLine="709"/>
        <w:rPr>
          <w:szCs w:val="27"/>
        </w:rPr>
      </w:pPr>
      <w:r w:rsidRPr="002A725C">
        <w:rPr>
          <w:szCs w:val="27"/>
        </w:rPr>
        <w:t>д</w:t>
      </w:r>
      <w:r w:rsidR="0025555D" w:rsidRPr="002A725C">
        <w:rPr>
          <w:szCs w:val="27"/>
        </w:rPr>
        <w:t>енежные операции носят массовый и распространенный характер;</w:t>
      </w:r>
    </w:p>
    <w:p w:rsidR="0025555D" w:rsidRPr="002A725C" w:rsidRDefault="00AC029D" w:rsidP="002A725C">
      <w:pPr>
        <w:pStyle w:val="14"/>
        <w:numPr>
          <w:ilvl w:val="0"/>
          <w:numId w:val="4"/>
        </w:numPr>
        <w:tabs>
          <w:tab w:val="left" w:pos="709"/>
          <w:tab w:val="left" w:pos="851"/>
        </w:tabs>
        <w:suppressAutoHyphens/>
        <w:ind w:left="0" w:firstLine="709"/>
        <w:rPr>
          <w:szCs w:val="27"/>
        </w:rPr>
      </w:pPr>
      <w:r w:rsidRPr="002A725C">
        <w:rPr>
          <w:szCs w:val="27"/>
        </w:rPr>
        <w:t>п</w:t>
      </w:r>
      <w:r w:rsidR="0025555D" w:rsidRPr="002A725C">
        <w:rPr>
          <w:szCs w:val="27"/>
        </w:rPr>
        <w:t xml:space="preserve">одвижность денежных средств и массовость денежных операций делают этот участок хозяйственной деятельности предприятия наиболее уязвимым с точки зрения различных </w:t>
      </w:r>
      <w:r w:rsidRPr="002A725C">
        <w:rPr>
          <w:szCs w:val="27"/>
        </w:rPr>
        <w:t>нарушений и злоупотреблений.</w:t>
      </w:r>
    </w:p>
    <w:p w:rsidR="004426A9" w:rsidRPr="002A725C" w:rsidRDefault="004426A9" w:rsidP="002A725C">
      <w:pPr>
        <w:shd w:val="clear" w:color="auto" w:fill="FFFFFF"/>
        <w:suppressAutoHyphens/>
        <w:spacing w:line="360" w:lineRule="auto"/>
        <w:ind w:firstLine="709"/>
        <w:rPr>
          <w:szCs w:val="27"/>
        </w:rPr>
      </w:pPr>
      <w:r w:rsidRPr="002A725C">
        <w:rPr>
          <w:szCs w:val="27"/>
        </w:rPr>
        <w:t>Таким образом, актуальность выбранной темы курсовой работы</w:t>
      </w:r>
      <w:r w:rsidR="002A725C">
        <w:rPr>
          <w:szCs w:val="27"/>
        </w:rPr>
        <w:t xml:space="preserve"> </w:t>
      </w:r>
      <w:r w:rsidRPr="002A725C">
        <w:rPr>
          <w:szCs w:val="27"/>
        </w:rPr>
        <w:t xml:space="preserve">состоит в </w:t>
      </w:r>
      <w:r w:rsidR="002022CA" w:rsidRPr="002A725C">
        <w:rPr>
          <w:szCs w:val="27"/>
        </w:rPr>
        <w:t>необходимости исследования</w:t>
      </w:r>
      <w:r w:rsidRPr="002A725C">
        <w:rPr>
          <w:szCs w:val="27"/>
        </w:rPr>
        <w:t xml:space="preserve"> теоретических и практических моментов, составляющих сущность проблематики состояния и совершенствования аудита кассовых операций.</w:t>
      </w:r>
    </w:p>
    <w:p w:rsidR="009D0384" w:rsidRPr="002A725C" w:rsidRDefault="009D0384" w:rsidP="002A725C">
      <w:pPr>
        <w:shd w:val="clear" w:color="auto" w:fill="FFFFFF"/>
        <w:tabs>
          <w:tab w:val="left" w:pos="0"/>
          <w:tab w:val="left" w:pos="851"/>
          <w:tab w:val="left" w:pos="1560"/>
        </w:tabs>
        <w:suppressAutoHyphens/>
        <w:spacing w:line="360" w:lineRule="auto"/>
        <w:ind w:firstLine="709"/>
        <w:rPr>
          <w:szCs w:val="27"/>
        </w:rPr>
      </w:pPr>
      <w:r w:rsidRPr="002A725C">
        <w:rPr>
          <w:szCs w:val="27"/>
        </w:rPr>
        <w:t>Цель</w:t>
      </w:r>
      <w:r w:rsidR="002A725C">
        <w:rPr>
          <w:szCs w:val="27"/>
        </w:rPr>
        <w:t xml:space="preserve"> </w:t>
      </w:r>
      <w:r w:rsidR="00607362" w:rsidRPr="002A725C">
        <w:rPr>
          <w:szCs w:val="27"/>
        </w:rPr>
        <w:t xml:space="preserve">данной </w:t>
      </w:r>
      <w:r w:rsidRPr="002A725C">
        <w:rPr>
          <w:szCs w:val="27"/>
        </w:rPr>
        <w:t>курсовой работы - на основании проведенного аудита по</w:t>
      </w:r>
      <w:r w:rsidR="00124E8B" w:rsidRPr="002A725C">
        <w:rPr>
          <w:szCs w:val="27"/>
        </w:rPr>
        <w:t xml:space="preserve"> к</w:t>
      </w:r>
      <w:r w:rsidRPr="002A725C">
        <w:rPr>
          <w:szCs w:val="27"/>
        </w:rPr>
        <w:t xml:space="preserve">ассовым </w:t>
      </w:r>
      <w:r w:rsidR="00607362" w:rsidRPr="002A725C">
        <w:rPr>
          <w:szCs w:val="27"/>
        </w:rPr>
        <w:t>операциям внести предложения по улучшению</w:t>
      </w:r>
      <w:r w:rsidRPr="002A725C">
        <w:rPr>
          <w:szCs w:val="27"/>
        </w:rPr>
        <w:t xml:space="preserve"> ведени</w:t>
      </w:r>
      <w:r w:rsidR="00607362" w:rsidRPr="002A725C">
        <w:rPr>
          <w:szCs w:val="27"/>
        </w:rPr>
        <w:t>я</w:t>
      </w:r>
      <w:r w:rsidRPr="002A725C">
        <w:rPr>
          <w:szCs w:val="27"/>
        </w:rPr>
        <w:t xml:space="preserve"> бухгалтерского учета по </w:t>
      </w:r>
      <w:r w:rsidR="00607362" w:rsidRPr="002A725C">
        <w:rPr>
          <w:szCs w:val="27"/>
        </w:rPr>
        <w:t xml:space="preserve">кассе во избежание </w:t>
      </w:r>
      <w:r w:rsidRPr="002A725C">
        <w:rPr>
          <w:szCs w:val="27"/>
        </w:rPr>
        <w:t>ошибок при учете кассовых операций.</w:t>
      </w:r>
    </w:p>
    <w:p w:rsidR="009D0384" w:rsidRPr="002A725C" w:rsidRDefault="009D0384" w:rsidP="002A725C">
      <w:pPr>
        <w:shd w:val="clear" w:color="auto" w:fill="FFFFFF"/>
        <w:tabs>
          <w:tab w:val="left" w:pos="426"/>
          <w:tab w:val="left" w:pos="851"/>
          <w:tab w:val="left" w:pos="8357"/>
        </w:tabs>
        <w:suppressAutoHyphens/>
        <w:spacing w:line="360" w:lineRule="auto"/>
        <w:ind w:firstLine="709"/>
        <w:rPr>
          <w:szCs w:val="27"/>
        </w:rPr>
      </w:pPr>
      <w:r w:rsidRPr="002A725C">
        <w:rPr>
          <w:szCs w:val="27"/>
        </w:rPr>
        <w:t>Основные задачи курсовой работы:</w:t>
      </w:r>
      <w:r w:rsidRPr="002A725C">
        <w:rPr>
          <w:szCs w:val="27"/>
        </w:rPr>
        <w:tab/>
      </w:r>
    </w:p>
    <w:p w:rsidR="009D0384" w:rsidRPr="002A725C" w:rsidRDefault="009D0384" w:rsidP="002A725C">
      <w:pPr>
        <w:numPr>
          <w:ilvl w:val="0"/>
          <w:numId w:val="1"/>
        </w:numPr>
        <w:shd w:val="clear" w:color="auto" w:fill="FFFFFF"/>
        <w:suppressAutoHyphens/>
        <w:autoSpaceDE w:val="0"/>
        <w:autoSpaceDN w:val="0"/>
        <w:adjustRightInd w:val="0"/>
        <w:spacing w:line="360" w:lineRule="auto"/>
        <w:ind w:firstLine="709"/>
        <w:rPr>
          <w:szCs w:val="27"/>
        </w:rPr>
      </w:pPr>
      <w:r w:rsidRPr="002A725C">
        <w:rPr>
          <w:szCs w:val="27"/>
        </w:rPr>
        <w:t>научиться составлять план аудиторской проверки по кассовым операциям;</w:t>
      </w:r>
    </w:p>
    <w:p w:rsidR="009D0384" w:rsidRPr="002A725C" w:rsidRDefault="009D0384" w:rsidP="002A725C">
      <w:pPr>
        <w:numPr>
          <w:ilvl w:val="0"/>
          <w:numId w:val="1"/>
        </w:numPr>
        <w:shd w:val="clear" w:color="auto" w:fill="FFFFFF"/>
        <w:suppressAutoHyphens/>
        <w:autoSpaceDE w:val="0"/>
        <w:autoSpaceDN w:val="0"/>
        <w:adjustRightInd w:val="0"/>
        <w:spacing w:line="360" w:lineRule="auto"/>
        <w:ind w:firstLine="709"/>
        <w:rPr>
          <w:szCs w:val="27"/>
        </w:rPr>
      </w:pPr>
      <w:r w:rsidRPr="002A725C">
        <w:rPr>
          <w:szCs w:val="27"/>
        </w:rPr>
        <w:t>составление тестов средств внутреннего контроля по кассовым операциям;</w:t>
      </w:r>
    </w:p>
    <w:p w:rsidR="009D0384" w:rsidRPr="002A725C" w:rsidRDefault="009D0384" w:rsidP="002A725C">
      <w:pPr>
        <w:numPr>
          <w:ilvl w:val="0"/>
          <w:numId w:val="1"/>
        </w:numPr>
        <w:shd w:val="clear" w:color="auto" w:fill="FFFFFF"/>
        <w:suppressAutoHyphens/>
        <w:autoSpaceDE w:val="0"/>
        <w:autoSpaceDN w:val="0"/>
        <w:adjustRightInd w:val="0"/>
        <w:spacing w:line="360" w:lineRule="auto"/>
        <w:ind w:firstLine="709"/>
        <w:rPr>
          <w:szCs w:val="27"/>
        </w:rPr>
      </w:pPr>
      <w:r w:rsidRPr="002A725C">
        <w:rPr>
          <w:szCs w:val="27"/>
        </w:rPr>
        <w:t>составление</w:t>
      </w:r>
      <w:r w:rsidR="002A725C">
        <w:rPr>
          <w:szCs w:val="27"/>
        </w:rPr>
        <w:t xml:space="preserve"> </w:t>
      </w:r>
      <w:r w:rsidRPr="002A725C">
        <w:rPr>
          <w:szCs w:val="27"/>
        </w:rPr>
        <w:t>перечня</w:t>
      </w:r>
      <w:r w:rsidR="002A725C">
        <w:rPr>
          <w:szCs w:val="27"/>
        </w:rPr>
        <w:t xml:space="preserve"> </w:t>
      </w:r>
      <w:r w:rsidRPr="002A725C">
        <w:rPr>
          <w:szCs w:val="27"/>
        </w:rPr>
        <w:t>аудиторских</w:t>
      </w:r>
      <w:r w:rsidR="002A725C">
        <w:rPr>
          <w:szCs w:val="27"/>
        </w:rPr>
        <w:t xml:space="preserve"> </w:t>
      </w:r>
      <w:r w:rsidRPr="002A725C">
        <w:rPr>
          <w:szCs w:val="27"/>
        </w:rPr>
        <w:t>свидет</w:t>
      </w:r>
      <w:r w:rsidR="00C4609D" w:rsidRPr="002A725C">
        <w:rPr>
          <w:szCs w:val="27"/>
        </w:rPr>
        <w:t>ельств</w:t>
      </w:r>
      <w:r w:rsidR="002A725C">
        <w:rPr>
          <w:szCs w:val="27"/>
        </w:rPr>
        <w:t xml:space="preserve"> </w:t>
      </w:r>
      <w:r w:rsidR="00C4609D" w:rsidRPr="002A725C">
        <w:rPr>
          <w:szCs w:val="27"/>
        </w:rPr>
        <w:t>при</w:t>
      </w:r>
      <w:r w:rsidR="002A725C">
        <w:rPr>
          <w:szCs w:val="27"/>
        </w:rPr>
        <w:t xml:space="preserve"> </w:t>
      </w:r>
      <w:r w:rsidR="00C4609D" w:rsidRPr="002A725C">
        <w:rPr>
          <w:szCs w:val="27"/>
        </w:rPr>
        <w:t>аудите</w:t>
      </w:r>
      <w:r w:rsidR="002A725C">
        <w:rPr>
          <w:szCs w:val="27"/>
        </w:rPr>
        <w:t xml:space="preserve"> </w:t>
      </w:r>
      <w:r w:rsidR="00C4609D" w:rsidRPr="002A725C">
        <w:rPr>
          <w:szCs w:val="27"/>
        </w:rPr>
        <w:t xml:space="preserve">кассовых </w:t>
      </w:r>
      <w:r w:rsidRPr="002A725C">
        <w:rPr>
          <w:szCs w:val="27"/>
        </w:rPr>
        <w:t>операций;</w:t>
      </w:r>
    </w:p>
    <w:p w:rsidR="009D0384" w:rsidRPr="002A725C" w:rsidRDefault="009D0384" w:rsidP="002A725C">
      <w:pPr>
        <w:numPr>
          <w:ilvl w:val="0"/>
          <w:numId w:val="1"/>
        </w:numPr>
        <w:shd w:val="clear" w:color="auto" w:fill="FFFFFF"/>
        <w:suppressAutoHyphens/>
        <w:autoSpaceDE w:val="0"/>
        <w:autoSpaceDN w:val="0"/>
        <w:adjustRightInd w:val="0"/>
        <w:spacing w:line="360" w:lineRule="auto"/>
        <w:ind w:firstLine="709"/>
        <w:rPr>
          <w:szCs w:val="27"/>
        </w:rPr>
      </w:pPr>
      <w:r w:rsidRPr="002A725C">
        <w:rPr>
          <w:szCs w:val="27"/>
        </w:rPr>
        <w:t>написание аудиторского заключения по проведенной работе.</w:t>
      </w:r>
    </w:p>
    <w:p w:rsidR="004426A9" w:rsidRPr="002A725C" w:rsidRDefault="004426A9" w:rsidP="002A725C">
      <w:pPr>
        <w:shd w:val="clear" w:color="auto" w:fill="FFFFFF"/>
        <w:suppressAutoHyphens/>
        <w:spacing w:line="360" w:lineRule="auto"/>
        <w:ind w:firstLine="709"/>
        <w:rPr>
          <w:szCs w:val="27"/>
        </w:rPr>
      </w:pPr>
      <w:r w:rsidRPr="002A725C">
        <w:rPr>
          <w:szCs w:val="27"/>
        </w:rPr>
        <w:t>Объектом исследования выступает СХПК «Уваровская Нива» Уваровского района Тамбовской области</w:t>
      </w:r>
      <w:r w:rsidR="00F36CC5" w:rsidRPr="002A725C">
        <w:rPr>
          <w:szCs w:val="27"/>
        </w:rPr>
        <w:t xml:space="preserve">. </w:t>
      </w:r>
      <w:r w:rsidRPr="002A725C">
        <w:rPr>
          <w:szCs w:val="27"/>
        </w:rPr>
        <w:t>Предметом исследования является аудит кассовых операций.</w:t>
      </w:r>
    </w:p>
    <w:p w:rsidR="00607362" w:rsidRPr="002A725C" w:rsidRDefault="00607362" w:rsidP="002A725C">
      <w:pPr>
        <w:suppressAutoHyphens/>
        <w:spacing w:line="360" w:lineRule="auto"/>
        <w:ind w:firstLine="709"/>
        <w:rPr>
          <w:szCs w:val="27"/>
        </w:rPr>
      </w:pPr>
      <w:r w:rsidRPr="002A725C">
        <w:rPr>
          <w:szCs w:val="27"/>
        </w:rPr>
        <w:t>Для достижения поставленных целей необходимо выполнить следующие задачи:</w:t>
      </w:r>
    </w:p>
    <w:p w:rsidR="00607362" w:rsidRPr="002A725C" w:rsidRDefault="00607362" w:rsidP="002A725C">
      <w:pPr>
        <w:numPr>
          <w:ilvl w:val="0"/>
          <w:numId w:val="5"/>
        </w:numPr>
        <w:tabs>
          <w:tab w:val="clear" w:pos="1515"/>
          <w:tab w:val="num" w:pos="709"/>
        </w:tabs>
        <w:suppressAutoHyphens/>
        <w:spacing w:line="360" w:lineRule="auto"/>
        <w:ind w:left="0" w:firstLine="709"/>
        <w:rPr>
          <w:szCs w:val="27"/>
        </w:rPr>
      </w:pPr>
      <w:r w:rsidRPr="002A725C">
        <w:rPr>
          <w:szCs w:val="27"/>
        </w:rPr>
        <w:t>изучить нормативно-прав</w:t>
      </w:r>
      <w:r w:rsidR="00913747" w:rsidRPr="002A725C">
        <w:rPr>
          <w:szCs w:val="27"/>
        </w:rPr>
        <w:t xml:space="preserve">овые акты и внутрихозяйственные </w:t>
      </w:r>
      <w:r w:rsidRPr="002A725C">
        <w:rPr>
          <w:szCs w:val="27"/>
        </w:rPr>
        <w:t>регламенты;</w:t>
      </w:r>
    </w:p>
    <w:p w:rsidR="00607362" w:rsidRPr="002A725C" w:rsidRDefault="00607362" w:rsidP="002A725C">
      <w:pPr>
        <w:numPr>
          <w:ilvl w:val="0"/>
          <w:numId w:val="5"/>
        </w:numPr>
        <w:tabs>
          <w:tab w:val="clear" w:pos="1515"/>
          <w:tab w:val="num" w:pos="709"/>
          <w:tab w:val="left" w:pos="851"/>
        </w:tabs>
        <w:suppressAutoHyphens/>
        <w:spacing w:line="360" w:lineRule="auto"/>
        <w:ind w:left="0" w:firstLine="709"/>
        <w:rPr>
          <w:szCs w:val="27"/>
        </w:rPr>
      </w:pPr>
      <w:r w:rsidRPr="002A725C">
        <w:rPr>
          <w:szCs w:val="27"/>
        </w:rPr>
        <w:t>ознакомиться с мнениями специа</w:t>
      </w:r>
      <w:r w:rsidR="00913747" w:rsidRPr="002A725C">
        <w:rPr>
          <w:szCs w:val="27"/>
        </w:rPr>
        <w:t xml:space="preserve">листов по данному вопросу путем </w:t>
      </w:r>
      <w:r w:rsidRPr="002A725C">
        <w:rPr>
          <w:szCs w:val="27"/>
        </w:rPr>
        <w:t>обзора специальной литературы;</w:t>
      </w:r>
    </w:p>
    <w:p w:rsidR="00F36CC5" w:rsidRPr="002A725C" w:rsidRDefault="00913747" w:rsidP="002A725C">
      <w:pPr>
        <w:numPr>
          <w:ilvl w:val="0"/>
          <w:numId w:val="5"/>
        </w:numPr>
        <w:tabs>
          <w:tab w:val="num" w:pos="709"/>
        </w:tabs>
        <w:suppressAutoHyphens/>
        <w:spacing w:line="360" w:lineRule="auto"/>
        <w:ind w:left="0" w:firstLine="709"/>
        <w:rPr>
          <w:szCs w:val="27"/>
        </w:rPr>
      </w:pPr>
      <w:r w:rsidRPr="002A725C">
        <w:rPr>
          <w:szCs w:val="27"/>
        </w:rPr>
        <w:t>и</w:t>
      </w:r>
      <w:r w:rsidR="00607362" w:rsidRPr="002A725C">
        <w:rPr>
          <w:szCs w:val="27"/>
        </w:rPr>
        <w:t>зучить данную тему по материалам учебников и учебных посо</w:t>
      </w:r>
      <w:r w:rsidR="00F36CC5" w:rsidRPr="002A725C">
        <w:rPr>
          <w:szCs w:val="27"/>
        </w:rPr>
        <w:t>бий</w:t>
      </w:r>
    </w:p>
    <w:p w:rsidR="00A958EB" w:rsidRPr="00D274BD" w:rsidRDefault="00D274BD" w:rsidP="002A725C">
      <w:pPr>
        <w:suppressAutoHyphens/>
        <w:spacing w:line="360" w:lineRule="auto"/>
        <w:ind w:firstLine="709"/>
        <w:rPr>
          <w:b/>
          <w:szCs w:val="27"/>
        </w:rPr>
      </w:pPr>
      <w:r>
        <w:rPr>
          <w:szCs w:val="27"/>
        </w:rPr>
        <w:br w:type="page"/>
      </w:r>
      <w:r w:rsidR="00A958EB" w:rsidRPr="00D274BD">
        <w:rPr>
          <w:b/>
          <w:bCs/>
          <w:szCs w:val="27"/>
        </w:rPr>
        <w:t>1</w:t>
      </w:r>
      <w:r w:rsidR="00DC1BB4" w:rsidRPr="00D274BD">
        <w:rPr>
          <w:b/>
          <w:bCs/>
          <w:szCs w:val="27"/>
        </w:rPr>
        <w:t>.</w:t>
      </w:r>
      <w:r w:rsidR="00A958EB" w:rsidRPr="00D274BD">
        <w:rPr>
          <w:b/>
          <w:bCs/>
          <w:szCs w:val="27"/>
        </w:rPr>
        <w:t xml:space="preserve"> Обзор литературы</w:t>
      </w:r>
    </w:p>
    <w:p w:rsidR="00D274BD" w:rsidRPr="00D274BD" w:rsidRDefault="00D274BD" w:rsidP="002A725C">
      <w:pPr>
        <w:pStyle w:val="ConsNormal"/>
        <w:widowControl/>
        <w:suppressAutoHyphens/>
        <w:spacing w:line="360" w:lineRule="auto"/>
        <w:ind w:firstLine="709"/>
        <w:jc w:val="both"/>
        <w:rPr>
          <w:rFonts w:ascii="Times New Roman" w:hAnsi="Times New Roman" w:cs="Times New Roman"/>
          <w:b/>
          <w:bCs/>
          <w:sz w:val="28"/>
          <w:szCs w:val="27"/>
        </w:rPr>
      </w:pPr>
    </w:p>
    <w:p w:rsidR="00A958EB" w:rsidRPr="002A725C" w:rsidRDefault="00A958EB" w:rsidP="002A725C">
      <w:pPr>
        <w:pStyle w:val="ConsNormal"/>
        <w:widowControl/>
        <w:suppressAutoHyphens/>
        <w:spacing w:line="360" w:lineRule="auto"/>
        <w:ind w:firstLine="709"/>
        <w:jc w:val="both"/>
        <w:rPr>
          <w:rFonts w:ascii="Times New Roman" w:hAnsi="Times New Roman" w:cs="Times New Roman"/>
          <w:sz w:val="28"/>
          <w:szCs w:val="27"/>
        </w:rPr>
      </w:pPr>
      <w:r w:rsidRPr="002A725C">
        <w:rPr>
          <w:rFonts w:ascii="Times New Roman" w:hAnsi="Times New Roman" w:cs="Times New Roman"/>
          <w:bCs/>
          <w:sz w:val="28"/>
          <w:szCs w:val="27"/>
        </w:rPr>
        <w:t xml:space="preserve">Бухгалтерский учёт в РФ осуществляется на основании Федерального Закона «О бухгалтерском учёте». В соответствии со ст.1 закона </w:t>
      </w:r>
      <w:r w:rsidRPr="002A725C">
        <w:rPr>
          <w:rFonts w:ascii="Times New Roman" w:hAnsi="Times New Roman" w:cs="Times New Roman"/>
          <w:sz w:val="28"/>
          <w:szCs w:val="27"/>
        </w:rPr>
        <w:t xml:space="preserve">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 (3;5). </w:t>
      </w:r>
    </w:p>
    <w:p w:rsidR="002112A8" w:rsidRPr="002A725C" w:rsidRDefault="00A958EB" w:rsidP="002A725C">
      <w:pPr>
        <w:pStyle w:val="ConsNormal"/>
        <w:widowControl/>
        <w:suppressAutoHyphens/>
        <w:spacing w:line="360" w:lineRule="auto"/>
        <w:ind w:firstLine="709"/>
        <w:jc w:val="both"/>
        <w:rPr>
          <w:rFonts w:ascii="Times New Roman" w:hAnsi="Times New Roman" w:cs="Times New Roman"/>
          <w:sz w:val="28"/>
          <w:szCs w:val="27"/>
        </w:rPr>
      </w:pPr>
      <w:r w:rsidRPr="002A725C">
        <w:rPr>
          <w:rFonts w:ascii="Times New Roman" w:hAnsi="Times New Roman" w:cs="Times New Roman"/>
          <w:sz w:val="28"/>
          <w:szCs w:val="27"/>
        </w:rPr>
        <w:t>Аудит (аудиторская проверка) – независимая проверка бухгалтерской (финансовой) отчетности организаций и индивидуальных предпринимателей, составленная в соответствии с законодательством и нормативными актами, регулирующими порядок ведения бухгалтерского учета и составления бухгалтерской (финансовой) отчетности в Российской Федерации, целью которой является выражение мнения о ее достоверности</w:t>
      </w:r>
      <w:r w:rsidR="002112A8" w:rsidRPr="002A725C">
        <w:rPr>
          <w:rFonts w:ascii="Times New Roman" w:hAnsi="Times New Roman" w:cs="Times New Roman"/>
          <w:sz w:val="28"/>
          <w:szCs w:val="27"/>
        </w:rPr>
        <w:t xml:space="preserve"> в существенных отношениях.</w:t>
      </w:r>
    </w:p>
    <w:p w:rsidR="00837C35" w:rsidRPr="002A725C" w:rsidRDefault="00A958EB" w:rsidP="002A725C">
      <w:pPr>
        <w:pStyle w:val="ConsNormal"/>
        <w:widowControl/>
        <w:suppressAutoHyphens/>
        <w:spacing w:line="360" w:lineRule="auto"/>
        <w:ind w:firstLine="709"/>
        <w:jc w:val="both"/>
        <w:rPr>
          <w:rFonts w:ascii="Times New Roman" w:hAnsi="Times New Roman" w:cs="Times New Roman"/>
          <w:sz w:val="28"/>
          <w:szCs w:val="27"/>
        </w:rPr>
      </w:pPr>
      <w:r w:rsidRPr="002A725C">
        <w:rPr>
          <w:rFonts w:ascii="Times New Roman" w:hAnsi="Times New Roman" w:cs="Times New Roman"/>
          <w:sz w:val="28"/>
          <w:szCs w:val="27"/>
        </w:rPr>
        <w:t>Аудиторская деятельность – деятельность, осуществляемая в соответствии с Гражданским кодексом Российской Федерации, Федеральным законом “Об аудиторской деятельности”, другими законодательными и иными нормативными актами, регулирующими предпринимательскую деятельность по проведению аудита и оказанию сопутствующих ему услуг.(4)</w:t>
      </w:r>
    </w:p>
    <w:p w:rsidR="001679D5" w:rsidRPr="002A725C" w:rsidRDefault="00AA0F79" w:rsidP="002A725C">
      <w:pPr>
        <w:suppressAutoHyphens/>
        <w:spacing w:line="360" w:lineRule="auto"/>
        <w:ind w:firstLine="709"/>
        <w:rPr>
          <w:szCs w:val="27"/>
        </w:rPr>
      </w:pPr>
      <w:r w:rsidRPr="002A725C">
        <w:rPr>
          <w:szCs w:val="27"/>
        </w:rPr>
        <w:t>Хорохордин Н. Н. кандидат экономических наук, доцент кафедры бухгалтерского учета и аудита Воронежского ГАУ</w:t>
      </w:r>
      <w:r w:rsidR="002A725C">
        <w:rPr>
          <w:szCs w:val="27"/>
        </w:rPr>
        <w:t xml:space="preserve"> </w:t>
      </w:r>
      <w:r w:rsidR="005B0019" w:rsidRPr="002A725C">
        <w:rPr>
          <w:szCs w:val="27"/>
        </w:rPr>
        <w:t>имени К. Д. Глинки в своей статье «Вопросы методики построения автоматизированной системы</w:t>
      </w:r>
      <w:r w:rsidR="002A725C">
        <w:rPr>
          <w:szCs w:val="27"/>
        </w:rPr>
        <w:t xml:space="preserve"> </w:t>
      </w:r>
      <w:r w:rsidR="005B0019" w:rsidRPr="002A725C">
        <w:rPr>
          <w:szCs w:val="27"/>
        </w:rPr>
        <w:t xml:space="preserve">аудита в сельскохозяйственных организациях» утверждает, что основной предпосылкой более эффективного использования бухгалтерской и контрольно-аналитической информации в управлении сельскохозяйственным производством является скорейший переход к автоматизированным процессам ее обработки и </w:t>
      </w:r>
      <w:r w:rsidR="004A1F83" w:rsidRPr="002A725C">
        <w:rPr>
          <w:szCs w:val="27"/>
        </w:rPr>
        <w:t>формирования. Проблема автоматизации аудиторской деятельности должна рассматриваться как составная часть концепции автоматизированной системы обработки всей экономической информации.</w:t>
      </w:r>
      <w:r w:rsidR="001679D5" w:rsidRPr="002A725C">
        <w:rPr>
          <w:szCs w:val="27"/>
        </w:rPr>
        <w:t xml:space="preserve"> Методической базой создания и внедрения системы автоматизации аудиторской деятельности (СААД) являются международные и отечественные стандарты, посвященные компьютерному аудиту. Увеличение числа федеральных правил (стандартов) аудиторской деятельности (ФПСАД) и изменения требуют дальнейшего развития программного обеспечения и как результат – появления новых версий компьютерных программ. Так, например, комплексная программа автоматизации аудиторской деятельности «Помощник аудитора 3.1» охватывает шесть этапов проведения аудита (преддоговорная работа, планирование аудита, проведение аудита, заключительный этап аудита, анализ финансового состояния, контроль качества аудита). </w:t>
      </w:r>
    </w:p>
    <w:p w:rsidR="001679D5" w:rsidRPr="002A725C" w:rsidRDefault="001679D5" w:rsidP="002A725C">
      <w:pPr>
        <w:suppressAutoHyphens/>
        <w:spacing w:line="360" w:lineRule="auto"/>
        <w:ind w:firstLine="709"/>
        <w:rPr>
          <w:szCs w:val="27"/>
        </w:rPr>
      </w:pPr>
      <w:r w:rsidRPr="002A725C">
        <w:rPr>
          <w:szCs w:val="27"/>
        </w:rPr>
        <w:t>Концевая С.М., кандидат сельскохозяйственных наук, профессор (Ижевская СХА) в своей статье «Организация подсистем и оценка эффективности внутрихозяйственного контроля в сельском хозяйстве» считает, что систему внутрихозяйственной контрольно-аудиторской деятельности можно организовать достаточно эффективно, если интегрировать ее с другими информационными блоками системы управления организации, а также четко определить взаимосвязи внутрихозяйственного контроля с другими подразделениями аппарата управления и объектами контроля. Отсюда возникает объективная необходимость создания в системе внутрихозяйственного контроля подсистемы контрольно-аудиторской информации (ПКАИ). Эффективность системы контроля и работы его службы следует также оценивать по частным критериям, которые в определенной степени выражают взаимосвязи показателей. Общим критерием оценки эффективности внутрихозяйственного контроля в условиях рыночных отношений может стать показатель прибыльности контрольно-аудиторской деятельности в конкретной сельскохозяйственной организации.</w:t>
      </w:r>
    </w:p>
    <w:p w:rsidR="001679D5" w:rsidRPr="002A725C" w:rsidRDefault="001679D5" w:rsidP="002A725C">
      <w:pPr>
        <w:suppressAutoHyphens/>
        <w:spacing w:line="360" w:lineRule="auto"/>
        <w:ind w:firstLine="709"/>
        <w:rPr>
          <w:szCs w:val="27"/>
        </w:rPr>
      </w:pPr>
      <w:r w:rsidRPr="002A725C">
        <w:rPr>
          <w:szCs w:val="27"/>
        </w:rPr>
        <w:t>Объективность оптимизации численности службы внутрихозяйственного контроля (аудита) по приведенной модели зависит от качества планирования проверки объектов и подобъектов внутрихозяйственного контроля (аудита) в данной сельскохозяйственной организации.</w:t>
      </w:r>
    </w:p>
    <w:p w:rsidR="00784305" w:rsidRPr="002A725C" w:rsidRDefault="00784305" w:rsidP="002A725C">
      <w:pPr>
        <w:suppressAutoHyphens/>
        <w:spacing w:line="360" w:lineRule="auto"/>
        <w:ind w:firstLine="709"/>
        <w:rPr>
          <w:szCs w:val="27"/>
        </w:rPr>
      </w:pPr>
      <w:r w:rsidRPr="002A725C">
        <w:rPr>
          <w:szCs w:val="27"/>
        </w:rPr>
        <w:t>Федоренко И. В., Красноярский государственный торгово-экономический институт, в своей статье «Методика и технология аудита» определяет различия между понятиями «методика» и «технология аудита». Под методикой принято понимать совокупность методов и приемов проведения какой-либо работы. Методика аудита тесно с характером проводимой аудиторами работы, а также подходами к</w:t>
      </w:r>
      <w:r w:rsidR="000436D3" w:rsidRPr="002A725C">
        <w:rPr>
          <w:szCs w:val="27"/>
        </w:rPr>
        <w:t xml:space="preserve"> ее организации и проведению. По цели и характеру проводимой проверки выделяют:</w:t>
      </w:r>
    </w:p>
    <w:p w:rsidR="000436D3" w:rsidRPr="002A725C" w:rsidRDefault="000436D3" w:rsidP="00D274BD">
      <w:pPr>
        <w:numPr>
          <w:ilvl w:val="0"/>
          <w:numId w:val="28"/>
        </w:numPr>
        <w:tabs>
          <w:tab w:val="clear" w:pos="1515"/>
          <w:tab w:val="num" w:pos="0"/>
          <w:tab w:val="left" w:pos="1260"/>
        </w:tabs>
        <w:suppressAutoHyphens/>
        <w:spacing w:line="360" w:lineRule="auto"/>
        <w:ind w:left="0" w:firstLine="709"/>
        <w:rPr>
          <w:szCs w:val="27"/>
        </w:rPr>
      </w:pPr>
      <w:r w:rsidRPr="002A725C">
        <w:rPr>
          <w:szCs w:val="27"/>
        </w:rPr>
        <w:t>методику подтверждающего аудита, направленную на формирование мнения о достоверности бухгалтерской отчетности проверяемого экономического субъекта;</w:t>
      </w:r>
    </w:p>
    <w:p w:rsidR="000436D3" w:rsidRPr="002A725C" w:rsidRDefault="000436D3" w:rsidP="00D274BD">
      <w:pPr>
        <w:numPr>
          <w:ilvl w:val="0"/>
          <w:numId w:val="28"/>
        </w:numPr>
        <w:tabs>
          <w:tab w:val="clear" w:pos="1515"/>
          <w:tab w:val="num" w:pos="0"/>
          <w:tab w:val="left" w:pos="1260"/>
        </w:tabs>
        <w:suppressAutoHyphens/>
        <w:spacing w:line="360" w:lineRule="auto"/>
        <w:ind w:left="0" w:firstLine="709"/>
        <w:rPr>
          <w:szCs w:val="27"/>
        </w:rPr>
      </w:pPr>
      <w:r w:rsidRPr="002A725C">
        <w:rPr>
          <w:szCs w:val="27"/>
        </w:rPr>
        <w:t>методику проведения аудита по специальным аудиторским заданиям</w:t>
      </w:r>
    </w:p>
    <w:p w:rsidR="000436D3" w:rsidRPr="002A725C" w:rsidRDefault="000436D3" w:rsidP="002A725C">
      <w:pPr>
        <w:suppressAutoHyphens/>
        <w:spacing w:line="360" w:lineRule="auto"/>
        <w:ind w:firstLine="709"/>
        <w:rPr>
          <w:szCs w:val="27"/>
        </w:rPr>
      </w:pPr>
      <w:r w:rsidRPr="002A725C">
        <w:rPr>
          <w:szCs w:val="27"/>
        </w:rPr>
        <w:t>Рассматривая нормативное</w:t>
      </w:r>
      <w:r w:rsidR="002A725C">
        <w:rPr>
          <w:szCs w:val="27"/>
        </w:rPr>
        <w:t xml:space="preserve"> </w:t>
      </w:r>
      <w:r w:rsidRPr="002A725C">
        <w:rPr>
          <w:szCs w:val="27"/>
        </w:rPr>
        <w:t>регулирования методик</w:t>
      </w:r>
      <w:r w:rsidR="00CF2488" w:rsidRPr="002A725C">
        <w:rPr>
          <w:szCs w:val="27"/>
        </w:rPr>
        <w:t xml:space="preserve"> </w:t>
      </w:r>
      <w:r w:rsidRPr="002A725C">
        <w:rPr>
          <w:szCs w:val="27"/>
        </w:rPr>
        <w:t>аудита, следует учитывать,</w:t>
      </w:r>
      <w:r w:rsidR="00CF2488" w:rsidRPr="002A725C">
        <w:rPr>
          <w:szCs w:val="27"/>
        </w:rPr>
        <w:t xml:space="preserve"> что согласно ст.5 закона « Об аудиторской деятельности» аудиторы самостоятельно определяют формы и методы проведения аудита. Тем не менее наличие утвержденных методик призвано помочь аудиторам в проведении проверок, снижении риска ошибок, повышении качества проверок. Методики аудиторских проверок, самостоятельно разработанные специалистами аудиторских организаций, чаще всего являются их коммерческой тайной, поскольку в некоторых случаях разглашение этих методик может снизить эффективность их применения. </w:t>
      </w:r>
    </w:p>
    <w:p w:rsidR="00CF2488" w:rsidRPr="002A725C" w:rsidRDefault="00CF2488" w:rsidP="002A725C">
      <w:pPr>
        <w:suppressAutoHyphens/>
        <w:spacing w:line="360" w:lineRule="auto"/>
        <w:ind w:firstLine="709"/>
        <w:rPr>
          <w:szCs w:val="27"/>
        </w:rPr>
      </w:pPr>
      <w:r w:rsidRPr="002A725C">
        <w:rPr>
          <w:szCs w:val="27"/>
        </w:rPr>
        <w:t>Мелтонян М. Ю.</w:t>
      </w:r>
      <w:r w:rsidR="002A725C">
        <w:rPr>
          <w:szCs w:val="27"/>
        </w:rPr>
        <w:t xml:space="preserve"> </w:t>
      </w:r>
      <w:r w:rsidRPr="002A725C">
        <w:rPr>
          <w:szCs w:val="27"/>
        </w:rPr>
        <w:t>утверждает</w:t>
      </w:r>
      <w:r w:rsidR="00F5437E" w:rsidRPr="002A725C">
        <w:rPr>
          <w:szCs w:val="27"/>
        </w:rPr>
        <w:t>, что с целью формирования обоснованных выводов, на которых основывается мнение аудитора, аудиторская организация или аудитор должны получить надлежащие доказательства.</w:t>
      </w:r>
    </w:p>
    <w:p w:rsidR="00F5437E" w:rsidRPr="002A725C" w:rsidRDefault="00F5437E" w:rsidP="002A725C">
      <w:pPr>
        <w:suppressAutoHyphens/>
        <w:spacing w:line="360" w:lineRule="auto"/>
        <w:ind w:firstLine="709"/>
      </w:pPr>
      <w:r w:rsidRPr="002A725C">
        <w:t>Аудиторские доказательства – это информация, полученная аудитором при проведении проверки, и результат анализа указанной информации, на которых основывается мнение аудитора.</w:t>
      </w:r>
    </w:p>
    <w:p w:rsidR="00F5437E" w:rsidRPr="002A725C" w:rsidRDefault="00F5437E" w:rsidP="002A725C">
      <w:pPr>
        <w:suppressAutoHyphens/>
        <w:spacing w:line="360" w:lineRule="auto"/>
        <w:ind w:firstLine="709"/>
      </w:pPr>
      <w:r w:rsidRPr="002A725C">
        <w:t>Практика свидетельствует, что разработка внутрифирменных стандартов не представляет большой сложности для крупных аудиторских компаний, которые давно работают на рынке и, соответственно, имеют большой опыт проведения проверок.</w:t>
      </w:r>
    </w:p>
    <w:p w:rsidR="00A81DE2" w:rsidRPr="002A725C" w:rsidRDefault="00F5437E" w:rsidP="002A725C">
      <w:pPr>
        <w:suppressAutoHyphens/>
        <w:spacing w:line="360" w:lineRule="auto"/>
        <w:ind w:firstLine="709"/>
      </w:pPr>
      <w:r w:rsidRPr="002A725C">
        <w:t>Аудиторские доказательства, полученные непосредственно самим аудитором являются более надежными по сравнения с аудиторскими доказательствами</w:t>
      </w:r>
      <w:r w:rsidR="00A81DE2" w:rsidRPr="002A725C">
        <w:t>, полученными косвенным путем</w:t>
      </w:r>
      <w:r w:rsidR="002A725C">
        <w:t xml:space="preserve"> </w:t>
      </w:r>
      <w:r w:rsidR="00A81DE2" w:rsidRPr="002A725C">
        <w:t>или на основании логических умозаключений. Аудиторские доказательства являются более надежными в тех случаях, когда они документально оформлены, т.е.</w:t>
      </w:r>
      <w:r w:rsidRPr="002A725C">
        <w:t xml:space="preserve"> </w:t>
      </w:r>
      <w:r w:rsidR="00A81DE2" w:rsidRPr="002A725C">
        <w:t>существуют в бумажной, электронной или иной зафиксированной форме.</w:t>
      </w:r>
    </w:p>
    <w:p w:rsidR="00AA0F79" w:rsidRPr="002A725C" w:rsidRDefault="00A81DE2" w:rsidP="002A725C">
      <w:pPr>
        <w:suppressAutoHyphens/>
        <w:spacing w:line="360" w:lineRule="auto"/>
        <w:ind w:firstLine="709"/>
      </w:pPr>
      <w:r w:rsidRPr="002A725C">
        <w:t>Международная</w:t>
      </w:r>
      <w:r w:rsidR="002A725C">
        <w:t xml:space="preserve"> </w:t>
      </w:r>
      <w:r w:rsidRPr="002A725C">
        <w:t>практика свидетельствует, что процесс получения аудиторских доказательств может быть автоматизирована, если в качестве сегментов аудита выделять образующиеся при осуществлении хозяйственных операций взаимосвязи между отдельными объектами учета- так называемые циклы хозяйственных операций ( приобретение, использование, выбытие).</w:t>
      </w:r>
    </w:p>
    <w:p w:rsidR="00A81DE2" w:rsidRPr="002A725C" w:rsidRDefault="00A81DE2" w:rsidP="002A725C">
      <w:pPr>
        <w:suppressAutoHyphens/>
        <w:spacing w:line="360" w:lineRule="auto"/>
        <w:ind w:firstLine="709"/>
      </w:pPr>
      <w:r w:rsidRPr="002A725C">
        <w:t>Мухаметшин Р.Т. в статье « Методика аудита для не корректного признания выручки»</w:t>
      </w:r>
      <w:r w:rsidR="007A508A" w:rsidRPr="002A725C">
        <w:t xml:space="preserve"> описывает общую методику аудита как совокупность следующих действий: изучение политики признания выручки; проведение тестов для определения завышенного или заниженного уровня продаж; изучение сделок с клиентами, условий договоров с ними; опрос персонала, занимающегося продажами и маркетингом; поиск информации о покупателях в открытых источниках; получение устных и письменных подтверждений от покупателей; изучение ручных корректировок</w:t>
      </w:r>
      <w:r w:rsidR="002A725C">
        <w:t xml:space="preserve"> </w:t>
      </w:r>
      <w:r w:rsidR="007A508A" w:rsidRPr="002A725C">
        <w:t>журнала продаж.</w:t>
      </w:r>
    </w:p>
    <w:p w:rsidR="007A508A" w:rsidRPr="002A725C" w:rsidRDefault="007A508A" w:rsidP="002A725C">
      <w:pPr>
        <w:suppressAutoHyphens/>
        <w:spacing w:line="360" w:lineRule="auto"/>
        <w:ind w:firstLine="709"/>
      </w:pPr>
      <w:r w:rsidRPr="002A725C">
        <w:t>Изучая политику признания выручки, аудитор должен принять во внимание разумность обычной практики компаний и тот факт, сделала ли компания, а точнее ее руководство, все необходимое для соблюдения политики.</w:t>
      </w:r>
    </w:p>
    <w:p w:rsidR="00837C35" w:rsidRPr="00D274BD" w:rsidRDefault="00D274BD" w:rsidP="002A725C">
      <w:pPr>
        <w:suppressAutoHyphens/>
        <w:spacing w:line="360" w:lineRule="auto"/>
        <w:ind w:firstLine="709"/>
        <w:rPr>
          <w:b/>
          <w:szCs w:val="27"/>
        </w:rPr>
      </w:pPr>
      <w:r>
        <w:rPr>
          <w:szCs w:val="27"/>
        </w:rPr>
        <w:br w:type="page"/>
      </w:r>
      <w:r w:rsidRPr="00D274BD">
        <w:rPr>
          <w:b/>
          <w:szCs w:val="27"/>
        </w:rPr>
        <w:t>2</w:t>
      </w:r>
      <w:r w:rsidR="00DC1BB4" w:rsidRPr="00D274BD">
        <w:rPr>
          <w:b/>
          <w:szCs w:val="27"/>
        </w:rPr>
        <w:t xml:space="preserve">. </w:t>
      </w:r>
      <w:r w:rsidR="00837C35" w:rsidRPr="00D274BD">
        <w:rPr>
          <w:b/>
          <w:szCs w:val="27"/>
        </w:rPr>
        <w:t>Краткая организационно-э</w:t>
      </w:r>
      <w:r w:rsidR="00B62B08" w:rsidRPr="00D274BD">
        <w:rPr>
          <w:b/>
          <w:szCs w:val="27"/>
        </w:rPr>
        <w:t>кономическая характеристика СХПК «Уваровская Нива</w:t>
      </w:r>
      <w:r w:rsidR="00837C35" w:rsidRPr="00D274BD">
        <w:rPr>
          <w:b/>
          <w:szCs w:val="27"/>
        </w:rPr>
        <w:t>»</w:t>
      </w:r>
    </w:p>
    <w:p w:rsidR="00B62B08" w:rsidRPr="002A725C" w:rsidRDefault="00B62B08" w:rsidP="002A725C">
      <w:pPr>
        <w:shd w:val="clear" w:color="auto" w:fill="FFFFFF"/>
        <w:suppressAutoHyphens/>
        <w:spacing w:line="360" w:lineRule="auto"/>
        <w:ind w:firstLine="709"/>
        <w:rPr>
          <w:szCs w:val="27"/>
        </w:rPr>
      </w:pPr>
    </w:p>
    <w:p w:rsidR="00B62B08" w:rsidRPr="002A725C" w:rsidRDefault="00B62B08" w:rsidP="002A725C">
      <w:pPr>
        <w:shd w:val="clear" w:color="auto" w:fill="FFFFFF"/>
        <w:tabs>
          <w:tab w:val="left" w:pos="9744"/>
        </w:tabs>
        <w:suppressAutoHyphens/>
        <w:spacing w:line="360" w:lineRule="auto"/>
        <w:ind w:firstLine="709"/>
        <w:rPr>
          <w:szCs w:val="27"/>
        </w:rPr>
      </w:pPr>
      <w:r w:rsidRPr="002A725C">
        <w:rPr>
          <w:szCs w:val="27"/>
        </w:rPr>
        <w:t>СХПК «Уваровская Нива» расположен в западной части Уваровского района Тамбовской области.</w:t>
      </w:r>
    </w:p>
    <w:p w:rsidR="00B62B08" w:rsidRPr="002A725C" w:rsidRDefault="00B62B08" w:rsidP="002A725C">
      <w:pPr>
        <w:shd w:val="clear" w:color="auto" w:fill="FFFFFF"/>
        <w:tabs>
          <w:tab w:val="left" w:pos="9744"/>
        </w:tabs>
        <w:suppressAutoHyphens/>
        <w:spacing w:line="360" w:lineRule="auto"/>
        <w:ind w:firstLine="709"/>
        <w:rPr>
          <w:szCs w:val="27"/>
        </w:rPr>
      </w:pPr>
      <w:r w:rsidRPr="002A725C">
        <w:rPr>
          <w:szCs w:val="27"/>
        </w:rPr>
        <w:t>Административный корпус СХПК «Уваровская Нива» расположен в южной части города Уварово,</w:t>
      </w:r>
      <w:r w:rsidR="002A725C">
        <w:rPr>
          <w:szCs w:val="27"/>
        </w:rPr>
        <w:t xml:space="preserve"> </w:t>
      </w:r>
      <w:r w:rsidRPr="002A725C">
        <w:rPr>
          <w:szCs w:val="27"/>
        </w:rPr>
        <w:t xml:space="preserve">от областного центра, г. Тамбова удален на </w:t>
      </w:r>
      <w:smartTag w:uri="urn:schemas-microsoft-com:office:smarttags" w:element="metricconverter">
        <w:smartTagPr>
          <w:attr w:name="ProductID" w:val="128 км"/>
        </w:smartTagPr>
        <w:r w:rsidRPr="002A725C">
          <w:rPr>
            <w:szCs w:val="27"/>
          </w:rPr>
          <w:t>128 км</w:t>
        </w:r>
      </w:smartTag>
      <w:r w:rsidRPr="002A725C">
        <w:rPr>
          <w:szCs w:val="27"/>
        </w:rPr>
        <w:t>.</w:t>
      </w:r>
    </w:p>
    <w:p w:rsidR="00B62B08" w:rsidRPr="002A725C" w:rsidRDefault="00B62B08" w:rsidP="002A725C">
      <w:pPr>
        <w:shd w:val="clear" w:color="auto" w:fill="FFFFFF"/>
        <w:tabs>
          <w:tab w:val="left" w:pos="9744"/>
        </w:tabs>
        <w:suppressAutoHyphens/>
        <w:spacing w:line="360" w:lineRule="auto"/>
        <w:ind w:firstLine="709"/>
        <w:rPr>
          <w:szCs w:val="27"/>
        </w:rPr>
      </w:pPr>
      <w:r w:rsidRPr="002A725C">
        <w:rPr>
          <w:szCs w:val="27"/>
        </w:rPr>
        <w:t>Транспортное сообщение осуществляется автомобильным транспортом по дорогам с твердым покрытием.</w:t>
      </w:r>
    </w:p>
    <w:p w:rsidR="00B62B08" w:rsidRPr="002A725C" w:rsidRDefault="00B62B08" w:rsidP="002A725C">
      <w:pPr>
        <w:shd w:val="clear" w:color="auto" w:fill="FFFFFF"/>
        <w:suppressAutoHyphens/>
        <w:spacing w:line="360" w:lineRule="auto"/>
        <w:ind w:firstLine="709"/>
        <w:rPr>
          <w:szCs w:val="27"/>
        </w:rPr>
      </w:pPr>
      <w:r w:rsidRPr="002A725C">
        <w:rPr>
          <w:szCs w:val="27"/>
        </w:rPr>
        <w:t>Уваровский район Тамбовской области расположен в лесостепной зоне. По агроклиматическому районированию он относится к «Типичной лесостепи».</w:t>
      </w:r>
    </w:p>
    <w:p w:rsidR="00B62B08" w:rsidRPr="002A725C" w:rsidRDefault="00B62B08" w:rsidP="002A725C">
      <w:pPr>
        <w:shd w:val="clear" w:color="auto" w:fill="FFFFFF"/>
        <w:suppressAutoHyphens/>
        <w:spacing w:line="360" w:lineRule="auto"/>
        <w:ind w:firstLine="709"/>
        <w:rPr>
          <w:szCs w:val="27"/>
        </w:rPr>
      </w:pPr>
      <w:r w:rsidRPr="002A725C">
        <w:rPr>
          <w:szCs w:val="27"/>
        </w:rPr>
        <w:t>Климат умеренно-континентальный, с довольно теплым летом и холодной устойчивой зимой. Средняя температура самого холодного месяца -января -10,6° С, а самого теплого - июля + 20,3° С. Теплый период, т. е. период с положительной средней суточной температурой, длиться 224-226 дней. Средняя продолжительность периода с температурой выше 10 С, т. е. периода активной вегетации, 150-155 дней, а сумма температура за это время составляет 2500° С и не бывает ниже 2050° С.</w:t>
      </w:r>
    </w:p>
    <w:p w:rsidR="00B62B08" w:rsidRPr="002A725C" w:rsidRDefault="00B62B08" w:rsidP="002A725C">
      <w:pPr>
        <w:shd w:val="clear" w:color="auto" w:fill="FFFFFF"/>
        <w:suppressAutoHyphens/>
        <w:spacing w:line="360" w:lineRule="auto"/>
        <w:ind w:firstLine="709"/>
        <w:rPr>
          <w:szCs w:val="27"/>
        </w:rPr>
      </w:pPr>
      <w:r w:rsidRPr="002A725C">
        <w:rPr>
          <w:szCs w:val="27"/>
        </w:rPr>
        <w:t>Район относится к зоне недостаточного увлажнения, о чем свидетельствует гидротермический коэффициент, средняя величина которого составляет 0,91-1,10. Изменчивость гидротермического коэффициента очень велика, от 0,5 в сухие годы, до 2,02 во влажные годы.</w:t>
      </w:r>
    </w:p>
    <w:p w:rsidR="00B62B08" w:rsidRPr="002A725C" w:rsidRDefault="00B62B08" w:rsidP="002A725C">
      <w:pPr>
        <w:shd w:val="clear" w:color="auto" w:fill="FFFFFF"/>
        <w:suppressAutoHyphens/>
        <w:spacing w:line="360" w:lineRule="auto"/>
        <w:ind w:firstLine="709"/>
        <w:rPr>
          <w:szCs w:val="27"/>
        </w:rPr>
      </w:pPr>
      <w:r w:rsidRPr="002A725C">
        <w:rPr>
          <w:szCs w:val="27"/>
        </w:rPr>
        <w:t xml:space="preserve">За вегетационный период в среднем бывают 2-3 засушливых периода. Суховеи средней интенсивности при запасах влаги в пахотном слое почвы меньше </w:t>
      </w:r>
      <w:smartTag w:uri="urn:schemas-microsoft-com:office:smarttags" w:element="metricconverter">
        <w:smartTagPr>
          <w:attr w:name="ProductID" w:val="10 мм"/>
        </w:smartTagPr>
        <w:r w:rsidRPr="002A725C">
          <w:rPr>
            <w:szCs w:val="27"/>
          </w:rPr>
          <w:t>10 мм</w:t>
        </w:r>
      </w:smartTag>
      <w:r w:rsidRPr="002A725C">
        <w:rPr>
          <w:szCs w:val="27"/>
        </w:rPr>
        <w:t>, а в метровом 50-</w:t>
      </w:r>
      <w:smartTag w:uri="urn:schemas-microsoft-com:office:smarttags" w:element="metricconverter">
        <w:smartTagPr>
          <w:attr w:name="ProductID" w:val="60 мм"/>
        </w:smartTagPr>
        <w:r w:rsidRPr="002A725C">
          <w:rPr>
            <w:szCs w:val="27"/>
          </w:rPr>
          <w:t>60 мм</w:t>
        </w:r>
      </w:smartTag>
      <w:r w:rsidRPr="002A725C">
        <w:rPr>
          <w:szCs w:val="27"/>
        </w:rPr>
        <w:t xml:space="preserve"> бывают почти ежегодно. Наиболее часто засухи и бывают в июне-июле.</w:t>
      </w:r>
      <w:r w:rsidR="00D274BD">
        <w:rPr>
          <w:szCs w:val="27"/>
        </w:rPr>
        <w:t xml:space="preserve"> </w:t>
      </w:r>
      <w:r w:rsidRPr="002A725C">
        <w:rPr>
          <w:szCs w:val="27"/>
        </w:rPr>
        <w:t>В холодные зимы при небольшом снежном покрове температура почвы на глубине узла кущения может опускаться ниже - 15° С, однако случаи повреждения озимых от вымокания и выпревания наблюдаются редко. Таким образом, климатические условия Уваровского района неплохие для выращивания зерновых и кормовых культур. Однако нет полной гарантии в том, что периодические засухи, сильные морозы не нанесут ущерба. Но в то же время следует помнить, что самой большой помощью насаждениям будет своевременное и беспрекословное соблюдение системы агротехники, системы удобрений и ухода за растениями.</w:t>
      </w:r>
      <w:r w:rsidR="00D274BD">
        <w:rPr>
          <w:szCs w:val="27"/>
        </w:rPr>
        <w:t xml:space="preserve"> </w:t>
      </w:r>
      <w:r w:rsidRPr="002A725C">
        <w:rPr>
          <w:szCs w:val="27"/>
        </w:rPr>
        <w:t>Рассмотрим размеры СХПК «Уваровская Нива» за 2005-2007 годы. Главным показателем размера производства является объем производимой в хозяйстве валовой продукции. Прямые показатели (стоимость валовой и товарной продукции) можно дополнить косвенными: численность среднегодовых работников, поголовье животных, площадь пашни, стоимость основных производственных фондов. В ходе анализа рассмотрим как прямые, так и косвенные показатели ра</w:t>
      </w:r>
      <w:r w:rsidR="00D274BD">
        <w:rPr>
          <w:szCs w:val="27"/>
        </w:rPr>
        <w:t>змера хозяйства.</w:t>
      </w:r>
    </w:p>
    <w:p w:rsidR="00D274BD" w:rsidRDefault="00D274BD" w:rsidP="002A725C">
      <w:pPr>
        <w:shd w:val="clear" w:color="auto" w:fill="FFFFFF"/>
        <w:suppressAutoHyphens/>
        <w:spacing w:line="360" w:lineRule="auto"/>
        <w:ind w:firstLine="709"/>
        <w:rPr>
          <w:szCs w:val="27"/>
        </w:rPr>
      </w:pPr>
    </w:p>
    <w:p w:rsidR="00B62B08" w:rsidRPr="002A725C" w:rsidRDefault="00B62B08" w:rsidP="002A725C">
      <w:pPr>
        <w:shd w:val="clear" w:color="auto" w:fill="FFFFFF"/>
        <w:suppressAutoHyphens/>
        <w:spacing w:line="360" w:lineRule="auto"/>
        <w:ind w:firstLine="709"/>
        <w:rPr>
          <w:szCs w:val="27"/>
        </w:rPr>
      </w:pPr>
      <w:r w:rsidRPr="002A725C">
        <w:rPr>
          <w:szCs w:val="27"/>
        </w:rPr>
        <w:t>Таблица 1 - Показатели размера СХПК «Уваровская Нива»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5003"/>
        <w:gridCol w:w="975"/>
        <w:gridCol w:w="975"/>
        <w:gridCol w:w="975"/>
        <w:gridCol w:w="1506"/>
      </w:tblGrid>
      <w:tr w:rsidR="00B62B08" w:rsidRPr="00D274BD" w:rsidTr="00D274BD">
        <w:trPr>
          <w:trHeight w:val="20"/>
        </w:trPr>
        <w:tc>
          <w:tcPr>
            <w:tcW w:w="2651"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Показатели</w:t>
            </w:r>
          </w:p>
        </w:tc>
        <w:tc>
          <w:tcPr>
            <w:tcW w:w="517"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smartTag w:uri="urn:schemas-microsoft-com:office:smarttags" w:element="metricconverter">
              <w:smartTagPr>
                <w:attr w:name="ProductID" w:val="2005 г"/>
              </w:smartTagPr>
              <w:r w:rsidRPr="00D274BD">
                <w:rPr>
                  <w:sz w:val="20"/>
                  <w:szCs w:val="20"/>
                </w:rPr>
                <w:t>2005 г</w:t>
              </w:r>
            </w:smartTag>
            <w:r w:rsidRPr="00D274BD">
              <w:rPr>
                <w:sz w:val="20"/>
                <w:szCs w:val="20"/>
              </w:rPr>
              <w:t>.</w:t>
            </w:r>
          </w:p>
        </w:tc>
        <w:tc>
          <w:tcPr>
            <w:tcW w:w="517"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smartTag w:uri="urn:schemas-microsoft-com:office:smarttags" w:element="metricconverter">
              <w:smartTagPr>
                <w:attr w:name="ProductID" w:val="2006 г"/>
              </w:smartTagPr>
              <w:r w:rsidRPr="00D274BD">
                <w:rPr>
                  <w:sz w:val="20"/>
                  <w:szCs w:val="20"/>
                </w:rPr>
                <w:t>2006 г</w:t>
              </w:r>
            </w:smartTag>
            <w:r w:rsidRPr="00D274BD">
              <w:rPr>
                <w:sz w:val="20"/>
                <w:szCs w:val="20"/>
              </w:rPr>
              <w:t>.</w:t>
            </w:r>
          </w:p>
        </w:tc>
        <w:tc>
          <w:tcPr>
            <w:tcW w:w="517"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smartTag w:uri="urn:schemas-microsoft-com:office:smarttags" w:element="metricconverter">
              <w:smartTagPr>
                <w:attr w:name="ProductID" w:val="2007 г"/>
              </w:smartTagPr>
              <w:r w:rsidRPr="00D274BD">
                <w:rPr>
                  <w:sz w:val="20"/>
                  <w:szCs w:val="20"/>
                </w:rPr>
                <w:t>2007 г</w:t>
              </w:r>
            </w:smartTag>
            <w:r w:rsidRPr="00D274BD">
              <w:rPr>
                <w:sz w:val="20"/>
                <w:szCs w:val="20"/>
              </w:rPr>
              <w:t>.</w:t>
            </w:r>
          </w:p>
        </w:tc>
        <w:tc>
          <w:tcPr>
            <w:tcW w:w="799"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Отношение 2005 к 2007,%</w:t>
            </w:r>
          </w:p>
        </w:tc>
      </w:tr>
      <w:tr w:rsidR="00B62B08" w:rsidRPr="00D274BD" w:rsidTr="00D274BD">
        <w:trPr>
          <w:trHeight w:val="20"/>
        </w:trPr>
        <w:tc>
          <w:tcPr>
            <w:tcW w:w="2651" w:type="pct"/>
            <w:shd w:val="clear" w:color="auto" w:fill="FFFFFF"/>
          </w:tcPr>
          <w:p w:rsidR="00B62B08" w:rsidRPr="00D274BD" w:rsidRDefault="00B62B08" w:rsidP="00D274BD">
            <w:pPr>
              <w:shd w:val="clear" w:color="auto" w:fill="FFFFFF"/>
              <w:suppressAutoHyphens/>
              <w:spacing w:line="360" w:lineRule="auto"/>
              <w:rPr>
                <w:sz w:val="20"/>
                <w:szCs w:val="20"/>
              </w:rPr>
            </w:pPr>
            <w:r w:rsidRPr="00D274BD">
              <w:rPr>
                <w:sz w:val="20"/>
                <w:szCs w:val="20"/>
              </w:rPr>
              <w:t>1. Стоимость валовой продукции, тыс. руб.</w:t>
            </w:r>
          </w:p>
        </w:tc>
        <w:tc>
          <w:tcPr>
            <w:tcW w:w="517"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64985</w:t>
            </w:r>
          </w:p>
        </w:tc>
        <w:tc>
          <w:tcPr>
            <w:tcW w:w="517"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48091</w:t>
            </w:r>
          </w:p>
        </w:tc>
        <w:tc>
          <w:tcPr>
            <w:tcW w:w="517"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40550</w:t>
            </w:r>
          </w:p>
        </w:tc>
        <w:tc>
          <w:tcPr>
            <w:tcW w:w="799"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62,4</w:t>
            </w:r>
          </w:p>
        </w:tc>
      </w:tr>
      <w:tr w:rsidR="00B62B08" w:rsidRPr="00D274BD" w:rsidTr="00D274BD">
        <w:trPr>
          <w:trHeight w:val="20"/>
        </w:trPr>
        <w:tc>
          <w:tcPr>
            <w:tcW w:w="2651" w:type="pct"/>
            <w:shd w:val="clear" w:color="auto" w:fill="FFFFFF"/>
          </w:tcPr>
          <w:p w:rsidR="00B62B08" w:rsidRPr="00D274BD" w:rsidRDefault="00B62B08" w:rsidP="00D274BD">
            <w:pPr>
              <w:shd w:val="clear" w:color="auto" w:fill="FFFFFF"/>
              <w:suppressAutoHyphens/>
              <w:spacing w:line="360" w:lineRule="auto"/>
              <w:rPr>
                <w:sz w:val="20"/>
                <w:szCs w:val="20"/>
              </w:rPr>
            </w:pPr>
            <w:r w:rsidRPr="00D274BD">
              <w:rPr>
                <w:sz w:val="20"/>
                <w:szCs w:val="20"/>
              </w:rPr>
              <w:t>2.Стоимость товарной продукции с/х,тыс.руб</w:t>
            </w:r>
          </w:p>
        </w:tc>
        <w:tc>
          <w:tcPr>
            <w:tcW w:w="517"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40581</w:t>
            </w:r>
          </w:p>
        </w:tc>
        <w:tc>
          <w:tcPr>
            <w:tcW w:w="517"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57121</w:t>
            </w:r>
          </w:p>
        </w:tc>
        <w:tc>
          <w:tcPr>
            <w:tcW w:w="517"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44003</w:t>
            </w:r>
          </w:p>
        </w:tc>
        <w:tc>
          <w:tcPr>
            <w:tcW w:w="799"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108,4</w:t>
            </w:r>
          </w:p>
        </w:tc>
      </w:tr>
      <w:tr w:rsidR="00B62B08" w:rsidRPr="00D274BD" w:rsidTr="00D274BD">
        <w:trPr>
          <w:trHeight w:val="20"/>
        </w:trPr>
        <w:tc>
          <w:tcPr>
            <w:tcW w:w="2651" w:type="pct"/>
            <w:shd w:val="clear" w:color="auto" w:fill="FFFFFF"/>
          </w:tcPr>
          <w:p w:rsidR="00B62B08" w:rsidRPr="00D274BD" w:rsidRDefault="00B62B08" w:rsidP="00D274BD">
            <w:pPr>
              <w:shd w:val="clear" w:color="auto" w:fill="FFFFFF"/>
              <w:suppressAutoHyphens/>
              <w:spacing w:line="360" w:lineRule="auto"/>
              <w:rPr>
                <w:sz w:val="20"/>
                <w:szCs w:val="20"/>
              </w:rPr>
            </w:pPr>
            <w:r w:rsidRPr="00D274BD">
              <w:rPr>
                <w:sz w:val="20"/>
                <w:szCs w:val="20"/>
              </w:rPr>
              <w:t>3. Общая земельная площадь, га</w:t>
            </w:r>
          </w:p>
        </w:tc>
        <w:tc>
          <w:tcPr>
            <w:tcW w:w="517"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9313</w:t>
            </w:r>
          </w:p>
        </w:tc>
        <w:tc>
          <w:tcPr>
            <w:tcW w:w="517"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8432</w:t>
            </w:r>
          </w:p>
        </w:tc>
        <w:tc>
          <w:tcPr>
            <w:tcW w:w="517"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8432</w:t>
            </w:r>
          </w:p>
        </w:tc>
        <w:tc>
          <w:tcPr>
            <w:tcW w:w="799"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90,5</w:t>
            </w:r>
          </w:p>
        </w:tc>
      </w:tr>
      <w:tr w:rsidR="00B62B08" w:rsidRPr="00D274BD" w:rsidTr="00D274BD">
        <w:trPr>
          <w:trHeight w:val="20"/>
        </w:trPr>
        <w:tc>
          <w:tcPr>
            <w:tcW w:w="2651" w:type="pct"/>
            <w:shd w:val="clear" w:color="auto" w:fill="FFFFFF"/>
          </w:tcPr>
          <w:p w:rsidR="00B62B08" w:rsidRPr="00D274BD" w:rsidRDefault="00B62B08" w:rsidP="00D274BD">
            <w:pPr>
              <w:shd w:val="clear" w:color="auto" w:fill="FFFFFF"/>
              <w:suppressAutoHyphens/>
              <w:spacing w:line="360" w:lineRule="auto"/>
              <w:rPr>
                <w:sz w:val="20"/>
                <w:szCs w:val="20"/>
              </w:rPr>
            </w:pPr>
            <w:r w:rsidRPr="00D274BD">
              <w:rPr>
                <w:sz w:val="20"/>
                <w:szCs w:val="20"/>
              </w:rPr>
              <w:t>4. Всего сельскохозяйственных угодий, га</w:t>
            </w:r>
          </w:p>
        </w:tc>
        <w:tc>
          <w:tcPr>
            <w:tcW w:w="517"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8446</w:t>
            </w:r>
          </w:p>
        </w:tc>
        <w:tc>
          <w:tcPr>
            <w:tcW w:w="517"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7565</w:t>
            </w:r>
          </w:p>
        </w:tc>
        <w:tc>
          <w:tcPr>
            <w:tcW w:w="517"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7565</w:t>
            </w:r>
          </w:p>
        </w:tc>
        <w:tc>
          <w:tcPr>
            <w:tcW w:w="799"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89,6</w:t>
            </w:r>
          </w:p>
        </w:tc>
      </w:tr>
      <w:tr w:rsidR="00B62B08" w:rsidRPr="00D274BD" w:rsidTr="00D274BD">
        <w:trPr>
          <w:trHeight w:val="20"/>
        </w:trPr>
        <w:tc>
          <w:tcPr>
            <w:tcW w:w="2651" w:type="pct"/>
            <w:shd w:val="clear" w:color="auto" w:fill="FFFFFF"/>
          </w:tcPr>
          <w:p w:rsidR="00B62B08" w:rsidRPr="00D274BD" w:rsidRDefault="00B62B08" w:rsidP="00D274BD">
            <w:pPr>
              <w:shd w:val="clear" w:color="auto" w:fill="FFFFFF"/>
              <w:suppressAutoHyphens/>
              <w:spacing w:line="360" w:lineRule="auto"/>
              <w:rPr>
                <w:sz w:val="20"/>
                <w:szCs w:val="20"/>
              </w:rPr>
            </w:pPr>
            <w:r w:rsidRPr="00D274BD">
              <w:rPr>
                <w:sz w:val="20"/>
                <w:szCs w:val="20"/>
              </w:rPr>
              <w:t>в том числе пашня</w:t>
            </w:r>
          </w:p>
        </w:tc>
        <w:tc>
          <w:tcPr>
            <w:tcW w:w="517"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7305</w:t>
            </w:r>
          </w:p>
        </w:tc>
        <w:tc>
          <w:tcPr>
            <w:tcW w:w="517"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6543</w:t>
            </w:r>
          </w:p>
        </w:tc>
        <w:tc>
          <w:tcPr>
            <w:tcW w:w="517"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6543</w:t>
            </w:r>
          </w:p>
        </w:tc>
        <w:tc>
          <w:tcPr>
            <w:tcW w:w="799"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89,6</w:t>
            </w:r>
          </w:p>
        </w:tc>
      </w:tr>
      <w:tr w:rsidR="00B62B08" w:rsidRPr="00D274BD" w:rsidTr="00D274BD">
        <w:trPr>
          <w:trHeight w:val="20"/>
        </w:trPr>
        <w:tc>
          <w:tcPr>
            <w:tcW w:w="2651" w:type="pct"/>
            <w:shd w:val="clear" w:color="auto" w:fill="FFFFFF"/>
          </w:tcPr>
          <w:p w:rsidR="00B62B08" w:rsidRPr="00D274BD" w:rsidRDefault="00B62B08" w:rsidP="00D274BD">
            <w:pPr>
              <w:shd w:val="clear" w:color="auto" w:fill="FFFFFF"/>
              <w:suppressAutoHyphens/>
              <w:spacing w:line="360" w:lineRule="auto"/>
              <w:rPr>
                <w:sz w:val="20"/>
                <w:szCs w:val="20"/>
              </w:rPr>
            </w:pPr>
            <w:r w:rsidRPr="00D274BD">
              <w:rPr>
                <w:sz w:val="20"/>
                <w:szCs w:val="20"/>
              </w:rPr>
              <w:t>сенокосы</w:t>
            </w:r>
          </w:p>
        </w:tc>
        <w:tc>
          <w:tcPr>
            <w:tcW w:w="517"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161</w:t>
            </w:r>
          </w:p>
        </w:tc>
        <w:tc>
          <w:tcPr>
            <w:tcW w:w="517"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144</w:t>
            </w:r>
          </w:p>
        </w:tc>
        <w:tc>
          <w:tcPr>
            <w:tcW w:w="517"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144</w:t>
            </w:r>
          </w:p>
        </w:tc>
        <w:tc>
          <w:tcPr>
            <w:tcW w:w="799"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89,4</w:t>
            </w:r>
          </w:p>
        </w:tc>
      </w:tr>
      <w:tr w:rsidR="00B62B08" w:rsidRPr="00D274BD" w:rsidTr="00D274BD">
        <w:trPr>
          <w:trHeight w:val="20"/>
        </w:trPr>
        <w:tc>
          <w:tcPr>
            <w:tcW w:w="2651" w:type="pct"/>
            <w:shd w:val="clear" w:color="auto" w:fill="FFFFFF"/>
          </w:tcPr>
          <w:p w:rsidR="00B62B08" w:rsidRPr="00D274BD" w:rsidRDefault="00B62B08" w:rsidP="00D274BD">
            <w:pPr>
              <w:shd w:val="clear" w:color="auto" w:fill="FFFFFF"/>
              <w:suppressAutoHyphens/>
              <w:spacing w:line="360" w:lineRule="auto"/>
              <w:rPr>
                <w:sz w:val="20"/>
                <w:szCs w:val="20"/>
              </w:rPr>
            </w:pPr>
            <w:r w:rsidRPr="00D274BD">
              <w:rPr>
                <w:sz w:val="20"/>
                <w:szCs w:val="20"/>
              </w:rPr>
              <w:t>пастбища</w:t>
            </w:r>
          </w:p>
        </w:tc>
        <w:tc>
          <w:tcPr>
            <w:tcW w:w="517"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590</w:t>
            </w:r>
          </w:p>
        </w:tc>
        <w:tc>
          <w:tcPr>
            <w:tcW w:w="517"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878</w:t>
            </w:r>
          </w:p>
        </w:tc>
        <w:tc>
          <w:tcPr>
            <w:tcW w:w="517"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878</w:t>
            </w:r>
          </w:p>
        </w:tc>
        <w:tc>
          <w:tcPr>
            <w:tcW w:w="799"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148,8</w:t>
            </w:r>
          </w:p>
        </w:tc>
      </w:tr>
      <w:tr w:rsidR="00B62B08" w:rsidRPr="00D274BD" w:rsidTr="00D274BD">
        <w:trPr>
          <w:trHeight w:val="20"/>
        </w:trPr>
        <w:tc>
          <w:tcPr>
            <w:tcW w:w="2651" w:type="pct"/>
            <w:shd w:val="clear" w:color="auto" w:fill="FFFFFF"/>
          </w:tcPr>
          <w:p w:rsidR="00B62B08" w:rsidRPr="00D274BD" w:rsidRDefault="00B62B08" w:rsidP="00D274BD">
            <w:pPr>
              <w:shd w:val="clear" w:color="auto" w:fill="FFFFFF"/>
              <w:suppressAutoHyphens/>
              <w:spacing w:line="360" w:lineRule="auto"/>
              <w:rPr>
                <w:sz w:val="20"/>
                <w:szCs w:val="20"/>
              </w:rPr>
            </w:pPr>
            <w:r w:rsidRPr="00D274BD">
              <w:rPr>
                <w:sz w:val="20"/>
                <w:szCs w:val="20"/>
              </w:rPr>
              <w:t>5.Среднегодовая численность работников,чел.</w:t>
            </w:r>
          </w:p>
        </w:tc>
        <w:tc>
          <w:tcPr>
            <w:tcW w:w="517"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325</w:t>
            </w:r>
          </w:p>
        </w:tc>
        <w:tc>
          <w:tcPr>
            <w:tcW w:w="517"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276</w:t>
            </w:r>
          </w:p>
        </w:tc>
        <w:tc>
          <w:tcPr>
            <w:tcW w:w="517"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180</w:t>
            </w:r>
          </w:p>
        </w:tc>
        <w:tc>
          <w:tcPr>
            <w:tcW w:w="799"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55,4</w:t>
            </w:r>
          </w:p>
        </w:tc>
      </w:tr>
      <w:tr w:rsidR="00B62B08" w:rsidRPr="00D274BD" w:rsidTr="00D274BD">
        <w:trPr>
          <w:trHeight w:val="20"/>
        </w:trPr>
        <w:tc>
          <w:tcPr>
            <w:tcW w:w="2651" w:type="pct"/>
            <w:tcBorders>
              <w:bottom w:val="nil"/>
            </w:tcBorders>
            <w:shd w:val="clear" w:color="auto" w:fill="FFFFFF"/>
          </w:tcPr>
          <w:p w:rsidR="00B62B08" w:rsidRPr="00D274BD" w:rsidRDefault="00B62B08" w:rsidP="00D274BD">
            <w:pPr>
              <w:shd w:val="clear" w:color="auto" w:fill="FFFFFF"/>
              <w:suppressAutoHyphens/>
              <w:spacing w:line="360" w:lineRule="auto"/>
              <w:rPr>
                <w:sz w:val="20"/>
                <w:szCs w:val="20"/>
              </w:rPr>
            </w:pPr>
            <w:r w:rsidRPr="00D274BD">
              <w:rPr>
                <w:sz w:val="20"/>
                <w:szCs w:val="20"/>
              </w:rPr>
              <w:t>6.Среднегодовая стоимость основных</w:t>
            </w:r>
          </w:p>
        </w:tc>
        <w:tc>
          <w:tcPr>
            <w:tcW w:w="517" w:type="pct"/>
            <w:tcBorders>
              <w:bottom w:val="nil"/>
            </w:tcBorders>
            <w:shd w:val="clear" w:color="auto" w:fill="FFFFFF"/>
            <w:vAlign w:val="center"/>
          </w:tcPr>
          <w:p w:rsidR="00B62B08" w:rsidRPr="00D274BD" w:rsidRDefault="00B62B08" w:rsidP="00D274BD">
            <w:pPr>
              <w:shd w:val="clear" w:color="auto" w:fill="FFFFFF"/>
              <w:suppressAutoHyphens/>
              <w:spacing w:line="360" w:lineRule="auto"/>
              <w:rPr>
                <w:sz w:val="20"/>
                <w:szCs w:val="20"/>
              </w:rPr>
            </w:pPr>
          </w:p>
        </w:tc>
        <w:tc>
          <w:tcPr>
            <w:tcW w:w="517" w:type="pct"/>
            <w:tcBorders>
              <w:bottom w:val="nil"/>
            </w:tcBorders>
            <w:shd w:val="clear" w:color="auto" w:fill="FFFFFF"/>
            <w:vAlign w:val="center"/>
          </w:tcPr>
          <w:p w:rsidR="00B62B08" w:rsidRPr="00D274BD" w:rsidRDefault="00B62B08" w:rsidP="00D274BD">
            <w:pPr>
              <w:shd w:val="clear" w:color="auto" w:fill="FFFFFF"/>
              <w:suppressAutoHyphens/>
              <w:spacing w:line="360" w:lineRule="auto"/>
              <w:rPr>
                <w:sz w:val="20"/>
                <w:szCs w:val="20"/>
              </w:rPr>
            </w:pPr>
          </w:p>
        </w:tc>
        <w:tc>
          <w:tcPr>
            <w:tcW w:w="517" w:type="pct"/>
            <w:tcBorders>
              <w:bottom w:val="nil"/>
            </w:tcBorders>
            <w:shd w:val="clear" w:color="auto" w:fill="FFFFFF"/>
            <w:vAlign w:val="center"/>
          </w:tcPr>
          <w:p w:rsidR="00B62B08" w:rsidRPr="00D274BD" w:rsidRDefault="00B62B08" w:rsidP="00D274BD">
            <w:pPr>
              <w:shd w:val="clear" w:color="auto" w:fill="FFFFFF"/>
              <w:suppressAutoHyphens/>
              <w:spacing w:line="360" w:lineRule="auto"/>
              <w:rPr>
                <w:sz w:val="20"/>
                <w:szCs w:val="20"/>
              </w:rPr>
            </w:pPr>
          </w:p>
        </w:tc>
        <w:tc>
          <w:tcPr>
            <w:tcW w:w="799" w:type="pct"/>
            <w:tcBorders>
              <w:bottom w:val="nil"/>
            </w:tcBorders>
            <w:shd w:val="clear" w:color="auto" w:fill="FFFFFF"/>
            <w:vAlign w:val="center"/>
          </w:tcPr>
          <w:p w:rsidR="00B62B08" w:rsidRPr="00D274BD" w:rsidRDefault="00B62B08" w:rsidP="00D274BD">
            <w:pPr>
              <w:shd w:val="clear" w:color="auto" w:fill="FFFFFF"/>
              <w:suppressAutoHyphens/>
              <w:spacing w:line="360" w:lineRule="auto"/>
              <w:rPr>
                <w:sz w:val="20"/>
                <w:szCs w:val="20"/>
              </w:rPr>
            </w:pPr>
          </w:p>
        </w:tc>
      </w:tr>
      <w:tr w:rsidR="00B62B08" w:rsidRPr="00D274BD" w:rsidTr="00D274BD">
        <w:trPr>
          <w:trHeight w:val="20"/>
        </w:trPr>
        <w:tc>
          <w:tcPr>
            <w:tcW w:w="2651" w:type="pct"/>
            <w:tcBorders>
              <w:top w:val="nil"/>
            </w:tcBorders>
            <w:shd w:val="clear" w:color="auto" w:fill="FFFFFF"/>
          </w:tcPr>
          <w:p w:rsidR="00B62B08" w:rsidRPr="00D274BD" w:rsidRDefault="00B62B08" w:rsidP="00D274BD">
            <w:pPr>
              <w:shd w:val="clear" w:color="auto" w:fill="FFFFFF"/>
              <w:suppressAutoHyphens/>
              <w:spacing w:line="360" w:lineRule="auto"/>
              <w:rPr>
                <w:sz w:val="20"/>
                <w:szCs w:val="20"/>
              </w:rPr>
            </w:pPr>
            <w:r w:rsidRPr="00D274BD">
              <w:rPr>
                <w:sz w:val="20"/>
                <w:szCs w:val="20"/>
              </w:rPr>
              <w:t>средств с/х назначения, тыс.руб.</w:t>
            </w:r>
          </w:p>
        </w:tc>
        <w:tc>
          <w:tcPr>
            <w:tcW w:w="517" w:type="pct"/>
            <w:tcBorders>
              <w:top w:val="nil"/>
            </w:tcBorders>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4403</w:t>
            </w:r>
          </w:p>
        </w:tc>
        <w:tc>
          <w:tcPr>
            <w:tcW w:w="517" w:type="pct"/>
            <w:tcBorders>
              <w:top w:val="nil"/>
            </w:tcBorders>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76890</w:t>
            </w:r>
          </w:p>
        </w:tc>
        <w:tc>
          <w:tcPr>
            <w:tcW w:w="517" w:type="pct"/>
            <w:tcBorders>
              <w:top w:val="nil"/>
            </w:tcBorders>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62706</w:t>
            </w:r>
          </w:p>
        </w:tc>
        <w:tc>
          <w:tcPr>
            <w:tcW w:w="799" w:type="pct"/>
            <w:tcBorders>
              <w:top w:val="nil"/>
            </w:tcBorders>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1424,17</w:t>
            </w:r>
          </w:p>
        </w:tc>
      </w:tr>
      <w:tr w:rsidR="00B62B08" w:rsidRPr="00D274BD" w:rsidTr="00D274BD">
        <w:trPr>
          <w:trHeight w:val="20"/>
        </w:trPr>
        <w:tc>
          <w:tcPr>
            <w:tcW w:w="2651" w:type="pct"/>
            <w:shd w:val="clear" w:color="auto" w:fill="FFFFFF"/>
          </w:tcPr>
          <w:p w:rsidR="00B62B08" w:rsidRPr="00D274BD" w:rsidRDefault="00B62B08" w:rsidP="00D274BD">
            <w:pPr>
              <w:shd w:val="clear" w:color="auto" w:fill="FFFFFF"/>
              <w:suppressAutoHyphens/>
              <w:spacing w:line="360" w:lineRule="auto"/>
              <w:rPr>
                <w:sz w:val="20"/>
                <w:szCs w:val="20"/>
              </w:rPr>
            </w:pPr>
            <w:r w:rsidRPr="00D274BD">
              <w:rPr>
                <w:sz w:val="20"/>
                <w:szCs w:val="20"/>
              </w:rPr>
              <w:t>7. Среднегодовое поголовье крупного рогатого скота, гол.</w:t>
            </w:r>
          </w:p>
        </w:tc>
        <w:tc>
          <w:tcPr>
            <w:tcW w:w="517"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266</w:t>
            </w:r>
          </w:p>
        </w:tc>
        <w:tc>
          <w:tcPr>
            <w:tcW w:w="517"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174</w:t>
            </w:r>
          </w:p>
        </w:tc>
        <w:tc>
          <w:tcPr>
            <w:tcW w:w="517"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60</w:t>
            </w:r>
          </w:p>
        </w:tc>
        <w:tc>
          <w:tcPr>
            <w:tcW w:w="799"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22,6</w:t>
            </w:r>
          </w:p>
        </w:tc>
      </w:tr>
      <w:tr w:rsidR="00B62B08" w:rsidRPr="00D274BD" w:rsidTr="00D274BD">
        <w:trPr>
          <w:trHeight w:val="20"/>
        </w:trPr>
        <w:tc>
          <w:tcPr>
            <w:tcW w:w="2651" w:type="pct"/>
            <w:shd w:val="clear" w:color="auto" w:fill="FFFFFF"/>
          </w:tcPr>
          <w:p w:rsidR="00B62B08" w:rsidRPr="00D274BD" w:rsidRDefault="00B62B08" w:rsidP="00D274BD">
            <w:pPr>
              <w:shd w:val="clear" w:color="auto" w:fill="FFFFFF"/>
              <w:suppressAutoHyphens/>
              <w:spacing w:line="360" w:lineRule="auto"/>
              <w:rPr>
                <w:sz w:val="20"/>
                <w:szCs w:val="20"/>
              </w:rPr>
            </w:pPr>
            <w:r w:rsidRPr="00D274BD">
              <w:rPr>
                <w:sz w:val="20"/>
                <w:szCs w:val="20"/>
              </w:rPr>
              <w:t>овец, гол</w:t>
            </w:r>
          </w:p>
        </w:tc>
        <w:tc>
          <w:tcPr>
            <w:tcW w:w="517"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479</w:t>
            </w:r>
          </w:p>
        </w:tc>
        <w:tc>
          <w:tcPr>
            <w:tcW w:w="517"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244</w:t>
            </w:r>
          </w:p>
        </w:tc>
        <w:tc>
          <w:tcPr>
            <w:tcW w:w="517"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w:t>
            </w:r>
          </w:p>
        </w:tc>
        <w:tc>
          <w:tcPr>
            <w:tcW w:w="799"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w:t>
            </w:r>
          </w:p>
        </w:tc>
      </w:tr>
      <w:tr w:rsidR="00B62B08" w:rsidRPr="00D274BD" w:rsidTr="00D274BD">
        <w:trPr>
          <w:trHeight w:val="20"/>
        </w:trPr>
        <w:tc>
          <w:tcPr>
            <w:tcW w:w="2651" w:type="pct"/>
            <w:shd w:val="clear" w:color="auto" w:fill="FFFFFF"/>
          </w:tcPr>
          <w:p w:rsidR="00B62B08" w:rsidRPr="00D274BD" w:rsidRDefault="00B62B08" w:rsidP="00D274BD">
            <w:pPr>
              <w:shd w:val="clear" w:color="auto" w:fill="FFFFFF"/>
              <w:suppressAutoHyphens/>
              <w:spacing w:line="360" w:lineRule="auto"/>
              <w:rPr>
                <w:sz w:val="20"/>
                <w:szCs w:val="20"/>
              </w:rPr>
            </w:pPr>
            <w:r w:rsidRPr="00D274BD">
              <w:rPr>
                <w:sz w:val="20"/>
                <w:szCs w:val="20"/>
              </w:rPr>
              <w:t>свиней, гол.</w:t>
            </w:r>
          </w:p>
        </w:tc>
        <w:tc>
          <w:tcPr>
            <w:tcW w:w="517"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823</w:t>
            </w:r>
          </w:p>
        </w:tc>
        <w:tc>
          <w:tcPr>
            <w:tcW w:w="517"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942</w:t>
            </w:r>
          </w:p>
        </w:tc>
        <w:tc>
          <w:tcPr>
            <w:tcW w:w="517"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652</w:t>
            </w:r>
          </w:p>
        </w:tc>
        <w:tc>
          <w:tcPr>
            <w:tcW w:w="799"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79,2</w:t>
            </w:r>
          </w:p>
        </w:tc>
      </w:tr>
      <w:tr w:rsidR="00B62B08" w:rsidRPr="00D274BD" w:rsidTr="00D274BD">
        <w:trPr>
          <w:trHeight w:val="20"/>
        </w:trPr>
        <w:tc>
          <w:tcPr>
            <w:tcW w:w="2651" w:type="pct"/>
            <w:shd w:val="clear" w:color="auto" w:fill="FFFFFF"/>
          </w:tcPr>
          <w:p w:rsidR="00B62B08" w:rsidRPr="00D274BD" w:rsidRDefault="00B62B08" w:rsidP="00D274BD">
            <w:pPr>
              <w:shd w:val="clear" w:color="auto" w:fill="FFFFFF"/>
              <w:suppressAutoHyphens/>
              <w:spacing w:line="360" w:lineRule="auto"/>
              <w:rPr>
                <w:sz w:val="20"/>
                <w:szCs w:val="20"/>
              </w:rPr>
            </w:pPr>
            <w:r w:rsidRPr="00D274BD">
              <w:rPr>
                <w:sz w:val="20"/>
                <w:szCs w:val="20"/>
              </w:rPr>
              <w:t>лошадей, гол.</w:t>
            </w:r>
          </w:p>
        </w:tc>
        <w:tc>
          <w:tcPr>
            <w:tcW w:w="517"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37</w:t>
            </w:r>
          </w:p>
        </w:tc>
        <w:tc>
          <w:tcPr>
            <w:tcW w:w="517"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22</w:t>
            </w:r>
          </w:p>
        </w:tc>
        <w:tc>
          <w:tcPr>
            <w:tcW w:w="517"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3</w:t>
            </w:r>
          </w:p>
        </w:tc>
        <w:tc>
          <w:tcPr>
            <w:tcW w:w="799"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8,1</w:t>
            </w:r>
          </w:p>
        </w:tc>
      </w:tr>
      <w:tr w:rsidR="00B62B08" w:rsidRPr="00D274BD" w:rsidTr="00D274BD">
        <w:trPr>
          <w:trHeight w:val="20"/>
        </w:trPr>
        <w:tc>
          <w:tcPr>
            <w:tcW w:w="2651" w:type="pct"/>
            <w:shd w:val="clear" w:color="auto" w:fill="FFFFFF"/>
          </w:tcPr>
          <w:p w:rsidR="00B62B08" w:rsidRPr="00D274BD" w:rsidRDefault="00B62B08" w:rsidP="00D274BD">
            <w:pPr>
              <w:shd w:val="clear" w:color="auto" w:fill="FFFFFF"/>
              <w:suppressAutoHyphens/>
              <w:spacing w:line="360" w:lineRule="auto"/>
              <w:rPr>
                <w:sz w:val="20"/>
                <w:szCs w:val="20"/>
              </w:rPr>
            </w:pPr>
            <w:r w:rsidRPr="00D274BD">
              <w:rPr>
                <w:sz w:val="20"/>
                <w:szCs w:val="20"/>
              </w:rPr>
              <w:t>8. Энергетические мощности, л.с.</w:t>
            </w:r>
          </w:p>
        </w:tc>
        <w:tc>
          <w:tcPr>
            <w:tcW w:w="517"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24792</w:t>
            </w:r>
          </w:p>
        </w:tc>
        <w:tc>
          <w:tcPr>
            <w:tcW w:w="517"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24792</w:t>
            </w:r>
          </w:p>
        </w:tc>
        <w:tc>
          <w:tcPr>
            <w:tcW w:w="517"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23575</w:t>
            </w:r>
          </w:p>
        </w:tc>
        <w:tc>
          <w:tcPr>
            <w:tcW w:w="799" w:type="pct"/>
            <w:shd w:val="clear" w:color="auto" w:fill="FFFFFF"/>
            <w:vAlign w:val="center"/>
          </w:tcPr>
          <w:p w:rsidR="00B62B08" w:rsidRPr="00D274BD" w:rsidRDefault="00B62B08" w:rsidP="00D274BD">
            <w:pPr>
              <w:shd w:val="clear" w:color="auto" w:fill="FFFFFF"/>
              <w:suppressAutoHyphens/>
              <w:spacing w:line="360" w:lineRule="auto"/>
              <w:rPr>
                <w:sz w:val="20"/>
                <w:szCs w:val="20"/>
              </w:rPr>
            </w:pPr>
            <w:r w:rsidRPr="00D274BD">
              <w:rPr>
                <w:sz w:val="20"/>
                <w:szCs w:val="20"/>
              </w:rPr>
              <w:t>95,1</w:t>
            </w:r>
          </w:p>
        </w:tc>
      </w:tr>
    </w:tbl>
    <w:p w:rsidR="00D274BD" w:rsidRDefault="00D274BD" w:rsidP="002A725C">
      <w:pPr>
        <w:numPr>
          <w:ilvl w:val="12"/>
          <w:numId w:val="0"/>
        </w:numPr>
        <w:suppressAutoHyphens/>
        <w:spacing w:line="360" w:lineRule="auto"/>
        <w:ind w:firstLine="709"/>
        <w:rPr>
          <w:szCs w:val="27"/>
        </w:rPr>
      </w:pPr>
    </w:p>
    <w:p w:rsidR="002A725C" w:rsidRDefault="00D274BD" w:rsidP="002A725C">
      <w:pPr>
        <w:numPr>
          <w:ilvl w:val="12"/>
          <w:numId w:val="0"/>
        </w:numPr>
        <w:suppressAutoHyphens/>
        <w:spacing w:line="360" w:lineRule="auto"/>
        <w:ind w:firstLine="709"/>
        <w:rPr>
          <w:szCs w:val="27"/>
        </w:rPr>
      </w:pPr>
      <w:r>
        <w:rPr>
          <w:szCs w:val="27"/>
        </w:rPr>
        <w:br w:type="page"/>
      </w:r>
      <w:r w:rsidR="00B62B08" w:rsidRPr="002A725C">
        <w:rPr>
          <w:szCs w:val="27"/>
        </w:rPr>
        <w:t xml:space="preserve">Данные таблицы 1, показывают, что в хозяйстве за период с </w:t>
      </w:r>
      <w:smartTag w:uri="urn:schemas-microsoft-com:office:smarttags" w:element="metricconverter">
        <w:smartTagPr>
          <w:attr w:name="ProductID" w:val="2005 г"/>
        </w:smartTagPr>
        <w:r w:rsidR="00B62B08" w:rsidRPr="002A725C">
          <w:rPr>
            <w:szCs w:val="27"/>
          </w:rPr>
          <w:t>2005 г</w:t>
        </w:r>
      </w:smartTag>
      <w:r w:rsidR="00B62B08" w:rsidRPr="002A725C">
        <w:rPr>
          <w:szCs w:val="27"/>
        </w:rPr>
        <w:t xml:space="preserve">. по </w:t>
      </w:r>
      <w:smartTag w:uri="urn:schemas-microsoft-com:office:smarttags" w:element="metricconverter">
        <w:smartTagPr>
          <w:attr w:name="ProductID" w:val="2007 г"/>
        </w:smartTagPr>
        <w:r w:rsidR="00B62B08" w:rsidRPr="002A725C">
          <w:rPr>
            <w:szCs w:val="27"/>
          </w:rPr>
          <w:t>2007 г</w:t>
        </w:r>
      </w:smartTag>
      <w:r w:rsidR="00B62B08" w:rsidRPr="002A725C">
        <w:rPr>
          <w:szCs w:val="27"/>
        </w:rPr>
        <w:t>. стоимость валовой продукции уменьшилась на 37,6 % за счет снижения урожайности всех видов культур и снижения продуктивности животных.</w:t>
      </w:r>
    </w:p>
    <w:p w:rsidR="002A725C" w:rsidRDefault="00B62B08" w:rsidP="002A725C">
      <w:pPr>
        <w:numPr>
          <w:ilvl w:val="12"/>
          <w:numId w:val="0"/>
        </w:numPr>
        <w:suppressAutoHyphens/>
        <w:spacing w:line="360" w:lineRule="auto"/>
        <w:ind w:firstLine="709"/>
        <w:rPr>
          <w:szCs w:val="27"/>
        </w:rPr>
      </w:pPr>
      <w:r w:rsidRPr="002A725C">
        <w:rPr>
          <w:szCs w:val="27"/>
        </w:rPr>
        <w:t>Стоимость товарной продукции увеличилась на 8,4 % за счет повышения цены реализации и объема реализации сахарной свеклы и подсолнечника.</w:t>
      </w:r>
    </w:p>
    <w:p w:rsidR="00B62B08" w:rsidRPr="002A725C" w:rsidRDefault="00B62B08" w:rsidP="002A725C">
      <w:pPr>
        <w:numPr>
          <w:ilvl w:val="12"/>
          <w:numId w:val="0"/>
        </w:numPr>
        <w:suppressAutoHyphens/>
        <w:spacing w:line="360" w:lineRule="auto"/>
        <w:ind w:firstLine="709"/>
        <w:rPr>
          <w:szCs w:val="27"/>
        </w:rPr>
      </w:pPr>
      <w:r w:rsidRPr="002A725C">
        <w:rPr>
          <w:szCs w:val="27"/>
        </w:rPr>
        <w:t xml:space="preserve">Общая площадь землепользования в хозяйстве в 2007 году составила </w:t>
      </w:r>
      <w:smartTag w:uri="urn:schemas-microsoft-com:office:smarttags" w:element="metricconverter">
        <w:smartTagPr>
          <w:attr w:name="ProductID" w:val="8432 га"/>
        </w:smartTagPr>
        <w:r w:rsidRPr="002A725C">
          <w:rPr>
            <w:szCs w:val="27"/>
          </w:rPr>
          <w:t>8432 га</w:t>
        </w:r>
      </w:smartTag>
      <w:r w:rsidRPr="002A725C">
        <w:rPr>
          <w:szCs w:val="27"/>
        </w:rPr>
        <w:t>, что на 9,5 % меньше, чем в 2005 году. Площадь всех сельхозугодий снизилась на 10,4 %, в основном за счет уменьшения площади пашни на 10,4 %.</w:t>
      </w:r>
    </w:p>
    <w:p w:rsidR="00B62B08" w:rsidRPr="002A725C" w:rsidRDefault="00B62B08" w:rsidP="002A725C">
      <w:pPr>
        <w:shd w:val="clear" w:color="auto" w:fill="FFFFFF"/>
        <w:suppressAutoHyphens/>
        <w:spacing w:line="360" w:lineRule="auto"/>
        <w:ind w:firstLine="709"/>
        <w:rPr>
          <w:szCs w:val="27"/>
        </w:rPr>
      </w:pPr>
      <w:r w:rsidRPr="002A725C">
        <w:rPr>
          <w:szCs w:val="27"/>
        </w:rPr>
        <w:t xml:space="preserve">За период с 2005 по </w:t>
      </w:r>
      <w:smartTag w:uri="urn:schemas-microsoft-com:office:smarttags" w:element="metricconverter">
        <w:smartTagPr>
          <w:attr w:name="ProductID" w:val="2007 г"/>
        </w:smartTagPr>
        <w:r w:rsidRPr="002A725C">
          <w:rPr>
            <w:szCs w:val="27"/>
          </w:rPr>
          <w:t>2007 г</w:t>
        </w:r>
      </w:smartTag>
      <w:r w:rsidRPr="002A725C">
        <w:rPr>
          <w:szCs w:val="27"/>
        </w:rPr>
        <w:t>. наблюдается снижение среднегодовой численности работников предприятия на 145 человек, или на 44,6 %, стоимость основных средств увеличилась в 14 с лишним раз за счет приобретения машин, оборудования и транспортных средств, продуктивного скота и увеличения площади многолетних насаждений.</w:t>
      </w:r>
    </w:p>
    <w:p w:rsidR="00B62B08" w:rsidRPr="002A725C" w:rsidRDefault="00B62B08" w:rsidP="002A725C">
      <w:pPr>
        <w:shd w:val="clear" w:color="auto" w:fill="FFFFFF"/>
        <w:suppressAutoHyphens/>
        <w:spacing w:line="360" w:lineRule="auto"/>
        <w:ind w:firstLine="709"/>
        <w:rPr>
          <w:szCs w:val="27"/>
        </w:rPr>
      </w:pPr>
      <w:r w:rsidRPr="002A725C">
        <w:rPr>
          <w:szCs w:val="27"/>
        </w:rPr>
        <w:t>Энергетические мощности хозяйства снизились на 4,9 %.</w:t>
      </w:r>
    </w:p>
    <w:p w:rsidR="00B62B08" w:rsidRPr="002A725C" w:rsidRDefault="00B62B08" w:rsidP="002A725C">
      <w:pPr>
        <w:shd w:val="clear" w:color="auto" w:fill="FFFFFF"/>
        <w:suppressAutoHyphens/>
        <w:spacing w:line="360" w:lineRule="auto"/>
        <w:ind w:firstLine="709"/>
        <w:rPr>
          <w:szCs w:val="27"/>
        </w:rPr>
      </w:pPr>
      <w:r w:rsidRPr="002A725C">
        <w:rPr>
          <w:szCs w:val="27"/>
        </w:rPr>
        <w:t xml:space="preserve">Поголовье крупного рогатого скота за период с </w:t>
      </w:r>
      <w:smartTag w:uri="urn:schemas-microsoft-com:office:smarttags" w:element="metricconverter">
        <w:smartTagPr>
          <w:attr w:name="ProductID" w:val="2005 г"/>
        </w:smartTagPr>
        <w:r w:rsidRPr="002A725C">
          <w:rPr>
            <w:szCs w:val="27"/>
          </w:rPr>
          <w:t>2005 г</w:t>
        </w:r>
      </w:smartTag>
      <w:r w:rsidRPr="002A725C">
        <w:rPr>
          <w:szCs w:val="27"/>
        </w:rPr>
        <w:t xml:space="preserve">. по </w:t>
      </w:r>
      <w:smartTag w:uri="urn:schemas-microsoft-com:office:smarttags" w:element="metricconverter">
        <w:smartTagPr>
          <w:attr w:name="ProductID" w:val="2007 г"/>
        </w:smartTagPr>
        <w:r w:rsidRPr="002A725C">
          <w:rPr>
            <w:szCs w:val="27"/>
          </w:rPr>
          <w:t>2007 г</w:t>
        </w:r>
      </w:smartTag>
      <w:r w:rsidRPr="002A725C">
        <w:rPr>
          <w:szCs w:val="27"/>
        </w:rPr>
        <w:t>. сократилось на 206 голов, свиней - на 171 голову.</w:t>
      </w:r>
    </w:p>
    <w:p w:rsidR="00B62B08" w:rsidRPr="002A725C" w:rsidRDefault="00B62B08" w:rsidP="002A725C">
      <w:pPr>
        <w:shd w:val="clear" w:color="auto" w:fill="FFFFFF"/>
        <w:suppressAutoHyphens/>
        <w:spacing w:line="360" w:lineRule="auto"/>
        <w:ind w:firstLine="709"/>
        <w:rPr>
          <w:szCs w:val="27"/>
        </w:rPr>
      </w:pPr>
      <w:r w:rsidRPr="002A725C">
        <w:rPr>
          <w:szCs w:val="27"/>
        </w:rPr>
        <w:t>Таким образом, судя по динамике стоимости товарной продукции, стоимости основных производственных средств и численности поголовья крупного рогатого скота предприятие снижает свои мощности – темпы производства за счет менее интенсивного и продуктивного использования трудовых, земельных и энергетических ресурсов.</w:t>
      </w:r>
    </w:p>
    <w:p w:rsidR="00B62B08" w:rsidRPr="002A725C" w:rsidRDefault="00B62B08" w:rsidP="002A725C">
      <w:pPr>
        <w:shd w:val="clear" w:color="auto" w:fill="FFFFFF"/>
        <w:suppressAutoHyphens/>
        <w:spacing w:line="360" w:lineRule="auto"/>
        <w:ind w:firstLine="709"/>
        <w:rPr>
          <w:szCs w:val="27"/>
        </w:rPr>
      </w:pPr>
      <w:r w:rsidRPr="002A725C">
        <w:rPr>
          <w:szCs w:val="27"/>
        </w:rPr>
        <w:t>Одним из важных показателей хозяйствования в рыночных условиях является специализация предприятия, т. е. сосредоточенность деятельности на производстве определенного вида продукции. Сущность специализации состоит в общественном разделении труда, которое происходит постоянно. Ее целью является создание условий для увеличения прибыли, достижения более высокой производительности труда, увеличения производства продукции, повышения ее качества. Прямой показатель, характеризующий специализацию хозяйства - структура товарной продукции (табл. 2).</w:t>
      </w:r>
    </w:p>
    <w:p w:rsidR="00D274BD" w:rsidRDefault="00D274BD" w:rsidP="002A725C">
      <w:pPr>
        <w:shd w:val="clear" w:color="auto" w:fill="FFFFFF"/>
        <w:suppressAutoHyphens/>
        <w:spacing w:line="360" w:lineRule="auto"/>
        <w:ind w:firstLine="709"/>
        <w:rPr>
          <w:szCs w:val="27"/>
        </w:rPr>
      </w:pPr>
    </w:p>
    <w:p w:rsidR="00B62B08" w:rsidRPr="002A725C" w:rsidRDefault="00B62B08" w:rsidP="002A725C">
      <w:pPr>
        <w:shd w:val="clear" w:color="auto" w:fill="FFFFFF"/>
        <w:suppressAutoHyphens/>
        <w:spacing w:line="360" w:lineRule="auto"/>
        <w:ind w:firstLine="709"/>
        <w:rPr>
          <w:szCs w:val="27"/>
        </w:rPr>
      </w:pPr>
      <w:r w:rsidRPr="002A725C">
        <w:rPr>
          <w:szCs w:val="27"/>
        </w:rPr>
        <w:t>Таблица 2 – Состав и структура товарной продукции в СХПК «Уваровская Нива»</w:t>
      </w:r>
    </w:p>
    <w:tbl>
      <w:tblPr>
        <w:tblW w:w="974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94"/>
        <w:gridCol w:w="871"/>
        <w:gridCol w:w="773"/>
        <w:gridCol w:w="946"/>
        <w:gridCol w:w="860"/>
        <w:gridCol w:w="859"/>
        <w:gridCol w:w="860"/>
        <w:gridCol w:w="1146"/>
        <w:gridCol w:w="859"/>
        <w:gridCol w:w="573"/>
      </w:tblGrid>
      <w:tr w:rsidR="00B62B08" w:rsidRPr="00D274BD" w:rsidTr="00D274BD">
        <w:trPr>
          <w:cantSplit/>
          <w:trHeight w:val="20"/>
        </w:trPr>
        <w:tc>
          <w:tcPr>
            <w:tcW w:w="1994" w:type="dxa"/>
            <w:tcBorders>
              <w:bottom w:val="nil"/>
            </w:tcBorders>
            <w:vAlign w:val="center"/>
          </w:tcPr>
          <w:p w:rsidR="00B62B08" w:rsidRPr="00D274BD" w:rsidRDefault="00B62B08" w:rsidP="00D274BD">
            <w:pPr>
              <w:suppressAutoHyphens/>
              <w:spacing w:line="360" w:lineRule="auto"/>
              <w:rPr>
                <w:sz w:val="20"/>
                <w:szCs w:val="20"/>
              </w:rPr>
            </w:pPr>
            <w:r w:rsidRPr="00D274BD">
              <w:rPr>
                <w:sz w:val="20"/>
                <w:szCs w:val="20"/>
              </w:rPr>
              <w:t>Отрасли и виды</w:t>
            </w:r>
          </w:p>
        </w:tc>
        <w:tc>
          <w:tcPr>
            <w:tcW w:w="1644" w:type="dxa"/>
            <w:gridSpan w:val="2"/>
            <w:vAlign w:val="center"/>
          </w:tcPr>
          <w:p w:rsidR="00B62B08" w:rsidRPr="00D274BD" w:rsidRDefault="00B62B08" w:rsidP="00D274BD">
            <w:pPr>
              <w:suppressAutoHyphens/>
              <w:spacing w:line="360" w:lineRule="auto"/>
              <w:rPr>
                <w:sz w:val="20"/>
                <w:szCs w:val="20"/>
              </w:rPr>
            </w:pPr>
            <w:smartTag w:uri="urn:schemas-microsoft-com:office:smarttags" w:element="metricconverter">
              <w:smartTagPr>
                <w:attr w:name="ProductID" w:val="2005 г"/>
              </w:smartTagPr>
              <w:r w:rsidRPr="00D274BD">
                <w:rPr>
                  <w:sz w:val="20"/>
                  <w:szCs w:val="20"/>
                </w:rPr>
                <w:t>2005 г</w:t>
              </w:r>
            </w:smartTag>
            <w:r w:rsidRPr="00D274BD">
              <w:rPr>
                <w:sz w:val="20"/>
                <w:szCs w:val="20"/>
              </w:rPr>
              <w:t>.</w:t>
            </w:r>
          </w:p>
        </w:tc>
        <w:tc>
          <w:tcPr>
            <w:tcW w:w="1806" w:type="dxa"/>
            <w:gridSpan w:val="2"/>
            <w:vAlign w:val="center"/>
          </w:tcPr>
          <w:p w:rsidR="00B62B08" w:rsidRPr="00D274BD" w:rsidRDefault="00B62B08" w:rsidP="00D274BD">
            <w:pPr>
              <w:suppressAutoHyphens/>
              <w:spacing w:line="360" w:lineRule="auto"/>
              <w:rPr>
                <w:sz w:val="20"/>
                <w:szCs w:val="20"/>
              </w:rPr>
            </w:pPr>
            <w:smartTag w:uri="urn:schemas-microsoft-com:office:smarttags" w:element="metricconverter">
              <w:smartTagPr>
                <w:attr w:name="ProductID" w:val="2006 г"/>
              </w:smartTagPr>
              <w:r w:rsidRPr="00D274BD">
                <w:rPr>
                  <w:sz w:val="20"/>
                  <w:szCs w:val="20"/>
                </w:rPr>
                <w:t>2006 г</w:t>
              </w:r>
            </w:smartTag>
            <w:r w:rsidRPr="00D274BD">
              <w:rPr>
                <w:sz w:val="20"/>
                <w:szCs w:val="20"/>
              </w:rPr>
              <w:t>.</w:t>
            </w:r>
          </w:p>
        </w:tc>
        <w:tc>
          <w:tcPr>
            <w:tcW w:w="1719" w:type="dxa"/>
            <w:gridSpan w:val="2"/>
            <w:vAlign w:val="center"/>
          </w:tcPr>
          <w:p w:rsidR="00B62B08" w:rsidRPr="00D274BD" w:rsidRDefault="00B62B08" w:rsidP="00D274BD">
            <w:pPr>
              <w:suppressAutoHyphens/>
              <w:spacing w:line="360" w:lineRule="auto"/>
              <w:rPr>
                <w:sz w:val="20"/>
                <w:szCs w:val="20"/>
              </w:rPr>
            </w:pPr>
            <w:smartTag w:uri="urn:schemas-microsoft-com:office:smarttags" w:element="metricconverter">
              <w:smartTagPr>
                <w:attr w:name="ProductID" w:val="2007 г"/>
              </w:smartTagPr>
              <w:r w:rsidRPr="00D274BD">
                <w:rPr>
                  <w:sz w:val="20"/>
                  <w:szCs w:val="20"/>
                </w:rPr>
                <w:t>2007 г</w:t>
              </w:r>
            </w:smartTag>
            <w:r w:rsidRPr="00D274BD">
              <w:rPr>
                <w:sz w:val="20"/>
                <w:szCs w:val="20"/>
              </w:rPr>
              <w:t>.</w:t>
            </w:r>
          </w:p>
        </w:tc>
        <w:tc>
          <w:tcPr>
            <w:tcW w:w="2005" w:type="dxa"/>
            <w:gridSpan w:val="2"/>
            <w:tcBorders>
              <w:bottom w:val="nil"/>
            </w:tcBorders>
            <w:vAlign w:val="center"/>
          </w:tcPr>
          <w:p w:rsidR="00B62B08" w:rsidRPr="00D274BD" w:rsidRDefault="00B62B08" w:rsidP="00D274BD">
            <w:pPr>
              <w:suppressAutoHyphens/>
              <w:spacing w:line="360" w:lineRule="auto"/>
              <w:rPr>
                <w:sz w:val="20"/>
                <w:szCs w:val="20"/>
              </w:rPr>
            </w:pPr>
            <w:r w:rsidRPr="00D274BD">
              <w:rPr>
                <w:sz w:val="20"/>
                <w:szCs w:val="20"/>
              </w:rPr>
              <w:t>В среднем за</w:t>
            </w:r>
          </w:p>
          <w:p w:rsidR="00B62B08" w:rsidRPr="00D274BD" w:rsidRDefault="00B62B08" w:rsidP="00D274BD">
            <w:pPr>
              <w:suppressAutoHyphens/>
              <w:spacing w:line="360" w:lineRule="auto"/>
              <w:rPr>
                <w:sz w:val="20"/>
                <w:szCs w:val="20"/>
              </w:rPr>
            </w:pPr>
            <w:r w:rsidRPr="00D274BD">
              <w:rPr>
                <w:sz w:val="20"/>
                <w:szCs w:val="20"/>
              </w:rPr>
              <w:t>2005-</w:t>
            </w:r>
            <w:smartTag w:uri="urn:schemas-microsoft-com:office:smarttags" w:element="metricconverter">
              <w:smartTagPr>
                <w:attr w:name="ProductID" w:val="2007 г"/>
              </w:smartTagPr>
              <w:r w:rsidRPr="00D274BD">
                <w:rPr>
                  <w:sz w:val="20"/>
                  <w:szCs w:val="20"/>
                </w:rPr>
                <w:t>2007 г</w:t>
              </w:r>
            </w:smartTag>
            <w:r w:rsidRPr="00D274BD">
              <w:rPr>
                <w:sz w:val="20"/>
                <w:szCs w:val="20"/>
              </w:rPr>
              <w:t>.г.</w:t>
            </w:r>
          </w:p>
        </w:tc>
        <w:tc>
          <w:tcPr>
            <w:tcW w:w="573" w:type="dxa"/>
            <w:tcBorders>
              <w:bottom w:val="nil"/>
            </w:tcBorders>
            <w:textDirection w:val="tbRl"/>
            <w:vAlign w:val="center"/>
          </w:tcPr>
          <w:p w:rsidR="00B62B08" w:rsidRPr="00D274BD" w:rsidRDefault="00B62B08" w:rsidP="00D274BD">
            <w:pPr>
              <w:suppressAutoHyphens/>
              <w:spacing w:line="360" w:lineRule="auto"/>
              <w:rPr>
                <w:sz w:val="20"/>
                <w:szCs w:val="20"/>
              </w:rPr>
            </w:pPr>
            <w:r w:rsidRPr="00D274BD">
              <w:rPr>
                <w:sz w:val="20"/>
                <w:szCs w:val="20"/>
              </w:rPr>
              <w:t>Место отрасли</w:t>
            </w:r>
          </w:p>
        </w:tc>
      </w:tr>
      <w:tr w:rsidR="0089747A" w:rsidRPr="00D274BD" w:rsidTr="00D274BD">
        <w:trPr>
          <w:cantSplit/>
          <w:trHeight w:val="20"/>
        </w:trPr>
        <w:tc>
          <w:tcPr>
            <w:tcW w:w="1994" w:type="dxa"/>
            <w:tcBorders>
              <w:top w:val="nil"/>
            </w:tcBorders>
            <w:vAlign w:val="center"/>
          </w:tcPr>
          <w:p w:rsidR="00B62B08" w:rsidRPr="00D274BD" w:rsidRDefault="00B62B08" w:rsidP="00D274BD">
            <w:pPr>
              <w:suppressAutoHyphens/>
              <w:spacing w:line="360" w:lineRule="auto"/>
              <w:rPr>
                <w:sz w:val="20"/>
                <w:szCs w:val="20"/>
              </w:rPr>
            </w:pPr>
            <w:r w:rsidRPr="00D274BD">
              <w:rPr>
                <w:sz w:val="20"/>
                <w:szCs w:val="20"/>
              </w:rPr>
              <w:t>продукции</w:t>
            </w:r>
          </w:p>
        </w:tc>
        <w:tc>
          <w:tcPr>
            <w:tcW w:w="871" w:type="dxa"/>
            <w:vAlign w:val="center"/>
          </w:tcPr>
          <w:p w:rsidR="00B62B08" w:rsidRPr="00D274BD" w:rsidRDefault="00B62B08" w:rsidP="00D274BD">
            <w:pPr>
              <w:suppressAutoHyphens/>
              <w:spacing w:line="360" w:lineRule="auto"/>
              <w:rPr>
                <w:sz w:val="20"/>
                <w:szCs w:val="20"/>
              </w:rPr>
            </w:pPr>
            <w:r w:rsidRPr="00D274BD">
              <w:rPr>
                <w:sz w:val="20"/>
                <w:szCs w:val="20"/>
              </w:rPr>
              <w:t>тыс.</w:t>
            </w:r>
          </w:p>
          <w:p w:rsidR="00B62B08" w:rsidRPr="00D274BD" w:rsidRDefault="00B62B08" w:rsidP="00D274BD">
            <w:pPr>
              <w:suppressAutoHyphens/>
              <w:spacing w:line="360" w:lineRule="auto"/>
              <w:rPr>
                <w:sz w:val="20"/>
                <w:szCs w:val="20"/>
              </w:rPr>
            </w:pPr>
            <w:r w:rsidRPr="00D274BD">
              <w:rPr>
                <w:sz w:val="20"/>
                <w:szCs w:val="20"/>
              </w:rPr>
              <w:t>руб.</w:t>
            </w:r>
          </w:p>
        </w:tc>
        <w:tc>
          <w:tcPr>
            <w:tcW w:w="773" w:type="dxa"/>
            <w:vAlign w:val="center"/>
          </w:tcPr>
          <w:p w:rsidR="00B62B08" w:rsidRPr="00D274BD" w:rsidRDefault="00B62B08" w:rsidP="00D274BD">
            <w:pPr>
              <w:suppressAutoHyphens/>
              <w:spacing w:line="360" w:lineRule="auto"/>
              <w:rPr>
                <w:sz w:val="20"/>
                <w:szCs w:val="20"/>
              </w:rPr>
            </w:pPr>
            <w:r w:rsidRPr="00D274BD">
              <w:rPr>
                <w:sz w:val="20"/>
                <w:szCs w:val="20"/>
              </w:rPr>
              <w:t>%</w:t>
            </w:r>
          </w:p>
        </w:tc>
        <w:tc>
          <w:tcPr>
            <w:tcW w:w="946" w:type="dxa"/>
            <w:vAlign w:val="center"/>
          </w:tcPr>
          <w:p w:rsidR="00B62B08" w:rsidRPr="00D274BD" w:rsidRDefault="00B62B08" w:rsidP="00D274BD">
            <w:pPr>
              <w:suppressAutoHyphens/>
              <w:spacing w:line="360" w:lineRule="auto"/>
              <w:rPr>
                <w:sz w:val="20"/>
                <w:szCs w:val="20"/>
              </w:rPr>
            </w:pPr>
            <w:r w:rsidRPr="00D274BD">
              <w:rPr>
                <w:sz w:val="20"/>
                <w:szCs w:val="20"/>
              </w:rPr>
              <w:t>тыс.</w:t>
            </w:r>
          </w:p>
          <w:p w:rsidR="00B62B08" w:rsidRPr="00D274BD" w:rsidRDefault="00B62B08" w:rsidP="00D274BD">
            <w:pPr>
              <w:suppressAutoHyphens/>
              <w:spacing w:line="360" w:lineRule="auto"/>
              <w:rPr>
                <w:sz w:val="20"/>
                <w:szCs w:val="20"/>
              </w:rPr>
            </w:pPr>
            <w:r w:rsidRPr="00D274BD">
              <w:rPr>
                <w:sz w:val="20"/>
                <w:szCs w:val="20"/>
              </w:rPr>
              <w:t>руб.</w:t>
            </w:r>
          </w:p>
        </w:tc>
        <w:tc>
          <w:tcPr>
            <w:tcW w:w="860" w:type="dxa"/>
            <w:vAlign w:val="center"/>
          </w:tcPr>
          <w:p w:rsidR="00B62B08" w:rsidRPr="00D274BD" w:rsidRDefault="00B62B08" w:rsidP="00D274BD">
            <w:pPr>
              <w:suppressAutoHyphens/>
              <w:spacing w:line="360" w:lineRule="auto"/>
              <w:rPr>
                <w:sz w:val="20"/>
                <w:szCs w:val="20"/>
              </w:rPr>
            </w:pPr>
            <w:r w:rsidRPr="00D274BD">
              <w:rPr>
                <w:sz w:val="20"/>
                <w:szCs w:val="20"/>
              </w:rPr>
              <w:t>%</w:t>
            </w:r>
          </w:p>
        </w:tc>
        <w:tc>
          <w:tcPr>
            <w:tcW w:w="859" w:type="dxa"/>
            <w:vAlign w:val="center"/>
          </w:tcPr>
          <w:p w:rsidR="00B62B08" w:rsidRPr="00D274BD" w:rsidRDefault="00B62B08" w:rsidP="00D274BD">
            <w:pPr>
              <w:suppressAutoHyphens/>
              <w:spacing w:line="360" w:lineRule="auto"/>
              <w:rPr>
                <w:sz w:val="20"/>
                <w:szCs w:val="20"/>
              </w:rPr>
            </w:pPr>
            <w:r w:rsidRPr="00D274BD">
              <w:rPr>
                <w:sz w:val="20"/>
                <w:szCs w:val="20"/>
              </w:rPr>
              <w:t>тыс.</w:t>
            </w:r>
          </w:p>
          <w:p w:rsidR="00B62B08" w:rsidRPr="00D274BD" w:rsidRDefault="00B62B08" w:rsidP="00D274BD">
            <w:pPr>
              <w:suppressAutoHyphens/>
              <w:spacing w:line="360" w:lineRule="auto"/>
              <w:rPr>
                <w:sz w:val="20"/>
                <w:szCs w:val="20"/>
              </w:rPr>
            </w:pPr>
            <w:r w:rsidRPr="00D274BD">
              <w:rPr>
                <w:sz w:val="20"/>
                <w:szCs w:val="20"/>
              </w:rPr>
              <w:t>руб.</w:t>
            </w:r>
          </w:p>
        </w:tc>
        <w:tc>
          <w:tcPr>
            <w:tcW w:w="860" w:type="dxa"/>
            <w:vAlign w:val="center"/>
          </w:tcPr>
          <w:p w:rsidR="00B62B08" w:rsidRPr="00D274BD" w:rsidRDefault="00B62B08" w:rsidP="00D274BD">
            <w:pPr>
              <w:suppressAutoHyphens/>
              <w:spacing w:line="360" w:lineRule="auto"/>
              <w:rPr>
                <w:sz w:val="20"/>
                <w:szCs w:val="20"/>
              </w:rPr>
            </w:pPr>
            <w:r w:rsidRPr="00D274BD">
              <w:rPr>
                <w:sz w:val="20"/>
                <w:szCs w:val="20"/>
              </w:rPr>
              <w:t>%</w:t>
            </w:r>
          </w:p>
        </w:tc>
        <w:tc>
          <w:tcPr>
            <w:tcW w:w="1146" w:type="dxa"/>
            <w:vAlign w:val="center"/>
          </w:tcPr>
          <w:p w:rsidR="00B62B08" w:rsidRPr="00D274BD" w:rsidRDefault="00B62B08" w:rsidP="00D274BD">
            <w:pPr>
              <w:suppressAutoHyphens/>
              <w:spacing w:line="360" w:lineRule="auto"/>
              <w:rPr>
                <w:sz w:val="20"/>
                <w:szCs w:val="20"/>
              </w:rPr>
            </w:pPr>
            <w:r w:rsidRPr="00D274BD">
              <w:rPr>
                <w:sz w:val="20"/>
                <w:szCs w:val="20"/>
              </w:rPr>
              <w:t>тыс.</w:t>
            </w:r>
          </w:p>
          <w:p w:rsidR="00B62B08" w:rsidRPr="00D274BD" w:rsidRDefault="00B62B08" w:rsidP="00D274BD">
            <w:pPr>
              <w:suppressAutoHyphens/>
              <w:spacing w:line="360" w:lineRule="auto"/>
              <w:rPr>
                <w:sz w:val="20"/>
                <w:szCs w:val="20"/>
              </w:rPr>
            </w:pPr>
            <w:r w:rsidRPr="00D274BD">
              <w:rPr>
                <w:sz w:val="20"/>
                <w:szCs w:val="20"/>
              </w:rPr>
              <w:t>руб.</w:t>
            </w:r>
          </w:p>
        </w:tc>
        <w:tc>
          <w:tcPr>
            <w:tcW w:w="859" w:type="dxa"/>
            <w:vAlign w:val="center"/>
          </w:tcPr>
          <w:p w:rsidR="00B62B08" w:rsidRPr="00D274BD" w:rsidRDefault="00B62B08" w:rsidP="00D274BD">
            <w:pPr>
              <w:suppressAutoHyphens/>
              <w:spacing w:line="360" w:lineRule="auto"/>
              <w:rPr>
                <w:sz w:val="20"/>
                <w:szCs w:val="20"/>
              </w:rPr>
            </w:pPr>
            <w:r w:rsidRPr="00D274BD">
              <w:rPr>
                <w:sz w:val="20"/>
                <w:szCs w:val="20"/>
              </w:rPr>
              <w:t>%</w:t>
            </w:r>
          </w:p>
        </w:tc>
        <w:tc>
          <w:tcPr>
            <w:tcW w:w="573" w:type="dxa"/>
            <w:tcBorders>
              <w:top w:val="nil"/>
            </w:tcBorders>
            <w:textDirection w:val="tbRl"/>
            <w:vAlign w:val="center"/>
          </w:tcPr>
          <w:p w:rsidR="00B62B08" w:rsidRPr="00D274BD" w:rsidRDefault="00B62B08" w:rsidP="00D274BD">
            <w:pPr>
              <w:suppressAutoHyphens/>
              <w:spacing w:line="360" w:lineRule="auto"/>
              <w:rPr>
                <w:b/>
                <w:sz w:val="20"/>
                <w:szCs w:val="20"/>
              </w:rPr>
            </w:pPr>
          </w:p>
        </w:tc>
      </w:tr>
      <w:tr w:rsidR="0089747A" w:rsidRPr="00D274BD" w:rsidTr="00D274BD">
        <w:trPr>
          <w:trHeight w:val="20"/>
        </w:trPr>
        <w:tc>
          <w:tcPr>
            <w:tcW w:w="1994" w:type="dxa"/>
          </w:tcPr>
          <w:p w:rsidR="00B62B08" w:rsidRPr="00D274BD" w:rsidRDefault="00B62B08" w:rsidP="00D274BD">
            <w:pPr>
              <w:suppressAutoHyphens/>
              <w:spacing w:line="360" w:lineRule="auto"/>
              <w:rPr>
                <w:sz w:val="20"/>
                <w:szCs w:val="20"/>
              </w:rPr>
            </w:pPr>
            <w:r w:rsidRPr="00D274BD">
              <w:rPr>
                <w:sz w:val="20"/>
                <w:szCs w:val="20"/>
              </w:rPr>
              <w:t>Зерновые</w:t>
            </w:r>
          </w:p>
        </w:tc>
        <w:tc>
          <w:tcPr>
            <w:tcW w:w="871" w:type="dxa"/>
          </w:tcPr>
          <w:p w:rsidR="00B62B08" w:rsidRPr="00D274BD" w:rsidRDefault="00B62B08" w:rsidP="00D274BD">
            <w:pPr>
              <w:suppressAutoHyphens/>
              <w:spacing w:line="360" w:lineRule="auto"/>
              <w:rPr>
                <w:sz w:val="20"/>
                <w:szCs w:val="20"/>
              </w:rPr>
            </w:pPr>
            <w:r w:rsidRPr="00D274BD">
              <w:rPr>
                <w:sz w:val="20"/>
                <w:szCs w:val="20"/>
              </w:rPr>
              <w:t>11430</w:t>
            </w:r>
          </w:p>
        </w:tc>
        <w:tc>
          <w:tcPr>
            <w:tcW w:w="773" w:type="dxa"/>
          </w:tcPr>
          <w:p w:rsidR="00B62B08" w:rsidRPr="00D274BD" w:rsidRDefault="00B62B08" w:rsidP="00D274BD">
            <w:pPr>
              <w:suppressAutoHyphens/>
              <w:spacing w:line="360" w:lineRule="auto"/>
              <w:rPr>
                <w:sz w:val="20"/>
                <w:szCs w:val="20"/>
              </w:rPr>
            </w:pPr>
            <w:r w:rsidRPr="00D274BD">
              <w:rPr>
                <w:sz w:val="20"/>
                <w:szCs w:val="20"/>
              </w:rPr>
              <w:t>28,17</w:t>
            </w:r>
          </w:p>
        </w:tc>
        <w:tc>
          <w:tcPr>
            <w:tcW w:w="946" w:type="dxa"/>
          </w:tcPr>
          <w:p w:rsidR="00B62B08" w:rsidRPr="00D274BD" w:rsidRDefault="00B62B08" w:rsidP="00D274BD">
            <w:pPr>
              <w:suppressAutoHyphens/>
              <w:spacing w:line="360" w:lineRule="auto"/>
              <w:rPr>
                <w:sz w:val="20"/>
                <w:szCs w:val="20"/>
              </w:rPr>
            </w:pPr>
            <w:r w:rsidRPr="00D274BD">
              <w:rPr>
                <w:sz w:val="20"/>
                <w:szCs w:val="20"/>
              </w:rPr>
              <w:t>12523</w:t>
            </w:r>
          </w:p>
        </w:tc>
        <w:tc>
          <w:tcPr>
            <w:tcW w:w="860" w:type="dxa"/>
          </w:tcPr>
          <w:p w:rsidR="00B62B08" w:rsidRPr="00D274BD" w:rsidRDefault="00B62B08" w:rsidP="00D274BD">
            <w:pPr>
              <w:suppressAutoHyphens/>
              <w:spacing w:line="360" w:lineRule="auto"/>
              <w:rPr>
                <w:sz w:val="20"/>
                <w:szCs w:val="20"/>
              </w:rPr>
            </w:pPr>
            <w:r w:rsidRPr="00D274BD">
              <w:rPr>
                <w:sz w:val="20"/>
                <w:szCs w:val="20"/>
              </w:rPr>
              <w:t>21,92</w:t>
            </w:r>
          </w:p>
        </w:tc>
        <w:tc>
          <w:tcPr>
            <w:tcW w:w="859" w:type="dxa"/>
          </w:tcPr>
          <w:p w:rsidR="00B62B08" w:rsidRPr="00D274BD" w:rsidRDefault="00B62B08" w:rsidP="00D274BD">
            <w:pPr>
              <w:suppressAutoHyphens/>
              <w:spacing w:line="360" w:lineRule="auto"/>
              <w:rPr>
                <w:sz w:val="20"/>
                <w:szCs w:val="20"/>
              </w:rPr>
            </w:pPr>
            <w:r w:rsidRPr="00D274BD">
              <w:rPr>
                <w:sz w:val="20"/>
                <w:szCs w:val="20"/>
              </w:rPr>
              <w:t>15142</w:t>
            </w:r>
          </w:p>
        </w:tc>
        <w:tc>
          <w:tcPr>
            <w:tcW w:w="860" w:type="dxa"/>
          </w:tcPr>
          <w:p w:rsidR="00B62B08" w:rsidRPr="00D274BD" w:rsidRDefault="00B62B08" w:rsidP="00D274BD">
            <w:pPr>
              <w:suppressAutoHyphens/>
              <w:spacing w:line="360" w:lineRule="auto"/>
              <w:rPr>
                <w:sz w:val="20"/>
                <w:szCs w:val="20"/>
              </w:rPr>
            </w:pPr>
            <w:r w:rsidRPr="00D274BD">
              <w:rPr>
                <w:sz w:val="20"/>
                <w:szCs w:val="20"/>
              </w:rPr>
              <w:t>34,41</w:t>
            </w:r>
          </w:p>
        </w:tc>
        <w:tc>
          <w:tcPr>
            <w:tcW w:w="1146" w:type="dxa"/>
          </w:tcPr>
          <w:p w:rsidR="00B62B08" w:rsidRPr="00D274BD" w:rsidRDefault="00B62B08" w:rsidP="00D274BD">
            <w:pPr>
              <w:suppressAutoHyphens/>
              <w:spacing w:line="360" w:lineRule="auto"/>
              <w:rPr>
                <w:sz w:val="20"/>
                <w:szCs w:val="20"/>
              </w:rPr>
            </w:pPr>
            <w:r w:rsidRPr="00D274BD">
              <w:rPr>
                <w:sz w:val="20"/>
                <w:szCs w:val="20"/>
              </w:rPr>
              <w:t>13031,67</w:t>
            </w:r>
          </w:p>
        </w:tc>
        <w:tc>
          <w:tcPr>
            <w:tcW w:w="859" w:type="dxa"/>
          </w:tcPr>
          <w:p w:rsidR="00B62B08" w:rsidRPr="00D274BD" w:rsidRDefault="00B62B08" w:rsidP="00D274BD">
            <w:pPr>
              <w:suppressAutoHyphens/>
              <w:spacing w:line="360" w:lineRule="auto"/>
              <w:rPr>
                <w:sz w:val="20"/>
                <w:szCs w:val="20"/>
              </w:rPr>
            </w:pPr>
            <w:r w:rsidRPr="00D274BD">
              <w:rPr>
                <w:sz w:val="20"/>
                <w:szCs w:val="20"/>
              </w:rPr>
              <w:t>27,59</w:t>
            </w:r>
          </w:p>
        </w:tc>
        <w:tc>
          <w:tcPr>
            <w:tcW w:w="573" w:type="dxa"/>
          </w:tcPr>
          <w:p w:rsidR="00B62B08" w:rsidRPr="00D274BD" w:rsidRDefault="00B62B08" w:rsidP="00D274BD">
            <w:pPr>
              <w:suppressAutoHyphens/>
              <w:spacing w:line="360" w:lineRule="auto"/>
              <w:rPr>
                <w:sz w:val="20"/>
                <w:szCs w:val="20"/>
              </w:rPr>
            </w:pPr>
            <w:r w:rsidRPr="00D274BD">
              <w:rPr>
                <w:sz w:val="20"/>
                <w:szCs w:val="20"/>
              </w:rPr>
              <w:t>2</w:t>
            </w:r>
          </w:p>
        </w:tc>
      </w:tr>
      <w:tr w:rsidR="0089747A" w:rsidRPr="00D274BD" w:rsidTr="00D274BD">
        <w:trPr>
          <w:trHeight w:val="20"/>
        </w:trPr>
        <w:tc>
          <w:tcPr>
            <w:tcW w:w="1994" w:type="dxa"/>
            <w:tcBorders>
              <w:bottom w:val="single" w:sz="4" w:space="0" w:color="auto"/>
            </w:tcBorders>
          </w:tcPr>
          <w:p w:rsidR="00B62B08" w:rsidRPr="00D274BD" w:rsidRDefault="00B62B08" w:rsidP="00D274BD">
            <w:pPr>
              <w:suppressAutoHyphens/>
              <w:spacing w:line="360" w:lineRule="auto"/>
              <w:rPr>
                <w:sz w:val="20"/>
                <w:szCs w:val="20"/>
              </w:rPr>
            </w:pPr>
            <w:r w:rsidRPr="00D274BD">
              <w:rPr>
                <w:sz w:val="20"/>
                <w:szCs w:val="20"/>
              </w:rPr>
              <w:t>Сахарная свекла</w:t>
            </w:r>
          </w:p>
        </w:tc>
        <w:tc>
          <w:tcPr>
            <w:tcW w:w="871" w:type="dxa"/>
            <w:tcBorders>
              <w:bottom w:val="single" w:sz="4" w:space="0" w:color="auto"/>
            </w:tcBorders>
          </w:tcPr>
          <w:p w:rsidR="00B62B08" w:rsidRPr="00D274BD" w:rsidRDefault="00B62B08" w:rsidP="00D274BD">
            <w:pPr>
              <w:suppressAutoHyphens/>
              <w:spacing w:line="360" w:lineRule="auto"/>
              <w:rPr>
                <w:sz w:val="20"/>
                <w:szCs w:val="20"/>
              </w:rPr>
            </w:pPr>
            <w:r w:rsidRPr="00D274BD">
              <w:rPr>
                <w:sz w:val="20"/>
                <w:szCs w:val="20"/>
              </w:rPr>
              <w:t>9691</w:t>
            </w:r>
          </w:p>
        </w:tc>
        <w:tc>
          <w:tcPr>
            <w:tcW w:w="773" w:type="dxa"/>
            <w:tcBorders>
              <w:bottom w:val="single" w:sz="4" w:space="0" w:color="auto"/>
            </w:tcBorders>
          </w:tcPr>
          <w:p w:rsidR="00B62B08" w:rsidRPr="00D274BD" w:rsidRDefault="00B62B08" w:rsidP="00D274BD">
            <w:pPr>
              <w:suppressAutoHyphens/>
              <w:spacing w:line="360" w:lineRule="auto"/>
              <w:rPr>
                <w:sz w:val="20"/>
                <w:szCs w:val="20"/>
              </w:rPr>
            </w:pPr>
            <w:r w:rsidRPr="00D274BD">
              <w:rPr>
                <w:sz w:val="20"/>
                <w:szCs w:val="20"/>
              </w:rPr>
              <w:t>23,88</w:t>
            </w:r>
          </w:p>
        </w:tc>
        <w:tc>
          <w:tcPr>
            <w:tcW w:w="946" w:type="dxa"/>
            <w:tcBorders>
              <w:bottom w:val="single" w:sz="4" w:space="0" w:color="auto"/>
            </w:tcBorders>
          </w:tcPr>
          <w:p w:rsidR="00B62B08" w:rsidRPr="00D274BD" w:rsidRDefault="00B62B08" w:rsidP="00D274BD">
            <w:pPr>
              <w:suppressAutoHyphens/>
              <w:spacing w:line="360" w:lineRule="auto"/>
              <w:rPr>
                <w:sz w:val="20"/>
                <w:szCs w:val="20"/>
              </w:rPr>
            </w:pPr>
            <w:r w:rsidRPr="00D274BD">
              <w:rPr>
                <w:sz w:val="20"/>
                <w:szCs w:val="20"/>
              </w:rPr>
              <w:t>30696</w:t>
            </w:r>
          </w:p>
        </w:tc>
        <w:tc>
          <w:tcPr>
            <w:tcW w:w="860" w:type="dxa"/>
            <w:tcBorders>
              <w:bottom w:val="single" w:sz="4" w:space="0" w:color="auto"/>
            </w:tcBorders>
          </w:tcPr>
          <w:p w:rsidR="00B62B08" w:rsidRPr="00D274BD" w:rsidRDefault="00B62B08" w:rsidP="00D274BD">
            <w:pPr>
              <w:suppressAutoHyphens/>
              <w:spacing w:line="360" w:lineRule="auto"/>
              <w:rPr>
                <w:sz w:val="20"/>
                <w:szCs w:val="20"/>
              </w:rPr>
            </w:pPr>
            <w:r w:rsidRPr="00D274BD">
              <w:rPr>
                <w:sz w:val="20"/>
                <w:szCs w:val="20"/>
              </w:rPr>
              <w:t>53,74</w:t>
            </w:r>
          </w:p>
        </w:tc>
        <w:tc>
          <w:tcPr>
            <w:tcW w:w="859" w:type="dxa"/>
            <w:tcBorders>
              <w:bottom w:val="single" w:sz="4" w:space="0" w:color="auto"/>
            </w:tcBorders>
          </w:tcPr>
          <w:p w:rsidR="00B62B08" w:rsidRPr="00D274BD" w:rsidRDefault="00B62B08" w:rsidP="00D274BD">
            <w:pPr>
              <w:suppressAutoHyphens/>
              <w:spacing w:line="360" w:lineRule="auto"/>
              <w:rPr>
                <w:sz w:val="20"/>
                <w:szCs w:val="20"/>
              </w:rPr>
            </w:pPr>
            <w:r w:rsidRPr="00D274BD">
              <w:rPr>
                <w:sz w:val="20"/>
                <w:szCs w:val="20"/>
              </w:rPr>
              <w:t>5883</w:t>
            </w:r>
          </w:p>
        </w:tc>
        <w:tc>
          <w:tcPr>
            <w:tcW w:w="860" w:type="dxa"/>
            <w:tcBorders>
              <w:bottom w:val="single" w:sz="4" w:space="0" w:color="auto"/>
            </w:tcBorders>
          </w:tcPr>
          <w:p w:rsidR="00B62B08" w:rsidRPr="00D274BD" w:rsidRDefault="00B62B08" w:rsidP="00D274BD">
            <w:pPr>
              <w:suppressAutoHyphens/>
              <w:spacing w:line="360" w:lineRule="auto"/>
              <w:rPr>
                <w:sz w:val="20"/>
                <w:szCs w:val="20"/>
              </w:rPr>
            </w:pPr>
            <w:r w:rsidRPr="00D274BD">
              <w:rPr>
                <w:sz w:val="20"/>
                <w:szCs w:val="20"/>
              </w:rPr>
              <w:t>13,73</w:t>
            </w:r>
          </w:p>
        </w:tc>
        <w:tc>
          <w:tcPr>
            <w:tcW w:w="1146" w:type="dxa"/>
            <w:tcBorders>
              <w:bottom w:val="single" w:sz="4" w:space="0" w:color="auto"/>
            </w:tcBorders>
          </w:tcPr>
          <w:p w:rsidR="00B62B08" w:rsidRPr="00D274BD" w:rsidRDefault="00B62B08" w:rsidP="00D274BD">
            <w:pPr>
              <w:suppressAutoHyphens/>
              <w:spacing w:line="360" w:lineRule="auto"/>
              <w:rPr>
                <w:sz w:val="20"/>
                <w:szCs w:val="20"/>
              </w:rPr>
            </w:pPr>
            <w:r w:rsidRPr="00D274BD">
              <w:rPr>
                <w:sz w:val="20"/>
                <w:szCs w:val="20"/>
              </w:rPr>
              <w:t>15423,33</w:t>
            </w:r>
          </w:p>
        </w:tc>
        <w:tc>
          <w:tcPr>
            <w:tcW w:w="859" w:type="dxa"/>
            <w:tcBorders>
              <w:bottom w:val="single" w:sz="4" w:space="0" w:color="auto"/>
            </w:tcBorders>
          </w:tcPr>
          <w:p w:rsidR="00B62B08" w:rsidRPr="00D274BD" w:rsidRDefault="00B62B08" w:rsidP="00D274BD">
            <w:pPr>
              <w:suppressAutoHyphens/>
              <w:spacing w:line="360" w:lineRule="auto"/>
              <w:rPr>
                <w:sz w:val="20"/>
                <w:szCs w:val="20"/>
              </w:rPr>
            </w:pPr>
            <w:r w:rsidRPr="00D274BD">
              <w:rPr>
                <w:sz w:val="20"/>
                <w:szCs w:val="20"/>
              </w:rPr>
              <w:t>32,65</w:t>
            </w:r>
          </w:p>
        </w:tc>
        <w:tc>
          <w:tcPr>
            <w:tcW w:w="573" w:type="dxa"/>
            <w:tcBorders>
              <w:bottom w:val="single" w:sz="4" w:space="0" w:color="auto"/>
            </w:tcBorders>
          </w:tcPr>
          <w:p w:rsidR="00B62B08" w:rsidRPr="00D274BD" w:rsidRDefault="00B62B08" w:rsidP="00D274BD">
            <w:pPr>
              <w:suppressAutoHyphens/>
              <w:spacing w:line="360" w:lineRule="auto"/>
              <w:rPr>
                <w:sz w:val="20"/>
                <w:szCs w:val="20"/>
              </w:rPr>
            </w:pPr>
            <w:r w:rsidRPr="00D274BD">
              <w:rPr>
                <w:sz w:val="20"/>
                <w:szCs w:val="20"/>
              </w:rPr>
              <w:t>1</w:t>
            </w:r>
          </w:p>
        </w:tc>
      </w:tr>
      <w:tr w:rsidR="0089747A" w:rsidRPr="00D274BD" w:rsidTr="00D274BD">
        <w:trPr>
          <w:trHeight w:val="20"/>
        </w:trPr>
        <w:tc>
          <w:tcPr>
            <w:tcW w:w="1994" w:type="dxa"/>
            <w:tcBorders>
              <w:top w:val="single" w:sz="4" w:space="0" w:color="auto"/>
            </w:tcBorders>
          </w:tcPr>
          <w:p w:rsidR="00B62B08" w:rsidRPr="00D274BD" w:rsidRDefault="00B62B08" w:rsidP="00D274BD">
            <w:pPr>
              <w:suppressAutoHyphens/>
              <w:spacing w:line="360" w:lineRule="auto"/>
              <w:rPr>
                <w:sz w:val="20"/>
                <w:szCs w:val="20"/>
              </w:rPr>
            </w:pPr>
            <w:r w:rsidRPr="00D274BD">
              <w:rPr>
                <w:sz w:val="20"/>
                <w:szCs w:val="20"/>
              </w:rPr>
              <w:t>Подсолнечник</w:t>
            </w:r>
          </w:p>
        </w:tc>
        <w:tc>
          <w:tcPr>
            <w:tcW w:w="871" w:type="dxa"/>
            <w:tcBorders>
              <w:top w:val="single" w:sz="4" w:space="0" w:color="auto"/>
            </w:tcBorders>
          </w:tcPr>
          <w:p w:rsidR="00B62B08" w:rsidRPr="00D274BD" w:rsidRDefault="00B62B08" w:rsidP="00D274BD">
            <w:pPr>
              <w:suppressAutoHyphens/>
              <w:spacing w:line="360" w:lineRule="auto"/>
              <w:rPr>
                <w:sz w:val="20"/>
                <w:szCs w:val="20"/>
              </w:rPr>
            </w:pPr>
            <w:r w:rsidRPr="00D274BD">
              <w:rPr>
                <w:sz w:val="20"/>
                <w:szCs w:val="20"/>
              </w:rPr>
              <w:t>6675</w:t>
            </w:r>
          </w:p>
        </w:tc>
        <w:tc>
          <w:tcPr>
            <w:tcW w:w="773" w:type="dxa"/>
            <w:tcBorders>
              <w:top w:val="single" w:sz="4" w:space="0" w:color="auto"/>
            </w:tcBorders>
          </w:tcPr>
          <w:p w:rsidR="00B62B08" w:rsidRPr="00D274BD" w:rsidRDefault="00B62B08" w:rsidP="00D274BD">
            <w:pPr>
              <w:suppressAutoHyphens/>
              <w:spacing w:line="360" w:lineRule="auto"/>
              <w:rPr>
                <w:sz w:val="20"/>
                <w:szCs w:val="20"/>
              </w:rPr>
            </w:pPr>
            <w:r w:rsidRPr="00D274BD">
              <w:rPr>
                <w:sz w:val="20"/>
                <w:szCs w:val="20"/>
              </w:rPr>
              <w:t>16,45</w:t>
            </w:r>
          </w:p>
        </w:tc>
        <w:tc>
          <w:tcPr>
            <w:tcW w:w="946" w:type="dxa"/>
            <w:tcBorders>
              <w:top w:val="single" w:sz="4" w:space="0" w:color="auto"/>
            </w:tcBorders>
          </w:tcPr>
          <w:p w:rsidR="00B62B08" w:rsidRPr="00D274BD" w:rsidRDefault="00B62B08" w:rsidP="00D274BD">
            <w:pPr>
              <w:suppressAutoHyphens/>
              <w:spacing w:line="360" w:lineRule="auto"/>
              <w:rPr>
                <w:sz w:val="20"/>
                <w:szCs w:val="20"/>
              </w:rPr>
            </w:pPr>
            <w:r w:rsidRPr="00D274BD">
              <w:rPr>
                <w:sz w:val="20"/>
                <w:szCs w:val="20"/>
              </w:rPr>
              <w:t>5307</w:t>
            </w:r>
          </w:p>
        </w:tc>
        <w:tc>
          <w:tcPr>
            <w:tcW w:w="860" w:type="dxa"/>
            <w:tcBorders>
              <w:top w:val="single" w:sz="4" w:space="0" w:color="auto"/>
            </w:tcBorders>
          </w:tcPr>
          <w:p w:rsidR="00B62B08" w:rsidRPr="00D274BD" w:rsidRDefault="00B62B08" w:rsidP="00D274BD">
            <w:pPr>
              <w:suppressAutoHyphens/>
              <w:spacing w:line="360" w:lineRule="auto"/>
              <w:rPr>
                <w:sz w:val="20"/>
                <w:szCs w:val="20"/>
              </w:rPr>
            </w:pPr>
            <w:r w:rsidRPr="00D274BD">
              <w:rPr>
                <w:sz w:val="20"/>
                <w:szCs w:val="20"/>
              </w:rPr>
              <w:t>9,29</w:t>
            </w:r>
          </w:p>
        </w:tc>
        <w:tc>
          <w:tcPr>
            <w:tcW w:w="859" w:type="dxa"/>
            <w:tcBorders>
              <w:top w:val="single" w:sz="4" w:space="0" w:color="auto"/>
            </w:tcBorders>
          </w:tcPr>
          <w:p w:rsidR="00B62B08" w:rsidRPr="00D274BD" w:rsidRDefault="00B62B08" w:rsidP="00D274BD">
            <w:pPr>
              <w:suppressAutoHyphens/>
              <w:spacing w:line="360" w:lineRule="auto"/>
              <w:rPr>
                <w:sz w:val="20"/>
                <w:szCs w:val="20"/>
              </w:rPr>
            </w:pPr>
            <w:r w:rsidRPr="00D274BD">
              <w:rPr>
                <w:sz w:val="20"/>
                <w:szCs w:val="20"/>
              </w:rPr>
              <w:t>12009</w:t>
            </w:r>
          </w:p>
        </w:tc>
        <w:tc>
          <w:tcPr>
            <w:tcW w:w="860" w:type="dxa"/>
            <w:tcBorders>
              <w:top w:val="single" w:sz="4" w:space="0" w:color="auto"/>
            </w:tcBorders>
          </w:tcPr>
          <w:p w:rsidR="00B62B08" w:rsidRPr="00D274BD" w:rsidRDefault="00B62B08" w:rsidP="00D274BD">
            <w:pPr>
              <w:suppressAutoHyphens/>
              <w:spacing w:line="360" w:lineRule="auto"/>
              <w:rPr>
                <w:sz w:val="20"/>
                <w:szCs w:val="20"/>
              </w:rPr>
            </w:pPr>
            <w:r w:rsidRPr="00D274BD">
              <w:rPr>
                <w:sz w:val="20"/>
                <w:szCs w:val="20"/>
              </w:rPr>
              <w:t>27,29</w:t>
            </w:r>
          </w:p>
        </w:tc>
        <w:tc>
          <w:tcPr>
            <w:tcW w:w="1146" w:type="dxa"/>
            <w:tcBorders>
              <w:top w:val="single" w:sz="4" w:space="0" w:color="auto"/>
            </w:tcBorders>
          </w:tcPr>
          <w:p w:rsidR="00B62B08" w:rsidRPr="00D274BD" w:rsidRDefault="00B62B08" w:rsidP="00D274BD">
            <w:pPr>
              <w:suppressAutoHyphens/>
              <w:spacing w:line="360" w:lineRule="auto"/>
              <w:rPr>
                <w:sz w:val="20"/>
                <w:szCs w:val="20"/>
              </w:rPr>
            </w:pPr>
            <w:r w:rsidRPr="00D274BD">
              <w:rPr>
                <w:sz w:val="20"/>
                <w:szCs w:val="20"/>
              </w:rPr>
              <w:t>7997</w:t>
            </w:r>
          </w:p>
        </w:tc>
        <w:tc>
          <w:tcPr>
            <w:tcW w:w="859" w:type="dxa"/>
            <w:tcBorders>
              <w:top w:val="single" w:sz="4" w:space="0" w:color="auto"/>
            </w:tcBorders>
          </w:tcPr>
          <w:p w:rsidR="00B62B08" w:rsidRPr="00D274BD" w:rsidRDefault="00B62B08" w:rsidP="00D274BD">
            <w:pPr>
              <w:suppressAutoHyphens/>
              <w:spacing w:line="360" w:lineRule="auto"/>
              <w:rPr>
                <w:sz w:val="20"/>
                <w:szCs w:val="20"/>
              </w:rPr>
            </w:pPr>
            <w:r w:rsidRPr="00D274BD">
              <w:rPr>
                <w:sz w:val="20"/>
                <w:szCs w:val="20"/>
              </w:rPr>
              <w:t>16,93</w:t>
            </w:r>
          </w:p>
        </w:tc>
        <w:tc>
          <w:tcPr>
            <w:tcW w:w="573" w:type="dxa"/>
            <w:tcBorders>
              <w:top w:val="single" w:sz="4" w:space="0" w:color="auto"/>
            </w:tcBorders>
          </w:tcPr>
          <w:p w:rsidR="00B62B08" w:rsidRPr="00D274BD" w:rsidRDefault="00B62B08" w:rsidP="00D274BD">
            <w:pPr>
              <w:suppressAutoHyphens/>
              <w:spacing w:line="360" w:lineRule="auto"/>
              <w:rPr>
                <w:sz w:val="20"/>
                <w:szCs w:val="20"/>
              </w:rPr>
            </w:pPr>
            <w:r w:rsidRPr="00D274BD">
              <w:rPr>
                <w:sz w:val="20"/>
                <w:szCs w:val="20"/>
              </w:rPr>
              <w:t>3</w:t>
            </w:r>
          </w:p>
        </w:tc>
      </w:tr>
      <w:tr w:rsidR="0089747A" w:rsidRPr="00D274BD" w:rsidTr="00D274BD">
        <w:trPr>
          <w:trHeight w:val="20"/>
        </w:trPr>
        <w:tc>
          <w:tcPr>
            <w:tcW w:w="1994" w:type="dxa"/>
            <w:vAlign w:val="center"/>
          </w:tcPr>
          <w:p w:rsidR="00B62B08" w:rsidRPr="00D274BD" w:rsidRDefault="00B62B08" w:rsidP="00D274BD">
            <w:pPr>
              <w:suppressAutoHyphens/>
              <w:spacing w:line="360" w:lineRule="auto"/>
              <w:rPr>
                <w:sz w:val="20"/>
                <w:szCs w:val="20"/>
              </w:rPr>
            </w:pPr>
            <w:r w:rsidRPr="00D274BD">
              <w:rPr>
                <w:sz w:val="20"/>
                <w:szCs w:val="20"/>
              </w:rPr>
              <w:t>Прочая продукция</w:t>
            </w:r>
          </w:p>
          <w:p w:rsidR="00B62B08" w:rsidRPr="00D274BD" w:rsidRDefault="00B62B08" w:rsidP="00D274BD">
            <w:pPr>
              <w:suppressAutoHyphens/>
              <w:spacing w:line="360" w:lineRule="auto"/>
              <w:rPr>
                <w:sz w:val="20"/>
                <w:szCs w:val="20"/>
              </w:rPr>
            </w:pPr>
            <w:r w:rsidRPr="00D274BD">
              <w:rPr>
                <w:sz w:val="20"/>
                <w:szCs w:val="20"/>
              </w:rPr>
              <w:t>растениеводства</w:t>
            </w:r>
          </w:p>
        </w:tc>
        <w:tc>
          <w:tcPr>
            <w:tcW w:w="871" w:type="dxa"/>
            <w:vAlign w:val="center"/>
          </w:tcPr>
          <w:p w:rsidR="00B62B08" w:rsidRPr="00D274BD" w:rsidRDefault="00B62B08" w:rsidP="00D274BD">
            <w:pPr>
              <w:suppressAutoHyphens/>
              <w:spacing w:line="360" w:lineRule="auto"/>
              <w:rPr>
                <w:sz w:val="20"/>
                <w:szCs w:val="20"/>
              </w:rPr>
            </w:pPr>
            <w:r w:rsidRPr="00D274BD">
              <w:rPr>
                <w:sz w:val="20"/>
                <w:szCs w:val="20"/>
              </w:rPr>
              <w:t>8898</w:t>
            </w:r>
          </w:p>
        </w:tc>
        <w:tc>
          <w:tcPr>
            <w:tcW w:w="773" w:type="dxa"/>
            <w:vAlign w:val="center"/>
          </w:tcPr>
          <w:p w:rsidR="00B62B08" w:rsidRPr="00D274BD" w:rsidRDefault="00B62B08" w:rsidP="00D274BD">
            <w:pPr>
              <w:suppressAutoHyphens/>
              <w:spacing w:line="360" w:lineRule="auto"/>
              <w:rPr>
                <w:sz w:val="20"/>
                <w:szCs w:val="20"/>
              </w:rPr>
            </w:pPr>
            <w:r w:rsidRPr="00D274BD">
              <w:rPr>
                <w:sz w:val="20"/>
                <w:szCs w:val="20"/>
              </w:rPr>
              <w:t>21,93</w:t>
            </w:r>
          </w:p>
        </w:tc>
        <w:tc>
          <w:tcPr>
            <w:tcW w:w="946" w:type="dxa"/>
            <w:vAlign w:val="center"/>
          </w:tcPr>
          <w:p w:rsidR="00B62B08" w:rsidRPr="00D274BD" w:rsidRDefault="00B62B08" w:rsidP="00D274BD">
            <w:pPr>
              <w:suppressAutoHyphens/>
              <w:spacing w:line="360" w:lineRule="auto"/>
              <w:rPr>
                <w:sz w:val="20"/>
                <w:szCs w:val="20"/>
              </w:rPr>
            </w:pPr>
            <w:r w:rsidRPr="00D274BD">
              <w:rPr>
                <w:sz w:val="20"/>
                <w:szCs w:val="20"/>
              </w:rPr>
              <w:t>3049</w:t>
            </w:r>
          </w:p>
        </w:tc>
        <w:tc>
          <w:tcPr>
            <w:tcW w:w="860" w:type="dxa"/>
            <w:vAlign w:val="center"/>
          </w:tcPr>
          <w:p w:rsidR="00B62B08" w:rsidRPr="00D274BD" w:rsidRDefault="00B62B08" w:rsidP="00D274BD">
            <w:pPr>
              <w:suppressAutoHyphens/>
              <w:spacing w:line="360" w:lineRule="auto"/>
              <w:rPr>
                <w:sz w:val="20"/>
                <w:szCs w:val="20"/>
              </w:rPr>
            </w:pPr>
            <w:r w:rsidRPr="00D274BD">
              <w:rPr>
                <w:sz w:val="20"/>
                <w:szCs w:val="20"/>
              </w:rPr>
              <w:t>5,34</w:t>
            </w:r>
          </w:p>
        </w:tc>
        <w:tc>
          <w:tcPr>
            <w:tcW w:w="859" w:type="dxa"/>
            <w:vAlign w:val="center"/>
          </w:tcPr>
          <w:p w:rsidR="00B62B08" w:rsidRPr="00D274BD" w:rsidRDefault="00B62B08" w:rsidP="00D274BD">
            <w:pPr>
              <w:suppressAutoHyphens/>
              <w:spacing w:line="360" w:lineRule="auto"/>
              <w:rPr>
                <w:sz w:val="20"/>
                <w:szCs w:val="20"/>
              </w:rPr>
            </w:pPr>
            <w:r w:rsidRPr="00D274BD">
              <w:rPr>
                <w:sz w:val="20"/>
                <w:szCs w:val="20"/>
              </w:rPr>
              <w:t>5636</w:t>
            </w:r>
          </w:p>
        </w:tc>
        <w:tc>
          <w:tcPr>
            <w:tcW w:w="860" w:type="dxa"/>
            <w:vAlign w:val="center"/>
          </w:tcPr>
          <w:p w:rsidR="00B62B08" w:rsidRPr="00D274BD" w:rsidRDefault="00B62B08" w:rsidP="00D274BD">
            <w:pPr>
              <w:suppressAutoHyphens/>
              <w:spacing w:line="360" w:lineRule="auto"/>
              <w:rPr>
                <w:sz w:val="20"/>
                <w:szCs w:val="20"/>
              </w:rPr>
            </w:pPr>
            <w:r w:rsidRPr="00D274BD">
              <w:rPr>
                <w:sz w:val="20"/>
                <w:szCs w:val="20"/>
              </w:rPr>
              <w:t>12,81</w:t>
            </w:r>
          </w:p>
        </w:tc>
        <w:tc>
          <w:tcPr>
            <w:tcW w:w="1146" w:type="dxa"/>
            <w:vAlign w:val="center"/>
          </w:tcPr>
          <w:p w:rsidR="00B62B08" w:rsidRPr="00D274BD" w:rsidRDefault="00B62B08" w:rsidP="00D274BD">
            <w:pPr>
              <w:suppressAutoHyphens/>
              <w:spacing w:line="360" w:lineRule="auto"/>
              <w:rPr>
                <w:sz w:val="20"/>
                <w:szCs w:val="20"/>
              </w:rPr>
            </w:pPr>
            <w:r w:rsidRPr="00D274BD">
              <w:rPr>
                <w:sz w:val="20"/>
                <w:szCs w:val="20"/>
              </w:rPr>
              <w:t>5861</w:t>
            </w:r>
          </w:p>
        </w:tc>
        <w:tc>
          <w:tcPr>
            <w:tcW w:w="859" w:type="dxa"/>
            <w:vAlign w:val="center"/>
          </w:tcPr>
          <w:p w:rsidR="00B62B08" w:rsidRPr="00D274BD" w:rsidRDefault="00B62B08" w:rsidP="00D274BD">
            <w:pPr>
              <w:suppressAutoHyphens/>
              <w:spacing w:line="360" w:lineRule="auto"/>
              <w:rPr>
                <w:sz w:val="20"/>
                <w:szCs w:val="20"/>
              </w:rPr>
            </w:pPr>
            <w:r w:rsidRPr="00D274BD">
              <w:rPr>
                <w:sz w:val="20"/>
                <w:szCs w:val="20"/>
              </w:rPr>
              <w:t>12,41</w:t>
            </w:r>
          </w:p>
        </w:tc>
        <w:tc>
          <w:tcPr>
            <w:tcW w:w="573" w:type="dxa"/>
            <w:vAlign w:val="center"/>
          </w:tcPr>
          <w:p w:rsidR="00B62B08" w:rsidRPr="00D274BD" w:rsidRDefault="00B62B08" w:rsidP="00D274BD">
            <w:pPr>
              <w:suppressAutoHyphens/>
              <w:spacing w:line="360" w:lineRule="auto"/>
              <w:rPr>
                <w:sz w:val="20"/>
                <w:szCs w:val="20"/>
              </w:rPr>
            </w:pPr>
            <w:r w:rsidRPr="00D274BD">
              <w:rPr>
                <w:sz w:val="20"/>
                <w:szCs w:val="20"/>
              </w:rPr>
              <w:t>-</w:t>
            </w:r>
          </w:p>
        </w:tc>
      </w:tr>
      <w:tr w:rsidR="0089747A" w:rsidRPr="00D274BD" w:rsidTr="00D274BD">
        <w:trPr>
          <w:trHeight w:val="20"/>
        </w:trPr>
        <w:tc>
          <w:tcPr>
            <w:tcW w:w="1994" w:type="dxa"/>
            <w:vAlign w:val="center"/>
          </w:tcPr>
          <w:p w:rsidR="00B62B08" w:rsidRPr="00D274BD" w:rsidRDefault="00B62B08" w:rsidP="00D274BD">
            <w:pPr>
              <w:suppressAutoHyphens/>
              <w:spacing w:line="360" w:lineRule="auto"/>
              <w:rPr>
                <w:sz w:val="20"/>
                <w:szCs w:val="20"/>
              </w:rPr>
            </w:pPr>
            <w:r w:rsidRPr="00D274BD">
              <w:rPr>
                <w:sz w:val="20"/>
                <w:szCs w:val="20"/>
              </w:rPr>
              <w:t>ИТОГО</w:t>
            </w:r>
          </w:p>
          <w:p w:rsidR="00B62B08" w:rsidRPr="00D274BD" w:rsidRDefault="00B62B08" w:rsidP="00D274BD">
            <w:pPr>
              <w:suppressAutoHyphens/>
              <w:spacing w:line="360" w:lineRule="auto"/>
              <w:rPr>
                <w:sz w:val="20"/>
                <w:szCs w:val="20"/>
              </w:rPr>
            </w:pPr>
            <w:r w:rsidRPr="00D274BD">
              <w:rPr>
                <w:sz w:val="20"/>
                <w:szCs w:val="20"/>
              </w:rPr>
              <w:t>по растениеводству:</w:t>
            </w:r>
          </w:p>
        </w:tc>
        <w:tc>
          <w:tcPr>
            <w:tcW w:w="871" w:type="dxa"/>
            <w:vAlign w:val="center"/>
          </w:tcPr>
          <w:p w:rsidR="00B62B08" w:rsidRPr="00D274BD" w:rsidRDefault="00B62B08" w:rsidP="00D274BD">
            <w:pPr>
              <w:suppressAutoHyphens/>
              <w:spacing w:line="360" w:lineRule="auto"/>
              <w:rPr>
                <w:sz w:val="20"/>
                <w:szCs w:val="20"/>
              </w:rPr>
            </w:pPr>
            <w:r w:rsidRPr="00D274BD">
              <w:rPr>
                <w:sz w:val="20"/>
                <w:szCs w:val="20"/>
              </w:rPr>
              <w:t>36694</w:t>
            </w:r>
          </w:p>
        </w:tc>
        <w:tc>
          <w:tcPr>
            <w:tcW w:w="773" w:type="dxa"/>
            <w:vAlign w:val="center"/>
          </w:tcPr>
          <w:p w:rsidR="00B62B08" w:rsidRPr="00D274BD" w:rsidRDefault="00B62B08" w:rsidP="00D274BD">
            <w:pPr>
              <w:suppressAutoHyphens/>
              <w:spacing w:line="360" w:lineRule="auto"/>
              <w:rPr>
                <w:sz w:val="20"/>
                <w:szCs w:val="20"/>
              </w:rPr>
            </w:pPr>
            <w:r w:rsidRPr="00D274BD">
              <w:rPr>
                <w:sz w:val="20"/>
                <w:szCs w:val="20"/>
              </w:rPr>
              <w:t>90,42</w:t>
            </w:r>
          </w:p>
        </w:tc>
        <w:tc>
          <w:tcPr>
            <w:tcW w:w="946" w:type="dxa"/>
            <w:vAlign w:val="center"/>
          </w:tcPr>
          <w:p w:rsidR="00B62B08" w:rsidRPr="00D274BD" w:rsidRDefault="00B62B08" w:rsidP="00D274BD">
            <w:pPr>
              <w:suppressAutoHyphens/>
              <w:spacing w:line="360" w:lineRule="auto"/>
              <w:rPr>
                <w:sz w:val="20"/>
                <w:szCs w:val="20"/>
              </w:rPr>
            </w:pPr>
            <w:r w:rsidRPr="00D274BD">
              <w:rPr>
                <w:sz w:val="20"/>
                <w:szCs w:val="20"/>
              </w:rPr>
              <w:t>51575</w:t>
            </w:r>
          </w:p>
        </w:tc>
        <w:tc>
          <w:tcPr>
            <w:tcW w:w="860" w:type="dxa"/>
            <w:vAlign w:val="center"/>
          </w:tcPr>
          <w:p w:rsidR="00B62B08" w:rsidRPr="00D274BD" w:rsidRDefault="00B62B08" w:rsidP="00D274BD">
            <w:pPr>
              <w:suppressAutoHyphens/>
              <w:spacing w:line="360" w:lineRule="auto"/>
              <w:rPr>
                <w:sz w:val="20"/>
                <w:szCs w:val="20"/>
              </w:rPr>
            </w:pPr>
            <w:r w:rsidRPr="00D274BD">
              <w:rPr>
                <w:sz w:val="20"/>
                <w:szCs w:val="20"/>
              </w:rPr>
              <w:t>90,29</w:t>
            </w:r>
          </w:p>
        </w:tc>
        <w:tc>
          <w:tcPr>
            <w:tcW w:w="859" w:type="dxa"/>
            <w:vAlign w:val="center"/>
          </w:tcPr>
          <w:p w:rsidR="00B62B08" w:rsidRPr="00D274BD" w:rsidRDefault="00B62B08" w:rsidP="00D274BD">
            <w:pPr>
              <w:suppressAutoHyphens/>
              <w:spacing w:line="360" w:lineRule="auto"/>
              <w:rPr>
                <w:sz w:val="20"/>
                <w:szCs w:val="20"/>
              </w:rPr>
            </w:pPr>
            <w:r w:rsidRPr="00D274BD">
              <w:rPr>
                <w:sz w:val="20"/>
                <w:szCs w:val="20"/>
              </w:rPr>
              <w:t>38760</w:t>
            </w:r>
          </w:p>
        </w:tc>
        <w:tc>
          <w:tcPr>
            <w:tcW w:w="860" w:type="dxa"/>
            <w:vAlign w:val="center"/>
          </w:tcPr>
          <w:p w:rsidR="00B62B08" w:rsidRPr="00D274BD" w:rsidRDefault="00B62B08" w:rsidP="00D274BD">
            <w:pPr>
              <w:suppressAutoHyphens/>
              <w:spacing w:line="360" w:lineRule="auto"/>
              <w:rPr>
                <w:sz w:val="20"/>
                <w:szCs w:val="20"/>
              </w:rPr>
            </w:pPr>
            <w:r w:rsidRPr="00D274BD">
              <w:rPr>
                <w:sz w:val="20"/>
                <w:szCs w:val="20"/>
              </w:rPr>
              <w:t>88,08</w:t>
            </w:r>
          </w:p>
        </w:tc>
        <w:tc>
          <w:tcPr>
            <w:tcW w:w="1146" w:type="dxa"/>
            <w:vAlign w:val="center"/>
          </w:tcPr>
          <w:p w:rsidR="00B62B08" w:rsidRPr="00D274BD" w:rsidRDefault="00B62B08" w:rsidP="00D274BD">
            <w:pPr>
              <w:suppressAutoHyphens/>
              <w:spacing w:line="360" w:lineRule="auto"/>
              <w:rPr>
                <w:sz w:val="20"/>
                <w:szCs w:val="20"/>
              </w:rPr>
            </w:pPr>
            <w:r w:rsidRPr="00D274BD">
              <w:rPr>
                <w:sz w:val="20"/>
                <w:szCs w:val="20"/>
              </w:rPr>
              <w:t>42343</w:t>
            </w:r>
          </w:p>
        </w:tc>
        <w:tc>
          <w:tcPr>
            <w:tcW w:w="859" w:type="dxa"/>
            <w:vAlign w:val="center"/>
          </w:tcPr>
          <w:p w:rsidR="00B62B08" w:rsidRPr="00D274BD" w:rsidRDefault="00B62B08" w:rsidP="00D274BD">
            <w:pPr>
              <w:suppressAutoHyphens/>
              <w:spacing w:line="360" w:lineRule="auto"/>
              <w:rPr>
                <w:sz w:val="20"/>
                <w:szCs w:val="20"/>
              </w:rPr>
            </w:pPr>
            <w:r w:rsidRPr="00D274BD">
              <w:rPr>
                <w:sz w:val="20"/>
                <w:szCs w:val="20"/>
              </w:rPr>
              <w:t>89,64</w:t>
            </w:r>
          </w:p>
        </w:tc>
        <w:tc>
          <w:tcPr>
            <w:tcW w:w="573" w:type="dxa"/>
            <w:vAlign w:val="center"/>
          </w:tcPr>
          <w:p w:rsidR="00B62B08" w:rsidRPr="00D274BD" w:rsidRDefault="00B62B08" w:rsidP="00D274BD">
            <w:pPr>
              <w:suppressAutoHyphens/>
              <w:spacing w:line="360" w:lineRule="auto"/>
              <w:rPr>
                <w:sz w:val="20"/>
                <w:szCs w:val="20"/>
              </w:rPr>
            </w:pPr>
            <w:r w:rsidRPr="00D274BD">
              <w:rPr>
                <w:sz w:val="20"/>
                <w:szCs w:val="20"/>
              </w:rPr>
              <w:t>-</w:t>
            </w:r>
          </w:p>
        </w:tc>
      </w:tr>
      <w:tr w:rsidR="0089747A" w:rsidRPr="00D274BD" w:rsidTr="00D274BD">
        <w:trPr>
          <w:trHeight w:val="20"/>
        </w:trPr>
        <w:tc>
          <w:tcPr>
            <w:tcW w:w="1994" w:type="dxa"/>
          </w:tcPr>
          <w:p w:rsidR="00B62B08" w:rsidRPr="00D274BD" w:rsidRDefault="00B62B08" w:rsidP="00D274BD">
            <w:pPr>
              <w:suppressAutoHyphens/>
              <w:spacing w:line="360" w:lineRule="auto"/>
              <w:rPr>
                <w:sz w:val="20"/>
                <w:szCs w:val="20"/>
              </w:rPr>
            </w:pPr>
            <w:r w:rsidRPr="00D274BD">
              <w:rPr>
                <w:sz w:val="20"/>
                <w:szCs w:val="20"/>
              </w:rPr>
              <w:t>Скотоводство</w:t>
            </w:r>
          </w:p>
        </w:tc>
        <w:tc>
          <w:tcPr>
            <w:tcW w:w="871" w:type="dxa"/>
          </w:tcPr>
          <w:p w:rsidR="00B62B08" w:rsidRPr="00D274BD" w:rsidRDefault="00B62B08" w:rsidP="00D274BD">
            <w:pPr>
              <w:suppressAutoHyphens/>
              <w:spacing w:line="360" w:lineRule="auto"/>
              <w:rPr>
                <w:sz w:val="20"/>
                <w:szCs w:val="20"/>
              </w:rPr>
            </w:pPr>
            <w:r w:rsidRPr="00D274BD">
              <w:rPr>
                <w:sz w:val="20"/>
                <w:szCs w:val="20"/>
              </w:rPr>
              <w:t>2301</w:t>
            </w:r>
          </w:p>
        </w:tc>
        <w:tc>
          <w:tcPr>
            <w:tcW w:w="773" w:type="dxa"/>
          </w:tcPr>
          <w:p w:rsidR="00B62B08" w:rsidRPr="00D274BD" w:rsidRDefault="00B62B08" w:rsidP="00D274BD">
            <w:pPr>
              <w:suppressAutoHyphens/>
              <w:spacing w:line="360" w:lineRule="auto"/>
              <w:rPr>
                <w:sz w:val="20"/>
                <w:szCs w:val="20"/>
              </w:rPr>
            </w:pPr>
            <w:r w:rsidRPr="00D274BD">
              <w:rPr>
                <w:sz w:val="20"/>
                <w:szCs w:val="20"/>
              </w:rPr>
              <w:t>5,67</w:t>
            </w:r>
          </w:p>
        </w:tc>
        <w:tc>
          <w:tcPr>
            <w:tcW w:w="946" w:type="dxa"/>
          </w:tcPr>
          <w:p w:rsidR="00B62B08" w:rsidRPr="00D274BD" w:rsidRDefault="00B62B08" w:rsidP="00D274BD">
            <w:pPr>
              <w:suppressAutoHyphens/>
              <w:spacing w:line="360" w:lineRule="auto"/>
              <w:rPr>
                <w:sz w:val="20"/>
                <w:szCs w:val="20"/>
              </w:rPr>
            </w:pPr>
            <w:r w:rsidRPr="00D274BD">
              <w:rPr>
                <w:sz w:val="20"/>
                <w:szCs w:val="20"/>
              </w:rPr>
              <w:t>2475</w:t>
            </w:r>
          </w:p>
        </w:tc>
        <w:tc>
          <w:tcPr>
            <w:tcW w:w="860" w:type="dxa"/>
          </w:tcPr>
          <w:p w:rsidR="00B62B08" w:rsidRPr="00D274BD" w:rsidRDefault="00B62B08" w:rsidP="00D274BD">
            <w:pPr>
              <w:suppressAutoHyphens/>
              <w:spacing w:line="360" w:lineRule="auto"/>
              <w:rPr>
                <w:sz w:val="20"/>
                <w:szCs w:val="20"/>
              </w:rPr>
            </w:pPr>
            <w:r w:rsidRPr="00D274BD">
              <w:rPr>
                <w:sz w:val="20"/>
                <w:szCs w:val="20"/>
              </w:rPr>
              <w:t>4,33</w:t>
            </w:r>
          </w:p>
        </w:tc>
        <w:tc>
          <w:tcPr>
            <w:tcW w:w="859" w:type="dxa"/>
          </w:tcPr>
          <w:p w:rsidR="00B62B08" w:rsidRPr="00D274BD" w:rsidRDefault="00B62B08" w:rsidP="00D274BD">
            <w:pPr>
              <w:suppressAutoHyphens/>
              <w:spacing w:line="360" w:lineRule="auto"/>
              <w:rPr>
                <w:sz w:val="20"/>
                <w:szCs w:val="20"/>
              </w:rPr>
            </w:pPr>
            <w:r w:rsidRPr="00D274BD">
              <w:rPr>
                <w:sz w:val="20"/>
                <w:szCs w:val="20"/>
              </w:rPr>
              <w:t>2270</w:t>
            </w:r>
          </w:p>
        </w:tc>
        <w:tc>
          <w:tcPr>
            <w:tcW w:w="860" w:type="dxa"/>
          </w:tcPr>
          <w:p w:rsidR="00B62B08" w:rsidRPr="00D274BD" w:rsidRDefault="00B62B08" w:rsidP="00D274BD">
            <w:pPr>
              <w:suppressAutoHyphens/>
              <w:spacing w:line="360" w:lineRule="auto"/>
              <w:rPr>
                <w:sz w:val="20"/>
                <w:szCs w:val="20"/>
              </w:rPr>
            </w:pPr>
            <w:r w:rsidRPr="00D274BD">
              <w:rPr>
                <w:sz w:val="20"/>
                <w:szCs w:val="20"/>
              </w:rPr>
              <w:t>5,16</w:t>
            </w:r>
          </w:p>
        </w:tc>
        <w:tc>
          <w:tcPr>
            <w:tcW w:w="1146" w:type="dxa"/>
          </w:tcPr>
          <w:p w:rsidR="00B62B08" w:rsidRPr="00D274BD" w:rsidRDefault="00B62B08" w:rsidP="00D274BD">
            <w:pPr>
              <w:suppressAutoHyphens/>
              <w:spacing w:line="360" w:lineRule="auto"/>
              <w:rPr>
                <w:sz w:val="20"/>
                <w:szCs w:val="20"/>
              </w:rPr>
            </w:pPr>
            <w:r w:rsidRPr="00D274BD">
              <w:rPr>
                <w:sz w:val="20"/>
                <w:szCs w:val="20"/>
              </w:rPr>
              <w:t>2348,67</w:t>
            </w:r>
          </w:p>
        </w:tc>
        <w:tc>
          <w:tcPr>
            <w:tcW w:w="859" w:type="dxa"/>
          </w:tcPr>
          <w:p w:rsidR="00B62B08" w:rsidRPr="00D274BD" w:rsidRDefault="00B62B08" w:rsidP="00D274BD">
            <w:pPr>
              <w:suppressAutoHyphens/>
              <w:spacing w:line="360" w:lineRule="auto"/>
              <w:rPr>
                <w:sz w:val="20"/>
                <w:szCs w:val="20"/>
              </w:rPr>
            </w:pPr>
            <w:r w:rsidRPr="00D274BD">
              <w:rPr>
                <w:sz w:val="20"/>
                <w:szCs w:val="20"/>
              </w:rPr>
              <w:t>4,97</w:t>
            </w:r>
          </w:p>
        </w:tc>
        <w:tc>
          <w:tcPr>
            <w:tcW w:w="573" w:type="dxa"/>
          </w:tcPr>
          <w:p w:rsidR="00B62B08" w:rsidRPr="00D274BD" w:rsidRDefault="00B62B08" w:rsidP="00D274BD">
            <w:pPr>
              <w:suppressAutoHyphens/>
              <w:spacing w:line="360" w:lineRule="auto"/>
              <w:rPr>
                <w:sz w:val="20"/>
                <w:szCs w:val="20"/>
              </w:rPr>
            </w:pPr>
            <w:r w:rsidRPr="00D274BD">
              <w:rPr>
                <w:sz w:val="20"/>
                <w:szCs w:val="20"/>
              </w:rPr>
              <w:t>-</w:t>
            </w:r>
          </w:p>
        </w:tc>
      </w:tr>
      <w:tr w:rsidR="0089747A" w:rsidRPr="00D274BD" w:rsidTr="00D274BD">
        <w:trPr>
          <w:trHeight w:val="20"/>
        </w:trPr>
        <w:tc>
          <w:tcPr>
            <w:tcW w:w="1994" w:type="dxa"/>
          </w:tcPr>
          <w:p w:rsidR="00B62B08" w:rsidRPr="00D274BD" w:rsidRDefault="00B62B08" w:rsidP="00D274BD">
            <w:pPr>
              <w:suppressAutoHyphens/>
              <w:spacing w:line="360" w:lineRule="auto"/>
              <w:rPr>
                <w:sz w:val="20"/>
                <w:szCs w:val="20"/>
              </w:rPr>
            </w:pPr>
            <w:r w:rsidRPr="00D274BD">
              <w:rPr>
                <w:sz w:val="20"/>
                <w:szCs w:val="20"/>
              </w:rPr>
              <w:t>в т.ч. молоко</w:t>
            </w:r>
          </w:p>
        </w:tc>
        <w:tc>
          <w:tcPr>
            <w:tcW w:w="871" w:type="dxa"/>
          </w:tcPr>
          <w:p w:rsidR="00B62B08" w:rsidRPr="00D274BD" w:rsidRDefault="00B62B08" w:rsidP="00D274BD">
            <w:pPr>
              <w:suppressAutoHyphens/>
              <w:spacing w:line="360" w:lineRule="auto"/>
              <w:rPr>
                <w:sz w:val="20"/>
                <w:szCs w:val="20"/>
              </w:rPr>
            </w:pPr>
            <w:r w:rsidRPr="00D274BD">
              <w:rPr>
                <w:sz w:val="20"/>
                <w:szCs w:val="20"/>
              </w:rPr>
              <w:t>1011</w:t>
            </w:r>
          </w:p>
        </w:tc>
        <w:tc>
          <w:tcPr>
            <w:tcW w:w="773" w:type="dxa"/>
          </w:tcPr>
          <w:p w:rsidR="00B62B08" w:rsidRPr="00D274BD" w:rsidRDefault="00B62B08" w:rsidP="00D274BD">
            <w:pPr>
              <w:suppressAutoHyphens/>
              <w:spacing w:line="360" w:lineRule="auto"/>
              <w:rPr>
                <w:sz w:val="20"/>
                <w:szCs w:val="20"/>
              </w:rPr>
            </w:pPr>
            <w:r w:rsidRPr="00D274BD">
              <w:rPr>
                <w:sz w:val="20"/>
                <w:szCs w:val="20"/>
              </w:rPr>
              <w:t>2,49</w:t>
            </w:r>
          </w:p>
        </w:tc>
        <w:tc>
          <w:tcPr>
            <w:tcW w:w="946" w:type="dxa"/>
          </w:tcPr>
          <w:p w:rsidR="00B62B08" w:rsidRPr="00D274BD" w:rsidRDefault="00B62B08" w:rsidP="00D274BD">
            <w:pPr>
              <w:suppressAutoHyphens/>
              <w:spacing w:line="360" w:lineRule="auto"/>
              <w:rPr>
                <w:sz w:val="20"/>
                <w:szCs w:val="20"/>
              </w:rPr>
            </w:pPr>
            <w:r w:rsidRPr="00D274BD">
              <w:rPr>
                <w:sz w:val="20"/>
                <w:szCs w:val="20"/>
              </w:rPr>
              <w:t>1148</w:t>
            </w:r>
          </w:p>
        </w:tc>
        <w:tc>
          <w:tcPr>
            <w:tcW w:w="860" w:type="dxa"/>
          </w:tcPr>
          <w:p w:rsidR="00B62B08" w:rsidRPr="00D274BD" w:rsidRDefault="00B62B08" w:rsidP="00D274BD">
            <w:pPr>
              <w:suppressAutoHyphens/>
              <w:spacing w:line="360" w:lineRule="auto"/>
              <w:rPr>
                <w:sz w:val="20"/>
                <w:szCs w:val="20"/>
              </w:rPr>
            </w:pPr>
            <w:r w:rsidRPr="00D274BD">
              <w:rPr>
                <w:sz w:val="20"/>
                <w:szCs w:val="20"/>
              </w:rPr>
              <w:t>2,01</w:t>
            </w:r>
          </w:p>
        </w:tc>
        <w:tc>
          <w:tcPr>
            <w:tcW w:w="859" w:type="dxa"/>
          </w:tcPr>
          <w:p w:rsidR="00B62B08" w:rsidRPr="00D274BD" w:rsidRDefault="00B62B08" w:rsidP="00D274BD">
            <w:pPr>
              <w:suppressAutoHyphens/>
              <w:spacing w:line="360" w:lineRule="auto"/>
              <w:rPr>
                <w:sz w:val="20"/>
                <w:szCs w:val="20"/>
              </w:rPr>
            </w:pPr>
            <w:r w:rsidRPr="00D274BD">
              <w:rPr>
                <w:sz w:val="20"/>
                <w:szCs w:val="20"/>
              </w:rPr>
              <w:t>223</w:t>
            </w:r>
          </w:p>
        </w:tc>
        <w:tc>
          <w:tcPr>
            <w:tcW w:w="860" w:type="dxa"/>
          </w:tcPr>
          <w:p w:rsidR="00B62B08" w:rsidRPr="00D274BD" w:rsidRDefault="00B62B08" w:rsidP="00D274BD">
            <w:pPr>
              <w:suppressAutoHyphens/>
              <w:spacing w:line="360" w:lineRule="auto"/>
              <w:rPr>
                <w:sz w:val="20"/>
                <w:szCs w:val="20"/>
              </w:rPr>
            </w:pPr>
            <w:r w:rsidRPr="00D274BD">
              <w:rPr>
                <w:sz w:val="20"/>
                <w:szCs w:val="20"/>
              </w:rPr>
              <w:t>0,51</w:t>
            </w:r>
          </w:p>
        </w:tc>
        <w:tc>
          <w:tcPr>
            <w:tcW w:w="1146" w:type="dxa"/>
          </w:tcPr>
          <w:p w:rsidR="00B62B08" w:rsidRPr="00D274BD" w:rsidRDefault="00B62B08" w:rsidP="00D274BD">
            <w:pPr>
              <w:suppressAutoHyphens/>
              <w:spacing w:line="360" w:lineRule="auto"/>
              <w:rPr>
                <w:sz w:val="20"/>
                <w:szCs w:val="20"/>
              </w:rPr>
            </w:pPr>
            <w:r w:rsidRPr="00D274BD">
              <w:rPr>
                <w:sz w:val="20"/>
                <w:szCs w:val="20"/>
              </w:rPr>
              <w:t>794</w:t>
            </w:r>
          </w:p>
        </w:tc>
        <w:tc>
          <w:tcPr>
            <w:tcW w:w="859" w:type="dxa"/>
          </w:tcPr>
          <w:p w:rsidR="00B62B08" w:rsidRPr="00D274BD" w:rsidRDefault="00B62B08" w:rsidP="00D274BD">
            <w:pPr>
              <w:suppressAutoHyphens/>
              <w:spacing w:line="360" w:lineRule="auto"/>
              <w:rPr>
                <w:sz w:val="20"/>
                <w:szCs w:val="20"/>
              </w:rPr>
            </w:pPr>
            <w:r w:rsidRPr="00D274BD">
              <w:rPr>
                <w:sz w:val="20"/>
                <w:szCs w:val="20"/>
              </w:rPr>
              <w:t>1,68</w:t>
            </w:r>
          </w:p>
        </w:tc>
        <w:tc>
          <w:tcPr>
            <w:tcW w:w="573" w:type="dxa"/>
          </w:tcPr>
          <w:p w:rsidR="00B62B08" w:rsidRPr="00D274BD" w:rsidRDefault="00B62B08" w:rsidP="00D274BD">
            <w:pPr>
              <w:suppressAutoHyphens/>
              <w:spacing w:line="360" w:lineRule="auto"/>
              <w:rPr>
                <w:sz w:val="20"/>
                <w:szCs w:val="20"/>
              </w:rPr>
            </w:pPr>
          </w:p>
        </w:tc>
      </w:tr>
      <w:tr w:rsidR="0089747A" w:rsidRPr="00D274BD" w:rsidTr="00D274BD">
        <w:trPr>
          <w:trHeight w:val="20"/>
        </w:trPr>
        <w:tc>
          <w:tcPr>
            <w:tcW w:w="1994" w:type="dxa"/>
          </w:tcPr>
          <w:p w:rsidR="00B62B08" w:rsidRPr="00D274BD" w:rsidRDefault="00B62B08" w:rsidP="00D274BD">
            <w:pPr>
              <w:suppressAutoHyphens/>
              <w:spacing w:line="360" w:lineRule="auto"/>
              <w:rPr>
                <w:sz w:val="20"/>
                <w:szCs w:val="20"/>
              </w:rPr>
            </w:pPr>
            <w:r w:rsidRPr="00D274BD">
              <w:rPr>
                <w:sz w:val="20"/>
                <w:szCs w:val="20"/>
              </w:rPr>
              <w:t>мясо КРС</w:t>
            </w:r>
          </w:p>
        </w:tc>
        <w:tc>
          <w:tcPr>
            <w:tcW w:w="871" w:type="dxa"/>
          </w:tcPr>
          <w:p w:rsidR="00B62B08" w:rsidRPr="00D274BD" w:rsidRDefault="00B62B08" w:rsidP="00D274BD">
            <w:pPr>
              <w:suppressAutoHyphens/>
              <w:spacing w:line="360" w:lineRule="auto"/>
              <w:rPr>
                <w:sz w:val="20"/>
                <w:szCs w:val="20"/>
              </w:rPr>
            </w:pPr>
            <w:r w:rsidRPr="00D274BD">
              <w:rPr>
                <w:sz w:val="20"/>
                <w:szCs w:val="20"/>
              </w:rPr>
              <w:t>1290</w:t>
            </w:r>
          </w:p>
        </w:tc>
        <w:tc>
          <w:tcPr>
            <w:tcW w:w="773" w:type="dxa"/>
          </w:tcPr>
          <w:p w:rsidR="00B62B08" w:rsidRPr="00D274BD" w:rsidRDefault="00B62B08" w:rsidP="00D274BD">
            <w:pPr>
              <w:suppressAutoHyphens/>
              <w:spacing w:line="360" w:lineRule="auto"/>
              <w:rPr>
                <w:sz w:val="20"/>
                <w:szCs w:val="20"/>
              </w:rPr>
            </w:pPr>
            <w:r w:rsidRPr="00D274BD">
              <w:rPr>
                <w:sz w:val="20"/>
                <w:szCs w:val="20"/>
              </w:rPr>
              <w:t>3,18</w:t>
            </w:r>
          </w:p>
        </w:tc>
        <w:tc>
          <w:tcPr>
            <w:tcW w:w="946" w:type="dxa"/>
          </w:tcPr>
          <w:p w:rsidR="00B62B08" w:rsidRPr="00D274BD" w:rsidRDefault="00B62B08" w:rsidP="00D274BD">
            <w:pPr>
              <w:suppressAutoHyphens/>
              <w:spacing w:line="360" w:lineRule="auto"/>
              <w:rPr>
                <w:sz w:val="20"/>
                <w:szCs w:val="20"/>
              </w:rPr>
            </w:pPr>
            <w:r w:rsidRPr="00D274BD">
              <w:rPr>
                <w:sz w:val="20"/>
                <w:szCs w:val="20"/>
              </w:rPr>
              <w:t>1327</w:t>
            </w:r>
          </w:p>
        </w:tc>
        <w:tc>
          <w:tcPr>
            <w:tcW w:w="860" w:type="dxa"/>
          </w:tcPr>
          <w:p w:rsidR="00B62B08" w:rsidRPr="00D274BD" w:rsidRDefault="00B62B08" w:rsidP="00D274BD">
            <w:pPr>
              <w:suppressAutoHyphens/>
              <w:spacing w:line="360" w:lineRule="auto"/>
              <w:rPr>
                <w:sz w:val="20"/>
                <w:szCs w:val="20"/>
              </w:rPr>
            </w:pPr>
            <w:r w:rsidRPr="00D274BD">
              <w:rPr>
                <w:sz w:val="20"/>
                <w:szCs w:val="20"/>
              </w:rPr>
              <w:t>2,32</w:t>
            </w:r>
          </w:p>
        </w:tc>
        <w:tc>
          <w:tcPr>
            <w:tcW w:w="859" w:type="dxa"/>
          </w:tcPr>
          <w:p w:rsidR="00B62B08" w:rsidRPr="00D274BD" w:rsidRDefault="00B62B08" w:rsidP="00D274BD">
            <w:pPr>
              <w:suppressAutoHyphens/>
              <w:spacing w:line="360" w:lineRule="auto"/>
              <w:rPr>
                <w:sz w:val="20"/>
                <w:szCs w:val="20"/>
              </w:rPr>
            </w:pPr>
            <w:r w:rsidRPr="00D274BD">
              <w:rPr>
                <w:sz w:val="20"/>
                <w:szCs w:val="20"/>
              </w:rPr>
              <w:t>2047</w:t>
            </w:r>
          </w:p>
        </w:tc>
        <w:tc>
          <w:tcPr>
            <w:tcW w:w="860" w:type="dxa"/>
          </w:tcPr>
          <w:p w:rsidR="00B62B08" w:rsidRPr="00D274BD" w:rsidRDefault="00B62B08" w:rsidP="00D274BD">
            <w:pPr>
              <w:suppressAutoHyphens/>
              <w:spacing w:line="360" w:lineRule="auto"/>
              <w:rPr>
                <w:sz w:val="20"/>
                <w:szCs w:val="20"/>
              </w:rPr>
            </w:pPr>
            <w:r w:rsidRPr="00D274BD">
              <w:rPr>
                <w:sz w:val="20"/>
                <w:szCs w:val="20"/>
              </w:rPr>
              <w:t>4,65</w:t>
            </w:r>
          </w:p>
        </w:tc>
        <w:tc>
          <w:tcPr>
            <w:tcW w:w="1146" w:type="dxa"/>
          </w:tcPr>
          <w:p w:rsidR="00B62B08" w:rsidRPr="00D274BD" w:rsidRDefault="00B62B08" w:rsidP="00D274BD">
            <w:pPr>
              <w:suppressAutoHyphens/>
              <w:spacing w:line="360" w:lineRule="auto"/>
              <w:rPr>
                <w:sz w:val="20"/>
                <w:szCs w:val="20"/>
              </w:rPr>
            </w:pPr>
            <w:r w:rsidRPr="00D274BD">
              <w:rPr>
                <w:sz w:val="20"/>
                <w:szCs w:val="20"/>
              </w:rPr>
              <w:t>1554,67</w:t>
            </w:r>
          </w:p>
        </w:tc>
        <w:tc>
          <w:tcPr>
            <w:tcW w:w="859" w:type="dxa"/>
          </w:tcPr>
          <w:p w:rsidR="00B62B08" w:rsidRPr="00D274BD" w:rsidRDefault="00B62B08" w:rsidP="00D274BD">
            <w:pPr>
              <w:suppressAutoHyphens/>
              <w:spacing w:line="360" w:lineRule="auto"/>
              <w:rPr>
                <w:sz w:val="20"/>
                <w:szCs w:val="20"/>
              </w:rPr>
            </w:pPr>
            <w:r w:rsidRPr="00D274BD">
              <w:rPr>
                <w:sz w:val="20"/>
                <w:szCs w:val="20"/>
              </w:rPr>
              <w:t>3,29</w:t>
            </w:r>
          </w:p>
        </w:tc>
        <w:tc>
          <w:tcPr>
            <w:tcW w:w="573" w:type="dxa"/>
          </w:tcPr>
          <w:p w:rsidR="00B62B08" w:rsidRPr="00D274BD" w:rsidRDefault="00B62B08" w:rsidP="00D274BD">
            <w:pPr>
              <w:suppressAutoHyphens/>
              <w:spacing w:line="360" w:lineRule="auto"/>
              <w:rPr>
                <w:sz w:val="20"/>
                <w:szCs w:val="20"/>
              </w:rPr>
            </w:pPr>
            <w:r w:rsidRPr="00D274BD">
              <w:rPr>
                <w:sz w:val="20"/>
                <w:szCs w:val="20"/>
              </w:rPr>
              <w:t>5</w:t>
            </w:r>
          </w:p>
        </w:tc>
      </w:tr>
      <w:tr w:rsidR="0089747A" w:rsidRPr="00D274BD" w:rsidTr="00D274BD">
        <w:trPr>
          <w:trHeight w:val="20"/>
        </w:trPr>
        <w:tc>
          <w:tcPr>
            <w:tcW w:w="1994" w:type="dxa"/>
            <w:tcBorders>
              <w:bottom w:val="single" w:sz="4" w:space="0" w:color="auto"/>
            </w:tcBorders>
          </w:tcPr>
          <w:p w:rsidR="00B62B08" w:rsidRPr="00D274BD" w:rsidRDefault="00B62B08" w:rsidP="00D274BD">
            <w:pPr>
              <w:suppressAutoHyphens/>
              <w:spacing w:line="360" w:lineRule="auto"/>
              <w:rPr>
                <w:sz w:val="20"/>
                <w:szCs w:val="20"/>
              </w:rPr>
            </w:pPr>
            <w:r w:rsidRPr="00D274BD">
              <w:rPr>
                <w:sz w:val="20"/>
                <w:szCs w:val="20"/>
              </w:rPr>
              <w:t>Свиноводство</w:t>
            </w:r>
          </w:p>
        </w:tc>
        <w:tc>
          <w:tcPr>
            <w:tcW w:w="871" w:type="dxa"/>
          </w:tcPr>
          <w:p w:rsidR="00B62B08" w:rsidRPr="00D274BD" w:rsidRDefault="00B62B08" w:rsidP="00D274BD">
            <w:pPr>
              <w:suppressAutoHyphens/>
              <w:spacing w:line="360" w:lineRule="auto"/>
              <w:rPr>
                <w:sz w:val="20"/>
                <w:szCs w:val="20"/>
              </w:rPr>
            </w:pPr>
            <w:r w:rsidRPr="00D274BD">
              <w:rPr>
                <w:sz w:val="20"/>
                <w:szCs w:val="20"/>
              </w:rPr>
              <w:t>1291</w:t>
            </w:r>
          </w:p>
        </w:tc>
        <w:tc>
          <w:tcPr>
            <w:tcW w:w="773" w:type="dxa"/>
          </w:tcPr>
          <w:p w:rsidR="00B62B08" w:rsidRPr="00D274BD" w:rsidRDefault="00B62B08" w:rsidP="00D274BD">
            <w:pPr>
              <w:suppressAutoHyphens/>
              <w:spacing w:line="360" w:lineRule="auto"/>
              <w:rPr>
                <w:sz w:val="20"/>
                <w:szCs w:val="20"/>
              </w:rPr>
            </w:pPr>
            <w:r w:rsidRPr="00D274BD">
              <w:rPr>
                <w:sz w:val="20"/>
                <w:szCs w:val="20"/>
              </w:rPr>
              <w:t>3,18</w:t>
            </w:r>
          </w:p>
        </w:tc>
        <w:tc>
          <w:tcPr>
            <w:tcW w:w="946" w:type="dxa"/>
          </w:tcPr>
          <w:p w:rsidR="00B62B08" w:rsidRPr="00D274BD" w:rsidRDefault="00B62B08" w:rsidP="00D274BD">
            <w:pPr>
              <w:suppressAutoHyphens/>
              <w:spacing w:line="360" w:lineRule="auto"/>
              <w:rPr>
                <w:sz w:val="20"/>
                <w:szCs w:val="20"/>
              </w:rPr>
            </w:pPr>
            <w:r w:rsidRPr="00D274BD">
              <w:rPr>
                <w:sz w:val="20"/>
                <w:szCs w:val="20"/>
              </w:rPr>
              <w:t>7430</w:t>
            </w:r>
          </w:p>
        </w:tc>
        <w:tc>
          <w:tcPr>
            <w:tcW w:w="860" w:type="dxa"/>
          </w:tcPr>
          <w:p w:rsidR="00B62B08" w:rsidRPr="00D274BD" w:rsidRDefault="00B62B08" w:rsidP="00D274BD">
            <w:pPr>
              <w:suppressAutoHyphens/>
              <w:spacing w:line="360" w:lineRule="auto"/>
              <w:rPr>
                <w:sz w:val="20"/>
                <w:szCs w:val="20"/>
              </w:rPr>
            </w:pPr>
            <w:r w:rsidRPr="00D274BD">
              <w:rPr>
                <w:sz w:val="20"/>
                <w:szCs w:val="20"/>
              </w:rPr>
              <w:t>13,01</w:t>
            </w:r>
          </w:p>
        </w:tc>
        <w:tc>
          <w:tcPr>
            <w:tcW w:w="859" w:type="dxa"/>
          </w:tcPr>
          <w:p w:rsidR="00B62B08" w:rsidRPr="00D274BD" w:rsidRDefault="00B62B08" w:rsidP="00D274BD">
            <w:pPr>
              <w:suppressAutoHyphens/>
              <w:spacing w:line="360" w:lineRule="auto"/>
              <w:rPr>
                <w:sz w:val="20"/>
                <w:szCs w:val="20"/>
              </w:rPr>
            </w:pPr>
            <w:r w:rsidRPr="00D274BD">
              <w:rPr>
                <w:sz w:val="20"/>
                <w:szCs w:val="20"/>
              </w:rPr>
              <w:t>2878</w:t>
            </w:r>
          </w:p>
        </w:tc>
        <w:tc>
          <w:tcPr>
            <w:tcW w:w="860" w:type="dxa"/>
          </w:tcPr>
          <w:p w:rsidR="00B62B08" w:rsidRPr="00D274BD" w:rsidRDefault="00B62B08" w:rsidP="00D274BD">
            <w:pPr>
              <w:suppressAutoHyphens/>
              <w:spacing w:line="360" w:lineRule="auto"/>
              <w:rPr>
                <w:sz w:val="20"/>
                <w:szCs w:val="20"/>
              </w:rPr>
            </w:pPr>
            <w:r w:rsidRPr="00D274BD">
              <w:rPr>
                <w:sz w:val="20"/>
                <w:szCs w:val="20"/>
              </w:rPr>
              <w:t>6,55</w:t>
            </w:r>
          </w:p>
        </w:tc>
        <w:tc>
          <w:tcPr>
            <w:tcW w:w="1146" w:type="dxa"/>
          </w:tcPr>
          <w:p w:rsidR="00B62B08" w:rsidRPr="00D274BD" w:rsidRDefault="00B62B08" w:rsidP="00D274BD">
            <w:pPr>
              <w:suppressAutoHyphens/>
              <w:spacing w:line="360" w:lineRule="auto"/>
              <w:rPr>
                <w:sz w:val="20"/>
                <w:szCs w:val="20"/>
              </w:rPr>
            </w:pPr>
            <w:r w:rsidRPr="00D274BD">
              <w:rPr>
                <w:sz w:val="20"/>
                <w:szCs w:val="20"/>
              </w:rPr>
              <w:t>3866,33</w:t>
            </w:r>
          </w:p>
        </w:tc>
        <w:tc>
          <w:tcPr>
            <w:tcW w:w="859" w:type="dxa"/>
          </w:tcPr>
          <w:p w:rsidR="00B62B08" w:rsidRPr="00D274BD" w:rsidRDefault="00B62B08" w:rsidP="00D274BD">
            <w:pPr>
              <w:suppressAutoHyphens/>
              <w:spacing w:line="360" w:lineRule="auto"/>
              <w:rPr>
                <w:sz w:val="20"/>
                <w:szCs w:val="20"/>
              </w:rPr>
            </w:pPr>
            <w:r w:rsidRPr="00D274BD">
              <w:rPr>
                <w:sz w:val="20"/>
                <w:szCs w:val="20"/>
              </w:rPr>
              <w:t>8,19</w:t>
            </w:r>
          </w:p>
        </w:tc>
        <w:tc>
          <w:tcPr>
            <w:tcW w:w="573" w:type="dxa"/>
          </w:tcPr>
          <w:p w:rsidR="00B62B08" w:rsidRPr="00D274BD" w:rsidRDefault="00B62B08" w:rsidP="00D274BD">
            <w:pPr>
              <w:suppressAutoHyphens/>
              <w:spacing w:line="360" w:lineRule="auto"/>
              <w:rPr>
                <w:sz w:val="20"/>
                <w:szCs w:val="20"/>
              </w:rPr>
            </w:pPr>
            <w:r w:rsidRPr="00D274BD">
              <w:rPr>
                <w:sz w:val="20"/>
                <w:szCs w:val="20"/>
              </w:rPr>
              <w:t>4</w:t>
            </w:r>
          </w:p>
        </w:tc>
      </w:tr>
      <w:tr w:rsidR="0089747A" w:rsidRPr="00D274BD" w:rsidTr="00D274BD">
        <w:trPr>
          <w:trHeight w:val="20"/>
        </w:trPr>
        <w:tc>
          <w:tcPr>
            <w:tcW w:w="1994" w:type="dxa"/>
            <w:tcBorders>
              <w:bottom w:val="single" w:sz="4" w:space="0" w:color="auto"/>
            </w:tcBorders>
          </w:tcPr>
          <w:p w:rsidR="00B62B08" w:rsidRPr="00D274BD" w:rsidRDefault="00B62B08" w:rsidP="00D274BD">
            <w:pPr>
              <w:suppressAutoHyphens/>
              <w:spacing w:line="360" w:lineRule="auto"/>
              <w:rPr>
                <w:sz w:val="20"/>
                <w:szCs w:val="20"/>
              </w:rPr>
            </w:pPr>
            <w:r w:rsidRPr="00D274BD">
              <w:rPr>
                <w:sz w:val="20"/>
                <w:szCs w:val="20"/>
              </w:rPr>
              <w:t>Овцеводство</w:t>
            </w:r>
          </w:p>
        </w:tc>
        <w:tc>
          <w:tcPr>
            <w:tcW w:w="871" w:type="dxa"/>
          </w:tcPr>
          <w:p w:rsidR="00B62B08" w:rsidRPr="00D274BD" w:rsidRDefault="00B62B08" w:rsidP="00D274BD">
            <w:pPr>
              <w:suppressAutoHyphens/>
              <w:spacing w:line="360" w:lineRule="auto"/>
              <w:rPr>
                <w:sz w:val="20"/>
                <w:szCs w:val="20"/>
              </w:rPr>
            </w:pPr>
            <w:r w:rsidRPr="00D274BD">
              <w:rPr>
                <w:sz w:val="20"/>
                <w:szCs w:val="20"/>
              </w:rPr>
              <w:t>282</w:t>
            </w:r>
          </w:p>
        </w:tc>
        <w:tc>
          <w:tcPr>
            <w:tcW w:w="773" w:type="dxa"/>
          </w:tcPr>
          <w:p w:rsidR="00B62B08" w:rsidRPr="00D274BD" w:rsidRDefault="00B62B08" w:rsidP="00D274BD">
            <w:pPr>
              <w:suppressAutoHyphens/>
              <w:spacing w:line="360" w:lineRule="auto"/>
              <w:rPr>
                <w:sz w:val="20"/>
                <w:szCs w:val="20"/>
              </w:rPr>
            </w:pPr>
            <w:r w:rsidRPr="00D274BD">
              <w:rPr>
                <w:sz w:val="20"/>
                <w:szCs w:val="20"/>
              </w:rPr>
              <w:t>0,69</w:t>
            </w:r>
          </w:p>
        </w:tc>
        <w:tc>
          <w:tcPr>
            <w:tcW w:w="946" w:type="dxa"/>
          </w:tcPr>
          <w:p w:rsidR="00B62B08" w:rsidRPr="00D274BD" w:rsidRDefault="00B62B08" w:rsidP="00D274BD">
            <w:pPr>
              <w:suppressAutoHyphens/>
              <w:spacing w:line="360" w:lineRule="auto"/>
              <w:rPr>
                <w:sz w:val="20"/>
                <w:szCs w:val="20"/>
              </w:rPr>
            </w:pPr>
            <w:r w:rsidRPr="00D274BD">
              <w:rPr>
                <w:sz w:val="20"/>
                <w:szCs w:val="20"/>
              </w:rPr>
              <w:t>902</w:t>
            </w:r>
          </w:p>
        </w:tc>
        <w:tc>
          <w:tcPr>
            <w:tcW w:w="860" w:type="dxa"/>
          </w:tcPr>
          <w:p w:rsidR="00B62B08" w:rsidRPr="00D274BD" w:rsidRDefault="00B62B08" w:rsidP="00D274BD">
            <w:pPr>
              <w:suppressAutoHyphens/>
              <w:spacing w:line="360" w:lineRule="auto"/>
              <w:rPr>
                <w:sz w:val="20"/>
                <w:szCs w:val="20"/>
              </w:rPr>
            </w:pPr>
            <w:r w:rsidRPr="00D274BD">
              <w:rPr>
                <w:sz w:val="20"/>
                <w:szCs w:val="20"/>
              </w:rPr>
              <w:t>1,58</w:t>
            </w:r>
          </w:p>
        </w:tc>
        <w:tc>
          <w:tcPr>
            <w:tcW w:w="859" w:type="dxa"/>
          </w:tcPr>
          <w:p w:rsidR="00B62B08" w:rsidRPr="00D274BD" w:rsidRDefault="00B62B08" w:rsidP="00D274BD">
            <w:pPr>
              <w:suppressAutoHyphens/>
              <w:spacing w:line="360" w:lineRule="auto"/>
              <w:rPr>
                <w:sz w:val="20"/>
                <w:szCs w:val="20"/>
              </w:rPr>
            </w:pPr>
            <w:r w:rsidRPr="00D274BD">
              <w:rPr>
                <w:sz w:val="20"/>
                <w:szCs w:val="20"/>
              </w:rPr>
              <w:t>-</w:t>
            </w:r>
          </w:p>
        </w:tc>
        <w:tc>
          <w:tcPr>
            <w:tcW w:w="860" w:type="dxa"/>
          </w:tcPr>
          <w:p w:rsidR="00B62B08" w:rsidRPr="00D274BD" w:rsidRDefault="00B62B08" w:rsidP="00D274BD">
            <w:pPr>
              <w:suppressAutoHyphens/>
              <w:spacing w:line="360" w:lineRule="auto"/>
              <w:rPr>
                <w:sz w:val="20"/>
                <w:szCs w:val="20"/>
              </w:rPr>
            </w:pPr>
            <w:r w:rsidRPr="00D274BD">
              <w:rPr>
                <w:sz w:val="20"/>
                <w:szCs w:val="20"/>
              </w:rPr>
              <w:t>0</w:t>
            </w:r>
          </w:p>
        </w:tc>
        <w:tc>
          <w:tcPr>
            <w:tcW w:w="1146" w:type="dxa"/>
          </w:tcPr>
          <w:p w:rsidR="00B62B08" w:rsidRPr="00D274BD" w:rsidRDefault="00B62B08" w:rsidP="00D274BD">
            <w:pPr>
              <w:suppressAutoHyphens/>
              <w:spacing w:line="360" w:lineRule="auto"/>
              <w:rPr>
                <w:sz w:val="20"/>
                <w:szCs w:val="20"/>
              </w:rPr>
            </w:pPr>
            <w:r w:rsidRPr="00D274BD">
              <w:rPr>
                <w:sz w:val="20"/>
                <w:szCs w:val="20"/>
              </w:rPr>
              <w:t>394,67</w:t>
            </w:r>
          </w:p>
        </w:tc>
        <w:tc>
          <w:tcPr>
            <w:tcW w:w="859" w:type="dxa"/>
          </w:tcPr>
          <w:p w:rsidR="00B62B08" w:rsidRPr="00D274BD" w:rsidRDefault="00B62B08" w:rsidP="00D274BD">
            <w:pPr>
              <w:suppressAutoHyphens/>
              <w:spacing w:line="360" w:lineRule="auto"/>
              <w:rPr>
                <w:sz w:val="20"/>
                <w:szCs w:val="20"/>
              </w:rPr>
            </w:pPr>
            <w:r w:rsidRPr="00D274BD">
              <w:rPr>
                <w:sz w:val="20"/>
                <w:szCs w:val="20"/>
              </w:rPr>
              <w:t>0,84</w:t>
            </w:r>
          </w:p>
        </w:tc>
        <w:tc>
          <w:tcPr>
            <w:tcW w:w="573" w:type="dxa"/>
          </w:tcPr>
          <w:p w:rsidR="00B62B08" w:rsidRPr="00D274BD" w:rsidRDefault="00B62B08" w:rsidP="00D274BD">
            <w:pPr>
              <w:suppressAutoHyphens/>
              <w:spacing w:line="360" w:lineRule="auto"/>
              <w:rPr>
                <w:sz w:val="20"/>
                <w:szCs w:val="20"/>
              </w:rPr>
            </w:pPr>
          </w:p>
        </w:tc>
      </w:tr>
      <w:tr w:rsidR="0089747A" w:rsidRPr="00D274BD" w:rsidTr="00D274BD">
        <w:trPr>
          <w:trHeight w:val="20"/>
        </w:trPr>
        <w:tc>
          <w:tcPr>
            <w:tcW w:w="1994" w:type="dxa"/>
            <w:tcBorders>
              <w:bottom w:val="single" w:sz="4" w:space="0" w:color="auto"/>
            </w:tcBorders>
          </w:tcPr>
          <w:p w:rsidR="00B62B08" w:rsidRPr="00D274BD" w:rsidRDefault="00B62B08" w:rsidP="00D274BD">
            <w:pPr>
              <w:suppressAutoHyphens/>
              <w:spacing w:line="360" w:lineRule="auto"/>
              <w:rPr>
                <w:sz w:val="20"/>
                <w:szCs w:val="20"/>
              </w:rPr>
            </w:pPr>
            <w:r w:rsidRPr="00D274BD">
              <w:rPr>
                <w:sz w:val="20"/>
                <w:szCs w:val="20"/>
              </w:rPr>
              <w:t>Коневодство</w:t>
            </w:r>
          </w:p>
        </w:tc>
        <w:tc>
          <w:tcPr>
            <w:tcW w:w="871" w:type="dxa"/>
          </w:tcPr>
          <w:p w:rsidR="00B62B08" w:rsidRPr="00D274BD" w:rsidRDefault="00B62B08" w:rsidP="00D274BD">
            <w:pPr>
              <w:suppressAutoHyphens/>
              <w:spacing w:line="360" w:lineRule="auto"/>
              <w:rPr>
                <w:sz w:val="20"/>
                <w:szCs w:val="20"/>
              </w:rPr>
            </w:pPr>
            <w:r w:rsidRPr="00D274BD">
              <w:rPr>
                <w:sz w:val="20"/>
                <w:szCs w:val="20"/>
              </w:rPr>
              <w:t>13</w:t>
            </w:r>
          </w:p>
        </w:tc>
        <w:tc>
          <w:tcPr>
            <w:tcW w:w="773" w:type="dxa"/>
          </w:tcPr>
          <w:p w:rsidR="00B62B08" w:rsidRPr="00D274BD" w:rsidRDefault="00B62B08" w:rsidP="00D274BD">
            <w:pPr>
              <w:suppressAutoHyphens/>
              <w:spacing w:line="360" w:lineRule="auto"/>
              <w:rPr>
                <w:sz w:val="20"/>
                <w:szCs w:val="20"/>
              </w:rPr>
            </w:pPr>
            <w:r w:rsidRPr="00D274BD">
              <w:rPr>
                <w:sz w:val="20"/>
                <w:szCs w:val="20"/>
              </w:rPr>
              <w:t>0,03</w:t>
            </w:r>
          </w:p>
        </w:tc>
        <w:tc>
          <w:tcPr>
            <w:tcW w:w="946" w:type="dxa"/>
          </w:tcPr>
          <w:p w:rsidR="00B62B08" w:rsidRPr="00D274BD" w:rsidRDefault="00B62B08" w:rsidP="00D274BD">
            <w:pPr>
              <w:suppressAutoHyphens/>
              <w:spacing w:line="360" w:lineRule="auto"/>
              <w:rPr>
                <w:sz w:val="20"/>
                <w:szCs w:val="20"/>
              </w:rPr>
            </w:pPr>
            <w:r w:rsidRPr="00D274BD">
              <w:rPr>
                <w:sz w:val="20"/>
                <w:szCs w:val="20"/>
              </w:rPr>
              <w:t>469</w:t>
            </w:r>
          </w:p>
        </w:tc>
        <w:tc>
          <w:tcPr>
            <w:tcW w:w="860" w:type="dxa"/>
          </w:tcPr>
          <w:p w:rsidR="00B62B08" w:rsidRPr="00D274BD" w:rsidRDefault="00B62B08" w:rsidP="00D274BD">
            <w:pPr>
              <w:suppressAutoHyphens/>
              <w:spacing w:line="360" w:lineRule="auto"/>
              <w:rPr>
                <w:sz w:val="20"/>
                <w:szCs w:val="20"/>
              </w:rPr>
            </w:pPr>
            <w:r w:rsidRPr="00D274BD">
              <w:rPr>
                <w:sz w:val="20"/>
                <w:szCs w:val="20"/>
              </w:rPr>
              <w:t>0,82</w:t>
            </w:r>
          </w:p>
        </w:tc>
        <w:tc>
          <w:tcPr>
            <w:tcW w:w="859" w:type="dxa"/>
          </w:tcPr>
          <w:p w:rsidR="00B62B08" w:rsidRPr="00D274BD" w:rsidRDefault="00B62B08" w:rsidP="00D274BD">
            <w:pPr>
              <w:suppressAutoHyphens/>
              <w:spacing w:line="360" w:lineRule="auto"/>
              <w:rPr>
                <w:sz w:val="20"/>
                <w:szCs w:val="20"/>
              </w:rPr>
            </w:pPr>
            <w:r w:rsidRPr="00D274BD">
              <w:rPr>
                <w:sz w:val="20"/>
                <w:szCs w:val="20"/>
              </w:rPr>
              <w:t>95</w:t>
            </w:r>
          </w:p>
        </w:tc>
        <w:tc>
          <w:tcPr>
            <w:tcW w:w="860" w:type="dxa"/>
          </w:tcPr>
          <w:p w:rsidR="00B62B08" w:rsidRPr="00D274BD" w:rsidRDefault="00B62B08" w:rsidP="00D274BD">
            <w:pPr>
              <w:suppressAutoHyphens/>
              <w:spacing w:line="360" w:lineRule="auto"/>
              <w:rPr>
                <w:sz w:val="20"/>
                <w:szCs w:val="20"/>
              </w:rPr>
            </w:pPr>
            <w:r w:rsidRPr="00D274BD">
              <w:rPr>
                <w:sz w:val="20"/>
                <w:szCs w:val="20"/>
              </w:rPr>
              <w:t>0,22</w:t>
            </w:r>
          </w:p>
        </w:tc>
        <w:tc>
          <w:tcPr>
            <w:tcW w:w="1146" w:type="dxa"/>
          </w:tcPr>
          <w:p w:rsidR="00B62B08" w:rsidRPr="00D274BD" w:rsidRDefault="00B62B08" w:rsidP="00D274BD">
            <w:pPr>
              <w:suppressAutoHyphens/>
              <w:spacing w:line="360" w:lineRule="auto"/>
              <w:rPr>
                <w:sz w:val="20"/>
                <w:szCs w:val="20"/>
              </w:rPr>
            </w:pPr>
            <w:r w:rsidRPr="00D274BD">
              <w:rPr>
                <w:sz w:val="20"/>
                <w:szCs w:val="20"/>
              </w:rPr>
              <w:t>192,33</w:t>
            </w:r>
          </w:p>
        </w:tc>
        <w:tc>
          <w:tcPr>
            <w:tcW w:w="859" w:type="dxa"/>
          </w:tcPr>
          <w:p w:rsidR="00B62B08" w:rsidRPr="00D274BD" w:rsidRDefault="00B62B08" w:rsidP="00D274BD">
            <w:pPr>
              <w:suppressAutoHyphens/>
              <w:spacing w:line="360" w:lineRule="auto"/>
              <w:rPr>
                <w:sz w:val="20"/>
                <w:szCs w:val="20"/>
              </w:rPr>
            </w:pPr>
            <w:r w:rsidRPr="00D274BD">
              <w:rPr>
                <w:sz w:val="20"/>
                <w:szCs w:val="20"/>
              </w:rPr>
              <w:t>0,41</w:t>
            </w:r>
          </w:p>
        </w:tc>
        <w:tc>
          <w:tcPr>
            <w:tcW w:w="573" w:type="dxa"/>
          </w:tcPr>
          <w:p w:rsidR="00B62B08" w:rsidRPr="00D274BD" w:rsidRDefault="00B62B08" w:rsidP="00D274BD">
            <w:pPr>
              <w:suppressAutoHyphens/>
              <w:spacing w:line="360" w:lineRule="auto"/>
              <w:rPr>
                <w:sz w:val="20"/>
                <w:szCs w:val="20"/>
              </w:rPr>
            </w:pPr>
          </w:p>
        </w:tc>
      </w:tr>
      <w:tr w:rsidR="0089747A" w:rsidRPr="00D274BD" w:rsidTr="00D274BD">
        <w:trPr>
          <w:trHeight w:val="20"/>
        </w:trPr>
        <w:tc>
          <w:tcPr>
            <w:tcW w:w="1994" w:type="dxa"/>
            <w:tcBorders>
              <w:top w:val="single" w:sz="4" w:space="0" w:color="auto"/>
            </w:tcBorders>
          </w:tcPr>
          <w:p w:rsidR="00B62B08" w:rsidRPr="00D274BD" w:rsidRDefault="00B62B08" w:rsidP="00D274BD">
            <w:pPr>
              <w:suppressAutoHyphens/>
              <w:spacing w:line="360" w:lineRule="auto"/>
              <w:rPr>
                <w:sz w:val="20"/>
                <w:szCs w:val="20"/>
              </w:rPr>
            </w:pPr>
            <w:r w:rsidRPr="00D274BD">
              <w:rPr>
                <w:sz w:val="20"/>
                <w:szCs w:val="20"/>
              </w:rPr>
              <w:t>Прочая продукция</w:t>
            </w:r>
          </w:p>
          <w:p w:rsidR="00B62B08" w:rsidRPr="00D274BD" w:rsidRDefault="00B62B08" w:rsidP="00D274BD">
            <w:pPr>
              <w:suppressAutoHyphens/>
              <w:spacing w:line="360" w:lineRule="auto"/>
              <w:rPr>
                <w:sz w:val="20"/>
                <w:szCs w:val="20"/>
              </w:rPr>
            </w:pPr>
            <w:r w:rsidRPr="00D274BD">
              <w:rPr>
                <w:sz w:val="20"/>
                <w:szCs w:val="20"/>
              </w:rPr>
              <w:t>животноводства</w:t>
            </w:r>
          </w:p>
        </w:tc>
        <w:tc>
          <w:tcPr>
            <w:tcW w:w="871" w:type="dxa"/>
          </w:tcPr>
          <w:p w:rsidR="00B62B08" w:rsidRPr="00D274BD" w:rsidRDefault="00B62B08" w:rsidP="00D274BD">
            <w:pPr>
              <w:suppressAutoHyphens/>
              <w:spacing w:line="360" w:lineRule="auto"/>
              <w:rPr>
                <w:sz w:val="20"/>
                <w:szCs w:val="20"/>
              </w:rPr>
            </w:pPr>
            <w:r w:rsidRPr="00D274BD">
              <w:rPr>
                <w:sz w:val="20"/>
                <w:szCs w:val="20"/>
              </w:rPr>
              <w:t>-</w:t>
            </w:r>
          </w:p>
        </w:tc>
        <w:tc>
          <w:tcPr>
            <w:tcW w:w="773" w:type="dxa"/>
          </w:tcPr>
          <w:p w:rsidR="00B62B08" w:rsidRPr="00D274BD" w:rsidRDefault="00B62B08" w:rsidP="00D274BD">
            <w:pPr>
              <w:suppressAutoHyphens/>
              <w:spacing w:line="360" w:lineRule="auto"/>
              <w:rPr>
                <w:sz w:val="20"/>
                <w:szCs w:val="20"/>
              </w:rPr>
            </w:pPr>
            <w:r w:rsidRPr="00D274BD">
              <w:rPr>
                <w:sz w:val="20"/>
                <w:szCs w:val="20"/>
              </w:rPr>
              <w:t>-</w:t>
            </w:r>
          </w:p>
        </w:tc>
        <w:tc>
          <w:tcPr>
            <w:tcW w:w="946" w:type="dxa"/>
          </w:tcPr>
          <w:p w:rsidR="00B62B08" w:rsidRPr="00D274BD" w:rsidRDefault="00B62B08" w:rsidP="00D274BD">
            <w:pPr>
              <w:suppressAutoHyphens/>
              <w:spacing w:line="360" w:lineRule="auto"/>
              <w:rPr>
                <w:sz w:val="20"/>
                <w:szCs w:val="20"/>
              </w:rPr>
            </w:pPr>
            <w:r w:rsidRPr="00D274BD">
              <w:rPr>
                <w:sz w:val="20"/>
                <w:szCs w:val="20"/>
              </w:rPr>
              <w:t>-</w:t>
            </w:r>
          </w:p>
        </w:tc>
        <w:tc>
          <w:tcPr>
            <w:tcW w:w="860" w:type="dxa"/>
          </w:tcPr>
          <w:p w:rsidR="00B62B08" w:rsidRPr="00D274BD" w:rsidRDefault="00B62B08" w:rsidP="00D274BD">
            <w:pPr>
              <w:suppressAutoHyphens/>
              <w:spacing w:line="360" w:lineRule="auto"/>
              <w:rPr>
                <w:sz w:val="20"/>
                <w:szCs w:val="20"/>
              </w:rPr>
            </w:pPr>
            <w:r w:rsidRPr="00D274BD">
              <w:rPr>
                <w:sz w:val="20"/>
                <w:szCs w:val="20"/>
              </w:rPr>
              <w:t>-</w:t>
            </w:r>
          </w:p>
        </w:tc>
        <w:tc>
          <w:tcPr>
            <w:tcW w:w="859" w:type="dxa"/>
          </w:tcPr>
          <w:p w:rsidR="00B62B08" w:rsidRPr="00D274BD" w:rsidRDefault="00B62B08" w:rsidP="00D274BD">
            <w:pPr>
              <w:suppressAutoHyphens/>
              <w:spacing w:line="360" w:lineRule="auto"/>
              <w:rPr>
                <w:sz w:val="20"/>
                <w:szCs w:val="20"/>
              </w:rPr>
            </w:pPr>
            <w:r w:rsidRPr="00D274BD">
              <w:rPr>
                <w:sz w:val="20"/>
                <w:szCs w:val="20"/>
              </w:rPr>
              <w:t>-</w:t>
            </w:r>
          </w:p>
        </w:tc>
        <w:tc>
          <w:tcPr>
            <w:tcW w:w="860" w:type="dxa"/>
          </w:tcPr>
          <w:p w:rsidR="00B62B08" w:rsidRPr="00D274BD" w:rsidRDefault="00B62B08" w:rsidP="00D274BD">
            <w:pPr>
              <w:suppressAutoHyphens/>
              <w:spacing w:line="360" w:lineRule="auto"/>
              <w:rPr>
                <w:sz w:val="20"/>
                <w:szCs w:val="20"/>
              </w:rPr>
            </w:pPr>
            <w:r w:rsidRPr="00D274BD">
              <w:rPr>
                <w:sz w:val="20"/>
                <w:szCs w:val="20"/>
              </w:rPr>
              <w:t>-</w:t>
            </w:r>
          </w:p>
        </w:tc>
        <w:tc>
          <w:tcPr>
            <w:tcW w:w="1146" w:type="dxa"/>
          </w:tcPr>
          <w:p w:rsidR="00B62B08" w:rsidRPr="00D274BD" w:rsidRDefault="00B62B08" w:rsidP="00D274BD">
            <w:pPr>
              <w:suppressAutoHyphens/>
              <w:spacing w:line="360" w:lineRule="auto"/>
              <w:rPr>
                <w:sz w:val="20"/>
                <w:szCs w:val="20"/>
              </w:rPr>
            </w:pPr>
            <w:r w:rsidRPr="00D274BD">
              <w:rPr>
                <w:sz w:val="20"/>
                <w:szCs w:val="20"/>
              </w:rPr>
              <w:t>-</w:t>
            </w:r>
          </w:p>
        </w:tc>
        <w:tc>
          <w:tcPr>
            <w:tcW w:w="859" w:type="dxa"/>
          </w:tcPr>
          <w:p w:rsidR="00B62B08" w:rsidRPr="00D274BD" w:rsidRDefault="00B62B08" w:rsidP="00D274BD">
            <w:pPr>
              <w:suppressAutoHyphens/>
              <w:spacing w:line="360" w:lineRule="auto"/>
              <w:rPr>
                <w:sz w:val="20"/>
                <w:szCs w:val="20"/>
              </w:rPr>
            </w:pPr>
            <w:r w:rsidRPr="00D274BD">
              <w:rPr>
                <w:sz w:val="20"/>
                <w:szCs w:val="20"/>
              </w:rPr>
              <w:t>-</w:t>
            </w:r>
          </w:p>
        </w:tc>
        <w:tc>
          <w:tcPr>
            <w:tcW w:w="573" w:type="dxa"/>
          </w:tcPr>
          <w:p w:rsidR="00B62B08" w:rsidRPr="00D274BD" w:rsidRDefault="00B62B08" w:rsidP="00D274BD">
            <w:pPr>
              <w:suppressAutoHyphens/>
              <w:spacing w:line="360" w:lineRule="auto"/>
              <w:rPr>
                <w:sz w:val="20"/>
                <w:szCs w:val="20"/>
              </w:rPr>
            </w:pPr>
            <w:r w:rsidRPr="00D274BD">
              <w:rPr>
                <w:sz w:val="20"/>
                <w:szCs w:val="20"/>
              </w:rPr>
              <w:t>-</w:t>
            </w:r>
          </w:p>
        </w:tc>
      </w:tr>
      <w:tr w:rsidR="0089747A" w:rsidRPr="00D274BD" w:rsidTr="00D274BD">
        <w:trPr>
          <w:trHeight w:val="20"/>
        </w:trPr>
        <w:tc>
          <w:tcPr>
            <w:tcW w:w="1994" w:type="dxa"/>
            <w:vAlign w:val="center"/>
          </w:tcPr>
          <w:p w:rsidR="00B62B08" w:rsidRPr="00D274BD" w:rsidRDefault="00B62B08" w:rsidP="00D274BD">
            <w:pPr>
              <w:suppressAutoHyphens/>
              <w:spacing w:line="360" w:lineRule="auto"/>
              <w:rPr>
                <w:sz w:val="20"/>
                <w:szCs w:val="20"/>
              </w:rPr>
            </w:pPr>
            <w:r w:rsidRPr="00D274BD">
              <w:rPr>
                <w:sz w:val="20"/>
                <w:szCs w:val="20"/>
              </w:rPr>
              <w:t>ИТОГО</w:t>
            </w:r>
          </w:p>
          <w:p w:rsidR="00B62B08" w:rsidRPr="00D274BD" w:rsidRDefault="00B62B08" w:rsidP="00D274BD">
            <w:pPr>
              <w:suppressAutoHyphens/>
              <w:spacing w:line="360" w:lineRule="auto"/>
              <w:rPr>
                <w:sz w:val="20"/>
                <w:szCs w:val="20"/>
              </w:rPr>
            </w:pPr>
            <w:r w:rsidRPr="00D274BD">
              <w:rPr>
                <w:sz w:val="20"/>
                <w:szCs w:val="20"/>
              </w:rPr>
              <w:t>по животноводству:</w:t>
            </w:r>
          </w:p>
        </w:tc>
        <w:tc>
          <w:tcPr>
            <w:tcW w:w="871" w:type="dxa"/>
            <w:vAlign w:val="center"/>
          </w:tcPr>
          <w:p w:rsidR="00B62B08" w:rsidRPr="00D274BD" w:rsidRDefault="00B62B08" w:rsidP="00D274BD">
            <w:pPr>
              <w:suppressAutoHyphens/>
              <w:spacing w:line="360" w:lineRule="auto"/>
              <w:rPr>
                <w:sz w:val="20"/>
                <w:szCs w:val="20"/>
              </w:rPr>
            </w:pPr>
            <w:r w:rsidRPr="00D274BD">
              <w:rPr>
                <w:sz w:val="20"/>
                <w:szCs w:val="20"/>
              </w:rPr>
              <w:t>3887</w:t>
            </w:r>
          </w:p>
        </w:tc>
        <w:tc>
          <w:tcPr>
            <w:tcW w:w="773" w:type="dxa"/>
            <w:vAlign w:val="center"/>
          </w:tcPr>
          <w:p w:rsidR="00B62B08" w:rsidRPr="00D274BD" w:rsidRDefault="00B62B08" w:rsidP="00D274BD">
            <w:pPr>
              <w:suppressAutoHyphens/>
              <w:spacing w:line="360" w:lineRule="auto"/>
              <w:rPr>
                <w:sz w:val="20"/>
                <w:szCs w:val="20"/>
              </w:rPr>
            </w:pPr>
            <w:r w:rsidRPr="00D274BD">
              <w:rPr>
                <w:sz w:val="20"/>
                <w:szCs w:val="20"/>
              </w:rPr>
              <w:t>9,58</w:t>
            </w:r>
          </w:p>
        </w:tc>
        <w:tc>
          <w:tcPr>
            <w:tcW w:w="946" w:type="dxa"/>
            <w:vAlign w:val="center"/>
          </w:tcPr>
          <w:p w:rsidR="00B62B08" w:rsidRPr="00D274BD" w:rsidRDefault="00B62B08" w:rsidP="00D274BD">
            <w:pPr>
              <w:suppressAutoHyphens/>
              <w:spacing w:line="360" w:lineRule="auto"/>
              <w:rPr>
                <w:sz w:val="20"/>
                <w:szCs w:val="20"/>
              </w:rPr>
            </w:pPr>
            <w:r w:rsidRPr="00D274BD">
              <w:rPr>
                <w:sz w:val="20"/>
                <w:szCs w:val="20"/>
              </w:rPr>
              <w:t>5546</w:t>
            </w:r>
          </w:p>
        </w:tc>
        <w:tc>
          <w:tcPr>
            <w:tcW w:w="860" w:type="dxa"/>
            <w:vAlign w:val="center"/>
          </w:tcPr>
          <w:p w:rsidR="00B62B08" w:rsidRPr="00D274BD" w:rsidRDefault="00B62B08" w:rsidP="00D274BD">
            <w:pPr>
              <w:suppressAutoHyphens/>
              <w:spacing w:line="360" w:lineRule="auto"/>
              <w:rPr>
                <w:sz w:val="20"/>
                <w:szCs w:val="20"/>
              </w:rPr>
            </w:pPr>
            <w:r w:rsidRPr="00D274BD">
              <w:rPr>
                <w:sz w:val="20"/>
                <w:szCs w:val="20"/>
              </w:rPr>
              <w:t>9,71</w:t>
            </w:r>
          </w:p>
        </w:tc>
        <w:tc>
          <w:tcPr>
            <w:tcW w:w="859" w:type="dxa"/>
            <w:vAlign w:val="center"/>
          </w:tcPr>
          <w:p w:rsidR="00B62B08" w:rsidRPr="00D274BD" w:rsidRDefault="00B62B08" w:rsidP="00D274BD">
            <w:pPr>
              <w:suppressAutoHyphens/>
              <w:spacing w:line="360" w:lineRule="auto"/>
              <w:rPr>
                <w:sz w:val="20"/>
                <w:szCs w:val="20"/>
              </w:rPr>
            </w:pPr>
            <w:r w:rsidRPr="00D274BD">
              <w:rPr>
                <w:sz w:val="20"/>
                <w:szCs w:val="20"/>
              </w:rPr>
              <w:t>5243</w:t>
            </w:r>
          </w:p>
        </w:tc>
        <w:tc>
          <w:tcPr>
            <w:tcW w:w="860" w:type="dxa"/>
            <w:vAlign w:val="center"/>
          </w:tcPr>
          <w:p w:rsidR="00B62B08" w:rsidRPr="00D274BD" w:rsidRDefault="00B62B08" w:rsidP="00D274BD">
            <w:pPr>
              <w:suppressAutoHyphens/>
              <w:spacing w:line="360" w:lineRule="auto"/>
              <w:rPr>
                <w:sz w:val="20"/>
                <w:szCs w:val="20"/>
              </w:rPr>
            </w:pPr>
            <w:r w:rsidRPr="00D274BD">
              <w:rPr>
                <w:sz w:val="20"/>
                <w:szCs w:val="20"/>
              </w:rPr>
              <w:t>11,92</w:t>
            </w:r>
          </w:p>
        </w:tc>
        <w:tc>
          <w:tcPr>
            <w:tcW w:w="1146" w:type="dxa"/>
            <w:vAlign w:val="center"/>
          </w:tcPr>
          <w:p w:rsidR="00B62B08" w:rsidRPr="00D274BD" w:rsidRDefault="00B62B08" w:rsidP="00D274BD">
            <w:pPr>
              <w:suppressAutoHyphens/>
              <w:spacing w:line="360" w:lineRule="auto"/>
              <w:rPr>
                <w:sz w:val="20"/>
                <w:szCs w:val="20"/>
              </w:rPr>
            </w:pPr>
            <w:r w:rsidRPr="00D274BD">
              <w:rPr>
                <w:sz w:val="20"/>
                <w:szCs w:val="20"/>
              </w:rPr>
              <w:t>4892</w:t>
            </w:r>
          </w:p>
        </w:tc>
        <w:tc>
          <w:tcPr>
            <w:tcW w:w="859" w:type="dxa"/>
            <w:vAlign w:val="center"/>
          </w:tcPr>
          <w:p w:rsidR="00B62B08" w:rsidRPr="00D274BD" w:rsidRDefault="00B62B08" w:rsidP="00D274BD">
            <w:pPr>
              <w:suppressAutoHyphens/>
              <w:spacing w:line="360" w:lineRule="auto"/>
              <w:rPr>
                <w:sz w:val="20"/>
                <w:szCs w:val="20"/>
              </w:rPr>
            </w:pPr>
            <w:r w:rsidRPr="00D274BD">
              <w:rPr>
                <w:sz w:val="20"/>
                <w:szCs w:val="20"/>
              </w:rPr>
              <w:t>10,36</w:t>
            </w:r>
          </w:p>
        </w:tc>
        <w:tc>
          <w:tcPr>
            <w:tcW w:w="573" w:type="dxa"/>
            <w:vAlign w:val="center"/>
          </w:tcPr>
          <w:p w:rsidR="00B62B08" w:rsidRPr="00D274BD" w:rsidRDefault="00B62B08" w:rsidP="00D274BD">
            <w:pPr>
              <w:suppressAutoHyphens/>
              <w:spacing w:line="360" w:lineRule="auto"/>
              <w:rPr>
                <w:sz w:val="20"/>
                <w:szCs w:val="20"/>
              </w:rPr>
            </w:pPr>
          </w:p>
        </w:tc>
      </w:tr>
      <w:tr w:rsidR="0089747A" w:rsidRPr="00D274BD" w:rsidTr="00D274BD">
        <w:trPr>
          <w:trHeight w:val="20"/>
        </w:trPr>
        <w:tc>
          <w:tcPr>
            <w:tcW w:w="1994" w:type="dxa"/>
            <w:vAlign w:val="center"/>
          </w:tcPr>
          <w:p w:rsidR="00B62B08" w:rsidRPr="00D274BD" w:rsidRDefault="00B62B08" w:rsidP="00D274BD">
            <w:pPr>
              <w:suppressAutoHyphens/>
              <w:spacing w:line="360" w:lineRule="auto"/>
              <w:rPr>
                <w:sz w:val="20"/>
                <w:szCs w:val="20"/>
              </w:rPr>
            </w:pPr>
            <w:r w:rsidRPr="00D274BD">
              <w:rPr>
                <w:sz w:val="20"/>
                <w:szCs w:val="20"/>
              </w:rPr>
              <w:t>ВСЕГО по хозяйству:</w:t>
            </w:r>
          </w:p>
        </w:tc>
        <w:tc>
          <w:tcPr>
            <w:tcW w:w="871" w:type="dxa"/>
            <w:vAlign w:val="center"/>
          </w:tcPr>
          <w:p w:rsidR="00B62B08" w:rsidRPr="00D274BD" w:rsidRDefault="00B62B08" w:rsidP="00D274BD">
            <w:pPr>
              <w:suppressAutoHyphens/>
              <w:spacing w:line="360" w:lineRule="auto"/>
              <w:rPr>
                <w:sz w:val="20"/>
                <w:szCs w:val="20"/>
              </w:rPr>
            </w:pPr>
            <w:r w:rsidRPr="00D274BD">
              <w:rPr>
                <w:sz w:val="20"/>
                <w:szCs w:val="20"/>
              </w:rPr>
              <w:t>40581</w:t>
            </w:r>
          </w:p>
        </w:tc>
        <w:tc>
          <w:tcPr>
            <w:tcW w:w="773" w:type="dxa"/>
            <w:vAlign w:val="center"/>
          </w:tcPr>
          <w:p w:rsidR="00B62B08" w:rsidRPr="00D274BD" w:rsidRDefault="00B62B08" w:rsidP="00D274BD">
            <w:pPr>
              <w:suppressAutoHyphens/>
              <w:spacing w:line="360" w:lineRule="auto"/>
              <w:rPr>
                <w:sz w:val="20"/>
                <w:szCs w:val="20"/>
              </w:rPr>
            </w:pPr>
            <w:r w:rsidRPr="00D274BD">
              <w:rPr>
                <w:sz w:val="20"/>
                <w:szCs w:val="20"/>
              </w:rPr>
              <w:t>100</w:t>
            </w:r>
          </w:p>
        </w:tc>
        <w:tc>
          <w:tcPr>
            <w:tcW w:w="946" w:type="dxa"/>
            <w:vAlign w:val="center"/>
          </w:tcPr>
          <w:p w:rsidR="00B62B08" w:rsidRPr="00D274BD" w:rsidRDefault="00B62B08" w:rsidP="00D274BD">
            <w:pPr>
              <w:suppressAutoHyphens/>
              <w:spacing w:line="360" w:lineRule="auto"/>
              <w:rPr>
                <w:sz w:val="20"/>
                <w:szCs w:val="20"/>
              </w:rPr>
            </w:pPr>
            <w:r w:rsidRPr="00D274BD">
              <w:rPr>
                <w:sz w:val="20"/>
                <w:szCs w:val="20"/>
              </w:rPr>
              <w:t>57121</w:t>
            </w:r>
          </w:p>
        </w:tc>
        <w:tc>
          <w:tcPr>
            <w:tcW w:w="860" w:type="dxa"/>
            <w:vAlign w:val="center"/>
          </w:tcPr>
          <w:p w:rsidR="00B62B08" w:rsidRPr="00D274BD" w:rsidRDefault="00B62B08" w:rsidP="00D274BD">
            <w:pPr>
              <w:suppressAutoHyphens/>
              <w:spacing w:line="360" w:lineRule="auto"/>
              <w:rPr>
                <w:sz w:val="20"/>
                <w:szCs w:val="20"/>
              </w:rPr>
            </w:pPr>
            <w:r w:rsidRPr="00D274BD">
              <w:rPr>
                <w:sz w:val="20"/>
                <w:szCs w:val="20"/>
              </w:rPr>
              <w:t>100</w:t>
            </w:r>
          </w:p>
        </w:tc>
        <w:tc>
          <w:tcPr>
            <w:tcW w:w="859" w:type="dxa"/>
            <w:vAlign w:val="center"/>
          </w:tcPr>
          <w:p w:rsidR="00B62B08" w:rsidRPr="00D274BD" w:rsidRDefault="00B62B08" w:rsidP="00D274BD">
            <w:pPr>
              <w:suppressAutoHyphens/>
              <w:spacing w:line="360" w:lineRule="auto"/>
              <w:rPr>
                <w:sz w:val="20"/>
                <w:szCs w:val="20"/>
              </w:rPr>
            </w:pPr>
            <w:r w:rsidRPr="00D274BD">
              <w:rPr>
                <w:sz w:val="20"/>
                <w:szCs w:val="20"/>
              </w:rPr>
              <w:t>44003</w:t>
            </w:r>
          </w:p>
        </w:tc>
        <w:tc>
          <w:tcPr>
            <w:tcW w:w="860" w:type="dxa"/>
            <w:vAlign w:val="center"/>
          </w:tcPr>
          <w:p w:rsidR="00B62B08" w:rsidRPr="00D274BD" w:rsidRDefault="00B62B08" w:rsidP="00D274BD">
            <w:pPr>
              <w:suppressAutoHyphens/>
              <w:spacing w:line="360" w:lineRule="auto"/>
              <w:rPr>
                <w:sz w:val="20"/>
                <w:szCs w:val="20"/>
              </w:rPr>
            </w:pPr>
            <w:r w:rsidRPr="00D274BD">
              <w:rPr>
                <w:sz w:val="20"/>
                <w:szCs w:val="20"/>
              </w:rPr>
              <w:t>100</w:t>
            </w:r>
          </w:p>
        </w:tc>
        <w:tc>
          <w:tcPr>
            <w:tcW w:w="1146" w:type="dxa"/>
            <w:vAlign w:val="center"/>
          </w:tcPr>
          <w:p w:rsidR="00B62B08" w:rsidRPr="00D274BD" w:rsidRDefault="00B62B08" w:rsidP="00D274BD">
            <w:pPr>
              <w:suppressAutoHyphens/>
              <w:spacing w:line="360" w:lineRule="auto"/>
              <w:rPr>
                <w:sz w:val="20"/>
                <w:szCs w:val="20"/>
              </w:rPr>
            </w:pPr>
            <w:r w:rsidRPr="00D274BD">
              <w:rPr>
                <w:sz w:val="20"/>
                <w:szCs w:val="20"/>
              </w:rPr>
              <w:t>47235</w:t>
            </w:r>
          </w:p>
        </w:tc>
        <w:tc>
          <w:tcPr>
            <w:tcW w:w="859" w:type="dxa"/>
            <w:vAlign w:val="center"/>
          </w:tcPr>
          <w:p w:rsidR="00B62B08" w:rsidRPr="00D274BD" w:rsidRDefault="00B62B08" w:rsidP="00D274BD">
            <w:pPr>
              <w:suppressAutoHyphens/>
              <w:spacing w:line="360" w:lineRule="auto"/>
              <w:rPr>
                <w:sz w:val="20"/>
                <w:szCs w:val="20"/>
              </w:rPr>
            </w:pPr>
            <w:r w:rsidRPr="00D274BD">
              <w:rPr>
                <w:sz w:val="20"/>
                <w:szCs w:val="20"/>
              </w:rPr>
              <w:t>100</w:t>
            </w:r>
          </w:p>
        </w:tc>
        <w:tc>
          <w:tcPr>
            <w:tcW w:w="573" w:type="dxa"/>
            <w:vAlign w:val="center"/>
          </w:tcPr>
          <w:p w:rsidR="00B62B08" w:rsidRPr="00D274BD" w:rsidRDefault="00B62B08" w:rsidP="00D274BD">
            <w:pPr>
              <w:suppressAutoHyphens/>
              <w:spacing w:line="360" w:lineRule="auto"/>
              <w:rPr>
                <w:sz w:val="20"/>
                <w:szCs w:val="20"/>
              </w:rPr>
            </w:pPr>
          </w:p>
        </w:tc>
      </w:tr>
    </w:tbl>
    <w:p w:rsidR="00B62B08" w:rsidRPr="002A725C" w:rsidRDefault="00B62B08" w:rsidP="002A725C">
      <w:pPr>
        <w:shd w:val="clear" w:color="auto" w:fill="FFFFFF"/>
        <w:suppressAutoHyphens/>
        <w:spacing w:line="360" w:lineRule="auto"/>
        <w:ind w:firstLine="709"/>
        <w:rPr>
          <w:szCs w:val="27"/>
        </w:rPr>
      </w:pPr>
    </w:p>
    <w:p w:rsidR="00B62B08" w:rsidRPr="002A725C" w:rsidRDefault="00B62B08" w:rsidP="002A725C">
      <w:pPr>
        <w:shd w:val="clear" w:color="auto" w:fill="FFFFFF"/>
        <w:suppressAutoHyphens/>
        <w:spacing w:line="360" w:lineRule="auto"/>
        <w:ind w:firstLine="709"/>
        <w:rPr>
          <w:szCs w:val="27"/>
        </w:rPr>
      </w:pPr>
      <w:r w:rsidRPr="002A725C">
        <w:rPr>
          <w:szCs w:val="27"/>
        </w:rPr>
        <w:t>Анализируя структуру товарной продукции СХПК «Уваровская Нива» за 3 года, можно сделать вывод, что хозяйство специализируется на производстве сахарной свеклы, т.к. удельный вес ее составляет 32,65% и в структуре товарной продукции занимает первое место. Производство подсолнечника и зерна в структуре товарной продукции составляет 16,93% и 27,59%, соответственно 2 и 3 местам. Другие отрасли занимают незначительную часть в структуре товарной продукции.</w:t>
      </w:r>
    </w:p>
    <w:p w:rsidR="0089747A" w:rsidRPr="002A725C" w:rsidRDefault="00B62B08" w:rsidP="002A725C">
      <w:pPr>
        <w:shd w:val="clear" w:color="auto" w:fill="FFFFFF"/>
        <w:suppressAutoHyphens/>
        <w:spacing w:line="360" w:lineRule="auto"/>
        <w:ind w:firstLine="709"/>
        <w:rPr>
          <w:szCs w:val="27"/>
        </w:rPr>
      </w:pPr>
      <w:r w:rsidRPr="002A725C">
        <w:rPr>
          <w:szCs w:val="27"/>
        </w:rPr>
        <w:t>Для оценки эффективности сельского хозяйства в СХПК «Уваровская Нива» проанализируем основные экономические показатели (табл. 3)</w:t>
      </w:r>
    </w:p>
    <w:p w:rsidR="00D274BD" w:rsidRDefault="00D274BD" w:rsidP="002A725C">
      <w:pPr>
        <w:shd w:val="clear" w:color="auto" w:fill="FFFFFF"/>
        <w:suppressAutoHyphens/>
        <w:spacing w:line="360" w:lineRule="auto"/>
        <w:ind w:firstLine="709"/>
        <w:rPr>
          <w:szCs w:val="27"/>
        </w:rPr>
      </w:pPr>
    </w:p>
    <w:p w:rsidR="00B62B08" w:rsidRPr="002A725C" w:rsidRDefault="00B62B08" w:rsidP="002A725C">
      <w:pPr>
        <w:shd w:val="clear" w:color="auto" w:fill="FFFFFF"/>
        <w:suppressAutoHyphens/>
        <w:spacing w:line="360" w:lineRule="auto"/>
        <w:ind w:firstLine="709"/>
        <w:rPr>
          <w:szCs w:val="27"/>
        </w:rPr>
      </w:pPr>
      <w:r w:rsidRPr="002A725C">
        <w:rPr>
          <w:szCs w:val="27"/>
        </w:rPr>
        <w:t>Таблица 3- Основные</w:t>
      </w:r>
      <w:r w:rsidR="002A725C">
        <w:rPr>
          <w:szCs w:val="27"/>
        </w:rPr>
        <w:t xml:space="preserve"> </w:t>
      </w:r>
      <w:r w:rsidRPr="002A725C">
        <w:rPr>
          <w:szCs w:val="27"/>
        </w:rPr>
        <w:t>экономические показатели деятельности СХПК «Уваровская Нива»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0"/>
        <w:gridCol w:w="1373"/>
        <w:gridCol w:w="1091"/>
        <w:gridCol w:w="1091"/>
        <w:gridCol w:w="1275"/>
      </w:tblGrid>
      <w:tr w:rsidR="00B62B08" w:rsidRPr="00D274BD" w:rsidTr="00D274BD">
        <w:trPr>
          <w:trHeight w:val="20"/>
        </w:trPr>
        <w:tc>
          <w:tcPr>
            <w:tcW w:w="2476" w:type="pct"/>
            <w:vAlign w:val="center"/>
          </w:tcPr>
          <w:p w:rsidR="00B62B08" w:rsidRPr="00D274BD" w:rsidRDefault="00B62B08" w:rsidP="00D274BD">
            <w:pPr>
              <w:suppressAutoHyphens/>
              <w:spacing w:line="360" w:lineRule="auto"/>
              <w:rPr>
                <w:sz w:val="20"/>
                <w:szCs w:val="20"/>
              </w:rPr>
            </w:pPr>
            <w:r w:rsidRPr="00D274BD">
              <w:rPr>
                <w:sz w:val="20"/>
                <w:szCs w:val="20"/>
              </w:rPr>
              <w:t>Показатели</w:t>
            </w:r>
          </w:p>
        </w:tc>
        <w:tc>
          <w:tcPr>
            <w:tcW w:w="717" w:type="pct"/>
            <w:vAlign w:val="center"/>
          </w:tcPr>
          <w:p w:rsidR="00B62B08" w:rsidRPr="00D274BD" w:rsidRDefault="00B62B08" w:rsidP="00D274BD">
            <w:pPr>
              <w:suppressAutoHyphens/>
              <w:spacing w:line="360" w:lineRule="auto"/>
              <w:rPr>
                <w:sz w:val="20"/>
                <w:szCs w:val="20"/>
              </w:rPr>
            </w:pPr>
            <w:smartTag w:uri="urn:schemas-microsoft-com:office:smarttags" w:element="metricconverter">
              <w:smartTagPr>
                <w:attr w:name="ProductID" w:val="2005 г"/>
              </w:smartTagPr>
              <w:r w:rsidRPr="00D274BD">
                <w:rPr>
                  <w:sz w:val="20"/>
                  <w:szCs w:val="20"/>
                </w:rPr>
                <w:t>2005 г</w:t>
              </w:r>
            </w:smartTag>
            <w:r w:rsidRPr="00D274BD">
              <w:rPr>
                <w:sz w:val="20"/>
                <w:szCs w:val="20"/>
              </w:rPr>
              <w:t>.</w:t>
            </w:r>
          </w:p>
        </w:tc>
        <w:tc>
          <w:tcPr>
            <w:tcW w:w="570" w:type="pct"/>
            <w:vAlign w:val="center"/>
          </w:tcPr>
          <w:p w:rsidR="00B62B08" w:rsidRPr="00D274BD" w:rsidRDefault="00B62B08" w:rsidP="00D274BD">
            <w:pPr>
              <w:suppressAutoHyphens/>
              <w:spacing w:line="360" w:lineRule="auto"/>
              <w:rPr>
                <w:sz w:val="20"/>
                <w:szCs w:val="20"/>
              </w:rPr>
            </w:pPr>
            <w:smartTag w:uri="urn:schemas-microsoft-com:office:smarttags" w:element="metricconverter">
              <w:smartTagPr>
                <w:attr w:name="ProductID" w:val="2006 г"/>
              </w:smartTagPr>
              <w:r w:rsidRPr="00D274BD">
                <w:rPr>
                  <w:sz w:val="20"/>
                  <w:szCs w:val="20"/>
                </w:rPr>
                <w:t>2006 г</w:t>
              </w:r>
            </w:smartTag>
            <w:r w:rsidRPr="00D274BD">
              <w:rPr>
                <w:sz w:val="20"/>
                <w:szCs w:val="20"/>
              </w:rPr>
              <w:t>.</w:t>
            </w:r>
          </w:p>
        </w:tc>
        <w:tc>
          <w:tcPr>
            <w:tcW w:w="570" w:type="pct"/>
            <w:vAlign w:val="center"/>
          </w:tcPr>
          <w:p w:rsidR="00B62B08" w:rsidRPr="00D274BD" w:rsidRDefault="00B62B08" w:rsidP="00D274BD">
            <w:pPr>
              <w:suppressAutoHyphens/>
              <w:spacing w:line="360" w:lineRule="auto"/>
              <w:rPr>
                <w:sz w:val="20"/>
                <w:szCs w:val="20"/>
              </w:rPr>
            </w:pPr>
            <w:smartTag w:uri="urn:schemas-microsoft-com:office:smarttags" w:element="metricconverter">
              <w:smartTagPr>
                <w:attr w:name="ProductID" w:val="2007 г"/>
              </w:smartTagPr>
              <w:r w:rsidRPr="00D274BD">
                <w:rPr>
                  <w:sz w:val="20"/>
                  <w:szCs w:val="20"/>
                </w:rPr>
                <w:t>2007 г</w:t>
              </w:r>
            </w:smartTag>
            <w:r w:rsidRPr="00D274BD">
              <w:rPr>
                <w:sz w:val="20"/>
                <w:szCs w:val="20"/>
              </w:rPr>
              <w:t>.</w:t>
            </w:r>
          </w:p>
        </w:tc>
        <w:tc>
          <w:tcPr>
            <w:tcW w:w="666" w:type="pct"/>
            <w:vAlign w:val="center"/>
          </w:tcPr>
          <w:p w:rsidR="00B62B08" w:rsidRPr="00D274BD" w:rsidRDefault="00B62B08" w:rsidP="00D274BD">
            <w:pPr>
              <w:suppressAutoHyphens/>
              <w:spacing w:line="360" w:lineRule="auto"/>
              <w:rPr>
                <w:sz w:val="20"/>
                <w:szCs w:val="20"/>
              </w:rPr>
            </w:pPr>
            <w:smartTag w:uri="urn:schemas-microsoft-com:office:smarttags" w:element="metricconverter">
              <w:smartTagPr>
                <w:attr w:name="ProductID" w:val="2007 г"/>
              </w:smartTagPr>
              <w:r w:rsidRPr="00D274BD">
                <w:rPr>
                  <w:sz w:val="20"/>
                  <w:szCs w:val="20"/>
                </w:rPr>
                <w:t>2007 г</w:t>
              </w:r>
            </w:smartTag>
            <w:r w:rsidRPr="00D274BD">
              <w:rPr>
                <w:sz w:val="20"/>
                <w:szCs w:val="20"/>
              </w:rPr>
              <w:t xml:space="preserve">. в % к </w:t>
            </w:r>
            <w:smartTag w:uri="urn:schemas-microsoft-com:office:smarttags" w:element="metricconverter">
              <w:smartTagPr>
                <w:attr w:name="ProductID" w:val="2005 г"/>
              </w:smartTagPr>
              <w:r w:rsidRPr="00D274BD">
                <w:rPr>
                  <w:sz w:val="20"/>
                  <w:szCs w:val="20"/>
                </w:rPr>
                <w:t>2005 г</w:t>
              </w:r>
            </w:smartTag>
            <w:r w:rsidRPr="00D274BD">
              <w:rPr>
                <w:sz w:val="20"/>
                <w:szCs w:val="20"/>
              </w:rPr>
              <w:t>.</w:t>
            </w:r>
          </w:p>
        </w:tc>
      </w:tr>
      <w:tr w:rsidR="00B62B08" w:rsidRPr="00D274BD" w:rsidTr="00D274BD">
        <w:trPr>
          <w:trHeight w:val="20"/>
        </w:trPr>
        <w:tc>
          <w:tcPr>
            <w:tcW w:w="2476" w:type="pct"/>
          </w:tcPr>
          <w:p w:rsidR="00B62B08" w:rsidRPr="00D274BD" w:rsidRDefault="00B62B08" w:rsidP="00D274BD">
            <w:pPr>
              <w:suppressAutoHyphens/>
              <w:spacing w:line="360" w:lineRule="auto"/>
              <w:rPr>
                <w:sz w:val="20"/>
                <w:szCs w:val="20"/>
              </w:rPr>
            </w:pPr>
            <w:r w:rsidRPr="00D274BD">
              <w:rPr>
                <w:sz w:val="20"/>
                <w:szCs w:val="20"/>
              </w:rPr>
              <w:t xml:space="preserve">Приходится на </w:t>
            </w:r>
            <w:smartTag w:uri="urn:schemas-microsoft-com:office:smarttags" w:element="metricconverter">
              <w:smartTagPr>
                <w:attr w:name="ProductID" w:val="100 га"/>
              </w:smartTagPr>
              <w:r w:rsidRPr="00D274BD">
                <w:rPr>
                  <w:sz w:val="20"/>
                  <w:szCs w:val="20"/>
                </w:rPr>
                <w:t>100 га</w:t>
              </w:r>
            </w:smartTag>
            <w:r w:rsidRPr="00D274BD">
              <w:rPr>
                <w:sz w:val="20"/>
                <w:szCs w:val="20"/>
              </w:rPr>
              <w:t xml:space="preserve"> сельхозугодий:</w:t>
            </w:r>
          </w:p>
          <w:p w:rsidR="00B62B08" w:rsidRPr="00D274BD" w:rsidRDefault="00B62B08" w:rsidP="00D274BD">
            <w:pPr>
              <w:suppressAutoHyphens/>
              <w:spacing w:line="360" w:lineRule="auto"/>
              <w:rPr>
                <w:sz w:val="20"/>
                <w:szCs w:val="20"/>
              </w:rPr>
            </w:pPr>
            <w:r w:rsidRPr="00D274BD">
              <w:rPr>
                <w:sz w:val="20"/>
                <w:szCs w:val="20"/>
              </w:rPr>
              <w:t>-основных производственных фондов,тыс.руб.</w:t>
            </w:r>
          </w:p>
        </w:tc>
        <w:tc>
          <w:tcPr>
            <w:tcW w:w="717" w:type="pct"/>
            <w:vAlign w:val="center"/>
          </w:tcPr>
          <w:p w:rsidR="00B62B08" w:rsidRPr="00D274BD" w:rsidRDefault="00B62B08" w:rsidP="00D274BD">
            <w:pPr>
              <w:suppressAutoHyphens/>
              <w:spacing w:line="360" w:lineRule="auto"/>
              <w:rPr>
                <w:sz w:val="20"/>
                <w:szCs w:val="20"/>
              </w:rPr>
            </w:pPr>
            <w:r w:rsidRPr="00D274BD">
              <w:rPr>
                <w:sz w:val="20"/>
                <w:szCs w:val="20"/>
              </w:rPr>
              <w:t>52,1</w:t>
            </w:r>
          </w:p>
        </w:tc>
        <w:tc>
          <w:tcPr>
            <w:tcW w:w="570" w:type="pct"/>
            <w:vAlign w:val="center"/>
          </w:tcPr>
          <w:p w:rsidR="00B62B08" w:rsidRPr="00D274BD" w:rsidRDefault="00B62B08" w:rsidP="00D274BD">
            <w:pPr>
              <w:suppressAutoHyphens/>
              <w:spacing w:line="360" w:lineRule="auto"/>
              <w:rPr>
                <w:sz w:val="20"/>
                <w:szCs w:val="20"/>
              </w:rPr>
            </w:pPr>
            <w:r w:rsidRPr="00D274BD">
              <w:rPr>
                <w:sz w:val="20"/>
                <w:szCs w:val="20"/>
              </w:rPr>
              <w:t>1016,4</w:t>
            </w:r>
          </w:p>
        </w:tc>
        <w:tc>
          <w:tcPr>
            <w:tcW w:w="570" w:type="pct"/>
            <w:vAlign w:val="center"/>
          </w:tcPr>
          <w:p w:rsidR="00B62B08" w:rsidRPr="00D274BD" w:rsidRDefault="00B62B08" w:rsidP="00D274BD">
            <w:pPr>
              <w:suppressAutoHyphens/>
              <w:spacing w:line="360" w:lineRule="auto"/>
              <w:rPr>
                <w:sz w:val="20"/>
                <w:szCs w:val="20"/>
              </w:rPr>
            </w:pPr>
            <w:r w:rsidRPr="00D274BD">
              <w:rPr>
                <w:sz w:val="20"/>
                <w:szCs w:val="20"/>
              </w:rPr>
              <w:t>828,9</w:t>
            </w:r>
          </w:p>
        </w:tc>
        <w:tc>
          <w:tcPr>
            <w:tcW w:w="666" w:type="pct"/>
            <w:vAlign w:val="center"/>
          </w:tcPr>
          <w:p w:rsidR="00B62B08" w:rsidRPr="00D274BD" w:rsidRDefault="00B62B08" w:rsidP="00D274BD">
            <w:pPr>
              <w:suppressAutoHyphens/>
              <w:spacing w:line="360" w:lineRule="auto"/>
              <w:rPr>
                <w:sz w:val="20"/>
                <w:szCs w:val="20"/>
              </w:rPr>
            </w:pPr>
            <w:r w:rsidRPr="00D274BD">
              <w:rPr>
                <w:sz w:val="20"/>
                <w:szCs w:val="20"/>
              </w:rPr>
              <w:t>1590,98</w:t>
            </w:r>
          </w:p>
        </w:tc>
      </w:tr>
      <w:tr w:rsidR="00B62B08" w:rsidRPr="00D274BD" w:rsidTr="00D274BD">
        <w:trPr>
          <w:trHeight w:val="20"/>
        </w:trPr>
        <w:tc>
          <w:tcPr>
            <w:tcW w:w="2476" w:type="pct"/>
          </w:tcPr>
          <w:p w:rsidR="00B62B08" w:rsidRPr="00D274BD" w:rsidRDefault="00B62B08" w:rsidP="00D274BD">
            <w:pPr>
              <w:suppressAutoHyphens/>
              <w:spacing w:line="360" w:lineRule="auto"/>
              <w:rPr>
                <w:sz w:val="20"/>
                <w:szCs w:val="20"/>
              </w:rPr>
            </w:pPr>
            <w:r w:rsidRPr="00D274BD">
              <w:rPr>
                <w:sz w:val="20"/>
                <w:szCs w:val="20"/>
              </w:rPr>
              <w:t>-энергоресурсов, л. с.</w:t>
            </w:r>
          </w:p>
        </w:tc>
        <w:tc>
          <w:tcPr>
            <w:tcW w:w="717" w:type="pct"/>
          </w:tcPr>
          <w:p w:rsidR="00B62B08" w:rsidRPr="00D274BD" w:rsidRDefault="00B62B08" w:rsidP="00D274BD">
            <w:pPr>
              <w:suppressAutoHyphens/>
              <w:spacing w:line="360" w:lineRule="auto"/>
              <w:rPr>
                <w:sz w:val="20"/>
                <w:szCs w:val="20"/>
              </w:rPr>
            </w:pPr>
            <w:r w:rsidRPr="00D274BD">
              <w:rPr>
                <w:sz w:val="20"/>
                <w:szCs w:val="20"/>
              </w:rPr>
              <w:t>293,5</w:t>
            </w:r>
          </w:p>
        </w:tc>
        <w:tc>
          <w:tcPr>
            <w:tcW w:w="570" w:type="pct"/>
          </w:tcPr>
          <w:p w:rsidR="00B62B08" w:rsidRPr="00D274BD" w:rsidRDefault="00B62B08" w:rsidP="00D274BD">
            <w:pPr>
              <w:suppressAutoHyphens/>
              <w:spacing w:line="360" w:lineRule="auto"/>
              <w:rPr>
                <w:sz w:val="20"/>
                <w:szCs w:val="20"/>
              </w:rPr>
            </w:pPr>
            <w:r w:rsidRPr="00D274BD">
              <w:rPr>
                <w:sz w:val="20"/>
                <w:szCs w:val="20"/>
              </w:rPr>
              <w:t>327,7</w:t>
            </w:r>
          </w:p>
        </w:tc>
        <w:tc>
          <w:tcPr>
            <w:tcW w:w="570" w:type="pct"/>
          </w:tcPr>
          <w:p w:rsidR="00B62B08" w:rsidRPr="00D274BD" w:rsidRDefault="00B62B08" w:rsidP="00D274BD">
            <w:pPr>
              <w:suppressAutoHyphens/>
              <w:spacing w:line="360" w:lineRule="auto"/>
              <w:rPr>
                <w:sz w:val="20"/>
                <w:szCs w:val="20"/>
              </w:rPr>
            </w:pPr>
            <w:r w:rsidRPr="00D274BD">
              <w:rPr>
                <w:sz w:val="20"/>
                <w:szCs w:val="20"/>
              </w:rPr>
              <w:t>311,6</w:t>
            </w:r>
          </w:p>
        </w:tc>
        <w:tc>
          <w:tcPr>
            <w:tcW w:w="666" w:type="pct"/>
          </w:tcPr>
          <w:p w:rsidR="00B62B08" w:rsidRPr="00D274BD" w:rsidRDefault="00B62B08" w:rsidP="00D274BD">
            <w:pPr>
              <w:suppressAutoHyphens/>
              <w:spacing w:line="360" w:lineRule="auto"/>
              <w:rPr>
                <w:sz w:val="20"/>
                <w:szCs w:val="20"/>
              </w:rPr>
            </w:pPr>
            <w:r w:rsidRPr="00D274BD">
              <w:rPr>
                <w:sz w:val="20"/>
                <w:szCs w:val="20"/>
              </w:rPr>
              <w:t>106,17</w:t>
            </w:r>
          </w:p>
        </w:tc>
      </w:tr>
      <w:tr w:rsidR="00B62B08" w:rsidRPr="00D274BD" w:rsidTr="00D274BD">
        <w:trPr>
          <w:trHeight w:val="20"/>
        </w:trPr>
        <w:tc>
          <w:tcPr>
            <w:tcW w:w="2476" w:type="pct"/>
          </w:tcPr>
          <w:p w:rsidR="00B62B08" w:rsidRPr="00D274BD" w:rsidRDefault="00B62B08" w:rsidP="00D274BD">
            <w:pPr>
              <w:suppressAutoHyphens/>
              <w:spacing w:line="360" w:lineRule="auto"/>
              <w:rPr>
                <w:sz w:val="20"/>
                <w:szCs w:val="20"/>
              </w:rPr>
            </w:pPr>
            <w:r w:rsidRPr="00D274BD">
              <w:rPr>
                <w:sz w:val="20"/>
                <w:szCs w:val="20"/>
              </w:rPr>
              <w:t>-затрат труда, чел-час</w:t>
            </w:r>
          </w:p>
        </w:tc>
        <w:tc>
          <w:tcPr>
            <w:tcW w:w="717" w:type="pct"/>
          </w:tcPr>
          <w:p w:rsidR="00B62B08" w:rsidRPr="00D274BD" w:rsidRDefault="00B62B08" w:rsidP="00D274BD">
            <w:pPr>
              <w:suppressAutoHyphens/>
              <w:spacing w:line="360" w:lineRule="auto"/>
              <w:rPr>
                <w:sz w:val="20"/>
                <w:szCs w:val="20"/>
              </w:rPr>
            </w:pPr>
            <w:r w:rsidRPr="00D274BD">
              <w:rPr>
                <w:sz w:val="20"/>
                <w:szCs w:val="20"/>
              </w:rPr>
              <w:t>8051,2</w:t>
            </w:r>
          </w:p>
        </w:tc>
        <w:tc>
          <w:tcPr>
            <w:tcW w:w="570" w:type="pct"/>
          </w:tcPr>
          <w:p w:rsidR="00B62B08" w:rsidRPr="00D274BD" w:rsidRDefault="00B62B08" w:rsidP="00D274BD">
            <w:pPr>
              <w:suppressAutoHyphens/>
              <w:spacing w:line="360" w:lineRule="auto"/>
              <w:rPr>
                <w:sz w:val="20"/>
                <w:szCs w:val="20"/>
              </w:rPr>
            </w:pPr>
            <w:r w:rsidRPr="00D274BD">
              <w:rPr>
                <w:sz w:val="20"/>
                <w:szCs w:val="20"/>
              </w:rPr>
              <w:t>7296,8</w:t>
            </w:r>
          </w:p>
        </w:tc>
        <w:tc>
          <w:tcPr>
            <w:tcW w:w="570" w:type="pct"/>
          </w:tcPr>
          <w:p w:rsidR="00B62B08" w:rsidRPr="00D274BD" w:rsidRDefault="00B62B08" w:rsidP="00D274BD">
            <w:pPr>
              <w:suppressAutoHyphens/>
              <w:spacing w:line="360" w:lineRule="auto"/>
              <w:rPr>
                <w:sz w:val="20"/>
                <w:szCs w:val="20"/>
              </w:rPr>
            </w:pPr>
            <w:r w:rsidRPr="00D274BD">
              <w:rPr>
                <w:sz w:val="20"/>
                <w:szCs w:val="20"/>
              </w:rPr>
              <w:t>4917,4</w:t>
            </w:r>
          </w:p>
        </w:tc>
        <w:tc>
          <w:tcPr>
            <w:tcW w:w="666" w:type="pct"/>
          </w:tcPr>
          <w:p w:rsidR="00B62B08" w:rsidRPr="00D274BD" w:rsidRDefault="00B62B08" w:rsidP="00D274BD">
            <w:pPr>
              <w:suppressAutoHyphens/>
              <w:spacing w:line="360" w:lineRule="auto"/>
              <w:rPr>
                <w:sz w:val="20"/>
                <w:szCs w:val="20"/>
              </w:rPr>
            </w:pPr>
            <w:r w:rsidRPr="00D274BD">
              <w:rPr>
                <w:sz w:val="20"/>
                <w:szCs w:val="20"/>
              </w:rPr>
              <w:t>61,08</w:t>
            </w:r>
          </w:p>
        </w:tc>
      </w:tr>
      <w:tr w:rsidR="00B62B08" w:rsidRPr="00D274BD" w:rsidTr="00D274BD">
        <w:trPr>
          <w:trHeight w:val="20"/>
        </w:trPr>
        <w:tc>
          <w:tcPr>
            <w:tcW w:w="2476" w:type="pct"/>
          </w:tcPr>
          <w:p w:rsidR="00B62B08" w:rsidRPr="00D274BD" w:rsidRDefault="00B62B08" w:rsidP="00D274BD">
            <w:pPr>
              <w:suppressAutoHyphens/>
              <w:spacing w:line="360" w:lineRule="auto"/>
              <w:rPr>
                <w:sz w:val="20"/>
                <w:szCs w:val="20"/>
              </w:rPr>
            </w:pPr>
            <w:r w:rsidRPr="00D274BD">
              <w:rPr>
                <w:sz w:val="20"/>
                <w:szCs w:val="20"/>
              </w:rPr>
              <w:t xml:space="preserve">Произведено на </w:t>
            </w:r>
            <w:smartTag w:uri="urn:schemas-microsoft-com:office:smarttags" w:element="metricconverter">
              <w:smartTagPr>
                <w:attr w:name="ProductID" w:val="100 га"/>
              </w:smartTagPr>
              <w:r w:rsidRPr="00D274BD">
                <w:rPr>
                  <w:sz w:val="20"/>
                  <w:szCs w:val="20"/>
                </w:rPr>
                <w:t>100 га</w:t>
              </w:r>
            </w:smartTag>
            <w:r w:rsidRPr="00D274BD">
              <w:rPr>
                <w:sz w:val="20"/>
                <w:szCs w:val="20"/>
              </w:rPr>
              <w:t xml:space="preserve"> сельхозугодий:</w:t>
            </w:r>
          </w:p>
          <w:p w:rsidR="00B62B08" w:rsidRPr="00D274BD" w:rsidRDefault="00B62B08" w:rsidP="00D274BD">
            <w:pPr>
              <w:suppressAutoHyphens/>
              <w:spacing w:line="360" w:lineRule="auto"/>
              <w:rPr>
                <w:sz w:val="20"/>
                <w:szCs w:val="20"/>
              </w:rPr>
            </w:pPr>
            <w:r w:rsidRPr="00D274BD">
              <w:rPr>
                <w:sz w:val="20"/>
                <w:szCs w:val="20"/>
              </w:rPr>
              <w:t>-валовой продукции, тыс.руб.</w:t>
            </w:r>
          </w:p>
        </w:tc>
        <w:tc>
          <w:tcPr>
            <w:tcW w:w="717" w:type="pct"/>
            <w:vAlign w:val="center"/>
          </w:tcPr>
          <w:p w:rsidR="00B62B08" w:rsidRPr="00D274BD" w:rsidRDefault="00B62B08" w:rsidP="00D274BD">
            <w:pPr>
              <w:suppressAutoHyphens/>
              <w:spacing w:line="360" w:lineRule="auto"/>
              <w:rPr>
                <w:sz w:val="20"/>
                <w:szCs w:val="20"/>
              </w:rPr>
            </w:pPr>
            <w:r w:rsidRPr="00D274BD">
              <w:rPr>
                <w:sz w:val="20"/>
                <w:szCs w:val="20"/>
              </w:rPr>
              <w:t>769,4</w:t>
            </w:r>
          </w:p>
        </w:tc>
        <w:tc>
          <w:tcPr>
            <w:tcW w:w="570" w:type="pct"/>
            <w:vAlign w:val="center"/>
          </w:tcPr>
          <w:p w:rsidR="00B62B08" w:rsidRPr="00D274BD" w:rsidRDefault="00B62B08" w:rsidP="00D274BD">
            <w:pPr>
              <w:suppressAutoHyphens/>
              <w:spacing w:line="360" w:lineRule="auto"/>
              <w:rPr>
                <w:sz w:val="20"/>
                <w:szCs w:val="20"/>
              </w:rPr>
            </w:pPr>
            <w:r w:rsidRPr="00D274BD">
              <w:rPr>
                <w:sz w:val="20"/>
                <w:szCs w:val="20"/>
              </w:rPr>
              <w:t>635,7</w:t>
            </w:r>
          </w:p>
        </w:tc>
        <w:tc>
          <w:tcPr>
            <w:tcW w:w="570" w:type="pct"/>
            <w:vAlign w:val="center"/>
          </w:tcPr>
          <w:p w:rsidR="00B62B08" w:rsidRPr="00D274BD" w:rsidRDefault="00B62B08" w:rsidP="00D274BD">
            <w:pPr>
              <w:suppressAutoHyphens/>
              <w:spacing w:line="360" w:lineRule="auto"/>
              <w:rPr>
                <w:sz w:val="20"/>
                <w:szCs w:val="20"/>
              </w:rPr>
            </w:pPr>
            <w:r w:rsidRPr="00D274BD">
              <w:rPr>
                <w:sz w:val="20"/>
                <w:szCs w:val="20"/>
              </w:rPr>
              <w:t>536,0</w:t>
            </w:r>
          </w:p>
        </w:tc>
        <w:tc>
          <w:tcPr>
            <w:tcW w:w="666" w:type="pct"/>
            <w:vAlign w:val="center"/>
          </w:tcPr>
          <w:p w:rsidR="00B62B08" w:rsidRPr="00D274BD" w:rsidRDefault="00B62B08" w:rsidP="00D274BD">
            <w:pPr>
              <w:suppressAutoHyphens/>
              <w:spacing w:line="360" w:lineRule="auto"/>
              <w:rPr>
                <w:sz w:val="20"/>
                <w:szCs w:val="20"/>
              </w:rPr>
            </w:pPr>
            <w:r w:rsidRPr="00D274BD">
              <w:rPr>
                <w:sz w:val="20"/>
                <w:szCs w:val="20"/>
              </w:rPr>
              <w:t>69,66</w:t>
            </w:r>
          </w:p>
        </w:tc>
      </w:tr>
      <w:tr w:rsidR="00B62B08" w:rsidRPr="00D274BD" w:rsidTr="00D274BD">
        <w:trPr>
          <w:trHeight w:val="20"/>
        </w:trPr>
        <w:tc>
          <w:tcPr>
            <w:tcW w:w="2476" w:type="pct"/>
          </w:tcPr>
          <w:p w:rsidR="00B62B08" w:rsidRPr="00D274BD" w:rsidRDefault="00B62B08" w:rsidP="00D274BD">
            <w:pPr>
              <w:suppressAutoHyphens/>
              <w:spacing w:line="360" w:lineRule="auto"/>
              <w:rPr>
                <w:sz w:val="20"/>
                <w:szCs w:val="20"/>
              </w:rPr>
            </w:pPr>
            <w:r w:rsidRPr="00D274BD">
              <w:rPr>
                <w:sz w:val="20"/>
                <w:szCs w:val="20"/>
              </w:rPr>
              <w:t>Урожайность сельхозкультур, ц/га</w:t>
            </w:r>
          </w:p>
          <w:p w:rsidR="00B62B08" w:rsidRPr="00D274BD" w:rsidRDefault="00B62B08" w:rsidP="00D274BD">
            <w:pPr>
              <w:suppressAutoHyphens/>
              <w:spacing w:line="360" w:lineRule="auto"/>
              <w:rPr>
                <w:sz w:val="20"/>
                <w:szCs w:val="20"/>
              </w:rPr>
            </w:pPr>
            <w:r w:rsidRPr="00D274BD">
              <w:rPr>
                <w:sz w:val="20"/>
                <w:szCs w:val="20"/>
              </w:rPr>
              <w:t>-зерновые</w:t>
            </w:r>
          </w:p>
        </w:tc>
        <w:tc>
          <w:tcPr>
            <w:tcW w:w="717" w:type="pct"/>
            <w:vAlign w:val="center"/>
          </w:tcPr>
          <w:p w:rsidR="00B62B08" w:rsidRPr="00D274BD" w:rsidRDefault="00B62B08" w:rsidP="00D274BD">
            <w:pPr>
              <w:suppressAutoHyphens/>
              <w:spacing w:line="360" w:lineRule="auto"/>
              <w:rPr>
                <w:sz w:val="20"/>
                <w:szCs w:val="20"/>
              </w:rPr>
            </w:pPr>
            <w:r w:rsidRPr="00D274BD">
              <w:rPr>
                <w:sz w:val="20"/>
                <w:szCs w:val="20"/>
              </w:rPr>
              <w:t>20,36</w:t>
            </w:r>
          </w:p>
        </w:tc>
        <w:tc>
          <w:tcPr>
            <w:tcW w:w="570" w:type="pct"/>
            <w:vAlign w:val="center"/>
          </w:tcPr>
          <w:p w:rsidR="00B62B08" w:rsidRPr="00D274BD" w:rsidRDefault="00B62B08" w:rsidP="00D274BD">
            <w:pPr>
              <w:suppressAutoHyphens/>
              <w:spacing w:line="360" w:lineRule="auto"/>
              <w:rPr>
                <w:sz w:val="20"/>
                <w:szCs w:val="20"/>
              </w:rPr>
            </w:pPr>
            <w:r w:rsidRPr="00D274BD">
              <w:rPr>
                <w:sz w:val="20"/>
                <w:szCs w:val="20"/>
              </w:rPr>
              <w:t>18,8</w:t>
            </w:r>
          </w:p>
        </w:tc>
        <w:tc>
          <w:tcPr>
            <w:tcW w:w="570" w:type="pct"/>
            <w:vAlign w:val="center"/>
          </w:tcPr>
          <w:p w:rsidR="00B62B08" w:rsidRPr="00D274BD" w:rsidRDefault="00B62B08" w:rsidP="00D274BD">
            <w:pPr>
              <w:suppressAutoHyphens/>
              <w:spacing w:line="360" w:lineRule="auto"/>
              <w:rPr>
                <w:sz w:val="20"/>
                <w:szCs w:val="20"/>
              </w:rPr>
            </w:pPr>
            <w:r w:rsidRPr="00D274BD">
              <w:rPr>
                <w:sz w:val="20"/>
                <w:szCs w:val="20"/>
              </w:rPr>
              <w:t>19,1</w:t>
            </w:r>
          </w:p>
        </w:tc>
        <w:tc>
          <w:tcPr>
            <w:tcW w:w="666" w:type="pct"/>
            <w:vAlign w:val="center"/>
          </w:tcPr>
          <w:p w:rsidR="00B62B08" w:rsidRPr="00D274BD" w:rsidRDefault="00B62B08" w:rsidP="00D274BD">
            <w:pPr>
              <w:suppressAutoHyphens/>
              <w:spacing w:line="360" w:lineRule="auto"/>
              <w:rPr>
                <w:sz w:val="20"/>
                <w:szCs w:val="20"/>
              </w:rPr>
            </w:pPr>
            <w:r w:rsidRPr="00D274BD">
              <w:rPr>
                <w:sz w:val="20"/>
                <w:szCs w:val="20"/>
              </w:rPr>
              <w:t>93,81</w:t>
            </w:r>
          </w:p>
        </w:tc>
      </w:tr>
      <w:tr w:rsidR="00B62B08" w:rsidRPr="00D274BD" w:rsidTr="00D274BD">
        <w:trPr>
          <w:trHeight w:val="20"/>
        </w:trPr>
        <w:tc>
          <w:tcPr>
            <w:tcW w:w="2476" w:type="pct"/>
          </w:tcPr>
          <w:p w:rsidR="00B62B08" w:rsidRPr="00D274BD" w:rsidRDefault="00B62B08" w:rsidP="00D274BD">
            <w:pPr>
              <w:suppressAutoHyphens/>
              <w:spacing w:line="360" w:lineRule="auto"/>
              <w:rPr>
                <w:sz w:val="20"/>
                <w:szCs w:val="20"/>
              </w:rPr>
            </w:pPr>
            <w:r w:rsidRPr="00D274BD">
              <w:rPr>
                <w:sz w:val="20"/>
                <w:szCs w:val="20"/>
              </w:rPr>
              <w:t>-сахарная свекла</w:t>
            </w:r>
          </w:p>
        </w:tc>
        <w:tc>
          <w:tcPr>
            <w:tcW w:w="717" w:type="pct"/>
          </w:tcPr>
          <w:p w:rsidR="00B62B08" w:rsidRPr="00D274BD" w:rsidRDefault="00B62B08" w:rsidP="00D274BD">
            <w:pPr>
              <w:suppressAutoHyphens/>
              <w:spacing w:line="360" w:lineRule="auto"/>
              <w:rPr>
                <w:sz w:val="20"/>
                <w:szCs w:val="20"/>
              </w:rPr>
            </w:pPr>
            <w:r w:rsidRPr="00D274BD">
              <w:rPr>
                <w:sz w:val="20"/>
                <w:szCs w:val="20"/>
              </w:rPr>
              <w:t>234</w:t>
            </w:r>
          </w:p>
        </w:tc>
        <w:tc>
          <w:tcPr>
            <w:tcW w:w="570" w:type="pct"/>
          </w:tcPr>
          <w:p w:rsidR="00B62B08" w:rsidRPr="00D274BD" w:rsidRDefault="00B62B08" w:rsidP="00D274BD">
            <w:pPr>
              <w:suppressAutoHyphens/>
              <w:spacing w:line="360" w:lineRule="auto"/>
              <w:rPr>
                <w:sz w:val="20"/>
                <w:szCs w:val="20"/>
              </w:rPr>
            </w:pPr>
            <w:r w:rsidRPr="00D274BD">
              <w:rPr>
                <w:sz w:val="20"/>
                <w:szCs w:val="20"/>
              </w:rPr>
              <w:t>247,5</w:t>
            </w:r>
          </w:p>
        </w:tc>
        <w:tc>
          <w:tcPr>
            <w:tcW w:w="570" w:type="pct"/>
          </w:tcPr>
          <w:p w:rsidR="00B62B08" w:rsidRPr="00D274BD" w:rsidRDefault="00B62B08" w:rsidP="00D274BD">
            <w:pPr>
              <w:suppressAutoHyphens/>
              <w:spacing w:line="360" w:lineRule="auto"/>
              <w:rPr>
                <w:sz w:val="20"/>
                <w:szCs w:val="20"/>
              </w:rPr>
            </w:pPr>
            <w:r w:rsidRPr="00D274BD">
              <w:rPr>
                <w:sz w:val="20"/>
                <w:szCs w:val="20"/>
              </w:rPr>
              <w:t>143,8</w:t>
            </w:r>
          </w:p>
        </w:tc>
        <w:tc>
          <w:tcPr>
            <w:tcW w:w="666" w:type="pct"/>
          </w:tcPr>
          <w:p w:rsidR="00B62B08" w:rsidRPr="00D274BD" w:rsidRDefault="00B62B08" w:rsidP="00D274BD">
            <w:pPr>
              <w:suppressAutoHyphens/>
              <w:spacing w:line="360" w:lineRule="auto"/>
              <w:rPr>
                <w:sz w:val="20"/>
                <w:szCs w:val="20"/>
              </w:rPr>
            </w:pPr>
            <w:r w:rsidRPr="00D274BD">
              <w:rPr>
                <w:sz w:val="20"/>
                <w:szCs w:val="20"/>
              </w:rPr>
              <w:t>61,45</w:t>
            </w:r>
          </w:p>
        </w:tc>
      </w:tr>
      <w:tr w:rsidR="00B62B08" w:rsidRPr="00D274BD" w:rsidTr="00D274BD">
        <w:trPr>
          <w:trHeight w:val="20"/>
        </w:trPr>
        <w:tc>
          <w:tcPr>
            <w:tcW w:w="2476" w:type="pct"/>
          </w:tcPr>
          <w:p w:rsidR="00B62B08" w:rsidRPr="00D274BD" w:rsidRDefault="00B62B08" w:rsidP="00D274BD">
            <w:pPr>
              <w:suppressAutoHyphens/>
              <w:spacing w:line="360" w:lineRule="auto"/>
              <w:rPr>
                <w:sz w:val="20"/>
                <w:szCs w:val="20"/>
              </w:rPr>
            </w:pPr>
            <w:r w:rsidRPr="00D274BD">
              <w:rPr>
                <w:sz w:val="20"/>
                <w:szCs w:val="20"/>
              </w:rPr>
              <w:t>-подсолнечник</w:t>
            </w:r>
          </w:p>
        </w:tc>
        <w:tc>
          <w:tcPr>
            <w:tcW w:w="717" w:type="pct"/>
          </w:tcPr>
          <w:p w:rsidR="00B62B08" w:rsidRPr="00D274BD" w:rsidRDefault="00B62B08" w:rsidP="00D274BD">
            <w:pPr>
              <w:suppressAutoHyphens/>
              <w:spacing w:line="360" w:lineRule="auto"/>
              <w:rPr>
                <w:sz w:val="20"/>
                <w:szCs w:val="20"/>
              </w:rPr>
            </w:pPr>
            <w:r w:rsidRPr="00D274BD">
              <w:rPr>
                <w:sz w:val="20"/>
                <w:szCs w:val="20"/>
              </w:rPr>
              <w:t>15,6</w:t>
            </w:r>
          </w:p>
        </w:tc>
        <w:tc>
          <w:tcPr>
            <w:tcW w:w="570" w:type="pct"/>
          </w:tcPr>
          <w:p w:rsidR="00B62B08" w:rsidRPr="00D274BD" w:rsidRDefault="00B62B08" w:rsidP="00D274BD">
            <w:pPr>
              <w:suppressAutoHyphens/>
              <w:spacing w:line="360" w:lineRule="auto"/>
              <w:rPr>
                <w:sz w:val="20"/>
                <w:szCs w:val="20"/>
              </w:rPr>
            </w:pPr>
            <w:r w:rsidRPr="00D274BD">
              <w:rPr>
                <w:sz w:val="20"/>
                <w:szCs w:val="20"/>
              </w:rPr>
              <w:t>10,7</w:t>
            </w:r>
          </w:p>
        </w:tc>
        <w:tc>
          <w:tcPr>
            <w:tcW w:w="570" w:type="pct"/>
          </w:tcPr>
          <w:p w:rsidR="00B62B08" w:rsidRPr="00D274BD" w:rsidRDefault="00B62B08" w:rsidP="00D274BD">
            <w:pPr>
              <w:suppressAutoHyphens/>
              <w:spacing w:line="360" w:lineRule="auto"/>
              <w:rPr>
                <w:sz w:val="20"/>
                <w:szCs w:val="20"/>
              </w:rPr>
            </w:pPr>
            <w:r w:rsidRPr="00D274BD">
              <w:rPr>
                <w:sz w:val="20"/>
                <w:szCs w:val="20"/>
              </w:rPr>
              <w:t>14,9</w:t>
            </w:r>
          </w:p>
        </w:tc>
        <w:tc>
          <w:tcPr>
            <w:tcW w:w="666" w:type="pct"/>
          </w:tcPr>
          <w:p w:rsidR="00B62B08" w:rsidRPr="00D274BD" w:rsidRDefault="00B62B08" w:rsidP="00D274BD">
            <w:pPr>
              <w:suppressAutoHyphens/>
              <w:spacing w:line="360" w:lineRule="auto"/>
              <w:rPr>
                <w:sz w:val="20"/>
                <w:szCs w:val="20"/>
              </w:rPr>
            </w:pPr>
            <w:r w:rsidRPr="00D274BD">
              <w:rPr>
                <w:sz w:val="20"/>
                <w:szCs w:val="20"/>
              </w:rPr>
              <w:t>95,51</w:t>
            </w:r>
          </w:p>
        </w:tc>
      </w:tr>
      <w:tr w:rsidR="00B62B08" w:rsidRPr="00D274BD" w:rsidTr="00D274BD">
        <w:trPr>
          <w:trHeight w:val="20"/>
        </w:trPr>
        <w:tc>
          <w:tcPr>
            <w:tcW w:w="2476" w:type="pct"/>
          </w:tcPr>
          <w:p w:rsidR="00B62B08" w:rsidRPr="00D274BD" w:rsidRDefault="00B62B08" w:rsidP="00D274BD">
            <w:pPr>
              <w:suppressAutoHyphens/>
              <w:spacing w:line="360" w:lineRule="auto"/>
              <w:rPr>
                <w:sz w:val="20"/>
                <w:szCs w:val="20"/>
              </w:rPr>
            </w:pPr>
            <w:r w:rsidRPr="00D274BD">
              <w:rPr>
                <w:sz w:val="20"/>
                <w:szCs w:val="20"/>
              </w:rPr>
              <w:t>Себестоимость 1 ц продукции, руб</w:t>
            </w:r>
          </w:p>
          <w:p w:rsidR="00B62B08" w:rsidRPr="00D274BD" w:rsidRDefault="00B62B08" w:rsidP="00D274BD">
            <w:pPr>
              <w:suppressAutoHyphens/>
              <w:spacing w:line="360" w:lineRule="auto"/>
              <w:rPr>
                <w:sz w:val="20"/>
                <w:szCs w:val="20"/>
              </w:rPr>
            </w:pPr>
            <w:r w:rsidRPr="00D274BD">
              <w:rPr>
                <w:sz w:val="20"/>
                <w:szCs w:val="20"/>
              </w:rPr>
              <w:t>-прирост живой массы свиней</w:t>
            </w:r>
          </w:p>
        </w:tc>
        <w:tc>
          <w:tcPr>
            <w:tcW w:w="717" w:type="pct"/>
            <w:vAlign w:val="center"/>
          </w:tcPr>
          <w:p w:rsidR="00B62B08" w:rsidRPr="00D274BD" w:rsidRDefault="00B62B08" w:rsidP="00D274BD">
            <w:pPr>
              <w:suppressAutoHyphens/>
              <w:spacing w:line="360" w:lineRule="auto"/>
              <w:rPr>
                <w:sz w:val="20"/>
                <w:szCs w:val="20"/>
              </w:rPr>
            </w:pPr>
            <w:r w:rsidRPr="00D274BD">
              <w:rPr>
                <w:sz w:val="20"/>
                <w:szCs w:val="20"/>
              </w:rPr>
              <w:t>20654,41</w:t>
            </w:r>
          </w:p>
        </w:tc>
        <w:tc>
          <w:tcPr>
            <w:tcW w:w="570" w:type="pct"/>
            <w:vAlign w:val="center"/>
          </w:tcPr>
          <w:p w:rsidR="00B62B08" w:rsidRPr="00D274BD" w:rsidRDefault="00B62B08" w:rsidP="00D274BD">
            <w:pPr>
              <w:suppressAutoHyphens/>
              <w:spacing w:line="360" w:lineRule="auto"/>
              <w:rPr>
                <w:sz w:val="20"/>
                <w:szCs w:val="20"/>
              </w:rPr>
            </w:pPr>
            <w:r w:rsidRPr="00D274BD">
              <w:rPr>
                <w:sz w:val="20"/>
                <w:szCs w:val="20"/>
              </w:rPr>
              <w:t>22439,39</w:t>
            </w:r>
          </w:p>
        </w:tc>
        <w:tc>
          <w:tcPr>
            <w:tcW w:w="570" w:type="pct"/>
            <w:vAlign w:val="center"/>
          </w:tcPr>
          <w:p w:rsidR="00B62B08" w:rsidRPr="00D274BD" w:rsidRDefault="00B62B08" w:rsidP="00D274BD">
            <w:pPr>
              <w:suppressAutoHyphens/>
              <w:spacing w:line="360" w:lineRule="auto"/>
              <w:rPr>
                <w:sz w:val="20"/>
                <w:szCs w:val="20"/>
              </w:rPr>
            </w:pPr>
            <w:r w:rsidRPr="00D274BD">
              <w:rPr>
                <w:sz w:val="20"/>
                <w:szCs w:val="20"/>
              </w:rPr>
              <w:t>13300,0</w:t>
            </w:r>
          </w:p>
        </w:tc>
        <w:tc>
          <w:tcPr>
            <w:tcW w:w="666" w:type="pct"/>
            <w:vAlign w:val="center"/>
          </w:tcPr>
          <w:p w:rsidR="00B62B08" w:rsidRPr="00D274BD" w:rsidRDefault="00B62B08" w:rsidP="00D274BD">
            <w:pPr>
              <w:suppressAutoHyphens/>
              <w:spacing w:line="360" w:lineRule="auto"/>
              <w:rPr>
                <w:sz w:val="20"/>
                <w:szCs w:val="20"/>
              </w:rPr>
            </w:pPr>
            <w:r w:rsidRPr="00D274BD">
              <w:rPr>
                <w:sz w:val="20"/>
                <w:szCs w:val="20"/>
              </w:rPr>
              <w:t>64,39</w:t>
            </w:r>
          </w:p>
        </w:tc>
      </w:tr>
      <w:tr w:rsidR="00B62B08" w:rsidRPr="00D274BD" w:rsidTr="00D274BD">
        <w:trPr>
          <w:trHeight w:val="20"/>
        </w:trPr>
        <w:tc>
          <w:tcPr>
            <w:tcW w:w="2476" w:type="pct"/>
          </w:tcPr>
          <w:p w:rsidR="00B62B08" w:rsidRPr="00D274BD" w:rsidRDefault="00B62B08" w:rsidP="00D274BD">
            <w:pPr>
              <w:suppressAutoHyphens/>
              <w:spacing w:line="360" w:lineRule="auto"/>
              <w:rPr>
                <w:sz w:val="20"/>
                <w:szCs w:val="20"/>
              </w:rPr>
            </w:pPr>
            <w:r w:rsidRPr="00D274BD">
              <w:rPr>
                <w:sz w:val="20"/>
                <w:szCs w:val="20"/>
              </w:rPr>
              <w:t>-прирост живой массы крупного рогатого скота</w:t>
            </w:r>
          </w:p>
        </w:tc>
        <w:tc>
          <w:tcPr>
            <w:tcW w:w="717" w:type="pct"/>
          </w:tcPr>
          <w:p w:rsidR="00B62B08" w:rsidRPr="00D274BD" w:rsidRDefault="00B62B08" w:rsidP="00D274BD">
            <w:pPr>
              <w:suppressAutoHyphens/>
              <w:spacing w:line="360" w:lineRule="auto"/>
              <w:rPr>
                <w:sz w:val="20"/>
                <w:szCs w:val="20"/>
              </w:rPr>
            </w:pPr>
            <w:r w:rsidRPr="00D274BD">
              <w:rPr>
                <w:sz w:val="20"/>
                <w:szCs w:val="20"/>
              </w:rPr>
              <w:t>24855,77</w:t>
            </w:r>
          </w:p>
        </w:tc>
        <w:tc>
          <w:tcPr>
            <w:tcW w:w="570" w:type="pct"/>
          </w:tcPr>
          <w:p w:rsidR="00B62B08" w:rsidRPr="00D274BD" w:rsidRDefault="00B62B08" w:rsidP="00D274BD">
            <w:pPr>
              <w:suppressAutoHyphens/>
              <w:spacing w:line="360" w:lineRule="auto"/>
              <w:rPr>
                <w:sz w:val="20"/>
                <w:szCs w:val="20"/>
              </w:rPr>
            </w:pPr>
            <w:r w:rsidRPr="00D274BD">
              <w:rPr>
                <w:sz w:val="20"/>
                <w:szCs w:val="20"/>
              </w:rPr>
              <w:t>19586,78</w:t>
            </w:r>
          </w:p>
        </w:tc>
        <w:tc>
          <w:tcPr>
            <w:tcW w:w="570" w:type="pct"/>
          </w:tcPr>
          <w:p w:rsidR="00B62B08" w:rsidRPr="00D274BD" w:rsidRDefault="00B62B08" w:rsidP="00D274BD">
            <w:pPr>
              <w:suppressAutoHyphens/>
              <w:spacing w:line="360" w:lineRule="auto"/>
              <w:rPr>
                <w:sz w:val="20"/>
                <w:szCs w:val="20"/>
              </w:rPr>
            </w:pPr>
            <w:r w:rsidRPr="00D274BD">
              <w:rPr>
                <w:sz w:val="20"/>
                <w:szCs w:val="20"/>
              </w:rPr>
              <w:t>16454,55</w:t>
            </w:r>
          </w:p>
        </w:tc>
        <w:tc>
          <w:tcPr>
            <w:tcW w:w="666" w:type="pct"/>
          </w:tcPr>
          <w:p w:rsidR="00B62B08" w:rsidRPr="00D274BD" w:rsidRDefault="00B62B08" w:rsidP="00D274BD">
            <w:pPr>
              <w:suppressAutoHyphens/>
              <w:spacing w:line="360" w:lineRule="auto"/>
              <w:rPr>
                <w:sz w:val="20"/>
                <w:szCs w:val="20"/>
              </w:rPr>
            </w:pPr>
            <w:r w:rsidRPr="00D274BD">
              <w:rPr>
                <w:sz w:val="20"/>
                <w:szCs w:val="20"/>
              </w:rPr>
              <w:t>66,20</w:t>
            </w:r>
          </w:p>
        </w:tc>
      </w:tr>
      <w:tr w:rsidR="00B62B08" w:rsidRPr="00D274BD" w:rsidTr="00D274BD">
        <w:trPr>
          <w:trHeight w:val="20"/>
        </w:trPr>
        <w:tc>
          <w:tcPr>
            <w:tcW w:w="2476" w:type="pct"/>
          </w:tcPr>
          <w:p w:rsidR="00B62B08" w:rsidRPr="00D274BD" w:rsidRDefault="00B62B08" w:rsidP="00D274BD">
            <w:pPr>
              <w:suppressAutoHyphens/>
              <w:spacing w:line="360" w:lineRule="auto"/>
              <w:rPr>
                <w:sz w:val="20"/>
                <w:szCs w:val="20"/>
              </w:rPr>
            </w:pPr>
            <w:r w:rsidRPr="00D274BD">
              <w:rPr>
                <w:sz w:val="20"/>
                <w:szCs w:val="20"/>
              </w:rPr>
              <w:t>-зерно</w:t>
            </w:r>
          </w:p>
        </w:tc>
        <w:tc>
          <w:tcPr>
            <w:tcW w:w="717" w:type="pct"/>
          </w:tcPr>
          <w:p w:rsidR="00B62B08" w:rsidRPr="00D274BD" w:rsidRDefault="00B62B08" w:rsidP="00D274BD">
            <w:pPr>
              <w:suppressAutoHyphens/>
              <w:spacing w:line="360" w:lineRule="auto"/>
              <w:rPr>
                <w:sz w:val="20"/>
                <w:szCs w:val="20"/>
              </w:rPr>
            </w:pPr>
            <w:r w:rsidRPr="00D274BD">
              <w:rPr>
                <w:sz w:val="20"/>
                <w:szCs w:val="20"/>
              </w:rPr>
              <w:t>143,25</w:t>
            </w:r>
          </w:p>
        </w:tc>
        <w:tc>
          <w:tcPr>
            <w:tcW w:w="570" w:type="pct"/>
          </w:tcPr>
          <w:p w:rsidR="00B62B08" w:rsidRPr="00D274BD" w:rsidRDefault="00B62B08" w:rsidP="00D274BD">
            <w:pPr>
              <w:suppressAutoHyphens/>
              <w:spacing w:line="360" w:lineRule="auto"/>
              <w:rPr>
                <w:sz w:val="20"/>
                <w:szCs w:val="20"/>
              </w:rPr>
            </w:pPr>
            <w:r w:rsidRPr="00D274BD">
              <w:rPr>
                <w:sz w:val="20"/>
                <w:szCs w:val="20"/>
              </w:rPr>
              <w:t>223,91</w:t>
            </w:r>
          </w:p>
        </w:tc>
        <w:tc>
          <w:tcPr>
            <w:tcW w:w="570" w:type="pct"/>
          </w:tcPr>
          <w:p w:rsidR="00B62B08" w:rsidRPr="00D274BD" w:rsidRDefault="00B62B08" w:rsidP="00D274BD">
            <w:pPr>
              <w:suppressAutoHyphens/>
              <w:spacing w:line="360" w:lineRule="auto"/>
              <w:rPr>
                <w:sz w:val="20"/>
                <w:szCs w:val="20"/>
              </w:rPr>
            </w:pPr>
            <w:r w:rsidRPr="00D274BD">
              <w:rPr>
                <w:sz w:val="20"/>
                <w:szCs w:val="20"/>
              </w:rPr>
              <w:t>255,43</w:t>
            </w:r>
          </w:p>
        </w:tc>
        <w:tc>
          <w:tcPr>
            <w:tcW w:w="666" w:type="pct"/>
          </w:tcPr>
          <w:p w:rsidR="00B62B08" w:rsidRPr="00D274BD" w:rsidRDefault="00B62B08" w:rsidP="00D274BD">
            <w:pPr>
              <w:suppressAutoHyphens/>
              <w:spacing w:line="360" w:lineRule="auto"/>
              <w:rPr>
                <w:sz w:val="20"/>
                <w:szCs w:val="20"/>
              </w:rPr>
            </w:pPr>
            <w:r w:rsidRPr="00D274BD">
              <w:rPr>
                <w:sz w:val="20"/>
                <w:szCs w:val="20"/>
              </w:rPr>
              <w:t>178,31</w:t>
            </w:r>
          </w:p>
        </w:tc>
      </w:tr>
      <w:tr w:rsidR="00B62B08" w:rsidRPr="00D274BD" w:rsidTr="00D274BD">
        <w:trPr>
          <w:trHeight w:val="20"/>
        </w:trPr>
        <w:tc>
          <w:tcPr>
            <w:tcW w:w="2476" w:type="pct"/>
          </w:tcPr>
          <w:p w:rsidR="00B62B08" w:rsidRPr="00D274BD" w:rsidRDefault="00B62B08" w:rsidP="00D274BD">
            <w:pPr>
              <w:suppressAutoHyphens/>
              <w:spacing w:line="360" w:lineRule="auto"/>
              <w:rPr>
                <w:sz w:val="20"/>
                <w:szCs w:val="20"/>
              </w:rPr>
            </w:pPr>
            <w:r w:rsidRPr="00D274BD">
              <w:rPr>
                <w:sz w:val="20"/>
                <w:szCs w:val="20"/>
              </w:rPr>
              <w:t>-сахарная свекла</w:t>
            </w:r>
          </w:p>
        </w:tc>
        <w:tc>
          <w:tcPr>
            <w:tcW w:w="717" w:type="pct"/>
          </w:tcPr>
          <w:p w:rsidR="00B62B08" w:rsidRPr="00D274BD" w:rsidRDefault="00B62B08" w:rsidP="00D274BD">
            <w:pPr>
              <w:suppressAutoHyphens/>
              <w:spacing w:line="360" w:lineRule="auto"/>
              <w:rPr>
                <w:sz w:val="20"/>
                <w:szCs w:val="20"/>
              </w:rPr>
            </w:pPr>
            <w:r w:rsidRPr="00D274BD">
              <w:rPr>
                <w:sz w:val="20"/>
                <w:szCs w:val="20"/>
              </w:rPr>
              <w:t>50,64</w:t>
            </w:r>
          </w:p>
        </w:tc>
        <w:tc>
          <w:tcPr>
            <w:tcW w:w="570" w:type="pct"/>
          </w:tcPr>
          <w:p w:rsidR="00B62B08" w:rsidRPr="00D274BD" w:rsidRDefault="00B62B08" w:rsidP="00D274BD">
            <w:pPr>
              <w:suppressAutoHyphens/>
              <w:spacing w:line="360" w:lineRule="auto"/>
              <w:rPr>
                <w:sz w:val="20"/>
                <w:szCs w:val="20"/>
              </w:rPr>
            </w:pPr>
            <w:r w:rsidRPr="00D274BD">
              <w:rPr>
                <w:sz w:val="20"/>
                <w:szCs w:val="20"/>
              </w:rPr>
              <w:t>55,88</w:t>
            </w:r>
          </w:p>
        </w:tc>
        <w:tc>
          <w:tcPr>
            <w:tcW w:w="570" w:type="pct"/>
          </w:tcPr>
          <w:p w:rsidR="00B62B08" w:rsidRPr="00D274BD" w:rsidRDefault="00B62B08" w:rsidP="00D274BD">
            <w:pPr>
              <w:suppressAutoHyphens/>
              <w:spacing w:line="360" w:lineRule="auto"/>
              <w:rPr>
                <w:sz w:val="20"/>
                <w:szCs w:val="20"/>
              </w:rPr>
            </w:pPr>
            <w:r w:rsidRPr="00D274BD">
              <w:rPr>
                <w:sz w:val="20"/>
                <w:szCs w:val="20"/>
              </w:rPr>
              <w:t>91,39</w:t>
            </w:r>
          </w:p>
        </w:tc>
        <w:tc>
          <w:tcPr>
            <w:tcW w:w="666" w:type="pct"/>
          </w:tcPr>
          <w:p w:rsidR="00B62B08" w:rsidRPr="00D274BD" w:rsidRDefault="00B62B08" w:rsidP="00D274BD">
            <w:pPr>
              <w:suppressAutoHyphens/>
              <w:spacing w:line="360" w:lineRule="auto"/>
              <w:rPr>
                <w:sz w:val="20"/>
                <w:szCs w:val="20"/>
              </w:rPr>
            </w:pPr>
            <w:r w:rsidRPr="00D274BD">
              <w:rPr>
                <w:sz w:val="20"/>
                <w:szCs w:val="20"/>
              </w:rPr>
              <w:t>180,47</w:t>
            </w:r>
          </w:p>
        </w:tc>
      </w:tr>
      <w:tr w:rsidR="00B62B08" w:rsidRPr="00D274BD" w:rsidTr="00D274BD">
        <w:trPr>
          <w:trHeight w:val="20"/>
        </w:trPr>
        <w:tc>
          <w:tcPr>
            <w:tcW w:w="2476" w:type="pct"/>
          </w:tcPr>
          <w:p w:rsidR="00B62B08" w:rsidRPr="00D274BD" w:rsidRDefault="00B62B08" w:rsidP="00D274BD">
            <w:pPr>
              <w:suppressAutoHyphens/>
              <w:spacing w:line="360" w:lineRule="auto"/>
              <w:rPr>
                <w:sz w:val="20"/>
                <w:szCs w:val="20"/>
              </w:rPr>
            </w:pPr>
            <w:r w:rsidRPr="00D274BD">
              <w:rPr>
                <w:sz w:val="20"/>
                <w:szCs w:val="20"/>
              </w:rPr>
              <w:t>-подсолнечник</w:t>
            </w:r>
          </w:p>
        </w:tc>
        <w:tc>
          <w:tcPr>
            <w:tcW w:w="717" w:type="pct"/>
          </w:tcPr>
          <w:p w:rsidR="00B62B08" w:rsidRPr="00D274BD" w:rsidRDefault="00B62B08" w:rsidP="00D274BD">
            <w:pPr>
              <w:suppressAutoHyphens/>
              <w:spacing w:line="360" w:lineRule="auto"/>
              <w:rPr>
                <w:sz w:val="20"/>
                <w:szCs w:val="20"/>
              </w:rPr>
            </w:pPr>
            <w:r w:rsidRPr="00D274BD">
              <w:rPr>
                <w:sz w:val="20"/>
                <w:szCs w:val="20"/>
              </w:rPr>
              <w:t>312,58</w:t>
            </w:r>
          </w:p>
        </w:tc>
        <w:tc>
          <w:tcPr>
            <w:tcW w:w="570" w:type="pct"/>
          </w:tcPr>
          <w:p w:rsidR="00B62B08" w:rsidRPr="00D274BD" w:rsidRDefault="00B62B08" w:rsidP="00D274BD">
            <w:pPr>
              <w:suppressAutoHyphens/>
              <w:spacing w:line="360" w:lineRule="auto"/>
              <w:rPr>
                <w:sz w:val="20"/>
                <w:szCs w:val="20"/>
              </w:rPr>
            </w:pPr>
            <w:r w:rsidRPr="00D274BD">
              <w:rPr>
                <w:sz w:val="20"/>
                <w:szCs w:val="20"/>
              </w:rPr>
              <w:t>381,98</w:t>
            </w:r>
          </w:p>
        </w:tc>
        <w:tc>
          <w:tcPr>
            <w:tcW w:w="570" w:type="pct"/>
          </w:tcPr>
          <w:p w:rsidR="00B62B08" w:rsidRPr="00D274BD" w:rsidRDefault="00B62B08" w:rsidP="00D274BD">
            <w:pPr>
              <w:suppressAutoHyphens/>
              <w:spacing w:line="360" w:lineRule="auto"/>
              <w:rPr>
                <w:sz w:val="20"/>
                <w:szCs w:val="20"/>
              </w:rPr>
            </w:pPr>
            <w:r w:rsidRPr="00D274BD">
              <w:rPr>
                <w:sz w:val="20"/>
                <w:szCs w:val="20"/>
              </w:rPr>
              <w:t>270,31</w:t>
            </w:r>
          </w:p>
        </w:tc>
        <w:tc>
          <w:tcPr>
            <w:tcW w:w="666" w:type="pct"/>
          </w:tcPr>
          <w:p w:rsidR="00B62B08" w:rsidRPr="00D274BD" w:rsidRDefault="00B62B08" w:rsidP="00D274BD">
            <w:pPr>
              <w:suppressAutoHyphens/>
              <w:spacing w:line="360" w:lineRule="auto"/>
              <w:rPr>
                <w:sz w:val="20"/>
                <w:szCs w:val="20"/>
              </w:rPr>
            </w:pPr>
            <w:r w:rsidRPr="00D274BD">
              <w:rPr>
                <w:sz w:val="20"/>
                <w:szCs w:val="20"/>
              </w:rPr>
              <w:t>86,48</w:t>
            </w:r>
          </w:p>
        </w:tc>
      </w:tr>
      <w:tr w:rsidR="00B62B08" w:rsidRPr="00D274BD" w:rsidTr="00D274BD">
        <w:trPr>
          <w:trHeight w:val="20"/>
        </w:trPr>
        <w:tc>
          <w:tcPr>
            <w:tcW w:w="2476" w:type="pct"/>
          </w:tcPr>
          <w:p w:rsidR="00B62B08" w:rsidRPr="00D274BD" w:rsidRDefault="00B62B08" w:rsidP="00D274BD">
            <w:pPr>
              <w:suppressAutoHyphens/>
              <w:spacing w:line="360" w:lineRule="auto"/>
              <w:rPr>
                <w:sz w:val="20"/>
                <w:szCs w:val="20"/>
              </w:rPr>
            </w:pPr>
            <w:r w:rsidRPr="00D274BD">
              <w:rPr>
                <w:sz w:val="20"/>
                <w:szCs w:val="20"/>
              </w:rPr>
              <w:t>-молоко</w:t>
            </w:r>
          </w:p>
        </w:tc>
        <w:tc>
          <w:tcPr>
            <w:tcW w:w="717" w:type="pct"/>
          </w:tcPr>
          <w:p w:rsidR="00B62B08" w:rsidRPr="00D274BD" w:rsidRDefault="00B62B08" w:rsidP="00D274BD">
            <w:pPr>
              <w:suppressAutoHyphens/>
              <w:spacing w:line="360" w:lineRule="auto"/>
              <w:rPr>
                <w:sz w:val="20"/>
                <w:szCs w:val="20"/>
              </w:rPr>
            </w:pPr>
            <w:r w:rsidRPr="00D274BD">
              <w:rPr>
                <w:sz w:val="20"/>
                <w:szCs w:val="20"/>
              </w:rPr>
              <w:t>863,96</w:t>
            </w:r>
          </w:p>
        </w:tc>
        <w:tc>
          <w:tcPr>
            <w:tcW w:w="570" w:type="pct"/>
          </w:tcPr>
          <w:p w:rsidR="00B62B08" w:rsidRPr="00D274BD" w:rsidRDefault="00B62B08" w:rsidP="00D274BD">
            <w:pPr>
              <w:suppressAutoHyphens/>
              <w:spacing w:line="360" w:lineRule="auto"/>
              <w:rPr>
                <w:sz w:val="20"/>
                <w:szCs w:val="20"/>
              </w:rPr>
            </w:pPr>
            <w:r w:rsidRPr="00D274BD">
              <w:rPr>
                <w:sz w:val="20"/>
                <w:szCs w:val="20"/>
              </w:rPr>
              <w:t>977,28</w:t>
            </w:r>
          </w:p>
        </w:tc>
        <w:tc>
          <w:tcPr>
            <w:tcW w:w="570" w:type="pct"/>
          </w:tcPr>
          <w:p w:rsidR="00B62B08" w:rsidRPr="00D274BD" w:rsidRDefault="00B62B08" w:rsidP="00D274BD">
            <w:pPr>
              <w:suppressAutoHyphens/>
              <w:spacing w:line="360" w:lineRule="auto"/>
              <w:rPr>
                <w:sz w:val="20"/>
                <w:szCs w:val="20"/>
              </w:rPr>
            </w:pPr>
            <w:r w:rsidRPr="00D274BD">
              <w:rPr>
                <w:sz w:val="20"/>
                <w:szCs w:val="20"/>
              </w:rPr>
              <w:t>2206,31</w:t>
            </w:r>
          </w:p>
        </w:tc>
        <w:tc>
          <w:tcPr>
            <w:tcW w:w="666" w:type="pct"/>
          </w:tcPr>
          <w:p w:rsidR="00B62B08" w:rsidRPr="00D274BD" w:rsidRDefault="00B62B08" w:rsidP="00D274BD">
            <w:pPr>
              <w:suppressAutoHyphens/>
              <w:spacing w:line="360" w:lineRule="auto"/>
              <w:rPr>
                <w:sz w:val="20"/>
                <w:szCs w:val="20"/>
              </w:rPr>
            </w:pPr>
            <w:r w:rsidRPr="00D274BD">
              <w:rPr>
                <w:sz w:val="20"/>
                <w:szCs w:val="20"/>
              </w:rPr>
              <w:t>255,37</w:t>
            </w:r>
          </w:p>
        </w:tc>
      </w:tr>
      <w:tr w:rsidR="00B62B08" w:rsidRPr="00D274BD" w:rsidTr="00D274BD">
        <w:trPr>
          <w:trHeight w:val="20"/>
        </w:trPr>
        <w:tc>
          <w:tcPr>
            <w:tcW w:w="2476" w:type="pct"/>
          </w:tcPr>
          <w:p w:rsidR="00B62B08" w:rsidRPr="00D274BD" w:rsidRDefault="00B62B08" w:rsidP="00D274BD">
            <w:pPr>
              <w:suppressAutoHyphens/>
              <w:spacing w:line="360" w:lineRule="auto"/>
              <w:rPr>
                <w:sz w:val="20"/>
                <w:szCs w:val="20"/>
              </w:rPr>
            </w:pPr>
            <w:r w:rsidRPr="00D274BD">
              <w:rPr>
                <w:sz w:val="20"/>
                <w:szCs w:val="20"/>
              </w:rPr>
              <w:t>Фондоотдача, руб</w:t>
            </w:r>
          </w:p>
        </w:tc>
        <w:tc>
          <w:tcPr>
            <w:tcW w:w="717" w:type="pct"/>
          </w:tcPr>
          <w:p w:rsidR="00B62B08" w:rsidRPr="00D274BD" w:rsidRDefault="00B62B08" w:rsidP="00D274BD">
            <w:pPr>
              <w:suppressAutoHyphens/>
              <w:spacing w:line="360" w:lineRule="auto"/>
              <w:rPr>
                <w:sz w:val="20"/>
                <w:szCs w:val="20"/>
              </w:rPr>
            </w:pPr>
            <w:r w:rsidRPr="00D274BD">
              <w:rPr>
                <w:sz w:val="20"/>
                <w:szCs w:val="20"/>
              </w:rPr>
              <w:t>14,76</w:t>
            </w:r>
          </w:p>
        </w:tc>
        <w:tc>
          <w:tcPr>
            <w:tcW w:w="570" w:type="pct"/>
          </w:tcPr>
          <w:p w:rsidR="00B62B08" w:rsidRPr="00D274BD" w:rsidRDefault="00B62B08" w:rsidP="00D274BD">
            <w:pPr>
              <w:suppressAutoHyphens/>
              <w:spacing w:line="360" w:lineRule="auto"/>
              <w:rPr>
                <w:sz w:val="20"/>
                <w:szCs w:val="20"/>
              </w:rPr>
            </w:pPr>
            <w:r w:rsidRPr="00D274BD">
              <w:rPr>
                <w:sz w:val="20"/>
                <w:szCs w:val="20"/>
              </w:rPr>
              <w:t>0,63</w:t>
            </w:r>
          </w:p>
        </w:tc>
        <w:tc>
          <w:tcPr>
            <w:tcW w:w="570" w:type="pct"/>
          </w:tcPr>
          <w:p w:rsidR="00B62B08" w:rsidRPr="00D274BD" w:rsidRDefault="00B62B08" w:rsidP="00D274BD">
            <w:pPr>
              <w:suppressAutoHyphens/>
              <w:spacing w:line="360" w:lineRule="auto"/>
              <w:rPr>
                <w:sz w:val="20"/>
                <w:szCs w:val="20"/>
              </w:rPr>
            </w:pPr>
            <w:r w:rsidRPr="00D274BD">
              <w:rPr>
                <w:sz w:val="20"/>
                <w:szCs w:val="20"/>
              </w:rPr>
              <w:t>0,65</w:t>
            </w:r>
          </w:p>
        </w:tc>
        <w:tc>
          <w:tcPr>
            <w:tcW w:w="666" w:type="pct"/>
          </w:tcPr>
          <w:p w:rsidR="00B62B08" w:rsidRPr="00D274BD" w:rsidRDefault="00B62B08" w:rsidP="00D274BD">
            <w:pPr>
              <w:suppressAutoHyphens/>
              <w:spacing w:line="360" w:lineRule="auto"/>
              <w:rPr>
                <w:sz w:val="20"/>
                <w:szCs w:val="20"/>
              </w:rPr>
            </w:pPr>
            <w:r w:rsidRPr="00D274BD">
              <w:rPr>
                <w:sz w:val="20"/>
                <w:szCs w:val="20"/>
              </w:rPr>
              <w:t>4,40</w:t>
            </w:r>
          </w:p>
        </w:tc>
      </w:tr>
      <w:tr w:rsidR="00B62B08" w:rsidRPr="00D274BD" w:rsidTr="00D274BD">
        <w:trPr>
          <w:trHeight w:val="20"/>
        </w:trPr>
        <w:tc>
          <w:tcPr>
            <w:tcW w:w="2476" w:type="pct"/>
          </w:tcPr>
          <w:p w:rsidR="00B62B08" w:rsidRPr="00D274BD" w:rsidRDefault="00B62B08" w:rsidP="00D274BD">
            <w:pPr>
              <w:suppressAutoHyphens/>
              <w:spacing w:line="360" w:lineRule="auto"/>
              <w:rPr>
                <w:sz w:val="20"/>
                <w:szCs w:val="20"/>
              </w:rPr>
            </w:pPr>
            <w:r w:rsidRPr="00D274BD">
              <w:rPr>
                <w:sz w:val="20"/>
                <w:szCs w:val="20"/>
              </w:rPr>
              <w:t>Произведено валовой продукции на</w:t>
            </w:r>
          </w:p>
          <w:p w:rsidR="00B62B08" w:rsidRPr="00D274BD" w:rsidRDefault="00B62B08" w:rsidP="00D274BD">
            <w:pPr>
              <w:suppressAutoHyphens/>
              <w:spacing w:line="360" w:lineRule="auto"/>
              <w:rPr>
                <w:sz w:val="20"/>
                <w:szCs w:val="20"/>
              </w:rPr>
            </w:pPr>
            <w:r w:rsidRPr="00D274BD">
              <w:rPr>
                <w:sz w:val="20"/>
                <w:szCs w:val="20"/>
              </w:rPr>
              <w:t>1 работника,тыс.руб.</w:t>
            </w:r>
          </w:p>
        </w:tc>
        <w:tc>
          <w:tcPr>
            <w:tcW w:w="717" w:type="pct"/>
            <w:vAlign w:val="center"/>
          </w:tcPr>
          <w:p w:rsidR="00B62B08" w:rsidRPr="00D274BD" w:rsidRDefault="00B62B08" w:rsidP="00D274BD">
            <w:pPr>
              <w:suppressAutoHyphens/>
              <w:spacing w:line="360" w:lineRule="auto"/>
              <w:rPr>
                <w:sz w:val="20"/>
                <w:szCs w:val="20"/>
              </w:rPr>
            </w:pPr>
            <w:r w:rsidRPr="00D274BD">
              <w:rPr>
                <w:sz w:val="20"/>
                <w:szCs w:val="20"/>
              </w:rPr>
              <w:t>199,95</w:t>
            </w:r>
          </w:p>
        </w:tc>
        <w:tc>
          <w:tcPr>
            <w:tcW w:w="570" w:type="pct"/>
            <w:vAlign w:val="center"/>
          </w:tcPr>
          <w:p w:rsidR="00B62B08" w:rsidRPr="00D274BD" w:rsidRDefault="00B62B08" w:rsidP="00D274BD">
            <w:pPr>
              <w:suppressAutoHyphens/>
              <w:spacing w:line="360" w:lineRule="auto"/>
              <w:rPr>
                <w:sz w:val="20"/>
                <w:szCs w:val="20"/>
              </w:rPr>
            </w:pPr>
            <w:r w:rsidRPr="00D274BD">
              <w:rPr>
                <w:sz w:val="20"/>
                <w:szCs w:val="20"/>
              </w:rPr>
              <w:t>174,28</w:t>
            </w:r>
          </w:p>
        </w:tc>
        <w:tc>
          <w:tcPr>
            <w:tcW w:w="570" w:type="pct"/>
            <w:vAlign w:val="center"/>
          </w:tcPr>
          <w:p w:rsidR="00B62B08" w:rsidRPr="00D274BD" w:rsidRDefault="00B62B08" w:rsidP="00D274BD">
            <w:pPr>
              <w:suppressAutoHyphens/>
              <w:spacing w:line="360" w:lineRule="auto"/>
              <w:rPr>
                <w:sz w:val="20"/>
                <w:szCs w:val="20"/>
              </w:rPr>
            </w:pPr>
            <w:r w:rsidRPr="00D274BD">
              <w:rPr>
                <w:sz w:val="20"/>
                <w:szCs w:val="20"/>
              </w:rPr>
              <w:t>225,28</w:t>
            </w:r>
          </w:p>
        </w:tc>
        <w:tc>
          <w:tcPr>
            <w:tcW w:w="666" w:type="pct"/>
            <w:vAlign w:val="center"/>
          </w:tcPr>
          <w:p w:rsidR="00B62B08" w:rsidRPr="00D274BD" w:rsidRDefault="00B62B08" w:rsidP="00D274BD">
            <w:pPr>
              <w:suppressAutoHyphens/>
              <w:spacing w:line="360" w:lineRule="auto"/>
              <w:rPr>
                <w:sz w:val="20"/>
                <w:szCs w:val="20"/>
              </w:rPr>
            </w:pPr>
            <w:r w:rsidRPr="00D274BD">
              <w:rPr>
                <w:sz w:val="20"/>
                <w:szCs w:val="20"/>
              </w:rPr>
              <w:t>112,67</w:t>
            </w:r>
          </w:p>
        </w:tc>
      </w:tr>
      <w:tr w:rsidR="00B62B08" w:rsidRPr="00D274BD" w:rsidTr="00D274BD">
        <w:trPr>
          <w:trHeight w:val="20"/>
        </w:trPr>
        <w:tc>
          <w:tcPr>
            <w:tcW w:w="2476" w:type="pct"/>
          </w:tcPr>
          <w:p w:rsidR="00B62B08" w:rsidRPr="00D274BD" w:rsidRDefault="00B62B08" w:rsidP="00D274BD">
            <w:pPr>
              <w:suppressAutoHyphens/>
              <w:spacing w:line="360" w:lineRule="auto"/>
              <w:rPr>
                <w:sz w:val="20"/>
                <w:szCs w:val="20"/>
              </w:rPr>
            </w:pPr>
            <w:r w:rsidRPr="00D274BD">
              <w:rPr>
                <w:sz w:val="20"/>
                <w:szCs w:val="20"/>
              </w:rPr>
              <w:t>Получено прибыли (убытка), тыс. руб.</w:t>
            </w:r>
          </w:p>
        </w:tc>
        <w:tc>
          <w:tcPr>
            <w:tcW w:w="717" w:type="pct"/>
          </w:tcPr>
          <w:p w:rsidR="00B62B08" w:rsidRPr="00D274BD" w:rsidRDefault="00B62B08" w:rsidP="00D274BD">
            <w:pPr>
              <w:suppressAutoHyphens/>
              <w:spacing w:line="360" w:lineRule="auto"/>
              <w:rPr>
                <w:sz w:val="20"/>
                <w:szCs w:val="20"/>
              </w:rPr>
            </w:pPr>
            <w:r w:rsidRPr="00D274BD">
              <w:rPr>
                <w:sz w:val="20"/>
                <w:szCs w:val="20"/>
              </w:rPr>
              <w:t>6699</w:t>
            </w:r>
          </w:p>
        </w:tc>
        <w:tc>
          <w:tcPr>
            <w:tcW w:w="570" w:type="pct"/>
          </w:tcPr>
          <w:p w:rsidR="00B62B08" w:rsidRPr="00D274BD" w:rsidRDefault="00B62B08" w:rsidP="00D274BD">
            <w:pPr>
              <w:suppressAutoHyphens/>
              <w:spacing w:line="360" w:lineRule="auto"/>
              <w:rPr>
                <w:sz w:val="20"/>
                <w:szCs w:val="20"/>
              </w:rPr>
            </w:pPr>
            <w:r w:rsidRPr="00D274BD">
              <w:rPr>
                <w:sz w:val="20"/>
                <w:szCs w:val="20"/>
              </w:rPr>
              <w:t>2343</w:t>
            </w:r>
          </w:p>
        </w:tc>
        <w:tc>
          <w:tcPr>
            <w:tcW w:w="570" w:type="pct"/>
          </w:tcPr>
          <w:p w:rsidR="00B62B08" w:rsidRPr="00D274BD" w:rsidRDefault="00B62B08" w:rsidP="00D274BD">
            <w:pPr>
              <w:suppressAutoHyphens/>
              <w:spacing w:line="360" w:lineRule="auto"/>
              <w:rPr>
                <w:sz w:val="20"/>
                <w:szCs w:val="20"/>
              </w:rPr>
            </w:pPr>
            <w:r w:rsidRPr="00D274BD">
              <w:rPr>
                <w:sz w:val="20"/>
                <w:szCs w:val="20"/>
              </w:rPr>
              <w:t>5562</w:t>
            </w:r>
          </w:p>
        </w:tc>
        <w:tc>
          <w:tcPr>
            <w:tcW w:w="666" w:type="pct"/>
          </w:tcPr>
          <w:p w:rsidR="00B62B08" w:rsidRPr="00D274BD" w:rsidRDefault="00B62B08" w:rsidP="00D274BD">
            <w:pPr>
              <w:suppressAutoHyphens/>
              <w:spacing w:line="360" w:lineRule="auto"/>
              <w:rPr>
                <w:sz w:val="20"/>
                <w:szCs w:val="20"/>
              </w:rPr>
            </w:pPr>
            <w:r w:rsidRPr="00D274BD">
              <w:rPr>
                <w:sz w:val="20"/>
                <w:szCs w:val="20"/>
              </w:rPr>
              <w:t>83,03</w:t>
            </w:r>
          </w:p>
        </w:tc>
      </w:tr>
      <w:tr w:rsidR="00B62B08" w:rsidRPr="00D274BD" w:rsidTr="00D274BD">
        <w:trPr>
          <w:trHeight w:val="20"/>
        </w:trPr>
        <w:tc>
          <w:tcPr>
            <w:tcW w:w="2476" w:type="pct"/>
          </w:tcPr>
          <w:p w:rsidR="00B62B08" w:rsidRPr="00D274BD" w:rsidRDefault="00B62B08" w:rsidP="00D274BD">
            <w:pPr>
              <w:suppressAutoHyphens/>
              <w:spacing w:line="360" w:lineRule="auto"/>
              <w:rPr>
                <w:sz w:val="20"/>
                <w:szCs w:val="20"/>
              </w:rPr>
            </w:pPr>
            <w:r w:rsidRPr="00D274BD">
              <w:rPr>
                <w:sz w:val="20"/>
                <w:szCs w:val="20"/>
              </w:rPr>
              <w:t>Уровень рентабельности,%</w:t>
            </w:r>
          </w:p>
        </w:tc>
        <w:tc>
          <w:tcPr>
            <w:tcW w:w="717" w:type="pct"/>
          </w:tcPr>
          <w:p w:rsidR="00B62B08" w:rsidRPr="00D274BD" w:rsidRDefault="00B62B08" w:rsidP="00D274BD">
            <w:pPr>
              <w:suppressAutoHyphens/>
              <w:spacing w:line="360" w:lineRule="auto"/>
              <w:rPr>
                <w:sz w:val="20"/>
                <w:szCs w:val="20"/>
              </w:rPr>
            </w:pPr>
            <w:r w:rsidRPr="00D274BD">
              <w:rPr>
                <w:sz w:val="20"/>
                <w:szCs w:val="20"/>
              </w:rPr>
              <w:t>19,8</w:t>
            </w:r>
          </w:p>
        </w:tc>
        <w:tc>
          <w:tcPr>
            <w:tcW w:w="570" w:type="pct"/>
          </w:tcPr>
          <w:p w:rsidR="00B62B08" w:rsidRPr="00D274BD" w:rsidRDefault="00B62B08" w:rsidP="00D274BD">
            <w:pPr>
              <w:suppressAutoHyphens/>
              <w:spacing w:line="360" w:lineRule="auto"/>
              <w:rPr>
                <w:sz w:val="20"/>
                <w:szCs w:val="20"/>
              </w:rPr>
            </w:pPr>
            <w:r w:rsidRPr="00D274BD">
              <w:rPr>
                <w:sz w:val="20"/>
                <w:szCs w:val="20"/>
              </w:rPr>
              <w:t>4,3</w:t>
            </w:r>
          </w:p>
        </w:tc>
        <w:tc>
          <w:tcPr>
            <w:tcW w:w="570" w:type="pct"/>
          </w:tcPr>
          <w:p w:rsidR="00B62B08" w:rsidRPr="00D274BD" w:rsidRDefault="00B62B08" w:rsidP="00D274BD">
            <w:pPr>
              <w:suppressAutoHyphens/>
              <w:spacing w:line="360" w:lineRule="auto"/>
              <w:rPr>
                <w:sz w:val="20"/>
                <w:szCs w:val="20"/>
              </w:rPr>
            </w:pPr>
            <w:r w:rsidRPr="00D274BD">
              <w:rPr>
                <w:sz w:val="20"/>
                <w:szCs w:val="20"/>
              </w:rPr>
              <w:t>14,5</w:t>
            </w:r>
          </w:p>
        </w:tc>
        <w:tc>
          <w:tcPr>
            <w:tcW w:w="666" w:type="pct"/>
          </w:tcPr>
          <w:p w:rsidR="00B62B08" w:rsidRPr="00D274BD" w:rsidRDefault="00B62B08" w:rsidP="00D274BD">
            <w:pPr>
              <w:suppressAutoHyphens/>
              <w:spacing w:line="360" w:lineRule="auto"/>
              <w:rPr>
                <w:sz w:val="20"/>
                <w:szCs w:val="20"/>
              </w:rPr>
            </w:pPr>
            <w:r w:rsidRPr="00D274BD">
              <w:rPr>
                <w:sz w:val="20"/>
                <w:szCs w:val="20"/>
              </w:rPr>
              <w:t>73,23</w:t>
            </w:r>
          </w:p>
        </w:tc>
      </w:tr>
    </w:tbl>
    <w:p w:rsidR="00B62B08" w:rsidRPr="002A725C" w:rsidRDefault="00B62B08" w:rsidP="002A725C">
      <w:pPr>
        <w:shd w:val="clear" w:color="auto" w:fill="FFFFFF"/>
        <w:suppressAutoHyphens/>
        <w:spacing w:line="360" w:lineRule="auto"/>
        <w:ind w:firstLine="709"/>
        <w:rPr>
          <w:szCs w:val="21"/>
        </w:rPr>
      </w:pPr>
    </w:p>
    <w:p w:rsidR="00B62B08" w:rsidRPr="002A725C" w:rsidRDefault="00B62B08" w:rsidP="002A725C">
      <w:pPr>
        <w:shd w:val="clear" w:color="auto" w:fill="FFFFFF"/>
        <w:suppressAutoHyphens/>
        <w:spacing w:line="360" w:lineRule="auto"/>
        <w:ind w:firstLine="709"/>
        <w:rPr>
          <w:szCs w:val="27"/>
        </w:rPr>
      </w:pPr>
      <w:r w:rsidRPr="002A725C">
        <w:rPr>
          <w:szCs w:val="27"/>
        </w:rPr>
        <w:t xml:space="preserve">Из таблицы 3 можно сделать вывод о том, что в СХПК «Уваровская Нива» увеличилось количество основных производственных фондов, приходящихся на </w:t>
      </w:r>
      <w:smartTag w:uri="urn:schemas-microsoft-com:office:smarttags" w:element="metricconverter">
        <w:smartTagPr>
          <w:attr w:name="ProductID" w:val="100 га"/>
        </w:smartTagPr>
        <w:r w:rsidRPr="002A725C">
          <w:rPr>
            <w:szCs w:val="27"/>
          </w:rPr>
          <w:t>100 га</w:t>
        </w:r>
      </w:smartTag>
      <w:r w:rsidRPr="002A725C">
        <w:rPr>
          <w:szCs w:val="27"/>
        </w:rPr>
        <w:t xml:space="preserve"> сельхозугодий в 15,9 раз, так как возросла стоимость основных фондов и снизилась площадь сельхозугодий.</w:t>
      </w:r>
    </w:p>
    <w:p w:rsidR="00B62B08" w:rsidRPr="002A725C" w:rsidRDefault="00B62B08" w:rsidP="002A725C">
      <w:pPr>
        <w:shd w:val="clear" w:color="auto" w:fill="FFFFFF"/>
        <w:suppressAutoHyphens/>
        <w:spacing w:line="360" w:lineRule="auto"/>
        <w:ind w:firstLine="709"/>
        <w:rPr>
          <w:szCs w:val="27"/>
        </w:rPr>
      </w:pPr>
      <w:r w:rsidRPr="002A725C">
        <w:rPr>
          <w:szCs w:val="27"/>
        </w:rPr>
        <w:t xml:space="preserve">В связи с более значительным снижением площади земель по сравнению со снижением энергетических мощностей произошло повышение показателя энергетических мощностей, приходящихся на </w:t>
      </w:r>
      <w:smartTag w:uri="urn:schemas-microsoft-com:office:smarttags" w:element="metricconverter">
        <w:smartTagPr>
          <w:attr w:name="ProductID" w:val="100 га"/>
        </w:smartTagPr>
        <w:r w:rsidRPr="002A725C">
          <w:rPr>
            <w:szCs w:val="27"/>
          </w:rPr>
          <w:t>100 га</w:t>
        </w:r>
      </w:smartTag>
      <w:r w:rsidRPr="002A725C">
        <w:rPr>
          <w:szCs w:val="27"/>
        </w:rPr>
        <w:t xml:space="preserve"> сельскохозяйственных угодий.</w:t>
      </w:r>
    </w:p>
    <w:p w:rsidR="00B62B08" w:rsidRPr="002A725C" w:rsidRDefault="00B62B08" w:rsidP="002A725C">
      <w:pPr>
        <w:shd w:val="clear" w:color="auto" w:fill="FFFFFF"/>
        <w:suppressAutoHyphens/>
        <w:spacing w:line="360" w:lineRule="auto"/>
        <w:ind w:firstLine="709"/>
        <w:rPr>
          <w:szCs w:val="27"/>
        </w:rPr>
      </w:pPr>
      <w:r w:rsidRPr="002A725C">
        <w:rPr>
          <w:szCs w:val="27"/>
        </w:rPr>
        <w:t xml:space="preserve">Затраты труда на </w:t>
      </w:r>
      <w:smartTag w:uri="urn:schemas-microsoft-com:office:smarttags" w:element="metricconverter">
        <w:smartTagPr>
          <w:attr w:name="ProductID" w:val="100 га"/>
        </w:smartTagPr>
        <w:r w:rsidRPr="002A725C">
          <w:rPr>
            <w:szCs w:val="27"/>
          </w:rPr>
          <w:t>100 га</w:t>
        </w:r>
      </w:smartTag>
      <w:r w:rsidRPr="002A725C">
        <w:rPr>
          <w:szCs w:val="27"/>
        </w:rPr>
        <w:t xml:space="preserve"> сельхозугодий сократились за счет снижения затрат труда в отрасли животноводства.</w:t>
      </w:r>
    </w:p>
    <w:p w:rsidR="00B62B08" w:rsidRPr="002A725C" w:rsidRDefault="00B62B08" w:rsidP="002A725C">
      <w:pPr>
        <w:shd w:val="clear" w:color="auto" w:fill="FFFFFF"/>
        <w:suppressAutoHyphens/>
        <w:spacing w:line="360" w:lineRule="auto"/>
        <w:ind w:firstLine="709"/>
        <w:rPr>
          <w:szCs w:val="27"/>
        </w:rPr>
      </w:pPr>
      <w:r w:rsidRPr="002A725C">
        <w:rPr>
          <w:szCs w:val="27"/>
        </w:rPr>
        <w:t xml:space="preserve">Производство валовой продукции на </w:t>
      </w:r>
      <w:smartTag w:uri="urn:schemas-microsoft-com:office:smarttags" w:element="metricconverter">
        <w:smartTagPr>
          <w:attr w:name="ProductID" w:val="100 га"/>
        </w:smartTagPr>
        <w:r w:rsidRPr="002A725C">
          <w:rPr>
            <w:szCs w:val="27"/>
          </w:rPr>
          <w:t>100 га</w:t>
        </w:r>
      </w:smartTag>
      <w:r w:rsidRPr="002A725C">
        <w:rPr>
          <w:szCs w:val="27"/>
        </w:rPr>
        <w:t xml:space="preserve"> сельхозугодий снизилось на 30,34 % за счет сокращения стоимости валовой продукции.</w:t>
      </w:r>
    </w:p>
    <w:p w:rsidR="00B62B08" w:rsidRPr="002A725C" w:rsidRDefault="00B62B08" w:rsidP="002A725C">
      <w:pPr>
        <w:shd w:val="clear" w:color="auto" w:fill="FFFFFF"/>
        <w:suppressAutoHyphens/>
        <w:spacing w:line="360" w:lineRule="auto"/>
        <w:ind w:firstLine="709"/>
        <w:rPr>
          <w:szCs w:val="27"/>
        </w:rPr>
      </w:pPr>
      <w:r w:rsidRPr="002A725C">
        <w:rPr>
          <w:szCs w:val="27"/>
        </w:rPr>
        <w:t>Урожайность сельскохозяйственных культур снизилась за счет ухудшения агротехнических условий. Возросла себестоимость 1 ц продукции зерна и сахарной свеклы на 78,31 % и 80,47 % соответственно, также возросла себестоимость 1 ц молока в 2,5 раза за счет повышения затрат на амортизацию сельскохозяйственной техники и оборудования.</w:t>
      </w:r>
    </w:p>
    <w:p w:rsidR="00B62B08" w:rsidRPr="002A725C" w:rsidRDefault="00B62B08" w:rsidP="002A725C">
      <w:pPr>
        <w:shd w:val="clear" w:color="auto" w:fill="FFFFFF"/>
        <w:suppressAutoHyphens/>
        <w:spacing w:line="360" w:lineRule="auto"/>
        <w:ind w:firstLine="709"/>
        <w:rPr>
          <w:szCs w:val="27"/>
        </w:rPr>
      </w:pPr>
      <w:r w:rsidRPr="002A725C">
        <w:rPr>
          <w:szCs w:val="27"/>
        </w:rPr>
        <w:t xml:space="preserve">Снижение фондоотдачи на 95,6 % обусловлено снижением стоимости валовой продукции на 37,6 % и повышением стоимости основных средств в 14 раз. </w:t>
      </w:r>
    </w:p>
    <w:p w:rsidR="00B62B08" w:rsidRPr="002A725C" w:rsidRDefault="00B62B08" w:rsidP="002A725C">
      <w:pPr>
        <w:shd w:val="clear" w:color="auto" w:fill="FFFFFF"/>
        <w:suppressAutoHyphens/>
        <w:spacing w:line="360" w:lineRule="auto"/>
        <w:ind w:firstLine="709"/>
        <w:rPr>
          <w:szCs w:val="27"/>
        </w:rPr>
      </w:pPr>
      <w:r w:rsidRPr="002A725C">
        <w:rPr>
          <w:szCs w:val="27"/>
        </w:rPr>
        <w:t>Производство валовой продукции на 1 работника возросло на 12,67 % за счет резкого сокращения численности работников.</w:t>
      </w:r>
    </w:p>
    <w:p w:rsidR="00B62B08" w:rsidRPr="002A725C" w:rsidRDefault="00B62B08" w:rsidP="002A725C">
      <w:pPr>
        <w:shd w:val="clear" w:color="auto" w:fill="FFFFFF"/>
        <w:suppressAutoHyphens/>
        <w:spacing w:line="360" w:lineRule="auto"/>
        <w:ind w:firstLine="709"/>
        <w:rPr>
          <w:szCs w:val="27"/>
        </w:rPr>
      </w:pPr>
      <w:r w:rsidRPr="002A725C">
        <w:rPr>
          <w:szCs w:val="27"/>
        </w:rPr>
        <w:t>Прибыль, полученная предприятием, уменьшилась на 16,97 % за счет повышения себестоимости некоторых видов продукции. Уровень рентабельности снизился на 26,77 % за счет снижения прибыли и повышения себестоимости продукции.</w:t>
      </w:r>
    </w:p>
    <w:p w:rsidR="0089747A" w:rsidRPr="00D274BD" w:rsidRDefault="00D274BD" w:rsidP="002A725C">
      <w:pPr>
        <w:suppressAutoHyphens/>
        <w:spacing w:line="360" w:lineRule="auto"/>
        <w:ind w:firstLine="709"/>
        <w:rPr>
          <w:b/>
          <w:szCs w:val="27"/>
        </w:rPr>
      </w:pPr>
      <w:r>
        <w:rPr>
          <w:szCs w:val="27"/>
        </w:rPr>
        <w:br w:type="page"/>
      </w:r>
      <w:r w:rsidR="00A46F19" w:rsidRPr="00D274BD">
        <w:rPr>
          <w:b/>
          <w:szCs w:val="27"/>
        </w:rPr>
        <w:t>3</w:t>
      </w:r>
      <w:r w:rsidRPr="00D274BD">
        <w:rPr>
          <w:b/>
          <w:szCs w:val="27"/>
        </w:rPr>
        <w:t>.</w:t>
      </w:r>
      <w:r w:rsidR="00A46F19" w:rsidRPr="00D274BD">
        <w:rPr>
          <w:b/>
          <w:szCs w:val="27"/>
        </w:rPr>
        <w:t xml:space="preserve"> Организация</w:t>
      </w:r>
      <w:r w:rsidR="002A725C" w:rsidRPr="00D274BD">
        <w:rPr>
          <w:b/>
          <w:szCs w:val="27"/>
        </w:rPr>
        <w:t xml:space="preserve"> </w:t>
      </w:r>
      <w:r w:rsidR="00A46F19" w:rsidRPr="00D274BD">
        <w:rPr>
          <w:b/>
          <w:szCs w:val="27"/>
        </w:rPr>
        <w:t>проведения аудита по учету кассовых операций</w:t>
      </w:r>
    </w:p>
    <w:p w:rsidR="00570EDF" w:rsidRPr="00D274BD" w:rsidRDefault="00570EDF" w:rsidP="002A725C">
      <w:pPr>
        <w:suppressAutoHyphens/>
        <w:spacing w:line="360" w:lineRule="auto"/>
        <w:ind w:firstLine="709"/>
        <w:rPr>
          <w:b/>
          <w:szCs w:val="27"/>
        </w:rPr>
      </w:pPr>
    </w:p>
    <w:p w:rsidR="00B536D7" w:rsidRPr="00D274BD" w:rsidRDefault="00A46F19" w:rsidP="002A725C">
      <w:pPr>
        <w:suppressAutoHyphens/>
        <w:spacing w:line="360" w:lineRule="auto"/>
        <w:ind w:firstLine="709"/>
        <w:rPr>
          <w:b/>
          <w:szCs w:val="27"/>
        </w:rPr>
      </w:pPr>
      <w:r w:rsidRPr="00D274BD">
        <w:rPr>
          <w:b/>
          <w:szCs w:val="27"/>
        </w:rPr>
        <w:t>3.1 Составление перечня нормативно-правовых актов и внутрихозяйственных регламентов</w:t>
      </w:r>
    </w:p>
    <w:p w:rsidR="00570EDF" w:rsidRPr="002A725C" w:rsidRDefault="00570EDF" w:rsidP="002A725C">
      <w:pPr>
        <w:suppressAutoHyphens/>
        <w:spacing w:line="360" w:lineRule="auto"/>
        <w:ind w:firstLine="709"/>
        <w:rPr>
          <w:szCs w:val="27"/>
        </w:rPr>
      </w:pPr>
    </w:p>
    <w:p w:rsidR="00A46F19" w:rsidRPr="002A725C" w:rsidRDefault="00A46F19" w:rsidP="002A725C">
      <w:pPr>
        <w:shd w:val="clear" w:color="auto" w:fill="FFFFFF"/>
        <w:suppressAutoHyphens/>
        <w:autoSpaceDE w:val="0"/>
        <w:autoSpaceDN w:val="0"/>
        <w:adjustRightInd w:val="0"/>
        <w:spacing w:line="360" w:lineRule="auto"/>
        <w:ind w:firstLine="709"/>
        <w:rPr>
          <w:szCs w:val="27"/>
        </w:rPr>
      </w:pPr>
      <w:r w:rsidRPr="002A725C">
        <w:rPr>
          <w:szCs w:val="27"/>
        </w:rPr>
        <w:t>Аудиторская деятельность – деятельность, осуществляемая в соответствии с Гражданским кодексом Российской Федерации, Федеральным закон</w:t>
      </w:r>
      <w:r w:rsidR="00350ACA" w:rsidRPr="002A725C">
        <w:rPr>
          <w:szCs w:val="27"/>
        </w:rPr>
        <w:t>ом «Об аудиторской деятельности»</w:t>
      </w:r>
      <w:r w:rsidRPr="002A725C">
        <w:rPr>
          <w:szCs w:val="27"/>
        </w:rPr>
        <w:t>, другими законодательными и иными нормативными актами, регулирующими предпринимательскую деятельность по проведению аудита и оказанию сопутствующих ему услуг.</w:t>
      </w:r>
    </w:p>
    <w:p w:rsidR="001B1DEC" w:rsidRPr="002A725C" w:rsidRDefault="00A46F19" w:rsidP="002A725C">
      <w:pPr>
        <w:shd w:val="clear" w:color="auto" w:fill="FFFFFF"/>
        <w:suppressAutoHyphens/>
        <w:autoSpaceDE w:val="0"/>
        <w:autoSpaceDN w:val="0"/>
        <w:adjustRightInd w:val="0"/>
        <w:spacing w:line="360" w:lineRule="auto"/>
        <w:ind w:firstLine="709"/>
        <w:rPr>
          <w:szCs w:val="27"/>
        </w:rPr>
      </w:pPr>
      <w:r w:rsidRPr="002A725C">
        <w:rPr>
          <w:szCs w:val="27"/>
        </w:rPr>
        <w:t>Для обоснованного проведения аудита кассовых операций аудитору следует ознакомиться с перечнем нормативно-правовых актов и внутрихозяйственных регламентов (таблица 3.1 и 3.2).</w:t>
      </w:r>
      <w:r w:rsidR="002A725C">
        <w:rPr>
          <w:szCs w:val="27"/>
        </w:rPr>
        <w:t xml:space="preserve"> </w:t>
      </w:r>
    </w:p>
    <w:p w:rsidR="00D274BD" w:rsidRDefault="00D274BD" w:rsidP="002A725C">
      <w:pPr>
        <w:suppressAutoHyphens/>
        <w:spacing w:line="360" w:lineRule="auto"/>
        <w:ind w:firstLine="709"/>
        <w:outlineLvl w:val="0"/>
        <w:rPr>
          <w:szCs w:val="27"/>
        </w:rPr>
      </w:pPr>
    </w:p>
    <w:p w:rsidR="00A46F19" w:rsidRPr="002A725C" w:rsidRDefault="00A46F19" w:rsidP="002A725C">
      <w:pPr>
        <w:suppressAutoHyphens/>
        <w:spacing w:line="360" w:lineRule="auto"/>
        <w:ind w:firstLine="709"/>
        <w:outlineLvl w:val="0"/>
        <w:rPr>
          <w:szCs w:val="27"/>
        </w:rPr>
      </w:pPr>
      <w:r w:rsidRPr="002A725C">
        <w:rPr>
          <w:szCs w:val="27"/>
        </w:rPr>
        <w:t>Таблица 3.1 – Реестр нормативно-правовых актов</w:t>
      </w:r>
    </w:p>
    <w:tbl>
      <w:tblPr>
        <w:tblW w:w="4732" w:type="pct"/>
        <w:tblLook w:val="0000" w:firstRow="0" w:lastRow="0" w:firstColumn="0" w:lastColumn="0" w:noHBand="0" w:noVBand="0"/>
      </w:tblPr>
      <w:tblGrid>
        <w:gridCol w:w="727"/>
        <w:gridCol w:w="2517"/>
        <w:gridCol w:w="3548"/>
        <w:gridCol w:w="2265"/>
      </w:tblGrid>
      <w:tr w:rsidR="00785F19" w:rsidRPr="00D274BD" w:rsidTr="00D274BD">
        <w:trPr>
          <w:trHeight w:val="20"/>
        </w:trPr>
        <w:tc>
          <w:tcPr>
            <w:tcW w:w="401" w:type="pct"/>
            <w:tcBorders>
              <w:top w:val="single" w:sz="4" w:space="0" w:color="auto"/>
              <w:left w:val="single" w:sz="4" w:space="0" w:color="auto"/>
              <w:bottom w:val="single" w:sz="4" w:space="0" w:color="auto"/>
              <w:right w:val="single" w:sz="4" w:space="0" w:color="auto"/>
            </w:tcBorders>
            <w:noWrap/>
            <w:vAlign w:val="center"/>
          </w:tcPr>
          <w:p w:rsidR="00785F19" w:rsidRPr="00D274BD" w:rsidRDefault="00785F19" w:rsidP="00D274BD">
            <w:pPr>
              <w:suppressAutoHyphens/>
              <w:spacing w:line="360" w:lineRule="auto"/>
              <w:rPr>
                <w:sz w:val="20"/>
                <w:szCs w:val="20"/>
              </w:rPr>
            </w:pPr>
            <w:r w:rsidRPr="00D274BD">
              <w:rPr>
                <w:sz w:val="20"/>
                <w:szCs w:val="20"/>
              </w:rPr>
              <w:t>№ п/п</w:t>
            </w:r>
          </w:p>
        </w:tc>
        <w:tc>
          <w:tcPr>
            <w:tcW w:w="1390" w:type="pct"/>
            <w:tcBorders>
              <w:top w:val="single" w:sz="4" w:space="0" w:color="auto"/>
              <w:left w:val="nil"/>
              <w:bottom w:val="single" w:sz="4" w:space="0" w:color="auto"/>
              <w:right w:val="single" w:sz="4" w:space="0" w:color="auto"/>
            </w:tcBorders>
            <w:vAlign w:val="center"/>
          </w:tcPr>
          <w:p w:rsidR="00785F19" w:rsidRPr="00D274BD" w:rsidRDefault="00785F19" w:rsidP="00D274BD">
            <w:pPr>
              <w:suppressAutoHyphens/>
              <w:spacing w:line="360" w:lineRule="auto"/>
              <w:rPr>
                <w:sz w:val="20"/>
                <w:szCs w:val="20"/>
              </w:rPr>
            </w:pPr>
            <w:r w:rsidRPr="00D274BD">
              <w:rPr>
                <w:sz w:val="20"/>
                <w:szCs w:val="20"/>
              </w:rPr>
              <w:t>Наименование</w:t>
            </w:r>
            <w:r w:rsidR="002A725C" w:rsidRPr="00D274BD">
              <w:rPr>
                <w:sz w:val="20"/>
                <w:szCs w:val="20"/>
              </w:rPr>
              <w:t xml:space="preserve"> </w:t>
            </w:r>
            <w:r w:rsidRPr="00D274BD">
              <w:rPr>
                <w:sz w:val="20"/>
                <w:szCs w:val="20"/>
              </w:rPr>
              <w:t>документов</w:t>
            </w:r>
          </w:p>
        </w:tc>
        <w:tc>
          <w:tcPr>
            <w:tcW w:w="1959" w:type="pct"/>
            <w:tcBorders>
              <w:top w:val="single" w:sz="4" w:space="0" w:color="auto"/>
              <w:left w:val="nil"/>
              <w:bottom w:val="single" w:sz="4" w:space="0" w:color="auto"/>
              <w:right w:val="single" w:sz="4" w:space="0" w:color="auto"/>
            </w:tcBorders>
            <w:vAlign w:val="center"/>
          </w:tcPr>
          <w:p w:rsidR="00785F19" w:rsidRPr="00D274BD" w:rsidRDefault="00785F19" w:rsidP="00D274BD">
            <w:pPr>
              <w:suppressAutoHyphens/>
              <w:spacing w:line="360" w:lineRule="auto"/>
              <w:rPr>
                <w:sz w:val="20"/>
                <w:szCs w:val="20"/>
              </w:rPr>
            </w:pPr>
            <w:r w:rsidRPr="00D274BD">
              <w:rPr>
                <w:sz w:val="20"/>
                <w:szCs w:val="20"/>
              </w:rPr>
              <w:t>Кем и когда утверждён</w:t>
            </w:r>
          </w:p>
        </w:tc>
        <w:tc>
          <w:tcPr>
            <w:tcW w:w="1250" w:type="pct"/>
            <w:tcBorders>
              <w:top w:val="single" w:sz="4" w:space="0" w:color="auto"/>
              <w:left w:val="nil"/>
              <w:bottom w:val="single" w:sz="4" w:space="0" w:color="auto"/>
              <w:right w:val="single" w:sz="4" w:space="0" w:color="auto"/>
            </w:tcBorders>
            <w:vAlign w:val="center"/>
          </w:tcPr>
          <w:p w:rsidR="00785F19" w:rsidRPr="00D274BD" w:rsidRDefault="00785F19" w:rsidP="00D274BD">
            <w:pPr>
              <w:suppressAutoHyphens/>
              <w:spacing w:line="360" w:lineRule="auto"/>
              <w:rPr>
                <w:sz w:val="20"/>
                <w:szCs w:val="20"/>
              </w:rPr>
            </w:pPr>
            <w:r w:rsidRPr="00D274BD">
              <w:rPr>
                <w:sz w:val="20"/>
                <w:szCs w:val="20"/>
              </w:rPr>
              <w:t>Использование информации</w:t>
            </w:r>
          </w:p>
        </w:tc>
      </w:tr>
      <w:tr w:rsidR="00785F19" w:rsidRPr="00D274BD" w:rsidTr="00D274BD">
        <w:trPr>
          <w:trHeight w:val="20"/>
        </w:trPr>
        <w:tc>
          <w:tcPr>
            <w:tcW w:w="401" w:type="pct"/>
            <w:tcBorders>
              <w:top w:val="nil"/>
              <w:left w:val="single" w:sz="4" w:space="0" w:color="auto"/>
              <w:bottom w:val="nil"/>
              <w:right w:val="single" w:sz="4" w:space="0" w:color="auto"/>
            </w:tcBorders>
            <w:noWrap/>
            <w:vAlign w:val="center"/>
          </w:tcPr>
          <w:p w:rsidR="00785F19" w:rsidRPr="00D274BD" w:rsidRDefault="00785F19" w:rsidP="00D274BD">
            <w:pPr>
              <w:suppressAutoHyphens/>
              <w:spacing w:line="360" w:lineRule="auto"/>
              <w:rPr>
                <w:sz w:val="20"/>
                <w:szCs w:val="20"/>
              </w:rPr>
            </w:pPr>
            <w:r w:rsidRPr="00D274BD">
              <w:rPr>
                <w:sz w:val="20"/>
                <w:szCs w:val="20"/>
              </w:rPr>
              <w:t>1.</w:t>
            </w:r>
          </w:p>
        </w:tc>
        <w:tc>
          <w:tcPr>
            <w:tcW w:w="1390" w:type="pct"/>
            <w:tcBorders>
              <w:top w:val="nil"/>
              <w:left w:val="nil"/>
              <w:bottom w:val="nil"/>
              <w:right w:val="nil"/>
            </w:tcBorders>
            <w:noWrap/>
            <w:vAlign w:val="center"/>
          </w:tcPr>
          <w:p w:rsidR="00785F19" w:rsidRPr="00D274BD" w:rsidRDefault="00785F19" w:rsidP="00D274BD">
            <w:pPr>
              <w:suppressAutoHyphens/>
              <w:spacing w:line="360" w:lineRule="auto"/>
              <w:rPr>
                <w:sz w:val="20"/>
                <w:szCs w:val="20"/>
              </w:rPr>
            </w:pPr>
            <w:r w:rsidRPr="00D274BD">
              <w:rPr>
                <w:sz w:val="20"/>
                <w:szCs w:val="20"/>
              </w:rPr>
              <w:t>Федеральный</w:t>
            </w:r>
          </w:p>
        </w:tc>
        <w:tc>
          <w:tcPr>
            <w:tcW w:w="1959" w:type="pct"/>
            <w:tcBorders>
              <w:top w:val="nil"/>
              <w:left w:val="single" w:sz="4" w:space="0" w:color="auto"/>
              <w:bottom w:val="nil"/>
              <w:right w:val="single" w:sz="4" w:space="0" w:color="auto"/>
            </w:tcBorders>
            <w:noWrap/>
            <w:vAlign w:val="center"/>
          </w:tcPr>
          <w:p w:rsidR="00785F19" w:rsidRPr="00D274BD" w:rsidRDefault="00785F19" w:rsidP="00D274BD">
            <w:pPr>
              <w:suppressAutoHyphens/>
              <w:spacing w:line="360" w:lineRule="auto"/>
              <w:rPr>
                <w:sz w:val="20"/>
                <w:szCs w:val="20"/>
              </w:rPr>
            </w:pPr>
            <w:r w:rsidRPr="00D274BD">
              <w:rPr>
                <w:sz w:val="20"/>
                <w:szCs w:val="20"/>
              </w:rPr>
              <w:t>Принят</w:t>
            </w:r>
          </w:p>
        </w:tc>
        <w:tc>
          <w:tcPr>
            <w:tcW w:w="1250" w:type="pct"/>
            <w:tcBorders>
              <w:top w:val="nil"/>
              <w:left w:val="nil"/>
              <w:bottom w:val="nil"/>
              <w:right w:val="single" w:sz="4" w:space="0" w:color="auto"/>
            </w:tcBorders>
            <w:noWrap/>
            <w:vAlign w:val="center"/>
          </w:tcPr>
          <w:p w:rsidR="00785F19" w:rsidRPr="00D274BD" w:rsidRDefault="00785F19" w:rsidP="00D274BD">
            <w:pPr>
              <w:suppressAutoHyphens/>
              <w:spacing w:line="360" w:lineRule="auto"/>
              <w:rPr>
                <w:sz w:val="20"/>
                <w:szCs w:val="20"/>
              </w:rPr>
            </w:pPr>
            <w:r w:rsidRPr="00D274BD">
              <w:rPr>
                <w:sz w:val="20"/>
                <w:szCs w:val="20"/>
              </w:rPr>
              <w:t>Устанавливает</w:t>
            </w:r>
          </w:p>
        </w:tc>
      </w:tr>
      <w:tr w:rsidR="00785F19" w:rsidRPr="00D274BD" w:rsidTr="00D274BD">
        <w:trPr>
          <w:trHeight w:val="20"/>
        </w:trPr>
        <w:tc>
          <w:tcPr>
            <w:tcW w:w="401" w:type="pct"/>
            <w:tcBorders>
              <w:top w:val="nil"/>
              <w:left w:val="single" w:sz="4" w:space="0" w:color="auto"/>
              <w:bottom w:val="nil"/>
              <w:right w:val="single" w:sz="4" w:space="0" w:color="auto"/>
            </w:tcBorders>
            <w:noWrap/>
            <w:vAlign w:val="center"/>
          </w:tcPr>
          <w:p w:rsidR="00785F19" w:rsidRPr="00D274BD" w:rsidRDefault="00785F19" w:rsidP="00D274BD">
            <w:pPr>
              <w:suppressAutoHyphens/>
              <w:spacing w:line="360" w:lineRule="auto"/>
              <w:rPr>
                <w:sz w:val="20"/>
                <w:szCs w:val="20"/>
              </w:rPr>
            </w:pPr>
          </w:p>
        </w:tc>
        <w:tc>
          <w:tcPr>
            <w:tcW w:w="1390" w:type="pct"/>
            <w:tcBorders>
              <w:top w:val="nil"/>
              <w:left w:val="nil"/>
              <w:bottom w:val="nil"/>
              <w:right w:val="nil"/>
            </w:tcBorders>
            <w:noWrap/>
            <w:vAlign w:val="center"/>
          </w:tcPr>
          <w:p w:rsidR="00785F19" w:rsidRPr="00D274BD" w:rsidRDefault="00785F19" w:rsidP="00D274BD">
            <w:pPr>
              <w:suppressAutoHyphens/>
              <w:spacing w:line="360" w:lineRule="auto"/>
              <w:rPr>
                <w:sz w:val="20"/>
                <w:szCs w:val="20"/>
              </w:rPr>
            </w:pPr>
            <w:r w:rsidRPr="00D274BD">
              <w:rPr>
                <w:sz w:val="20"/>
                <w:szCs w:val="20"/>
              </w:rPr>
              <w:t>закон</w:t>
            </w:r>
          </w:p>
        </w:tc>
        <w:tc>
          <w:tcPr>
            <w:tcW w:w="1959" w:type="pct"/>
            <w:tcBorders>
              <w:top w:val="nil"/>
              <w:left w:val="single" w:sz="4" w:space="0" w:color="auto"/>
              <w:bottom w:val="nil"/>
              <w:right w:val="single" w:sz="4" w:space="0" w:color="auto"/>
            </w:tcBorders>
            <w:noWrap/>
            <w:vAlign w:val="center"/>
          </w:tcPr>
          <w:p w:rsidR="00785F19" w:rsidRPr="00D274BD" w:rsidRDefault="00785F19" w:rsidP="00D274BD">
            <w:pPr>
              <w:suppressAutoHyphens/>
              <w:spacing w:line="360" w:lineRule="auto"/>
              <w:rPr>
                <w:sz w:val="20"/>
                <w:szCs w:val="20"/>
              </w:rPr>
            </w:pPr>
            <w:r w:rsidRPr="00D274BD">
              <w:rPr>
                <w:sz w:val="20"/>
                <w:szCs w:val="20"/>
              </w:rPr>
              <w:t>Государственной Думой</w:t>
            </w:r>
          </w:p>
        </w:tc>
        <w:tc>
          <w:tcPr>
            <w:tcW w:w="1250" w:type="pct"/>
            <w:tcBorders>
              <w:top w:val="nil"/>
              <w:left w:val="nil"/>
              <w:bottom w:val="nil"/>
              <w:right w:val="single" w:sz="4" w:space="0" w:color="auto"/>
            </w:tcBorders>
            <w:noWrap/>
            <w:vAlign w:val="center"/>
          </w:tcPr>
          <w:p w:rsidR="00785F19" w:rsidRPr="00D274BD" w:rsidRDefault="00785F19" w:rsidP="00D274BD">
            <w:pPr>
              <w:suppressAutoHyphens/>
              <w:spacing w:line="360" w:lineRule="auto"/>
              <w:rPr>
                <w:sz w:val="20"/>
                <w:szCs w:val="20"/>
              </w:rPr>
            </w:pPr>
            <w:r w:rsidRPr="00D274BD">
              <w:rPr>
                <w:sz w:val="20"/>
                <w:szCs w:val="20"/>
              </w:rPr>
              <w:t>правила ведения</w:t>
            </w:r>
          </w:p>
        </w:tc>
      </w:tr>
      <w:tr w:rsidR="00785F19" w:rsidRPr="00D274BD" w:rsidTr="00D274BD">
        <w:trPr>
          <w:trHeight w:val="20"/>
        </w:trPr>
        <w:tc>
          <w:tcPr>
            <w:tcW w:w="401" w:type="pct"/>
            <w:tcBorders>
              <w:top w:val="nil"/>
              <w:left w:val="single" w:sz="4" w:space="0" w:color="auto"/>
              <w:bottom w:val="nil"/>
              <w:right w:val="single" w:sz="4" w:space="0" w:color="auto"/>
            </w:tcBorders>
            <w:noWrap/>
            <w:vAlign w:val="center"/>
          </w:tcPr>
          <w:p w:rsidR="00785F19" w:rsidRPr="00D274BD" w:rsidRDefault="00785F19" w:rsidP="00D274BD">
            <w:pPr>
              <w:suppressAutoHyphens/>
              <w:spacing w:line="360" w:lineRule="auto"/>
              <w:rPr>
                <w:sz w:val="20"/>
                <w:szCs w:val="20"/>
              </w:rPr>
            </w:pPr>
          </w:p>
        </w:tc>
        <w:tc>
          <w:tcPr>
            <w:tcW w:w="1390" w:type="pct"/>
            <w:tcBorders>
              <w:top w:val="nil"/>
              <w:left w:val="nil"/>
              <w:bottom w:val="nil"/>
              <w:right w:val="nil"/>
            </w:tcBorders>
            <w:noWrap/>
            <w:vAlign w:val="center"/>
          </w:tcPr>
          <w:p w:rsidR="00785F19" w:rsidRPr="00D274BD" w:rsidRDefault="00785F19" w:rsidP="00D274BD">
            <w:pPr>
              <w:suppressAutoHyphens/>
              <w:spacing w:line="360" w:lineRule="auto"/>
              <w:rPr>
                <w:sz w:val="20"/>
                <w:szCs w:val="20"/>
              </w:rPr>
            </w:pPr>
            <w:r w:rsidRPr="00D274BD">
              <w:rPr>
                <w:sz w:val="20"/>
                <w:szCs w:val="20"/>
              </w:rPr>
              <w:t>«О бухгалтер-</w:t>
            </w:r>
          </w:p>
        </w:tc>
        <w:tc>
          <w:tcPr>
            <w:tcW w:w="1959" w:type="pct"/>
            <w:tcBorders>
              <w:top w:val="nil"/>
              <w:left w:val="single" w:sz="4" w:space="0" w:color="auto"/>
              <w:bottom w:val="nil"/>
              <w:right w:val="single" w:sz="4" w:space="0" w:color="auto"/>
            </w:tcBorders>
            <w:noWrap/>
            <w:vAlign w:val="center"/>
          </w:tcPr>
          <w:p w:rsidR="00785F19" w:rsidRPr="00D274BD" w:rsidRDefault="00785F19" w:rsidP="00D274BD">
            <w:pPr>
              <w:suppressAutoHyphens/>
              <w:spacing w:line="360" w:lineRule="auto"/>
              <w:rPr>
                <w:sz w:val="20"/>
                <w:szCs w:val="20"/>
              </w:rPr>
            </w:pPr>
            <w:r w:rsidRPr="00D274BD">
              <w:rPr>
                <w:sz w:val="20"/>
                <w:szCs w:val="20"/>
              </w:rPr>
              <w:t xml:space="preserve">23 февраля </w:t>
            </w:r>
            <w:smartTag w:uri="urn:schemas-microsoft-com:office:smarttags" w:element="metricconverter">
              <w:smartTagPr>
                <w:attr w:name="ProductID" w:val="1996 г"/>
              </w:smartTagPr>
              <w:r w:rsidRPr="00D274BD">
                <w:rPr>
                  <w:sz w:val="20"/>
                  <w:szCs w:val="20"/>
                </w:rPr>
                <w:t>1996 г</w:t>
              </w:r>
            </w:smartTag>
            <w:r w:rsidRPr="00D274BD">
              <w:rPr>
                <w:sz w:val="20"/>
                <w:szCs w:val="20"/>
              </w:rPr>
              <w:t>.</w:t>
            </w:r>
          </w:p>
        </w:tc>
        <w:tc>
          <w:tcPr>
            <w:tcW w:w="1250" w:type="pct"/>
            <w:tcBorders>
              <w:top w:val="nil"/>
              <w:left w:val="nil"/>
              <w:bottom w:val="nil"/>
              <w:right w:val="single" w:sz="4" w:space="0" w:color="auto"/>
            </w:tcBorders>
            <w:noWrap/>
            <w:vAlign w:val="center"/>
          </w:tcPr>
          <w:p w:rsidR="00785F19" w:rsidRPr="00D274BD" w:rsidRDefault="00785F19" w:rsidP="00D274BD">
            <w:pPr>
              <w:suppressAutoHyphens/>
              <w:spacing w:line="360" w:lineRule="auto"/>
              <w:rPr>
                <w:sz w:val="20"/>
                <w:szCs w:val="20"/>
              </w:rPr>
            </w:pPr>
            <w:r w:rsidRPr="00D274BD">
              <w:rPr>
                <w:sz w:val="20"/>
                <w:szCs w:val="20"/>
              </w:rPr>
              <w:t>бухгалтерского учета</w:t>
            </w:r>
          </w:p>
        </w:tc>
      </w:tr>
      <w:tr w:rsidR="00785F19" w:rsidRPr="00D274BD" w:rsidTr="00D274BD">
        <w:trPr>
          <w:trHeight w:val="20"/>
        </w:trPr>
        <w:tc>
          <w:tcPr>
            <w:tcW w:w="401" w:type="pct"/>
            <w:tcBorders>
              <w:top w:val="nil"/>
              <w:left w:val="single" w:sz="4" w:space="0" w:color="auto"/>
              <w:bottom w:val="nil"/>
              <w:right w:val="single" w:sz="4" w:space="0" w:color="auto"/>
            </w:tcBorders>
            <w:noWrap/>
            <w:vAlign w:val="center"/>
          </w:tcPr>
          <w:p w:rsidR="00785F19" w:rsidRPr="00D274BD" w:rsidRDefault="00785F19" w:rsidP="00D274BD">
            <w:pPr>
              <w:suppressAutoHyphens/>
              <w:spacing w:line="360" w:lineRule="auto"/>
              <w:rPr>
                <w:sz w:val="20"/>
                <w:szCs w:val="20"/>
              </w:rPr>
            </w:pPr>
          </w:p>
        </w:tc>
        <w:tc>
          <w:tcPr>
            <w:tcW w:w="1390" w:type="pct"/>
            <w:tcBorders>
              <w:top w:val="nil"/>
              <w:left w:val="nil"/>
              <w:bottom w:val="nil"/>
              <w:right w:val="nil"/>
            </w:tcBorders>
            <w:noWrap/>
            <w:vAlign w:val="center"/>
          </w:tcPr>
          <w:p w:rsidR="00785F19" w:rsidRPr="00D274BD" w:rsidRDefault="00785F19" w:rsidP="00D274BD">
            <w:pPr>
              <w:suppressAutoHyphens/>
              <w:spacing w:line="360" w:lineRule="auto"/>
              <w:rPr>
                <w:sz w:val="20"/>
                <w:szCs w:val="20"/>
              </w:rPr>
            </w:pPr>
            <w:r w:rsidRPr="00D274BD">
              <w:rPr>
                <w:sz w:val="20"/>
                <w:szCs w:val="20"/>
              </w:rPr>
              <w:t>ском учете»</w:t>
            </w:r>
          </w:p>
        </w:tc>
        <w:tc>
          <w:tcPr>
            <w:tcW w:w="1959" w:type="pct"/>
            <w:tcBorders>
              <w:top w:val="nil"/>
              <w:left w:val="single" w:sz="4" w:space="0" w:color="auto"/>
              <w:bottom w:val="nil"/>
              <w:right w:val="single" w:sz="4" w:space="0" w:color="auto"/>
            </w:tcBorders>
            <w:noWrap/>
            <w:vAlign w:val="center"/>
          </w:tcPr>
          <w:p w:rsidR="00785F19" w:rsidRPr="00D274BD" w:rsidRDefault="00785F19" w:rsidP="00D274BD">
            <w:pPr>
              <w:suppressAutoHyphens/>
              <w:spacing w:line="360" w:lineRule="auto"/>
              <w:rPr>
                <w:sz w:val="20"/>
                <w:szCs w:val="20"/>
              </w:rPr>
            </w:pPr>
            <w:r w:rsidRPr="00D274BD">
              <w:rPr>
                <w:sz w:val="20"/>
                <w:szCs w:val="20"/>
              </w:rPr>
              <w:t>Утвержден Советом РФ 20 марта</w:t>
            </w:r>
          </w:p>
        </w:tc>
        <w:tc>
          <w:tcPr>
            <w:tcW w:w="1250" w:type="pct"/>
            <w:tcBorders>
              <w:top w:val="nil"/>
              <w:left w:val="nil"/>
              <w:bottom w:val="nil"/>
              <w:right w:val="single" w:sz="4" w:space="0" w:color="auto"/>
            </w:tcBorders>
            <w:noWrap/>
            <w:vAlign w:val="center"/>
          </w:tcPr>
          <w:p w:rsidR="00785F19" w:rsidRPr="00D274BD" w:rsidRDefault="00785F19" w:rsidP="00D274BD">
            <w:pPr>
              <w:suppressAutoHyphens/>
              <w:spacing w:line="360" w:lineRule="auto"/>
              <w:rPr>
                <w:sz w:val="20"/>
                <w:szCs w:val="20"/>
              </w:rPr>
            </w:pPr>
          </w:p>
        </w:tc>
      </w:tr>
      <w:tr w:rsidR="00785F19" w:rsidRPr="00D274BD" w:rsidTr="00D274BD">
        <w:trPr>
          <w:trHeight w:val="20"/>
        </w:trPr>
        <w:tc>
          <w:tcPr>
            <w:tcW w:w="401" w:type="pct"/>
            <w:tcBorders>
              <w:top w:val="nil"/>
              <w:left w:val="single" w:sz="4" w:space="0" w:color="auto"/>
              <w:bottom w:val="nil"/>
              <w:right w:val="single" w:sz="4" w:space="0" w:color="auto"/>
            </w:tcBorders>
            <w:noWrap/>
            <w:vAlign w:val="center"/>
          </w:tcPr>
          <w:p w:rsidR="00785F19" w:rsidRPr="00D274BD" w:rsidRDefault="00785F19" w:rsidP="00D274BD">
            <w:pPr>
              <w:suppressAutoHyphens/>
              <w:spacing w:line="360" w:lineRule="auto"/>
              <w:rPr>
                <w:sz w:val="20"/>
                <w:szCs w:val="20"/>
              </w:rPr>
            </w:pPr>
          </w:p>
        </w:tc>
        <w:tc>
          <w:tcPr>
            <w:tcW w:w="1390" w:type="pct"/>
            <w:tcBorders>
              <w:top w:val="nil"/>
              <w:left w:val="nil"/>
              <w:bottom w:val="nil"/>
              <w:right w:val="nil"/>
            </w:tcBorders>
            <w:noWrap/>
            <w:vAlign w:val="center"/>
          </w:tcPr>
          <w:p w:rsidR="00785F19" w:rsidRPr="00D274BD" w:rsidRDefault="00785F19" w:rsidP="00D274BD">
            <w:pPr>
              <w:suppressAutoHyphens/>
              <w:spacing w:line="360" w:lineRule="auto"/>
              <w:rPr>
                <w:sz w:val="20"/>
                <w:szCs w:val="20"/>
              </w:rPr>
            </w:pPr>
          </w:p>
        </w:tc>
        <w:tc>
          <w:tcPr>
            <w:tcW w:w="1959" w:type="pct"/>
            <w:tcBorders>
              <w:top w:val="nil"/>
              <w:left w:val="single" w:sz="4" w:space="0" w:color="auto"/>
              <w:bottom w:val="nil"/>
              <w:right w:val="single" w:sz="4" w:space="0" w:color="auto"/>
            </w:tcBorders>
            <w:noWrap/>
            <w:vAlign w:val="center"/>
          </w:tcPr>
          <w:p w:rsidR="00785F19" w:rsidRPr="00D274BD" w:rsidRDefault="00785F19" w:rsidP="00D274BD">
            <w:pPr>
              <w:suppressAutoHyphens/>
              <w:spacing w:line="360" w:lineRule="auto"/>
              <w:rPr>
                <w:sz w:val="20"/>
                <w:szCs w:val="20"/>
              </w:rPr>
            </w:pPr>
            <w:smartTag w:uri="urn:schemas-microsoft-com:office:smarttags" w:element="metricconverter">
              <w:smartTagPr>
                <w:attr w:name="ProductID" w:val="1996 г"/>
              </w:smartTagPr>
              <w:r w:rsidRPr="00D274BD">
                <w:rPr>
                  <w:sz w:val="20"/>
                  <w:szCs w:val="20"/>
                </w:rPr>
                <w:t>1996 г</w:t>
              </w:r>
            </w:smartTag>
            <w:r w:rsidRPr="00D274BD">
              <w:rPr>
                <w:sz w:val="20"/>
                <w:szCs w:val="20"/>
              </w:rPr>
              <w:t>. и Президентом РФ</w:t>
            </w:r>
          </w:p>
        </w:tc>
        <w:tc>
          <w:tcPr>
            <w:tcW w:w="1250" w:type="pct"/>
            <w:tcBorders>
              <w:top w:val="nil"/>
              <w:left w:val="nil"/>
              <w:bottom w:val="nil"/>
              <w:right w:val="single" w:sz="4" w:space="0" w:color="auto"/>
            </w:tcBorders>
            <w:noWrap/>
            <w:vAlign w:val="center"/>
          </w:tcPr>
          <w:p w:rsidR="00785F19" w:rsidRPr="00D274BD" w:rsidRDefault="00785F19" w:rsidP="00D274BD">
            <w:pPr>
              <w:suppressAutoHyphens/>
              <w:spacing w:line="360" w:lineRule="auto"/>
              <w:rPr>
                <w:sz w:val="20"/>
                <w:szCs w:val="20"/>
              </w:rPr>
            </w:pPr>
          </w:p>
        </w:tc>
      </w:tr>
      <w:tr w:rsidR="00785F19" w:rsidRPr="00D274BD" w:rsidTr="00D274BD">
        <w:trPr>
          <w:trHeight w:val="20"/>
        </w:trPr>
        <w:tc>
          <w:tcPr>
            <w:tcW w:w="401" w:type="pct"/>
            <w:tcBorders>
              <w:top w:val="nil"/>
              <w:left w:val="single" w:sz="4" w:space="0" w:color="auto"/>
              <w:bottom w:val="nil"/>
              <w:right w:val="single" w:sz="4" w:space="0" w:color="auto"/>
            </w:tcBorders>
            <w:noWrap/>
            <w:vAlign w:val="center"/>
          </w:tcPr>
          <w:p w:rsidR="00785F19" w:rsidRPr="00D274BD" w:rsidRDefault="00785F19" w:rsidP="00D274BD">
            <w:pPr>
              <w:suppressAutoHyphens/>
              <w:spacing w:line="360" w:lineRule="auto"/>
              <w:rPr>
                <w:sz w:val="20"/>
                <w:szCs w:val="20"/>
              </w:rPr>
            </w:pPr>
          </w:p>
        </w:tc>
        <w:tc>
          <w:tcPr>
            <w:tcW w:w="1390" w:type="pct"/>
            <w:tcBorders>
              <w:top w:val="nil"/>
              <w:left w:val="nil"/>
              <w:bottom w:val="nil"/>
              <w:right w:val="nil"/>
            </w:tcBorders>
            <w:noWrap/>
            <w:vAlign w:val="center"/>
          </w:tcPr>
          <w:p w:rsidR="00785F19" w:rsidRPr="00D274BD" w:rsidRDefault="00785F19" w:rsidP="00D274BD">
            <w:pPr>
              <w:suppressAutoHyphens/>
              <w:spacing w:line="360" w:lineRule="auto"/>
              <w:rPr>
                <w:sz w:val="20"/>
                <w:szCs w:val="20"/>
              </w:rPr>
            </w:pPr>
          </w:p>
        </w:tc>
        <w:tc>
          <w:tcPr>
            <w:tcW w:w="1959" w:type="pct"/>
            <w:tcBorders>
              <w:top w:val="nil"/>
              <w:left w:val="single" w:sz="4" w:space="0" w:color="auto"/>
              <w:bottom w:val="nil"/>
              <w:right w:val="single" w:sz="4" w:space="0" w:color="auto"/>
            </w:tcBorders>
            <w:noWrap/>
            <w:vAlign w:val="center"/>
          </w:tcPr>
          <w:p w:rsidR="00785F19" w:rsidRPr="00D274BD" w:rsidRDefault="00785F19" w:rsidP="00D274BD">
            <w:pPr>
              <w:suppressAutoHyphens/>
              <w:spacing w:line="360" w:lineRule="auto"/>
              <w:rPr>
                <w:sz w:val="20"/>
                <w:szCs w:val="20"/>
              </w:rPr>
            </w:pPr>
            <w:r w:rsidRPr="00D274BD">
              <w:rPr>
                <w:sz w:val="20"/>
                <w:szCs w:val="20"/>
              </w:rPr>
              <w:t xml:space="preserve">21 ноября </w:t>
            </w:r>
            <w:smartTag w:uri="urn:schemas-microsoft-com:office:smarttags" w:element="metricconverter">
              <w:smartTagPr>
                <w:attr w:name="ProductID" w:val="1996 г"/>
              </w:smartTagPr>
              <w:r w:rsidRPr="00D274BD">
                <w:rPr>
                  <w:sz w:val="20"/>
                  <w:szCs w:val="20"/>
                </w:rPr>
                <w:t>1996 г</w:t>
              </w:r>
            </w:smartTag>
            <w:r w:rsidRPr="00D274BD">
              <w:rPr>
                <w:sz w:val="20"/>
                <w:szCs w:val="20"/>
              </w:rPr>
              <w:t>.</w:t>
            </w:r>
          </w:p>
        </w:tc>
        <w:tc>
          <w:tcPr>
            <w:tcW w:w="1250" w:type="pct"/>
            <w:tcBorders>
              <w:top w:val="nil"/>
              <w:left w:val="nil"/>
              <w:bottom w:val="nil"/>
              <w:right w:val="single" w:sz="4" w:space="0" w:color="auto"/>
            </w:tcBorders>
            <w:noWrap/>
            <w:vAlign w:val="center"/>
          </w:tcPr>
          <w:p w:rsidR="00785F19" w:rsidRPr="00D274BD" w:rsidRDefault="00785F19" w:rsidP="00D274BD">
            <w:pPr>
              <w:suppressAutoHyphens/>
              <w:spacing w:line="360" w:lineRule="auto"/>
              <w:rPr>
                <w:sz w:val="20"/>
                <w:szCs w:val="20"/>
              </w:rPr>
            </w:pPr>
          </w:p>
        </w:tc>
      </w:tr>
      <w:tr w:rsidR="00785F19" w:rsidRPr="00D274BD" w:rsidTr="00D274BD">
        <w:trPr>
          <w:trHeight w:val="20"/>
        </w:trPr>
        <w:tc>
          <w:tcPr>
            <w:tcW w:w="401" w:type="pct"/>
            <w:tcBorders>
              <w:top w:val="nil"/>
              <w:left w:val="single" w:sz="4" w:space="0" w:color="auto"/>
              <w:bottom w:val="nil"/>
              <w:right w:val="single" w:sz="4" w:space="0" w:color="auto"/>
            </w:tcBorders>
            <w:noWrap/>
            <w:vAlign w:val="center"/>
          </w:tcPr>
          <w:p w:rsidR="00785F19" w:rsidRPr="00D274BD" w:rsidRDefault="00785F19" w:rsidP="00D274BD">
            <w:pPr>
              <w:suppressAutoHyphens/>
              <w:spacing w:line="360" w:lineRule="auto"/>
              <w:rPr>
                <w:sz w:val="20"/>
                <w:szCs w:val="20"/>
              </w:rPr>
            </w:pPr>
          </w:p>
        </w:tc>
        <w:tc>
          <w:tcPr>
            <w:tcW w:w="1390" w:type="pct"/>
            <w:tcBorders>
              <w:top w:val="nil"/>
              <w:left w:val="nil"/>
              <w:bottom w:val="nil"/>
              <w:right w:val="nil"/>
            </w:tcBorders>
            <w:noWrap/>
            <w:vAlign w:val="center"/>
          </w:tcPr>
          <w:p w:rsidR="00785F19" w:rsidRPr="00D274BD" w:rsidRDefault="00785F19" w:rsidP="00D274BD">
            <w:pPr>
              <w:suppressAutoHyphens/>
              <w:spacing w:line="360" w:lineRule="auto"/>
              <w:rPr>
                <w:sz w:val="20"/>
                <w:szCs w:val="20"/>
              </w:rPr>
            </w:pPr>
          </w:p>
        </w:tc>
        <w:tc>
          <w:tcPr>
            <w:tcW w:w="1959" w:type="pct"/>
            <w:tcBorders>
              <w:top w:val="nil"/>
              <w:left w:val="single" w:sz="4" w:space="0" w:color="auto"/>
              <w:bottom w:val="nil"/>
              <w:right w:val="single" w:sz="4" w:space="0" w:color="auto"/>
            </w:tcBorders>
            <w:noWrap/>
            <w:vAlign w:val="center"/>
          </w:tcPr>
          <w:p w:rsidR="00785F19" w:rsidRPr="00D274BD" w:rsidRDefault="00785F19" w:rsidP="00D274BD">
            <w:pPr>
              <w:suppressAutoHyphens/>
              <w:spacing w:line="360" w:lineRule="auto"/>
              <w:rPr>
                <w:sz w:val="20"/>
                <w:szCs w:val="20"/>
              </w:rPr>
            </w:pPr>
            <w:r w:rsidRPr="00D274BD">
              <w:rPr>
                <w:sz w:val="20"/>
                <w:szCs w:val="20"/>
              </w:rPr>
              <w:t>№129-ФЗ</w:t>
            </w:r>
          </w:p>
        </w:tc>
        <w:tc>
          <w:tcPr>
            <w:tcW w:w="1250" w:type="pct"/>
            <w:tcBorders>
              <w:top w:val="nil"/>
              <w:left w:val="nil"/>
              <w:bottom w:val="nil"/>
              <w:right w:val="single" w:sz="4" w:space="0" w:color="auto"/>
            </w:tcBorders>
            <w:noWrap/>
            <w:vAlign w:val="center"/>
          </w:tcPr>
          <w:p w:rsidR="00785F19" w:rsidRPr="00D274BD" w:rsidRDefault="00785F19" w:rsidP="00D274BD">
            <w:pPr>
              <w:suppressAutoHyphens/>
              <w:spacing w:line="360" w:lineRule="auto"/>
              <w:rPr>
                <w:sz w:val="20"/>
                <w:szCs w:val="20"/>
              </w:rPr>
            </w:pPr>
          </w:p>
        </w:tc>
      </w:tr>
      <w:tr w:rsidR="00785F19" w:rsidRPr="00D274BD" w:rsidTr="00D274BD">
        <w:trPr>
          <w:trHeight w:val="20"/>
        </w:trPr>
        <w:tc>
          <w:tcPr>
            <w:tcW w:w="401" w:type="pct"/>
            <w:tcBorders>
              <w:top w:val="nil"/>
              <w:left w:val="single" w:sz="4" w:space="0" w:color="auto"/>
              <w:bottom w:val="nil"/>
              <w:right w:val="single" w:sz="4" w:space="0" w:color="auto"/>
            </w:tcBorders>
            <w:noWrap/>
            <w:vAlign w:val="center"/>
          </w:tcPr>
          <w:p w:rsidR="00785F19" w:rsidRPr="00D274BD" w:rsidRDefault="00785F19" w:rsidP="00D274BD">
            <w:pPr>
              <w:suppressAutoHyphens/>
              <w:spacing w:line="360" w:lineRule="auto"/>
              <w:rPr>
                <w:sz w:val="20"/>
                <w:szCs w:val="20"/>
              </w:rPr>
            </w:pPr>
          </w:p>
        </w:tc>
        <w:tc>
          <w:tcPr>
            <w:tcW w:w="1390" w:type="pct"/>
            <w:tcBorders>
              <w:top w:val="nil"/>
              <w:left w:val="nil"/>
              <w:bottom w:val="nil"/>
              <w:right w:val="nil"/>
            </w:tcBorders>
            <w:noWrap/>
            <w:vAlign w:val="center"/>
          </w:tcPr>
          <w:p w:rsidR="00785F19" w:rsidRPr="00D274BD" w:rsidRDefault="00785F19" w:rsidP="00D274BD">
            <w:pPr>
              <w:suppressAutoHyphens/>
              <w:spacing w:line="360" w:lineRule="auto"/>
              <w:rPr>
                <w:sz w:val="20"/>
                <w:szCs w:val="20"/>
              </w:rPr>
            </w:pPr>
          </w:p>
        </w:tc>
        <w:tc>
          <w:tcPr>
            <w:tcW w:w="1959" w:type="pct"/>
            <w:tcBorders>
              <w:top w:val="nil"/>
              <w:left w:val="single" w:sz="4" w:space="0" w:color="auto"/>
              <w:bottom w:val="nil"/>
              <w:right w:val="single" w:sz="4" w:space="0" w:color="auto"/>
            </w:tcBorders>
            <w:noWrap/>
            <w:vAlign w:val="center"/>
          </w:tcPr>
          <w:p w:rsidR="00785F19" w:rsidRPr="00D274BD" w:rsidRDefault="00785F19" w:rsidP="00D274BD">
            <w:pPr>
              <w:suppressAutoHyphens/>
              <w:spacing w:line="360" w:lineRule="auto"/>
              <w:rPr>
                <w:sz w:val="20"/>
                <w:szCs w:val="20"/>
              </w:rPr>
            </w:pPr>
            <w:r w:rsidRPr="00D274BD">
              <w:rPr>
                <w:sz w:val="20"/>
                <w:szCs w:val="20"/>
              </w:rPr>
              <w:t>(с учетом последующих</w:t>
            </w:r>
          </w:p>
        </w:tc>
        <w:tc>
          <w:tcPr>
            <w:tcW w:w="1250" w:type="pct"/>
            <w:tcBorders>
              <w:top w:val="nil"/>
              <w:left w:val="nil"/>
              <w:bottom w:val="nil"/>
              <w:right w:val="single" w:sz="4" w:space="0" w:color="auto"/>
            </w:tcBorders>
            <w:noWrap/>
            <w:vAlign w:val="center"/>
          </w:tcPr>
          <w:p w:rsidR="00785F19" w:rsidRPr="00D274BD" w:rsidRDefault="00785F19" w:rsidP="00D274BD">
            <w:pPr>
              <w:suppressAutoHyphens/>
              <w:spacing w:line="360" w:lineRule="auto"/>
              <w:rPr>
                <w:sz w:val="20"/>
                <w:szCs w:val="20"/>
              </w:rPr>
            </w:pPr>
          </w:p>
        </w:tc>
      </w:tr>
      <w:tr w:rsidR="00785F19" w:rsidRPr="00D274BD" w:rsidTr="00D274BD">
        <w:trPr>
          <w:trHeight w:val="20"/>
        </w:trPr>
        <w:tc>
          <w:tcPr>
            <w:tcW w:w="401" w:type="pct"/>
            <w:tcBorders>
              <w:top w:val="nil"/>
              <w:left w:val="single" w:sz="4" w:space="0" w:color="auto"/>
              <w:bottom w:val="single" w:sz="4" w:space="0" w:color="auto"/>
              <w:right w:val="single" w:sz="4" w:space="0" w:color="auto"/>
            </w:tcBorders>
            <w:noWrap/>
            <w:vAlign w:val="center"/>
          </w:tcPr>
          <w:p w:rsidR="00785F19" w:rsidRPr="00D274BD" w:rsidRDefault="00785F19" w:rsidP="00D274BD">
            <w:pPr>
              <w:suppressAutoHyphens/>
              <w:spacing w:line="360" w:lineRule="auto"/>
              <w:rPr>
                <w:sz w:val="20"/>
                <w:szCs w:val="20"/>
              </w:rPr>
            </w:pPr>
          </w:p>
        </w:tc>
        <w:tc>
          <w:tcPr>
            <w:tcW w:w="1390" w:type="pct"/>
            <w:tcBorders>
              <w:top w:val="nil"/>
              <w:left w:val="nil"/>
              <w:bottom w:val="single" w:sz="4" w:space="0" w:color="auto"/>
              <w:right w:val="nil"/>
            </w:tcBorders>
            <w:noWrap/>
            <w:vAlign w:val="center"/>
          </w:tcPr>
          <w:p w:rsidR="00785F19" w:rsidRPr="00D274BD" w:rsidRDefault="00785F19" w:rsidP="00D274BD">
            <w:pPr>
              <w:suppressAutoHyphens/>
              <w:spacing w:line="360" w:lineRule="auto"/>
              <w:rPr>
                <w:sz w:val="20"/>
                <w:szCs w:val="20"/>
              </w:rPr>
            </w:pPr>
          </w:p>
        </w:tc>
        <w:tc>
          <w:tcPr>
            <w:tcW w:w="1959" w:type="pct"/>
            <w:tcBorders>
              <w:top w:val="nil"/>
              <w:left w:val="single" w:sz="4" w:space="0" w:color="auto"/>
              <w:bottom w:val="single" w:sz="4" w:space="0" w:color="auto"/>
              <w:right w:val="single" w:sz="4" w:space="0" w:color="auto"/>
            </w:tcBorders>
            <w:noWrap/>
            <w:vAlign w:val="center"/>
          </w:tcPr>
          <w:p w:rsidR="00785F19" w:rsidRPr="00D274BD" w:rsidRDefault="00785F19" w:rsidP="00D274BD">
            <w:pPr>
              <w:suppressAutoHyphens/>
              <w:spacing w:line="360" w:lineRule="auto"/>
              <w:rPr>
                <w:sz w:val="20"/>
                <w:szCs w:val="20"/>
              </w:rPr>
            </w:pPr>
            <w:r w:rsidRPr="00D274BD">
              <w:rPr>
                <w:sz w:val="20"/>
                <w:szCs w:val="20"/>
              </w:rPr>
              <w:t>изменений и дополнений)</w:t>
            </w:r>
          </w:p>
        </w:tc>
        <w:tc>
          <w:tcPr>
            <w:tcW w:w="1250" w:type="pct"/>
            <w:tcBorders>
              <w:top w:val="nil"/>
              <w:left w:val="nil"/>
              <w:bottom w:val="single" w:sz="4" w:space="0" w:color="auto"/>
              <w:right w:val="single" w:sz="4" w:space="0" w:color="auto"/>
            </w:tcBorders>
            <w:noWrap/>
            <w:vAlign w:val="center"/>
          </w:tcPr>
          <w:p w:rsidR="00785F19" w:rsidRPr="00D274BD" w:rsidRDefault="00785F19" w:rsidP="00D274BD">
            <w:pPr>
              <w:suppressAutoHyphens/>
              <w:spacing w:line="360" w:lineRule="auto"/>
              <w:rPr>
                <w:sz w:val="20"/>
                <w:szCs w:val="20"/>
              </w:rPr>
            </w:pPr>
          </w:p>
        </w:tc>
      </w:tr>
      <w:tr w:rsidR="00785F19" w:rsidRPr="00D274BD" w:rsidTr="00D274BD">
        <w:trPr>
          <w:trHeight w:val="20"/>
        </w:trPr>
        <w:tc>
          <w:tcPr>
            <w:tcW w:w="401" w:type="pct"/>
            <w:tcBorders>
              <w:top w:val="nil"/>
              <w:left w:val="single" w:sz="4" w:space="0" w:color="auto"/>
              <w:bottom w:val="nil"/>
              <w:right w:val="single" w:sz="4" w:space="0" w:color="auto"/>
            </w:tcBorders>
            <w:noWrap/>
            <w:vAlign w:val="center"/>
          </w:tcPr>
          <w:p w:rsidR="00785F19" w:rsidRPr="00D274BD" w:rsidRDefault="00785F19" w:rsidP="00D274BD">
            <w:pPr>
              <w:suppressAutoHyphens/>
              <w:spacing w:line="360" w:lineRule="auto"/>
              <w:rPr>
                <w:sz w:val="20"/>
                <w:szCs w:val="20"/>
              </w:rPr>
            </w:pPr>
            <w:r w:rsidRPr="00D274BD">
              <w:rPr>
                <w:sz w:val="20"/>
                <w:szCs w:val="20"/>
              </w:rPr>
              <w:t>2.</w:t>
            </w:r>
          </w:p>
        </w:tc>
        <w:tc>
          <w:tcPr>
            <w:tcW w:w="1390" w:type="pct"/>
            <w:tcBorders>
              <w:top w:val="nil"/>
              <w:left w:val="nil"/>
              <w:bottom w:val="nil"/>
              <w:right w:val="single" w:sz="4" w:space="0" w:color="auto"/>
            </w:tcBorders>
            <w:noWrap/>
            <w:vAlign w:val="center"/>
          </w:tcPr>
          <w:p w:rsidR="00785F19" w:rsidRPr="00D274BD" w:rsidRDefault="00785F19" w:rsidP="00D274BD">
            <w:pPr>
              <w:suppressAutoHyphens/>
              <w:spacing w:line="360" w:lineRule="auto"/>
              <w:rPr>
                <w:sz w:val="20"/>
                <w:szCs w:val="20"/>
              </w:rPr>
            </w:pPr>
            <w:r w:rsidRPr="00D274BD">
              <w:rPr>
                <w:sz w:val="20"/>
                <w:szCs w:val="20"/>
              </w:rPr>
              <w:t>Федерапьный</w:t>
            </w:r>
          </w:p>
        </w:tc>
        <w:tc>
          <w:tcPr>
            <w:tcW w:w="1959" w:type="pct"/>
            <w:tcBorders>
              <w:top w:val="nil"/>
              <w:left w:val="nil"/>
              <w:bottom w:val="nil"/>
              <w:right w:val="single" w:sz="4" w:space="0" w:color="auto"/>
            </w:tcBorders>
            <w:noWrap/>
            <w:vAlign w:val="center"/>
          </w:tcPr>
          <w:p w:rsidR="00785F19" w:rsidRPr="00D274BD" w:rsidRDefault="00785F19" w:rsidP="00D274BD">
            <w:pPr>
              <w:suppressAutoHyphens/>
              <w:spacing w:line="360" w:lineRule="auto"/>
              <w:rPr>
                <w:sz w:val="20"/>
                <w:szCs w:val="20"/>
              </w:rPr>
            </w:pPr>
            <w:r w:rsidRPr="00D274BD">
              <w:rPr>
                <w:sz w:val="20"/>
                <w:szCs w:val="20"/>
              </w:rPr>
              <w:t>Принят</w:t>
            </w:r>
          </w:p>
        </w:tc>
        <w:tc>
          <w:tcPr>
            <w:tcW w:w="1250" w:type="pct"/>
            <w:tcBorders>
              <w:top w:val="nil"/>
              <w:left w:val="nil"/>
              <w:bottom w:val="nil"/>
              <w:right w:val="single" w:sz="4" w:space="0" w:color="auto"/>
            </w:tcBorders>
            <w:noWrap/>
            <w:vAlign w:val="center"/>
          </w:tcPr>
          <w:p w:rsidR="00785F19" w:rsidRPr="00D274BD" w:rsidRDefault="00785F19" w:rsidP="00D274BD">
            <w:pPr>
              <w:suppressAutoHyphens/>
              <w:spacing w:line="360" w:lineRule="auto"/>
              <w:rPr>
                <w:sz w:val="20"/>
                <w:szCs w:val="20"/>
              </w:rPr>
            </w:pPr>
            <w:r w:rsidRPr="00D274BD">
              <w:rPr>
                <w:sz w:val="20"/>
                <w:szCs w:val="20"/>
              </w:rPr>
              <w:t>Устанавливает</w:t>
            </w:r>
          </w:p>
        </w:tc>
      </w:tr>
      <w:tr w:rsidR="00785F19" w:rsidRPr="00D274BD" w:rsidTr="00D274BD">
        <w:trPr>
          <w:trHeight w:val="20"/>
        </w:trPr>
        <w:tc>
          <w:tcPr>
            <w:tcW w:w="401" w:type="pct"/>
            <w:tcBorders>
              <w:top w:val="nil"/>
              <w:left w:val="single" w:sz="4" w:space="0" w:color="auto"/>
              <w:bottom w:val="nil"/>
              <w:right w:val="single" w:sz="4" w:space="0" w:color="auto"/>
            </w:tcBorders>
            <w:noWrap/>
            <w:vAlign w:val="center"/>
          </w:tcPr>
          <w:p w:rsidR="00785F19" w:rsidRPr="00D274BD" w:rsidRDefault="00785F19" w:rsidP="00D274BD">
            <w:pPr>
              <w:suppressAutoHyphens/>
              <w:spacing w:line="360" w:lineRule="auto"/>
              <w:rPr>
                <w:sz w:val="20"/>
                <w:szCs w:val="20"/>
              </w:rPr>
            </w:pPr>
          </w:p>
        </w:tc>
        <w:tc>
          <w:tcPr>
            <w:tcW w:w="1390" w:type="pct"/>
            <w:tcBorders>
              <w:top w:val="nil"/>
              <w:left w:val="nil"/>
              <w:bottom w:val="nil"/>
              <w:right w:val="single" w:sz="4" w:space="0" w:color="auto"/>
            </w:tcBorders>
            <w:noWrap/>
            <w:vAlign w:val="center"/>
          </w:tcPr>
          <w:p w:rsidR="00785F19" w:rsidRPr="00D274BD" w:rsidRDefault="00785F19" w:rsidP="00D274BD">
            <w:pPr>
              <w:suppressAutoHyphens/>
              <w:spacing w:line="360" w:lineRule="auto"/>
              <w:rPr>
                <w:sz w:val="20"/>
                <w:szCs w:val="20"/>
              </w:rPr>
            </w:pPr>
            <w:r w:rsidRPr="00D274BD">
              <w:rPr>
                <w:sz w:val="20"/>
                <w:szCs w:val="20"/>
              </w:rPr>
              <w:t>закон</w:t>
            </w:r>
          </w:p>
        </w:tc>
        <w:tc>
          <w:tcPr>
            <w:tcW w:w="1959" w:type="pct"/>
            <w:tcBorders>
              <w:top w:val="nil"/>
              <w:left w:val="nil"/>
              <w:bottom w:val="nil"/>
              <w:right w:val="single" w:sz="4" w:space="0" w:color="auto"/>
            </w:tcBorders>
            <w:noWrap/>
            <w:vAlign w:val="center"/>
          </w:tcPr>
          <w:p w:rsidR="00785F19" w:rsidRPr="00D274BD" w:rsidRDefault="00785F19" w:rsidP="00D274BD">
            <w:pPr>
              <w:suppressAutoHyphens/>
              <w:spacing w:line="360" w:lineRule="auto"/>
              <w:rPr>
                <w:sz w:val="20"/>
                <w:szCs w:val="20"/>
              </w:rPr>
            </w:pPr>
            <w:r w:rsidRPr="00D274BD">
              <w:rPr>
                <w:sz w:val="20"/>
                <w:szCs w:val="20"/>
              </w:rPr>
              <w:t>Государственной Думой</w:t>
            </w:r>
          </w:p>
        </w:tc>
        <w:tc>
          <w:tcPr>
            <w:tcW w:w="1250" w:type="pct"/>
            <w:tcBorders>
              <w:top w:val="nil"/>
              <w:left w:val="nil"/>
              <w:bottom w:val="nil"/>
              <w:right w:val="single" w:sz="4" w:space="0" w:color="auto"/>
            </w:tcBorders>
            <w:noWrap/>
            <w:vAlign w:val="center"/>
          </w:tcPr>
          <w:p w:rsidR="00785F19" w:rsidRPr="00D274BD" w:rsidRDefault="00785F19" w:rsidP="00D274BD">
            <w:pPr>
              <w:suppressAutoHyphens/>
              <w:spacing w:line="360" w:lineRule="auto"/>
              <w:rPr>
                <w:sz w:val="20"/>
                <w:szCs w:val="20"/>
              </w:rPr>
            </w:pPr>
            <w:r w:rsidRPr="00D274BD">
              <w:rPr>
                <w:sz w:val="20"/>
                <w:szCs w:val="20"/>
              </w:rPr>
              <w:t>правила</w:t>
            </w:r>
          </w:p>
        </w:tc>
      </w:tr>
      <w:tr w:rsidR="00785F19" w:rsidRPr="00D274BD" w:rsidTr="00D274BD">
        <w:trPr>
          <w:trHeight w:val="20"/>
        </w:trPr>
        <w:tc>
          <w:tcPr>
            <w:tcW w:w="401" w:type="pct"/>
            <w:tcBorders>
              <w:top w:val="nil"/>
              <w:left w:val="single" w:sz="4" w:space="0" w:color="auto"/>
              <w:bottom w:val="nil"/>
              <w:right w:val="single" w:sz="4" w:space="0" w:color="auto"/>
            </w:tcBorders>
            <w:noWrap/>
            <w:vAlign w:val="center"/>
          </w:tcPr>
          <w:p w:rsidR="00785F19" w:rsidRPr="00D274BD" w:rsidRDefault="00785F19" w:rsidP="00D274BD">
            <w:pPr>
              <w:suppressAutoHyphens/>
              <w:spacing w:line="360" w:lineRule="auto"/>
              <w:rPr>
                <w:sz w:val="20"/>
                <w:szCs w:val="20"/>
              </w:rPr>
            </w:pPr>
          </w:p>
        </w:tc>
        <w:tc>
          <w:tcPr>
            <w:tcW w:w="1390" w:type="pct"/>
            <w:tcBorders>
              <w:top w:val="nil"/>
              <w:left w:val="nil"/>
              <w:bottom w:val="nil"/>
              <w:right w:val="single" w:sz="4" w:space="0" w:color="auto"/>
            </w:tcBorders>
            <w:noWrap/>
            <w:vAlign w:val="center"/>
          </w:tcPr>
          <w:p w:rsidR="00785F19" w:rsidRPr="00D274BD" w:rsidRDefault="00785F19" w:rsidP="00D274BD">
            <w:pPr>
              <w:suppressAutoHyphens/>
              <w:spacing w:line="360" w:lineRule="auto"/>
              <w:rPr>
                <w:sz w:val="20"/>
                <w:szCs w:val="20"/>
              </w:rPr>
            </w:pPr>
            <w:r w:rsidRPr="00D274BD">
              <w:rPr>
                <w:sz w:val="20"/>
                <w:szCs w:val="20"/>
              </w:rPr>
              <w:t>"Об аудиторской</w:t>
            </w:r>
          </w:p>
        </w:tc>
        <w:tc>
          <w:tcPr>
            <w:tcW w:w="1959" w:type="pct"/>
            <w:tcBorders>
              <w:top w:val="nil"/>
              <w:left w:val="nil"/>
              <w:bottom w:val="nil"/>
              <w:right w:val="single" w:sz="4" w:space="0" w:color="auto"/>
            </w:tcBorders>
            <w:noWrap/>
            <w:vAlign w:val="center"/>
          </w:tcPr>
          <w:p w:rsidR="00785F19" w:rsidRPr="00D274BD" w:rsidRDefault="00785F19" w:rsidP="00D274BD">
            <w:pPr>
              <w:suppressAutoHyphens/>
              <w:spacing w:line="360" w:lineRule="auto"/>
              <w:rPr>
                <w:sz w:val="20"/>
                <w:szCs w:val="20"/>
              </w:rPr>
            </w:pPr>
            <w:r w:rsidRPr="00D274BD">
              <w:rPr>
                <w:sz w:val="20"/>
                <w:szCs w:val="20"/>
              </w:rPr>
              <w:t>13 июля 2001г.</w:t>
            </w:r>
          </w:p>
        </w:tc>
        <w:tc>
          <w:tcPr>
            <w:tcW w:w="1250" w:type="pct"/>
            <w:tcBorders>
              <w:top w:val="nil"/>
              <w:left w:val="nil"/>
              <w:bottom w:val="nil"/>
              <w:right w:val="single" w:sz="4" w:space="0" w:color="auto"/>
            </w:tcBorders>
            <w:noWrap/>
            <w:vAlign w:val="center"/>
          </w:tcPr>
          <w:p w:rsidR="00785F19" w:rsidRPr="00D274BD" w:rsidRDefault="00785F19" w:rsidP="00D274BD">
            <w:pPr>
              <w:suppressAutoHyphens/>
              <w:spacing w:line="360" w:lineRule="auto"/>
              <w:rPr>
                <w:sz w:val="20"/>
                <w:szCs w:val="20"/>
              </w:rPr>
            </w:pPr>
            <w:r w:rsidRPr="00D274BD">
              <w:rPr>
                <w:sz w:val="20"/>
                <w:szCs w:val="20"/>
              </w:rPr>
              <w:t>аудиторской</w:t>
            </w:r>
          </w:p>
        </w:tc>
      </w:tr>
      <w:tr w:rsidR="00785F19" w:rsidRPr="00D274BD" w:rsidTr="00D274BD">
        <w:trPr>
          <w:trHeight w:val="20"/>
        </w:trPr>
        <w:tc>
          <w:tcPr>
            <w:tcW w:w="401" w:type="pct"/>
            <w:tcBorders>
              <w:top w:val="nil"/>
              <w:left w:val="single" w:sz="4" w:space="0" w:color="auto"/>
              <w:bottom w:val="nil"/>
              <w:right w:val="single" w:sz="4" w:space="0" w:color="auto"/>
            </w:tcBorders>
            <w:noWrap/>
            <w:vAlign w:val="center"/>
          </w:tcPr>
          <w:p w:rsidR="00785F19" w:rsidRPr="00D274BD" w:rsidRDefault="00785F19" w:rsidP="00D274BD">
            <w:pPr>
              <w:suppressAutoHyphens/>
              <w:spacing w:line="360" w:lineRule="auto"/>
              <w:rPr>
                <w:sz w:val="20"/>
                <w:szCs w:val="20"/>
              </w:rPr>
            </w:pPr>
          </w:p>
        </w:tc>
        <w:tc>
          <w:tcPr>
            <w:tcW w:w="1390" w:type="pct"/>
            <w:tcBorders>
              <w:top w:val="nil"/>
              <w:left w:val="nil"/>
              <w:bottom w:val="nil"/>
              <w:right w:val="single" w:sz="4" w:space="0" w:color="auto"/>
            </w:tcBorders>
            <w:noWrap/>
            <w:vAlign w:val="center"/>
          </w:tcPr>
          <w:p w:rsidR="00785F19" w:rsidRPr="00D274BD" w:rsidRDefault="00785F19" w:rsidP="00D274BD">
            <w:pPr>
              <w:suppressAutoHyphens/>
              <w:spacing w:line="360" w:lineRule="auto"/>
              <w:rPr>
                <w:sz w:val="20"/>
                <w:szCs w:val="20"/>
              </w:rPr>
            </w:pPr>
            <w:r w:rsidRPr="00D274BD">
              <w:rPr>
                <w:sz w:val="20"/>
                <w:szCs w:val="20"/>
              </w:rPr>
              <w:t>деятельности"</w:t>
            </w:r>
          </w:p>
        </w:tc>
        <w:tc>
          <w:tcPr>
            <w:tcW w:w="1959" w:type="pct"/>
            <w:tcBorders>
              <w:top w:val="nil"/>
              <w:left w:val="nil"/>
              <w:bottom w:val="nil"/>
              <w:right w:val="single" w:sz="4" w:space="0" w:color="auto"/>
            </w:tcBorders>
            <w:noWrap/>
            <w:vAlign w:val="center"/>
          </w:tcPr>
          <w:p w:rsidR="00785F19" w:rsidRPr="00D274BD" w:rsidRDefault="00785F19" w:rsidP="00D274BD">
            <w:pPr>
              <w:suppressAutoHyphens/>
              <w:spacing w:line="360" w:lineRule="auto"/>
              <w:rPr>
                <w:sz w:val="20"/>
                <w:szCs w:val="20"/>
              </w:rPr>
            </w:pPr>
            <w:r w:rsidRPr="00D274BD">
              <w:rPr>
                <w:sz w:val="20"/>
                <w:szCs w:val="20"/>
              </w:rPr>
              <w:t>Утвержден</w:t>
            </w:r>
          </w:p>
        </w:tc>
        <w:tc>
          <w:tcPr>
            <w:tcW w:w="1250" w:type="pct"/>
            <w:tcBorders>
              <w:top w:val="nil"/>
              <w:left w:val="nil"/>
              <w:bottom w:val="nil"/>
              <w:right w:val="single" w:sz="4" w:space="0" w:color="auto"/>
            </w:tcBorders>
            <w:noWrap/>
            <w:vAlign w:val="center"/>
          </w:tcPr>
          <w:p w:rsidR="00785F19" w:rsidRPr="00D274BD" w:rsidRDefault="00785F19" w:rsidP="00D274BD">
            <w:pPr>
              <w:suppressAutoHyphens/>
              <w:spacing w:line="360" w:lineRule="auto"/>
              <w:rPr>
                <w:sz w:val="20"/>
                <w:szCs w:val="20"/>
              </w:rPr>
            </w:pPr>
            <w:r w:rsidRPr="00D274BD">
              <w:rPr>
                <w:sz w:val="20"/>
                <w:szCs w:val="20"/>
              </w:rPr>
              <w:t>деятельности</w:t>
            </w:r>
          </w:p>
        </w:tc>
      </w:tr>
      <w:tr w:rsidR="00785F19" w:rsidRPr="00D274BD" w:rsidTr="00D274BD">
        <w:trPr>
          <w:trHeight w:val="20"/>
        </w:trPr>
        <w:tc>
          <w:tcPr>
            <w:tcW w:w="401" w:type="pct"/>
            <w:tcBorders>
              <w:top w:val="nil"/>
              <w:left w:val="single" w:sz="4" w:space="0" w:color="auto"/>
              <w:bottom w:val="nil"/>
              <w:right w:val="single" w:sz="4" w:space="0" w:color="auto"/>
            </w:tcBorders>
            <w:noWrap/>
            <w:vAlign w:val="center"/>
          </w:tcPr>
          <w:p w:rsidR="00785F19" w:rsidRPr="00D274BD" w:rsidRDefault="00785F19" w:rsidP="00D274BD">
            <w:pPr>
              <w:suppressAutoHyphens/>
              <w:spacing w:line="360" w:lineRule="auto"/>
              <w:rPr>
                <w:sz w:val="20"/>
                <w:szCs w:val="20"/>
              </w:rPr>
            </w:pPr>
          </w:p>
        </w:tc>
        <w:tc>
          <w:tcPr>
            <w:tcW w:w="1390" w:type="pct"/>
            <w:tcBorders>
              <w:top w:val="nil"/>
              <w:left w:val="nil"/>
              <w:bottom w:val="nil"/>
              <w:right w:val="single" w:sz="4" w:space="0" w:color="auto"/>
            </w:tcBorders>
            <w:noWrap/>
            <w:vAlign w:val="center"/>
          </w:tcPr>
          <w:p w:rsidR="00785F19" w:rsidRPr="00D274BD" w:rsidRDefault="00785F19" w:rsidP="00D274BD">
            <w:pPr>
              <w:suppressAutoHyphens/>
              <w:spacing w:line="360" w:lineRule="auto"/>
              <w:rPr>
                <w:sz w:val="20"/>
                <w:szCs w:val="20"/>
              </w:rPr>
            </w:pPr>
          </w:p>
        </w:tc>
        <w:tc>
          <w:tcPr>
            <w:tcW w:w="1959" w:type="pct"/>
            <w:tcBorders>
              <w:top w:val="nil"/>
              <w:left w:val="nil"/>
              <w:bottom w:val="nil"/>
              <w:right w:val="single" w:sz="4" w:space="0" w:color="auto"/>
            </w:tcBorders>
            <w:noWrap/>
            <w:vAlign w:val="center"/>
          </w:tcPr>
          <w:p w:rsidR="00785F19" w:rsidRPr="00D274BD" w:rsidRDefault="00785F19" w:rsidP="00D274BD">
            <w:pPr>
              <w:suppressAutoHyphens/>
              <w:spacing w:line="360" w:lineRule="auto"/>
              <w:rPr>
                <w:sz w:val="20"/>
                <w:szCs w:val="20"/>
              </w:rPr>
            </w:pPr>
            <w:r w:rsidRPr="00D274BD">
              <w:rPr>
                <w:sz w:val="20"/>
                <w:szCs w:val="20"/>
              </w:rPr>
              <w:t xml:space="preserve">Советом РФ 20 июля </w:t>
            </w:r>
            <w:smartTag w:uri="urn:schemas-microsoft-com:office:smarttags" w:element="metricconverter">
              <w:smartTagPr>
                <w:attr w:name="ProductID" w:val="2001 г"/>
              </w:smartTagPr>
              <w:r w:rsidRPr="00D274BD">
                <w:rPr>
                  <w:sz w:val="20"/>
                  <w:szCs w:val="20"/>
                </w:rPr>
                <w:t>2001 г</w:t>
              </w:r>
            </w:smartTag>
            <w:r w:rsidRPr="00D274BD">
              <w:rPr>
                <w:sz w:val="20"/>
                <w:szCs w:val="20"/>
              </w:rPr>
              <w:t>.</w:t>
            </w:r>
          </w:p>
        </w:tc>
        <w:tc>
          <w:tcPr>
            <w:tcW w:w="1250" w:type="pct"/>
            <w:tcBorders>
              <w:top w:val="nil"/>
              <w:left w:val="nil"/>
              <w:bottom w:val="nil"/>
              <w:right w:val="single" w:sz="4" w:space="0" w:color="auto"/>
            </w:tcBorders>
            <w:noWrap/>
            <w:vAlign w:val="center"/>
          </w:tcPr>
          <w:p w:rsidR="00785F19" w:rsidRPr="00D274BD" w:rsidRDefault="00785F19" w:rsidP="00D274BD">
            <w:pPr>
              <w:suppressAutoHyphens/>
              <w:spacing w:line="360" w:lineRule="auto"/>
              <w:rPr>
                <w:sz w:val="20"/>
                <w:szCs w:val="20"/>
              </w:rPr>
            </w:pPr>
          </w:p>
        </w:tc>
      </w:tr>
      <w:tr w:rsidR="00785F19" w:rsidRPr="00D274BD" w:rsidTr="00D274BD">
        <w:trPr>
          <w:trHeight w:val="20"/>
        </w:trPr>
        <w:tc>
          <w:tcPr>
            <w:tcW w:w="401" w:type="pct"/>
            <w:tcBorders>
              <w:top w:val="nil"/>
              <w:left w:val="single" w:sz="4" w:space="0" w:color="auto"/>
              <w:bottom w:val="nil"/>
              <w:right w:val="single" w:sz="4" w:space="0" w:color="auto"/>
            </w:tcBorders>
            <w:noWrap/>
            <w:vAlign w:val="center"/>
          </w:tcPr>
          <w:p w:rsidR="00785F19" w:rsidRPr="00D274BD" w:rsidRDefault="00785F19" w:rsidP="00D274BD">
            <w:pPr>
              <w:suppressAutoHyphens/>
              <w:spacing w:line="360" w:lineRule="auto"/>
              <w:rPr>
                <w:sz w:val="20"/>
                <w:szCs w:val="20"/>
              </w:rPr>
            </w:pPr>
          </w:p>
        </w:tc>
        <w:tc>
          <w:tcPr>
            <w:tcW w:w="1390" w:type="pct"/>
            <w:tcBorders>
              <w:top w:val="nil"/>
              <w:left w:val="nil"/>
              <w:bottom w:val="nil"/>
              <w:right w:val="single" w:sz="4" w:space="0" w:color="auto"/>
            </w:tcBorders>
            <w:noWrap/>
            <w:vAlign w:val="center"/>
          </w:tcPr>
          <w:p w:rsidR="00785F19" w:rsidRPr="00D274BD" w:rsidRDefault="00785F19" w:rsidP="00D274BD">
            <w:pPr>
              <w:suppressAutoHyphens/>
              <w:spacing w:line="360" w:lineRule="auto"/>
              <w:rPr>
                <w:sz w:val="20"/>
                <w:szCs w:val="20"/>
              </w:rPr>
            </w:pPr>
          </w:p>
        </w:tc>
        <w:tc>
          <w:tcPr>
            <w:tcW w:w="1959" w:type="pct"/>
            <w:tcBorders>
              <w:top w:val="nil"/>
              <w:left w:val="nil"/>
              <w:bottom w:val="nil"/>
              <w:right w:val="single" w:sz="4" w:space="0" w:color="auto"/>
            </w:tcBorders>
            <w:noWrap/>
            <w:vAlign w:val="center"/>
          </w:tcPr>
          <w:p w:rsidR="00785F19" w:rsidRPr="00D274BD" w:rsidRDefault="00785F19" w:rsidP="00D274BD">
            <w:pPr>
              <w:suppressAutoHyphens/>
              <w:spacing w:line="360" w:lineRule="auto"/>
              <w:rPr>
                <w:sz w:val="20"/>
                <w:szCs w:val="20"/>
              </w:rPr>
            </w:pPr>
            <w:r w:rsidRPr="00D274BD">
              <w:rPr>
                <w:sz w:val="20"/>
                <w:szCs w:val="20"/>
              </w:rPr>
              <w:t>и Президентом РФ</w:t>
            </w:r>
          </w:p>
        </w:tc>
        <w:tc>
          <w:tcPr>
            <w:tcW w:w="1250" w:type="pct"/>
            <w:tcBorders>
              <w:top w:val="nil"/>
              <w:left w:val="nil"/>
              <w:bottom w:val="nil"/>
              <w:right w:val="single" w:sz="4" w:space="0" w:color="auto"/>
            </w:tcBorders>
            <w:noWrap/>
            <w:vAlign w:val="center"/>
          </w:tcPr>
          <w:p w:rsidR="00785F19" w:rsidRPr="00D274BD" w:rsidRDefault="00785F19" w:rsidP="00D274BD">
            <w:pPr>
              <w:suppressAutoHyphens/>
              <w:spacing w:line="360" w:lineRule="auto"/>
              <w:rPr>
                <w:sz w:val="20"/>
                <w:szCs w:val="20"/>
              </w:rPr>
            </w:pPr>
          </w:p>
        </w:tc>
      </w:tr>
      <w:tr w:rsidR="00785F19" w:rsidRPr="00D274BD" w:rsidTr="00D274BD">
        <w:trPr>
          <w:trHeight w:val="20"/>
        </w:trPr>
        <w:tc>
          <w:tcPr>
            <w:tcW w:w="401" w:type="pct"/>
            <w:tcBorders>
              <w:top w:val="nil"/>
              <w:left w:val="single" w:sz="4" w:space="0" w:color="auto"/>
              <w:bottom w:val="nil"/>
              <w:right w:val="single" w:sz="4" w:space="0" w:color="auto"/>
            </w:tcBorders>
            <w:noWrap/>
            <w:vAlign w:val="center"/>
          </w:tcPr>
          <w:p w:rsidR="00785F19" w:rsidRPr="00D274BD" w:rsidRDefault="00785F19" w:rsidP="00D274BD">
            <w:pPr>
              <w:suppressAutoHyphens/>
              <w:spacing w:line="360" w:lineRule="auto"/>
              <w:rPr>
                <w:sz w:val="20"/>
                <w:szCs w:val="20"/>
              </w:rPr>
            </w:pPr>
          </w:p>
        </w:tc>
        <w:tc>
          <w:tcPr>
            <w:tcW w:w="1390" w:type="pct"/>
            <w:tcBorders>
              <w:top w:val="nil"/>
              <w:left w:val="nil"/>
              <w:bottom w:val="nil"/>
              <w:right w:val="single" w:sz="4" w:space="0" w:color="auto"/>
            </w:tcBorders>
            <w:noWrap/>
            <w:vAlign w:val="center"/>
          </w:tcPr>
          <w:p w:rsidR="00785F19" w:rsidRPr="00D274BD" w:rsidRDefault="00785F19" w:rsidP="00D274BD">
            <w:pPr>
              <w:suppressAutoHyphens/>
              <w:spacing w:line="360" w:lineRule="auto"/>
              <w:rPr>
                <w:sz w:val="20"/>
                <w:szCs w:val="20"/>
              </w:rPr>
            </w:pPr>
          </w:p>
        </w:tc>
        <w:tc>
          <w:tcPr>
            <w:tcW w:w="1959" w:type="pct"/>
            <w:tcBorders>
              <w:top w:val="nil"/>
              <w:left w:val="nil"/>
              <w:bottom w:val="nil"/>
              <w:right w:val="single" w:sz="4" w:space="0" w:color="auto"/>
            </w:tcBorders>
            <w:noWrap/>
            <w:vAlign w:val="center"/>
          </w:tcPr>
          <w:p w:rsidR="00785F19" w:rsidRPr="00D274BD" w:rsidRDefault="00785F19" w:rsidP="00D274BD">
            <w:pPr>
              <w:suppressAutoHyphens/>
              <w:spacing w:line="360" w:lineRule="auto"/>
              <w:ind w:firstLineChars="100" w:firstLine="200"/>
              <w:rPr>
                <w:sz w:val="20"/>
                <w:szCs w:val="20"/>
              </w:rPr>
            </w:pPr>
            <w:r w:rsidRPr="00D274BD">
              <w:rPr>
                <w:sz w:val="20"/>
                <w:szCs w:val="20"/>
              </w:rPr>
              <w:t xml:space="preserve">7 августа </w:t>
            </w:r>
            <w:smartTag w:uri="urn:schemas-microsoft-com:office:smarttags" w:element="metricconverter">
              <w:smartTagPr>
                <w:attr w:name="ProductID" w:val="2001 г"/>
              </w:smartTagPr>
              <w:r w:rsidRPr="00D274BD">
                <w:rPr>
                  <w:sz w:val="20"/>
                  <w:szCs w:val="20"/>
                </w:rPr>
                <w:t>2001 г</w:t>
              </w:r>
            </w:smartTag>
            <w:r w:rsidRPr="00D274BD">
              <w:rPr>
                <w:sz w:val="20"/>
                <w:szCs w:val="20"/>
              </w:rPr>
              <w:t>.</w:t>
            </w:r>
          </w:p>
        </w:tc>
        <w:tc>
          <w:tcPr>
            <w:tcW w:w="1250" w:type="pct"/>
            <w:tcBorders>
              <w:top w:val="nil"/>
              <w:left w:val="nil"/>
              <w:bottom w:val="nil"/>
              <w:right w:val="single" w:sz="4" w:space="0" w:color="auto"/>
            </w:tcBorders>
            <w:noWrap/>
            <w:vAlign w:val="center"/>
          </w:tcPr>
          <w:p w:rsidR="00785F19" w:rsidRPr="00D274BD" w:rsidRDefault="00785F19" w:rsidP="00D274BD">
            <w:pPr>
              <w:suppressAutoHyphens/>
              <w:spacing w:line="360" w:lineRule="auto"/>
              <w:rPr>
                <w:sz w:val="20"/>
                <w:szCs w:val="20"/>
              </w:rPr>
            </w:pPr>
          </w:p>
        </w:tc>
      </w:tr>
      <w:tr w:rsidR="00785F19" w:rsidRPr="00D274BD" w:rsidTr="00D274BD">
        <w:trPr>
          <w:trHeight w:val="20"/>
        </w:trPr>
        <w:tc>
          <w:tcPr>
            <w:tcW w:w="401" w:type="pct"/>
            <w:tcBorders>
              <w:top w:val="nil"/>
              <w:left w:val="single" w:sz="4" w:space="0" w:color="auto"/>
              <w:bottom w:val="nil"/>
              <w:right w:val="single" w:sz="4" w:space="0" w:color="auto"/>
            </w:tcBorders>
            <w:noWrap/>
            <w:vAlign w:val="center"/>
          </w:tcPr>
          <w:p w:rsidR="00785F19" w:rsidRPr="00D274BD" w:rsidRDefault="00785F19" w:rsidP="00D274BD">
            <w:pPr>
              <w:suppressAutoHyphens/>
              <w:spacing w:line="360" w:lineRule="auto"/>
              <w:rPr>
                <w:sz w:val="20"/>
                <w:szCs w:val="20"/>
              </w:rPr>
            </w:pPr>
          </w:p>
        </w:tc>
        <w:tc>
          <w:tcPr>
            <w:tcW w:w="1390" w:type="pct"/>
            <w:tcBorders>
              <w:top w:val="nil"/>
              <w:left w:val="nil"/>
              <w:bottom w:val="nil"/>
              <w:right w:val="single" w:sz="4" w:space="0" w:color="auto"/>
            </w:tcBorders>
            <w:noWrap/>
            <w:vAlign w:val="center"/>
          </w:tcPr>
          <w:p w:rsidR="00785F19" w:rsidRPr="00D274BD" w:rsidRDefault="00785F19" w:rsidP="00D274BD">
            <w:pPr>
              <w:suppressAutoHyphens/>
              <w:spacing w:line="360" w:lineRule="auto"/>
              <w:rPr>
                <w:sz w:val="20"/>
                <w:szCs w:val="20"/>
              </w:rPr>
            </w:pPr>
          </w:p>
        </w:tc>
        <w:tc>
          <w:tcPr>
            <w:tcW w:w="1959" w:type="pct"/>
            <w:tcBorders>
              <w:top w:val="nil"/>
              <w:left w:val="nil"/>
              <w:bottom w:val="nil"/>
              <w:right w:val="single" w:sz="4" w:space="0" w:color="auto"/>
            </w:tcBorders>
            <w:noWrap/>
            <w:vAlign w:val="center"/>
          </w:tcPr>
          <w:p w:rsidR="00785F19" w:rsidRPr="00D274BD" w:rsidRDefault="00785F19" w:rsidP="00D274BD">
            <w:pPr>
              <w:suppressAutoHyphens/>
              <w:spacing w:line="360" w:lineRule="auto"/>
              <w:rPr>
                <w:sz w:val="20"/>
                <w:szCs w:val="20"/>
              </w:rPr>
            </w:pPr>
            <w:r w:rsidRPr="00D274BD">
              <w:rPr>
                <w:sz w:val="20"/>
                <w:szCs w:val="20"/>
              </w:rPr>
              <w:t>№ 119-ФЗ</w:t>
            </w:r>
          </w:p>
        </w:tc>
        <w:tc>
          <w:tcPr>
            <w:tcW w:w="1250" w:type="pct"/>
            <w:tcBorders>
              <w:top w:val="nil"/>
              <w:left w:val="nil"/>
              <w:bottom w:val="nil"/>
              <w:right w:val="single" w:sz="4" w:space="0" w:color="auto"/>
            </w:tcBorders>
            <w:noWrap/>
            <w:vAlign w:val="center"/>
          </w:tcPr>
          <w:p w:rsidR="00785F19" w:rsidRPr="00D274BD" w:rsidRDefault="00785F19" w:rsidP="00D274BD">
            <w:pPr>
              <w:suppressAutoHyphens/>
              <w:spacing w:line="360" w:lineRule="auto"/>
              <w:rPr>
                <w:sz w:val="20"/>
                <w:szCs w:val="20"/>
              </w:rPr>
            </w:pPr>
          </w:p>
        </w:tc>
      </w:tr>
      <w:tr w:rsidR="00785F19" w:rsidRPr="00D274BD" w:rsidTr="00D274BD">
        <w:trPr>
          <w:trHeight w:val="20"/>
        </w:trPr>
        <w:tc>
          <w:tcPr>
            <w:tcW w:w="401" w:type="pct"/>
            <w:tcBorders>
              <w:top w:val="nil"/>
              <w:left w:val="single" w:sz="4" w:space="0" w:color="auto"/>
              <w:bottom w:val="nil"/>
              <w:right w:val="single" w:sz="4" w:space="0" w:color="auto"/>
            </w:tcBorders>
            <w:noWrap/>
            <w:vAlign w:val="center"/>
          </w:tcPr>
          <w:p w:rsidR="00785F19" w:rsidRPr="00D274BD" w:rsidRDefault="00785F19" w:rsidP="00D274BD">
            <w:pPr>
              <w:suppressAutoHyphens/>
              <w:spacing w:line="360" w:lineRule="auto"/>
              <w:rPr>
                <w:sz w:val="20"/>
                <w:szCs w:val="20"/>
              </w:rPr>
            </w:pPr>
          </w:p>
        </w:tc>
        <w:tc>
          <w:tcPr>
            <w:tcW w:w="1390" w:type="pct"/>
            <w:tcBorders>
              <w:top w:val="nil"/>
              <w:left w:val="nil"/>
              <w:bottom w:val="nil"/>
              <w:right w:val="single" w:sz="4" w:space="0" w:color="auto"/>
            </w:tcBorders>
            <w:noWrap/>
            <w:vAlign w:val="center"/>
          </w:tcPr>
          <w:p w:rsidR="00785F19" w:rsidRPr="00D274BD" w:rsidRDefault="00785F19" w:rsidP="00D274BD">
            <w:pPr>
              <w:suppressAutoHyphens/>
              <w:spacing w:line="360" w:lineRule="auto"/>
              <w:rPr>
                <w:sz w:val="20"/>
                <w:szCs w:val="20"/>
              </w:rPr>
            </w:pPr>
          </w:p>
        </w:tc>
        <w:tc>
          <w:tcPr>
            <w:tcW w:w="1959" w:type="pct"/>
            <w:tcBorders>
              <w:top w:val="nil"/>
              <w:left w:val="nil"/>
              <w:bottom w:val="nil"/>
              <w:right w:val="single" w:sz="4" w:space="0" w:color="auto"/>
            </w:tcBorders>
            <w:noWrap/>
            <w:vAlign w:val="center"/>
          </w:tcPr>
          <w:p w:rsidR="00785F19" w:rsidRPr="00D274BD" w:rsidRDefault="00785F19" w:rsidP="00D274BD">
            <w:pPr>
              <w:suppressAutoHyphens/>
              <w:spacing w:line="360" w:lineRule="auto"/>
              <w:ind w:firstLineChars="100" w:firstLine="200"/>
              <w:rPr>
                <w:sz w:val="20"/>
                <w:szCs w:val="20"/>
              </w:rPr>
            </w:pPr>
            <w:r w:rsidRPr="00D274BD">
              <w:rPr>
                <w:sz w:val="20"/>
                <w:szCs w:val="20"/>
              </w:rPr>
              <w:t>(с учетом последующих</w:t>
            </w:r>
          </w:p>
        </w:tc>
        <w:tc>
          <w:tcPr>
            <w:tcW w:w="1250" w:type="pct"/>
            <w:tcBorders>
              <w:top w:val="nil"/>
              <w:left w:val="nil"/>
              <w:bottom w:val="nil"/>
              <w:right w:val="single" w:sz="4" w:space="0" w:color="auto"/>
            </w:tcBorders>
            <w:noWrap/>
            <w:vAlign w:val="center"/>
          </w:tcPr>
          <w:p w:rsidR="00785F19" w:rsidRPr="00D274BD" w:rsidRDefault="00785F19" w:rsidP="00D274BD">
            <w:pPr>
              <w:suppressAutoHyphens/>
              <w:spacing w:line="360" w:lineRule="auto"/>
              <w:rPr>
                <w:sz w:val="20"/>
                <w:szCs w:val="20"/>
              </w:rPr>
            </w:pPr>
          </w:p>
        </w:tc>
      </w:tr>
      <w:tr w:rsidR="00785F19" w:rsidRPr="00D274BD" w:rsidTr="00D274BD">
        <w:trPr>
          <w:trHeight w:val="20"/>
        </w:trPr>
        <w:tc>
          <w:tcPr>
            <w:tcW w:w="401" w:type="pct"/>
            <w:tcBorders>
              <w:top w:val="nil"/>
              <w:left w:val="single" w:sz="4" w:space="0" w:color="auto"/>
              <w:bottom w:val="single" w:sz="4" w:space="0" w:color="auto"/>
              <w:right w:val="single" w:sz="4" w:space="0" w:color="auto"/>
            </w:tcBorders>
            <w:noWrap/>
            <w:vAlign w:val="center"/>
          </w:tcPr>
          <w:p w:rsidR="00785F19" w:rsidRPr="00D274BD" w:rsidRDefault="00785F19" w:rsidP="00D274BD">
            <w:pPr>
              <w:suppressAutoHyphens/>
              <w:spacing w:line="360" w:lineRule="auto"/>
              <w:rPr>
                <w:sz w:val="20"/>
                <w:szCs w:val="20"/>
              </w:rPr>
            </w:pPr>
          </w:p>
        </w:tc>
        <w:tc>
          <w:tcPr>
            <w:tcW w:w="1390" w:type="pct"/>
            <w:tcBorders>
              <w:top w:val="nil"/>
              <w:left w:val="nil"/>
              <w:bottom w:val="single" w:sz="4" w:space="0" w:color="auto"/>
              <w:right w:val="single" w:sz="4" w:space="0" w:color="auto"/>
            </w:tcBorders>
            <w:noWrap/>
            <w:vAlign w:val="center"/>
          </w:tcPr>
          <w:p w:rsidR="00785F19" w:rsidRPr="00D274BD" w:rsidRDefault="00785F19" w:rsidP="00D274BD">
            <w:pPr>
              <w:suppressAutoHyphens/>
              <w:spacing w:line="360" w:lineRule="auto"/>
              <w:rPr>
                <w:sz w:val="20"/>
                <w:szCs w:val="20"/>
              </w:rPr>
            </w:pPr>
          </w:p>
        </w:tc>
        <w:tc>
          <w:tcPr>
            <w:tcW w:w="1959" w:type="pct"/>
            <w:tcBorders>
              <w:top w:val="nil"/>
              <w:left w:val="nil"/>
              <w:bottom w:val="single" w:sz="4" w:space="0" w:color="auto"/>
              <w:right w:val="single" w:sz="4" w:space="0" w:color="auto"/>
            </w:tcBorders>
            <w:noWrap/>
            <w:vAlign w:val="center"/>
          </w:tcPr>
          <w:p w:rsidR="00785F19" w:rsidRPr="00D274BD" w:rsidRDefault="00785F19" w:rsidP="00D274BD">
            <w:pPr>
              <w:suppressAutoHyphens/>
              <w:spacing w:line="360" w:lineRule="auto"/>
              <w:ind w:firstLineChars="100" w:firstLine="200"/>
              <w:rPr>
                <w:sz w:val="20"/>
                <w:szCs w:val="20"/>
              </w:rPr>
            </w:pPr>
            <w:r w:rsidRPr="00D274BD">
              <w:rPr>
                <w:sz w:val="20"/>
                <w:szCs w:val="20"/>
              </w:rPr>
              <w:t>изменений и дополнений)</w:t>
            </w:r>
          </w:p>
        </w:tc>
        <w:tc>
          <w:tcPr>
            <w:tcW w:w="1250" w:type="pct"/>
            <w:tcBorders>
              <w:top w:val="nil"/>
              <w:left w:val="nil"/>
              <w:bottom w:val="single" w:sz="4" w:space="0" w:color="auto"/>
              <w:right w:val="single" w:sz="4" w:space="0" w:color="auto"/>
            </w:tcBorders>
            <w:noWrap/>
            <w:vAlign w:val="center"/>
          </w:tcPr>
          <w:p w:rsidR="001B1DEC" w:rsidRPr="00D274BD" w:rsidRDefault="001B1DEC" w:rsidP="00D274BD">
            <w:pPr>
              <w:suppressAutoHyphens/>
              <w:spacing w:line="360" w:lineRule="auto"/>
              <w:rPr>
                <w:sz w:val="20"/>
                <w:szCs w:val="20"/>
              </w:rPr>
            </w:pPr>
          </w:p>
        </w:tc>
      </w:tr>
      <w:tr w:rsidR="00785F19" w:rsidRPr="00D274BD" w:rsidTr="00D274BD">
        <w:trPr>
          <w:trHeight w:val="20"/>
        </w:trPr>
        <w:tc>
          <w:tcPr>
            <w:tcW w:w="401" w:type="pct"/>
            <w:tcBorders>
              <w:top w:val="single" w:sz="4" w:space="0" w:color="auto"/>
              <w:left w:val="single" w:sz="4" w:space="0" w:color="auto"/>
              <w:bottom w:val="nil"/>
              <w:right w:val="single" w:sz="4" w:space="0" w:color="auto"/>
            </w:tcBorders>
            <w:noWrap/>
            <w:vAlign w:val="center"/>
          </w:tcPr>
          <w:p w:rsidR="00785F19" w:rsidRPr="00D274BD" w:rsidRDefault="00785F19" w:rsidP="00D274BD">
            <w:pPr>
              <w:suppressAutoHyphens/>
              <w:spacing w:line="360" w:lineRule="auto"/>
              <w:rPr>
                <w:sz w:val="20"/>
                <w:szCs w:val="20"/>
              </w:rPr>
            </w:pPr>
            <w:r w:rsidRPr="00D274BD">
              <w:rPr>
                <w:sz w:val="20"/>
                <w:szCs w:val="20"/>
              </w:rPr>
              <w:t>3.</w:t>
            </w:r>
          </w:p>
        </w:tc>
        <w:tc>
          <w:tcPr>
            <w:tcW w:w="1390" w:type="pct"/>
            <w:tcBorders>
              <w:top w:val="single" w:sz="4" w:space="0" w:color="auto"/>
              <w:left w:val="nil"/>
              <w:bottom w:val="nil"/>
              <w:right w:val="single" w:sz="4" w:space="0" w:color="auto"/>
            </w:tcBorders>
            <w:noWrap/>
            <w:vAlign w:val="center"/>
          </w:tcPr>
          <w:p w:rsidR="00785F19" w:rsidRPr="00D274BD" w:rsidRDefault="00DC1BB4" w:rsidP="00D274BD">
            <w:pPr>
              <w:suppressAutoHyphens/>
              <w:spacing w:line="360" w:lineRule="auto"/>
              <w:rPr>
                <w:sz w:val="20"/>
                <w:szCs w:val="20"/>
              </w:rPr>
            </w:pPr>
            <w:r w:rsidRPr="00D274BD">
              <w:rPr>
                <w:sz w:val="20"/>
                <w:szCs w:val="20"/>
              </w:rPr>
              <w:t xml:space="preserve">Порядок </w:t>
            </w:r>
            <w:r w:rsidR="00785F19" w:rsidRPr="00D274BD">
              <w:rPr>
                <w:sz w:val="20"/>
                <w:szCs w:val="20"/>
              </w:rPr>
              <w:t>ведения</w:t>
            </w:r>
          </w:p>
        </w:tc>
        <w:tc>
          <w:tcPr>
            <w:tcW w:w="1959" w:type="pct"/>
            <w:tcBorders>
              <w:top w:val="single" w:sz="4" w:space="0" w:color="auto"/>
              <w:left w:val="nil"/>
              <w:bottom w:val="nil"/>
              <w:right w:val="single" w:sz="4" w:space="0" w:color="auto"/>
            </w:tcBorders>
            <w:noWrap/>
            <w:vAlign w:val="center"/>
          </w:tcPr>
          <w:p w:rsidR="00785F19" w:rsidRPr="00D274BD" w:rsidRDefault="00785F19" w:rsidP="00D274BD">
            <w:pPr>
              <w:suppressAutoHyphens/>
              <w:spacing w:line="360" w:lineRule="auto"/>
              <w:rPr>
                <w:sz w:val="20"/>
                <w:szCs w:val="20"/>
              </w:rPr>
            </w:pPr>
            <w:r w:rsidRPr="00D274BD">
              <w:rPr>
                <w:sz w:val="20"/>
                <w:szCs w:val="20"/>
              </w:rPr>
              <w:t>Письмо Центрального банка России №</w:t>
            </w:r>
          </w:p>
        </w:tc>
        <w:tc>
          <w:tcPr>
            <w:tcW w:w="1250" w:type="pct"/>
            <w:tcBorders>
              <w:top w:val="single" w:sz="4" w:space="0" w:color="auto"/>
              <w:left w:val="nil"/>
              <w:bottom w:val="nil"/>
              <w:right w:val="single" w:sz="4" w:space="0" w:color="auto"/>
            </w:tcBorders>
            <w:noWrap/>
            <w:vAlign w:val="center"/>
          </w:tcPr>
          <w:p w:rsidR="00785F19" w:rsidRPr="00D274BD" w:rsidRDefault="00785F19" w:rsidP="00D274BD">
            <w:pPr>
              <w:suppressAutoHyphens/>
              <w:spacing w:line="360" w:lineRule="auto"/>
              <w:rPr>
                <w:sz w:val="20"/>
                <w:szCs w:val="20"/>
              </w:rPr>
            </w:pPr>
            <w:r w:rsidRPr="00D274BD">
              <w:rPr>
                <w:sz w:val="20"/>
                <w:szCs w:val="20"/>
              </w:rPr>
              <w:t>Устанавливает</w:t>
            </w:r>
          </w:p>
        </w:tc>
      </w:tr>
      <w:tr w:rsidR="00785F19" w:rsidRPr="00D274BD" w:rsidTr="00D274BD">
        <w:trPr>
          <w:trHeight w:val="20"/>
        </w:trPr>
        <w:tc>
          <w:tcPr>
            <w:tcW w:w="401" w:type="pct"/>
            <w:tcBorders>
              <w:top w:val="nil"/>
              <w:left w:val="single" w:sz="4" w:space="0" w:color="auto"/>
              <w:right w:val="single" w:sz="4" w:space="0" w:color="auto"/>
            </w:tcBorders>
            <w:noWrap/>
            <w:vAlign w:val="center"/>
          </w:tcPr>
          <w:p w:rsidR="00785F19" w:rsidRPr="00D274BD" w:rsidRDefault="00785F19" w:rsidP="00D274BD">
            <w:pPr>
              <w:suppressAutoHyphens/>
              <w:spacing w:line="360" w:lineRule="auto"/>
              <w:rPr>
                <w:sz w:val="20"/>
                <w:szCs w:val="20"/>
              </w:rPr>
            </w:pPr>
          </w:p>
        </w:tc>
        <w:tc>
          <w:tcPr>
            <w:tcW w:w="1390" w:type="pct"/>
            <w:tcBorders>
              <w:top w:val="nil"/>
              <w:left w:val="nil"/>
              <w:right w:val="single" w:sz="4" w:space="0" w:color="auto"/>
            </w:tcBorders>
            <w:noWrap/>
            <w:vAlign w:val="center"/>
          </w:tcPr>
          <w:p w:rsidR="00785F19" w:rsidRPr="00D274BD" w:rsidRDefault="00785F19" w:rsidP="00D274BD">
            <w:pPr>
              <w:suppressAutoHyphens/>
              <w:spacing w:line="360" w:lineRule="auto"/>
              <w:rPr>
                <w:sz w:val="20"/>
                <w:szCs w:val="20"/>
              </w:rPr>
            </w:pPr>
            <w:r w:rsidRPr="00D274BD">
              <w:rPr>
                <w:sz w:val="20"/>
                <w:szCs w:val="20"/>
              </w:rPr>
              <w:t>кассовых операций в</w:t>
            </w:r>
          </w:p>
        </w:tc>
        <w:tc>
          <w:tcPr>
            <w:tcW w:w="1959" w:type="pct"/>
            <w:tcBorders>
              <w:top w:val="nil"/>
              <w:left w:val="nil"/>
              <w:right w:val="single" w:sz="4" w:space="0" w:color="auto"/>
            </w:tcBorders>
            <w:noWrap/>
            <w:vAlign w:val="center"/>
          </w:tcPr>
          <w:p w:rsidR="00785F19" w:rsidRPr="00D274BD" w:rsidRDefault="00785F19" w:rsidP="00D274BD">
            <w:pPr>
              <w:suppressAutoHyphens/>
              <w:spacing w:line="360" w:lineRule="auto"/>
              <w:rPr>
                <w:sz w:val="20"/>
                <w:szCs w:val="20"/>
              </w:rPr>
            </w:pPr>
            <w:r w:rsidRPr="00D274BD">
              <w:rPr>
                <w:sz w:val="20"/>
                <w:szCs w:val="20"/>
              </w:rPr>
              <w:t xml:space="preserve">40 от 22 сентября </w:t>
            </w:r>
            <w:smartTag w:uri="urn:schemas-microsoft-com:office:smarttags" w:element="metricconverter">
              <w:smartTagPr>
                <w:attr w:name="ProductID" w:val="1993 г"/>
              </w:smartTagPr>
              <w:r w:rsidRPr="00D274BD">
                <w:rPr>
                  <w:sz w:val="20"/>
                  <w:szCs w:val="20"/>
                </w:rPr>
                <w:t>1993 г</w:t>
              </w:r>
            </w:smartTag>
            <w:r w:rsidRPr="00D274BD">
              <w:rPr>
                <w:sz w:val="20"/>
                <w:szCs w:val="20"/>
              </w:rPr>
              <w:t>.</w:t>
            </w:r>
          </w:p>
        </w:tc>
        <w:tc>
          <w:tcPr>
            <w:tcW w:w="1250" w:type="pct"/>
            <w:tcBorders>
              <w:top w:val="nil"/>
              <w:left w:val="nil"/>
              <w:bottom w:val="nil"/>
              <w:right w:val="single" w:sz="4" w:space="0" w:color="auto"/>
            </w:tcBorders>
            <w:noWrap/>
            <w:vAlign w:val="center"/>
          </w:tcPr>
          <w:p w:rsidR="00785F19" w:rsidRPr="00D274BD" w:rsidRDefault="00785F19" w:rsidP="00D274BD">
            <w:pPr>
              <w:suppressAutoHyphens/>
              <w:spacing w:line="360" w:lineRule="auto"/>
              <w:rPr>
                <w:sz w:val="20"/>
                <w:szCs w:val="20"/>
              </w:rPr>
            </w:pPr>
            <w:r w:rsidRPr="00D274BD">
              <w:rPr>
                <w:sz w:val="20"/>
                <w:szCs w:val="20"/>
              </w:rPr>
              <w:t>порядок ведения</w:t>
            </w:r>
          </w:p>
        </w:tc>
      </w:tr>
      <w:tr w:rsidR="00D274BD" w:rsidRPr="00D274BD" w:rsidTr="00D274BD">
        <w:trPr>
          <w:trHeight w:val="20"/>
        </w:trPr>
        <w:tc>
          <w:tcPr>
            <w:tcW w:w="401" w:type="pct"/>
            <w:tcBorders>
              <w:top w:val="nil"/>
              <w:left w:val="single" w:sz="4" w:space="0" w:color="auto"/>
              <w:bottom w:val="single" w:sz="4" w:space="0" w:color="auto"/>
              <w:right w:val="single" w:sz="4" w:space="0" w:color="auto"/>
            </w:tcBorders>
            <w:noWrap/>
            <w:vAlign w:val="center"/>
          </w:tcPr>
          <w:p w:rsidR="00D274BD" w:rsidRPr="00D274BD" w:rsidRDefault="00D274BD" w:rsidP="00D274BD">
            <w:pPr>
              <w:suppressAutoHyphens/>
              <w:spacing w:line="360" w:lineRule="auto"/>
              <w:rPr>
                <w:sz w:val="20"/>
                <w:szCs w:val="20"/>
              </w:rPr>
            </w:pPr>
          </w:p>
        </w:tc>
        <w:tc>
          <w:tcPr>
            <w:tcW w:w="1390" w:type="pct"/>
            <w:tcBorders>
              <w:top w:val="nil"/>
              <w:left w:val="nil"/>
              <w:bottom w:val="single" w:sz="4" w:space="0" w:color="auto"/>
              <w:right w:val="single" w:sz="4" w:space="0" w:color="auto"/>
            </w:tcBorders>
            <w:noWrap/>
            <w:vAlign w:val="center"/>
          </w:tcPr>
          <w:p w:rsidR="00D274BD" w:rsidRPr="00D274BD" w:rsidRDefault="00D274BD" w:rsidP="00D274BD">
            <w:pPr>
              <w:suppressAutoHyphens/>
              <w:spacing w:line="360" w:lineRule="auto"/>
              <w:rPr>
                <w:sz w:val="20"/>
                <w:szCs w:val="20"/>
              </w:rPr>
            </w:pPr>
            <w:r w:rsidRPr="00D274BD">
              <w:rPr>
                <w:sz w:val="20"/>
                <w:szCs w:val="20"/>
              </w:rPr>
              <w:t>РФ</w:t>
            </w:r>
          </w:p>
        </w:tc>
        <w:tc>
          <w:tcPr>
            <w:tcW w:w="1959" w:type="pct"/>
            <w:tcBorders>
              <w:top w:val="nil"/>
              <w:left w:val="nil"/>
              <w:bottom w:val="single" w:sz="4" w:space="0" w:color="auto"/>
              <w:right w:val="single" w:sz="4" w:space="0" w:color="auto"/>
            </w:tcBorders>
            <w:noWrap/>
            <w:vAlign w:val="center"/>
          </w:tcPr>
          <w:p w:rsidR="00D274BD" w:rsidRPr="00D274BD" w:rsidRDefault="00D274BD" w:rsidP="00D274BD">
            <w:pPr>
              <w:suppressAutoHyphens/>
              <w:spacing w:line="360" w:lineRule="auto"/>
              <w:rPr>
                <w:sz w:val="20"/>
                <w:szCs w:val="20"/>
              </w:rPr>
            </w:pPr>
          </w:p>
        </w:tc>
        <w:tc>
          <w:tcPr>
            <w:tcW w:w="1250" w:type="pct"/>
            <w:tcBorders>
              <w:top w:val="nil"/>
              <w:left w:val="nil"/>
              <w:bottom w:val="single" w:sz="4" w:space="0" w:color="auto"/>
              <w:right w:val="single" w:sz="4" w:space="0" w:color="auto"/>
            </w:tcBorders>
            <w:noWrap/>
            <w:vAlign w:val="center"/>
          </w:tcPr>
          <w:p w:rsidR="00D274BD" w:rsidRPr="00D274BD" w:rsidRDefault="00D274BD" w:rsidP="00D274BD">
            <w:pPr>
              <w:suppressAutoHyphens/>
              <w:spacing w:line="360" w:lineRule="auto"/>
              <w:rPr>
                <w:sz w:val="20"/>
                <w:szCs w:val="20"/>
              </w:rPr>
            </w:pPr>
            <w:r w:rsidRPr="00D274BD">
              <w:rPr>
                <w:sz w:val="20"/>
                <w:szCs w:val="20"/>
              </w:rPr>
              <w:t>кассовых операции</w:t>
            </w:r>
          </w:p>
        </w:tc>
      </w:tr>
      <w:tr w:rsidR="00D274BD" w:rsidRPr="00D274BD" w:rsidTr="00D274BD">
        <w:trPr>
          <w:trHeight w:val="20"/>
        </w:trPr>
        <w:tc>
          <w:tcPr>
            <w:tcW w:w="401" w:type="pct"/>
            <w:tcBorders>
              <w:top w:val="single" w:sz="4" w:space="0" w:color="auto"/>
              <w:left w:val="single" w:sz="4" w:space="0" w:color="auto"/>
              <w:bottom w:val="nil"/>
              <w:right w:val="single" w:sz="4" w:space="0" w:color="auto"/>
            </w:tcBorders>
            <w:noWrap/>
            <w:vAlign w:val="center"/>
          </w:tcPr>
          <w:p w:rsidR="00D274BD" w:rsidRPr="00D274BD" w:rsidRDefault="00D274BD" w:rsidP="00D274BD">
            <w:pPr>
              <w:suppressAutoHyphens/>
              <w:spacing w:line="360" w:lineRule="auto"/>
              <w:rPr>
                <w:sz w:val="20"/>
                <w:szCs w:val="20"/>
              </w:rPr>
            </w:pPr>
            <w:r w:rsidRPr="00D274BD">
              <w:rPr>
                <w:sz w:val="20"/>
                <w:szCs w:val="20"/>
              </w:rPr>
              <w:t>4.</w:t>
            </w:r>
          </w:p>
        </w:tc>
        <w:tc>
          <w:tcPr>
            <w:tcW w:w="1390" w:type="pct"/>
            <w:tcBorders>
              <w:top w:val="single" w:sz="4" w:space="0" w:color="auto"/>
              <w:left w:val="nil"/>
              <w:bottom w:val="nil"/>
              <w:right w:val="single" w:sz="4" w:space="0" w:color="auto"/>
            </w:tcBorders>
            <w:noWrap/>
            <w:vAlign w:val="center"/>
          </w:tcPr>
          <w:p w:rsidR="00D274BD" w:rsidRPr="00D274BD" w:rsidRDefault="00D274BD" w:rsidP="00D274BD">
            <w:pPr>
              <w:suppressAutoHyphens/>
              <w:spacing w:line="360" w:lineRule="auto"/>
              <w:rPr>
                <w:sz w:val="20"/>
                <w:szCs w:val="20"/>
              </w:rPr>
            </w:pPr>
            <w:r w:rsidRPr="00D274BD">
              <w:rPr>
                <w:sz w:val="20"/>
                <w:szCs w:val="20"/>
              </w:rPr>
              <w:t>Закон РФ № 5215-1</w:t>
            </w:r>
          </w:p>
        </w:tc>
        <w:tc>
          <w:tcPr>
            <w:tcW w:w="1959" w:type="pct"/>
            <w:tcBorders>
              <w:top w:val="single" w:sz="4" w:space="0" w:color="auto"/>
              <w:left w:val="nil"/>
              <w:bottom w:val="nil"/>
              <w:right w:val="single" w:sz="4" w:space="0" w:color="auto"/>
            </w:tcBorders>
            <w:noWrap/>
            <w:vAlign w:val="center"/>
          </w:tcPr>
          <w:p w:rsidR="00D274BD" w:rsidRPr="00D274BD" w:rsidRDefault="00D274BD" w:rsidP="00D274BD">
            <w:pPr>
              <w:suppressAutoHyphens/>
              <w:spacing w:line="360" w:lineRule="auto"/>
              <w:ind w:firstLineChars="100" w:firstLine="200"/>
              <w:rPr>
                <w:sz w:val="20"/>
                <w:szCs w:val="20"/>
              </w:rPr>
            </w:pPr>
            <w:r w:rsidRPr="00D274BD">
              <w:rPr>
                <w:sz w:val="20"/>
                <w:szCs w:val="20"/>
              </w:rPr>
              <w:t xml:space="preserve">ред. от 30 декабря </w:t>
            </w:r>
            <w:smartTag w:uri="urn:schemas-microsoft-com:office:smarttags" w:element="metricconverter">
              <w:smartTagPr>
                <w:attr w:name="ProductID" w:val="2001 г"/>
              </w:smartTagPr>
              <w:r w:rsidRPr="00D274BD">
                <w:rPr>
                  <w:sz w:val="20"/>
                  <w:szCs w:val="20"/>
                </w:rPr>
                <w:t>2001 г</w:t>
              </w:r>
            </w:smartTag>
            <w:r w:rsidRPr="00D274BD">
              <w:rPr>
                <w:sz w:val="20"/>
                <w:szCs w:val="20"/>
              </w:rPr>
              <w:t>.</w:t>
            </w:r>
          </w:p>
        </w:tc>
        <w:tc>
          <w:tcPr>
            <w:tcW w:w="1250" w:type="pct"/>
            <w:tcBorders>
              <w:top w:val="single" w:sz="4" w:space="0" w:color="auto"/>
              <w:left w:val="nil"/>
              <w:bottom w:val="nil"/>
              <w:right w:val="single" w:sz="4" w:space="0" w:color="auto"/>
            </w:tcBorders>
            <w:noWrap/>
            <w:vAlign w:val="center"/>
          </w:tcPr>
          <w:p w:rsidR="00D274BD" w:rsidRPr="00D274BD" w:rsidRDefault="00D274BD" w:rsidP="00D274BD">
            <w:pPr>
              <w:suppressAutoHyphens/>
              <w:spacing w:line="360" w:lineRule="auto"/>
              <w:ind w:firstLineChars="100" w:firstLine="200"/>
              <w:rPr>
                <w:sz w:val="20"/>
                <w:szCs w:val="20"/>
              </w:rPr>
            </w:pPr>
            <w:r w:rsidRPr="00D274BD">
              <w:rPr>
                <w:sz w:val="20"/>
                <w:szCs w:val="20"/>
              </w:rPr>
              <w:t>Устанавливает</w:t>
            </w:r>
          </w:p>
        </w:tc>
      </w:tr>
      <w:tr w:rsidR="00570EDF" w:rsidRPr="00D274BD" w:rsidTr="00D274BD">
        <w:trPr>
          <w:trHeight w:val="20"/>
        </w:trPr>
        <w:tc>
          <w:tcPr>
            <w:tcW w:w="401" w:type="pct"/>
            <w:tcBorders>
              <w:top w:val="nil"/>
              <w:left w:val="single" w:sz="4" w:space="0" w:color="auto"/>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390" w:type="pct"/>
            <w:tcBorders>
              <w:top w:val="nil"/>
              <w:left w:val="nil"/>
              <w:bottom w:val="nil"/>
              <w:right w:val="single" w:sz="4" w:space="0" w:color="auto"/>
            </w:tcBorders>
            <w:noWrap/>
            <w:vAlign w:val="center"/>
          </w:tcPr>
          <w:p w:rsidR="00570EDF" w:rsidRPr="00D274BD" w:rsidRDefault="00DC1BB4" w:rsidP="00D274BD">
            <w:pPr>
              <w:suppressAutoHyphens/>
              <w:spacing w:line="360" w:lineRule="auto"/>
              <w:rPr>
                <w:sz w:val="20"/>
                <w:szCs w:val="20"/>
              </w:rPr>
            </w:pPr>
            <w:r w:rsidRPr="00D274BD">
              <w:rPr>
                <w:sz w:val="20"/>
                <w:szCs w:val="20"/>
              </w:rPr>
              <w:t xml:space="preserve">От 18 июня </w:t>
            </w:r>
            <w:smartTag w:uri="urn:schemas-microsoft-com:office:smarttags" w:element="metricconverter">
              <w:smartTagPr>
                <w:attr w:name="ProductID" w:val="1993 г"/>
              </w:smartTagPr>
              <w:r w:rsidRPr="00D274BD">
                <w:rPr>
                  <w:sz w:val="20"/>
                  <w:szCs w:val="20"/>
                </w:rPr>
                <w:t xml:space="preserve">1993 </w:t>
              </w:r>
              <w:r w:rsidR="00570EDF" w:rsidRPr="00D274BD">
                <w:rPr>
                  <w:sz w:val="20"/>
                  <w:szCs w:val="20"/>
                </w:rPr>
                <w:t>г</w:t>
              </w:r>
            </w:smartTag>
            <w:r w:rsidR="00570EDF" w:rsidRPr="00D274BD">
              <w:rPr>
                <w:sz w:val="20"/>
                <w:szCs w:val="20"/>
              </w:rPr>
              <w:t>.</w:t>
            </w:r>
          </w:p>
        </w:tc>
        <w:tc>
          <w:tcPr>
            <w:tcW w:w="1959"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250"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ind w:firstLineChars="100" w:firstLine="200"/>
              <w:rPr>
                <w:sz w:val="20"/>
                <w:szCs w:val="20"/>
              </w:rPr>
            </w:pPr>
            <w:r w:rsidRPr="00D274BD">
              <w:rPr>
                <w:sz w:val="20"/>
                <w:szCs w:val="20"/>
              </w:rPr>
              <w:t>порядок применения</w:t>
            </w:r>
          </w:p>
        </w:tc>
      </w:tr>
      <w:tr w:rsidR="00570EDF" w:rsidRPr="00D274BD" w:rsidTr="00D274BD">
        <w:trPr>
          <w:trHeight w:val="20"/>
        </w:trPr>
        <w:tc>
          <w:tcPr>
            <w:tcW w:w="401" w:type="pct"/>
            <w:tcBorders>
              <w:top w:val="nil"/>
              <w:left w:val="single" w:sz="4" w:space="0" w:color="auto"/>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390" w:type="pct"/>
            <w:tcBorders>
              <w:top w:val="nil"/>
              <w:left w:val="nil"/>
              <w:right w:val="single" w:sz="4" w:space="0" w:color="auto"/>
            </w:tcBorders>
            <w:noWrap/>
            <w:vAlign w:val="center"/>
          </w:tcPr>
          <w:p w:rsidR="00570EDF" w:rsidRPr="00D274BD" w:rsidRDefault="00DC1BB4" w:rsidP="00D274BD">
            <w:pPr>
              <w:suppressAutoHyphens/>
              <w:spacing w:line="360" w:lineRule="auto"/>
              <w:rPr>
                <w:sz w:val="20"/>
                <w:szCs w:val="20"/>
              </w:rPr>
            </w:pPr>
            <w:r w:rsidRPr="00D274BD">
              <w:rPr>
                <w:sz w:val="20"/>
                <w:szCs w:val="20"/>
              </w:rPr>
              <w:t xml:space="preserve">«О </w:t>
            </w:r>
            <w:r w:rsidR="00570EDF" w:rsidRPr="00D274BD">
              <w:rPr>
                <w:sz w:val="20"/>
                <w:szCs w:val="20"/>
              </w:rPr>
              <w:t>применении</w:t>
            </w:r>
          </w:p>
          <w:p w:rsidR="00570EDF" w:rsidRPr="00D274BD" w:rsidRDefault="00570EDF" w:rsidP="00D274BD">
            <w:pPr>
              <w:suppressAutoHyphens/>
              <w:spacing w:line="360" w:lineRule="auto"/>
              <w:rPr>
                <w:sz w:val="20"/>
                <w:szCs w:val="20"/>
              </w:rPr>
            </w:pPr>
            <w:r w:rsidRPr="00D274BD">
              <w:rPr>
                <w:sz w:val="20"/>
                <w:szCs w:val="20"/>
              </w:rPr>
              <w:t>контрольно-кассовых</w:t>
            </w:r>
          </w:p>
        </w:tc>
        <w:tc>
          <w:tcPr>
            <w:tcW w:w="1959" w:type="pct"/>
            <w:tcBorders>
              <w:top w:val="nil"/>
              <w:left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250" w:type="pct"/>
            <w:tcBorders>
              <w:top w:val="nil"/>
              <w:left w:val="nil"/>
              <w:right w:val="single" w:sz="4" w:space="0" w:color="auto"/>
            </w:tcBorders>
            <w:noWrap/>
            <w:vAlign w:val="center"/>
          </w:tcPr>
          <w:p w:rsidR="00570EDF" w:rsidRPr="00D274BD" w:rsidRDefault="00570EDF" w:rsidP="00D274BD">
            <w:pPr>
              <w:suppressAutoHyphens/>
              <w:spacing w:line="360" w:lineRule="auto"/>
              <w:ind w:firstLineChars="100" w:firstLine="200"/>
              <w:rPr>
                <w:sz w:val="20"/>
                <w:szCs w:val="20"/>
              </w:rPr>
            </w:pPr>
            <w:r w:rsidRPr="00D274BD">
              <w:rPr>
                <w:sz w:val="20"/>
                <w:szCs w:val="20"/>
              </w:rPr>
              <w:t>контрольно-кассовых</w:t>
            </w:r>
          </w:p>
          <w:p w:rsidR="00570EDF" w:rsidRPr="00D274BD" w:rsidRDefault="00570EDF" w:rsidP="00D274BD">
            <w:pPr>
              <w:suppressAutoHyphens/>
              <w:spacing w:line="360" w:lineRule="auto"/>
              <w:ind w:firstLineChars="100" w:firstLine="200"/>
              <w:rPr>
                <w:sz w:val="20"/>
                <w:szCs w:val="20"/>
              </w:rPr>
            </w:pPr>
            <w:r w:rsidRPr="00D274BD">
              <w:rPr>
                <w:sz w:val="20"/>
                <w:szCs w:val="20"/>
              </w:rPr>
              <w:t>машин</w:t>
            </w:r>
          </w:p>
        </w:tc>
      </w:tr>
      <w:tr w:rsidR="00570EDF" w:rsidRPr="00D274BD" w:rsidTr="00D274BD">
        <w:trPr>
          <w:trHeight w:val="20"/>
        </w:trPr>
        <w:tc>
          <w:tcPr>
            <w:tcW w:w="401" w:type="pct"/>
            <w:tcBorders>
              <w:top w:val="nil"/>
              <w:left w:val="single" w:sz="4" w:space="0" w:color="auto"/>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390" w:type="pct"/>
            <w:tcBorders>
              <w:top w:val="nil"/>
              <w:left w:val="nil"/>
              <w:bottom w:val="nil"/>
              <w:right w:val="single" w:sz="4" w:space="0" w:color="auto"/>
            </w:tcBorders>
            <w:noWrap/>
            <w:vAlign w:val="center"/>
          </w:tcPr>
          <w:p w:rsidR="00570EDF" w:rsidRPr="00D274BD" w:rsidRDefault="00DC1BB4" w:rsidP="00D274BD">
            <w:pPr>
              <w:suppressAutoHyphens/>
              <w:spacing w:line="360" w:lineRule="auto"/>
              <w:rPr>
                <w:sz w:val="20"/>
                <w:szCs w:val="20"/>
              </w:rPr>
            </w:pPr>
            <w:r w:rsidRPr="00D274BD">
              <w:rPr>
                <w:sz w:val="20"/>
                <w:szCs w:val="20"/>
              </w:rPr>
              <w:t xml:space="preserve">машин </w:t>
            </w:r>
            <w:r w:rsidR="00570EDF" w:rsidRPr="00D274BD">
              <w:rPr>
                <w:sz w:val="20"/>
                <w:szCs w:val="20"/>
              </w:rPr>
              <w:t>при</w:t>
            </w:r>
          </w:p>
        </w:tc>
        <w:tc>
          <w:tcPr>
            <w:tcW w:w="1959"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250"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r>
      <w:tr w:rsidR="00570EDF" w:rsidRPr="00D274BD" w:rsidTr="00D274BD">
        <w:trPr>
          <w:trHeight w:val="20"/>
        </w:trPr>
        <w:tc>
          <w:tcPr>
            <w:tcW w:w="401" w:type="pct"/>
            <w:tcBorders>
              <w:top w:val="nil"/>
              <w:left w:val="single" w:sz="4" w:space="0" w:color="auto"/>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390" w:type="pct"/>
            <w:tcBorders>
              <w:top w:val="nil"/>
              <w:left w:val="nil"/>
              <w:right w:val="single" w:sz="4"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осуществлении</w:t>
            </w:r>
          </w:p>
        </w:tc>
        <w:tc>
          <w:tcPr>
            <w:tcW w:w="1959" w:type="pct"/>
            <w:tcBorders>
              <w:top w:val="nil"/>
              <w:left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250" w:type="pct"/>
            <w:tcBorders>
              <w:top w:val="nil"/>
              <w:left w:val="nil"/>
              <w:right w:val="single" w:sz="4" w:space="0" w:color="auto"/>
            </w:tcBorders>
            <w:noWrap/>
            <w:vAlign w:val="center"/>
          </w:tcPr>
          <w:p w:rsidR="00570EDF" w:rsidRPr="00D274BD" w:rsidRDefault="00570EDF" w:rsidP="00D274BD">
            <w:pPr>
              <w:suppressAutoHyphens/>
              <w:spacing w:line="360" w:lineRule="auto"/>
              <w:rPr>
                <w:sz w:val="20"/>
                <w:szCs w:val="20"/>
              </w:rPr>
            </w:pPr>
          </w:p>
        </w:tc>
      </w:tr>
      <w:tr w:rsidR="00570EDF" w:rsidRPr="00D274BD" w:rsidTr="00D274BD">
        <w:trPr>
          <w:trHeight w:val="20"/>
        </w:trPr>
        <w:tc>
          <w:tcPr>
            <w:tcW w:w="401" w:type="pct"/>
            <w:tcBorders>
              <w:top w:val="nil"/>
              <w:left w:val="single" w:sz="4" w:space="0" w:color="auto"/>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390" w:type="pct"/>
            <w:tcBorders>
              <w:top w:val="nil"/>
              <w:left w:val="nil"/>
              <w:right w:val="single" w:sz="4"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денежных расчетов с</w:t>
            </w:r>
          </w:p>
        </w:tc>
        <w:tc>
          <w:tcPr>
            <w:tcW w:w="1959" w:type="pct"/>
            <w:tcBorders>
              <w:top w:val="nil"/>
              <w:left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250" w:type="pct"/>
            <w:tcBorders>
              <w:top w:val="nil"/>
              <w:left w:val="nil"/>
              <w:right w:val="single" w:sz="4" w:space="0" w:color="auto"/>
            </w:tcBorders>
            <w:noWrap/>
            <w:vAlign w:val="center"/>
          </w:tcPr>
          <w:p w:rsidR="00570EDF" w:rsidRPr="00D274BD" w:rsidRDefault="00570EDF" w:rsidP="00D274BD">
            <w:pPr>
              <w:suppressAutoHyphens/>
              <w:spacing w:line="360" w:lineRule="auto"/>
              <w:rPr>
                <w:sz w:val="20"/>
                <w:szCs w:val="20"/>
              </w:rPr>
            </w:pPr>
          </w:p>
        </w:tc>
      </w:tr>
      <w:tr w:rsidR="00570EDF" w:rsidRPr="00D274BD" w:rsidTr="00D274BD">
        <w:trPr>
          <w:trHeight w:val="20"/>
        </w:trPr>
        <w:tc>
          <w:tcPr>
            <w:tcW w:w="401" w:type="pct"/>
            <w:tcBorders>
              <w:left w:val="single" w:sz="4" w:space="0" w:color="auto"/>
              <w:bottom w:val="single" w:sz="4" w:space="0" w:color="auto"/>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390" w:type="pct"/>
            <w:tcBorders>
              <w:left w:val="nil"/>
              <w:bottom w:val="single" w:sz="4" w:space="0" w:color="auto"/>
              <w:right w:val="single" w:sz="4"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населением»</w:t>
            </w:r>
          </w:p>
        </w:tc>
        <w:tc>
          <w:tcPr>
            <w:tcW w:w="1959" w:type="pct"/>
            <w:tcBorders>
              <w:left w:val="nil"/>
              <w:bottom w:val="single" w:sz="4" w:space="0" w:color="auto"/>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250" w:type="pct"/>
            <w:tcBorders>
              <w:left w:val="nil"/>
              <w:bottom w:val="single" w:sz="4" w:space="0" w:color="auto"/>
              <w:right w:val="single" w:sz="4" w:space="0" w:color="auto"/>
            </w:tcBorders>
            <w:noWrap/>
            <w:vAlign w:val="center"/>
          </w:tcPr>
          <w:p w:rsidR="00570EDF" w:rsidRPr="00D274BD" w:rsidRDefault="00570EDF" w:rsidP="00D274BD">
            <w:pPr>
              <w:suppressAutoHyphens/>
              <w:spacing w:line="360" w:lineRule="auto"/>
              <w:rPr>
                <w:sz w:val="20"/>
                <w:szCs w:val="20"/>
              </w:rPr>
            </w:pPr>
          </w:p>
        </w:tc>
      </w:tr>
      <w:tr w:rsidR="00570EDF" w:rsidRPr="00D274BD" w:rsidTr="00D274BD">
        <w:trPr>
          <w:trHeight w:val="20"/>
        </w:trPr>
        <w:tc>
          <w:tcPr>
            <w:tcW w:w="401" w:type="pct"/>
            <w:tcBorders>
              <w:top w:val="nil"/>
              <w:left w:val="single" w:sz="4" w:space="0" w:color="auto"/>
              <w:bottom w:val="nil"/>
              <w:right w:val="single" w:sz="4"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5.</w:t>
            </w:r>
          </w:p>
        </w:tc>
        <w:tc>
          <w:tcPr>
            <w:tcW w:w="1390" w:type="pct"/>
            <w:tcBorders>
              <w:top w:val="nil"/>
              <w:left w:val="nil"/>
              <w:bottom w:val="nil"/>
              <w:right w:val="single" w:sz="4" w:space="0" w:color="auto"/>
            </w:tcBorders>
            <w:noWrap/>
            <w:vAlign w:val="center"/>
          </w:tcPr>
          <w:p w:rsidR="00570EDF" w:rsidRPr="00D274BD" w:rsidRDefault="00DC1BB4" w:rsidP="00D274BD">
            <w:pPr>
              <w:suppressAutoHyphens/>
              <w:spacing w:line="360" w:lineRule="auto"/>
              <w:rPr>
                <w:sz w:val="20"/>
                <w:szCs w:val="20"/>
              </w:rPr>
            </w:pPr>
            <w:r w:rsidRPr="00D274BD">
              <w:rPr>
                <w:sz w:val="20"/>
                <w:szCs w:val="20"/>
              </w:rPr>
              <w:t xml:space="preserve">ПБУ </w:t>
            </w:r>
            <w:r w:rsidR="00570EDF" w:rsidRPr="00D274BD">
              <w:rPr>
                <w:sz w:val="20"/>
                <w:szCs w:val="20"/>
              </w:rPr>
              <w:t>4/99</w:t>
            </w:r>
          </w:p>
        </w:tc>
        <w:tc>
          <w:tcPr>
            <w:tcW w:w="1959" w:type="pct"/>
            <w:tcBorders>
              <w:top w:val="nil"/>
              <w:left w:val="nil"/>
              <w:bottom w:val="nil"/>
              <w:right w:val="nil"/>
            </w:tcBorders>
            <w:noWrap/>
            <w:vAlign w:val="center"/>
          </w:tcPr>
          <w:p w:rsidR="00570EDF" w:rsidRPr="00D274BD" w:rsidRDefault="00570EDF" w:rsidP="00D274BD">
            <w:pPr>
              <w:suppressAutoHyphens/>
              <w:spacing w:line="360" w:lineRule="auto"/>
              <w:rPr>
                <w:sz w:val="20"/>
                <w:szCs w:val="20"/>
              </w:rPr>
            </w:pPr>
            <w:r w:rsidRPr="00D274BD">
              <w:rPr>
                <w:sz w:val="20"/>
                <w:szCs w:val="20"/>
              </w:rPr>
              <w:t>утв. Приказом МФ РФ № 43н от 6</w:t>
            </w:r>
          </w:p>
        </w:tc>
        <w:tc>
          <w:tcPr>
            <w:tcW w:w="1250" w:type="pct"/>
            <w:tcBorders>
              <w:top w:val="nil"/>
              <w:left w:val="single" w:sz="4" w:space="0" w:color="auto"/>
              <w:bottom w:val="nil"/>
              <w:right w:val="single" w:sz="4" w:space="0" w:color="auto"/>
            </w:tcBorders>
            <w:noWrap/>
            <w:vAlign w:val="center"/>
          </w:tcPr>
          <w:p w:rsidR="00570EDF" w:rsidRPr="00D274BD" w:rsidRDefault="00570EDF" w:rsidP="00D274BD">
            <w:pPr>
              <w:suppressAutoHyphens/>
              <w:spacing w:line="360" w:lineRule="auto"/>
              <w:ind w:firstLineChars="100" w:firstLine="200"/>
              <w:rPr>
                <w:sz w:val="20"/>
                <w:szCs w:val="20"/>
              </w:rPr>
            </w:pPr>
            <w:r w:rsidRPr="00D274BD">
              <w:rPr>
                <w:sz w:val="20"/>
                <w:szCs w:val="20"/>
              </w:rPr>
              <w:t>Устанавливает</w:t>
            </w:r>
          </w:p>
        </w:tc>
      </w:tr>
      <w:tr w:rsidR="00570EDF" w:rsidRPr="00D274BD" w:rsidTr="00D274BD">
        <w:trPr>
          <w:trHeight w:val="20"/>
        </w:trPr>
        <w:tc>
          <w:tcPr>
            <w:tcW w:w="401" w:type="pct"/>
            <w:tcBorders>
              <w:top w:val="nil"/>
              <w:left w:val="single" w:sz="4" w:space="0" w:color="auto"/>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390" w:type="pct"/>
            <w:tcBorders>
              <w:top w:val="nil"/>
              <w:left w:val="nil"/>
              <w:right w:val="single" w:sz="4"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"Бухгалтерская</w:t>
            </w:r>
          </w:p>
        </w:tc>
        <w:tc>
          <w:tcPr>
            <w:tcW w:w="1959" w:type="pct"/>
            <w:tcBorders>
              <w:top w:val="nil"/>
              <w:left w:val="nil"/>
              <w:right w:val="nil"/>
            </w:tcBorders>
            <w:noWrap/>
            <w:vAlign w:val="center"/>
          </w:tcPr>
          <w:p w:rsidR="00570EDF" w:rsidRPr="00D274BD" w:rsidRDefault="00570EDF" w:rsidP="00D274BD">
            <w:pPr>
              <w:suppressAutoHyphens/>
              <w:spacing w:line="360" w:lineRule="auto"/>
              <w:rPr>
                <w:sz w:val="20"/>
                <w:szCs w:val="20"/>
              </w:rPr>
            </w:pPr>
            <w:r w:rsidRPr="00D274BD">
              <w:rPr>
                <w:sz w:val="20"/>
                <w:szCs w:val="20"/>
              </w:rPr>
              <w:t xml:space="preserve">июля </w:t>
            </w:r>
            <w:smartTag w:uri="urn:schemas-microsoft-com:office:smarttags" w:element="metricconverter">
              <w:smartTagPr>
                <w:attr w:name="ProductID" w:val="1999 г"/>
              </w:smartTagPr>
              <w:r w:rsidRPr="00D274BD">
                <w:rPr>
                  <w:sz w:val="20"/>
                  <w:szCs w:val="20"/>
                </w:rPr>
                <w:t>1999 г</w:t>
              </w:r>
            </w:smartTag>
            <w:r w:rsidRPr="00D274BD">
              <w:rPr>
                <w:sz w:val="20"/>
                <w:szCs w:val="20"/>
              </w:rPr>
              <w:t>.</w:t>
            </w:r>
          </w:p>
        </w:tc>
        <w:tc>
          <w:tcPr>
            <w:tcW w:w="1250" w:type="pct"/>
            <w:tcBorders>
              <w:top w:val="nil"/>
              <w:left w:val="single" w:sz="4" w:space="0" w:color="auto"/>
              <w:right w:val="single" w:sz="4" w:space="0" w:color="auto"/>
            </w:tcBorders>
            <w:noWrap/>
            <w:vAlign w:val="center"/>
          </w:tcPr>
          <w:p w:rsidR="00570EDF" w:rsidRPr="00D274BD" w:rsidRDefault="00570EDF" w:rsidP="00D274BD">
            <w:pPr>
              <w:suppressAutoHyphens/>
              <w:spacing w:line="360" w:lineRule="auto"/>
              <w:ind w:firstLineChars="100" w:firstLine="200"/>
              <w:rPr>
                <w:sz w:val="20"/>
                <w:szCs w:val="20"/>
              </w:rPr>
            </w:pPr>
            <w:r w:rsidRPr="00D274BD">
              <w:rPr>
                <w:sz w:val="20"/>
                <w:szCs w:val="20"/>
              </w:rPr>
              <w:t>порядок составления</w:t>
            </w:r>
          </w:p>
        </w:tc>
      </w:tr>
      <w:tr w:rsidR="00570EDF" w:rsidRPr="00D274BD" w:rsidTr="00D274BD">
        <w:trPr>
          <w:trHeight w:val="20"/>
        </w:trPr>
        <w:tc>
          <w:tcPr>
            <w:tcW w:w="401" w:type="pct"/>
            <w:tcBorders>
              <w:top w:val="nil"/>
              <w:left w:val="single" w:sz="4" w:space="0" w:color="auto"/>
              <w:bottom w:val="single" w:sz="4" w:space="0" w:color="auto"/>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390" w:type="pct"/>
            <w:tcBorders>
              <w:top w:val="nil"/>
              <w:left w:val="nil"/>
              <w:bottom w:val="single" w:sz="4" w:space="0" w:color="auto"/>
              <w:right w:val="single" w:sz="4"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отчётность"</w:t>
            </w:r>
          </w:p>
        </w:tc>
        <w:tc>
          <w:tcPr>
            <w:tcW w:w="1959" w:type="pct"/>
            <w:tcBorders>
              <w:top w:val="nil"/>
              <w:left w:val="nil"/>
              <w:bottom w:val="single" w:sz="4" w:space="0" w:color="auto"/>
              <w:right w:val="nil"/>
            </w:tcBorders>
            <w:noWrap/>
            <w:vAlign w:val="center"/>
          </w:tcPr>
          <w:p w:rsidR="00570EDF" w:rsidRPr="00D274BD" w:rsidRDefault="00570EDF" w:rsidP="00D274BD">
            <w:pPr>
              <w:suppressAutoHyphens/>
              <w:spacing w:line="360" w:lineRule="auto"/>
              <w:rPr>
                <w:sz w:val="20"/>
                <w:szCs w:val="20"/>
              </w:rPr>
            </w:pPr>
          </w:p>
        </w:tc>
        <w:tc>
          <w:tcPr>
            <w:tcW w:w="1250" w:type="pct"/>
            <w:tcBorders>
              <w:top w:val="nil"/>
              <w:left w:val="single" w:sz="4" w:space="0" w:color="auto"/>
              <w:bottom w:val="single" w:sz="4" w:space="0" w:color="auto"/>
              <w:right w:val="single" w:sz="4" w:space="0" w:color="auto"/>
            </w:tcBorders>
            <w:noWrap/>
            <w:vAlign w:val="center"/>
          </w:tcPr>
          <w:p w:rsidR="00570EDF" w:rsidRPr="00D274BD" w:rsidRDefault="00570EDF" w:rsidP="00D274BD">
            <w:pPr>
              <w:suppressAutoHyphens/>
              <w:spacing w:line="360" w:lineRule="auto"/>
              <w:ind w:firstLineChars="100" w:firstLine="200"/>
              <w:rPr>
                <w:sz w:val="20"/>
                <w:szCs w:val="20"/>
              </w:rPr>
            </w:pPr>
            <w:r w:rsidRPr="00D274BD">
              <w:rPr>
                <w:sz w:val="20"/>
                <w:szCs w:val="20"/>
              </w:rPr>
              <w:t>отчетности</w:t>
            </w:r>
          </w:p>
        </w:tc>
      </w:tr>
      <w:tr w:rsidR="00570EDF" w:rsidRPr="00D274BD" w:rsidTr="00D274BD">
        <w:trPr>
          <w:trHeight w:val="20"/>
        </w:trPr>
        <w:tc>
          <w:tcPr>
            <w:tcW w:w="401" w:type="pct"/>
            <w:tcBorders>
              <w:top w:val="single" w:sz="4" w:space="0" w:color="auto"/>
              <w:left w:val="single" w:sz="4" w:space="0" w:color="auto"/>
              <w:bottom w:val="nil"/>
              <w:right w:val="single" w:sz="4"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6.</w:t>
            </w:r>
          </w:p>
        </w:tc>
        <w:tc>
          <w:tcPr>
            <w:tcW w:w="1390" w:type="pct"/>
            <w:tcBorders>
              <w:top w:val="single" w:sz="4" w:space="0" w:color="auto"/>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Метод</w:t>
            </w:r>
            <w:r w:rsidR="00DC1BB4" w:rsidRPr="00D274BD">
              <w:rPr>
                <w:sz w:val="20"/>
                <w:szCs w:val="20"/>
              </w:rPr>
              <w:t>ические указания</w:t>
            </w:r>
            <w:r w:rsidRPr="00D274BD">
              <w:rPr>
                <w:sz w:val="20"/>
                <w:szCs w:val="20"/>
              </w:rPr>
              <w:t xml:space="preserve"> по</w:t>
            </w:r>
          </w:p>
        </w:tc>
        <w:tc>
          <w:tcPr>
            <w:tcW w:w="1959" w:type="pct"/>
            <w:tcBorders>
              <w:top w:val="single" w:sz="4" w:space="0" w:color="auto"/>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Приказ Минфина РФ № 49 от 13</w:t>
            </w:r>
          </w:p>
        </w:tc>
        <w:tc>
          <w:tcPr>
            <w:tcW w:w="1250" w:type="pct"/>
            <w:tcBorders>
              <w:top w:val="single" w:sz="4" w:space="0" w:color="auto"/>
              <w:left w:val="nil"/>
              <w:bottom w:val="nil"/>
              <w:right w:val="single" w:sz="4" w:space="0" w:color="auto"/>
            </w:tcBorders>
            <w:noWrap/>
            <w:vAlign w:val="center"/>
          </w:tcPr>
          <w:p w:rsidR="00570EDF" w:rsidRPr="00D274BD" w:rsidRDefault="00570EDF" w:rsidP="00D274BD">
            <w:pPr>
              <w:suppressAutoHyphens/>
              <w:spacing w:line="360" w:lineRule="auto"/>
              <w:ind w:firstLineChars="100" w:firstLine="200"/>
              <w:rPr>
                <w:sz w:val="20"/>
                <w:szCs w:val="20"/>
              </w:rPr>
            </w:pPr>
            <w:r w:rsidRPr="00D274BD">
              <w:rPr>
                <w:sz w:val="20"/>
                <w:szCs w:val="20"/>
              </w:rPr>
              <w:t>Устанавливает</w:t>
            </w:r>
          </w:p>
        </w:tc>
      </w:tr>
      <w:tr w:rsidR="00570EDF" w:rsidRPr="00D274BD" w:rsidTr="00D274BD">
        <w:trPr>
          <w:trHeight w:val="20"/>
        </w:trPr>
        <w:tc>
          <w:tcPr>
            <w:tcW w:w="401" w:type="pct"/>
            <w:tcBorders>
              <w:top w:val="nil"/>
              <w:left w:val="single" w:sz="4" w:space="0" w:color="auto"/>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390"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инвентаризации</w:t>
            </w:r>
          </w:p>
        </w:tc>
        <w:tc>
          <w:tcPr>
            <w:tcW w:w="1959"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ind w:firstLineChars="100" w:firstLine="200"/>
              <w:rPr>
                <w:sz w:val="20"/>
                <w:szCs w:val="20"/>
              </w:rPr>
            </w:pPr>
            <w:r w:rsidRPr="00D274BD">
              <w:rPr>
                <w:sz w:val="20"/>
                <w:szCs w:val="20"/>
              </w:rPr>
              <w:t xml:space="preserve">июня </w:t>
            </w:r>
            <w:smartTag w:uri="urn:schemas-microsoft-com:office:smarttags" w:element="metricconverter">
              <w:smartTagPr>
                <w:attr w:name="ProductID" w:val="1995 г"/>
              </w:smartTagPr>
              <w:r w:rsidRPr="00D274BD">
                <w:rPr>
                  <w:sz w:val="20"/>
                  <w:szCs w:val="20"/>
                </w:rPr>
                <w:t>1995 г</w:t>
              </w:r>
            </w:smartTag>
            <w:r w:rsidRPr="00D274BD">
              <w:rPr>
                <w:sz w:val="20"/>
                <w:szCs w:val="20"/>
              </w:rPr>
              <w:t>.</w:t>
            </w:r>
          </w:p>
        </w:tc>
        <w:tc>
          <w:tcPr>
            <w:tcW w:w="1250"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ind w:firstLineChars="100" w:firstLine="200"/>
              <w:rPr>
                <w:sz w:val="20"/>
                <w:szCs w:val="20"/>
              </w:rPr>
            </w:pPr>
            <w:r w:rsidRPr="00D274BD">
              <w:rPr>
                <w:sz w:val="20"/>
                <w:szCs w:val="20"/>
              </w:rPr>
              <w:t>порядок проведения</w:t>
            </w:r>
          </w:p>
        </w:tc>
      </w:tr>
      <w:tr w:rsidR="00570EDF" w:rsidRPr="00D274BD" w:rsidTr="00D274BD">
        <w:trPr>
          <w:trHeight w:val="20"/>
        </w:trPr>
        <w:tc>
          <w:tcPr>
            <w:tcW w:w="401" w:type="pct"/>
            <w:tcBorders>
              <w:top w:val="nil"/>
              <w:left w:val="single" w:sz="4" w:space="0" w:color="auto"/>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390"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имущества и финан-</w:t>
            </w:r>
          </w:p>
        </w:tc>
        <w:tc>
          <w:tcPr>
            <w:tcW w:w="1959"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250"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ind w:firstLineChars="100" w:firstLine="200"/>
              <w:rPr>
                <w:sz w:val="20"/>
                <w:szCs w:val="20"/>
              </w:rPr>
            </w:pPr>
            <w:r w:rsidRPr="00D274BD">
              <w:rPr>
                <w:sz w:val="20"/>
                <w:szCs w:val="20"/>
              </w:rPr>
              <w:t>инвентаризации</w:t>
            </w:r>
          </w:p>
        </w:tc>
      </w:tr>
      <w:tr w:rsidR="00570EDF" w:rsidRPr="00D274BD" w:rsidTr="00D274BD">
        <w:trPr>
          <w:trHeight w:val="20"/>
        </w:trPr>
        <w:tc>
          <w:tcPr>
            <w:tcW w:w="401" w:type="pct"/>
            <w:tcBorders>
              <w:top w:val="nil"/>
              <w:left w:val="single" w:sz="4" w:space="0" w:color="auto"/>
              <w:bottom w:val="single" w:sz="4" w:space="0" w:color="auto"/>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390" w:type="pct"/>
            <w:tcBorders>
              <w:top w:val="nil"/>
              <w:left w:val="nil"/>
              <w:bottom w:val="single" w:sz="4" w:space="0" w:color="auto"/>
              <w:right w:val="single" w:sz="4"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совых обязательств</w:t>
            </w:r>
          </w:p>
        </w:tc>
        <w:tc>
          <w:tcPr>
            <w:tcW w:w="1959"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250"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r>
      <w:tr w:rsidR="00570EDF" w:rsidRPr="00D274BD" w:rsidTr="00D274BD">
        <w:trPr>
          <w:trHeight w:val="20"/>
        </w:trPr>
        <w:tc>
          <w:tcPr>
            <w:tcW w:w="401" w:type="pct"/>
            <w:tcBorders>
              <w:top w:val="nil"/>
              <w:left w:val="single" w:sz="4" w:space="0" w:color="auto"/>
              <w:bottom w:val="nil"/>
              <w:right w:val="single" w:sz="4"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7.</w:t>
            </w:r>
          </w:p>
        </w:tc>
        <w:tc>
          <w:tcPr>
            <w:tcW w:w="1390" w:type="pct"/>
            <w:tcBorders>
              <w:top w:val="nil"/>
              <w:left w:val="nil"/>
              <w:bottom w:val="nil"/>
              <w:right w:val="single" w:sz="8"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Порядок регистрации</w:t>
            </w:r>
          </w:p>
        </w:tc>
        <w:tc>
          <w:tcPr>
            <w:tcW w:w="1959" w:type="pct"/>
            <w:tcBorders>
              <w:top w:val="single" w:sz="8" w:space="0" w:color="auto"/>
              <w:left w:val="nil"/>
              <w:bottom w:val="nil"/>
              <w:right w:val="single" w:sz="8"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Приложение к Приказу ГНС РФ №</w:t>
            </w:r>
          </w:p>
        </w:tc>
        <w:tc>
          <w:tcPr>
            <w:tcW w:w="1250" w:type="pct"/>
            <w:tcBorders>
              <w:top w:val="single" w:sz="8" w:space="0" w:color="auto"/>
              <w:left w:val="nil"/>
              <w:bottom w:val="nil"/>
              <w:right w:val="single" w:sz="4" w:space="0" w:color="auto"/>
            </w:tcBorders>
            <w:noWrap/>
            <w:vAlign w:val="center"/>
          </w:tcPr>
          <w:p w:rsidR="00570EDF" w:rsidRPr="00D274BD" w:rsidRDefault="00570EDF" w:rsidP="00D274BD">
            <w:pPr>
              <w:suppressAutoHyphens/>
              <w:spacing w:line="360" w:lineRule="auto"/>
              <w:ind w:firstLineChars="100" w:firstLine="200"/>
              <w:rPr>
                <w:sz w:val="20"/>
                <w:szCs w:val="20"/>
              </w:rPr>
            </w:pPr>
            <w:r w:rsidRPr="00D274BD">
              <w:rPr>
                <w:sz w:val="20"/>
                <w:szCs w:val="20"/>
              </w:rPr>
              <w:t>Устанавливает</w:t>
            </w:r>
          </w:p>
        </w:tc>
      </w:tr>
      <w:tr w:rsidR="00570EDF" w:rsidRPr="00D274BD" w:rsidTr="00D274BD">
        <w:trPr>
          <w:trHeight w:val="20"/>
        </w:trPr>
        <w:tc>
          <w:tcPr>
            <w:tcW w:w="401" w:type="pct"/>
            <w:tcBorders>
              <w:top w:val="nil"/>
              <w:left w:val="single" w:sz="4" w:space="0" w:color="auto"/>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390" w:type="pct"/>
            <w:tcBorders>
              <w:top w:val="nil"/>
              <w:left w:val="nil"/>
              <w:bottom w:val="nil"/>
              <w:right w:val="single" w:sz="8"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контрольно-кассовых</w:t>
            </w:r>
          </w:p>
        </w:tc>
        <w:tc>
          <w:tcPr>
            <w:tcW w:w="1959" w:type="pct"/>
            <w:tcBorders>
              <w:top w:val="nil"/>
              <w:left w:val="nil"/>
              <w:bottom w:val="nil"/>
              <w:right w:val="single" w:sz="8"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 xml:space="preserve">ВГ-3-14/36 от 22 июня </w:t>
            </w:r>
            <w:smartTag w:uri="urn:schemas-microsoft-com:office:smarttags" w:element="metricconverter">
              <w:smartTagPr>
                <w:attr w:name="ProductID" w:val="1995 г"/>
              </w:smartTagPr>
              <w:r w:rsidRPr="00D274BD">
                <w:rPr>
                  <w:sz w:val="20"/>
                  <w:szCs w:val="20"/>
                </w:rPr>
                <w:t>1995 г</w:t>
              </w:r>
            </w:smartTag>
            <w:r w:rsidRPr="00D274BD">
              <w:rPr>
                <w:sz w:val="20"/>
                <w:szCs w:val="20"/>
              </w:rPr>
              <w:t>.</w:t>
            </w:r>
          </w:p>
        </w:tc>
        <w:tc>
          <w:tcPr>
            <w:tcW w:w="1250"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ind w:firstLineChars="100" w:firstLine="200"/>
              <w:rPr>
                <w:sz w:val="20"/>
                <w:szCs w:val="20"/>
              </w:rPr>
            </w:pPr>
            <w:r w:rsidRPr="00D274BD">
              <w:rPr>
                <w:sz w:val="20"/>
                <w:szCs w:val="20"/>
              </w:rPr>
              <w:t>порядок регистрации</w:t>
            </w:r>
          </w:p>
        </w:tc>
      </w:tr>
      <w:tr w:rsidR="00570EDF" w:rsidRPr="00D274BD" w:rsidTr="00D274BD">
        <w:trPr>
          <w:trHeight w:val="20"/>
        </w:trPr>
        <w:tc>
          <w:tcPr>
            <w:tcW w:w="401" w:type="pct"/>
            <w:tcBorders>
              <w:top w:val="nil"/>
              <w:left w:val="single" w:sz="4" w:space="0" w:color="auto"/>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390" w:type="pct"/>
            <w:tcBorders>
              <w:top w:val="nil"/>
              <w:left w:val="nil"/>
              <w:bottom w:val="nil"/>
              <w:right w:val="single" w:sz="8" w:space="0" w:color="auto"/>
            </w:tcBorders>
            <w:noWrap/>
            <w:vAlign w:val="center"/>
          </w:tcPr>
          <w:p w:rsidR="00570EDF" w:rsidRPr="00D274BD" w:rsidRDefault="00DC1BB4" w:rsidP="00D274BD">
            <w:pPr>
              <w:suppressAutoHyphens/>
              <w:spacing w:line="360" w:lineRule="auto"/>
              <w:rPr>
                <w:sz w:val="20"/>
                <w:szCs w:val="20"/>
              </w:rPr>
            </w:pPr>
            <w:r w:rsidRPr="00D274BD">
              <w:rPr>
                <w:sz w:val="20"/>
                <w:szCs w:val="20"/>
              </w:rPr>
              <w:t>машин в</w:t>
            </w:r>
            <w:r w:rsidR="00570EDF" w:rsidRPr="00D274BD">
              <w:rPr>
                <w:sz w:val="20"/>
                <w:szCs w:val="20"/>
              </w:rPr>
              <w:t xml:space="preserve"> налоговых</w:t>
            </w:r>
          </w:p>
        </w:tc>
        <w:tc>
          <w:tcPr>
            <w:tcW w:w="1959" w:type="pct"/>
            <w:tcBorders>
              <w:top w:val="nil"/>
              <w:left w:val="nil"/>
              <w:bottom w:val="nil"/>
              <w:right w:val="single" w:sz="8" w:space="0" w:color="auto"/>
            </w:tcBorders>
            <w:noWrap/>
            <w:vAlign w:val="center"/>
          </w:tcPr>
          <w:p w:rsidR="00570EDF" w:rsidRPr="00D274BD" w:rsidRDefault="00570EDF" w:rsidP="00D274BD">
            <w:pPr>
              <w:suppressAutoHyphens/>
              <w:spacing w:line="360" w:lineRule="auto"/>
              <w:rPr>
                <w:sz w:val="20"/>
                <w:szCs w:val="20"/>
              </w:rPr>
            </w:pPr>
          </w:p>
        </w:tc>
        <w:tc>
          <w:tcPr>
            <w:tcW w:w="1250"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ind w:firstLineChars="100" w:firstLine="200"/>
              <w:rPr>
                <w:sz w:val="20"/>
                <w:szCs w:val="20"/>
              </w:rPr>
            </w:pPr>
            <w:r w:rsidRPr="00D274BD">
              <w:rPr>
                <w:sz w:val="20"/>
                <w:szCs w:val="20"/>
              </w:rPr>
              <w:t>кассовых машин</w:t>
            </w:r>
          </w:p>
        </w:tc>
      </w:tr>
      <w:tr w:rsidR="00570EDF" w:rsidRPr="00D274BD" w:rsidTr="00D274BD">
        <w:trPr>
          <w:trHeight w:val="20"/>
        </w:trPr>
        <w:tc>
          <w:tcPr>
            <w:tcW w:w="401" w:type="pct"/>
            <w:tcBorders>
              <w:top w:val="nil"/>
              <w:left w:val="single" w:sz="4" w:space="0" w:color="auto"/>
              <w:bottom w:val="single" w:sz="4" w:space="0" w:color="auto"/>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390" w:type="pct"/>
            <w:tcBorders>
              <w:top w:val="nil"/>
              <w:left w:val="nil"/>
              <w:bottom w:val="single" w:sz="8" w:space="0" w:color="auto"/>
              <w:right w:val="single" w:sz="8"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органах</w:t>
            </w:r>
          </w:p>
        </w:tc>
        <w:tc>
          <w:tcPr>
            <w:tcW w:w="1959" w:type="pct"/>
            <w:tcBorders>
              <w:top w:val="nil"/>
              <w:left w:val="nil"/>
              <w:bottom w:val="single" w:sz="8" w:space="0" w:color="auto"/>
              <w:right w:val="single" w:sz="8" w:space="0" w:color="auto"/>
            </w:tcBorders>
            <w:noWrap/>
            <w:vAlign w:val="center"/>
          </w:tcPr>
          <w:p w:rsidR="00570EDF" w:rsidRPr="00D274BD" w:rsidRDefault="00570EDF" w:rsidP="00D274BD">
            <w:pPr>
              <w:suppressAutoHyphens/>
              <w:spacing w:line="360" w:lineRule="auto"/>
              <w:rPr>
                <w:sz w:val="20"/>
                <w:szCs w:val="20"/>
              </w:rPr>
            </w:pPr>
          </w:p>
        </w:tc>
        <w:tc>
          <w:tcPr>
            <w:tcW w:w="1250" w:type="pct"/>
            <w:tcBorders>
              <w:top w:val="nil"/>
              <w:left w:val="nil"/>
              <w:bottom w:val="single" w:sz="8" w:space="0" w:color="auto"/>
              <w:right w:val="single" w:sz="4" w:space="0" w:color="auto"/>
            </w:tcBorders>
            <w:noWrap/>
            <w:vAlign w:val="center"/>
          </w:tcPr>
          <w:p w:rsidR="00570EDF" w:rsidRPr="00D274BD" w:rsidRDefault="00570EDF" w:rsidP="00D274BD">
            <w:pPr>
              <w:suppressAutoHyphens/>
              <w:spacing w:line="360" w:lineRule="auto"/>
              <w:rPr>
                <w:sz w:val="20"/>
                <w:szCs w:val="20"/>
              </w:rPr>
            </w:pPr>
          </w:p>
        </w:tc>
      </w:tr>
      <w:tr w:rsidR="00570EDF" w:rsidRPr="00D274BD" w:rsidTr="00D274BD">
        <w:trPr>
          <w:trHeight w:val="20"/>
        </w:trPr>
        <w:tc>
          <w:tcPr>
            <w:tcW w:w="401" w:type="pct"/>
            <w:tcBorders>
              <w:top w:val="nil"/>
              <w:left w:val="single" w:sz="4" w:space="0" w:color="auto"/>
              <w:bottom w:val="nil"/>
              <w:right w:val="single" w:sz="4"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8.</w:t>
            </w:r>
          </w:p>
        </w:tc>
        <w:tc>
          <w:tcPr>
            <w:tcW w:w="1390" w:type="pct"/>
            <w:tcBorders>
              <w:top w:val="nil"/>
              <w:left w:val="nil"/>
              <w:bottom w:val="nil"/>
              <w:right w:val="single" w:sz="8"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Методические</w:t>
            </w:r>
          </w:p>
        </w:tc>
        <w:tc>
          <w:tcPr>
            <w:tcW w:w="1959" w:type="pct"/>
            <w:tcBorders>
              <w:top w:val="nil"/>
              <w:left w:val="nil"/>
              <w:bottom w:val="nil"/>
              <w:right w:val="single" w:sz="8"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Приложение к письму ГНС РФ №</w:t>
            </w:r>
          </w:p>
        </w:tc>
        <w:tc>
          <w:tcPr>
            <w:tcW w:w="1250"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ind w:firstLineChars="100" w:firstLine="200"/>
              <w:rPr>
                <w:sz w:val="20"/>
                <w:szCs w:val="20"/>
              </w:rPr>
            </w:pPr>
            <w:r w:rsidRPr="00D274BD">
              <w:rPr>
                <w:sz w:val="20"/>
                <w:szCs w:val="20"/>
              </w:rPr>
              <w:t>Устанавливает</w:t>
            </w:r>
          </w:p>
        </w:tc>
      </w:tr>
      <w:tr w:rsidR="00570EDF" w:rsidRPr="00D274BD" w:rsidTr="00D274BD">
        <w:trPr>
          <w:trHeight w:val="20"/>
        </w:trPr>
        <w:tc>
          <w:tcPr>
            <w:tcW w:w="401" w:type="pct"/>
            <w:tcBorders>
              <w:top w:val="nil"/>
              <w:left w:val="single" w:sz="4" w:space="0" w:color="auto"/>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390" w:type="pct"/>
            <w:tcBorders>
              <w:top w:val="nil"/>
              <w:left w:val="nil"/>
              <w:bottom w:val="nil"/>
              <w:right w:val="single" w:sz="8" w:space="0" w:color="auto"/>
            </w:tcBorders>
            <w:noWrap/>
            <w:vAlign w:val="center"/>
          </w:tcPr>
          <w:p w:rsidR="00570EDF" w:rsidRPr="00D274BD" w:rsidRDefault="00DC1BB4" w:rsidP="00D274BD">
            <w:pPr>
              <w:suppressAutoHyphens/>
              <w:spacing w:line="360" w:lineRule="auto"/>
              <w:rPr>
                <w:sz w:val="20"/>
                <w:szCs w:val="20"/>
              </w:rPr>
            </w:pPr>
            <w:r w:rsidRPr="00D274BD">
              <w:rPr>
                <w:sz w:val="20"/>
                <w:szCs w:val="20"/>
              </w:rPr>
              <w:t xml:space="preserve">рекомендации </w:t>
            </w:r>
            <w:r w:rsidR="00570EDF" w:rsidRPr="00D274BD">
              <w:rPr>
                <w:sz w:val="20"/>
                <w:szCs w:val="20"/>
              </w:rPr>
              <w:t>по</w:t>
            </w:r>
          </w:p>
        </w:tc>
        <w:tc>
          <w:tcPr>
            <w:tcW w:w="1959" w:type="pct"/>
            <w:tcBorders>
              <w:top w:val="nil"/>
              <w:left w:val="nil"/>
              <w:bottom w:val="nil"/>
              <w:right w:val="single" w:sz="8" w:space="0" w:color="auto"/>
            </w:tcBorders>
            <w:noWrap/>
            <w:vAlign w:val="center"/>
          </w:tcPr>
          <w:p w:rsidR="00570EDF" w:rsidRPr="00D274BD" w:rsidRDefault="00570EDF" w:rsidP="00D274BD">
            <w:pPr>
              <w:suppressAutoHyphens/>
              <w:spacing w:line="360" w:lineRule="auto"/>
              <w:ind w:firstLineChars="100" w:firstLine="200"/>
              <w:rPr>
                <w:sz w:val="20"/>
                <w:szCs w:val="20"/>
              </w:rPr>
            </w:pPr>
            <w:r w:rsidRPr="00D274BD">
              <w:rPr>
                <w:sz w:val="20"/>
                <w:szCs w:val="20"/>
              </w:rPr>
              <w:t xml:space="preserve">НИ-6-07/152от 5 мая </w:t>
            </w:r>
            <w:smartTag w:uri="urn:schemas-microsoft-com:office:smarttags" w:element="metricconverter">
              <w:smartTagPr>
                <w:attr w:name="ProductID" w:val="1994 г"/>
              </w:smartTagPr>
              <w:r w:rsidRPr="00D274BD">
                <w:rPr>
                  <w:sz w:val="20"/>
                  <w:szCs w:val="20"/>
                </w:rPr>
                <w:t>1994 г</w:t>
              </w:r>
            </w:smartTag>
            <w:r w:rsidRPr="00D274BD">
              <w:rPr>
                <w:sz w:val="20"/>
                <w:szCs w:val="20"/>
              </w:rPr>
              <w:t>.</w:t>
            </w:r>
          </w:p>
        </w:tc>
        <w:tc>
          <w:tcPr>
            <w:tcW w:w="1250"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ind w:firstLineChars="100" w:firstLine="200"/>
              <w:rPr>
                <w:sz w:val="20"/>
                <w:szCs w:val="20"/>
              </w:rPr>
            </w:pPr>
            <w:r w:rsidRPr="00D274BD">
              <w:rPr>
                <w:sz w:val="20"/>
                <w:szCs w:val="20"/>
              </w:rPr>
              <w:t>порядок применения</w:t>
            </w:r>
          </w:p>
        </w:tc>
      </w:tr>
      <w:tr w:rsidR="00570EDF" w:rsidRPr="00D274BD" w:rsidTr="00D274BD">
        <w:trPr>
          <w:trHeight w:val="20"/>
        </w:trPr>
        <w:tc>
          <w:tcPr>
            <w:tcW w:w="401" w:type="pct"/>
            <w:tcBorders>
              <w:top w:val="nil"/>
              <w:left w:val="single" w:sz="4" w:space="0" w:color="auto"/>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390" w:type="pct"/>
            <w:tcBorders>
              <w:top w:val="nil"/>
              <w:left w:val="nil"/>
              <w:bottom w:val="nil"/>
              <w:right w:val="single" w:sz="8"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вопросам</w:t>
            </w:r>
          </w:p>
        </w:tc>
        <w:tc>
          <w:tcPr>
            <w:tcW w:w="1959" w:type="pct"/>
            <w:tcBorders>
              <w:top w:val="nil"/>
              <w:left w:val="nil"/>
              <w:bottom w:val="nil"/>
              <w:right w:val="single" w:sz="8" w:space="0" w:color="auto"/>
            </w:tcBorders>
            <w:noWrap/>
            <w:vAlign w:val="center"/>
          </w:tcPr>
          <w:p w:rsidR="00570EDF" w:rsidRPr="00D274BD" w:rsidRDefault="00570EDF" w:rsidP="00D274BD">
            <w:pPr>
              <w:suppressAutoHyphens/>
              <w:spacing w:line="360" w:lineRule="auto"/>
              <w:rPr>
                <w:sz w:val="20"/>
                <w:szCs w:val="20"/>
              </w:rPr>
            </w:pPr>
          </w:p>
        </w:tc>
        <w:tc>
          <w:tcPr>
            <w:tcW w:w="1250"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ind w:firstLineChars="100" w:firstLine="200"/>
              <w:rPr>
                <w:sz w:val="20"/>
                <w:szCs w:val="20"/>
              </w:rPr>
            </w:pPr>
            <w:r w:rsidRPr="00D274BD">
              <w:rPr>
                <w:sz w:val="20"/>
                <w:szCs w:val="20"/>
              </w:rPr>
              <w:t>ККМ</w:t>
            </w:r>
          </w:p>
        </w:tc>
      </w:tr>
      <w:tr w:rsidR="00570EDF" w:rsidRPr="00D274BD" w:rsidTr="00D274BD">
        <w:trPr>
          <w:trHeight w:val="20"/>
        </w:trPr>
        <w:tc>
          <w:tcPr>
            <w:tcW w:w="401" w:type="pct"/>
            <w:tcBorders>
              <w:top w:val="nil"/>
              <w:left w:val="single" w:sz="4" w:space="0" w:color="auto"/>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390" w:type="pct"/>
            <w:tcBorders>
              <w:top w:val="nil"/>
              <w:left w:val="nil"/>
              <w:bottom w:val="nil"/>
              <w:right w:val="single" w:sz="8" w:space="0" w:color="auto"/>
            </w:tcBorders>
            <w:noWrap/>
            <w:vAlign w:val="center"/>
          </w:tcPr>
          <w:p w:rsidR="00570EDF" w:rsidRPr="00D274BD" w:rsidRDefault="00DC1BB4" w:rsidP="00D274BD">
            <w:pPr>
              <w:suppressAutoHyphens/>
              <w:spacing w:line="360" w:lineRule="auto"/>
              <w:rPr>
                <w:sz w:val="20"/>
                <w:szCs w:val="20"/>
              </w:rPr>
            </w:pPr>
            <w:r w:rsidRPr="00D274BD">
              <w:rPr>
                <w:sz w:val="20"/>
                <w:szCs w:val="20"/>
              </w:rPr>
              <w:t xml:space="preserve">применения </w:t>
            </w:r>
            <w:r w:rsidR="00570EDF" w:rsidRPr="00D274BD">
              <w:rPr>
                <w:sz w:val="20"/>
                <w:szCs w:val="20"/>
              </w:rPr>
              <w:t>кон-</w:t>
            </w:r>
          </w:p>
        </w:tc>
        <w:tc>
          <w:tcPr>
            <w:tcW w:w="1959" w:type="pct"/>
            <w:tcBorders>
              <w:top w:val="nil"/>
              <w:left w:val="nil"/>
              <w:bottom w:val="nil"/>
              <w:right w:val="single" w:sz="8" w:space="0" w:color="auto"/>
            </w:tcBorders>
            <w:noWrap/>
            <w:vAlign w:val="center"/>
          </w:tcPr>
          <w:p w:rsidR="00570EDF" w:rsidRPr="00D274BD" w:rsidRDefault="00570EDF" w:rsidP="00D274BD">
            <w:pPr>
              <w:suppressAutoHyphens/>
              <w:spacing w:line="360" w:lineRule="auto"/>
              <w:rPr>
                <w:sz w:val="20"/>
                <w:szCs w:val="20"/>
              </w:rPr>
            </w:pPr>
          </w:p>
        </w:tc>
        <w:tc>
          <w:tcPr>
            <w:tcW w:w="1250"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r>
      <w:tr w:rsidR="00570EDF" w:rsidRPr="00D274BD" w:rsidTr="00D274BD">
        <w:trPr>
          <w:trHeight w:val="20"/>
        </w:trPr>
        <w:tc>
          <w:tcPr>
            <w:tcW w:w="401" w:type="pct"/>
            <w:tcBorders>
              <w:top w:val="nil"/>
              <w:left w:val="single" w:sz="4" w:space="0" w:color="auto"/>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390" w:type="pct"/>
            <w:tcBorders>
              <w:top w:val="nil"/>
              <w:left w:val="nil"/>
              <w:bottom w:val="nil"/>
              <w:right w:val="single" w:sz="8"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трольно-кассовых</w:t>
            </w:r>
          </w:p>
        </w:tc>
        <w:tc>
          <w:tcPr>
            <w:tcW w:w="1959" w:type="pct"/>
            <w:tcBorders>
              <w:top w:val="nil"/>
              <w:left w:val="nil"/>
              <w:bottom w:val="nil"/>
              <w:right w:val="single" w:sz="8" w:space="0" w:color="auto"/>
            </w:tcBorders>
            <w:noWrap/>
            <w:vAlign w:val="center"/>
          </w:tcPr>
          <w:p w:rsidR="00570EDF" w:rsidRPr="00D274BD" w:rsidRDefault="00570EDF" w:rsidP="00D274BD">
            <w:pPr>
              <w:suppressAutoHyphens/>
              <w:spacing w:line="360" w:lineRule="auto"/>
              <w:rPr>
                <w:sz w:val="20"/>
                <w:szCs w:val="20"/>
              </w:rPr>
            </w:pPr>
          </w:p>
        </w:tc>
        <w:tc>
          <w:tcPr>
            <w:tcW w:w="1250"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r>
      <w:tr w:rsidR="00570EDF" w:rsidRPr="00D274BD" w:rsidTr="00D274BD">
        <w:trPr>
          <w:trHeight w:val="20"/>
        </w:trPr>
        <w:tc>
          <w:tcPr>
            <w:tcW w:w="401" w:type="pct"/>
            <w:tcBorders>
              <w:top w:val="nil"/>
              <w:left w:val="single" w:sz="4" w:space="0" w:color="auto"/>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390" w:type="pct"/>
            <w:tcBorders>
              <w:top w:val="nil"/>
              <w:left w:val="nil"/>
              <w:bottom w:val="nil"/>
              <w:right w:val="single" w:sz="8" w:space="0" w:color="auto"/>
            </w:tcBorders>
            <w:noWrap/>
            <w:vAlign w:val="center"/>
          </w:tcPr>
          <w:p w:rsidR="00570EDF" w:rsidRPr="00D274BD" w:rsidRDefault="00DC1BB4" w:rsidP="00D274BD">
            <w:pPr>
              <w:suppressAutoHyphens/>
              <w:spacing w:line="360" w:lineRule="auto"/>
              <w:rPr>
                <w:sz w:val="20"/>
                <w:szCs w:val="20"/>
              </w:rPr>
            </w:pPr>
            <w:r w:rsidRPr="00D274BD">
              <w:rPr>
                <w:sz w:val="20"/>
                <w:szCs w:val="20"/>
              </w:rPr>
              <w:t xml:space="preserve">машин </w:t>
            </w:r>
            <w:r w:rsidR="00570EDF" w:rsidRPr="00D274BD">
              <w:rPr>
                <w:sz w:val="20"/>
                <w:szCs w:val="20"/>
              </w:rPr>
              <w:t>при</w:t>
            </w:r>
          </w:p>
        </w:tc>
        <w:tc>
          <w:tcPr>
            <w:tcW w:w="1959" w:type="pct"/>
            <w:tcBorders>
              <w:top w:val="nil"/>
              <w:left w:val="nil"/>
              <w:bottom w:val="nil"/>
              <w:right w:val="single" w:sz="8" w:space="0" w:color="auto"/>
            </w:tcBorders>
            <w:noWrap/>
            <w:vAlign w:val="center"/>
          </w:tcPr>
          <w:p w:rsidR="00570EDF" w:rsidRPr="00D274BD" w:rsidRDefault="00570EDF" w:rsidP="00D274BD">
            <w:pPr>
              <w:suppressAutoHyphens/>
              <w:spacing w:line="360" w:lineRule="auto"/>
              <w:rPr>
                <w:sz w:val="20"/>
                <w:szCs w:val="20"/>
              </w:rPr>
            </w:pPr>
          </w:p>
        </w:tc>
        <w:tc>
          <w:tcPr>
            <w:tcW w:w="1250"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r>
      <w:tr w:rsidR="00570EDF" w:rsidRPr="00D274BD" w:rsidTr="00D274BD">
        <w:trPr>
          <w:trHeight w:val="20"/>
        </w:trPr>
        <w:tc>
          <w:tcPr>
            <w:tcW w:w="401" w:type="pct"/>
            <w:tcBorders>
              <w:top w:val="nil"/>
              <w:left w:val="single" w:sz="4" w:space="0" w:color="auto"/>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390" w:type="pct"/>
            <w:tcBorders>
              <w:top w:val="nil"/>
              <w:left w:val="nil"/>
              <w:bottom w:val="nil"/>
              <w:right w:val="single" w:sz="8"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осуществлении</w:t>
            </w:r>
          </w:p>
        </w:tc>
        <w:tc>
          <w:tcPr>
            <w:tcW w:w="1959" w:type="pct"/>
            <w:tcBorders>
              <w:top w:val="nil"/>
              <w:left w:val="nil"/>
              <w:bottom w:val="nil"/>
              <w:right w:val="single" w:sz="8" w:space="0" w:color="auto"/>
            </w:tcBorders>
            <w:noWrap/>
            <w:vAlign w:val="center"/>
          </w:tcPr>
          <w:p w:rsidR="00570EDF" w:rsidRPr="00D274BD" w:rsidRDefault="00570EDF" w:rsidP="00D274BD">
            <w:pPr>
              <w:suppressAutoHyphens/>
              <w:spacing w:line="360" w:lineRule="auto"/>
              <w:rPr>
                <w:sz w:val="20"/>
                <w:szCs w:val="20"/>
              </w:rPr>
            </w:pPr>
          </w:p>
        </w:tc>
        <w:tc>
          <w:tcPr>
            <w:tcW w:w="1250"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r>
      <w:tr w:rsidR="00570EDF" w:rsidRPr="00D274BD" w:rsidTr="00D274BD">
        <w:trPr>
          <w:trHeight w:val="20"/>
        </w:trPr>
        <w:tc>
          <w:tcPr>
            <w:tcW w:w="401" w:type="pct"/>
            <w:tcBorders>
              <w:top w:val="nil"/>
              <w:left w:val="single" w:sz="4" w:space="0" w:color="auto"/>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390" w:type="pct"/>
            <w:tcBorders>
              <w:top w:val="nil"/>
              <w:left w:val="nil"/>
              <w:bottom w:val="nil"/>
              <w:right w:val="single" w:sz="8"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денежных расчетов с</w:t>
            </w:r>
          </w:p>
        </w:tc>
        <w:tc>
          <w:tcPr>
            <w:tcW w:w="1959" w:type="pct"/>
            <w:tcBorders>
              <w:top w:val="nil"/>
              <w:left w:val="nil"/>
              <w:bottom w:val="nil"/>
              <w:right w:val="single" w:sz="8" w:space="0" w:color="auto"/>
            </w:tcBorders>
            <w:noWrap/>
            <w:vAlign w:val="center"/>
          </w:tcPr>
          <w:p w:rsidR="00570EDF" w:rsidRPr="00D274BD" w:rsidRDefault="00570EDF" w:rsidP="00D274BD">
            <w:pPr>
              <w:suppressAutoHyphens/>
              <w:spacing w:line="360" w:lineRule="auto"/>
              <w:rPr>
                <w:sz w:val="20"/>
                <w:szCs w:val="20"/>
              </w:rPr>
            </w:pPr>
          </w:p>
        </w:tc>
        <w:tc>
          <w:tcPr>
            <w:tcW w:w="1250"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r>
      <w:tr w:rsidR="00570EDF" w:rsidRPr="00D274BD" w:rsidTr="00D274BD">
        <w:trPr>
          <w:trHeight w:val="20"/>
        </w:trPr>
        <w:tc>
          <w:tcPr>
            <w:tcW w:w="401" w:type="pct"/>
            <w:tcBorders>
              <w:top w:val="nil"/>
              <w:left w:val="single" w:sz="4" w:space="0" w:color="auto"/>
              <w:bottom w:val="single" w:sz="4" w:space="0" w:color="auto"/>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390" w:type="pct"/>
            <w:tcBorders>
              <w:top w:val="nil"/>
              <w:left w:val="nil"/>
              <w:bottom w:val="nil"/>
              <w:right w:val="single" w:sz="8"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населением</w:t>
            </w:r>
          </w:p>
        </w:tc>
        <w:tc>
          <w:tcPr>
            <w:tcW w:w="1959" w:type="pct"/>
            <w:tcBorders>
              <w:top w:val="nil"/>
              <w:left w:val="nil"/>
              <w:bottom w:val="nil"/>
              <w:right w:val="single" w:sz="8" w:space="0" w:color="auto"/>
            </w:tcBorders>
            <w:noWrap/>
            <w:vAlign w:val="center"/>
          </w:tcPr>
          <w:p w:rsidR="00570EDF" w:rsidRPr="00D274BD" w:rsidRDefault="00570EDF" w:rsidP="00D274BD">
            <w:pPr>
              <w:suppressAutoHyphens/>
              <w:spacing w:line="360" w:lineRule="auto"/>
              <w:rPr>
                <w:sz w:val="20"/>
                <w:szCs w:val="20"/>
              </w:rPr>
            </w:pPr>
          </w:p>
        </w:tc>
        <w:tc>
          <w:tcPr>
            <w:tcW w:w="1250"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r>
      <w:tr w:rsidR="00570EDF" w:rsidRPr="00D274BD" w:rsidTr="00D274BD">
        <w:trPr>
          <w:trHeight w:val="20"/>
        </w:trPr>
        <w:tc>
          <w:tcPr>
            <w:tcW w:w="401" w:type="pct"/>
            <w:tcBorders>
              <w:top w:val="nil"/>
              <w:left w:val="single" w:sz="4" w:space="0" w:color="auto"/>
              <w:bottom w:val="nil"/>
              <w:right w:val="single" w:sz="4"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9.</w:t>
            </w:r>
          </w:p>
        </w:tc>
        <w:tc>
          <w:tcPr>
            <w:tcW w:w="1390" w:type="pct"/>
            <w:tcBorders>
              <w:top w:val="single" w:sz="4" w:space="0" w:color="auto"/>
              <w:left w:val="nil"/>
              <w:bottom w:val="nil"/>
              <w:right w:val="single" w:sz="4" w:space="0" w:color="auto"/>
            </w:tcBorders>
            <w:noWrap/>
            <w:vAlign w:val="center"/>
          </w:tcPr>
          <w:p w:rsidR="00570EDF" w:rsidRPr="00D274BD" w:rsidRDefault="00DC1BB4" w:rsidP="00D274BD">
            <w:pPr>
              <w:suppressAutoHyphens/>
              <w:spacing w:line="360" w:lineRule="auto"/>
              <w:rPr>
                <w:sz w:val="20"/>
                <w:szCs w:val="20"/>
              </w:rPr>
            </w:pPr>
            <w:r w:rsidRPr="00D274BD">
              <w:rPr>
                <w:sz w:val="20"/>
                <w:szCs w:val="20"/>
              </w:rPr>
              <w:t xml:space="preserve">Типовые </w:t>
            </w:r>
            <w:r w:rsidR="00570EDF" w:rsidRPr="00D274BD">
              <w:rPr>
                <w:sz w:val="20"/>
                <w:szCs w:val="20"/>
              </w:rPr>
              <w:t>правила</w:t>
            </w:r>
          </w:p>
        </w:tc>
        <w:tc>
          <w:tcPr>
            <w:tcW w:w="1959" w:type="pct"/>
            <w:tcBorders>
              <w:top w:val="single" w:sz="4" w:space="0" w:color="auto"/>
              <w:left w:val="nil"/>
              <w:bottom w:val="nil"/>
              <w:right w:val="single" w:sz="4" w:space="0" w:color="auto"/>
            </w:tcBorders>
            <w:noWrap/>
            <w:vAlign w:val="center"/>
          </w:tcPr>
          <w:p w:rsidR="00570EDF" w:rsidRPr="00D274BD" w:rsidRDefault="00570EDF" w:rsidP="00D274BD">
            <w:pPr>
              <w:suppressAutoHyphens/>
              <w:spacing w:line="360" w:lineRule="auto"/>
              <w:ind w:firstLineChars="100" w:firstLine="200"/>
              <w:rPr>
                <w:sz w:val="20"/>
                <w:szCs w:val="20"/>
              </w:rPr>
            </w:pPr>
            <w:r w:rsidRPr="00D274BD">
              <w:rPr>
                <w:sz w:val="20"/>
                <w:szCs w:val="20"/>
              </w:rPr>
              <w:t>Постановление МФ РФ № 104 от</w:t>
            </w:r>
          </w:p>
        </w:tc>
        <w:tc>
          <w:tcPr>
            <w:tcW w:w="1250" w:type="pct"/>
            <w:tcBorders>
              <w:top w:val="single" w:sz="4" w:space="0" w:color="auto"/>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Устанавливает</w:t>
            </w:r>
          </w:p>
        </w:tc>
      </w:tr>
      <w:tr w:rsidR="00570EDF" w:rsidRPr="00D274BD" w:rsidTr="00D274BD">
        <w:trPr>
          <w:trHeight w:val="20"/>
        </w:trPr>
        <w:tc>
          <w:tcPr>
            <w:tcW w:w="401" w:type="pct"/>
            <w:tcBorders>
              <w:top w:val="nil"/>
              <w:left w:val="single" w:sz="4" w:space="0" w:color="auto"/>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390"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эксплуатации</w:t>
            </w:r>
          </w:p>
        </w:tc>
        <w:tc>
          <w:tcPr>
            <w:tcW w:w="1959"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 xml:space="preserve">30 августа </w:t>
            </w:r>
            <w:smartTag w:uri="urn:schemas-microsoft-com:office:smarttags" w:element="metricconverter">
              <w:smartTagPr>
                <w:attr w:name="ProductID" w:val="1993 г"/>
              </w:smartTagPr>
              <w:r w:rsidRPr="00D274BD">
                <w:rPr>
                  <w:sz w:val="20"/>
                  <w:szCs w:val="20"/>
                </w:rPr>
                <w:t>1993 г</w:t>
              </w:r>
            </w:smartTag>
            <w:r w:rsidRPr="00D274BD">
              <w:rPr>
                <w:sz w:val="20"/>
                <w:szCs w:val="20"/>
              </w:rPr>
              <w:t>.</w:t>
            </w:r>
          </w:p>
        </w:tc>
        <w:tc>
          <w:tcPr>
            <w:tcW w:w="1250"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правила эксплуатации</w:t>
            </w:r>
          </w:p>
        </w:tc>
      </w:tr>
      <w:tr w:rsidR="00570EDF" w:rsidRPr="00D274BD" w:rsidTr="00D274BD">
        <w:trPr>
          <w:trHeight w:val="20"/>
        </w:trPr>
        <w:tc>
          <w:tcPr>
            <w:tcW w:w="401" w:type="pct"/>
            <w:tcBorders>
              <w:top w:val="nil"/>
              <w:left w:val="single" w:sz="4" w:space="0" w:color="auto"/>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390"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контрольно-кассовых</w:t>
            </w:r>
          </w:p>
        </w:tc>
        <w:tc>
          <w:tcPr>
            <w:tcW w:w="1959"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250"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ККМ</w:t>
            </w:r>
          </w:p>
        </w:tc>
      </w:tr>
      <w:tr w:rsidR="00570EDF" w:rsidRPr="00D274BD" w:rsidTr="00D274BD">
        <w:trPr>
          <w:trHeight w:val="20"/>
        </w:trPr>
        <w:tc>
          <w:tcPr>
            <w:tcW w:w="401" w:type="pct"/>
            <w:tcBorders>
              <w:top w:val="nil"/>
              <w:left w:val="single" w:sz="4" w:space="0" w:color="auto"/>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390"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машин при</w:t>
            </w:r>
          </w:p>
        </w:tc>
        <w:tc>
          <w:tcPr>
            <w:tcW w:w="1959"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250"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r>
      <w:tr w:rsidR="00570EDF" w:rsidRPr="00D274BD" w:rsidTr="00D274BD">
        <w:trPr>
          <w:trHeight w:val="20"/>
        </w:trPr>
        <w:tc>
          <w:tcPr>
            <w:tcW w:w="401" w:type="pct"/>
            <w:tcBorders>
              <w:top w:val="nil"/>
              <w:left w:val="single" w:sz="4" w:space="0" w:color="auto"/>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390"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осуществлении</w:t>
            </w:r>
          </w:p>
        </w:tc>
        <w:tc>
          <w:tcPr>
            <w:tcW w:w="1959"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250"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r>
      <w:tr w:rsidR="00570EDF" w:rsidRPr="00D274BD" w:rsidTr="00D274BD">
        <w:trPr>
          <w:trHeight w:val="20"/>
        </w:trPr>
        <w:tc>
          <w:tcPr>
            <w:tcW w:w="401" w:type="pct"/>
            <w:tcBorders>
              <w:top w:val="nil"/>
              <w:left w:val="single" w:sz="4" w:space="0" w:color="auto"/>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390"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денежных расчетов с</w:t>
            </w:r>
          </w:p>
        </w:tc>
        <w:tc>
          <w:tcPr>
            <w:tcW w:w="1959"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250"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r>
      <w:tr w:rsidR="00570EDF" w:rsidRPr="00D274BD" w:rsidTr="00D274BD">
        <w:trPr>
          <w:trHeight w:val="20"/>
        </w:trPr>
        <w:tc>
          <w:tcPr>
            <w:tcW w:w="401" w:type="pct"/>
            <w:tcBorders>
              <w:top w:val="nil"/>
              <w:left w:val="single" w:sz="4" w:space="0" w:color="auto"/>
              <w:bottom w:val="single" w:sz="4" w:space="0" w:color="auto"/>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390" w:type="pct"/>
            <w:tcBorders>
              <w:top w:val="nil"/>
              <w:left w:val="nil"/>
              <w:bottom w:val="single" w:sz="4" w:space="0" w:color="auto"/>
              <w:right w:val="single" w:sz="4"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населением</w:t>
            </w:r>
          </w:p>
        </w:tc>
        <w:tc>
          <w:tcPr>
            <w:tcW w:w="1959"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250"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r>
      <w:tr w:rsidR="00570EDF" w:rsidRPr="00D274BD" w:rsidTr="00D274BD">
        <w:trPr>
          <w:trHeight w:val="20"/>
        </w:trPr>
        <w:tc>
          <w:tcPr>
            <w:tcW w:w="401" w:type="pct"/>
            <w:tcBorders>
              <w:top w:val="nil"/>
              <w:left w:val="single" w:sz="4" w:space="0" w:color="auto"/>
              <w:bottom w:val="nil"/>
              <w:right w:val="single" w:sz="4"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10.</w:t>
            </w:r>
          </w:p>
        </w:tc>
        <w:tc>
          <w:tcPr>
            <w:tcW w:w="1390" w:type="pct"/>
            <w:tcBorders>
              <w:top w:val="nil"/>
              <w:left w:val="nil"/>
              <w:bottom w:val="nil"/>
              <w:right w:val="single" w:sz="8" w:space="0" w:color="auto"/>
            </w:tcBorders>
            <w:noWrap/>
            <w:vAlign w:val="center"/>
          </w:tcPr>
          <w:p w:rsidR="00570EDF" w:rsidRPr="00D274BD" w:rsidRDefault="00DC1BB4" w:rsidP="00D274BD">
            <w:pPr>
              <w:suppressAutoHyphens/>
              <w:spacing w:line="360" w:lineRule="auto"/>
              <w:rPr>
                <w:sz w:val="20"/>
                <w:szCs w:val="20"/>
              </w:rPr>
            </w:pPr>
            <w:r w:rsidRPr="00D274BD">
              <w:rPr>
                <w:sz w:val="20"/>
                <w:szCs w:val="20"/>
              </w:rPr>
              <w:t xml:space="preserve">Об </w:t>
            </w:r>
            <w:r w:rsidR="00570EDF" w:rsidRPr="00D274BD">
              <w:rPr>
                <w:sz w:val="20"/>
                <w:szCs w:val="20"/>
              </w:rPr>
              <w:t>установлении</w:t>
            </w:r>
          </w:p>
        </w:tc>
        <w:tc>
          <w:tcPr>
            <w:tcW w:w="1959" w:type="pct"/>
            <w:tcBorders>
              <w:top w:val="single" w:sz="8" w:space="0" w:color="auto"/>
              <w:left w:val="nil"/>
              <w:bottom w:val="nil"/>
              <w:right w:val="single" w:sz="8" w:space="0" w:color="auto"/>
            </w:tcBorders>
            <w:noWrap/>
            <w:vAlign w:val="center"/>
          </w:tcPr>
          <w:p w:rsidR="00570EDF" w:rsidRPr="00D274BD" w:rsidRDefault="00570EDF" w:rsidP="00D274BD">
            <w:pPr>
              <w:suppressAutoHyphens/>
              <w:spacing w:line="360" w:lineRule="auto"/>
              <w:ind w:firstLineChars="100" w:firstLine="200"/>
              <w:rPr>
                <w:sz w:val="20"/>
                <w:szCs w:val="20"/>
              </w:rPr>
            </w:pPr>
            <w:r w:rsidRPr="00D274BD">
              <w:rPr>
                <w:sz w:val="20"/>
                <w:szCs w:val="20"/>
              </w:rPr>
              <w:t>Указание ЦБ РФ от 14 ноября 2001</w:t>
            </w:r>
          </w:p>
        </w:tc>
        <w:tc>
          <w:tcPr>
            <w:tcW w:w="1250" w:type="pct"/>
            <w:tcBorders>
              <w:top w:val="single" w:sz="8" w:space="0" w:color="auto"/>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Устанавливает</w:t>
            </w:r>
          </w:p>
        </w:tc>
      </w:tr>
      <w:tr w:rsidR="00570EDF" w:rsidRPr="00D274BD" w:rsidTr="00D274BD">
        <w:trPr>
          <w:trHeight w:val="20"/>
        </w:trPr>
        <w:tc>
          <w:tcPr>
            <w:tcW w:w="401" w:type="pct"/>
            <w:tcBorders>
              <w:top w:val="nil"/>
              <w:left w:val="single" w:sz="4" w:space="0" w:color="auto"/>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390" w:type="pct"/>
            <w:tcBorders>
              <w:top w:val="nil"/>
              <w:left w:val="nil"/>
              <w:bottom w:val="nil"/>
              <w:right w:val="single" w:sz="8"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предельного размера</w:t>
            </w:r>
          </w:p>
        </w:tc>
        <w:tc>
          <w:tcPr>
            <w:tcW w:w="1959" w:type="pct"/>
            <w:tcBorders>
              <w:top w:val="nil"/>
              <w:left w:val="nil"/>
              <w:bottom w:val="nil"/>
              <w:right w:val="single" w:sz="8" w:space="0" w:color="auto"/>
            </w:tcBorders>
            <w:noWrap/>
            <w:vAlign w:val="center"/>
          </w:tcPr>
          <w:p w:rsidR="00570EDF" w:rsidRPr="00D274BD" w:rsidRDefault="00570EDF" w:rsidP="00D274BD">
            <w:pPr>
              <w:suppressAutoHyphens/>
              <w:spacing w:line="360" w:lineRule="auto"/>
              <w:ind w:firstLineChars="100" w:firstLine="200"/>
              <w:rPr>
                <w:sz w:val="20"/>
                <w:szCs w:val="20"/>
              </w:rPr>
            </w:pPr>
            <w:r w:rsidRPr="00D274BD">
              <w:rPr>
                <w:sz w:val="20"/>
                <w:szCs w:val="20"/>
              </w:rPr>
              <w:t>г.№ 1050-у</w:t>
            </w:r>
          </w:p>
        </w:tc>
        <w:tc>
          <w:tcPr>
            <w:tcW w:w="1250"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ind w:firstLineChars="100" w:firstLine="200"/>
              <w:rPr>
                <w:sz w:val="20"/>
                <w:szCs w:val="20"/>
              </w:rPr>
            </w:pPr>
            <w:r w:rsidRPr="00D274BD">
              <w:rPr>
                <w:sz w:val="20"/>
                <w:szCs w:val="20"/>
              </w:rPr>
              <w:t>предельный размер</w:t>
            </w:r>
          </w:p>
        </w:tc>
      </w:tr>
      <w:tr w:rsidR="00570EDF" w:rsidRPr="00D274BD" w:rsidTr="00D274BD">
        <w:trPr>
          <w:trHeight w:val="20"/>
        </w:trPr>
        <w:tc>
          <w:tcPr>
            <w:tcW w:w="401" w:type="pct"/>
            <w:tcBorders>
              <w:top w:val="nil"/>
              <w:left w:val="single" w:sz="4" w:space="0" w:color="auto"/>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390" w:type="pct"/>
            <w:tcBorders>
              <w:top w:val="nil"/>
              <w:left w:val="nil"/>
              <w:bottom w:val="nil"/>
              <w:right w:val="single" w:sz="8" w:space="0" w:color="auto"/>
            </w:tcBorders>
            <w:noWrap/>
            <w:vAlign w:val="center"/>
          </w:tcPr>
          <w:p w:rsidR="00570EDF" w:rsidRPr="00D274BD" w:rsidRDefault="00DC1BB4" w:rsidP="00D274BD">
            <w:pPr>
              <w:suppressAutoHyphens/>
              <w:spacing w:line="360" w:lineRule="auto"/>
              <w:rPr>
                <w:sz w:val="20"/>
                <w:szCs w:val="20"/>
              </w:rPr>
            </w:pPr>
            <w:r w:rsidRPr="00D274BD">
              <w:rPr>
                <w:sz w:val="20"/>
                <w:szCs w:val="20"/>
              </w:rPr>
              <w:t xml:space="preserve">расчетов </w:t>
            </w:r>
            <w:r w:rsidR="00570EDF" w:rsidRPr="00D274BD">
              <w:rPr>
                <w:sz w:val="20"/>
                <w:szCs w:val="20"/>
              </w:rPr>
              <w:t>наличными</w:t>
            </w:r>
          </w:p>
        </w:tc>
        <w:tc>
          <w:tcPr>
            <w:tcW w:w="1959" w:type="pct"/>
            <w:tcBorders>
              <w:top w:val="nil"/>
              <w:left w:val="nil"/>
              <w:bottom w:val="nil"/>
              <w:right w:val="single" w:sz="8" w:space="0" w:color="auto"/>
            </w:tcBorders>
            <w:noWrap/>
            <w:vAlign w:val="center"/>
          </w:tcPr>
          <w:p w:rsidR="00570EDF" w:rsidRPr="00D274BD" w:rsidRDefault="00570EDF" w:rsidP="00D274BD">
            <w:pPr>
              <w:suppressAutoHyphens/>
              <w:spacing w:line="360" w:lineRule="auto"/>
              <w:rPr>
                <w:sz w:val="20"/>
                <w:szCs w:val="20"/>
              </w:rPr>
            </w:pPr>
          </w:p>
        </w:tc>
        <w:tc>
          <w:tcPr>
            <w:tcW w:w="1250"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ind w:firstLineChars="100" w:firstLine="200"/>
              <w:rPr>
                <w:sz w:val="20"/>
                <w:szCs w:val="20"/>
              </w:rPr>
            </w:pPr>
            <w:r w:rsidRPr="00D274BD">
              <w:rPr>
                <w:sz w:val="20"/>
                <w:szCs w:val="20"/>
              </w:rPr>
              <w:t>расчетов наличными</w:t>
            </w:r>
          </w:p>
        </w:tc>
      </w:tr>
      <w:tr w:rsidR="00570EDF" w:rsidRPr="00D274BD" w:rsidTr="00D274BD">
        <w:trPr>
          <w:trHeight w:val="20"/>
        </w:trPr>
        <w:tc>
          <w:tcPr>
            <w:tcW w:w="401" w:type="pct"/>
            <w:tcBorders>
              <w:top w:val="nil"/>
              <w:left w:val="single" w:sz="4" w:space="0" w:color="auto"/>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390" w:type="pct"/>
            <w:tcBorders>
              <w:top w:val="nil"/>
              <w:left w:val="nil"/>
              <w:bottom w:val="nil"/>
              <w:right w:val="single" w:sz="8"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деньгами в РФ между</w:t>
            </w:r>
          </w:p>
        </w:tc>
        <w:tc>
          <w:tcPr>
            <w:tcW w:w="1959" w:type="pct"/>
            <w:tcBorders>
              <w:top w:val="nil"/>
              <w:left w:val="nil"/>
              <w:bottom w:val="nil"/>
              <w:right w:val="single" w:sz="8" w:space="0" w:color="auto"/>
            </w:tcBorders>
            <w:noWrap/>
            <w:vAlign w:val="center"/>
          </w:tcPr>
          <w:p w:rsidR="00570EDF" w:rsidRPr="00D274BD" w:rsidRDefault="00570EDF" w:rsidP="00D274BD">
            <w:pPr>
              <w:suppressAutoHyphens/>
              <w:spacing w:line="360" w:lineRule="auto"/>
              <w:rPr>
                <w:sz w:val="20"/>
                <w:szCs w:val="20"/>
              </w:rPr>
            </w:pPr>
          </w:p>
        </w:tc>
        <w:tc>
          <w:tcPr>
            <w:tcW w:w="1250"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деньгами</w:t>
            </w:r>
          </w:p>
        </w:tc>
      </w:tr>
      <w:tr w:rsidR="00570EDF" w:rsidRPr="00D274BD" w:rsidTr="00D274BD">
        <w:trPr>
          <w:trHeight w:val="20"/>
        </w:trPr>
        <w:tc>
          <w:tcPr>
            <w:tcW w:w="401" w:type="pct"/>
            <w:tcBorders>
              <w:top w:val="nil"/>
              <w:left w:val="single" w:sz="4" w:space="0" w:color="auto"/>
              <w:bottom w:val="single" w:sz="4" w:space="0" w:color="auto"/>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390" w:type="pct"/>
            <w:tcBorders>
              <w:top w:val="nil"/>
              <w:left w:val="nil"/>
              <w:bottom w:val="single" w:sz="4" w:space="0" w:color="auto"/>
              <w:right w:val="single" w:sz="8"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юридическими</w:t>
            </w:r>
          </w:p>
        </w:tc>
        <w:tc>
          <w:tcPr>
            <w:tcW w:w="1959" w:type="pct"/>
            <w:tcBorders>
              <w:top w:val="nil"/>
              <w:left w:val="nil"/>
              <w:bottom w:val="single" w:sz="4" w:space="0" w:color="auto"/>
              <w:right w:val="single" w:sz="8" w:space="0" w:color="auto"/>
            </w:tcBorders>
            <w:noWrap/>
            <w:vAlign w:val="center"/>
          </w:tcPr>
          <w:p w:rsidR="00570EDF" w:rsidRPr="00D274BD" w:rsidRDefault="00570EDF" w:rsidP="00D274BD">
            <w:pPr>
              <w:suppressAutoHyphens/>
              <w:spacing w:line="360" w:lineRule="auto"/>
              <w:rPr>
                <w:sz w:val="20"/>
                <w:szCs w:val="20"/>
              </w:rPr>
            </w:pPr>
          </w:p>
        </w:tc>
        <w:tc>
          <w:tcPr>
            <w:tcW w:w="1250" w:type="pct"/>
            <w:tcBorders>
              <w:top w:val="nil"/>
              <w:left w:val="nil"/>
              <w:bottom w:val="single" w:sz="4" w:space="0" w:color="auto"/>
              <w:right w:val="single" w:sz="4" w:space="0" w:color="auto"/>
            </w:tcBorders>
            <w:noWrap/>
            <w:vAlign w:val="center"/>
          </w:tcPr>
          <w:p w:rsidR="00570EDF" w:rsidRPr="00D274BD" w:rsidRDefault="00570EDF" w:rsidP="00D274BD">
            <w:pPr>
              <w:suppressAutoHyphens/>
              <w:spacing w:line="360" w:lineRule="auto"/>
              <w:rPr>
                <w:sz w:val="20"/>
                <w:szCs w:val="20"/>
              </w:rPr>
            </w:pPr>
          </w:p>
        </w:tc>
      </w:tr>
      <w:tr w:rsidR="00570EDF" w:rsidRPr="00D274BD" w:rsidTr="00D274BD">
        <w:trPr>
          <w:trHeight w:val="20"/>
        </w:trPr>
        <w:tc>
          <w:tcPr>
            <w:tcW w:w="401" w:type="pct"/>
            <w:tcBorders>
              <w:top w:val="single" w:sz="4" w:space="0" w:color="auto"/>
              <w:left w:val="single" w:sz="4" w:space="0" w:color="auto"/>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390" w:type="pct"/>
            <w:tcBorders>
              <w:top w:val="single" w:sz="4" w:space="0" w:color="auto"/>
              <w:left w:val="nil"/>
              <w:bottom w:val="nil"/>
              <w:right w:val="single" w:sz="8" w:space="0" w:color="auto"/>
            </w:tcBorders>
            <w:noWrap/>
            <w:vAlign w:val="center"/>
          </w:tcPr>
          <w:p w:rsidR="00570EDF" w:rsidRPr="00D274BD" w:rsidRDefault="00DC1BB4" w:rsidP="00D274BD">
            <w:pPr>
              <w:suppressAutoHyphens/>
              <w:spacing w:line="360" w:lineRule="auto"/>
              <w:rPr>
                <w:sz w:val="20"/>
                <w:szCs w:val="20"/>
              </w:rPr>
            </w:pPr>
            <w:r w:rsidRPr="00D274BD">
              <w:rPr>
                <w:sz w:val="20"/>
                <w:szCs w:val="20"/>
              </w:rPr>
              <w:t>лицами по</w:t>
            </w:r>
            <w:r w:rsidR="00570EDF" w:rsidRPr="00D274BD">
              <w:rPr>
                <w:sz w:val="20"/>
                <w:szCs w:val="20"/>
              </w:rPr>
              <w:t xml:space="preserve"> одной</w:t>
            </w:r>
          </w:p>
        </w:tc>
        <w:tc>
          <w:tcPr>
            <w:tcW w:w="1959" w:type="pct"/>
            <w:tcBorders>
              <w:top w:val="single" w:sz="4" w:space="0" w:color="auto"/>
              <w:left w:val="nil"/>
              <w:bottom w:val="nil"/>
              <w:right w:val="single" w:sz="8" w:space="0" w:color="auto"/>
            </w:tcBorders>
            <w:noWrap/>
            <w:vAlign w:val="center"/>
          </w:tcPr>
          <w:p w:rsidR="00570EDF" w:rsidRPr="00D274BD" w:rsidRDefault="00570EDF" w:rsidP="00D274BD">
            <w:pPr>
              <w:suppressAutoHyphens/>
              <w:spacing w:line="360" w:lineRule="auto"/>
              <w:rPr>
                <w:sz w:val="20"/>
                <w:szCs w:val="20"/>
              </w:rPr>
            </w:pPr>
          </w:p>
        </w:tc>
        <w:tc>
          <w:tcPr>
            <w:tcW w:w="1250" w:type="pct"/>
            <w:tcBorders>
              <w:top w:val="single" w:sz="4" w:space="0" w:color="auto"/>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r>
      <w:tr w:rsidR="00570EDF" w:rsidRPr="00D274BD" w:rsidTr="00D274BD">
        <w:trPr>
          <w:trHeight w:val="20"/>
        </w:trPr>
        <w:tc>
          <w:tcPr>
            <w:tcW w:w="401" w:type="pct"/>
            <w:tcBorders>
              <w:top w:val="nil"/>
              <w:left w:val="single" w:sz="4" w:space="0" w:color="auto"/>
              <w:bottom w:val="single" w:sz="4" w:space="0" w:color="auto"/>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390" w:type="pct"/>
            <w:tcBorders>
              <w:top w:val="nil"/>
              <w:left w:val="nil"/>
              <w:bottom w:val="single" w:sz="4" w:space="0" w:color="auto"/>
              <w:right w:val="single" w:sz="8"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сделке</w:t>
            </w:r>
          </w:p>
        </w:tc>
        <w:tc>
          <w:tcPr>
            <w:tcW w:w="1959" w:type="pct"/>
            <w:tcBorders>
              <w:top w:val="nil"/>
              <w:left w:val="nil"/>
              <w:bottom w:val="single" w:sz="4" w:space="0" w:color="auto"/>
              <w:right w:val="single" w:sz="8" w:space="0" w:color="auto"/>
            </w:tcBorders>
            <w:noWrap/>
            <w:vAlign w:val="center"/>
          </w:tcPr>
          <w:p w:rsidR="00570EDF" w:rsidRPr="00D274BD" w:rsidRDefault="00570EDF" w:rsidP="00D274BD">
            <w:pPr>
              <w:suppressAutoHyphens/>
              <w:spacing w:line="360" w:lineRule="auto"/>
              <w:rPr>
                <w:sz w:val="20"/>
                <w:szCs w:val="20"/>
              </w:rPr>
            </w:pPr>
          </w:p>
        </w:tc>
        <w:tc>
          <w:tcPr>
            <w:tcW w:w="1250" w:type="pct"/>
            <w:tcBorders>
              <w:top w:val="nil"/>
              <w:left w:val="nil"/>
              <w:bottom w:val="single" w:sz="4" w:space="0" w:color="auto"/>
              <w:right w:val="single" w:sz="4" w:space="0" w:color="auto"/>
            </w:tcBorders>
            <w:noWrap/>
            <w:vAlign w:val="center"/>
          </w:tcPr>
          <w:p w:rsidR="00570EDF" w:rsidRPr="00D274BD" w:rsidRDefault="00570EDF" w:rsidP="00D274BD">
            <w:pPr>
              <w:suppressAutoHyphens/>
              <w:spacing w:line="360" w:lineRule="auto"/>
              <w:rPr>
                <w:sz w:val="20"/>
                <w:szCs w:val="20"/>
              </w:rPr>
            </w:pPr>
          </w:p>
        </w:tc>
      </w:tr>
      <w:tr w:rsidR="00570EDF" w:rsidRPr="00D274BD" w:rsidTr="00D274BD">
        <w:trPr>
          <w:trHeight w:val="20"/>
        </w:trPr>
        <w:tc>
          <w:tcPr>
            <w:tcW w:w="401" w:type="pct"/>
            <w:tcBorders>
              <w:top w:val="nil"/>
              <w:left w:val="single" w:sz="4" w:space="0" w:color="auto"/>
              <w:bottom w:val="nil"/>
              <w:right w:val="single" w:sz="4"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11.</w:t>
            </w:r>
          </w:p>
        </w:tc>
        <w:tc>
          <w:tcPr>
            <w:tcW w:w="1390" w:type="pct"/>
            <w:tcBorders>
              <w:top w:val="single" w:sz="4" w:space="0" w:color="auto"/>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Альбом</w:t>
            </w:r>
          </w:p>
        </w:tc>
        <w:tc>
          <w:tcPr>
            <w:tcW w:w="1959" w:type="pct"/>
            <w:tcBorders>
              <w:top w:val="single" w:sz="4" w:space="0" w:color="auto"/>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утв. Постановлением Госкомстата</w:t>
            </w:r>
          </w:p>
        </w:tc>
        <w:tc>
          <w:tcPr>
            <w:tcW w:w="1250"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Устанавливает</w:t>
            </w:r>
          </w:p>
        </w:tc>
      </w:tr>
      <w:tr w:rsidR="00570EDF" w:rsidRPr="00D274BD" w:rsidTr="00D274BD">
        <w:trPr>
          <w:trHeight w:val="20"/>
        </w:trPr>
        <w:tc>
          <w:tcPr>
            <w:tcW w:w="401" w:type="pct"/>
            <w:tcBorders>
              <w:top w:val="nil"/>
              <w:left w:val="single" w:sz="4" w:space="0" w:color="auto"/>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390"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унифицированных</w:t>
            </w:r>
          </w:p>
        </w:tc>
        <w:tc>
          <w:tcPr>
            <w:tcW w:w="1959"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 xml:space="preserve">РФ № 88 от 18 августа </w:t>
            </w:r>
            <w:smartTag w:uri="urn:schemas-microsoft-com:office:smarttags" w:element="metricconverter">
              <w:smartTagPr>
                <w:attr w:name="ProductID" w:val="1998 г"/>
              </w:smartTagPr>
              <w:r w:rsidRPr="00D274BD">
                <w:rPr>
                  <w:sz w:val="20"/>
                  <w:szCs w:val="20"/>
                </w:rPr>
                <w:t>1998 г</w:t>
              </w:r>
            </w:smartTag>
            <w:r w:rsidRPr="00D274BD">
              <w:rPr>
                <w:sz w:val="20"/>
                <w:szCs w:val="20"/>
              </w:rPr>
              <w:t>. ред. от</w:t>
            </w:r>
          </w:p>
        </w:tc>
        <w:tc>
          <w:tcPr>
            <w:tcW w:w="1250"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ind w:firstLineChars="100" w:firstLine="200"/>
              <w:rPr>
                <w:sz w:val="20"/>
                <w:szCs w:val="20"/>
              </w:rPr>
            </w:pPr>
            <w:r w:rsidRPr="00D274BD">
              <w:rPr>
                <w:sz w:val="20"/>
                <w:szCs w:val="20"/>
              </w:rPr>
              <w:t>правила заполнения</w:t>
            </w:r>
          </w:p>
        </w:tc>
      </w:tr>
      <w:tr w:rsidR="00570EDF" w:rsidRPr="00D274BD" w:rsidTr="00D274BD">
        <w:trPr>
          <w:trHeight w:val="20"/>
        </w:trPr>
        <w:tc>
          <w:tcPr>
            <w:tcW w:w="401" w:type="pct"/>
            <w:tcBorders>
              <w:top w:val="nil"/>
              <w:left w:val="single" w:sz="4" w:space="0" w:color="auto"/>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390" w:type="pct"/>
            <w:tcBorders>
              <w:top w:val="nil"/>
              <w:left w:val="nil"/>
              <w:bottom w:val="nil"/>
              <w:right w:val="single" w:sz="4" w:space="0" w:color="auto"/>
            </w:tcBorders>
            <w:noWrap/>
            <w:vAlign w:val="center"/>
          </w:tcPr>
          <w:p w:rsidR="00570EDF" w:rsidRPr="00D274BD" w:rsidRDefault="00DC1BB4" w:rsidP="00D274BD">
            <w:pPr>
              <w:suppressAutoHyphens/>
              <w:spacing w:line="360" w:lineRule="auto"/>
              <w:rPr>
                <w:sz w:val="20"/>
                <w:szCs w:val="20"/>
              </w:rPr>
            </w:pPr>
            <w:r w:rsidRPr="00D274BD">
              <w:rPr>
                <w:sz w:val="20"/>
                <w:szCs w:val="20"/>
              </w:rPr>
              <w:t>форм</w:t>
            </w:r>
            <w:r w:rsidR="00570EDF" w:rsidRPr="00D274BD">
              <w:rPr>
                <w:sz w:val="20"/>
                <w:szCs w:val="20"/>
              </w:rPr>
              <w:t xml:space="preserve"> первичной</w:t>
            </w:r>
          </w:p>
        </w:tc>
        <w:tc>
          <w:tcPr>
            <w:tcW w:w="1959"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 xml:space="preserve">3 мая </w:t>
            </w:r>
            <w:smartTag w:uri="urn:schemas-microsoft-com:office:smarttags" w:element="metricconverter">
              <w:smartTagPr>
                <w:attr w:name="ProductID" w:val="2000 г"/>
              </w:smartTagPr>
              <w:r w:rsidRPr="00D274BD">
                <w:rPr>
                  <w:sz w:val="20"/>
                  <w:szCs w:val="20"/>
                </w:rPr>
                <w:t>2000 г</w:t>
              </w:r>
            </w:smartTag>
            <w:r w:rsidRPr="00D274BD">
              <w:rPr>
                <w:sz w:val="20"/>
                <w:szCs w:val="20"/>
              </w:rPr>
              <w:t>.</w:t>
            </w:r>
          </w:p>
        </w:tc>
        <w:tc>
          <w:tcPr>
            <w:tcW w:w="1250"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ind w:firstLineChars="100" w:firstLine="200"/>
              <w:rPr>
                <w:sz w:val="20"/>
                <w:szCs w:val="20"/>
              </w:rPr>
            </w:pPr>
            <w:r w:rsidRPr="00D274BD">
              <w:rPr>
                <w:sz w:val="20"/>
                <w:szCs w:val="20"/>
              </w:rPr>
              <w:t>первичных</w:t>
            </w:r>
          </w:p>
        </w:tc>
      </w:tr>
      <w:tr w:rsidR="00570EDF" w:rsidRPr="00D274BD" w:rsidTr="00D274BD">
        <w:trPr>
          <w:trHeight w:val="20"/>
        </w:trPr>
        <w:tc>
          <w:tcPr>
            <w:tcW w:w="401" w:type="pct"/>
            <w:tcBorders>
              <w:top w:val="nil"/>
              <w:left w:val="single" w:sz="4" w:space="0" w:color="auto"/>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390" w:type="pct"/>
            <w:tcBorders>
              <w:top w:val="nil"/>
              <w:left w:val="nil"/>
              <w:bottom w:val="nil"/>
              <w:right w:val="single" w:sz="4" w:space="0" w:color="auto"/>
            </w:tcBorders>
            <w:noWrap/>
            <w:vAlign w:val="center"/>
          </w:tcPr>
          <w:p w:rsidR="00570EDF" w:rsidRPr="00D274BD" w:rsidRDefault="00DC1BB4" w:rsidP="00D274BD">
            <w:pPr>
              <w:suppressAutoHyphens/>
              <w:spacing w:line="360" w:lineRule="auto"/>
              <w:rPr>
                <w:sz w:val="20"/>
                <w:szCs w:val="20"/>
              </w:rPr>
            </w:pPr>
            <w:r w:rsidRPr="00D274BD">
              <w:rPr>
                <w:sz w:val="20"/>
                <w:szCs w:val="20"/>
              </w:rPr>
              <w:t>учетной д</w:t>
            </w:r>
            <w:r w:rsidR="00570EDF" w:rsidRPr="00D274BD">
              <w:rPr>
                <w:sz w:val="20"/>
                <w:szCs w:val="20"/>
              </w:rPr>
              <w:t>окумен-</w:t>
            </w:r>
          </w:p>
        </w:tc>
        <w:tc>
          <w:tcPr>
            <w:tcW w:w="1959"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250"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ind w:firstLineChars="100" w:firstLine="200"/>
              <w:rPr>
                <w:sz w:val="20"/>
                <w:szCs w:val="20"/>
              </w:rPr>
            </w:pPr>
            <w:r w:rsidRPr="00D274BD">
              <w:rPr>
                <w:sz w:val="20"/>
                <w:szCs w:val="20"/>
              </w:rPr>
              <w:t>документов</w:t>
            </w:r>
          </w:p>
        </w:tc>
      </w:tr>
      <w:tr w:rsidR="00570EDF" w:rsidRPr="00D274BD" w:rsidTr="00D274BD">
        <w:trPr>
          <w:trHeight w:val="20"/>
        </w:trPr>
        <w:tc>
          <w:tcPr>
            <w:tcW w:w="401" w:type="pct"/>
            <w:tcBorders>
              <w:top w:val="nil"/>
              <w:left w:val="single" w:sz="4" w:space="0" w:color="auto"/>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390" w:type="pct"/>
            <w:tcBorders>
              <w:top w:val="nil"/>
              <w:left w:val="nil"/>
              <w:right w:val="single" w:sz="4" w:space="0" w:color="auto"/>
            </w:tcBorders>
            <w:noWrap/>
            <w:vAlign w:val="center"/>
          </w:tcPr>
          <w:p w:rsidR="00570EDF" w:rsidRPr="00D274BD" w:rsidRDefault="00DC1BB4" w:rsidP="00D274BD">
            <w:pPr>
              <w:suppressAutoHyphens/>
              <w:spacing w:line="360" w:lineRule="auto"/>
              <w:rPr>
                <w:sz w:val="20"/>
                <w:szCs w:val="20"/>
              </w:rPr>
            </w:pPr>
            <w:r w:rsidRPr="00D274BD">
              <w:rPr>
                <w:sz w:val="20"/>
                <w:szCs w:val="20"/>
              </w:rPr>
              <w:t xml:space="preserve">тации по </w:t>
            </w:r>
            <w:r w:rsidR="00570EDF" w:rsidRPr="00D274BD">
              <w:rPr>
                <w:sz w:val="20"/>
                <w:szCs w:val="20"/>
              </w:rPr>
              <w:t>учету</w:t>
            </w:r>
          </w:p>
          <w:p w:rsidR="00570EDF" w:rsidRPr="00D274BD" w:rsidRDefault="00570EDF" w:rsidP="00D274BD">
            <w:pPr>
              <w:suppressAutoHyphens/>
              <w:spacing w:line="360" w:lineRule="auto"/>
              <w:rPr>
                <w:sz w:val="20"/>
                <w:szCs w:val="20"/>
              </w:rPr>
            </w:pPr>
            <w:r w:rsidRPr="00D274BD">
              <w:rPr>
                <w:sz w:val="20"/>
                <w:szCs w:val="20"/>
              </w:rPr>
              <w:t>налоговых операций</w:t>
            </w:r>
          </w:p>
        </w:tc>
        <w:tc>
          <w:tcPr>
            <w:tcW w:w="1959" w:type="pct"/>
            <w:tcBorders>
              <w:top w:val="nil"/>
              <w:left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250" w:type="pct"/>
            <w:tcBorders>
              <w:top w:val="nil"/>
              <w:left w:val="nil"/>
              <w:right w:val="single" w:sz="4" w:space="0" w:color="auto"/>
            </w:tcBorders>
            <w:noWrap/>
            <w:vAlign w:val="center"/>
          </w:tcPr>
          <w:p w:rsidR="00570EDF" w:rsidRPr="00D274BD" w:rsidRDefault="00570EDF" w:rsidP="00D274BD">
            <w:pPr>
              <w:suppressAutoHyphens/>
              <w:spacing w:line="360" w:lineRule="auto"/>
              <w:rPr>
                <w:sz w:val="20"/>
                <w:szCs w:val="20"/>
              </w:rPr>
            </w:pPr>
          </w:p>
        </w:tc>
      </w:tr>
      <w:tr w:rsidR="00570EDF" w:rsidRPr="00D274BD" w:rsidTr="00D274BD">
        <w:trPr>
          <w:trHeight w:val="20"/>
        </w:trPr>
        <w:tc>
          <w:tcPr>
            <w:tcW w:w="401" w:type="pct"/>
            <w:tcBorders>
              <w:top w:val="single" w:sz="4" w:space="0" w:color="auto"/>
              <w:left w:val="single" w:sz="4" w:space="0" w:color="auto"/>
              <w:bottom w:val="nil"/>
              <w:right w:val="single" w:sz="4"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12.</w:t>
            </w:r>
          </w:p>
        </w:tc>
        <w:tc>
          <w:tcPr>
            <w:tcW w:w="1390" w:type="pct"/>
            <w:tcBorders>
              <w:top w:val="single" w:sz="4" w:space="0" w:color="auto"/>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Альбом</w:t>
            </w:r>
          </w:p>
        </w:tc>
        <w:tc>
          <w:tcPr>
            <w:tcW w:w="1959" w:type="pct"/>
            <w:tcBorders>
              <w:top w:val="single" w:sz="4" w:space="0" w:color="auto"/>
              <w:left w:val="nil"/>
              <w:bottom w:val="nil"/>
              <w:right w:val="single" w:sz="4" w:space="0" w:color="auto"/>
            </w:tcBorders>
            <w:noWrap/>
            <w:vAlign w:val="center"/>
          </w:tcPr>
          <w:p w:rsidR="00570EDF" w:rsidRPr="00D274BD" w:rsidRDefault="00570EDF" w:rsidP="00D274BD">
            <w:pPr>
              <w:suppressAutoHyphens/>
              <w:spacing w:line="360" w:lineRule="auto"/>
              <w:ind w:firstLineChars="100" w:firstLine="200"/>
              <w:rPr>
                <w:sz w:val="20"/>
                <w:szCs w:val="20"/>
              </w:rPr>
            </w:pPr>
            <w:r w:rsidRPr="00D274BD">
              <w:rPr>
                <w:sz w:val="20"/>
                <w:szCs w:val="20"/>
              </w:rPr>
              <w:t>утв. Постановлением Госкомстата</w:t>
            </w:r>
          </w:p>
        </w:tc>
        <w:tc>
          <w:tcPr>
            <w:tcW w:w="1250" w:type="pct"/>
            <w:tcBorders>
              <w:top w:val="single" w:sz="4" w:space="0" w:color="auto"/>
              <w:left w:val="nil"/>
              <w:bottom w:val="nil"/>
              <w:right w:val="single" w:sz="4" w:space="0" w:color="auto"/>
            </w:tcBorders>
            <w:noWrap/>
            <w:vAlign w:val="center"/>
          </w:tcPr>
          <w:p w:rsidR="00570EDF" w:rsidRPr="00D274BD" w:rsidRDefault="00570EDF" w:rsidP="00D274BD">
            <w:pPr>
              <w:suppressAutoHyphens/>
              <w:spacing w:line="360" w:lineRule="auto"/>
              <w:ind w:firstLineChars="100" w:firstLine="200"/>
              <w:rPr>
                <w:sz w:val="20"/>
                <w:szCs w:val="20"/>
              </w:rPr>
            </w:pPr>
            <w:r w:rsidRPr="00D274BD">
              <w:rPr>
                <w:sz w:val="20"/>
                <w:szCs w:val="20"/>
              </w:rPr>
              <w:t>Устанавливает</w:t>
            </w:r>
          </w:p>
        </w:tc>
      </w:tr>
      <w:tr w:rsidR="00570EDF" w:rsidRPr="00D274BD" w:rsidTr="00D274BD">
        <w:trPr>
          <w:trHeight w:val="20"/>
        </w:trPr>
        <w:tc>
          <w:tcPr>
            <w:tcW w:w="401" w:type="pct"/>
            <w:tcBorders>
              <w:top w:val="nil"/>
              <w:left w:val="single" w:sz="4" w:space="0" w:color="auto"/>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390"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унифицированных</w:t>
            </w:r>
          </w:p>
        </w:tc>
        <w:tc>
          <w:tcPr>
            <w:tcW w:w="1959"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ind w:firstLineChars="100" w:firstLine="200"/>
              <w:rPr>
                <w:sz w:val="20"/>
                <w:szCs w:val="20"/>
              </w:rPr>
            </w:pPr>
            <w:r w:rsidRPr="00D274BD">
              <w:rPr>
                <w:sz w:val="20"/>
                <w:szCs w:val="20"/>
              </w:rPr>
              <w:t xml:space="preserve">РФ № 132 от 25 декабря </w:t>
            </w:r>
            <w:smartTag w:uri="urn:schemas-microsoft-com:office:smarttags" w:element="metricconverter">
              <w:smartTagPr>
                <w:attr w:name="ProductID" w:val="1998 г"/>
              </w:smartTagPr>
              <w:r w:rsidRPr="00D274BD">
                <w:rPr>
                  <w:sz w:val="20"/>
                  <w:szCs w:val="20"/>
                </w:rPr>
                <w:t>1998 г</w:t>
              </w:r>
            </w:smartTag>
            <w:r w:rsidRPr="00D274BD">
              <w:rPr>
                <w:sz w:val="20"/>
                <w:szCs w:val="20"/>
              </w:rPr>
              <w:t>.</w:t>
            </w:r>
          </w:p>
        </w:tc>
        <w:tc>
          <w:tcPr>
            <w:tcW w:w="1250"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ind w:firstLineChars="100" w:firstLine="200"/>
              <w:rPr>
                <w:sz w:val="20"/>
                <w:szCs w:val="20"/>
              </w:rPr>
            </w:pPr>
            <w:r w:rsidRPr="00D274BD">
              <w:rPr>
                <w:sz w:val="20"/>
                <w:szCs w:val="20"/>
              </w:rPr>
              <w:t>правила заполнения</w:t>
            </w:r>
          </w:p>
        </w:tc>
      </w:tr>
      <w:tr w:rsidR="00570EDF" w:rsidRPr="00D274BD" w:rsidTr="00D274BD">
        <w:trPr>
          <w:trHeight w:val="20"/>
        </w:trPr>
        <w:tc>
          <w:tcPr>
            <w:tcW w:w="401" w:type="pct"/>
            <w:tcBorders>
              <w:top w:val="nil"/>
              <w:left w:val="single" w:sz="4" w:space="0" w:color="auto"/>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390" w:type="pct"/>
            <w:tcBorders>
              <w:top w:val="nil"/>
              <w:left w:val="nil"/>
              <w:bottom w:val="nil"/>
              <w:right w:val="single" w:sz="4" w:space="0" w:color="auto"/>
            </w:tcBorders>
            <w:noWrap/>
            <w:vAlign w:val="center"/>
          </w:tcPr>
          <w:p w:rsidR="00570EDF" w:rsidRPr="00D274BD" w:rsidRDefault="00DC1BB4" w:rsidP="00D274BD">
            <w:pPr>
              <w:suppressAutoHyphens/>
              <w:spacing w:line="360" w:lineRule="auto"/>
              <w:rPr>
                <w:sz w:val="20"/>
                <w:szCs w:val="20"/>
              </w:rPr>
            </w:pPr>
            <w:r w:rsidRPr="00D274BD">
              <w:rPr>
                <w:sz w:val="20"/>
                <w:szCs w:val="20"/>
              </w:rPr>
              <w:t>форм</w:t>
            </w:r>
            <w:r w:rsidR="00570EDF" w:rsidRPr="00D274BD">
              <w:rPr>
                <w:sz w:val="20"/>
                <w:szCs w:val="20"/>
              </w:rPr>
              <w:t xml:space="preserve"> первичной</w:t>
            </w:r>
          </w:p>
        </w:tc>
        <w:tc>
          <w:tcPr>
            <w:tcW w:w="1959"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250"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ind w:firstLineChars="100" w:firstLine="200"/>
              <w:rPr>
                <w:sz w:val="20"/>
                <w:szCs w:val="20"/>
              </w:rPr>
            </w:pPr>
            <w:r w:rsidRPr="00D274BD">
              <w:rPr>
                <w:sz w:val="20"/>
                <w:szCs w:val="20"/>
              </w:rPr>
              <w:t>первичных</w:t>
            </w:r>
          </w:p>
        </w:tc>
      </w:tr>
      <w:tr w:rsidR="00570EDF" w:rsidRPr="00D274BD" w:rsidTr="00D274BD">
        <w:trPr>
          <w:trHeight w:val="20"/>
        </w:trPr>
        <w:tc>
          <w:tcPr>
            <w:tcW w:w="401" w:type="pct"/>
            <w:tcBorders>
              <w:top w:val="nil"/>
              <w:left w:val="single" w:sz="4" w:space="0" w:color="auto"/>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390" w:type="pct"/>
            <w:tcBorders>
              <w:top w:val="nil"/>
              <w:left w:val="nil"/>
              <w:bottom w:val="nil"/>
              <w:right w:val="single" w:sz="4" w:space="0" w:color="auto"/>
            </w:tcBorders>
            <w:noWrap/>
            <w:vAlign w:val="center"/>
          </w:tcPr>
          <w:p w:rsidR="00570EDF" w:rsidRPr="00D274BD" w:rsidRDefault="00DC1BB4" w:rsidP="00D274BD">
            <w:pPr>
              <w:suppressAutoHyphens/>
              <w:spacing w:line="360" w:lineRule="auto"/>
              <w:rPr>
                <w:sz w:val="20"/>
                <w:szCs w:val="20"/>
              </w:rPr>
            </w:pPr>
            <w:r w:rsidRPr="00D274BD">
              <w:rPr>
                <w:sz w:val="20"/>
                <w:szCs w:val="20"/>
              </w:rPr>
              <w:t xml:space="preserve">учетной </w:t>
            </w:r>
            <w:r w:rsidR="00570EDF" w:rsidRPr="00D274BD">
              <w:rPr>
                <w:sz w:val="20"/>
                <w:szCs w:val="20"/>
              </w:rPr>
              <w:t>докумен-</w:t>
            </w:r>
          </w:p>
        </w:tc>
        <w:tc>
          <w:tcPr>
            <w:tcW w:w="1959"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250"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ind w:firstLineChars="100" w:firstLine="200"/>
              <w:rPr>
                <w:sz w:val="20"/>
                <w:szCs w:val="20"/>
              </w:rPr>
            </w:pPr>
            <w:r w:rsidRPr="00D274BD">
              <w:rPr>
                <w:sz w:val="20"/>
                <w:szCs w:val="20"/>
              </w:rPr>
              <w:t>документов</w:t>
            </w:r>
          </w:p>
        </w:tc>
      </w:tr>
      <w:tr w:rsidR="00570EDF" w:rsidRPr="00D274BD" w:rsidTr="00D274BD">
        <w:trPr>
          <w:trHeight w:val="20"/>
        </w:trPr>
        <w:tc>
          <w:tcPr>
            <w:tcW w:w="401" w:type="pct"/>
            <w:tcBorders>
              <w:top w:val="nil"/>
              <w:left w:val="single" w:sz="4" w:space="0" w:color="auto"/>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390" w:type="pct"/>
            <w:tcBorders>
              <w:top w:val="nil"/>
              <w:left w:val="nil"/>
              <w:bottom w:val="nil"/>
              <w:right w:val="single" w:sz="4" w:space="0" w:color="auto"/>
            </w:tcBorders>
            <w:noWrap/>
            <w:vAlign w:val="center"/>
          </w:tcPr>
          <w:p w:rsidR="00570EDF" w:rsidRPr="00D274BD" w:rsidRDefault="00DC1BB4" w:rsidP="00D274BD">
            <w:pPr>
              <w:suppressAutoHyphens/>
              <w:spacing w:line="360" w:lineRule="auto"/>
              <w:rPr>
                <w:sz w:val="20"/>
                <w:szCs w:val="20"/>
              </w:rPr>
            </w:pPr>
            <w:r w:rsidRPr="00D274BD">
              <w:rPr>
                <w:sz w:val="20"/>
                <w:szCs w:val="20"/>
              </w:rPr>
              <w:t>тации по</w:t>
            </w:r>
            <w:r w:rsidR="00570EDF" w:rsidRPr="00D274BD">
              <w:rPr>
                <w:sz w:val="20"/>
                <w:szCs w:val="20"/>
              </w:rPr>
              <w:t xml:space="preserve"> учету</w:t>
            </w:r>
          </w:p>
        </w:tc>
        <w:tc>
          <w:tcPr>
            <w:tcW w:w="1959"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250"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r>
      <w:tr w:rsidR="00570EDF" w:rsidRPr="00D274BD" w:rsidTr="00D274BD">
        <w:trPr>
          <w:trHeight w:val="20"/>
        </w:trPr>
        <w:tc>
          <w:tcPr>
            <w:tcW w:w="401" w:type="pct"/>
            <w:tcBorders>
              <w:top w:val="nil"/>
              <w:left w:val="single" w:sz="4" w:space="0" w:color="auto"/>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390" w:type="pct"/>
            <w:tcBorders>
              <w:top w:val="nil"/>
              <w:left w:val="nil"/>
              <w:right w:val="single" w:sz="4"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денежных расчетов с</w:t>
            </w:r>
          </w:p>
        </w:tc>
        <w:tc>
          <w:tcPr>
            <w:tcW w:w="1959" w:type="pct"/>
            <w:tcBorders>
              <w:top w:val="nil"/>
              <w:left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250" w:type="pct"/>
            <w:tcBorders>
              <w:top w:val="nil"/>
              <w:left w:val="nil"/>
              <w:right w:val="single" w:sz="4" w:space="0" w:color="auto"/>
            </w:tcBorders>
            <w:noWrap/>
            <w:vAlign w:val="center"/>
          </w:tcPr>
          <w:p w:rsidR="00570EDF" w:rsidRPr="00D274BD" w:rsidRDefault="00570EDF" w:rsidP="00D274BD">
            <w:pPr>
              <w:suppressAutoHyphens/>
              <w:spacing w:line="360" w:lineRule="auto"/>
              <w:rPr>
                <w:sz w:val="20"/>
                <w:szCs w:val="20"/>
              </w:rPr>
            </w:pPr>
          </w:p>
        </w:tc>
      </w:tr>
      <w:tr w:rsidR="00570EDF" w:rsidRPr="00D274BD" w:rsidTr="00D274BD">
        <w:trPr>
          <w:trHeight w:val="20"/>
        </w:trPr>
        <w:tc>
          <w:tcPr>
            <w:tcW w:w="401" w:type="pct"/>
            <w:tcBorders>
              <w:top w:val="nil"/>
              <w:left w:val="single" w:sz="4" w:space="0" w:color="auto"/>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390" w:type="pct"/>
            <w:tcBorders>
              <w:top w:val="nil"/>
              <w:left w:val="nil"/>
              <w:right w:val="single" w:sz="4" w:space="0" w:color="auto"/>
            </w:tcBorders>
            <w:noWrap/>
            <w:vAlign w:val="center"/>
          </w:tcPr>
          <w:p w:rsidR="00570EDF" w:rsidRPr="00D274BD" w:rsidRDefault="00DC1BB4" w:rsidP="00D274BD">
            <w:pPr>
              <w:suppressAutoHyphens/>
              <w:spacing w:line="360" w:lineRule="auto"/>
              <w:rPr>
                <w:sz w:val="20"/>
                <w:szCs w:val="20"/>
              </w:rPr>
            </w:pPr>
            <w:r w:rsidRPr="00D274BD">
              <w:rPr>
                <w:sz w:val="20"/>
                <w:szCs w:val="20"/>
              </w:rPr>
              <w:t>населением</w:t>
            </w:r>
            <w:r w:rsidR="00570EDF" w:rsidRPr="00D274BD">
              <w:rPr>
                <w:sz w:val="20"/>
                <w:szCs w:val="20"/>
              </w:rPr>
              <w:t xml:space="preserve"> при</w:t>
            </w:r>
          </w:p>
          <w:p w:rsidR="00570EDF" w:rsidRPr="00D274BD" w:rsidRDefault="00570EDF" w:rsidP="00D274BD">
            <w:pPr>
              <w:suppressAutoHyphens/>
              <w:spacing w:line="360" w:lineRule="auto"/>
              <w:rPr>
                <w:sz w:val="20"/>
                <w:szCs w:val="20"/>
              </w:rPr>
            </w:pPr>
            <w:r w:rsidRPr="00D274BD">
              <w:rPr>
                <w:sz w:val="20"/>
                <w:szCs w:val="20"/>
              </w:rPr>
              <w:t>осуществлении</w:t>
            </w:r>
          </w:p>
        </w:tc>
        <w:tc>
          <w:tcPr>
            <w:tcW w:w="1959" w:type="pct"/>
            <w:tcBorders>
              <w:top w:val="nil"/>
              <w:left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250" w:type="pct"/>
            <w:tcBorders>
              <w:top w:val="nil"/>
              <w:left w:val="nil"/>
              <w:right w:val="single" w:sz="4" w:space="0" w:color="auto"/>
            </w:tcBorders>
            <w:noWrap/>
            <w:vAlign w:val="center"/>
          </w:tcPr>
          <w:p w:rsidR="00570EDF" w:rsidRPr="00D274BD" w:rsidRDefault="00570EDF" w:rsidP="00D274BD">
            <w:pPr>
              <w:suppressAutoHyphens/>
              <w:spacing w:line="360" w:lineRule="auto"/>
              <w:rPr>
                <w:sz w:val="20"/>
                <w:szCs w:val="20"/>
              </w:rPr>
            </w:pPr>
          </w:p>
        </w:tc>
      </w:tr>
      <w:tr w:rsidR="00570EDF" w:rsidRPr="00D274BD" w:rsidTr="00D274BD">
        <w:trPr>
          <w:trHeight w:val="20"/>
        </w:trPr>
        <w:tc>
          <w:tcPr>
            <w:tcW w:w="401" w:type="pct"/>
            <w:tcBorders>
              <w:left w:val="single" w:sz="4" w:space="0" w:color="auto"/>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390" w:type="pct"/>
            <w:tcBorders>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торговых операций с</w:t>
            </w:r>
          </w:p>
        </w:tc>
        <w:tc>
          <w:tcPr>
            <w:tcW w:w="1959" w:type="pct"/>
            <w:tcBorders>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250" w:type="pct"/>
            <w:tcBorders>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r>
      <w:tr w:rsidR="00570EDF" w:rsidRPr="00D274BD" w:rsidTr="00D274BD">
        <w:trPr>
          <w:trHeight w:val="20"/>
        </w:trPr>
        <w:tc>
          <w:tcPr>
            <w:tcW w:w="401" w:type="pct"/>
            <w:tcBorders>
              <w:top w:val="nil"/>
              <w:left w:val="single" w:sz="4" w:space="0" w:color="auto"/>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390"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применением</w:t>
            </w:r>
          </w:p>
        </w:tc>
        <w:tc>
          <w:tcPr>
            <w:tcW w:w="1959"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250"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r>
      <w:tr w:rsidR="00570EDF" w:rsidRPr="00D274BD" w:rsidTr="00D274BD">
        <w:trPr>
          <w:trHeight w:val="20"/>
        </w:trPr>
        <w:tc>
          <w:tcPr>
            <w:tcW w:w="401" w:type="pct"/>
            <w:tcBorders>
              <w:top w:val="nil"/>
              <w:left w:val="single" w:sz="4" w:space="0" w:color="auto"/>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390"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контрольно-кассовых</w:t>
            </w:r>
          </w:p>
        </w:tc>
        <w:tc>
          <w:tcPr>
            <w:tcW w:w="1959"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250" w:type="pct"/>
            <w:tcBorders>
              <w:top w:val="nil"/>
              <w:left w:val="nil"/>
              <w:bottom w:val="nil"/>
              <w:right w:val="single" w:sz="4" w:space="0" w:color="auto"/>
            </w:tcBorders>
            <w:noWrap/>
            <w:vAlign w:val="center"/>
          </w:tcPr>
          <w:p w:rsidR="00570EDF" w:rsidRPr="00D274BD" w:rsidRDefault="00570EDF" w:rsidP="00D274BD">
            <w:pPr>
              <w:suppressAutoHyphens/>
              <w:spacing w:line="360" w:lineRule="auto"/>
              <w:rPr>
                <w:sz w:val="20"/>
                <w:szCs w:val="20"/>
              </w:rPr>
            </w:pPr>
          </w:p>
        </w:tc>
      </w:tr>
      <w:tr w:rsidR="00570EDF" w:rsidRPr="00D274BD" w:rsidTr="00D274BD">
        <w:trPr>
          <w:trHeight w:val="20"/>
        </w:trPr>
        <w:tc>
          <w:tcPr>
            <w:tcW w:w="401" w:type="pct"/>
            <w:tcBorders>
              <w:top w:val="nil"/>
              <w:left w:val="single" w:sz="4" w:space="0" w:color="auto"/>
              <w:bottom w:val="single" w:sz="4" w:space="0" w:color="auto"/>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390" w:type="pct"/>
            <w:tcBorders>
              <w:top w:val="nil"/>
              <w:left w:val="nil"/>
              <w:bottom w:val="single" w:sz="4" w:space="0" w:color="auto"/>
              <w:right w:val="single" w:sz="4" w:space="0" w:color="auto"/>
            </w:tcBorders>
            <w:noWrap/>
            <w:vAlign w:val="center"/>
          </w:tcPr>
          <w:p w:rsidR="00570EDF" w:rsidRPr="00D274BD" w:rsidRDefault="00570EDF" w:rsidP="00D274BD">
            <w:pPr>
              <w:suppressAutoHyphens/>
              <w:spacing w:line="360" w:lineRule="auto"/>
              <w:rPr>
                <w:sz w:val="20"/>
                <w:szCs w:val="20"/>
              </w:rPr>
            </w:pPr>
            <w:r w:rsidRPr="00D274BD">
              <w:rPr>
                <w:sz w:val="20"/>
                <w:szCs w:val="20"/>
              </w:rPr>
              <w:t>машин</w:t>
            </w:r>
          </w:p>
        </w:tc>
        <w:tc>
          <w:tcPr>
            <w:tcW w:w="1959" w:type="pct"/>
            <w:tcBorders>
              <w:top w:val="nil"/>
              <w:left w:val="nil"/>
              <w:bottom w:val="single" w:sz="4" w:space="0" w:color="auto"/>
              <w:right w:val="single" w:sz="4" w:space="0" w:color="auto"/>
            </w:tcBorders>
            <w:noWrap/>
            <w:vAlign w:val="center"/>
          </w:tcPr>
          <w:p w:rsidR="00570EDF" w:rsidRPr="00D274BD" w:rsidRDefault="00570EDF" w:rsidP="00D274BD">
            <w:pPr>
              <w:suppressAutoHyphens/>
              <w:spacing w:line="360" w:lineRule="auto"/>
              <w:rPr>
                <w:sz w:val="20"/>
                <w:szCs w:val="20"/>
              </w:rPr>
            </w:pPr>
          </w:p>
        </w:tc>
        <w:tc>
          <w:tcPr>
            <w:tcW w:w="1250" w:type="pct"/>
            <w:tcBorders>
              <w:top w:val="nil"/>
              <w:left w:val="nil"/>
              <w:bottom w:val="single" w:sz="4" w:space="0" w:color="auto"/>
              <w:right w:val="single" w:sz="4" w:space="0" w:color="auto"/>
            </w:tcBorders>
            <w:noWrap/>
            <w:vAlign w:val="center"/>
          </w:tcPr>
          <w:p w:rsidR="00570EDF" w:rsidRPr="00D274BD" w:rsidRDefault="00570EDF" w:rsidP="00D274BD">
            <w:pPr>
              <w:suppressAutoHyphens/>
              <w:spacing w:line="360" w:lineRule="auto"/>
              <w:rPr>
                <w:sz w:val="20"/>
                <w:szCs w:val="20"/>
              </w:rPr>
            </w:pPr>
          </w:p>
        </w:tc>
      </w:tr>
    </w:tbl>
    <w:p w:rsidR="00D274BD" w:rsidRDefault="00D274BD" w:rsidP="002A725C">
      <w:pPr>
        <w:suppressAutoHyphens/>
        <w:spacing w:line="360" w:lineRule="auto"/>
        <w:ind w:firstLine="709"/>
        <w:rPr>
          <w:szCs w:val="27"/>
        </w:rPr>
      </w:pPr>
    </w:p>
    <w:p w:rsidR="002A725C" w:rsidRDefault="00A46F19" w:rsidP="002A725C">
      <w:pPr>
        <w:suppressAutoHyphens/>
        <w:spacing w:line="360" w:lineRule="auto"/>
        <w:ind w:firstLine="709"/>
        <w:rPr>
          <w:szCs w:val="27"/>
        </w:rPr>
      </w:pPr>
      <w:r w:rsidRPr="002A725C">
        <w:rPr>
          <w:szCs w:val="27"/>
        </w:rPr>
        <w:t>Нормативно-правовые акты устанавливаются на государственном уровне и обязательны для исполнения.</w:t>
      </w:r>
    </w:p>
    <w:p w:rsidR="00A46F19" w:rsidRPr="002A725C" w:rsidRDefault="00A46F19" w:rsidP="002A725C">
      <w:pPr>
        <w:suppressAutoHyphens/>
        <w:spacing w:line="360" w:lineRule="auto"/>
        <w:ind w:firstLine="709"/>
        <w:rPr>
          <w:szCs w:val="27"/>
        </w:rPr>
      </w:pPr>
      <w:r w:rsidRPr="002A725C">
        <w:rPr>
          <w:szCs w:val="27"/>
        </w:rPr>
        <w:t>Внутрихозяйственные регламенты устанавливаются самим предприятием на основании нормативной базы в соответствующей области.</w:t>
      </w:r>
      <w:r w:rsidR="002A725C">
        <w:rPr>
          <w:szCs w:val="27"/>
        </w:rPr>
        <w:t xml:space="preserve"> </w:t>
      </w:r>
      <w:r w:rsidRPr="002A725C">
        <w:rPr>
          <w:szCs w:val="27"/>
        </w:rPr>
        <w:t>Контроль за их выполнением несёт руководство предприятия.</w:t>
      </w:r>
    </w:p>
    <w:p w:rsidR="00D274BD" w:rsidRDefault="00D274BD" w:rsidP="002A725C">
      <w:pPr>
        <w:suppressAutoHyphens/>
        <w:spacing w:line="360" w:lineRule="auto"/>
        <w:ind w:firstLine="709"/>
        <w:rPr>
          <w:szCs w:val="27"/>
        </w:rPr>
      </w:pPr>
    </w:p>
    <w:p w:rsidR="00A46F19" w:rsidRPr="002A725C" w:rsidRDefault="0070472C" w:rsidP="002A725C">
      <w:pPr>
        <w:suppressAutoHyphens/>
        <w:spacing w:line="360" w:lineRule="auto"/>
        <w:ind w:firstLine="709"/>
        <w:rPr>
          <w:szCs w:val="27"/>
        </w:rPr>
      </w:pPr>
      <w:r w:rsidRPr="002A725C">
        <w:rPr>
          <w:szCs w:val="27"/>
        </w:rPr>
        <w:t>Таблица 3.2</w:t>
      </w:r>
      <w:r w:rsidR="00A46F19" w:rsidRPr="002A725C">
        <w:rPr>
          <w:szCs w:val="27"/>
        </w:rPr>
        <w:t xml:space="preserve"> – Перечень </w:t>
      </w:r>
      <w:r w:rsidR="002F751D" w:rsidRPr="002A725C">
        <w:rPr>
          <w:szCs w:val="27"/>
        </w:rPr>
        <w:t>внутрихозяйственных</w:t>
      </w:r>
      <w:r w:rsidR="00A46F19" w:rsidRPr="002A725C">
        <w:rPr>
          <w:szCs w:val="27"/>
        </w:rPr>
        <w:t xml:space="preserve"> регламентов по учёту кассовых операций, регулирующих деятельность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2879"/>
        <w:gridCol w:w="3229"/>
        <w:gridCol w:w="2940"/>
      </w:tblGrid>
      <w:tr w:rsidR="00A46F19" w:rsidRPr="00D274BD" w:rsidTr="00D274BD">
        <w:trPr>
          <w:trHeight w:val="20"/>
        </w:trPr>
        <w:tc>
          <w:tcPr>
            <w:tcW w:w="273" w:type="pct"/>
          </w:tcPr>
          <w:p w:rsidR="00A46F19" w:rsidRPr="00D274BD" w:rsidRDefault="00A46F19" w:rsidP="00D274BD">
            <w:pPr>
              <w:suppressAutoHyphens/>
              <w:spacing w:line="360" w:lineRule="auto"/>
              <w:rPr>
                <w:sz w:val="20"/>
                <w:szCs w:val="20"/>
              </w:rPr>
            </w:pPr>
            <w:r w:rsidRPr="00D274BD">
              <w:rPr>
                <w:sz w:val="20"/>
                <w:szCs w:val="20"/>
              </w:rPr>
              <w:t>№</w:t>
            </w:r>
          </w:p>
        </w:tc>
        <w:tc>
          <w:tcPr>
            <w:tcW w:w="1504" w:type="pct"/>
          </w:tcPr>
          <w:p w:rsidR="00A46F19" w:rsidRPr="00D274BD" w:rsidRDefault="00A46F19" w:rsidP="00D274BD">
            <w:pPr>
              <w:suppressAutoHyphens/>
              <w:spacing w:line="360" w:lineRule="auto"/>
              <w:rPr>
                <w:sz w:val="20"/>
                <w:szCs w:val="20"/>
              </w:rPr>
            </w:pPr>
            <w:r w:rsidRPr="00D274BD">
              <w:rPr>
                <w:sz w:val="20"/>
                <w:szCs w:val="20"/>
              </w:rPr>
              <w:t>Наименование регламента</w:t>
            </w:r>
          </w:p>
        </w:tc>
        <w:tc>
          <w:tcPr>
            <w:tcW w:w="1687" w:type="pct"/>
          </w:tcPr>
          <w:p w:rsidR="00A46F19" w:rsidRPr="00D274BD" w:rsidRDefault="00A46F19" w:rsidP="00D274BD">
            <w:pPr>
              <w:suppressAutoHyphens/>
              <w:spacing w:line="360" w:lineRule="auto"/>
              <w:rPr>
                <w:sz w:val="20"/>
                <w:szCs w:val="20"/>
              </w:rPr>
            </w:pPr>
            <w:r w:rsidRPr="00D274BD">
              <w:rPr>
                <w:sz w:val="20"/>
                <w:szCs w:val="20"/>
              </w:rPr>
              <w:t>Содержание информации</w:t>
            </w:r>
          </w:p>
          <w:p w:rsidR="00A46F19" w:rsidRPr="00D274BD" w:rsidRDefault="00A46F19" w:rsidP="00D274BD">
            <w:pPr>
              <w:suppressAutoHyphens/>
              <w:spacing w:line="360" w:lineRule="auto"/>
              <w:rPr>
                <w:sz w:val="20"/>
                <w:szCs w:val="20"/>
              </w:rPr>
            </w:pPr>
          </w:p>
        </w:tc>
        <w:tc>
          <w:tcPr>
            <w:tcW w:w="1536" w:type="pct"/>
          </w:tcPr>
          <w:p w:rsidR="00A46F19" w:rsidRPr="00D274BD" w:rsidRDefault="00A46F19" w:rsidP="00D274BD">
            <w:pPr>
              <w:suppressAutoHyphens/>
              <w:spacing w:line="360" w:lineRule="auto"/>
              <w:rPr>
                <w:sz w:val="20"/>
                <w:szCs w:val="20"/>
              </w:rPr>
            </w:pPr>
            <w:r w:rsidRPr="00D274BD">
              <w:rPr>
                <w:sz w:val="20"/>
                <w:szCs w:val="20"/>
              </w:rPr>
              <w:t>Назначение регламента</w:t>
            </w:r>
          </w:p>
        </w:tc>
      </w:tr>
      <w:tr w:rsidR="00A46F19" w:rsidRPr="00D274BD" w:rsidTr="00D274BD">
        <w:trPr>
          <w:trHeight w:val="20"/>
        </w:trPr>
        <w:tc>
          <w:tcPr>
            <w:tcW w:w="273" w:type="pct"/>
          </w:tcPr>
          <w:p w:rsidR="00A46F19" w:rsidRPr="00D274BD" w:rsidRDefault="00A46F19" w:rsidP="00D274BD">
            <w:pPr>
              <w:suppressAutoHyphens/>
              <w:spacing w:line="360" w:lineRule="auto"/>
              <w:rPr>
                <w:sz w:val="20"/>
                <w:szCs w:val="20"/>
              </w:rPr>
            </w:pPr>
            <w:r w:rsidRPr="00D274BD">
              <w:rPr>
                <w:sz w:val="20"/>
                <w:szCs w:val="20"/>
              </w:rPr>
              <w:t>1.</w:t>
            </w:r>
          </w:p>
        </w:tc>
        <w:tc>
          <w:tcPr>
            <w:tcW w:w="1504" w:type="pct"/>
          </w:tcPr>
          <w:p w:rsidR="00A46F19" w:rsidRPr="00D274BD" w:rsidRDefault="001D539F" w:rsidP="00D274BD">
            <w:pPr>
              <w:suppressAutoHyphens/>
              <w:spacing w:line="360" w:lineRule="auto"/>
              <w:rPr>
                <w:sz w:val="20"/>
                <w:szCs w:val="20"/>
              </w:rPr>
            </w:pPr>
            <w:r w:rsidRPr="00D274BD">
              <w:rPr>
                <w:sz w:val="20"/>
                <w:szCs w:val="20"/>
              </w:rPr>
              <w:t>Устав и У</w:t>
            </w:r>
            <w:r w:rsidR="00A46F19" w:rsidRPr="00D274BD">
              <w:rPr>
                <w:sz w:val="20"/>
                <w:szCs w:val="20"/>
              </w:rPr>
              <w:t>чредительный договор предприятия</w:t>
            </w:r>
          </w:p>
        </w:tc>
        <w:tc>
          <w:tcPr>
            <w:tcW w:w="1687" w:type="pct"/>
          </w:tcPr>
          <w:p w:rsidR="00A46F19" w:rsidRPr="00D274BD" w:rsidRDefault="00A46F19" w:rsidP="00D274BD">
            <w:pPr>
              <w:suppressAutoHyphens/>
              <w:spacing w:line="360" w:lineRule="auto"/>
              <w:rPr>
                <w:sz w:val="20"/>
                <w:szCs w:val="20"/>
              </w:rPr>
            </w:pPr>
            <w:r w:rsidRPr="00D274BD">
              <w:rPr>
                <w:sz w:val="20"/>
                <w:szCs w:val="20"/>
              </w:rPr>
              <w:t xml:space="preserve">Цель </w:t>
            </w:r>
            <w:r w:rsidR="001D539F" w:rsidRPr="00D274BD">
              <w:rPr>
                <w:sz w:val="20"/>
                <w:szCs w:val="20"/>
              </w:rPr>
              <w:t>и задачи, размер уставного капитала</w:t>
            </w:r>
            <w:r w:rsidRPr="00D274BD">
              <w:rPr>
                <w:sz w:val="20"/>
                <w:szCs w:val="20"/>
              </w:rPr>
              <w:t>,</w:t>
            </w:r>
            <w:r w:rsidR="001D539F" w:rsidRPr="00D274BD">
              <w:rPr>
                <w:sz w:val="20"/>
                <w:szCs w:val="20"/>
              </w:rPr>
              <w:t xml:space="preserve"> порядок его создания</w:t>
            </w:r>
          </w:p>
        </w:tc>
        <w:tc>
          <w:tcPr>
            <w:tcW w:w="1536" w:type="pct"/>
          </w:tcPr>
          <w:p w:rsidR="00A46F19" w:rsidRPr="00D274BD" w:rsidRDefault="00A46F19" w:rsidP="00D274BD">
            <w:pPr>
              <w:suppressAutoHyphens/>
              <w:spacing w:line="360" w:lineRule="auto"/>
              <w:rPr>
                <w:sz w:val="20"/>
                <w:szCs w:val="20"/>
              </w:rPr>
            </w:pPr>
            <w:r w:rsidRPr="00D274BD">
              <w:rPr>
                <w:sz w:val="20"/>
                <w:szCs w:val="20"/>
              </w:rPr>
              <w:t>Контроль дисциплины использования правовых регламентов</w:t>
            </w:r>
          </w:p>
        </w:tc>
      </w:tr>
      <w:tr w:rsidR="00A46F19" w:rsidRPr="00D274BD" w:rsidTr="00D274BD">
        <w:trPr>
          <w:cantSplit/>
          <w:trHeight w:val="20"/>
        </w:trPr>
        <w:tc>
          <w:tcPr>
            <w:tcW w:w="273" w:type="pct"/>
          </w:tcPr>
          <w:p w:rsidR="00A46F19" w:rsidRPr="00D274BD" w:rsidRDefault="00A46F19" w:rsidP="00D274BD">
            <w:pPr>
              <w:suppressAutoHyphens/>
              <w:spacing w:line="360" w:lineRule="auto"/>
              <w:rPr>
                <w:sz w:val="20"/>
                <w:szCs w:val="20"/>
              </w:rPr>
            </w:pPr>
            <w:r w:rsidRPr="00D274BD">
              <w:rPr>
                <w:sz w:val="20"/>
                <w:szCs w:val="20"/>
              </w:rPr>
              <w:t>2.</w:t>
            </w:r>
          </w:p>
        </w:tc>
        <w:tc>
          <w:tcPr>
            <w:tcW w:w="1504" w:type="pct"/>
          </w:tcPr>
          <w:p w:rsidR="00A46F19" w:rsidRPr="00D274BD" w:rsidRDefault="00A46F19" w:rsidP="00D274BD">
            <w:pPr>
              <w:suppressAutoHyphens/>
              <w:spacing w:line="360" w:lineRule="auto"/>
              <w:rPr>
                <w:sz w:val="20"/>
                <w:szCs w:val="20"/>
              </w:rPr>
            </w:pPr>
            <w:r w:rsidRPr="00D274BD">
              <w:rPr>
                <w:sz w:val="20"/>
                <w:szCs w:val="20"/>
              </w:rPr>
              <w:t>График документооборота</w:t>
            </w:r>
          </w:p>
        </w:tc>
        <w:tc>
          <w:tcPr>
            <w:tcW w:w="1687" w:type="pct"/>
          </w:tcPr>
          <w:p w:rsidR="00A46F19" w:rsidRPr="00D274BD" w:rsidRDefault="00A46F19" w:rsidP="00D274BD">
            <w:pPr>
              <w:suppressAutoHyphens/>
              <w:spacing w:line="360" w:lineRule="auto"/>
              <w:rPr>
                <w:sz w:val="20"/>
                <w:szCs w:val="20"/>
              </w:rPr>
            </w:pPr>
            <w:r w:rsidRPr="00D274BD">
              <w:rPr>
                <w:sz w:val="20"/>
                <w:szCs w:val="20"/>
              </w:rPr>
              <w:t>Порядок составления первичных документов и учётных регистров, сроки представления</w:t>
            </w:r>
            <w:r w:rsidR="00322328" w:rsidRPr="00D274BD">
              <w:rPr>
                <w:sz w:val="20"/>
                <w:szCs w:val="20"/>
              </w:rPr>
              <w:t>, использования</w:t>
            </w:r>
          </w:p>
        </w:tc>
        <w:tc>
          <w:tcPr>
            <w:tcW w:w="1536" w:type="pct"/>
          </w:tcPr>
          <w:p w:rsidR="00A46F19" w:rsidRPr="00D274BD" w:rsidRDefault="00A46F19" w:rsidP="00D274BD">
            <w:pPr>
              <w:suppressAutoHyphens/>
              <w:spacing w:line="360" w:lineRule="auto"/>
              <w:rPr>
                <w:sz w:val="20"/>
                <w:szCs w:val="20"/>
              </w:rPr>
            </w:pPr>
            <w:r w:rsidRPr="00D274BD">
              <w:rPr>
                <w:sz w:val="20"/>
                <w:szCs w:val="20"/>
              </w:rPr>
              <w:t>Контроль за использованием документов по целевому признаку</w:t>
            </w:r>
          </w:p>
        </w:tc>
      </w:tr>
      <w:tr w:rsidR="00A46F19" w:rsidRPr="00D274BD" w:rsidTr="00D274BD">
        <w:trPr>
          <w:trHeight w:val="20"/>
        </w:trPr>
        <w:tc>
          <w:tcPr>
            <w:tcW w:w="273" w:type="pct"/>
          </w:tcPr>
          <w:p w:rsidR="00A46F19" w:rsidRPr="00D274BD" w:rsidRDefault="00A46F19" w:rsidP="00D274BD">
            <w:pPr>
              <w:suppressAutoHyphens/>
              <w:spacing w:line="360" w:lineRule="auto"/>
              <w:rPr>
                <w:sz w:val="20"/>
                <w:szCs w:val="20"/>
              </w:rPr>
            </w:pPr>
            <w:r w:rsidRPr="00D274BD">
              <w:rPr>
                <w:sz w:val="20"/>
                <w:szCs w:val="20"/>
              </w:rPr>
              <w:t>3.</w:t>
            </w:r>
          </w:p>
        </w:tc>
        <w:tc>
          <w:tcPr>
            <w:tcW w:w="1504" w:type="pct"/>
          </w:tcPr>
          <w:p w:rsidR="00A46F19" w:rsidRPr="00D274BD" w:rsidRDefault="00A46F19" w:rsidP="00D274BD">
            <w:pPr>
              <w:suppressAutoHyphens/>
              <w:spacing w:line="360" w:lineRule="auto"/>
              <w:rPr>
                <w:sz w:val="20"/>
                <w:szCs w:val="20"/>
              </w:rPr>
            </w:pPr>
            <w:r w:rsidRPr="00D274BD">
              <w:rPr>
                <w:sz w:val="20"/>
                <w:szCs w:val="20"/>
              </w:rPr>
              <w:t>Должностные инструкции работников бухгалтерии</w:t>
            </w:r>
          </w:p>
        </w:tc>
        <w:tc>
          <w:tcPr>
            <w:tcW w:w="1687" w:type="pct"/>
          </w:tcPr>
          <w:p w:rsidR="00A46F19" w:rsidRPr="00D274BD" w:rsidRDefault="00A46F19" w:rsidP="00D274BD">
            <w:pPr>
              <w:suppressAutoHyphens/>
              <w:spacing w:line="360" w:lineRule="auto"/>
              <w:rPr>
                <w:sz w:val="20"/>
                <w:szCs w:val="20"/>
              </w:rPr>
            </w:pPr>
            <w:r w:rsidRPr="00D274BD">
              <w:rPr>
                <w:sz w:val="20"/>
                <w:szCs w:val="20"/>
              </w:rPr>
              <w:t>Состав обязанностей прав и ответственности бухгалтера материального стола</w:t>
            </w:r>
          </w:p>
        </w:tc>
        <w:tc>
          <w:tcPr>
            <w:tcW w:w="1536" w:type="pct"/>
          </w:tcPr>
          <w:p w:rsidR="00A46F19" w:rsidRPr="00D274BD" w:rsidRDefault="001D539F" w:rsidP="00D274BD">
            <w:pPr>
              <w:suppressAutoHyphens/>
              <w:spacing w:line="360" w:lineRule="auto"/>
              <w:rPr>
                <w:sz w:val="20"/>
                <w:szCs w:val="20"/>
              </w:rPr>
            </w:pPr>
            <w:r w:rsidRPr="00D274BD">
              <w:rPr>
                <w:sz w:val="20"/>
                <w:szCs w:val="20"/>
              </w:rPr>
              <w:t>Контроль</w:t>
            </w:r>
            <w:r w:rsidR="00A46F19" w:rsidRPr="00D274BD">
              <w:rPr>
                <w:sz w:val="20"/>
                <w:szCs w:val="20"/>
              </w:rPr>
              <w:t xml:space="preserve"> за использованием обязанностей</w:t>
            </w:r>
          </w:p>
        </w:tc>
      </w:tr>
      <w:tr w:rsidR="00A46F19" w:rsidRPr="00D274BD" w:rsidTr="00D274BD">
        <w:trPr>
          <w:trHeight w:val="20"/>
        </w:trPr>
        <w:tc>
          <w:tcPr>
            <w:tcW w:w="273" w:type="pct"/>
          </w:tcPr>
          <w:p w:rsidR="00A46F19" w:rsidRPr="00D274BD" w:rsidRDefault="00A46F19" w:rsidP="00D274BD">
            <w:pPr>
              <w:suppressAutoHyphens/>
              <w:spacing w:line="360" w:lineRule="auto"/>
              <w:rPr>
                <w:sz w:val="20"/>
                <w:szCs w:val="20"/>
              </w:rPr>
            </w:pPr>
            <w:r w:rsidRPr="00D274BD">
              <w:rPr>
                <w:sz w:val="20"/>
                <w:szCs w:val="20"/>
              </w:rPr>
              <w:t>4.</w:t>
            </w:r>
          </w:p>
        </w:tc>
        <w:tc>
          <w:tcPr>
            <w:tcW w:w="1504" w:type="pct"/>
          </w:tcPr>
          <w:p w:rsidR="00A46F19" w:rsidRPr="00D274BD" w:rsidRDefault="00A46F19" w:rsidP="00D274BD">
            <w:pPr>
              <w:suppressAutoHyphens/>
              <w:spacing w:line="360" w:lineRule="auto"/>
              <w:rPr>
                <w:sz w:val="20"/>
                <w:szCs w:val="20"/>
              </w:rPr>
            </w:pPr>
            <w:r w:rsidRPr="00D274BD">
              <w:rPr>
                <w:sz w:val="20"/>
                <w:szCs w:val="20"/>
              </w:rPr>
              <w:t>Учётная политика организации</w:t>
            </w:r>
          </w:p>
        </w:tc>
        <w:tc>
          <w:tcPr>
            <w:tcW w:w="1687" w:type="pct"/>
          </w:tcPr>
          <w:p w:rsidR="00A46F19" w:rsidRPr="00D274BD" w:rsidRDefault="00A46F19" w:rsidP="00D274BD">
            <w:pPr>
              <w:suppressAutoHyphens/>
              <w:spacing w:line="360" w:lineRule="auto"/>
              <w:rPr>
                <w:sz w:val="20"/>
                <w:szCs w:val="20"/>
              </w:rPr>
            </w:pPr>
            <w:r w:rsidRPr="00D274BD">
              <w:rPr>
                <w:sz w:val="20"/>
                <w:szCs w:val="20"/>
              </w:rPr>
              <w:t>Учётная политика в отношении расчётов с подотчётными лицами</w:t>
            </w:r>
          </w:p>
        </w:tc>
        <w:tc>
          <w:tcPr>
            <w:tcW w:w="1536" w:type="pct"/>
          </w:tcPr>
          <w:p w:rsidR="00A46F19" w:rsidRPr="00D274BD" w:rsidRDefault="00A46F19" w:rsidP="00D274BD">
            <w:pPr>
              <w:suppressAutoHyphens/>
              <w:spacing w:line="360" w:lineRule="auto"/>
              <w:rPr>
                <w:sz w:val="20"/>
                <w:szCs w:val="20"/>
              </w:rPr>
            </w:pPr>
            <w:r w:rsidRPr="00D274BD">
              <w:rPr>
                <w:sz w:val="20"/>
                <w:szCs w:val="20"/>
              </w:rPr>
              <w:t>Соответствие Законодательным документам</w:t>
            </w:r>
          </w:p>
        </w:tc>
      </w:tr>
      <w:tr w:rsidR="00A46F19" w:rsidRPr="00D274BD" w:rsidTr="00D274BD">
        <w:trPr>
          <w:trHeight w:val="20"/>
        </w:trPr>
        <w:tc>
          <w:tcPr>
            <w:tcW w:w="273" w:type="pct"/>
          </w:tcPr>
          <w:p w:rsidR="00A46F19" w:rsidRPr="00D274BD" w:rsidRDefault="00A46F19" w:rsidP="00D274BD">
            <w:pPr>
              <w:suppressAutoHyphens/>
              <w:spacing w:line="360" w:lineRule="auto"/>
              <w:rPr>
                <w:sz w:val="20"/>
                <w:szCs w:val="20"/>
              </w:rPr>
            </w:pPr>
            <w:r w:rsidRPr="00D274BD">
              <w:rPr>
                <w:sz w:val="20"/>
                <w:szCs w:val="20"/>
              </w:rPr>
              <w:t>5.</w:t>
            </w:r>
          </w:p>
        </w:tc>
        <w:tc>
          <w:tcPr>
            <w:tcW w:w="1504" w:type="pct"/>
          </w:tcPr>
          <w:p w:rsidR="00A46F19" w:rsidRPr="00D274BD" w:rsidRDefault="00A46F19" w:rsidP="00D274BD">
            <w:pPr>
              <w:suppressAutoHyphens/>
              <w:spacing w:line="360" w:lineRule="auto"/>
              <w:rPr>
                <w:sz w:val="20"/>
                <w:szCs w:val="20"/>
              </w:rPr>
            </w:pPr>
            <w:r w:rsidRPr="00D274BD">
              <w:rPr>
                <w:sz w:val="20"/>
                <w:szCs w:val="20"/>
              </w:rPr>
              <w:t>Положение об оплате труда рабочих, специалистов и служащих организации</w:t>
            </w:r>
          </w:p>
        </w:tc>
        <w:tc>
          <w:tcPr>
            <w:tcW w:w="1687" w:type="pct"/>
          </w:tcPr>
          <w:p w:rsidR="00A46F19" w:rsidRPr="00D274BD" w:rsidRDefault="00A46F19" w:rsidP="00D274BD">
            <w:pPr>
              <w:suppressAutoHyphens/>
              <w:spacing w:line="360" w:lineRule="auto"/>
              <w:rPr>
                <w:sz w:val="20"/>
                <w:szCs w:val="20"/>
              </w:rPr>
            </w:pPr>
            <w:r w:rsidRPr="00D274BD">
              <w:rPr>
                <w:sz w:val="20"/>
                <w:szCs w:val="20"/>
              </w:rPr>
              <w:t>П</w:t>
            </w:r>
            <w:r w:rsidR="001D539F" w:rsidRPr="00D274BD">
              <w:rPr>
                <w:sz w:val="20"/>
                <w:szCs w:val="20"/>
              </w:rPr>
              <w:t>редусмотрена система оплаты, со</w:t>
            </w:r>
            <w:r w:rsidRPr="00D274BD">
              <w:rPr>
                <w:sz w:val="20"/>
                <w:szCs w:val="20"/>
              </w:rPr>
              <w:t>держащая все виды выплат</w:t>
            </w:r>
          </w:p>
        </w:tc>
        <w:tc>
          <w:tcPr>
            <w:tcW w:w="1536" w:type="pct"/>
          </w:tcPr>
          <w:p w:rsidR="00A46F19" w:rsidRPr="00D274BD" w:rsidRDefault="001D539F" w:rsidP="00D274BD">
            <w:pPr>
              <w:suppressAutoHyphens/>
              <w:spacing w:line="360" w:lineRule="auto"/>
              <w:rPr>
                <w:sz w:val="20"/>
                <w:szCs w:val="20"/>
              </w:rPr>
            </w:pPr>
            <w:r w:rsidRPr="00D274BD">
              <w:rPr>
                <w:sz w:val="20"/>
                <w:szCs w:val="20"/>
              </w:rPr>
              <w:t>Контроль</w:t>
            </w:r>
            <w:r w:rsidR="00A46F19" w:rsidRPr="00D274BD">
              <w:rPr>
                <w:sz w:val="20"/>
                <w:szCs w:val="20"/>
              </w:rPr>
              <w:t xml:space="preserve"> за соблюдением фонда оплаты труда</w:t>
            </w:r>
          </w:p>
        </w:tc>
      </w:tr>
    </w:tbl>
    <w:p w:rsidR="00B536D7" w:rsidRPr="002A725C" w:rsidRDefault="00B536D7" w:rsidP="002A725C">
      <w:pPr>
        <w:suppressAutoHyphens/>
        <w:spacing w:line="360" w:lineRule="auto"/>
        <w:ind w:firstLine="709"/>
        <w:rPr>
          <w:szCs w:val="27"/>
        </w:rPr>
      </w:pPr>
    </w:p>
    <w:p w:rsidR="00B536D7" w:rsidRPr="00D274BD" w:rsidRDefault="00B536D7" w:rsidP="002A725C">
      <w:pPr>
        <w:suppressAutoHyphens/>
        <w:spacing w:line="360" w:lineRule="auto"/>
        <w:ind w:firstLine="709"/>
        <w:rPr>
          <w:b/>
          <w:szCs w:val="27"/>
        </w:rPr>
      </w:pPr>
      <w:r w:rsidRPr="00D274BD">
        <w:rPr>
          <w:b/>
          <w:szCs w:val="27"/>
        </w:rPr>
        <w:t>3.2 Оценка системы внутреннего контроля</w:t>
      </w:r>
    </w:p>
    <w:p w:rsidR="00B536D7" w:rsidRPr="002A725C" w:rsidRDefault="00B536D7" w:rsidP="002A725C">
      <w:pPr>
        <w:suppressAutoHyphens/>
        <w:spacing w:line="360" w:lineRule="auto"/>
        <w:ind w:firstLine="709"/>
        <w:rPr>
          <w:szCs w:val="27"/>
        </w:rPr>
      </w:pPr>
    </w:p>
    <w:p w:rsidR="00F4467E" w:rsidRPr="002A725C" w:rsidRDefault="00694B1D" w:rsidP="002A725C">
      <w:pPr>
        <w:suppressAutoHyphens/>
        <w:autoSpaceDE w:val="0"/>
        <w:autoSpaceDN w:val="0"/>
        <w:adjustRightInd w:val="0"/>
        <w:spacing w:line="360" w:lineRule="auto"/>
        <w:ind w:firstLine="709"/>
        <w:rPr>
          <w:rFonts w:eastAsia="Helvetica-Bold"/>
          <w:szCs w:val="27"/>
        </w:rPr>
      </w:pPr>
      <w:r w:rsidRPr="002A725C">
        <w:rPr>
          <w:rFonts w:eastAsia="Helvetica-Bold"/>
          <w:szCs w:val="27"/>
        </w:rPr>
        <w:t>При оценке эффективности и надежности системы внутреннего контроля в целом, контрольной среды и отдельных средств контроля аудиторская организация использует не менее трех градаций: высокую, среднюю, низкую.</w:t>
      </w:r>
      <w:r w:rsidR="00B8020B" w:rsidRPr="002A725C">
        <w:rPr>
          <w:rFonts w:eastAsia="Helvetica-Bold"/>
          <w:szCs w:val="27"/>
        </w:rPr>
        <w:t xml:space="preserve"> </w:t>
      </w:r>
      <w:r w:rsidRPr="002A725C">
        <w:rPr>
          <w:rFonts w:eastAsia="Helvetica-Bold"/>
          <w:szCs w:val="27"/>
        </w:rPr>
        <w:t xml:space="preserve">Результатом аудита системы внутреннего контроля является определение риска внутреннего контроля. </w:t>
      </w:r>
    </w:p>
    <w:p w:rsidR="00F4467E" w:rsidRPr="002A725C" w:rsidRDefault="00B8020B" w:rsidP="002A725C">
      <w:pPr>
        <w:shd w:val="clear" w:color="auto" w:fill="FFFFFF"/>
        <w:suppressAutoHyphens/>
        <w:autoSpaceDE w:val="0"/>
        <w:autoSpaceDN w:val="0"/>
        <w:adjustRightInd w:val="0"/>
        <w:spacing w:line="360" w:lineRule="auto"/>
        <w:ind w:firstLine="709"/>
        <w:rPr>
          <w:szCs w:val="27"/>
        </w:rPr>
      </w:pPr>
      <w:r w:rsidRPr="002A725C">
        <w:rPr>
          <w:rFonts w:eastAsia="Helvetica-Bold"/>
          <w:szCs w:val="27"/>
        </w:rPr>
        <w:t>При оценке</w:t>
      </w:r>
      <w:r w:rsidR="00F4467E" w:rsidRPr="002A725C">
        <w:rPr>
          <w:rFonts w:eastAsia="Helvetica-Bold"/>
          <w:szCs w:val="27"/>
        </w:rPr>
        <w:t xml:space="preserve"> системы внутреннего контроля аудитор выполняет три важных этапа: описание действующей системы внутреннего контроля; оценка целесообразности контрольных механизмов; проверка эффективности системы внутреннего контроля.</w:t>
      </w:r>
      <w:r w:rsidR="00F4467E" w:rsidRPr="002A725C">
        <w:rPr>
          <w:szCs w:val="27"/>
        </w:rPr>
        <w:t xml:space="preserve"> </w:t>
      </w:r>
    </w:p>
    <w:p w:rsidR="00DB4AB3" w:rsidRPr="002A725C" w:rsidRDefault="000D186B" w:rsidP="002A725C">
      <w:pPr>
        <w:shd w:val="clear" w:color="auto" w:fill="FFFFFF"/>
        <w:suppressAutoHyphens/>
        <w:autoSpaceDE w:val="0"/>
        <w:autoSpaceDN w:val="0"/>
        <w:adjustRightInd w:val="0"/>
        <w:spacing w:line="360" w:lineRule="auto"/>
        <w:ind w:firstLine="709"/>
        <w:rPr>
          <w:szCs w:val="27"/>
        </w:rPr>
      </w:pPr>
      <w:r w:rsidRPr="002A725C">
        <w:rPr>
          <w:szCs w:val="27"/>
        </w:rPr>
        <w:t>Применение вопросных листов - оди</w:t>
      </w:r>
      <w:r w:rsidR="007A2AED" w:rsidRPr="002A725C">
        <w:rPr>
          <w:szCs w:val="27"/>
        </w:rPr>
        <w:t xml:space="preserve">н из наиболее распространенных </w:t>
      </w:r>
      <w:r w:rsidRPr="002A725C">
        <w:rPr>
          <w:szCs w:val="27"/>
        </w:rPr>
        <w:t>приемов в деятельности аудитора. С помощью заранее заготовленных вопросов он может получить от клиента более детальную информацию относительно организации и действия внутренних проверок. Вопросные листы могут разрабатываться в закрытой (ответы «да», «нет») или открытой (описание ответа) формах.</w:t>
      </w:r>
      <w:r w:rsidR="007A2AED" w:rsidRPr="002A725C">
        <w:rPr>
          <w:szCs w:val="27"/>
        </w:rPr>
        <w:t xml:space="preserve"> </w:t>
      </w:r>
    </w:p>
    <w:p w:rsidR="002A725C" w:rsidRDefault="007A2AED" w:rsidP="002A725C">
      <w:pPr>
        <w:shd w:val="clear" w:color="auto" w:fill="FFFFFF"/>
        <w:suppressAutoHyphens/>
        <w:autoSpaceDE w:val="0"/>
        <w:autoSpaceDN w:val="0"/>
        <w:adjustRightInd w:val="0"/>
        <w:spacing w:line="360" w:lineRule="auto"/>
        <w:ind w:firstLine="709"/>
        <w:rPr>
          <w:szCs w:val="27"/>
        </w:rPr>
      </w:pPr>
      <w:r w:rsidRPr="002A725C">
        <w:rPr>
          <w:szCs w:val="27"/>
        </w:rPr>
        <w:t>Преимущество закрытой формы состоит в том, что аудитор получает конкретный ответ на поставленный вопрос и не оставляет клиенту возможности уйти от ответа. С другой стороны, давая открытые ответы, клиент может затронуть аспекты, упущенные аудитором.</w:t>
      </w:r>
    </w:p>
    <w:p w:rsidR="00B8020B" w:rsidRPr="002A725C" w:rsidRDefault="007A2AED" w:rsidP="002A725C">
      <w:pPr>
        <w:shd w:val="clear" w:color="auto" w:fill="FFFFFF"/>
        <w:suppressAutoHyphens/>
        <w:autoSpaceDE w:val="0"/>
        <w:autoSpaceDN w:val="0"/>
        <w:adjustRightInd w:val="0"/>
        <w:spacing w:line="360" w:lineRule="auto"/>
        <w:ind w:firstLine="709"/>
        <w:rPr>
          <w:szCs w:val="23"/>
        </w:rPr>
      </w:pPr>
      <w:r w:rsidRPr="002A725C">
        <w:rPr>
          <w:szCs w:val="27"/>
        </w:rPr>
        <w:t xml:space="preserve">Для того чтобы использовать преимущества обоих видов ответов, в вопросных листах планируется одновременное их получение («ответьте «да» или «нет»; «если ваш ответ отрицательный, то обоснуйте его»). </w:t>
      </w:r>
      <w:r w:rsidR="00B8020B" w:rsidRPr="002A725C">
        <w:rPr>
          <w:szCs w:val="27"/>
        </w:rPr>
        <w:t>Вопросник аудитора (табл.3.3) составляется в трех экземплярах, на каждом из них проставляются должность, фамилия, имя и отчество лица, с которым будет проведена беседа.</w:t>
      </w:r>
      <w:r w:rsidR="000D186B" w:rsidRPr="002A725C">
        <w:rPr>
          <w:szCs w:val="27"/>
        </w:rPr>
        <w:t xml:space="preserve"> </w:t>
      </w:r>
    </w:p>
    <w:p w:rsidR="00B8020B" w:rsidRPr="002A725C" w:rsidRDefault="00B8020B" w:rsidP="002A725C">
      <w:pPr>
        <w:shd w:val="clear" w:color="auto" w:fill="FFFFFF"/>
        <w:suppressAutoHyphens/>
        <w:autoSpaceDE w:val="0"/>
        <w:autoSpaceDN w:val="0"/>
        <w:adjustRightInd w:val="0"/>
        <w:spacing w:line="360" w:lineRule="auto"/>
        <w:ind w:firstLine="709"/>
        <w:rPr>
          <w:szCs w:val="23"/>
        </w:rPr>
      </w:pPr>
      <w:r w:rsidRPr="002A725C">
        <w:rPr>
          <w:szCs w:val="27"/>
        </w:rPr>
        <w:t xml:space="preserve">Результаты опроса ответственных лиц могут не совпадать: кассир может не знать, имеется ли на предприятии приказ о внезапных ревизиях кассы, </w:t>
      </w:r>
      <w:r w:rsidR="001C7D59" w:rsidRPr="002A725C">
        <w:rPr>
          <w:szCs w:val="27"/>
        </w:rPr>
        <w:t>руководитель предприятия -</w:t>
      </w:r>
      <w:r w:rsidRPr="002A725C">
        <w:rPr>
          <w:szCs w:val="27"/>
        </w:rPr>
        <w:t xml:space="preserve"> о необходимости заключать </w:t>
      </w:r>
      <w:r w:rsidR="002B2FB3" w:rsidRPr="002A725C">
        <w:rPr>
          <w:szCs w:val="27"/>
        </w:rPr>
        <w:t>договор</w:t>
      </w:r>
      <w:r w:rsidRPr="002A725C">
        <w:rPr>
          <w:szCs w:val="27"/>
        </w:rPr>
        <w:t xml:space="preserve"> о полной материальной ответственности с кассиром. Несовпадения в ответах на</w:t>
      </w:r>
      <w:r w:rsidR="000859AD" w:rsidRPr="002A725C">
        <w:rPr>
          <w:szCs w:val="27"/>
        </w:rPr>
        <w:t xml:space="preserve"> п</w:t>
      </w:r>
      <w:r w:rsidRPr="002A725C">
        <w:rPr>
          <w:szCs w:val="27"/>
        </w:rPr>
        <w:t>оставленные аудитором вопросы также свидетельствуют о слабых сторонах внутреннего контроля.</w:t>
      </w:r>
    </w:p>
    <w:p w:rsidR="00B8020B" w:rsidRPr="002A725C" w:rsidRDefault="00B8020B" w:rsidP="002A725C">
      <w:pPr>
        <w:shd w:val="clear" w:color="auto" w:fill="FFFFFF"/>
        <w:suppressAutoHyphens/>
        <w:autoSpaceDE w:val="0"/>
        <w:autoSpaceDN w:val="0"/>
        <w:adjustRightInd w:val="0"/>
        <w:spacing w:line="360" w:lineRule="auto"/>
        <w:ind w:firstLine="709"/>
        <w:rPr>
          <w:szCs w:val="23"/>
        </w:rPr>
      </w:pPr>
      <w:r w:rsidRPr="002A725C">
        <w:rPr>
          <w:szCs w:val="27"/>
        </w:rPr>
        <w:t>Ответы на вопросы могут быть типа «должен (должны) быть», т.е. отвечающий не уверен в своем ответе. В таком случае ответ на поставленный вопрос аудитору приходится находить самому или опрашивать других сотрудников предприятия.</w:t>
      </w:r>
    </w:p>
    <w:p w:rsidR="00B8020B" w:rsidRPr="002A725C" w:rsidRDefault="00B8020B" w:rsidP="002A725C">
      <w:pPr>
        <w:shd w:val="clear" w:color="auto" w:fill="FFFFFF"/>
        <w:suppressAutoHyphens/>
        <w:autoSpaceDE w:val="0"/>
        <w:autoSpaceDN w:val="0"/>
        <w:adjustRightInd w:val="0"/>
        <w:spacing w:line="360" w:lineRule="auto"/>
        <w:ind w:firstLine="709"/>
        <w:rPr>
          <w:szCs w:val="27"/>
        </w:rPr>
      </w:pPr>
      <w:r w:rsidRPr="002A725C">
        <w:rPr>
          <w:szCs w:val="27"/>
        </w:rPr>
        <w:t>По результатам опроса у аудитора складывается определенное мнение о состоянии кассовой дисциплины на предприятии. Представленный вопросник позволяет аудитору сделать ряд промежуточных выводов, совокупность которых дает право сделать основной вывод о том, что кассовая дисциплина у клиента не соблюдается, а порядок ведения кассовых операций нарушается.</w:t>
      </w:r>
    </w:p>
    <w:p w:rsidR="00DF5D3F" w:rsidRPr="002A725C" w:rsidRDefault="00DF5D3F" w:rsidP="002A725C">
      <w:pPr>
        <w:suppressAutoHyphens/>
        <w:spacing w:line="360" w:lineRule="auto"/>
        <w:ind w:firstLine="709"/>
        <w:rPr>
          <w:szCs w:val="27"/>
        </w:rPr>
      </w:pPr>
      <w:r w:rsidRPr="002A725C">
        <w:rPr>
          <w:szCs w:val="27"/>
        </w:rPr>
        <w:t>При проверке системы СВК аудитор выполняет три важных этапа:</w:t>
      </w:r>
    </w:p>
    <w:p w:rsidR="00DF5D3F" w:rsidRPr="002A725C" w:rsidRDefault="00DF5D3F" w:rsidP="002A725C">
      <w:pPr>
        <w:pStyle w:val="a8"/>
        <w:numPr>
          <w:ilvl w:val="0"/>
          <w:numId w:val="21"/>
        </w:numPr>
        <w:suppressAutoHyphens/>
        <w:spacing w:line="360" w:lineRule="auto"/>
        <w:ind w:left="0" w:firstLine="709"/>
        <w:rPr>
          <w:szCs w:val="27"/>
        </w:rPr>
      </w:pPr>
      <w:r w:rsidRPr="002A725C">
        <w:rPr>
          <w:szCs w:val="27"/>
        </w:rPr>
        <w:t>описание действующей СВК;</w:t>
      </w:r>
    </w:p>
    <w:p w:rsidR="00DF5D3F" w:rsidRPr="002A725C" w:rsidRDefault="00DF5D3F" w:rsidP="002A725C">
      <w:pPr>
        <w:pStyle w:val="a8"/>
        <w:numPr>
          <w:ilvl w:val="0"/>
          <w:numId w:val="21"/>
        </w:numPr>
        <w:suppressAutoHyphens/>
        <w:spacing w:line="360" w:lineRule="auto"/>
        <w:ind w:left="0" w:firstLine="709"/>
        <w:rPr>
          <w:szCs w:val="27"/>
        </w:rPr>
      </w:pPr>
      <w:r w:rsidRPr="002A725C">
        <w:rPr>
          <w:szCs w:val="27"/>
        </w:rPr>
        <w:t>оценка целесообразности контрольных механизмов;</w:t>
      </w:r>
    </w:p>
    <w:p w:rsidR="00DF5D3F" w:rsidRPr="002A725C" w:rsidRDefault="00DF5D3F" w:rsidP="002A725C">
      <w:pPr>
        <w:pStyle w:val="a8"/>
        <w:numPr>
          <w:ilvl w:val="0"/>
          <w:numId w:val="21"/>
        </w:numPr>
        <w:suppressAutoHyphens/>
        <w:spacing w:line="360" w:lineRule="auto"/>
        <w:ind w:left="0" w:firstLine="709"/>
        <w:rPr>
          <w:szCs w:val="27"/>
        </w:rPr>
      </w:pPr>
      <w:r w:rsidRPr="002A725C">
        <w:rPr>
          <w:szCs w:val="27"/>
        </w:rPr>
        <w:t>проверка эффективности СВК.</w:t>
      </w:r>
    </w:p>
    <w:p w:rsidR="00D274BD" w:rsidRDefault="00C3193B" w:rsidP="00D274BD">
      <w:pPr>
        <w:suppressAutoHyphens/>
        <w:spacing w:line="360" w:lineRule="auto"/>
        <w:ind w:firstLine="709"/>
        <w:rPr>
          <w:szCs w:val="23"/>
        </w:rPr>
      </w:pPr>
      <w:r w:rsidRPr="002A725C">
        <w:rPr>
          <w:szCs w:val="27"/>
        </w:rPr>
        <w:t>Как правило, ауди</w:t>
      </w:r>
      <w:r w:rsidR="00DB4AB3" w:rsidRPr="002A725C">
        <w:rPr>
          <w:szCs w:val="27"/>
        </w:rPr>
        <w:t>торская оценка эффективности системы внутреннего контроля</w:t>
      </w:r>
      <w:r w:rsidRPr="002A725C">
        <w:rPr>
          <w:szCs w:val="27"/>
        </w:rPr>
        <w:t xml:space="preserve"> необходима для оценки и планирования масштаба аудита</w:t>
      </w:r>
      <w:r w:rsidR="00DB4AB3" w:rsidRPr="002A725C">
        <w:rPr>
          <w:szCs w:val="27"/>
        </w:rPr>
        <w:t>.</w:t>
      </w:r>
      <w:r w:rsidR="00DB4AB3" w:rsidRPr="002A725C">
        <w:rPr>
          <w:szCs w:val="23"/>
        </w:rPr>
        <w:t xml:space="preserve"> </w:t>
      </w:r>
    </w:p>
    <w:p w:rsidR="000859AD" w:rsidRPr="002A725C" w:rsidRDefault="00D274BD" w:rsidP="00D274BD">
      <w:pPr>
        <w:suppressAutoHyphens/>
        <w:spacing w:line="360" w:lineRule="auto"/>
        <w:ind w:firstLine="709"/>
        <w:rPr>
          <w:bCs/>
          <w:szCs w:val="27"/>
        </w:rPr>
      </w:pPr>
      <w:r>
        <w:rPr>
          <w:szCs w:val="23"/>
        </w:rPr>
        <w:br w:type="page"/>
      </w:r>
      <w:r w:rsidR="001C7D59" w:rsidRPr="002A725C">
        <w:rPr>
          <w:bCs/>
          <w:szCs w:val="27"/>
        </w:rPr>
        <w:t>Таблица 3.3</w:t>
      </w:r>
      <w:r w:rsidR="00B8020B" w:rsidRPr="002A725C">
        <w:rPr>
          <w:bCs/>
          <w:szCs w:val="27"/>
        </w:rPr>
        <w:t xml:space="preserve"> –</w:t>
      </w:r>
      <w:r w:rsidR="001C7D59" w:rsidRPr="002A725C">
        <w:rPr>
          <w:bCs/>
          <w:szCs w:val="27"/>
        </w:rPr>
        <w:t xml:space="preserve"> Вопросник для оценки </w:t>
      </w:r>
      <w:r w:rsidR="00B8020B" w:rsidRPr="002A725C">
        <w:rPr>
          <w:bCs/>
          <w:szCs w:val="27"/>
        </w:rPr>
        <w:t>системы внутреннего контроля и бухгалтерского учёта кассовых операций</w:t>
      </w:r>
    </w:p>
    <w:tbl>
      <w:tblPr>
        <w:tblW w:w="5000" w:type="pct"/>
        <w:tblLook w:val="0000" w:firstRow="0" w:lastRow="0" w:firstColumn="0" w:lastColumn="0" w:noHBand="0" w:noVBand="0"/>
      </w:tblPr>
      <w:tblGrid>
        <w:gridCol w:w="486"/>
        <w:gridCol w:w="3782"/>
        <w:gridCol w:w="936"/>
        <w:gridCol w:w="509"/>
        <w:gridCol w:w="538"/>
        <w:gridCol w:w="3319"/>
      </w:tblGrid>
      <w:tr w:rsidR="000859AD" w:rsidRPr="00D274BD" w:rsidTr="00D274BD">
        <w:trPr>
          <w:cantSplit/>
          <w:trHeight w:val="20"/>
        </w:trPr>
        <w:tc>
          <w:tcPr>
            <w:tcW w:w="254" w:type="pct"/>
            <w:vMerge w:val="restart"/>
            <w:tcBorders>
              <w:top w:val="single" w:sz="4" w:space="0" w:color="auto"/>
              <w:left w:val="single" w:sz="4" w:space="0" w:color="auto"/>
              <w:right w:val="single" w:sz="4" w:space="0" w:color="auto"/>
            </w:tcBorders>
          </w:tcPr>
          <w:p w:rsidR="000859AD" w:rsidRPr="00D274BD" w:rsidRDefault="000859AD" w:rsidP="00D274BD">
            <w:pPr>
              <w:suppressAutoHyphens/>
              <w:spacing w:line="360" w:lineRule="auto"/>
              <w:rPr>
                <w:sz w:val="20"/>
                <w:szCs w:val="20"/>
              </w:rPr>
            </w:pPr>
            <w:r w:rsidRPr="00D274BD">
              <w:rPr>
                <w:sz w:val="20"/>
                <w:szCs w:val="20"/>
              </w:rPr>
              <w:t>№</w:t>
            </w:r>
          </w:p>
          <w:p w:rsidR="000859AD" w:rsidRPr="00D274BD" w:rsidRDefault="000859AD" w:rsidP="00D274BD">
            <w:pPr>
              <w:suppressAutoHyphens/>
              <w:spacing w:line="360" w:lineRule="auto"/>
              <w:rPr>
                <w:sz w:val="20"/>
                <w:szCs w:val="20"/>
              </w:rPr>
            </w:pPr>
            <w:r w:rsidRPr="00D274BD">
              <w:rPr>
                <w:sz w:val="20"/>
                <w:szCs w:val="20"/>
              </w:rPr>
              <w:t>п/п</w:t>
            </w:r>
          </w:p>
        </w:tc>
        <w:tc>
          <w:tcPr>
            <w:tcW w:w="1976" w:type="pct"/>
            <w:vMerge w:val="restart"/>
            <w:tcBorders>
              <w:top w:val="single" w:sz="4" w:space="0" w:color="auto"/>
              <w:left w:val="single" w:sz="4" w:space="0" w:color="auto"/>
              <w:right w:val="single" w:sz="4" w:space="0" w:color="auto"/>
            </w:tcBorders>
            <w:noWrap/>
            <w:vAlign w:val="center"/>
          </w:tcPr>
          <w:p w:rsidR="000859AD" w:rsidRPr="00D274BD" w:rsidRDefault="000859AD" w:rsidP="00D274BD">
            <w:pPr>
              <w:suppressAutoHyphens/>
              <w:spacing w:line="360" w:lineRule="auto"/>
              <w:rPr>
                <w:sz w:val="20"/>
                <w:szCs w:val="20"/>
              </w:rPr>
            </w:pPr>
            <w:r w:rsidRPr="00D274BD">
              <w:rPr>
                <w:sz w:val="20"/>
                <w:szCs w:val="20"/>
              </w:rPr>
              <w:t>Вопросы тестирования</w:t>
            </w:r>
          </w:p>
        </w:tc>
        <w:tc>
          <w:tcPr>
            <w:tcW w:w="1036" w:type="pct"/>
            <w:gridSpan w:val="3"/>
            <w:tcBorders>
              <w:top w:val="single" w:sz="4" w:space="0" w:color="auto"/>
              <w:left w:val="nil"/>
              <w:bottom w:val="single" w:sz="4" w:space="0" w:color="auto"/>
              <w:right w:val="single" w:sz="4" w:space="0" w:color="auto"/>
            </w:tcBorders>
          </w:tcPr>
          <w:p w:rsidR="000859AD" w:rsidRPr="00D274BD" w:rsidRDefault="000859AD" w:rsidP="00D274BD">
            <w:pPr>
              <w:suppressAutoHyphens/>
              <w:spacing w:line="360" w:lineRule="auto"/>
              <w:rPr>
                <w:sz w:val="20"/>
                <w:szCs w:val="20"/>
              </w:rPr>
            </w:pPr>
            <w:r w:rsidRPr="00D274BD">
              <w:rPr>
                <w:sz w:val="20"/>
                <w:szCs w:val="20"/>
              </w:rPr>
              <w:t>Ответы</w:t>
            </w:r>
          </w:p>
        </w:tc>
        <w:tc>
          <w:tcPr>
            <w:tcW w:w="1734" w:type="pct"/>
            <w:vMerge w:val="restart"/>
            <w:tcBorders>
              <w:top w:val="single" w:sz="4" w:space="0" w:color="auto"/>
              <w:left w:val="nil"/>
              <w:right w:val="single" w:sz="4" w:space="0" w:color="auto"/>
            </w:tcBorders>
            <w:noWrap/>
            <w:vAlign w:val="center"/>
          </w:tcPr>
          <w:p w:rsidR="000859AD" w:rsidRPr="00D274BD" w:rsidRDefault="000859AD" w:rsidP="00D274BD">
            <w:pPr>
              <w:suppressAutoHyphens/>
              <w:spacing w:line="360" w:lineRule="auto"/>
              <w:rPr>
                <w:sz w:val="20"/>
                <w:szCs w:val="20"/>
              </w:rPr>
            </w:pPr>
            <w:r w:rsidRPr="00D274BD">
              <w:rPr>
                <w:sz w:val="20"/>
                <w:szCs w:val="20"/>
              </w:rPr>
              <w:t>Примечание</w:t>
            </w:r>
          </w:p>
        </w:tc>
      </w:tr>
      <w:tr w:rsidR="000859AD" w:rsidRPr="00D274BD" w:rsidTr="00D274BD">
        <w:trPr>
          <w:cantSplit/>
          <w:trHeight w:val="20"/>
        </w:trPr>
        <w:tc>
          <w:tcPr>
            <w:tcW w:w="254" w:type="pct"/>
            <w:vMerge/>
            <w:tcBorders>
              <w:left w:val="single" w:sz="4" w:space="0" w:color="auto"/>
              <w:bottom w:val="single" w:sz="4" w:space="0" w:color="auto"/>
              <w:right w:val="single" w:sz="4" w:space="0" w:color="auto"/>
            </w:tcBorders>
          </w:tcPr>
          <w:p w:rsidR="000859AD" w:rsidRPr="00D274BD" w:rsidRDefault="000859AD" w:rsidP="00D274BD">
            <w:pPr>
              <w:suppressAutoHyphens/>
              <w:spacing w:line="360" w:lineRule="auto"/>
              <w:rPr>
                <w:sz w:val="20"/>
                <w:szCs w:val="20"/>
              </w:rPr>
            </w:pPr>
          </w:p>
        </w:tc>
        <w:tc>
          <w:tcPr>
            <w:tcW w:w="1976" w:type="pct"/>
            <w:vMerge/>
            <w:tcBorders>
              <w:left w:val="single" w:sz="4" w:space="0" w:color="auto"/>
              <w:bottom w:val="single" w:sz="4" w:space="0" w:color="auto"/>
              <w:right w:val="single" w:sz="4" w:space="0" w:color="auto"/>
            </w:tcBorders>
            <w:noWrap/>
            <w:vAlign w:val="center"/>
          </w:tcPr>
          <w:p w:rsidR="000859AD" w:rsidRPr="00D274BD" w:rsidRDefault="000859AD" w:rsidP="00D274BD">
            <w:pPr>
              <w:suppressAutoHyphens/>
              <w:spacing w:line="360" w:lineRule="auto"/>
              <w:rPr>
                <w:sz w:val="20"/>
                <w:szCs w:val="20"/>
              </w:rPr>
            </w:pPr>
          </w:p>
        </w:tc>
        <w:tc>
          <w:tcPr>
            <w:tcW w:w="489" w:type="pct"/>
            <w:tcBorders>
              <w:top w:val="single" w:sz="4" w:space="0" w:color="auto"/>
              <w:left w:val="nil"/>
              <w:bottom w:val="single" w:sz="4" w:space="0" w:color="auto"/>
              <w:right w:val="single" w:sz="4" w:space="0" w:color="auto"/>
            </w:tcBorders>
          </w:tcPr>
          <w:p w:rsidR="000859AD" w:rsidRPr="00D274BD" w:rsidRDefault="000859AD" w:rsidP="00D274BD">
            <w:pPr>
              <w:suppressAutoHyphens/>
              <w:spacing w:line="360" w:lineRule="auto"/>
              <w:rPr>
                <w:sz w:val="20"/>
                <w:szCs w:val="20"/>
              </w:rPr>
            </w:pPr>
            <w:r w:rsidRPr="00D274BD">
              <w:rPr>
                <w:sz w:val="20"/>
                <w:szCs w:val="20"/>
              </w:rPr>
              <w:t>Нет ответа</w:t>
            </w:r>
          </w:p>
        </w:tc>
        <w:tc>
          <w:tcPr>
            <w:tcW w:w="266" w:type="pct"/>
            <w:tcBorders>
              <w:top w:val="single" w:sz="4" w:space="0" w:color="auto"/>
              <w:left w:val="single" w:sz="4" w:space="0" w:color="auto"/>
              <w:bottom w:val="single" w:sz="4" w:space="0" w:color="auto"/>
              <w:right w:val="single" w:sz="4" w:space="0" w:color="auto"/>
            </w:tcBorders>
            <w:noWrap/>
            <w:vAlign w:val="center"/>
          </w:tcPr>
          <w:p w:rsidR="000859AD" w:rsidRPr="00D274BD" w:rsidRDefault="000859AD" w:rsidP="00D274BD">
            <w:pPr>
              <w:suppressAutoHyphens/>
              <w:spacing w:line="360" w:lineRule="auto"/>
              <w:rPr>
                <w:sz w:val="20"/>
                <w:szCs w:val="20"/>
              </w:rPr>
            </w:pPr>
            <w:r w:rsidRPr="00D274BD">
              <w:rPr>
                <w:sz w:val="20"/>
                <w:szCs w:val="20"/>
              </w:rPr>
              <w:t>Да</w:t>
            </w:r>
          </w:p>
        </w:tc>
        <w:tc>
          <w:tcPr>
            <w:tcW w:w="281" w:type="pct"/>
            <w:tcBorders>
              <w:top w:val="single" w:sz="4" w:space="0" w:color="auto"/>
              <w:left w:val="nil"/>
              <w:bottom w:val="single" w:sz="4" w:space="0" w:color="auto"/>
              <w:right w:val="single" w:sz="4" w:space="0" w:color="auto"/>
            </w:tcBorders>
            <w:noWrap/>
            <w:vAlign w:val="center"/>
          </w:tcPr>
          <w:p w:rsidR="000859AD" w:rsidRPr="00D274BD" w:rsidRDefault="000859AD" w:rsidP="00D274BD">
            <w:pPr>
              <w:suppressAutoHyphens/>
              <w:spacing w:line="360" w:lineRule="auto"/>
              <w:rPr>
                <w:sz w:val="20"/>
                <w:szCs w:val="20"/>
              </w:rPr>
            </w:pPr>
            <w:r w:rsidRPr="00D274BD">
              <w:rPr>
                <w:sz w:val="20"/>
                <w:szCs w:val="20"/>
              </w:rPr>
              <w:t>Нет</w:t>
            </w:r>
          </w:p>
        </w:tc>
        <w:tc>
          <w:tcPr>
            <w:tcW w:w="1734" w:type="pct"/>
            <w:vMerge/>
            <w:tcBorders>
              <w:left w:val="nil"/>
              <w:bottom w:val="single" w:sz="4" w:space="0" w:color="auto"/>
              <w:right w:val="single" w:sz="4" w:space="0" w:color="auto"/>
            </w:tcBorders>
            <w:noWrap/>
            <w:vAlign w:val="center"/>
          </w:tcPr>
          <w:p w:rsidR="000859AD" w:rsidRPr="00D274BD" w:rsidRDefault="000859AD" w:rsidP="00D274BD">
            <w:pPr>
              <w:suppressAutoHyphens/>
              <w:spacing w:line="360" w:lineRule="auto"/>
              <w:rPr>
                <w:sz w:val="20"/>
                <w:szCs w:val="20"/>
              </w:rPr>
            </w:pPr>
          </w:p>
        </w:tc>
      </w:tr>
      <w:tr w:rsidR="001C7D59" w:rsidRPr="00D274BD" w:rsidTr="00D274BD">
        <w:trPr>
          <w:cantSplit/>
          <w:trHeight w:val="20"/>
        </w:trPr>
        <w:tc>
          <w:tcPr>
            <w:tcW w:w="254" w:type="pct"/>
            <w:tcBorders>
              <w:top w:val="nil"/>
              <w:left w:val="single" w:sz="4" w:space="0" w:color="auto"/>
              <w:bottom w:val="single" w:sz="4" w:space="0" w:color="auto"/>
              <w:right w:val="single" w:sz="4" w:space="0" w:color="auto"/>
            </w:tcBorders>
          </w:tcPr>
          <w:p w:rsidR="001C7D59" w:rsidRPr="00D274BD" w:rsidRDefault="000859AD" w:rsidP="00D274BD">
            <w:pPr>
              <w:suppressAutoHyphens/>
              <w:spacing w:line="360" w:lineRule="auto"/>
              <w:rPr>
                <w:sz w:val="20"/>
                <w:szCs w:val="20"/>
              </w:rPr>
            </w:pPr>
            <w:r w:rsidRPr="00D274BD">
              <w:rPr>
                <w:sz w:val="20"/>
                <w:szCs w:val="20"/>
              </w:rPr>
              <w:t>1.</w:t>
            </w:r>
          </w:p>
        </w:tc>
        <w:tc>
          <w:tcPr>
            <w:tcW w:w="1976" w:type="pct"/>
            <w:tcBorders>
              <w:top w:val="nil"/>
              <w:left w:val="single" w:sz="4" w:space="0" w:color="auto"/>
              <w:bottom w:val="single" w:sz="4" w:space="0" w:color="auto"/>
              <w:right w:val="single" w:sz="4" w:space="0" w:color="auto"/>
            </w:tcBorders>
            <w:vAlign w:val="center"/>
          </w:tcPr>
          <w:p w:rsidR="001C7D59" w:rsidRPr="00D274BD" w:rsidRDefault="001C7D59" w:rsidP="00D274BD">
            <w:pPr>
              <w:suppressAutoHyphens/>
              <w:spacing w:line="360" w:lineRule="auto"/>
              <w:rPr>
                <w:sz w:val="20"/>
                <w:szCs w:val="20"/>
              </w:rPr>
            </w:pPr>
            <w:r w:rsidRPr="00D274BD">
              <w:rPr>
                <w:sz w:val="20"/>
                <w:szCs w:val="20"/>
              </w:rPr>
              <w:t>Созданы ли условия, обеспечивающие сохранность денежны</w:t>
            </w:r>
            <w:r w:rsidR="00445110" w:rsidRPr="00D274BD">
              <w:rPr>
                <w:sz w:val="20"/>
                <w:szCs w:val="20"/>
              </w:rPr>
              <w:t xml:space="preserve">х средств (наличие сигнализации </w:t>
            </w:r>
            <w:r w:rsidRPr="00D274BD">
              <w:rPr>
                <w:sz w:val="20"/>
                <w:szCs w:val="20"/>
              </w:rPr>
              <w:t>сейфов, решёток и т.д.)?</w:t>
            </w:r>
          </w:p>
        </w:tc>
        <w:tc>
          <w:tcPr>
            <w:tcW w:w="489" w:type="pct"/>
            <w:tcBorders>
              <w:top w:val="single" w:sz="4" w:space="0" w:color="auto"/>
              <w:left w:val="nil"/>
              <w:bottom w:val="single" w:sz="4" w:space="0" w:color="auto"/>
              <w:right w:val="single" w:sz="4" w:space="0" w:color="auto"/>
            </w:tcBorders>
          </w:tcPr>
          <w:p w:rsidR="001C7D59" w:rsidRPr="00D274BD" w:rsidRDefault="001C7D59" w:rsidP="00D274BD">
            <w:pPr>
              <w:suppressAutoHyphens/>
              <w:spacing w:line="360" w:lineRule="auto"/>
              <w:rPr>
                <w:sz w:val="20"/>
                <w:szCs w:val="20"/>
              </w:rPr>
            </w:pPr>
          </w:p>
        </w:tc>
        <w:tc>
          <w:tcPr>
            <w:tcW w:w="266" w:type="pct"/>
            <w:tcBorders>
              <w:top w:val="nil"/>
              <w:left w:val="single" w:sz="4" w:space="0" w:color="auto"/>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p>
        </w:tc>
        <w:tc>
          <w:tcPr>
            <w:tcW w:w="281" w:type="pct"/>
            <w:tcBorders>
              <w:top w:val="nil"/>
              <w:left w:val="nil"/>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r w:rsidRPr="00D274BD">
              <w:rPr>
                <w:sz w:val="20"/>
                <w:szCs w:val="20"/>
              </w:rPr>
              <w:t>┼</w:t>
            </w:r>
          </w:p>
        </w:tc>
        <w:tc>
          <w:tcPr>
            <w:tcW w:w="1734" w:type="pct"/>
            <w:tcBorders>
              <w:top w:val="nil"/>
              <w:left w:val="nil"/>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p>
        </w:tc>
      </w:tr>
      <w:tr w:rsidR="001C7D59" w:rsidRPr="00D274BD" w:rsidTr="00D274BD">
        <w:trPr>
          <w:cantSplit/>
          <w:trHeight w:val="20"/>
        </w:trPr>
        <w:tc>
          <w:tcPr>
            <w:tcW w:w="254" w:type="pct"/>
            <w:tcBorders>
              <w:top w:val="nil"/>
              <w:left w:val="single" w:sz="4" w:space="0" w:color="auto"/>
              <w:bottom w:val="single" w:sz="4" w:space="0" w:color="auto"/>
              <w:right w:val="single" w:sz="4" w:space="0" w:color="auto"/>
            </w:tcBorders>
          </w:tcPr>
          <w:p w:rsidR="001C7D59" w:rsidRPr="00D274BD" w:rsidRDefault="000859AD" w:rsidP="00D274BD">
            <w:pPr>
              <w:suppressAutoHyphens/>
              <w:spacing w:line="360" w:lineRule="auto"/>
              <w:rPr>
                <w:sz w:val="20"/>
                <w:szCs w:val="20"/>
              </w:rPr>
            </w:pPr>
            <w:r w:rsidRPr="00D274BD">
              <w:rPr>
                <w:sz w:val="20"/>
                <w:szCs w:val="20"/>
              </w:rPr>
              <w:t>2</w:t>
            </w:r>
          </w:p>
        </w:tc>
        <w:tc>
          <w:tcPr>
            <w:tcW w:w="1976" w:type="pct"/>
            <w:tcBorders>
              <w:top w:val="nil"/>
              <w:left w:val="single" w:sz="4" w:space="0" w:color="auto"/>
              <w:bottom w:val="single" w:sz="4" w:space="0" w:color="auto"/>
              <w:right w:val="single" w:sz="4" w:space="0" w:color="auto"/>
            </w:tcBorders>
            <w:vAlign w:val="center"/>
          </w:tcPr>
          <w:p w:rsidR="004764C3" w:rsidRPr="00D274BD" w:rsidRDefault="001C7D59" w:rsidP="00D274BD">
            <w:pPr>
              <w:suppressAutoHyphens/>
              <w:spacing w:line="360" w:lineRule="auto"/>
              <w:rPr>
                <w:sz w:val="20"/>
                <w:szCs w:val="20"/>
              </w:rPr>
            </w:pPr>
            <w:r w:rsidRPr="00D274BD">
              <w:rPr>
                <w:sz w:val="20"/>
                <w:szCs w:val="20"/>
              </w:rPr>
              <w:t>Проводятся ли ежедневные и внезапные инвентаризации денежных средств в кассе?</w:t>
            </w:r>
          </w:p>
        </w:tc>
        <w:tc>
          <w:tcPr>
            <w:tcW w:w="489" w:type="pct"/>
            <w:tcBorders>
              <w:top w:val="single" w:sz="4" w:space="0" w:color="auto"/>
              <w:left w:val="nil"/>
              <w:bottom w:val="single" w:sz="4" w:space="0" w:color="auto"/>
              <w:right w:val="single" w:sz="4" w:space="0" w:color="auto"/>
            </w:tcBorders>
          </w:tcPr>
          <w:p w:rsidR="001C7D59" w:rsidRPr="00D274BD" w:rsidRDefault="001C7D59" w:rsidP="00D274BD">
            <w:pPr>
              <w:suppressAutoHyphens/>
              <w:spacing w:line="360" w:lineRule="auto"/>
              <w:rPr>
                <w:sz w:val="20"/>
                <w:szCs w:val="20"/>
              </w:rPr>
            </w:pPr>
          </w:p>
        </w:tc>
        <w:tc>
          <w:tcPr>
            <w:tcW w:w="266" w:type="pct"/>
            <w:tcBorders>
              <w:top w:val="nil"/>
              <w:left w:val="single" w:sz="4" w:space="0" w:color="auto"/>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p>
        </w:tc>
        <w:tc>
          <w:tcPr>
            <w:tcW w:w="281" w:type="pct"/>
            <w:tcBorders>
              <w:top w:val="nil"/>
              <w:left w:val="nil"/>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r w:rsidRPr="00D274BD">
              <w:rPr>
                <w:sz w:val="20"/>
                <w:szCs w:val="20"/>
              </w:rPr>
              <w:t>┼</w:t>
            </w:r>
          </w:p>
        </w:tc>
        <w:tc>
          <w:tcPr>
            <w:tcW w:w="1734" w:type="pct"/>
            <w:tcBorders>
              <w:top w:val="nil"/>
              <w:left w:val="nil"/>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p>
        </w:tc>
      </w:tr>
      <w:tr w:rsidR="001C7D59" w:rsidRPr="00D274BD" w:rsidTr="00D274BD">
        <w:trPr>
          <w:cantSplit/>
          <w:trHeight w:val="20"/>
        </w:trPr>
        <w:tc>
          <w:tcPr>
            <w:tcW w:w="254" w:type="pct"/>
            <w:tcBorders>
              <w:top w:val="single" w:sz="4" w:space="0" w:color="auto"/>
              <w:left w:val="single" w:sz="4" w:space="0" w:color="auto"/>
              <w:bottom w:val="single" w:sz="4" w:space="0" w:color="auto"/>
              <w:right w:val="single" w:sz="4" w:space="0" w:color="auto"/>
            </w:tcBorders>
          </w:tcPr>
          <w:p w:rsidR="001C7D59" w:rsidRPr="00D274BD" w:rsidRDefault="000859AD" w:rsidP="00D274BD">
            <w:pPr>
              <w:suppressAutoHyphens/>
              <w:spacing w:line="360" w:lineRule="auto"/>
              <w:rPr>
                <w:sz w:val="20"/>
                <w:szCs w:val="20"/>
              </w:rPr>
            </w:pPr>
            <w:r w:rsidRPr="00D274BD">
              <w:rPr>
                <w:sz w:val="20"/>
                <w:szCs w:val="20"/>
              </w:rPr>
              <w:t>3.</w:t>
            </w:r>
          </w:p>
        </w:tc>
        <w:tc>
          <w:tcPr>
            <w:tcW w:w="1976" w:type="pct"/>
            <w:tcBorders>
              <w:top w:val="single" w:sz="4" w:space="0" w:color="auto"/>
              <w:left w:val="single" w:sz="4" w:space="0" w:color="auto"/>
              <w:bottom w:val="single" w:sz="4" w:space="0" w:color="auto"/>
              <w:right w:val="single" w:sz="4" w:space="0" w:color="auto"/>
            </w:tcBorders>
            <w:vAlign w:val="center"/>
          </w:tcPr>
          <w:p w:rsidR="001C7D59" w:rsidRPr="00D274BD" w:rsidRDefault="001C7D59" w:rsidP="00D274BD">
            <w:pPr>
              <w:suppressAutoHyphens/>
              <w:spacing w:line="360" w:lineRule="auto"/>
              <w:rPr>
                <w:sz w:val="20"/>
                <w:szCs w:val="20"/>
              </w:rPr>
            </w:pPr>
            <w:r w:rsidRPr="00D274BD">
              <w:rPr>
                <w:sz w:val="20"/>
                <w:szCs w:val="20"/>
              </w:rPr>
              <w:t xml:space="preserve">Имеются ли письменные распоряжения руководителя </w:t>
            </w:r>
            <w:r w:rsidR="00445110" w:rsidRPr="00D274BD">
              <w:rPr>
                <w:sz w:val="20"/>
                <w:szCs w:val="20"/>
              </w:rPr>
              <w:t>предприятия</w:t>
            </w:r>
            <w:r w:rsidRPr="00D274BD">
              <w:rPr>
                <w:sz w:val="20"/>
                <w:szCs w:val="20"/>
              </w:rPr>
              <w:t xml:space="preserve"> о назначении уполномоченного лица ставить подписи на приходных и расходных кассовых ордерах в отсутствие гл</w:t>
            </w:r>
            <w:r w:rsidR="00351834" w:rsidRPr="00D274BD">
              <w:rPr>
                <w:sz w:val="20"/>
                <w:szCs w:val="20"/>
              </w:rPr>
              <w:t xml:space="preserve">. </w:t>
            </w:r>
            <w:r w:rsidRPr="00D274BD">
              <w:rPr>
                <w:sz w:val="20"/>
                <w:szCs w:val="20"/>
              </w:rPr>
              <w:t>бухгалтера</w:t>
            </w:r>
            <w:r w:rsidR="00445110" w:rsidRPr="00D274BD">
              <w:rPr>
                <w:sz w:val="20"/>
                <w:szCs w:val="20"/>
              </w:rPr>
              <w:t>?</w:t>
            </w:r>
          </w:p>
        </w:tc>
        <w:tc>
          <w:tcPr>
            <w:tcW w:w="489" w:type="pct"/>
            <w:tcBorders>
              <w:top w:val="single" w:sz="4" w:space="0" w:color="auto"/>
              <w:left w:val="nil"/>
              <w:bottom w:val="single" w:sz="4" w:space="0" w:color="auto"/>
              <w:right w:val="single" w:sz="4" w:space="0" w:color="auto"/>
            </w:tcBorders>
          </w:tcPr>
          <w:p w:rsidR="001C7D59" w:rsidRPr="00D274BD" w:rsidRDefault="001C7D59" w:rsidP="00D274BD">
            <w:pPr>
              <w:suppressAutoHyphens/>
              <w:spacing w:line="360" w:lineRule="auto"/>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r w:rsidRPr="00D274BD">
              <w:rPr>
                <w:sz w:val="20"/>
                <w:szCs w:val="20"/>
              </w:rPr>
              <w:t>┼</w:t>
            </w:r>
          </w:p>
        </w:tc>
        <w:tc>
          <w:tcPr>
            <w:tcW w:w="281" w:type="pct"/>
            <w:tcBorders>
              <w:top w:val="single" w:sz="4" w:space="0" w:color="auto"/>
              <w:left w:val="nil"/>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p>
        </w:tc>
        <w:tc>
          <w:tcPr>
            <w:tcW w:w="1734" w:type="pct"/>
            <w:tcBorders>
              <w:top w:val="single" w:sz="4" w:space="0" w:color="auto"/>
              <w:left w:val="nil"/>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p>
        </w:tc>
      </w:tr>
      <w:tr w:rsidR="001C7D59" w:rsidRPr="00D274BD" w:rsidTr="00D274BD">
        <w:trPr>
          <w:cantSplit/>
          <w:trHeight w:val="20"/>
        </w:trPr>
        <w:tc>
          <w:tcPr>
            <w:tcW w:w="254" w:type="pct"/>
            <w:tcBorders>
              <w:top w:val="nil"/>
              <w:left w:val="single" w:sz="4" w:space="0" w:color="auto"/>
              <w:bottom w:val="single" w:sz="4" w:space="0" w:color="auto"/>
              <w:right w:val="single" w:sz="4" w:space="0" w:color="auto"/>
            </w:tcBorders>
          </w:tcPr>
          <w:p w:rsidR="001C7D59" w:rsidRPr="00D274BD" w:rsidRDefault="000859AD" w:rsidP="00D274BD">
            <w:pPr>
              <w:suppressAutoHyphens/>
              <w:spacing w:line="360" w:lineRule="auto"/>
              <w:rPr>
                <w:sz w:val="20"/>
                <w:szCs w:val="20"/>
              </w:rPr>
            </w:pPr>
            <w:r w:rsidRPr="00D274BD">
              <w:rPr>
                <w:sz w:val="20"/>
                <w:szCs w:val="20"/>
              </w:rPr>
              <w:t>4.</w:t>
            </w:r>
          </w:p>
        </w:tc>
        <w:tc>
          <w:tcPr>
            <w:tcW w:w="1976" w:type="pct"/>
            <w:tcBorders>
              <w:top w:val="nil"/>
              <w:left w:val="single" w:sz="4" w:space="0" w:color="auto"/>
              <w:bottom w:val="single" w:sz="4" w:space="0" w:color="auto"/>
              <w:right w:val="single" w:sz="4" w:space="0" w:color="auto"/>
            </w:tcBorders>
            <w:vAlign w:val="center"/>
          </w:tcPr>
          <w:p w:rsidR="001C7D59" w:rsidRPr="00D274BD" w:rsidRDefault="001C7D59" w:rsidP="00D274BD">
            <w:pPr>
              <w:suppressAutoHyphens/>
              <w:spacing w:line="360" w:lineRule="auto"/>
              <w:rPr>
                <w:sz w:val="20"/>
                <w:szCs w:val="20"/>
              </w:rPr>
            </w:pPr>
            <w:r w:rsidRPr="00D274BD">
              <w:rPr>
                <w:sz w:val="20"/>
                <w:szCs w:val="20"/>
              </w:rPr>
              <w:t>Ведётся ли на предприятии журнал регистрации приходных кассовых ордеров?</w:t>
            </w:r>
          </w:p>
        </w:tc>
        <w:tc>
          <w:tcPr>
            <w:tcW w:w="489" w:type="pct"/>
            <w:tcBorders>
              <w:top w:val="single" w:sz="4" w:space="0" w:color="auto"/>
              <w:left w:val="nil"/>
              <w:bottom w:val="single" w:sz="4" w:space="0" w:color="auto"/>
              <w:right w:val="single" w:sz="4" w:space="0" w:color="auto"/>
            </w:tcBorders>
          </w:tcPr>
          <w:p w:rsidR="001C7D59" w:rsidRPr="00D274BD" w:rsidRDefault="001C7D59" w:rsidP="00D274BD">
            <w:pPr>
              <w:suppressAutoHyphens/>
              <w:spacing w:line="360" w:lineRule="auto"/>
              <w:rPr>
                <w:sz w:val="20"/>
                <w:szCs w:val="20"/>
              </w:rPr>
            </w:pPr>
          </w:p>
        </w:tc>
        <w:tc>
          <w:tcPr>
            <w:tcW w:w="266" w:type="pct"/>
            <w:tcBorders>
              <w:top w:val="nil"/>
              <w:left w:val="single" w:sz="4" w:space="0" w:color="auto"/>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r w:rsidRPr="00D274BD">
              <w:rPr>
                <w:sz w:val="20"/>
                <w:szCs w:val="20"/>
              </w:rPr>
              <w:t>┼</w:t>
            </w:r>
          </w:p>
        </w:tc>
        <w:tc>
          <w:tcPr>
            <w:tcW w:w="281" w:type="pct"/>
            <w:tcBorders>
              <w:top w:val="nil"/>
              <w:left w:val="nil"/>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p>
        </w:tc>
        <w:tc>
          <w:tcPr>
            <w:tcW w:w="1734" w:type="pct"/>
            <w:tcBorders>
              <w:top w:val="nil"/>
              <w:left w:val="nil"/>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p>
        </w:tc>
      </w:tr>
      <w:tr w:rsidR="001C7D59" w:rsidRPr="00D274BD" w:rsidTr="00D274BD">
        <w:trPr>
          <w:cantSplit/>
          <w:trHeight w:val="20"/>
        </w:trPr>
        <w:tc>
          <w:tcPr>
            <w:tcW w:w="254" w:type="pct"/>
            <w:tcBorders>
              <w:top w:val="nil"/>
              <w:left w:val="single" w:sz="4" w:space="0" w:color="auto"/>
              <w:bottom w:val="single" w:sz="4" w:space="0" w:color="auto"/>
              <w:right w:val="single" w:sz="4" w:space="0" w:color="auto"/>
            </w:tcBorders>
          </w:tcPr>
          <w:p w:rsidR="001C7D59" w:rsidRPr="00D274BD" w:rsidRDefault="000859AD" w:rsidP="00D274BD">
            <w:pPr>
              <w:suppressAutoHyphens/>
              <w:spacing w:line="360" w:lineRule="auto"/>
              <w:rPr>
                <w:sz w:val="20"/>
                <w:szCs w:val="20"/>
              </w:rPr>
            </w:pPr>
            <w:r w:rsidRPr="00D274BD">
              <w:rPr>
                <w:sz w:val="20"/>
                <w:szCs w:val="20"/>
              </w:rPr>
              <w:t>5.</w:t>
            </w:r>
          </w:p>
        </w:tc>
        <w:tc>
          <w:tcPr>
            <w:tcW w:w="1976" w:type="pct"/>
            <w:tcBorders>
              <w:top w:val="nil"/>
              <w:left w:val="single" w:sz="4" w:space="0" w:color="auto"/>
              <w:bottom w:val="single" w:sz="4" w:space="0" w:color="auto"/>
              <w:right w:val="single" w:sz="4" w:space="0" w:color="auto"/>
            </w:tcBorders>
            <w:vAlign w:val="center"/>
          </w:tcPr>
          <w:p w:rsidR="001C7D59" w:rsidRPr="00D274BD" w:rsidRDefault="001C7D59" w:rsidP="00D274BD">
            <w:pPr>
              <w:suppressAutoHyphens/>
              <w:spacing w:line="360" w:lineRule="auto"/>
              <w:rPr>
                <w:sz w:val="20"/>
                <w:szCs w:val="20"/>
              </w:rPr>
            </w:pPr>
            <w:r w:rsidRPr="00D274BD">
              <w:rPr>
                <w:sz w:val="20"/>
                <w:szCs w:val="20"/>
              </w:rPr>
              <w:t>Ведётся ли на предприятии журнал регистрации расходных кассовых ордеров?</w:t>
            </w:r>
          </w:p>
        </w:tc>
        <w:tc>
          <w:tcPr>
            <w:tcW w:w="489" w:type="pct"/>
            <w:tcBorders>
              <w:top w:val="single" w:sz="4" w:space="0" w:color="auto"/>
              <w:left w:val="nil"/>
              <w:bottom w:val="single" w:sz="4" w:space="0" w:color="auto"/>
              <w:right w:val="single" w:sz="4" w:space="0" w:color="auto"/>
            </w:tcBorders>
          </w:tcPr>
          <w:p w:rsidR="001C7D59" w:rsidRPr="00D274BD" w:rsidRDefault="001C7D59" w:rsidP="00D274BD">
            <w:pPr>
              <w:suppressAutoHyphens/>
              <w:spacing w:line="360" w:lineRule="auto"/>
              <w:rPr>
                <w:sz w:val="20"/>
                <w:szCs w:val="20"/>
              </w:rPr>
            </w:pPr>
          </w:p>
        </w:tc>
        <w:tc>
          <w:tcPr>
            <w:tcW w:w="266" w:type="pct"/>
            <w:tcBorders>
              <w:top w:val="nil"/>
              <w:left w:val="single" w:sz="4" w:space="0" w:color="auto"/>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r w:rsidRPr="00D274BD">
              <w:rPr>
                <w:sz w:val="20"/>
                <w:szCs w:val="20"/>
              </w:rPr>
              <w:t>┼</w:t>
            </w:r>
          </w:p>
        </w:tc>
        <w:tc>
          <w:tcPr>
            <w:tcW w:w="281" w:type="pct"/>
            <w:tcBorders>
              <w:top w:val="nil"/>
              <w:left w:val="nil"/>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p>
        </w:tc>
        <w:tc>
          <w:tcPr>
            <w:tcW w:w="1734" w:type="pct"/>
            <w:tcBorders>
              <w:top w:val="nil"/>
              <w:left w:val="nil"/>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p>
        </w:tc>
      </w:tr>
      <w:tr w:rsidR="001C7D59" w:rsidRPr="00D274BD" w:rsidTr="00D274BD">
        <w:trPr>
          <w:cantSplit/>
          <w:trHeight w:val="20"/>
        </w:trPr>
        <w:tc>
          <w:tcPr>
            <w:tcW w:w="254" w:type="pct"/>
            <w:tcBorders>
              <w:top w:val="nil"/>
              <w:left w:val="single" w:sz="4" w:space="0" w:color="auto"/>
              <w:bottom w:val="single" w:sz="4" w:space="0" w:color="auto"/>
              <w:right w:val="single" w:sz="4" w:space="0" w:color="auto"/>
            </w:tcBorders>
          </w:tcPr>
          <w:p w:rsidR="001C7D59" w:rsidRPr="00D274BD" w:rsidRDefault="000859AD" w:rsidP="00D274BD">
            <w:pPr>
              <w:suppressAutoHyphens/>
              <w:spacing w:line="360" w:lineRule="auto"/>
              <w:rPr>
                <w:sz w:val="20"/>
                <w:szCs w:val="20"/>
              </w:rPr>
            </w:pPr>
            <w:r w:rsidRPr="00D274BD">
              <w:rPr>
                <w:sz w:val="20"/>
                <w:szCs w:val="20"/>
              </w:rPr>
              <w:t>6.</w:t>
            </w:r>
          </w:p>
        </w:tc>
        <w:tc>
          <w:tcPr>
            <w:tcW w:w="1976" w:type="pct"/>
            <w:tcBorders>
              <w:top w:val="nil"/>
              <w:left w:val="single" w:sz="4" w:space="0" w:color="auto"/>
              <w:bottom w:val="single" w:sz="4" w:space="0" w:color="auto"/>
              <w:right w:val="single" w:sz="4" w:space="0" w:color="auto"/>
            </w:tcBorders>
            <w:vAlign w:val="center"/>
          </w:tcPr>
          <w:p w:rsidR="001C7D59" w:rsidRPr="00D274BD" w:rsidRDefault="001C7D59" w:rsidP="00D274BD">
            <w:pPr>
              <w:suppressAutoHyphens/>
              <w:spacing w:line="360" w:lineRule="auto"/>
              <w:rPr>
                <w:sz w:val="20"/>
                <w:szCs w:val="20"/>
              </w:rPr>
            </w:pPr>
            <w:r w:rsidRPr="00D274BD">
              <w:rPr>
                <w:sz w:val="20"/>
                <w:szCs w:val="20"/>
              </w:rPr>
              <w:t>Сменялись ли кассиры на предприятии в проверяемом периоде?</w:t>
            </w:r>
          </w:p>
        </w:tc>
        <w:tc>
          <w:tcPr>
            <w:tcW w:w="489" w:type="pct"/>
            <w:tcBorders>
              <w:top w:val="single" w:sz="4" w:space="0" w:color="auto"/>
              <w:left w:val="nil"/>
              <w:bottom w:val="single" w:sz="4" w:space="0" w:color="auto"/>
              <w:right w:val="single" w:sz="4" w:space="0" w:color="auto"/>
            </w:tcBorders>
          </w:tcPr>
          <w:p w:rsidR="001C7D59" w:rsidRPr="00D274BD" w:rsidRDefault="001C7D59" w:rsidP="00D274BD">
            <w:pPr>
              <w:suppressAutoHyphens/>
              <w:spacing w:line="360" w:lineRule="auto"/>
              <w:rPr>
                <w:sz w:val="20"/>
                <w:szCs w:val="20"/>
              </w:rPr>
            </w:pPr>
          </w:p>
        </w:tc>
        <w:tc>
          <w:tcPr>
            <w:tcW w:w="266" w:type="pct"/>
            <w:tcBorders>
              <w:top w:val="nil"/>
              <w:left w:val="single" w:sz="4" w:space="0" w:color="auto"/>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p>
        </w:tc>
        <w:tc>
          <w:tcPr>
            <w:tcW w:w="281" w:type="pct"/>
            <w:tcBorders>
              <w:top w:val="nil"/>
              <w:left w:val="nil"/>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r w:rsidRPr="00D274BD">
              <w:rPr>
                <w:sz w:val="20"/>
                <w:szCs w:val="20"/>
              </w:rPr>
              <w:t>┼</w:t>
            </w:r>
          </w:p>
        </w:tc>
        <w:tc>
          <w:tcPr>
            <w:tcW w:w="1734" w:type="pct"/>
            <w:tcBorders>
              <w:top w:val="nil"/>
              <w:left w:val="nil"/>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p>
        </w:tc>
      </w:tr>
      <w:tr w:rsidR="001C7D59" w:rsidRPr="00D274BD" w:rsidTr="00D274BD">
        <w:trPr>
          <w:cantSplit/>
          <w:trHeight w:val="20"/>
        </w:trPr>
        <w:tc>
          <w:tcPr>
            <w:tcW w:w="254" w:type="pct"/>
            <w:tcBorders>
              <w:top w:val="nil"/>
              <w:left w:val="single" w:sz="4" w:space="0" w:color="auto"/>
              <w:bottom w:val="single" w:sz="4" w:space="0" w:color="auto"/>
              <w:right w:val="single" w:sz="4" w:space="0" w:color="auto"/>
            </w:tcBorders>
          </w:tcPr>
          <w:p w:rsidR="001C7D59" w:rsidRPr="00D274BD" w:rsidRDefault="000859AD" w:rsidP="00D274BD">
            <w:pPr>
              <w:suppressAutoHyphens/>
              <w:spacing w:line="360" w:lineRule="auto"/>
              <w:rPr>
                <w:sz w:val="20"/>
                <w:szCs w:val="20"/>
              </w:rPr>
            </w:pPr>
            <w:r w:rsidRPr="00D274BD">
              <w:rPr>
                <w:sz w:val="20"/>
                <w:szCs w:val="20"/>
              </w:rPr>
              <w:t>7.</w:t>
            </w:r>
          </w:p>
        </w:tc>
        <w:tc>
          <w:tcPr>
            <w:tcW w:w="1976" w:type="pct"/>
            <w:tcBorders>
              <w:top w:val="nil"/>
              <w:left w:val="single" w:sz="4" w:space="0" w:color="auto"/>
              <w:bottom w:val="single" w:sz="4" w:space="0" w:color="auto"/>
              <w:right w:val="single" w:sz="4" w:space="0" w:color="auto"/>
            </w:tcBorders>
            <w:vAlign w:val="center"/>
          </w:tcPr>
          <w:p w:rsidR="001C7D59" w:rsidRPr="00D274BD" w:rsidRDefault="001C7D59" w:rsidP="00D274BD">
            <w:pPr>
              <w:suppressAutoHyphens/>
              <w:spacing w:line="360" w:lineRule="auto"/>
              <w:rPr>
                <w:sz w:val="20"/>
                <w:szCs w:val="20"/>
              </w:rPr>
            </w:pPr>
            <w:r w:rsidRPr="00D274BD">
              <w:rPr>
                <w:sz w:val="20"/>
                <w:szCs w:val="20"/>
              </w:rPr>
              <w:t>Назначена ли приказом руководителя предприятия комиссия для проведения ревизии кассы</w:t>
            </w:r>
            <w:r w:rsidR="00445110" w:rsidRPr="00D274BD">
              <w:rPr>
                <w:sz w:val="20"/>
                <w:szCs w:val="20"/>
              </w:rPr>
              <w:t>?</w:t>
            </w:r>
          </w:p>
        </w:tc>
        <w:tc>
          <w:tcPr>
            <w:tcW w:w="489" w:type="pct"/>
            <w:tcBorders>
              <w:top w:val="single" w:sz="4" w:space="0" w:color="auto"/>
              <w:left w:val="nil"/>
              <w:bottom w:val="single" w:sz="4" w:space="0" w:color="auto"/>
              <w:right w:val="single" w:sz="4" w:space="0" w:color="auto"/>
            </w:tcBorders>
          </w:tcPr>
          <w:p w:rsidR="001C7D59" w:rsidRPr="00D274BD" w:rsidRDefault="001C7D59" w:rsidP="00D274BD">
            <w:pPr>
              <w:suppressAutoHyphens/>
              <w:spacing w:line="360" w:lineRule="auto"/>
              <w:rPr>
                <w:sz w:val="20"/>
                <w:szCs w:val="20"/>
              </w:rPr>
            </w:pPr>
          </w:p>
        </w:tc>
        <w:tc>
          <w:tcPr>
            <w:tcW w:w="266" w:type="pct"/>
            <w:tcBorders>
              <w:top w:val="nil"/>
              <w:left w:val="single" w:sz="4" w:space="0" w:color="auto"/>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r w:rsidRPr="00D274BD">
              <w:rPr>
                <w:sz w:val="20"/>
                <w:szCs w:val="20"/>
              </w:rPr>
              <w:t>┼</w:t>
            </w:r>
          </w:p>
        </w:tc>
        <w:tc>
          <w:tcPr>
            <w:tcW w:w="281" w:type="pct"/>
            <w:tcBorders>
              <w:top w:val="nil"/>
              <w:left w:val="nil"/>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p>
        </w:tc>
        <w:tc>
          <w:tcPr>
            <w:tcW w:w="1734" w:type="pct"/>
            <w:tcBorders>
              <w:top w:val="nil"/>
              <w:left w:val="nil"/>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p>
        </w:tc>
      </w:tr>
      <w:tr w:rsidR="001C7D59" w:rsidRPr="00D274BD" w:rsidTr="00D274BD">
        <w:trPr>
          <w:cantSplit/>
          <w:trHeight w:val="20"/>
        </w:trPr>
        <w:tc>
          <w:tcPr>
            <w:tcW w:w="254" w:type="pct"/>
            <w:tcBorders>
              <w:top w:val="nil"/>
              <w:left w:val="single" w:sz="4" w:space="0" w:color="auto"/>
              <w:bottom w:val="single" w:sz="4" w:space="0" w:color="auto"/>
              <w:right w:val="single" w:sz="4" w:space="0" w:color="auto"/>
            </w:tcBorders>
          </w:tcPr>
          <w:p w:rsidR="001C7D59" w:rsidRPr="00D274BD" w:rsidRDefault="000859AD" w:rsidP="00D274BD">
            <w:pPr>
              <w:suppressAutoHyphens/>
              <w:spacing w:line="360" w:lineRule="auto"/>
              <w:rPr>
                <w:sz w:val="20"/>
                <w:szCs w:val="20"/>
              </w:rPr>
            </w:pPr>
            <w:r w:rsidRPr="00D274BD">
              <w:rPr>
                <w:sz w:val="20"/>
                <w:szCs w:val="20"/>
              </w:rPr>
              <w:t>8.</w:t>
            </w:r>
          </w:p>
        </w:tc>
        <w:tc>
          <w:tcPr>
            <w:tcW w:w="1976" w:type="pct"/>
            <w:tcBorders>
              <w:top w:val="nil"/>
              <w:left w:val="single" w:sz="4" w:space="0" w:color="auto"/>
              <w:bottom w:val="single" w:sz="4" w:space="0" w:color="auto"/>
              <w:right w:val="single" w:sz="4" w:space="0" w:color="auto"/>
            </w:tcBorders>
            <w:vAlign w:val="center"/>
          </w:tcPr>
          <w:p w:rsidR="001C7D59" w:rsidRPr="00D274BD" w:rsidRDefault="001C7D59" w:rsidP="00D274BD">
            <w:pPr>
              <w:suppressAutoHyphens/>
              <w:spacing w:line="360" w:lineRule="auto"/>
              <w:rPr>
                <w:sz w:val="20"/>
                <w:szCs w:val="20"/>
              </w:rPr>
            </w:pPr>
            <w:r w:rsidRPr="00D274BD">
              <w:rPr>
                <w:sz w:val="20"/>
                <w:szCs w:val="20"/>
              </w:rPr>
              <w:t>Заключён</w:t>
            </w:r>
            <w:r w:rsidR="002B2FB3" w:rsidRPr="00D274BD">
              <w:rPr>
                <w:sz w:val="20"/>
                <w:szCs w:val="20"/>
              </w:rPr>
              <w:t xml:space="preserve"> ли договор с кассиром о полной </w:t>
            </w:r>
            <w:r w:rsidRPr="00D274BD">
              <w:rPr>
                <w:sz w:val="20"/>
                <w:szCs w:val="20"/>
              </w:rPr>
              <w:t>материальной ответственности?</w:t>
            </w:r>
          </w:p>
        </w:tc>
        <w:tc>
          <w:tcPr>
            <w:tcW w:w="489" w:type="pct"/>
            <w:tcBorders>
              <w:top w:val="single" w:sz="4" w:space="0" w:color="auto"/>
              <w:left w:val="nil"/>
              <w:bottom w:val="single" w:sz="4" w:space="0" w:color="auto"/>
              <w:right w:val="single" w:sz="4" w:space="0" w:color="auto"/>
            </w:tcBorders>
          </w:tcPr>
          <w:p w:rsidR="001C7D59" w:rsidRPr="00D274BD" w:rsidRDefault="001C7D59" w:rsidP="00D274BD">
            <w:pPr>
              <w:suppressAutoHyphens/>
              <w:spacing w:line="360" w:lineRule="auto"/>
              <w:rPr>
                <w:sz w:val="20"/>
                <w:szCs w:val="20"/>
              </w:rPr>
            </w:pPr>
          </w:p>
        </w:tc>
        <w:tc>
          <w:tcPr>
            <w:tcW w:w="266" w:type="pct"/>
            <w:tcBorders>
              <w:top w:val="nil"/>
              <w:left w:val="single" w:sz="4" w:space="0" w:color="auto"/>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r w:rsidRPr="00D274BD">
              <w:rPr>
                <w:sz w:val="20"/>
                <w:szCs w:val="20"/>
              </w:rPr>
              <w:t>┼</w:t>
            </w:r>
          </w:p>
        </w:tc>
        <w:tc>
          <w:tcPr>
            <w:tcW w:w="281" w:type="pct"/>
            <w:tcBorders>
              <w:top w:val="nil"/>
              <w:left w:val="nil"/>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p>
        </w:tc>
        <w:tc>
          <w:tcPr>
            <w:tcW w:w="1734" w:type="pct"/>
            <w:tcBorders>
              <w:top w:val="nil"/>
              <w:left w:val="nil"/>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p>
        </w:tc>
      </w:tr>
      <w:tr w:rsidR="001C7D59" w:rsidRPr="00D274BD" w:rsidTr="00D274BD">
        <w:trPr>
          <w:cantSplit/>
          <w:trHeight w:val="20"/>
        </w:trPr>
        <w:tc>
          <w:tcPr>
            <w:tcW w:w="254" w:type="pct"/>
            <w:tcBorders>
              <w:top w:val="nil"/>
              <w:left w:val="single" w:sz="4" w:space="0" w:color="auto"/>
              <w:bottom w:val="single" w:sz="4" w:space="0" w:color="auto"/>
              <w:right w:val="single" w:sz="4" w:space="0" w:color="auto"/>
            </w:tcBorders>
          </w:tcPr>
          <w:p w:rsidR="001C7D59" w:rsidRPr="00D274BD" w:rsidRDefault="000859AD" w:rsidP="00D274BD">
            <w:pPr>
              <w:suppressAutoHyphens/>
              <w:spacing w:line="360" w:lineRule="auto"/>
              <w:rPr>
                <w:sz w:val="20"/>
                <w:szCs w:val="20"/>
              </w:rPr>
            </w:pPr>
            <w:r w:rsidRPr="00D274BD">
              <w:rPr>
                <w:sz w:val="20"/>
                <w:szCs w:val="20"/>
              </w:rPr>
              <w:t>9.</w:t>
            </w:r>
          </w:p>
        </w:tc>
        <w:tc>
          <w:tcPr>
            <w:tcW w:w="1976" w:type="pct"/>
            <w:tcBorders>
              <w:top w:val="nil"/>
              <w:left w:val="single" w:sz="4" w:space="0" w:color="auto"/>
              <w:bottom w:val="single" w:sz="4" w:space="0" w:color="auto"/>
              <w:right w:val="single" w:sz="4" w:space="0" w:color="auto"/>
            </w:tcBorders>
            <w:vAlign w:val="center"/>
          </w:tcPr>
          <w:p w:rsidR="001C7D59" w:rsidRPr="00D274BD" w:rsidRDefault="001C7D59" w:rsidP="00D274BD">
            <w:pPr>
              <w:suppressAutoHyphens/>
              <w:spacing w:line="360" w:lineRule="auto"/>
              <w:rPr>
                <w:sz w:val="20"/>
                <w:szCs w:val="20"/>
              </w:rPr>
            </w:pPr>
            <w:r w:rsidRPr="00D274BD">
              <w:rPr>
                <w:sz w:val="20"/>
                <w:szCs w:val="20"/>
              </w:rPr>
              <w:t>Производит ли предприятие реализацию готовой про</w:t>
            </w:r>
            <w:r w:rsidR="00445110" w:rsidRPr="00D274BD">
              <w:rPr>
                <w:sz w:val="20"/>
                <w:szCs w:val="20"/>
              </w:rPr>
              <w:t>дукции с населением за наличные?</w:t>
            </w:r>
          </w:p>
        </w:tc>
        <w:tc>
          <w:tcPr>
            <w:tcW w:w="489" w:type="pct"/>
            <w:tcBorders>
              <w:top w:val="single" w:sz="4" w:space="0" w:color="auto"/>
              <w:left w:val="nil"/>
              <w:bottom w:val="single" w:sz="4" w:space="0" w:color="auto"/>
              <w:right w:val="single" w:sz="4" w:space="0" w:color="auto"/>
            </w:tcBorders>
          </w:tcPr>
          <w:p w:rsidR="001C7D59" w:rsidRPr="00D274BD" w:rsidRDefault="001C7D59" w:rsidP="00D274BD">
            <w:pPr>
              <w:suppressAutoHyphens/>
              <w:spacing w:line="360" w:lineRule="auto"/>
              <w:rPr>
                <w:sz w:val="20"/>
                <w:szCs w:val="20"/>
              </w:rPr>
            </w:pPr>
          </w:p>
        </w:tc>
        <w:tc>
          <w:tcPr>
            <w:tcW w:w="266" w:type="pct"/>
            <w:tcBorders>
              <w:top w:val="nil"/>
              <w:left w:val="single" w:sz="4" w:space="0" w:color="auto"/>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r w:rsidRPr="00D274BD">
              <w:rPr>
                <w:sz w:val="20"/>
                <w:szCs w:val="20"/>
              </w:rPr>
              <w:t>┼</w:t>
            </w:r>
          </w:p>
        </w:tc>
        <w:tc>
          <w:tcPr>
            <w:tcW w:w="281" w:type="pct"/>
            <w:tcBorders>
              <w:top w:val="nil"/>
              <w:left w:val="nil"/>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p>
        </w:tc>
        <w:tc>
          <w:tcPr>
            <w:tcW w:w="1734" w:type="pct"/>
            <w:tcBorders>
              <w:top w:val="nil"/>
              <w:left w:val="nil"/>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p>
        </w:tc>
      </w:tr>
      <w:tr w:rsidR="001C7D59" w:rsidRPr="00D274BD" w:rsidTr="00D274BD">
        <w:trPr>
          <w:cantSplit/>
          <w:trHeight w:val="20"/>
        </w:trPr>
        <w:tc>
          <w:tcPr>
            <w:tcW w:w="254" w:type="pct"/>
            <w:tcBorders>
              <w:top w:val="nil"/>
              <w:left w:val="single" w:sz="4" w:space="0" w:color="auto"/>
              <w:bottom w:val="single" w:sz="4" w:space="0" w:color="auto"/>
              <w:right w:val="single" w:sz="4" w:space="0" w:color="auto"/>
            </w:tcBorders>
          </w:tcPr>
          <w:p w:rsidR="001C7D59" w:rsidRPr="00D274BD" w:rsidRDefault="000859AD" w:rsidP="00D274BD">
            <w:pPr>
              <w:suppressAutoHyphens/>
              <w:spacing w:line="360" w:lineRule="auto"/>
              <w:rPr>
                <w:sz w:val="20"/>
                <w:szCs w:val="20"/>
              </w:rPr>
            </w:pPr>
            <w:r w:rsidRPr="00D274BD">
              <w:rPr>
                <w:sz w:val="20"/>
                <w:szCs w:val="20"/>
              </w:rPr>
              <w:t>10.</w:t>
            </w:r>
          </w:p>
        </w:tc>
        <w:tc>
          <w:tcPr>
            <w:tcW w:w="1976" w:type="pct"/>
            <w:tcBorders>
              <w:top w:val="nil"/>
              <w:left w:val="single" w:sz="4" w:space="0" w:color="auto"/>
              <w:bottom w:val="single" w:sz="4" w:space="0" w:color="auto"/>
              <w:right w:val="single" w:sz="4" w:space="0" w:color="auto"/>
            </w:tcBorders>
            <w:vAlign w:val="center"/>
          </w:tcPr>
          <w:p w:rsidR="001C7D59" w:rsidRPr="00D274BD" w:rsidRDefault="001C7D59" w:rsidP="00D274BD">
            <w:pPr>
              <w:suppressAutoHyphens/>
              <w:spacing w:line="360" w:lineRule="auto"/>
              <w:rPr>
                <w:sz w:val="20"/>
                <w:szCs w:val="20"/>
              </w:rPr>
            </w:pPr>
            <w:r w:rsidRPr="00D274BD">
              <w:rPr>
                <w:sz w:val="20"/>
                <w:szCs w:val="20"/>
              </w:rPr>
              <w:t xml:space="preserve">Имеются ли на </w:t>
            </w:r>
            <w:r w:rsidR="00445110" w:rsidRPr="00D274BD">
              <w:rPr>
                <w:sz w:val="20"/>
                <w:szCs w:val="20"/>
              </w:rPr>
              <w:t>предприятии</w:t>
            </w:r>
            <w:r w:rsidRPr="00D274BD">
              <w:rPr>
                <w:sz w:val="20"/>
                <w:szCs w:val="20"/>
              </w:rPr>
              <w:t xml:space="preserve"> контрольно-кассовые машины (ККМ) и зарегистрированы ли они в налоговых органах?</w:t>
            </w:r>
          </w:p>
        </w:tc>
        <w:tc>
          <w:tcPr>
            <w:tcW w:w="489" w:type="pct"/>
            <w:tcBorders>
              <w:top w:val="single" w:sz="4" w:space="0" w:color="auto"/>
              <w:left w:val="nil"/>
              <w:bottom w:val="single" w:sz="4" w:space="0" w:color="auto"/>
              <w:right w:val="single" w:sz="4" w:space="0" w:color="auto"/>
            </w:tcBorders>
          </w:tcPr>
          <w:p w:rsidR="001C7D59" w:rsidRPr="00D274BD" w:rsidRDefault="001C7D59" w:rsidP="00D274BD">
            <w:pPr>
              <w:suppressAutoHyphens/>
              <w:spacing w:line="360" w:lineRule="auto"/>
              <w:rPr>
                <w:sz w:val="20"/>
                <w:szCs w:val="20"/>
              </w:rPr>
            </w:pPr>
          </w:p>
        </w:tc>
        <w:tc>
          <w:tcPr>
            <w:tcW w:w="266" w:type="pct"/>
            <w:tcBorders>
              <w:top w:val="nil"/>
              <w:left w:val="single" w:sz="4" w:space="0" w:color="auto"/>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r w:rsidRPr="00D274BD">
              <w:rPr>
                <w:sz w:val="20"/>
                <w:szCs w:val="20"/>
              </w:rPr>
              <w:t>┼</w:t>
            </w:r>
          </w:p>
        </w:tc>
        <w:tc>
          <w:tcPr>
            <w:tcW w:w="281" w:type="pct"/>
            <w:tcBorders>
              <w:top w:val="nil"/>
              <w:left w:val="nil"/>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p>
        </w:tc>
        <w:tc>
          <w:tcPr>
            <w:tcW w:w="1734" w:type="pct"/>
            <w:tcBorders>
              <w:top w:val="nil"/>
              <w:left w:val="nil"/>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p>
        </w:tc>
      </w:tr>
      <w:tr w:rsidR="001C7D59" w:rsidRPr="00D274BD" w:rsidTr="00D274BD">
        <w:trPr>
          <w:cantSplit/>
          <w:trHeight w:val="20"/>
        </w:trPr>
        <w:tc>
          <w:tcPr>
            <w:tcW w:w="254" w:type="pct"/>
            <w:tcBorders>
              <w:top w:val="nil"/>
              <w:left w:val="single" w:sz="4" w:space="0" w:color="auto"/>
              <w:bottom w:val="single" w:sz="4" w:space="0" w:color="auto"/>
              <w:right w:val="single" w:sz="4" w:space="0" w:color="auto"/>
            </w:tcBorders>
          </w:tcPr>
          <w:p w:rsidR="001C7D59" w:rsidRPr="00D274BD" w:rsidRDefault="000859AD" w:rsidP="00D274BD">
            <w:pPr>
              <w:suppressAutoHyphens/>
              <w:spacing w:line="360" w:lineRule="auto"/>
              <w:rPr>
                <w:sz w:val="20"/>
                <w:szCs w:val="20"/>
              </w:rPr>
            </w:pPr>
            <w:r w:rsidRPr="00D274BD">
              <w:rPr>
                <w:sz w:val="20"/>
                <w:szCs w:val="20"/>
              </w:rPr>
              <w:t>11.</w:t>
            </w:r>
          </w:p>
        </w:tc>
        <w:tc>
          <w:tcPr>
            <w:tcW w:w="1976" w:type="pct"/>
            <w:tcBorders>
              <w:top w:val="nil"/>
              <w:left w:val="single" w:sz="4" w:space="0" w:color="auto"/>
              <w:bottom w:val="single" w:sz="4" w:space="0" w:color="auto"/>
              <w:right w:val="single" w:sz="4" w:space="0" w:color="auto"/>
            </w:tcBorders>
            <w:vAlign w:val="center"/>
          </w:tcPr>
          <w:p w:rsidR="001C7D59" w:rsidRPr="00D274BD" w:rsidRDefault="001C7D59" w:rsidP="00D274BD">
            <w:pPr>
              <w:suppressAutoHyphens/>
              <w:spacing w:line="360" w:lineRule="auto"/>
              <w:rPr>
                <w:sz w:val="20"/>
                <w:szCs w:val="20"/>
              </w:rPr>
            </w:pPr>
            <w:r w:rsidRPr="00D274BD">
              <w:rPr>
                <w:sz w:val="20"/>
                <w:szCs w:val="20"/>
              </w:rPr>
              <w:t>Имеет ли предприятие договор с каким-либо центром технического обслуживания и ремонта ККМ?</w:t>
            </w:r>
          </w:p>
        </w:tc>
        <w:tc>
          <w:tcPr>
            <w:tcW w:w="489" w:type="pct"/>
            <w:tcBorders>
              <w:top w:val="single" w:sz="4" w:space="0" w:color="auto"/>
              <w:left w:val="nil"/>
              <w:bottom w:val="single" w:sz="4" w:space="0" w:color="auto"/>
              <w:right w:val="single" w:sz="4" w:space="0" w:color="auto"/>
            </w:tcBorders>
          </w:tcPr>
          <w:p w:rsidR="001C7D59" w:rsidRPr="00D274BD" w:rsidRDefault="001C7D59" w:rsidP="00D274BD">
            <w:pPr>
              <w:suppressAutoHyphens/>
              <w:spacing w:line="360" w:lineRule="auto"/>
              <w:rPr>
                <w:sz w:val="20"/>
                <w:szCs w:val="20"/>
              </w:rPr>
            </w:pPr>
          </w:p>
        </w:tc>
        <w:tc>
          <w:tcPr>
            <w:tcW w:w="266" w:type="pct"/>
            <w:tcBorders>
              <w:top w:val="nil"/>
              <w:left w:val="single" w:sz="4" w:space="0" w:color="auto"/>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p>
        </w:tc>
        <w:tc>
          <w:tcPr>
            <w:tcW w:w="281" w:type="pct"/>
            <w:tcBorders>
              <w:top w:val="nil"/>
              <w:left w:val="nil"/>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r w:rsidRPr="00D274BD">
              <w:rPr>
                <w:sz w:val="20"/>
                <w:szCs w:val="20"/>
              </w:rPr>
              <w:t>┼</w:t>
            </w:r>
          </w:p>
        </w:tc>
        <w:tc>
          <w:tcPr>
            <w:tcW w:w="1734" w:type="pct"/>
            <w:tcBorders>
              <w:top w:val="nil"/>
              <w:left w:val="nil"/>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p>
        </w:tc>
      </w:tr>
      <w:tr w:rsidR="006B524A" w:rsidRPr="00D274BD" w:rsidTr="00D274BD">
        <w:trPr>
          <w:cantSplit/>
          <w:trHeight w:val="20"/>
        </w:trPr>
        <w:tc>
          <w:tcPr>
            <w:tcW w:w="254" w:type="pct"/>
            <w:tcBorders>
              <w:top w:val="single" w:sz="4" w:space="0" w:color="auto"/>
              <w:left w:val="single" w:sz="4" w:space="0" w:color="auto"/>
              <w:bottom w:val="single" w:sz="4" w:space="0" w:color="auto"/>
              <w:right w:val="single" w:sz="4" w:space="0" w:color="auto"/>
            </w:tcBorders>
          </w:tcPr>
          <w:p w:rsidR="006B524A" w:rsidRPr="00D274BD" w:rsidRDefault="006B524A" w:rsidP="00D274BD">
            <w:pPr>
              <w:suppressAutoHyphens/>
              <w:spacing w:line="360" w:lineRule="auto"/>
              <w:rPr>
                <w:sz w:val="20"/>
                <w:szCs w:val="20"/>
              </w:rPr>
            </w:pPr>
            <w:r w:rsidRPr="00D274BD">
              <w:rPr>
                <w:sz w:val="20"/>
                <w:szCs w:val="20"/>
              </w:rPr>
              <w:t>12.</w:t>
            </w:r>
          </w:p>
        </w:tc>
        <w:tc>
          <w:tcPr>
            <w:tcW w:w="1976" w:type="pct"/>
            <w:tcBorders>
              <w:top w:val="single" w:sz="4" w:space="0" w:color="auto"/>
              <w:left w:val="single" w:sz="4" w:space="0" w:color="auto"/>
              <w:bottom w:val="single" w:sz="4" w:space="0" w:color="auto"/>
              <w:right w:val="single" w:sz="4" w:space="0" w:color="auto"/>
            </w:tcBorders>
            <w:vAlign w:val="center"/>
          </w:tcPr>
          <w:p w:rsidR="006B524A" w:rsidRPr="00D274BD" w:rsidRDefault="006B524A" w:rsidP="00D274BD">
            <w:pPr>
              <w:suppressAutoHyphens/>
              <w:spacing w:line="360" w:lineRule="auto"/>
              <w:rPr>
                <w:sz w:val="20"/>
                <w:szCs w:val="20"/>
              </w:rPr>
            </w:pPr>
            <w:r w:rsidRPr="00D274BD">
              <w:rPr>
                <w:sz w:val="20"/>
                <w:szCs w:val="20"/>
              </w:rPr>
              <w:t>Соблюдается ли установленный лимит</w:t>
            </w:r>
            <w:r w:rsidR="00D274BD">
              <w:rPr>
                <w:sz w:val="20"/>
                <w:szCs w:val="20"/>
              </w:rPr>
              <w:t xml:space="preserve"> </w:t>
            </w:r>
            <w:r w:rsidR="00D274BD" w:rsidRPr="00D274BD">
              <w:rPr>
                <w:sz w:val="20"/>
                <w:szCs w:val="20"/>
              </w:rPr>
              <w:t>кассы</w:t>
            </w:r>
            <w:r w:rsidRPr="00D274BD">
              <w:rPr>
                <w:sz w:val="20"/>
                <w:szCs w:val="20"/>
              </w:rPr>
              <w:t xml:space="preserve"> </w:t>
            </w:r>
          </w:p>
        </w:tc>
        <w:tc>
          <w:tcPr>
            <w:tcW w:w="489" w:type="pct"/>
            <w:tcBorders>
              <w:top w:val="single" w:sz="4" w:space="0" w:color="auto"/>
              <w:left w:val="nil"/>
              <w:bottom w:val="single" w:sz="4" w:space="0" w:color="auto"/>
              <w:right w:val="single" w:sz="4" w:space="0" w:color="auto"/>
            </w:tcBorders>
          </w:tcPr>
          <w:p w:rsidR="006B524A" w:rsidRPr="00D274BD" w:rsidRDefault="006B524A" w:rsidP="00D274BD">
            <w:pPr>
              <w:suppressAutoHyphens/>
              <w:spacing w:line="360" w:lineRule="auto"/>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center"/>
          </w:tcPr>
          <w:p w:rsidR="006B524A" w:rsidRPr="00D274BD" w:rsidRDefault="006B524A" w:rsidP="00D274BD">
            <w:pPr>
              <w:suppressAutoHyphens/>
              <w:spacing w:line="360" w:lineRule="auto"/>
              <w:rPr>
                <w:sz w:val="20"/>
                <w:szCs w:val="20"/>
              </w:rPr>
            </w:pPr>
            <w:r w:rsidRPr="00D274BD">
              <w:rPr>
                <w:sz w:val="20"/>
                <w:szCs w:val="20"/>
              </w:rPr>
              <w:t>┼</w:t>
            </w:r>
          </w:p>
        </w:tc>
        <w:tc>
          <w:tcPr>
            <w:tcW w:w="281" w:type="pct"/>
            <w:tcBorders>
              <w:top w:val="single" w:sz="4" w:space="0" w:color="auto"/>
              <w:left w:val="nil"/>
              <w:bottom w:val="single" w:sz="4" w:space="0" w:color="auto"/>
              <w:right w:val="single" w:sz="4" w:space="0" w:color="auto"/>
            </w:tcBorders>
            <w:noWrap/>
            <w:vAlign w:val="center"/>
          </w:tcPr>
          <w:p w:rsidR="006B524A" w:rsidRPr="00D274BD" w:rsidRDefault="006B524A" w:rsidP="00D274BD">
            <w:pPr>
              <w:suppressAutoHyphens/>
              <w:spacing w:line="360" w:lineRule="auto"/>
              <w:rPr>
                <w:sz w:val="20"/>
                <w:szCs w:val="20"/>
              </w:rPr>
            </w:pPr>
          </w:p>
        </w:tc>
        <w:tc>
          <w:tcPr>
            <w:tcW w:w="1734" w:type="pct"/>
            <w:tcBorders>
              <w:top w:val="single" w:sz="4" w:space="0" w:color="auto"/>
              <w:left w:val="nil"/>
              <w:bottom w:val="single" w:sz="4" w:space="0" w:color="auto"/>
              <w:right w:val="single" w:sz="4" w:space="0" w:color="auto"/>
            </w:tcBorders>
            <w:noWrap/>
            <w:vAlign w:val="center"/>
          </w:tcPr>
          <w:p w:rsidR="001B1DEC" w:rsidRPr="00D274BD" w:rsidRDefault="006B524A" w:rsidP="00D274BD">
            <w:pPr>
              <w:suppressAutoHyphens/>
              <w:spacing w:line="360" w:lineRule="auto"/>
              <w:rPr>
                <w:sz w:val="20"/>
                <w:szCs w:val="20"/>
              </w:rPr>
            </w:pPr>
            <w:r w:rsidRPr="00D274BD">
              <w:rPr>
                <w:sz w:val="20"/>
                <w:szCs w:val="20"/>
              </w:rPr>
              <w:t>Не всегда</w:t>
            </w:r>
          </w:p>
        </w:tc>
      </w:tr>
      <w:tr w:rsidR="001C7D59" w:rsidRPr="00D274BD" w:rsidTr="00D274BD">
        <w:trPr>
          <w:cantSplit/>
          <w:trHeight w:val="20"/>
        </w:trPr>
        <w:tc>
          <w:tcPr>
            <w:tcW w:w="254" w:type="pct"/>
            <w:tcBorders>
              <w:top w:val="nil"/>
              <w:left w:val="single" w:sz="4" w:space="0" w:color="auto"/>
              <w:bottom w:val="single" w:sz="4" w:space="0" w:color="auto"/>
              <w:right w:val="single" w:sz="4" w:space="0" w:color="auto"/>
            </w:tcBorders>
          </w:tcPr>
          <w:p w:rsidR="001C7D59" w:rsidRPr="00D274BD" w:rsidRDefault="00816005" w:rsidP="00D274BD">
            <w:pPr>
              <w:suppressAutoHyphens/>
              <w:spacing w:line="360" w:lineRule="auto"/>
              <w:rPr>
                <w:sz w:val="20"/>
                <w:szCs w:val="20"/>
              </w:rPr>
            </w:pPr>
            <w:r w:rsidRPr="00D274BD">
              <w:rPr>
                <w:sz w:val="20"/>
                <w:szCs w:val="20"/>
              </w:rPr>
              <w:t>13</w:t>
            </w:r>
            <w:r w:rsidR="000859AD" w:rsidRPr="00D274BD">
              <w:rPr>
                <w:sz w:val="20"/>
                <w:szCs w:val="20"/>
              </w:rPr>
              <w:t>.</w:t>
            </w:r>
          </w:p>
        </w:tc>
        <w:tc>
          <w:tcPr>
            <w:tcW w:w="1976" w:type="pct"/>
            <w:tcBorders>
              <w:top w:val="nil"/>
              <w:left w:val="single" w:sz="4" w:space="0" w:color="auto"/>
              <w:bottom w:val="single" w:sz="4" w:space="0" w:color="auto"/>
              <w:right w:val="single" w:sz="4" w:space="0" w:color="auto"/>
            </w:tcBorders>
            <w:vAlign w:val="center"/>
          </w:tcPr>
          <w:p w:rsidR="001C7D59" w:rsidRPr="00D274BD" w:rsidRDefault="001C7D59" w:rsidP="00D274BD">
            <w:pPr>
              <w:suppressAutoHyphens/>
              <w:spacing w:line="360" w:lineRule="auto"/>
              <w:rPr>
                <w:sz w:val="20"/>
                <w:szCs w:val="20"/>
              </w:rPr>
            </w:pPr>
            <w:r w:rsidRPr="00D274BD">
              <w:rPr>
                <w:sz w:val="20"/>
                <w:szCs w:val="20"/>
              </w:rPr>
              <w:t xml:space="preserve">Регулярно ли проверяется целевое </w:t>
            </w:r>
            <w:r w:rsidR="00445110" w:rsidRPr="00D274BD">
              <w:rPr>
                <w:sz w:val="20"/>
                <w:szCs w:val="20"/>
              </w:rPr>
              <w:t>использование</w:t>
            </w:r>
            <w:r w:rsidRPr="00D274BD">
              <w:rPr>
                <w:sz w:val="20"/>
                <w:szCs w:val="20"/>
              </w:rPr>
              <w:t xml:space="preserve"> денежных средств, полученных в банке и соответствие первичных банковских документов учётным регистрам?</w:t>
            </w:r>
          </w:p>
        </w:tc>
        <w:tc>
          <w:tcPr>
            <w:tcW w:w="489" w:type="pct"/>
            <w:tcBorders>
              <w:top w:val="single" w:sz="4" w:space="0" w:color="auto"/>
              <w:left w:val="nil"/>
              <w:bottom w:val="single" w:sz="4" w:space="0" w:color="auto"/>
              <w:right w:val="single" w:sz="4" w:space="0" w:color="auto"/>
            </w:tcBorders>
          </w:tcPr>
          <w:p w:rsidR="001C7D59" w:rsidRPr="00D274BD" w:rsidRDefault="001C7D59" w:rsidP="00D274BD">
            <w:pPr>
              <w:suppressAutoHyphens/>
              <w:spacing w:line="360" w:lineRule="auto"/>
              <w:rPr>
                <w:sz w:val="20"/>
                <w:szCs w:val="20"/>
              </w:rPr>
            </w:pPr>
          </w:p>
        </w:tc>
        <w:tc>
          <w:tcPr>
            <w:tcW w:w="266" w:type="pct"/>
            <w:tcBorders>
              <w:top w:val="nil"/>
              <w:left w:val="single" w:sz="4" w:space="0" w:color="auto"/>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r w:rsidRPr="00D274BD">
              <w:rPr>
                <w:sz w:val="20"/>
                <w:szCs w:val="20"/>
              </w:rPr>
              <w:t>┼</w:t>
            </w:r>
          </w:p>
        </w:tc>
        <w:tc>
          <w:tcPr>
            <w:tcW w:w="281" w:type="pct"/>
            <w:tcBorders>
              <w:top w:val="nil"/>
              <w:left w:val="nil"/>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p>
        </w:tc>
        <w:tc>
          <w:tcPr>
            <w:tcW w:w="1734" w:type="pct"/>
            <w:tcBorders>
              <w:top w:val="nil"/>
              <w:left w:val="nil"/>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p>
        </w:tc>
      </w:tr>
      <w:tr w:rsidR="001C7D59" w:rsidRPr="00D274BD" w:rsidTr="00D274BD">
        <w:trPr>
          <w:cantSplit/>
          <w:trHeight w:val="20"/>
        </w:trPr>
        <w:tc>
          <w:tcPr>
            <w:tcW w:w="254" w:type="pct"/>
            <w:tcBorders>
              <w:top w:val="nil"/>
              <w:left w:val="single" w:sz="4" w:space="0" w:color="auto"/>
              <w:bottom w:val="single" w:sz="4" w:space="0" w:color="auto"/>
              <w:right w:val="single" w:sz="4" w:space="0" w:color="auto"/>
            </w:tcBorders>
          </w:tcPr>
          <w:p w:rsidR="001C7D59" w:rsidRPr="00D274BD" w:rsidRDefault="00816005" w:rsidP="00D274BD">
            <w:pPr>
              <w:suppressAutoHyphens/>
              <w:spacing w:line="360" w:lineRule="auto"/>
              <w:rPr>
                <w:sz w:val="20"/>
                <w:szCs w:val="20"/>
              </w:rPr>
            </w:pPr>
            <w:r w:rsidRPr="00D274BD">
              <w:rPr>
                <w:sz w:val="20"/>
                <w:szCs w:val="20"/>
              </w:rPr>
              <w:t>14</w:t>
            </w:r>
            <w:r w:rsidR="000859AD" w:rsidRPr="00D274BD">
              <w:rPr>
                <w:sz w:val="20"/>
                <w:szCs w:val="20"/>
              </w:rPr>
              <w:t>.</w:t>
            </w:r>
          </w:p>
        </w:tc>
        <w:tc>
          <w:tcPr>
            <w:tcW w:w="1976" w:type="pct"/>
            <w:tcBorders>
              <w:top w:val="nil"/>
              <w:left w:val="single" w:sz="4" w:space="0" w:color="auto"/>
              <w:bottom w:val="single" w:sz="4" w:space="0" w:color="auto"/>
              <w:right w:val="single" w:sz="4" w:space="0" w:color="auto"/>
            </w:tcBorders>
            <w:vAlign w:val="center"/>
          </w:tcPr>
          <w:p w:rsidR="00736888" w:rsidRPr="00D274BD" w:rsidRDefault="001C7D59" w:rsidP="00D274BD">
            <w:pPr>
              <w:suppressAutoHyphens/>
              <w:spacing w:line="360" w:lineRule="auto"/>
              <w:rPr>
                <w:sz w:val="20"/>
                <w:szCs w:val="20"/>
              </w:rPr>
            </w:pPr>
            <w:r w:rsidRPr="00D274BD">
              <w:rPr>
                <w:sz w:val="20"/>
                <w:szCs w:val="20"/>
              </w:rPr>
              <w:t xml:space="preserve">Полностью ли заполняются необходимые </w:t>
            </w:r>
            <w:r w:rsidR="00445110" w:rsidRPr="00D274BD">
              <w:rPr>
                <w:sz w:val="20"/>
                <w:szCs w:val="20"/>
              </w:rPr>
              <w:t>реквизиты</w:t>
            </w:r>
            <w:r w:rsidRPr="00D274BD">
              <w:rPr>
                <w:sz w:val="20"/>
                <w:szCs w:val="20"/>
              </w:rPr>
              <w:t xml:space="preserve"> в кассовых документах и имеются ли в них подписи руководителя и гл</w:t>
            </w:r>
            <w:r w:rsidR="00736888" w:rsidRPr="00D274BD">
              <w:rPr>
                <w:sz w:val="20"/>
                <w:szCs w:val="20"/>
              </w:rPr>
              <w:t>авного</w:t>
            </w:r>
            <w:r w:rsidRPr="00D274BD">
              <w:rPr>
                <w:sz w:val="20"/>
                <w:szCs w:val="20"/>
              </w:rPr>
              <w:t xml:space="preserve"> бухгалтера</w:t>
            </w:r>
          </w:p>
        </w:tc>
        <w:tc>
          <w:tcPr>
            <w:tcW w:w="489" w:type="pct"/>
            <w:tcBorders>
              <w:top w:val="single" w:sz="4" w:space="0" w:color="auto"/>
              <w:left w:val="nil"/>
              <w:bottom w:val="single" w:sz="4" w:space="0" w:color="auto"/>
              <w:right w:val="single" w:sz="4" w:space="0" w:color="auto"/>
            </w:tcBorders>
          </w:tcPr>
          <w:p w:rsidR="001C7D59" w:rsidRPr="00D274BD" w:rsidRDefault="001C7D59" w:rsidP="00D274BD">
            <w:pPr>
              <w:suppressAutoHyphens/>
              <w:spacing w:line="360" w:lineRule="auto"/>
              <w:rPr>
                <w:sz w:val="20"/>
                <w:szCs w:val="20"/>
              </w:rPr>
            </w:pPr>
          </w:p>
        </w:tc>
        <w:tc>
          <w:tcPr>
            <w:tcW w:w="266" w:type="pct"/>
            <w:tcBorders>
              <w:top w:val="nil"/>
              <w:left w:val="single" w:sz="4" w:space="0" w:color="auto"/>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p>
        </w:tc>
        <w:tc>
          <w:tcPr>
            <w:tcW w:w="281" w:type="pct"/>
            <w:tcBorders>
              <w:top w:val="nil"/>
              <w:left w:val="nil"/>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r w:rsidRPr="00D274BD">
              <w:rPr>
                <w:sz w:val="20"/>
                <w:szCs w:val="20"/>
              </w:rPr>
              <w:t>┼</w:t>
            </w:r>
          </w:p>
        </w:tc>
        <w:tc>
          <w:tcPr>
            <w:tcW w:w="1734" w:type="pct"/>
            <w:tcBorders>
              <w:top w:val="nil"/>
              <w:left w:val="nil"/>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r w:rsidRPr="00D274BD">
              <w:rPr>
                <w:sz w:val="20"/>
                <w:szCs w:val="20"/>
              </w:rPr>
              <w:t>Отсутствуют подписи руководителя</w:t>
            </w:r>
          </w:p>
        </w:tc>
      </w:tr>
      <w:tr w:rsidR="001C7D59" w:rsidRPr="00D274BD" w:rsidTr="00D274BD">
        <w:trPr>
          <w:cantSplit/>
          <w:trHeight w:val="20"/>
        </w:trPr>
        <w:tc>
          <w:tcPr>
            <w:tcW w:w="254" w:type="pct"/>
            <w:tcBorders>
              <w:top w:val="nil"/>
              <w:left w:val="single" w:sz="4" w:space="0" w:color="auto"/>
              <w:bottom w:val="single" w:sz="4" w:space="0" w:color="auto"/>
              <w:right w:val="single" w:sz="4" w:space="0" w:color="auto"/>
            </w:tcBorders>
          </w:tcPr>
          <w:p w:rsidR="001C7D59" w:rsidRPr="00D274BD" w:rsidRDefault="00816005" w:rsidP="00D274BD">
            <w:pPr>
              <w:suppressAutoHyphens/>
              <w:spacing w:line="360" w:lineRule="auto"/>
              <w:rPr>
                <w:sz w:val="20"/>
                <w:szCs w:val="20"/>
              </w:rPr>
            </w:pPr>
            <w:r w:rsidRPr="00D274BD">
              <w:rPr>
                <w:sz w:val="20"/>
                <w:szCs w:val="20"/>
              </w:rPr>
              <w:t>15</w:t>
            </w:r>
            <w:r w:rsidR="000859AD" w:rsidRPr="00D274BD">
              <w:rPr>
                <w:sz w:val="20"/>
                <w:szCs w:val="20"/>
              </w:rPr>
              <w:t>.</w:t>
            </w:r>
          </w:p>
        </w:tc>
        <w:tc>
          <w:tcPr>
            <w:tcW w:w="1976" w:type="pct"/>
            <w:tcBorders>
              <w:top w:val="nil"/>
              <w:left w:val="single" w:sz="4" w:space="0" w:color="auto"/>
              <w:bottom w:val="single" w:sz="4" w:space="0" w:color="auto"/>
              <w:right w:val="single" w:sz="4" w:space="0" w:color="auto"/>
            </w:tcBorders>
            <w:vAlign w:val="center"/>
          </w:tcPr>
          <w:p w:rsidR="001C7D59" w:rsidRPr="00D274BD" w:rsidRDefault="00445110" w:rsidP="00D274BD">
            <w:pPr>
              <w:suppressAutoHyphens/>
              <w:spacing w:line="360" w:lineRule="auto"/>
              <w:rPr>
                <w:sz w:val="20"/>
                <w:szCs w:val="20"/>
              </w:rPr>
            </w:pPr>
            <w:r w:rsidRPr="00D274BD">
              <w:rPr>
                <w:sz w:val="20"/>
                <w:szCs w:val="20"/>
              </w:rPr>
              <w:t>Как регулярно обрабатываются,</w:t>
            </w:r>
            <w:r w:rsidR="002A725C" w:rsidRPr="00D274BD">
              <w:rPr>
                <w:sz w:val="20"/>
                <w:szCs w:val="20"/>
              </w:rPr>
              <w:t xml:space="preserve"> </w:t>
            </w:r>
            <w:r w:rsidR="001C7D59" w:rsidRPr="00D274BD">
              <w:rPr>
                <w:sz w:val="20"/>
                <w:szCs w:val="20"/>
              </w:rPr>
              <w:t>отражаются в учёте выписки банка?</w:t>
            </w:r>
          </w:p>
        </w:tc>
        <w:tc>
          <w:tcPr>
            <w:tcW w:w="489" w:type="pct"/>
            <w:tcBorders>
              <w:top w:val="single" w:sz="4" w:space="0" w:color="auto"/>
              <w:left w:val="nil"/>
              <w:bottom w:val="single" w:sz="4" w:space="0" w:color="auto"/>
              <w:right w:val="single" w:sz="4" w:space="0" w:color="auto"/>
            </w:tcBorders>
          </w:tcPr>
          <w:p w:rsidR="001C7D59" w:rsidRPr="00D274BD" w:rsidRDefault="001C7D59" w:rsidP="00D274BD">
            <w:pPr>
              <w:suppressAutoHyphens/>
              <w:spacing w:line="360" w:lineRule="auto"/>
              <w:rPr>
                <w:sz w:val="20"/>
                <w:szCs w:val="20"/>
              </w:rPr>
            </w:pPr>
          </w:p>
        </w:tc>
        <w:tc>
          <w:tcPr>
            <w:tcW w:w="266" w:type="pct"/>
            <w:tcBorders>
              <w:top w:val="nil"/>
              <w:left w:val="single" w:sz="4" w:space="0" w:color="auto"/>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r w:rsidRPr="00D274BD">
              <w:rPr>
                <w:sz w:val="20"/>
                <w:szCs w:val="20"/>
              </w:rPr>
              <w:t>┼</w:t>
            </w:r>
          </w:p>
        </w:tc>
        <w:tc>
          <w:tcPr>
            <w:tcW w:w="281" w:type="pct"/>
            <w:tcBorders>
              <w:top w:val="nil"/>
              <w:left w:val="nil"/>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p>
        </w:tc>
        <w:tc>
          <w:tcPr>
            <w:tcW w:w="1734" w:type="pct"/>
            <w:tcBorders>
              <w:top w:val="nil"/>
              <w:left w:val="nil"/>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p>
        </w:tc>
      </w:tr>
      <w:tr w:rsidR="001C7D59" w:rsidRPr="00D274BD" w:rsidTr="00D274BD">
        <w:trPr>
          <w:cantSplit/>
          <w:trHeight w:val="20"/>
        </w:trPr>
        <w:tc>
          <w:tcPr>
            <w:tcW w:w="254" w:type="pct"/>
            <w:tcBorders>
              <w:top w:val="nil"/>
              <w:left w:val="single" w:sz="4" w:space="0" w:color="auto"/>
              <w:bottom w:val="single" w:sz="4" w:space="0" w:color="auto"/>
              <w:right w:val="single" w:sz="4" w:space="0" w:color="auto"/>
            </w:tcBorders>
          </w:tcPr>
          <w:p w:rsidR="001C7D59" w:rsidRPr="00D274BD" w:rsidRDefault="00816005" w:rsidP="00D274BD">
            <w:pPr>
              <w:suppressAutoHyphens/>
              <w:spacing w:line="360" w:lineRule="auto"/>
              <w:rPr>
                <w:sz w:val="20"/>
                <w:szCs w:val="20"/>
              </w:rPr>
            </w:pPr>
            <w:r w:rsidRPr="00D274BD">
              <w:rPr>
                <w:sz w:val="20"/>
                <w:szCs w:val="20"/>
              </w:rPr>
              <w:t>16</w:t>
            </w:r>
            <w:r w:rsidR="000859AD" w:rsidRPr="00D274BD">
              <w:rPr>
                <w:sz w:val="20"/>
                <w:szCs w:val="20"/>
              </w:rPr>
              <w:t>.</w:t>
            </w:r>
          </w:p>
        </w:tc>
        <w:tc>
          <w:tcPr>
            <w:tcW w:w="1976" w:type="pct"/>
            <w:tcBorders>
              <w:top w:val="nil"/>
              <w:left w:val="single" w:sz="4" w:space="0" w:color="auto"/>
              <w:bottom w:val="single" w:sz="4" w:space="0" w:color="auto"/>
              <w:right w:val="single" w:sz="4" w:space="0" w:color="auto"/>
            </w:tcBorders>
            <w:vAlign w:val="center"/>
          </w:tcPr>
          <w:p w:rsidR="001C7D59" w:rsidRPr="00D274BD" w:rsidRDefault="001C7D59" w:rsidP="00D274BD">
            <w:pPr>
              <w:suppressAutoHyphens/>
              <w:spacing w:line="360" w:lineRule="auto"/>
              <w:rPr>
                <w:sz w:val="20"/>
                <w:szCs w:val="20"/>
              </w:rPr>
            </w:pPr>
            <w:r w:rsidRPr="00D274BD">
              <w:rPr>
                <w:sz w:val="20"/>
                <w:szCs w:val="20"/>
              </w:rPr>
              <w:t>Проверяется ли соответствие проведённых банковских операций договорам?</w:t>
            </w:r>
          </w:p>
        </w:tc>
        <w:tc>
          <w:tcPr>
            <w:tcW w:w="489" w:type="pct"/>
            <w:tcBorders>
              <w:top w:val="single" w:sz="4" w:space="0" w:color="auto"/>
              <w:left w:val="nil"/>
              <w:bottom w:val="single" w:sz="4" w:space="0" w:color="auto"/>
              <w:right w:val="single" w:sz="4" w:space="0" w:color="auto"/>
            </w:tcBorders>
          </w:tcPr>
          <w:p w:rsidR="001C7D59" w:rsidRPr="00D274BD" w:rsidRDefault="001C7D59" w:rsidP="00D274BD">
            <w:pPr>
              <w:suppressAutoHyphens/>
              <w:spacing w:line="360" w:lineRule="auto"/>
              <w:rPr>
                <w:sz w:val="20"/>
                <w:szCs w:val="20"/>
              </w:rPr>
            </w:pPr>
          </w:p>
        </w:tc>
        <w:tc>
          <w:tcPr>
            <w:tcW w:w="266" w:type="pct"/>
            <w:tcBorders>
              <w:top w:val="nil"/>
              <w:left w:val="single" w:sz="4" w:space="0" w:color="auto"/>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r w:rsidRPr="00D274BD">
              <w:rPr>
                <w:sz w:val="20"/>
                <w:szCs w:val="20"/>
              </w:rPr>
              <w:t>┼</w:t>
            </w:r>
          </w:p>
        </w:tc>
        <w:tc>
          <w:tcPr>
            <w:tcW w:w="281" w:type="pct"/>
            <w:tcBorders>
              <w:top w:val="nil"/>
              <w:left w:val="nil"/>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p>
        </w:tc>
        <w:tc>
          <w:tcPr>
            <w:tcW w:w="1734" w:type="pct"/>
            <w:tcBorders>
              <w:top w:val="nil"/>
              <w:left w:val="nil"/>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p>
        </w:tc>
      </w:tr>
      <w:tr w:rsidR="001C7D59" w:rsidRPr="00D274BD" w:rsidTr="00D274BD">
        <w:trPr>
          <w:cantSplit/>
          <w:trHeight w:val="20"/>
        </w:trPr>
        <w:tc>
          <w:tcPr>
            <w:tcW w:w="254" w:type="pct"/>
            <w:tcBorders>
              <w:top w:val="nil"/>
              <w:left w:val="single" w:sz="4" w:space="0" w:color="auto"/>
              <w:bottom w:val="single" w:sz="4" w:space="0" w:color="auto"/>
              <w:right w:val="single" w:sz="4" w:space="0" w:color="auto"/>
            </w:tcBorders>
          </w:tcPr>
          <w:p w:rsidR="001C7D59" w:rsidRPr="00D274BD" w:rsidRDefault="00816005" w:rsidP="00D274BD">
            <w:pPr>
              <w:suppressAutoHyphens/>
              <w:spacing w:line="360" w:lineRule="auto"/>
              <w:rPr>
                <w:sz w:val="20"/>
                <w:szCs w:val="20"/>
              </w:rPr>
            </w:pPr>
            <w:r w:rsidRPr="00D274BD">
              <w:rPr>
                <w:sz w:val="20"/>
                <w:szCs w:val="20"/>
              </w:rPr>
              <w:t>17</w:t>
            </w:r>
            <w:r w:rsidR="000859AD" w:rsidRPr="00D274BD">
              <w:rPr>
                <w:sz w:val="20"/>
                <w:szCs w:val="20"/>
              </w:rPr>
              <w:t>.</w:t>
            </w:r>
          </w:p>
        </w:tc>
        <w:tc>
          <w:tcPr>
            <w:tcW w:w="1976" w:type="pct"/>
            <w:tcBorders>
              <w:top w:val="nil"/>
              <w:left w:val="single" w:sz="4" w:space="0" w:color="auto"/>
              <w:bottom w:val="single" w:sz="4" w:space="0" w:color="auto"/>
              <w:right w:val="single" w:sz="4" w:space="0" w:color="auto"/>
            </w:tcBorders>
            <w:vAlign w:val="center"/>
          </w:tcPr>
          <w:p w:rsidR="001C7D59" w:rsidRPr="00D274BD" w:rsidRDefault="001C7D59" w:rsidP="00D274BD">
            <w:pPr>
              <w:suppressAutoHyphens/>
              <w:spacing w:line="360" w:lineRule="auto"/>
              <w:rPr>
                <w:sz w:val="20"/>
                <w:szCs w:val="20"/>
              </w:rPr>
            </w:pPr>
            <w:r w:rsidRPr="00D274BD">
              <w:rPr>
                <w:sz w:val="20"/>
                <w:szCs w:val="20"/>
              </w:rPr>
              <w:t>Ведётся ли на предприятии кассовая книга?</w:t>
            </w:r>
          </w:p>
        </w:tc>
        <w:tc>
          <w:tcPr>
            <w:tcW w:w="489" w:type="pct"/>
            <w:tcBorders>
              <w:top w:val="single" w:sz="4" w:space="0" w:color="auto"/>
              <w:left w:val="nil"/>
              <w:bottom w:val="single" w:sz="4" w:space="0" w:color="auto"/>
              <w:right w:val="single" w:sz="4" w:space="0" w:color="auto"/>
            </w:tcBorders>
          </w:tcPr>
          <w:p w:rsidR="001C7D59" w:rsidRPr="00D274BD" w:rsidRDefault="001C7D59" w:rsidP="00D274BD">
            <w:pPr>
              <w:suppressAutoHyphens/>
              <w:spacing w:line="360" w:lineRule="auto"/>
              <w:rPr>
                <w:sz w:val="20"/>
                <w:szCs w:val="20"/>
              </w:rPr>
            </w:pPr>
          </w:p>
        </w:tc>
        <w:tc>
          <w:tcPr>
            <w:tcW w:w="266" w:type="pct"/>
            <w:tcBorders>
              <w:top w:val="nil"/>
              <w:left w:val="single" w:sz="4" w:space="0" w:color="auto"/>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r w:rsidRPr="00D274BD">
              <w:rPr>
                <w:sz w:val="20"/>
                <w:szCs w:val="20"/>
              </w:rPr>
              <w:t>┼</w:t>
            </w:r>
          </w:p>
        </w:tc>
        <w:tc>
          <w:tcPr>
            <w:tcW w:w="281" w:type="pct"/>
            <w:tcBorders>
              <w:top w:val="nil"/>
              <w:left w:val="nil"/>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p>
        </w:tc>
        <w:tc>
          <w:tcPr>
            <w:tcW w:w="1734" w:type="pct"/>
            <w:tcBorders>
              <w:top w:val="nil"/>
              <w:left w:val="nil"/>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p>
        </w:tc>
      </w:tr>
      <w:tr w:rsidR="001C7D59" w:rsidRPr="00D274BD" w:rsidTr="00D274BD">
        <w:trPr>
          <w:cantSplit/>
          <w:trHeight w:val="20"/>
        </w:trPr>
        <w:tc>
          <w:tcPr>
            <w:tcW w:w="254" w:type="pct"/>
            <w:tcBorders>
              <w:top w:val="nil"/>
              <w:left w:val="single" w:sz="4" w:space="0" w:color="auto"/>
              <w:bottom w:val="single" w:sz="4" w:space="0" w:color="auto"/>
              <w:right w:val="single" w:sz="4" w:space="0" w:color="auto"/>
            </w:tcBorders>
          </w:tcPr>
          <w:p w:rsidR="001C7D59" w:rsidRPr="00D274BD" w:rsidRDefault="00816005" w:rsidP="00D274BD">
            <w:pPr>
              <w:suppressAutoHyphens/>
              <w:spacing w:line="360" w:lineRule="auto"/>
              <w:rPr>
                <w:sz w:val="20"/>
                <w:szCs w:val="20"/>
              </w:rPr>
            </w:pPr>
            <w:r w:rsidRPr="00D274BD">
              <w:rPr>
                <w:sz w:val="20"/>
                <w:szCs w:val="20"/>
              </w:rPr>
              <w:t>18</w:t>
            </w:r>
            <w:r w:rsidR="00445110" w:rsidRPr="00D274BD">
              <w:rPr>
                <w:sz w:val="20"/>
                <w:szCs w:val="20"/>
              </w:rPr>
              <w:t>.</w:t>
            </w:r>
          </w:p>
        </w:tc>
        <w:tc>
          <w:tcPr>
            <w:tcW w:w="1976" w:type="pct"/>
            <w:tcBorders>
              <w:top w:val="nil"/>
              <w:left w:val="single" w:sz="4" w:space="0" w:color="auto"/>
              <w:bottom w:val="single" w:sz="4" w:space="0" w:color="auto"/>
              <w:right w:val="single" w:sz="4" w:space="0" w:color="auto"/>
            </w:tcBorders>
            <w:vAlign w:val="center"/>
          </w:tcPr>
          <w:p w:rsidR="001C7D59" w:rsidRPr="00D274BD" w:rsidRDefault="001C7D59" w:rsidP="00D274BD">
            <w:pPr>
              <w:suppressAutoHyphens/>
              <w:spacing w:line="360" w:lineRule="auto"/>
              <w:rPr>
                <w:sz w:val="20"/>
                <w:szCs w:val="20"/>
              </w:rPr>
            </w:pPr>
            <w:r w:rsidRPr="00D274BD">
              <w:rPr>
                <w:sz w:val="20"/>
                <w:szCs w:val="20"/>
              </w:rPr>
              <w:t>Ведётся ли журнал регистрации платёжных (расчётно-платёжных) ведомостей?</w:t>
            </w:r>
          </w:p>
        </w:tc>
        <w:tc>
          <w:tcPr>
            <w:tcW w:w="489" w:type="pct"/>
            <w:tcBorders>
              <w:top w:val="single" w:sz="4" w:space="0" w:color="auto"/>
              <w:left w:val="nil"/>
              <w:bottom w:val="single" w:sz="4" w:space="0" w:color="auto"/>
              <w:right w:val="single" w:sz="4" w:space="0" w:color="auto"/>
            </w:tcBorders>
          </w:tcPr>
          <w:p w:rsidR="001C7D59" w:rsidRPr="00D274BD" w:rsidRDefault="001C7D59" w:rsidP="00D274BD">
            <w:pPr>
              <w:suppressAutoHyphens/>
              <w:spacing w:line="360" w:lineRule="auto"/>
              <w:rPr>
                <w:sz w:val="20"/>
                <w:szCs w:val="20"/>
              </w:rPr>
            </w:pPr>
          </w:p>
        </w:tc>
        <w:tc>
          <w:tcPr>
            <w:tcW w:w="266" w:type="pct"/>
            <w:tcBorders>
              <w:top w:val="nil"/>
              <w:left w:val="single" w:sz="4" w:space="0" w:color="auto"/>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r w:rsidRPr="00D274BD">
              <w:rPr>
                <w:sz w:val="20"/>
                <w:szCs w:val="20"/>
              </w:rPr>
              <w:t>┼</w:t>
            </w:r>
          </w:p>
        </w:tc>
        <w:tc>
          <w:tcPr>
            <w:tcW w:w="281" w:type="pct"/>
            <w:tcBorders>
              <w:top w:val="nil"/>
              <w:left w:val="nil"/>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p>
        </w:tc>
        <w:tc>
          <w:tcPr>
            <w:tcW w:w="1734" w:type="pct"/>
            <w:tcBorders>
              <w:top w:val="nil"/>
              <w:left w:val="nil"/>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p>
        </w:tc>
      </w:tr>
      <w:tr w:rsidR="001C7D59" w:rsidRPr="00D274BD" w:rsidTr="00D274BD">
        <w:trPr>
          <w:cantSplit/>
          <w:trHeight w:val="20"/>
        </w:trPr>
        <w:tc>
          <w:tcPr>
            <w:tcW w:w="254" w:type="pct"/>
            <w:tcBorders>
              <w:top w:val="nil"/>
              <w:left w:val="single" w:sz="4" w:space="0" w:color="auto"/>
              <w:bottom w:val="single" w:sz="4" w:space="0" w:color="auto"/>
              <w:right w:val="single" w:sz="4" w:space="0" w:color="auto"/>
            </w:tcBorders>
          </w:tcPr>
          <w:p w:rsidR="001C7D59" w:rsidRPr="00D274BD" w:rsidRDefault="00816005" w:rsidP="00D274BD">
            <w:pPr>
              <w:suppressAutoHyphens/>
              <w:spacing w:line="360" w:lineRule="auto"/>
              <w:rPr>
                <w:sz w:val="20"/>
                <w:szCs w:val="20"/>
              </w:rPr>
            </w:pPr>
            <w:r w:rsidRPr="00D274BD">
              <w:rPr>
                <w:sz w:val="20"/>
                <w:szCs w:val="20"/>
              </w:rPr>
              <w:t>19</w:t>
            </w:r>
            <w:r w:rsidR="00445110" w:rsidRPr="00D274BD">
              <w:rPr>
                <w:sz w:val="20"/>
                <w:szCs w:val="20"/>
              </w:rPr>
              <w:t>.</w:t>
            </w:r>
          </w:p>
        </w:tc>
        <w:tc>
          <w:tcPr>
            <w:tcW w:w="1976" w:type="pct"/>
            <w:tcBorders>
              <w:top w:val="nil"/>
              <w:left w:val="single" w:sz="4" w:space="0" w:color="auto"/>
              <w:bottom w:val="single" w:sz="4" w:space="0" w:color="auto"/>
              <w:right w:val="single" w:sz="4" w:space="0" w:color="auto"/>
            </w:tcBorders>
            <w:vAlign w:val="center"/>
          </w:tcPr>
          <w:p w:rsidR="001C7D59" w:rsidRPr="00D274BD" w:rsidRDefault="001C7D59" w:rsidP="00D274BD">
            <w:pPr>
              <w:suppressAutoHyphens/>
              <w:spacing w:line="360" w:lineRule="auto"/>
              <w:rPr>
                <w:sz w:val="20"/>
                <w:szCs w:val="20"/>
              </w:rPr>
            </w:pPr>
            <w:r w:rsidRPr="00D274BD">
              <w:rPr>
                <w:sz w:val="20"/>
                <w:szCs w:val="20"/>
              </w:rPr>
              <w:t>Составляет ли кассир реестр депонированных сумм?</w:t>
            </w:r>
          </w:p>
        </w:tc>
        <w:tc>
          <w:tcPr>
            <w:tcW w:w="489" w:type="pct"/>
            <w:tcBorders>
              <w:top w:val="single" w:sz="4" w:space="0" w:color="auto"/>
              <w:left w:val="nil"/>
              <w:bottom w:val="single" w:sz="4" w:space="0" w:color="auto"/>
              <w:right w:val="single" w:sz="4" w:space="0" w:color="auto"/>
            </w:tcBorders>
          </w:tcPr>
          <w:p w:rsidR="001C7D59" w:rsidRPr="00D274BD" w:rsidRDefault="001C7D59" w:rsidP="00D274BD">
            <w:pPr>
              <w:suppressAutoHyphens/>
              <w:spacing w:line="360" w:lineRule="auto"/>
              <w:rPr>
                <w:sz w:val="20"/>
                <w:szCs w:val="20"/>
              </w:rPr>
            </w:pPr>
          </w:p>
        </w:tc>
        <w:tc>
          <w:tcPr>
            <w:tcW w:w="266" w:type="pct"/>
            <w:tcBorders>
              <w:top w:val="nil"/>
              <w:left w:val="single" w:sz="4" w:space="0" w:color="auto"/>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r w:rsidRPr="00D274BD">
              <w:rPr>
                <w:sz w:val="20"/>
                <w:szCs w:val="20"/>
              </w:rPr>
              <w:t>┼</w:t>
            </w:r>
          </w:p>
        </w:tc>
        <w:tc>
          <w:tcPr>
            <w:tcW w:w="281" w:type="pct"/>
            <w:tcBorders>
              <w:top w:val="nil"/>
              <w:left w:val="nil"/>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p>
        </w:tc>
        <w:tc>
          <w:tcPr>
            <w:tcW w:w="1734" w:type="pct"/>
            <w:tcBorders>
              <w:top w:val="nil"/>
              <w:left w:val="nil"/>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p>
        </w:tc>
      </w:tr>
      <w:tr w:rsidR="001C7D59" w:rsidRPr="00D274BD" w:rsidTr="00D274BD">
        <w:trPr>
          <w:cantSplit/>
          <w:trHeight w:val="20"/>
        </w:trPr>
        <w:tc>
          <w:tcPr>
            <w:tcW w:w="254" w:type="pct"/>
            <w:tcBorders>
              <w:top w:val="nil"/>
              <w:left w:val="single" w:sz="4" w:space="0" w:color="auto"/>
              <w:bottom w:val="single" w:sz="4" w:space="0" w:color="auto"/>
              <w:right w:val="single" w:sz="4" w:space="0" w:color="auto"/>
            </w:tcBorders>
          </w:tcPr>
          <w:p w:rsidR="001C7D59" w:rsidRPr="00D274BD" w:rsidRDefault="00816005" w:rsidP="00D274BD">
            <w:pPr>
              <w:suppressAutoHyphens/>
              <w:spacing w:line="360" w:lineRule="auto"/>
              <w:rPr>
                <w:sz w:val="20"/>
                <w:szCs w:val="20"/>
              </w:rPr>
            </w:pPr>
            <w:r w:rsidRPr="00D274BD">
              <w:rPr>
                <w:sz w:val="20"/>
                <w:szCs w:val="20"/>
              </w:rPr>
              <w:t>20</w:t>
            </w:r>
            <w:r w:rsidR="00445110" w:rsidRPr="00D274BD">
              <w:rPr>
                <w:sz w:val="20"/>
                <w:szCs w:val="20"/>
              </w:rPr>
              <w:t>.</w:t>
            </w:r>
          </w:p>
        </w:tc>
        <w:tc>
          <w:tcPr>
            <w:tcW w:w="1976" w:type="pct"/>
            <w:tcBorders>
              <w:top w:val="nil"/>
              <w:left w:val="single" w:sz="4" w:space="0" w:color="auto"/>
              <w:bottom w:val="single" w:sz="4" w:space="0" w:color="auto"/>
              <w:right w:val="single" w:sz="4" w:space="0" w:color="auto"/>
            </w:tcBorders>
            <w:vAlign w:val="center"/>
          </w:tcPr>
          <w:p w:rsidR="001C7D59" w:rsidRPr="00D274BD" w:rsidRDefault="001C7D59" w:rsidP="00D274BD">
            <w:pPr>
              <w:suppressAutoHyphens/>
              <w:spacing w:line="360" w:lineRule="auto"/>
              <w:rPr>
                <w:sz w:val="20"/>
                <w:szCs w:val="20"/>
              </w:rPr>
            </w:pPr>
            <w:r w:rsidRPr="00D274BD">
              <w:rPr>
                <w:sz w:val="20"/>
                <w:szCs w:val="20"/>
              </w:rPr>
              <w:t>Ведётся ли на предприятии журнал учёта депонентов?</w:t>
            </w:r>
          </w:p>
        </w:tc>
        <w:tc>
          <w:tcPr>
            <w:tcW w:w="489" w:type="pct"/>
            <w:tcBorders>
              <w:top w:val="single" w:sz="4" w:space="0" w:color="auto"/>
              <w:left w:val="nil"/>
              <w:bottom w:val="single" w:sz="4" w:space="0" w:color="auto"/>
              <w:right w:val="single" w:sz="4" w:space="0" w:color="auto"/>
            </w:tcBorders>
          </w:tcPr>
          <w:p w:rsidR="001C7D59" w:rsidRPr="00D274BD" w:rsidRDefault="001C7D59" w:rsidP="00D274BD">
            <w:pPr>
              <w:suppressAutoHyphens/>
              <w:spacing w:line="360" w:lineRule="auto"/>
              <w:rPr>
                <w:sz w:val="20"/>
                <w:szCs w:val="20"/>
              </w:rPr>
            </w:pPr>
          </w:p>
        </w:tc>
        <w:tc>
          <w:tcPr>
            <w:tcW w:w="266" w:type="pct"/>
            <w:tcBorders>
              <w:top w:val="nil"/>
              <w:left w:val="single" w:sz="4" w:space="0" w:color="auto"/>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r w:rsidRPr="00D274BD">
              <w:rPr>
                <w:sz w:val="20"/>
                <w:szCs w:val="20"/>
              </w:rPr>
              <w:t>┼</w:t>
            </w:r>
          </w:p>
        </w:tc>
        <w:tc>
          <w:tcPr>
            <w:tcW w:w="281" w:type="pct"/>
            <w:tcBorders>
              <w:top w:val="nil"/>
              <w:left w:val="nil"/>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p>
        </w:tc>
        <w:tc>
          <w:tcPr>
            <w:tcW w:w="1734" w:type="pct"/>
            <w:tcBorders>
              <w:top w:val="nil"/>
              <w:left w:val="nil"/>
              <w:bottom w:val="single" w:sz="4" w:space="0" w:color="auto"/>
              <w:right w:val="single" w:sz="4" w:space="0" w:color="auto"/>
            </w:tcBorders>
            <w:noWrap/>
            <w:vAlign w:val="center"/>
          </w:tcPr>
          <w:p w:rsidR="001C7D59" w:rsidRPr="00D274BD" w:rsidRDefault="001C7D59" w:rsidP="00D274BD">
            <w:pPr>
              <w:suppressAutoHyphens/>
              <w:spacing w:line="360" w:lineRule="auto"/>
              <w:rPr>
                <w:sz w:val="20"/>
                <w:szCs w:val="20"/>
              </w:rPr>
            </w:pPr>
          </w:p>
        </w:tc>
      </w:tr>
    </w:tbl>
    <w:p w:rsidR="00B8020B" w:rsidRPr="002A725C" w:rsidRDefault="00B8020B" w:rsidP="002A725C">
      <w:pPr>
        <w:suppressAutoHyphens/>
        <w:spacing w:line="360" w:lineRule="auto"/>
        <w:ind w:firstLine="709"/>
        <w:rPr>
          <w:szCs w:val="17"/>
        </w:rPr>
      </w:pPr>
    </w:p>
    <w:p w:rsidR="002A725C" w:rsidRDefault="00B8020B" w:rsidP="002A725C">
      <w:pPr>
        <w:shd w:val="clear" w:color="auto" w:fill="FFFFFF"/>
        <w:suppressAutoHyphens/>
        <w:autoSpaceDE w:val="0"/>
        <w:autoSpaceDN w:val="0"/>
        <w:adjustRightInd w:val="0"/>
        <w:spacing w:line="360" w:lineRule="auto"/>
        <w:ind w:firstLine="709"/>
        <w:rPr>
          <w:szCs w:val="23"/>
        </w:rPr>
      </w:pPr>
      <w:r w:rsidRPr="002A725C">
        <w:rPr>
          <w:szCs w:val="27"/>
        </w:rPr>
        <w:t xml:space="preserve">По результатам опроса ответственных работников проверяемого предприятия по вопроснику можно сделать выводы о том, что в </w:t>
      </w:r>
      <w:r w:rsidR="00237515" w:rsidRPr="002A725C">
        <w:rPr>
          <w:szCs w:val="27"/>
        </w:rPr>
        <w:t>соответствие</w:t>
      </w:r>
      <w:r w:rsidRPr="002A725C">
        <w:rPr>
          <w:szCs w:val="27"/>
        </w:rPr>
        <w:t xml:space="preserve"> с:</w:t>
      </w:r>
    </w:p>
    <w:p w:rsidR="00B8020B" w:rsidRPr="002A725C" w:rsidRDefault="00816005" w:rsidP="00D274BD">
      <w:pPr>
        <w:pStyle w:val="a8"/>
        <w:numPr>
          <w:ilvl w:val="0"/>
          <w:numId w:val="9"/>
        </w:numPr>
        <w:shd w:val="clear" w:color="auto" w:fill="FFFFFF"/>
        <w:tabs>
          <w:tab w:val="left" w:pos="900"/>
        </w:tabs>
        <w:suppressAutoHyphens/>
        <w:autoSpaceDE w:val="0"/>
        <w:autoSpaceDN w:val="0"/>
        <w:adjustRightInd w:val="0"/>
        <w:spacing w:line="360" w:lineRule="auto"/>
        <w:ind w:left="0" w:firstLine="709"/>
        <w:rPr>
          <w:szCs w:val="23"/>
        </w:rPr>
      </w:pPr>
      <w:r w:rsidRPr="002A725C">
        <w:rPr>
          <w:szCs w:val="27"/>
        </w:rPr>
        <w:t>п. 13</w:t>
      </w:r>
      <w:r w:rsidR="00B8020B" w:rsidRPr="002A725C">
        <w:rPr>
          <w:szCs w:val="27"/>
        </w:rPr>
        <w:t xml:space="preserve"> Порядк</w:t>
      </w:r>
      <w:r w:rsidR="00560404" w:rsidRPr="002A725C">
        <w:rPr>
          <w:szCs w:val="27"/>
        </w:rPr>
        <w:t xml:space="preserve">а ведения кассовых операций в РФ, </w:t>
      </w:r>
      <w:r w:rsidR="00B8020B" w:rsidRPr="002A725C">
        <w:rPr>
          <w:szCs w:val="27"/>
        </w:rPr>
        <w:t xml:space="preserve">кассовые </w:t>
      </w:r>
      <w:r w:rsidR="00560404" w:rsidRPr="002A725C">
        <w:rPr>
          <w:szCs w:val="27"/>
        </w:rPr>
        <w:t xml:space="preserve">ордера подписываются главным бухгалтером и лицами, </w:t>
      </w:r>
      <w:r w:rsidR="00B8020B" w:rsidRPr="002A725C">
        <w:rPr>
          <w:szCs w:val="27"/>
        </w:rPr>
        <w:t xml:space="preserve">полномочия </w:t>
      </w:r>
      <w:r w:rsidRPr="002A725C">
        <w:rPr>
          <w:szCs w:val="27"/>
        </w:rPr>
        <w:t xml:space="preserve">которых </w:t>
      </w:r>
      <w:r w:rsidR="00B8020B" w:rsidRPr="002A725C">
        <w:rPr>
          <w:szCs w:val="27"/>
        </w:rPr>
        <w:t>подтверждены письменным распоряжением (приказом) руководителя предприятия (в отсутствие</w:t>
      </w:r>
      <w:r w:rsidR="00445110" w:rsidRPr="002A725C">
        <w:rPr>
          <w:szCs w:val="27"/>
        </w:rPr>
        <w:t xml:space="preserve"> гл</w:t>
      </w:r>
      <w:r w:rsidRPr="002A725C">
        <w:rPr>
          <w:szCs w:val="27"/>
        </w:rPr>
        <w:t>.</w:t>
      </w:r>
      <w:r w:rsidR="00445110" w:rsidRPr="002A725C">
        <w:rPr>
          <w:szCs w:val="27"/>
        </w:rPr>
        <w:t xml:space="preserve"> бухгалтера – заместитель гл. </w:t>
      </w:r>
      <w:r w:rsidR="00B8020B" w:rsidRPr="002A725C">
        <w:rPr>
          <w:szCs w:val="27"/>
        </w:rPr>
        <w:t>бухгалтера);</w:t>
      </w:r>
    </w:p>
    <w:p w:rsidR="00B8020B" w:rsidRPr="002A725C" w:rsidRDefault="00816005" w:rsidP="00D274BD">
      <w:pPr>
        <w:pStyle w:val="a8"/>
        <w:numPr>
          <w:ilvl w:val="0"/>
          <w:numId w:val="9"/>
        </w:numPr>
        <w:shd w:val="clear" w:color="auto" w:fill="FFFFFF"/>
        <w:tabs>
          <w:tab w:val="left" w:pos="900"/>
        </w:tabs>
        <w:suppressAutoHyphens/>
        <w:autoSpaceDE w:val="0"/>
        <w:autoSpaceDN w:val="0"/>
        <w:adjustRightInd w:val="0"/>
        <w:spacing w:line="360" w:lineRule="auto"/>
        <w:ind w:left="0" w:firstLine="709"/>
        <w:rPr>
          <w:szCs w:val="23"/>
        </w:rPr>
      </w:pPr>
      <w:r w:rsidRPr="002A725C">
        <w:rPr>
          <w:szCs w:val="27"/>
        </w:rPr>
        <w:t xml:space="preserve">п. 21 Порядка ведения кассовых операций в РФ, в бухгалтерии предприятия </w:t>
      </w:r>
      <w:r w:rsidR="00B8020B" w:rsidRPr="002A725C">
        <w:rPr>
          <w:szCs w:val="27"/>
        </w:rPr>
        <w:t>ведется Журнал регистрации приходных и расходных кассовых документов;</w:t>
      </w:r>
    </w:p>
    <w:p w:rsidR="00B8020B" w:rsidRPr="002A725C" w:rsidRDefault="00B8020B" w:rsidP="00D274BD">
      <w:pPr>
        <w:pStyle w:val="a8"/>
        <w:numPr>
          <w:ilvl w:val="0"/>
          <w:numId w:val="9"/>
        </w:numPr>
        <w:shd w:val="clear" w:color="auto" w:fill="FFFFFF"/>
        <w:tabs>
          <w:tab w:val="left" w:pos="900"/>
        </w:tabs>
        <w:suppressAutoHyphens/>
        <w:autoSpaceDE w:val="0"/>
        <w:autoSpaceDN w:val="0"/>
        <w:adjustRightInd w:val="0"/>
        <w:spacing w:line="360" w:lineRule="auto"/>
        <w:ind w:left="0" w:firstLine="709"/>
        <w:rPr>
          <w:szCs w:val="23"/>
        </w:rPr>
      </w:pPr>
      <w:r w:rsidRPr="002A725C">
        <w:rPr>
          <w:szCs w:val="27"/>
        </w:rPr>
        <w:t>п. 37 Порядка ведения кассовых операций в РФ, н</w:t>
      </w:r>
      <w:r w:rsidR="00816005" w:rsidRPr="002A725C">
        <w:rPr>
          <w:szCs w:val="27"/>
        </w:rPr>
        <w:t xml:space="preserve">а предприятии не установлены приказом (распоряжением) руководителя предприятия </w:t>
      </w:r>
      <w:r w:rsidRPr="002A725C">
        <w:rPr>
          <w:szCs w:val="27"/>
        </w:rPr>
        <w:t>сроки внезапной ревизии кассы с полным полистным пересчетом денежной наличности и проверкой других ценностей, находящихся в кассе;</w:t>
      </w:r>
    </w:p>
    <w:p w:rsidR="00B8020B" w:rsidRPr="002A725C" w:rsidRDefault="00816005" w:rsidP="00D274BD">
      <w:pPr>
        <w:pStyle w:val="a8"/>
        <w:numPr>
          <w:ilvl w:val="0"/>
          <w:numId w:val="9"/>
        </w:numPr>
        <w:shd w:val="clear" w:color="auto" w:fill="FFFFFF"/>
        <w:tabs>
          <w:tab w:val="left" w:pos="900"/>
        </w:tabs>
        <w:suppressAutoHyphens/>
        <w:autoSpaceDE w:val="0"/>
        <w:autoSpaceDN w:val="0"/>
        <w:adjustRightInd w:val="0"/>
        <w:spacing w:line="360" w:lineRule="auto"/>
        <w:ind w:left="0" w:firstLine="709"/>
        <w:rPr>
          <w:szCs w:val="23"/>
        </w:rPr>
      </w:pPr>
      <w:r w:rsidRPr="002A725C">
        <w:rPr>
          <w:szCs w:val="27"/>
        </w:rPr>
        <w:t xml:space="preserve">п. 37 </w:t>
      </w:r>
      <w:r w:rsidR="00B8020B" w:rsidRPr="002A725C">
        <w:rPr>
          <w:szCs w:val="27"/>
        </w:rPr>
        <w:t>Порядка ведения кассовых операций в РФ, пр</w:t>
      </w:r>
      <w:r w:rsidR="00560404" w:rsidRPr="002A725C">
        <w:rPr>
          <w:szCs w:val="27"/>
        </w:rPr>
        <w:t>иказом руководителя предприятия</w:t>
      </w:r>
      <w:r w:rsidR="00B8020B" w:rsidRPr="002A725C">
        <w:rPr>
          <w:szCs w:val="27"/>
        </w:rPr>
        <w:t xml:space="preserve"> назначена специальная комиссия для проведения ревизии кассы;</w:t>
      </w:r>
    </w:p>
    <w:p w:rsidR="00B8020B" w:rsidRPr="002A725C" w:rsidRDefault="00B8020B" w:rsidP="00D274BD">
      <w:pPr>
        <w:pStyle w:val="a8"/>
        <w:numPr>
          <w:ilvl w:val="0"/>
          <w:numId w:val="9"/>
        </w:numPr>
        <w:shd w:val="clear" w:color="auto" w:fill="FFFFFF"/>
        <w:tabs>
          <w:tab w:val="left" w:pos="900"/>
        </w:tabs>
        <w:suppressAutoHyphens/>
        <w:autoSpaceDE w:val="0"/>
        <w:autoSpaceDN w:val="0"/>
        <w:adjustRightInd w:val="0"/>
        <w:spacing w:line="360" w:lineRule="auto"/>
        <w:ind w:left="0" w:firstLine="709"/>
        <w:rPr>
          <w:szCs w:val="27"/>
        </w:rPr>
      </w:pPr>
      <w:r w:rsidRPr="002A725C">
        <w:rPr>
          <w:szCs w:val="27"/>
        </w:rPr>
        <w:t>п. 37 Порядка ведения кассовых операций в РФ и приказа руководителя</w:t>
      </w:r>
      <w:r w:rsidRPr="002A725C">
        <w:rPr>
          <w:szCs w:val="23"/>
        </w:rPr>
        <w:t xml:space="preserve"> </w:t>
      </w:r>
      <w:r w:rsidRPr="002A725C">
        <w:rPr>
          <w:szCs w:val="27"/>
        </w:rPr>
        <w:t>предприятия на предприятии внезапные ревизии кассы не</w:t>
      </w:r>
      <w:r w:rsidRPr="002A725C">
        <w:rPr>
          <w:szCs w:val="23"/>
        </w:rPr>
        <w:t xml:space="preserve"> </w:t>
      </w:r>
      <w:r w:rsidRPr="002A725C">
        <w:rPr>
          <w:szCs w:val="27"/>
        </w:rPr>
        <w:t>проводились;</w:t>
      </w:r>
    </w:p>
    <w:p w:rsidR="00B8020B" w:rsidRPr="002A725C" w:rsidRDefault="00B8020B" w:rsidP="00D274BD">
      <w:pPr>
        <w:pStyle w:val="a8"/>
        <w:numPr>
          <w:ilvl w:val="0"/>
          <w:numId w:val="9"/>
        </w:numPr>
        <w:shd w:val="clear" w:color="auto" w:fill="FFFFFF"/>
        <w:tabs>
          <w:tab w:val="left" w:pos="900"/>
        </w:tabs>
        <w:suppressAutoHyphens/>
        <w:autoSpaceDE w:val="0"/>
        <w:autoSpaceDN w:val="0"/>
        <w:adjustRightInd w:val="0"/>
        <w:spacing w:line="360" w:lineRule="auto"/>
        <w:ind w:left="0" w:firstLine="709"/>
        <w:rPr>
          <w:szCs w:val="23"/>
        </w:rPr>
      </w:pPr>
      <w:r w:rsidRPr="002A725C">
        <w:rPr>
          <w:szCs w:val="27"/>
        </w:rPr>
        <w:t>п. 32 Порядка ведения кассовых операций в РФ договор о полной материальной ответственнос</w:t>
      </w:r>
      <w:r w:rsidR="00560404" w:rsidRPr="002A725C">
        <w:rPr>
          <w:szCs w:val="27"/>
        </w:rPr>
        <w:t xml:space="preserve">ти с кассиром </w:t>
      </w:r>
      <w:r w:rsidRPr="002A725C">
        <w:rPr>
          <w:szCs w:val="27"/>
        </w:rPr>
        <w:t>заключен;</w:t>
      </w:r>
    </w:p>
    <w:p w:rsidR="00B8020B" w:rsidRPr="002A725C" w:rsidRDefault="00560404" w:rsidP="00D274BD">
      <w:pPr>
        <w:pStyle w:val="a8"/>
        <w:numPr>
          <w:ilvl w:val="0"/>
          <w:numId w:val="9"/>
        </w:numPr>
        <w:shd w:val="clear" w:color="auto" w:fill="FFFFFF"/>
        <w:tabs>
          <w:tab w:val="left" w:pos="900"/>
        </w:tabs>
        <w:suppressAutoHyphens/>
        <w:autoSpaceDE w:val="0"/>
        <w:autoSpaceDN w:val="0"/>
        <w:adjustRightInd w:val="0"/>
        <w:spacing w:line="360" w:lineRule="auto"/>
        <w:ind w:left="0" w:firstLine="709"/>
        <w:rPr>
          <w:szCs w:val="23"/>
        </w:rPr>
      </w:pPr>
      <w:r w:rsidRPr="002A725C">
        <w:rPr>
          <w:szCs w:val="27"/>
        </w:rPr>
        <w:t xml:space="preserve">ст. 1 Закона РФ «О применении контрольно-кассовых машин </w:t>
      </w:r>
      <w:r w:rsidR="00B8020B" w:rsidRPr="002A725C">
        <w:rPr>
          <w:szCs w:val="27"/>
        </w:rPr>
        <w:t xml:space="preserve">при осуществлении денежных расчетов с населением» № 5215-1 от 18 июня </w:t>
      </w:r>
      <w:smartTag w:uri="urn:schemas-microsoft-com:office:smarttags" w:element="metricconverter">
        <w:smartTagPr>
          <w:attr w:name="ProductID" w:val="1993 г"/>
        </w:smartTagPr>
        <w:r w:rsidR="00B8020B" w:rsidRPr="002A725C">
          <w:rPr>
            <w:szCs w:val="27"/>
          </w:rPr>
          <w:t>1993 г</w:t>
        </w:r>
      </w:smartTag>
      <w:r w:rsidR="00B8020B" w:rsidRPr="002A725C">
        <w:rPr>
          <w:szCs w:val="27"/>
        </w:rPr>
        <w:t>., предприятие производит расчеты с населением за готовую продукцию, материалы и прочее с использованием контрольно-кассовых машин;</w:t>
      </w:r>
    </w:p>
    <w:p w:rsidR="00B8020B" w:rsidRPr="002A725C" w:rsidRDefault="00560404" w:rsidP="00D274BD">
      <w:pPr>
        <w:pStyle w:val="a8"/>
        <w:numPr>
          <w:ilvl w:val="0"/>
          <w:numId w:val="9"/>
        </w:numPr>
        <w:shd w:val="clear" w:color="auto" w:fill="FFFFFF"/>
        <w:tabs>
          <w:tab w:val="left" w:pos="900"/>
        </w:tabs>
        <w:suppressAutoHyphens/>
        <w:autoSpaceDE w:val="0"/>
        <w:autoSpaceDN w:val="0"/>
        <w:adjustRightInd w:val="0"/>
        <w:spacing w:line="360" w:lineRule="auto"/>
        <w:ind w:left="0" w:firstLine="709"/>
        <w:rPr>
          <w:szCs w:val="23"/>
        </w:rPr>
      </w:pPr>
      <w:r w:rsidRPr="002A725C">
        <w:rPr>
          <w:szCs w:val="27"/>
        </w:rPr>
        <w:t>ст.</w:t>
      </w:r>
      <w:r w:rsidR="002A725C">
        <w:rPr>
          <w:szCs w:val="27"/>
        </w:rPr>
        <w:t xml:space="preserve"> </w:t>
      </w:r>
      <w:r w:rsidRPr="002A725C">
        <w:rPr>
          <w:szCs w:val="27"/>
        </w:rPr>
        <w:t>2</w:t>
      </w:r>
      <w:r w:rsidR="002A725C">
        <w:rPr>
          <w:szCs w:val="27"/>
        </w:rPr>
        <w:t xml:space="preserve"> </w:t>
      </w:r>
      <w:r w:rsidRPr="002A725C">
        <w:rPr>
          <w:szCs w:val="27"/>
        </w:rPr>
        <w:t>Закона РФ «О применении контрольно-кассовых машин</w:t>
      </w:r>
      <w:r w:rsidR="00B8020B" w:rsidRPr="002A725C">
        <w:rPr>
          <w:szCs w:val="27"/>
        </w:rPr>
        <w:t xml:space="preserve"> при осуществлении денежных расчетов с населением» № 5215-1 о</w:t>
      </w:r>
      <w:r w:rsidRPr="002A725C">
        <w:rPr>
          <w:szCs w:val="27"/>
        </w:rPr>
        <w:t xml:space="preserve">т 18 июня </w:t>
      </w:r>
      <w:smartTag w:uri="urn:schemas-microsoft-com:office:smarttags" w:element="metricconverter">
        <w:smartTagPr>
          <w:attr w:name="ProductID" w:val="1993 г"/>
        </w:smartTagPr>
        <w:r w:rsidRPr="002A725C">
          <w:rPr>
            <w:szCs w:val="27"/>
          </w:rPr>
          <w:t>1993 г</w:t>
        </w:r>
      </w:smartTag>
      <w:r w:rsidRPr="002A725C">
        <w:rPr>
          <w:szCs w:val="27"/>
        </w:rPr>
        <w:t xml:space="preserve">., предприятие </w:t>
      </w:r>
      <w:r w:rsidR="00B8020B" w:rsidRPr="002A725C">
        <w:rPr>
          <w:szCs w:val="27"/>
        </w:rPr>
        <w:t>зарегистрировало в налоговой службе используемые при расчетах с населением контрольно-кассовые машины;</w:t>
      </w:r>
    </w:p>
    <w:p w:rsidR="00B8020B" w:rsidRPr="002A725C" w:rsidRDefault="00B8020B" w:rsidP="00D274BD">
      <w:pPr>
        <w:pStyle w:val="a8"/>
        <w:numPr>
          <w:ilvl w:val="0"/>
          <w:numId w:val="9"/>
        </w:numPr>
        <w:shd w:val="clear" w:color="auto" w:fill="FFFFFF"/>
        <w:tabs>
          <w:tab w:val="left" w:pos="900"/>
        </w:tabs>
        <w:suppressAutoHyphens/>
        <w:autoSpaceDE w:val="0"/>
        <w:autoSpaceDN w:val="0"/>
        <w:adjustRightInd w:val="0"/>
        <w:spacing w:line="360" w:lineRule="auto"/>
        <w:ind w:left="0" w:firstLine="709"/>
        <w:rPr>
          <w:szCs w:val="23"/>
        </w:rPr>
      </w:pPr>
      <w:r w:rsidRPr="002A725C">
        <w:rPr>
          <w:szCs w:val="27"/>
        </w:rPr>
        <w:t xml:space="preserve">Порядком регистрации контрольно-кассовых машин в налоговых органах, утвержденного Приказом ГНС РФ № ВГ-3-14/36 от 22 июня </w:t>
      </w:r>
      <w:smartTag w:uri="urn:schemas-microsoft-com:office:smarttags" w:element="metricconverter">
        <w:smartTagPr>
          <w:attr w:name="ProductID" w:val="1995 г"/>
        </w:smartTagPr>
        <w:r w:rsidRPr="002A725C">
          <w:rPr>
            <w:szCs w:val="27"/>
          </w:rPr>
          <w:t>1995 г</w:t>
        </w:r>
      </w:smartTag>
      <w:r w:rsidRPr="002A725C">
        <w:rPr>
          <w:szCs w:val="27"/>
        </w:rPr>
        <w:t>., предприятие не имеет договоров с центром технического обслуживания и ремонта контрольно-кассовых машин;</w:t>
      </w:r>
    </w:p>
    <w:p w:rsidR="00B8020B" w:rsidRPr="002A725C" w:rsidRDefault="00B8020B" w:rsidP="00D274BD">
      <w:pPr>
        <w:pStyle w:val="a8"/>
        <w:numPr>
          <w:ilvl w:val="0"/>
          <w:numId w:val="9"/>
        </w:numPr>
        <w:shd w:val="clear" w:color="auto" w:fill="FFFFFF"/>
        <w:tabs>
          <w:tab w:val="left" w:pos="900"/>
        </w:tabs>
        <w:suppressAutoHyphens/>
        <w:autoSpaceDE w:val="0"/>
        <w:autoSpaceDN w:val="0"/>
        <w:adjustRightInd w:val="0"/>
        <w:spacing w:line="360" w:lineRule="auto"/>
        <w:ind w:left="0" w:firstLine="709"/>
        <w:rPr>
          <w:szCs w:val="27"/>
        </w:rPr>
      </w:pPr>
      <w:r w:rsidRPr="002A725C">
        <w:rPr>
          <w:szCs w:val="27"/>
        </w:rPr>
        <w:t>п. 22, 23 Порядка ведения кассовых</w:t>
      </w:r>
      <w:r w:rsidR="00560404" w:rsidRPr="002A725C">
        <w:rPr>
          <w:szCs w:val="27"/>
        </w:rPr>
        <w:t xml:space="preserve"> операций в РФ, на предприятии ведется кассовая книга.</w:t>
      </w:r>
    </w:p>
    <w:p w:rsidR="00B8020B" w:rsidRPr="002A725C" w:rsidRDefault="00560404" w:rsidP="00D274BD">
      <w:pPr>
        <w:pStyle w:val="a8"/>
        <w:numPr>
          <w:ilvl w:val="0"/>
          <w:numId w:val="9"/>
        </w:numPr>
        <w:shd w:val="clear" w:color="auto" w:fill="FFFFFF"/>
        <w:tabs>
          <w:tab w:val="left" w:pos="900"/>
        </w:tabs>
        <w:suppressAutoHyphens/>
        <w:autoSpaceDE w:val="0"/>
        <w:autoSpaceDN w:val="0"/>
        <w:adjustRightInd w:val="0"/>
        <w:spacing w:line="360" w:lineRule="auto"/>
        <w:ind w:left="0" w:firstLine="709"/>
        <w:rPr>
          <w:szCs w:val="23"/>
        </w:rPr>
      </w:pPr>
      <w:r w:rsidRPr="002A725C">
        <w:rPr>
          <w:szCs w:val="27"/>
        </w:rPr>
        <w:t xml:space="preserve">внутренний контроль за правильностью и своевременностью расчетов с персоналом по выплате заработной платы и </w:t>
      </w:r>
      <w:r w:rsidR="00B8020B" w:rsidRPr="002A725C">
        <w:rPr>
          <w:szCs w:val="27"/>
        </w:rPr>
        <w:t>социальных выплат подтверждается наличием на предприятии журнала регистрации платежных (расчетно-платежных) ведомостей, передаваемых из отдела труда и заработной платы в кассу предприятия для оплаты;</w:t>
      </w:r>
    </w:p>
    <w:p w:rsidR="00B8020B" w:rsidRPr="002A725C" w:rsidRDefault="00B8020B" w:rsidP="00D274BD">
      <w:pPr>
        <w:pStyle w:val="a8"/>
        <w:numPr>
          <w:ilvl w:val="0"/>
          <w:numId w:val="9"/>
        </w:numPr>
        <w:shd w:val="clear" w:color="auto" w:fill="FFFFFF"/>
        <w:tabs>
          <w:tab w:val="left" w:pos="900"/>
        </w:tabs>
        <w:suppressAutoHyphens/>
        <w:autoSpaceDE w:val="0"/>
        <w:autoSpaceDN w:val="0"/>
        <w:adjustRightInd w:val="0"/>
        <w:spacing w:line="360" w:lineRule="auto"/>
        <w:ind w:left="0" w:firstLine="709"/>
        <w:rPr>
          <w:szCs w:val="23"/>
        </w:rPr>
      </w:pPr>
      <w:r w:rsidRPr="002A725C">
        <w:rPr>
          <w:szCs w:val="27"/>
        </w:rPr>
        <w:t>внутренний контроль за расходованием и целевым использованием денежных средств из кассы предприятия ослаблен отсутствием на предприятии установленного приказом руководителя предприятия круга лиц, которым могут быть выданы деньги на хозяйственные нужды;</w:t>
      </w:r>
    </w:p>
    <w:p w:rsidR="00B8020B" w:rsidRPr="002A725C" w:rsidRDefault="00B8020B" w:rsidP="00D274BD">
      <w:pPr>
        <w:pStyle w:val="a8"/>
        <w:numPr>
          <w:ilvl w:val="0"/>
          <w:numId w:val="9"/>
        </w:numPr>
        <w:shd w:val="clear" w:color="auto" w:fill="FFFFFF"/>
        <w:tabs>
          <w:tab w:val="left" w:pos="900"/>
        </w:tabs>
        <w:suppressAutoHyphens/>
        <w:autoSpaceDE w:val="0"/>
        <w:autoSpaceDN w:val="0"/>
        <w:adjustRightInd w:val="0"/>
        <w:spacing w:line="360" w:lineRule="auto"/>
        <w:ind w:left="0" w:firstLine="709"/>
        <w:rPr>
          <w:szCs w:val="23"/>
        </w:rPr>
      </w:pPr>
      <w:r w:rsidRPr="002A725C">
        <w:rPr>
          <w:szCs w:val="27"/>
        </w:rPr>
        <w:t>п. 11 Порядка ведения кассовых операций в РФ, при выдаче денег на хозяйственные нужд</w:t>
      </w:r>
      <w:r w:rsidR="00560404" w:rsidRPr="002A725C">
        <w:rPr>
          <w:szCs w:val="27"/>
        </w:rPr>
        <w:t xml:space="preserve">ы устанавливается срок, на который они выданы. </w:t>
      </w:r>
      <w:r w:rsidRPr="002A725C">
        <w:rPr>
          <w:szCs w:val="27"/>
        </w:rPr>
        <w:t>Такое положение повышает возможность контроля за расходованием средств:</w:t>
      </w:r>
    </w:p>
    <w:p w:rsidR="00B8020B" w:rsidRPr="002A725C" w:rsidRDefault="00B8020B" w:rsidP="00D274BD">
      <w:pPr>
        <w:pStyle w:val="a8"/>
        <w:numPr>
          <w:ilvl w:val="0"/>
          <w:numId w:val="9"/>
        </w:numPr>
        <w:shd w:val="clear" w:color="auto" w:fill="FFFFFF"/>
        <w:tabs>
          <w:tab w:val="left" w:pos="900"/>
        </w:tabs>
        <w:suppressAutoHyphens/>
        <w:autoSpaceDE w:val="0"/>
        <w:autoSpaceDN w:val="0"/>
        <w:adjustRightInd w:val="0"/>
        <w:spacing w:line="360" w:lineRule="auto"/>
        <w:ind w:left="0" w:firstLine="709"/>
        <w:rPr>
          <w:szCs w:val="23"/>
        </w:rPr>
      </w:pPr>
      <w:r w:rsidRPr="002A725C">
        <w:rPr>
          <w:szCs w:val="27"/>
        </w:rPr>
        <w:t>п. 18 Порядка ведения кассовых операций в РФ, кассир при закрытии платежных (расчетно-платежных) ведомостей составляет реестр депонированных сумм;</w:t>
      </w:r>
    </w:p>
    <w:p w:rsidR="00B8020B" w:rsidRPr="002A725C" w:rsidRDefault="00B8020B" w:rsidP="00D274BD">
      <w:pPr>
        <w:pStyle w:val="a8"/>
        <w:numPr>
          <w:ilvl w:val="0"/>
          <w:numId w:val="9"/>
        </w:numPr>
        <w:shd w:val="clear" w:color="auto" w:fill="FFFFFF"/>
        <w:tabs>
          <w:tab w:val="left" w:pos="900"/>
        </w:tabs>
        <w:suppressAutoHyphens/>
        <w:autoSpaceDE w:val="0"/>
        <w:autoSpaceDN w:val="0"/>
        <w:adjustRightInd w:val="0"/>
        <w:spacing w:line="360" w:lineRule="auto"/>
        <w:ind w:left="0" w:firstLine="709"/>
        <w:rPr>
          <w:szCs w:val="23"/>
        </w:rPr>
      </w:pPr>
      <w:r w:rsidRPr="002A725C">
        <w:rPr>
          <w:szCs w:val="27"/>
        </w:rPr>
        <w:t>внутренний контроль за выплатой депонированных</w:t>
      </w:r>
      <w:r w:rsidR="002A725C">
        <w:rPr>
          <w:szCs w:val="27"/>
        </w:rPr>
        <w:t xml:space="preserve"> </w:t>
      </w:r>
      <w:r w:rsidRPr="002A725C">
        <w:rPr>
          <w:szCs w:val="27"/>
        </w:rPr>
        <w:t>сумм подтверждается наличием на предприятии журнала учета депонентов;</w:t>
      </w:r>
    </w:p>
    <w:p w:rsidR="00F4467E" w:rsidRPr="002A725C" w:rsidRDefault="00B8020B" w:rsidP="00D274BD">
      <w:pPr>
        <w:pStyle w:val="a8"/>
        <w:numPr>
          <w:ilvl w:val="0"/>
          <w:numId w:val="9"/>
        </w:numPr>
        <w:shd w:val="clear" w:color="auto" w:fill="FFFFFF"/>
        <w:tabs>
          <w:tab w:val="left" w:pos="900"/>
        </w:tabs>
        <w:suppressAutoHyphens/>
        <w:autoSpaceDE w:val="0"/>
        <w:autoSpaceDN w:val="0"/>
        <w:adjustRightInd w:val="0"/>
        <w:spacing w:line="360" w:lineRule="auto"/>
        <w:ind w:left="0" w:firstLine="709"/>
        <w:rPr>
          <w:szCs w:val="23"/>
        </w:rPr>
      </w:pPr>
      <w:r w:rsidRPr="002A725C">
        <w:rPr>
          <w:szCs w:val="27"/>
        </w:rPr>
        <w:t>внутренний контроль за выдачей депо</w:t>
      </w:r>
      <w:r w:rsidR="00560404" w:rsidRPr="002A725C">
        <w:rPr>
          <w:szCs w:val="27"/>
        </w:rPr>
        <w:t>нированных сумм</w:t>
      </w:r>
      <w:r w:rsidR="002A725C">
        <w:rPr>
          <w:szCs w:val="27"/>
        </w:rPr>
        <w:t xml:space="preserve"> </w:t>
      </w:r>
      <w:r w:rsidR="00560404" w:rsidRPr="002A725C">
        <w:rPr>
          <w:szCs w:val="27"/>
        </w:rPr>
        <w:t>ослаблен тем, что обязанность</w:t>
      </w:r>
      <w:r w:rsidRPr="002A725C">
        <w:rPr>
          <w:szCs w:val="27"/>
        </w:rPr>
        <w:t xml:space="preserve"> ведения</w:t>
      </w:r>
      <w:r w:rsidR="00560404" w:rsidRPr="002A725C">
        <w:rPr>
          <w:szCs w:val="27"/>
        </w:rPr>
        <w:t xml:space="preserve"> книги</w:t>
      </w:r>
      <w:r w:rsidRPr="002A725C">
        <w:rPr>
          <w:szCs w:val="27"/>
        </w:rPr>
        <w:t xml:space="preserve"> регистрации депонентов (картотеки депонентов) возложена на кассира, а не на счетного работника</w:t>
      </w:r>
    </w:p>
    <w:p w:rsidR="002A725C" w:rsidRDefault="002A725C" w:rsidP="002A725C">
      <w:pPr>
        <w:suppressAutoHyphens/>
        <w:spacing w:line="360" w:lineRule="auto"/>
        <w:ind w:firstLine="709"/>
        <w:rPr>
          <w:rFonts w:eastAsia="Helvetica-Bold"/>
          <w:szCs w:val="27"/>
        </w:rPr>
      </w:pPr>
    </w:p>
    <w:p w:rsidR="00B536D7" w:rsidRPr="00D274BD" w:rsidRDefault="002A7CD8" w:rsidP="002A725C">
      <w:pPr>
        <w:suppressAutoHyphens/>
        <w:spacing w:line="360" w:lineRule="auto"/>
        <w:ind w:firstLine="709"/>
        <w:rPr>
          <w:rFonts w:eastAsia="Helvetica-Bold"/>
          <w:b/>
          <w:szCs w:val="27"/>
        </w:rPr>
      </w:pPr>
      <w:r w:rsidRPr="00D274BD">
        <w:rPr>
          <w:rFonts w:eastAsia="Helvetica-Bold"/>
          <w:b/>
          <w:szCs w:val="27"/>
        </w:rPr>
        <w:t>3.3 Составление плана и программы проведения проверки</w:t>
      </w:r>
    </w:p>
    <w:p w:rsidR="00F13771" w:rsidRPr="002A725C" w:rsidRDefault="00F13771" w:rsidP="002A725C">
      <w:pPr>
        <w:suppressAutoHyphens/>
        <w:spacing w:line="360" w:lineRule="auto"/>
        <w:ind w:firstLine="709"/>
        <w:rPr>
          <w:rFonts w:eastAsia="Helvetica-Bold"/>
          <w:szCs w:val="27"/>
        </w:rPr>
      </w:pPr>
    </w:p>
    <w:p w:rsidR="00C7669B" w:rsidRPr="002A725C" w:rsidRDefault="00C7669B" w:rsidP="002A725C">
      <w:pPr>
        <w:suppressAutoHyphens/>
        <w:spacing w:line="360" w:lineRule="auto"/>
        <w:ind w:firstLine="709"/>
        <w:rPr>
          <w:szCs w:val="27"/>
        </w:rPr>
      </w:pPr>
      <w:r w:rsidRPr="002A725C">
        <w:rPr>
          <w:szCs w:val="27"/>
        </w:rPr>
        <w:t>Подготовка общего плана аудита основывается на предварительных данных об экономическом субъекте, оценке системы внутреннего контроля. Аудиторская организация независима в выборе приемов и методов аудита и несет полную ответственность за результаты своей работы в общем плане аудита. В общем плане аудита следует предусмотреть</w:t>
      </w:r>
      <w:r w:rsidR="002A725C">
        <w:rPr>
          <w:szCs w:val="27"/>
        </w:rPr>
        <w:t xml:space="preserve"> </w:t>
      </w:r>
      <w:r w:rsidRPr="002A725C">
        <w:rPr>
          <w:szCs w:val="27"/>
        </w:rPr>
        <w:t>следующие вопросы:</w:t>
      </w:r>
    </w:p>
    <w:p w:rsidR="002A7CD8" w:rsidRPr="002A725C" w:rsidRDefault="00C7669B" w:rsidP="00D274BD">
      <w:pPr>
        <w:pStyle w:val="a8"/>
        <w:numPr>
          <w:ilvl w:val="0"/>
          <w:numId w:val="11"/>
        </w:numPr>
        <w:tabs>
          <w:tab w:val="left" w:pos="284"/>
          <w:tab w:val="left" w:pos="1080"/>
        </w:tabs>
        <w:suppressAutoHyphens/>
        <w:spacing w:line="360" w:lineRule="auto"/>
        <w:ind w:left="0" w:firstLine="709"/>
        <w:rPr>
          <w:szCs w:val="27"/>
        </w:rPr>
      </w:pPr>
      <w:r w:rsidRPr="002A725C">
        <w:rPr>
          <w:szCs w:val="27"/>
        </w:rPr>
        <w:t>конкретные участки учета, подлежащие аудиту;</w:t>
      </w:r>
    </w:p>
    <w:p w:rsidR="00C7669B" w:rsidRPr="002A725C" w:rsidRDefault="00C7669B" w:rsidP="00D274BD">
      <w:pPr>
        <w:pStyle w:val="a8"/>
        <w:numPr>
          <w:ilvl w:val="0"/>
          <w:numId w:val="11"/>
        </w:numPr>
        <w:tabs>
          <w:tab w:val="left" w:pos="284"/>
          <w:tab w:val="left" w:pos="1080"/>
        </w:tabs>
        <w:suppressAutoHyphens/>
        <w:spacing w:line="360" w:lineRule="auto"/>
        <w:ind w:left="0" w:firstLine="709"/>
        <w:rPr>
          <w:szCs w:val="27"/>
        </w:rPr>
      </w:pPr>
      <w:r w:rsidRPr="002A725C">
        <w:rPr>
          <w:szCs w:val="27"/>
        </w:rPr>
        <w:t>состав аудиторской группы, привлекаемой к проведению аудита;</w:t>
      </w:r>
    </w:p>
    <w:p w:rsidR="00C7669B" w:rsidRPr="002A725C" w:rsidRDefault="00C7669B" w:rsidP="00D274BD">
      <w:pPr>
        <w:pStyle w:val="a8"/>
        <w:numPr>
          <w:ilvl w:val="0"/>
          <w:numId w:val="11"/>
        </w:numPr>
        <w:tabs>
          <w:tab w:val="left" w:pos="284"/>
          <w:tab w:val="left" w:pos="1080"/>
        </w:tabs>
        <w:suppressAutoHyphens/>
        <w:spacing w:line="360" w:lineRule="auto"/>
        <w:ind w:left="0" w:firstLine="709"/>
        <w:rPr>
          <w:szCs w:val="27"/>
        </w:rPr>
      </w:pPr>
      <w:r w:rsidRPr="002A725C">
        <w:rPr>
          <w:szCs w:val="27"/>
        </w:rPr>
        <w:t>распределение аудиторов в соответствии их профессиональными качествами</w:t>
      </w:r>
      <w:r w:rsidR="002012FF" w:rsidRPr="002A725C">
        <w:rPr>
          <w:szCs w:val="27"/>
        </w:rPr>
        <w:t xml:space="preserve"> по конкретным участкам учета;</w:t>
      </w:r>
    </w:p>
    <w:p w:rsidR="002012FF" w:rsidRPr="002A725C" w:rsidRDefault="002012FF" w:rsidP="00D274BD">
      <w:pPr>
        <w:pStyle w:val="a8"/>
        <w:numPr>
          <w:ilvl w:val="0"/>
          <w:numId w:val="11"/>
        </w:numPr>
        <w:tabs>
          <w:tab w:val="left" w:pos="284"/>
          <w:tab w:val="left" w:pos="1080"/>
        </w:tabs>
        <w:suppressAutoHyphens/>
        <w:spacing w:line="360" w:lineRule="auto"/>
        <w:ind w:left="0" w:firstLine="709"/>
        <w:rPr>
          <w:szCs w:val="27"/>
        </w:rPr>
      </w:pPr>
      <w:r w:rsidRPr="002A725C">
        <w:rPr>
          <w:szCs w:val="27"/>
        </w:rPr>
        <w:t>стандарты и документы, с которыми следует</w:t>
      </w:r>
      <w:r w:rsidR="002A725C">
        <w:rPr>
          <w:szCs w:val="27"/>
        </w:rPr>
        <w:t xml:space="preserve"> </w:t>
      </w:r>
      <w:r w:rsidRPr="002A725C">
        <w:rPr>
          <w:szCs w:val="27"/>
        </w:rPr>
        <w:t>ознакомить группу аудиторов;</w:t>
      </w:r>
    </w:p>
    <w:p w:rsidR="002012FF" w:rsidRPr="002A725C" w:rsidRDefault="002012FF" w:rsidP="00D274BD">
      <w:pPr>
        <w:pStyle w:val="a8"/>
        <w:numPr>
          <w:ilvl w:val="0"/>
          <w:numId w:val="11"/>
        </w:numPr>
        <w:tabs>
          <w:tab w:val="left" w:pos="284"/>
          <w:tab w:val="left" w:pos="1080"/>
        </w:tabs>
        <w:suppressAutoHyphens/>
        <w:spacing w:line="360" w:lineRule="auto"/>
        <w:ind w:left="0" w:firstLine="709"/>
        <w:rPr>
          <w:szCs w:val="27"/>
        </w:rPr>
      </w:pPr>
      <w:r w:rsidRPr="002A725C">
        <w:rPr>
          <w:szCs w:val="27"/>
        </w:rPr>
        <w:t>предполагаемые сроки работы аудиторской группы;</w:t>
      </w:r>
    </w:p>
    <w:p w:rsidR="002012FF" w:rsidRPr="002A725C" w:rsidRDefault="002012FF" w:rsidP="00D274BD">
      <w:pPr>
        <w:pStyle w:val="a8"/>
        <w:numPr>
          <w:ilvl w:val="0"/>
          <w:numId w:val="11"/>
        </w:numPr>
        <w:tabs>
          <w:tab w:val="left" w:pos="284"/>
          <w:tab w:val="left" w:pos="1080"/>
        </w:tabs>
        <w:suppressAutoHyphens/>
        <w:spacing w:line="360" w:lineRule="auto"/>
        <w:ind w:left="0" w:firstLine="709"/>
        <w:rPr>
          <w:szCs w:val="27"/>
        </w:rPr>
      </w:pPr>
      <w:r w:rsidRPr="002A725C">
        <w:rPr>
          <w:szCs w:val="27"/>
        </w:rPr>
        <w:t>бюджет рабочего времени для каждого этапа аудита;</w:t>
      </w:r>
    </w:p>
    <w:p w:rsidR="00D248BF" w:rsidRPr="002A725C" w:rsidRDefault="00D248BF" w:rsidP="00D274BD">
      <w:pPr>
        <w:pStyle w:val="a8"/>
        <w:numPr>
          <w:ilvl w:val="0"/>
          <w:numId w:val="11"/>
        </w:numPr>
        <w:tabs>
          <w:tab w:val="left" w:pos="284"/>
          <w:tab w:val="left" w:pos="709"/>
          <w:tab w:val="left" w:pos="851"/>
          <w:tab w:val="left" w:pos="1080"/>
        </w:tabs>
        <w:suppressAutoHyphens/>
        <w:spacing w:line="360" w:lineRule="auto"/>
        <w:ind w:left="0" w:firstLine="709"/>
        <w:rPr>
          <w:szCs w:val="27"/>
        </w:rPr>
      </w:pPr>
      <w:r w:rsidRPr="002A725C">
        <w:rPr>
          <w:szCs w:val="27"/>
        </w:rPr>
        <w:t>предполагаемые сроки работы аудиторской группы;</w:t>
      </w:r>
    </w:p>
    <w:p w:rsidR="00D248BF" w:rsidRPr="002A725C" w:rsidRDefault="00D248BF" w:rsidP="00D274BD">
      <w:pPr>
        <w:pStyle w:val="a8"/>
        <w:numPr>
          <w:ilvl w:val="0"/>
          <w:numId w:val="11"/>
        </w:numPr>
        <w:tabs>
          <w:tab w:val="left" w:pos="284"/>
          <w:tab w:val="left" w:pos="709"/>
          <w:tab w:val="left" w:pos="851"/>
          <w:tab w:val="left" w:pos="1080"/>
        </w:tabs>
        <w:suppressAutoHyphens/>
        <w:spacing w:line="360" w:lineRule="auto"/>
        <w:ind w:left="0" w:firstLine="709"/>
        <w:rPr>
          <w:szCs w:val="27"/>
        </w:rPr>
      </w:pPr>
      <w:r w:rsidRPr="002A725C">
        <w:rPr>
          <w:szCs w:val="27"/>
        </w:rPr>
        <w:t>контроль руководителя аудиторской группы</w:t>
      </w:r>
      <w:r w:rsidR="00B707E8" w:rsidRPr="002A725C">
        <w:rPr>
          <w:szCs w:val="27"/>
        </w:rPr>
        <w:t xml:space="preserve"> за выполнением общего плана аудита и качеством работы аудиторов за ведение ими рабочей документации и надлежащим оформлением результатов аудита.</w:t>
      </w:r>
    </w:p>
    <w:p w:rsidR="00B707E8" w:rsidRPr="002A725C" w:rsidRDefault="00B707E8" w:rsidP="002A725C">
      <w:pPr>
        <w:tabs>
          <w:tab w:val="left" w:pos="284"/>
          <w:tab w:val="left" w:pos="709"/>
          <w:tab w:val="left" w:pos="851"/>
        </w:tabs>
        <w:suppressAutoHyphens/>
        <w:spacing w:line="360" w:lineRule="auto"/>
        <w:ind w:firstLine="709"/>
        <w:rPr>
          <w:szCs w:val="27"/>
        </w:rPr>
      </w:pPr>
      <w:r w:rsidRPr="002A725C">
        <w:rPr>
          <w:szCs w:val="27"/>
        </w:rPr>
        <w:t xml:space="preserve">Аудиторская организация определяет в общем плане аудита роль внутреннего аудита, а также необходимость привлечения экспертов. В процессе проведения аудита могут возникнуть основания для пересмотра отдельных положений общего плана аудита. Вносимые в план изменения, а также причины этих изменений следует подобно документировать конкретные требования к содержанию и оформлению </w:t>
      </w:r>
      <w:r w:rsidR="000177A8" w:rsidRPr="002A725C">
        <w:rPr>
          <w:szCs w:val="27"/>
        </w:rPr>
        <w:t>общего плана аудита устанавливающиеся внутренними стандартами аудита.</w:t>
      </w:r>
    </w:p>
    <w:p w:rsidR="002A7CD8" w:rsidRPr="002A725C" w:rsidRDefault="002A7CD8" w:rsidP="002A725C">
      <w:pPr>
        <w:suppressAutoHyphens/>
        <w:spacing w:line="360" w:lineRule="auto"/>
        <w:ind w:firstLine="709"/>
        <w:rPr>
          <w:szCs w:val="23"/>
        </w:rPr>
      </w:pPr>
      <w:r w:rsidRPr="002A725C">
        <w:rPr>
          <w:szCs w:val="27"/>
        </w:rPr>
        <w:t>Прежде чем приступить к сплошной проверке кассовых операций, аудитор должен спланировать эту проверку, так как «сплошная» проверка не означает, что один за другим будут просмотрены все кассовые документы. Эти документы могут просматриваться неоднократно, но каждый раз аудитор выполняет совершенно определенную процедуру, направленную на выявление одного из возможных нарушений. Каждая процедура имеет свое назначение, преследует определенную цель, а ее результаты необходимо оформить в виде специальной таблицы (рабочего документа аудитора).</w:t>
      </w:r>
    </w:p>
    <w:p w:rsidR="002A7CD8" w:rsidRPr="002A725C" w:rsidRDefault="002A7CD8" w:rsidP="002A725C">
      <w:pPr>
        <w:shd w:val="clear" w:color="auto" w:fill="FFFFFF"/>
        <w:suppressAutoHyphens/>
        <w:autoSpaceDE w:val="0"/>
        <w:autoSpaceDN w:val="0"/>
        <w:adjustRightInd w:val="0"/>
        <w:spacing w:line="360" w:lineRule="auto"/>
        <w:ind w:firstLine="709"/>
        <w:rPr>
          <w:szCs w:val="23"/>
        </w:rPr>
      </w:pPr>
      <w:r w:rsidRPr="002A725C">
        <w:rPr>
          <w:szCs w:val="27"/>
        </w:rPr>
        <w:t>Составлению плана проверки предшествует оценка состояния внутреннего контроля за движением и сохранностью денежных средств и других ценностей в кассе предприятия.</w:t>
      </w:r>
    </w:p>
    <w:p w:rsidR="002A7CD8" w:rsidRPr="002A725C" w:rsidRDefault="002A7CD8" w:rsidP="002A725C">
      <w:pPr>
        <w:shd w:val="clear" w:color="auto" w:fill="FFFFFF"/>
        <w:suppressAutoHyphens/>
        <w:autoSpaceDE w:val="0"/>
        <w:autoSpaceDN w:val="0"/>
        <w:adjustRightInd w:val="0"/>
        <w:spacing w:line="360" w:lineRule="auto"/>
        <w:ind w:firstLine="709"/>
        <w:rPr>
          <w:szCs w:val="23"/>
        </w:rPr>
      </w:pPr>
      <w:r w:rsidRPr="002A725C">
        <w:rPr>
          <w:szCs w:val="27"/>
        </w:rPr>
        <w:t>Аудитор с помощью специально составленного вопросника определяет состояние внутреннего контроля, дает предварительную оценку соблюдения на предприятии кассовой дисциплины, выявляет наиболее уязвимые с точки зрения злоупотреблений места, планирует состав основных контрольных процедур, определяет специфические черты ведения учета кассовых операций на предприятии, описание которых отсутствует в имеющемся у него наборе стандартных процедур.</w:t>
      </w:r>
    </w:p>
    <w:p w:rsidR="002A7CD8" w:rsidRPr="002A725C" w:rsidRDefault="002A7CD8" w:rsidP="002A725C">
      <w:pPr>
        <w:shd w:val="clear" w:color="auto" w:fill="FFFFFF"/>
        <w:suppressAutoHyphens/>
        <w:autoSpaceDE w:val="0"/>
        <w:autoSpaceDN w:val="0"/>
        <w:adjustRightInd w:val="0"/>
        <w:spacing w:line="360" w:lineRule="auto"/>
        <w:ind w:firstLine="709"/>
        <w:rPr>
          <w:szCs w:val="27"/>
        </w:rPr>
      </w:pPr>
      <w:r w:rsidRPr="002A725C">
        <w:rPr>
          <w:szCs w:val="27"/>
        </w:rPr>
        <w:t>Общий план аудита включает наименование проверяемой организации, период проведения аудита, отражает состав аудиторской группы и их руководителя, конкретно п</w:t>
      </w:r>
      <w:r w:rsidR="00D23E80" w:rsidRPr="002A725C">
        <w:rPr>
          <w:szCs w:val="27"/>
        </w:rPr>
        <w:t>ланируемые виды работ (таблица 3.4</w:t>
      </w:r>
      <w:r w:rsidRPr="002A725C">
        <w:rPr>
          <w:szCs w:val="27"/>
        </w:rPr>
        <w:t>).</w:t>
      </w:r>
    </w:p>
    <w:p w:rsidR="00D274BD" w:rsidRDefault="00D274BD" w:rsidP="002A725C">
      <w:pPr>
        <w:shd w:val="clear" w:color="auto" w:fill="FFFFFF"/>
        <w:suppressAutoHyphens/>
        <w:autoSpaceDE w:val="0"/>
        <w:autoSpaceDN w:val="0"/>
        <w:adjustRightInd w:val="0"/>
        <w:spacing w:line="360" w:lineRule="auto"/>
        <w:ind w:firstLine="709"/>
        <w:outlineLvl w:val="0"/>
        <w:rPr>
          <w:szCs w:val="27"/>
        </w:rPr>
      </w:pPr>
    </w:p>
    <w:p w:rsidR="000177A8" w:rsidRPr="002A725C" w:rsidRDefault="000177A8" w:rsidP="002A725C">
      <w:pPr>
        <w:shd w:val="clear" w:color="auto" w:fill="FFFFFF"/>
        <w:suppressAutoHyphens/>
        <w:autoSpaceDE w:val="0"/>
        <w:autoSpaceDN w:val="0"/>
        <w:adjustRightInd w:val="0"/>
        <w:spacing w:line="360" w:lineRule="auto"/>
        <w:ind w:firstLine="709"/>
        <w:outlineLvl w:val="0"/>
        <w:rPr>
          <w:szCs w:val="27"/>
        </w:rPr>
      </w:pPr>
      <w:r w:rsidRPr="002A725C">
        <w:rPr>
          <w:szCs w:val="27"/>
        </w:rPr>
        <w:t>Таблица 3.4 – Общий план аудита</w:t>
      </w:r>
    </w:p>
    <w:tbl>
      <w:tblPr>
        <w:tblW w:w="5000" w:type="pct"/>
        <w:tblCellMar>
          <w:left w:w="40" w:type="dxa"/>
          <w:right w:w="40" w:type="dxa"/>
        </w:tblCellMar>
        <w:tblLook w:val="0000" w:firstRow="0" w:lastRow="0" w:firstColumn="0" w:lastColumn="0" w:noHBand="0" w:noVBand="0"/>
      </w:tblPr>
      <w:tblGrid>
        <w:gridCol w:w="691"/>
        <w:gridCol w:w="2549"/>
        <w:gridCol w:w="1815"/>
        <w:gridCol w:w="2160"/>
        <w:gridCol w:w="2219"/>
      </w:tblGrid>
      <w:tr w:rsidR="000177A8" w:rsidRPr="00D274BD" w:rsidTr="00D274BD">
        <w:trPr>
          <w:cantSplit/>
          <w:trHeight w:val="20"/>
        </w:trPr>
        <w:tc>
          <w:tcPr>
            <w:tcW w:w="3824" w:type="pct"/>
            <w:gridSpan w:val="4"/>
            <w:tcBorders>
              <w:top w:val="single" w:sz="6" w:space="0" w:color="auto"/>
              <w:left w:val="single" w:sz="6" w:space="0" w:color="auto"/>
              <w:bottom w:val="single" w:sz="6" w:space="0" w:color="auto"/>
              <w:right w:val="single" w:sz="6" w:space="0" w:color="auto"/>
            </w:tcBorders>
            <w:shd w:val="clear" w:color="auto" w:fill="FFFFFF"/>
          </w:tcPr>
          <w:p w:rsidR="000177A8" w:rsidRPr="00D274BD" w:rsidRDefault="000177A8" w:rsidP="00D274BD">
            <w:pPr>
              <w:shd w:val="clear" w:color="auto" w:fill="FFFFFF"/>
              <w:suppressAutoHyphens/>
              <w:autoSpaceDE w:val="0"/>
              <w:autoSpaceDN w:val="0"/>
              <w:adjustRightInd w:val="0"/>
              <w:spacing w:line="360" w:lineRule="auto"/>
              <w:rPr>
                <w:sz w:val="20"/>
                <w:szCs w:val="20"/>
              </w:rPr>
            </w:pPr>
            <w:r w:rsidRPr="00D274BD">
              <w:rPr>
                <w:sz w:val="20"/>
                <w:szCs w:val="20"/>
              </w:rPr>
              <w:t>Проверяемая организация</w:t>
            </w:r>
          </w:p>
        </w:tc>
        <w:tc>
          <w:tcPr>
            <w:tcW w:w="1176" w:type="pct"/>
            <w:tcBorders>
              <w:top w:val="single" w:sz="6" w:space="0" w:color="auto"/>
              <w:left w:val="single" w:sz="6" w:space="0" w:color="auto"/>
              <w:bottom w:val="single" w:sz="6" w:space="0" w:color="auto"/>
              <w:right w:val="single" w:sz="6" w:space="0" w:color="auto"/>
            </w:tcBorders>
            <w:shd w:val="clear" w:color="auto" w:fill="FFFFFF"/>
          </w:tcPr>
          <w:p w:rsidR="000177A8" w:rsidRPr="00D274BD" w:rsidRDefault="000177A8" w:rsidP="00D274BD">
            <w:pPr>
              <w:shd w:val="clear" w:color="auto" w:fill="FFFFFF"/>
              <w:suppressAutoHyphens/>
              <w:autoSpaceDE w:val="0"/>
              <w:autoSpaceDN w:val="0"/>
              <w:adjustRightInd w:val="0"/>
              <w:spacing w:line="360" w:lineRule="auto"/>
              <w:rPr>
                <w:sz w:val="20"/>
                <w:szCs w:val="20"/>
              </w:rPr>
            </w:pPr>
            <w:r w:rsidRPr="00D274BD">
              <w:rPr>
                <w:sz w:val="20"/>
                <w:szCs w:val="20"/>
              </w:rPr>
              <w:t>СХПК «Уваровская Нива»</w:t>
            </w:r>
          </w:p>
        </w:tc>
      </w:tr>
      <w:tr w:rsidR="000177A8" w:rsidRPr="00D274BD" w:rsidTr="00D274BD">
        <w:trPr>
          <w:cantSplit/>
          <w:trHeight w:val="20"/>
        </w:trPr>
        <w:tc>
          <w:tcPr>
            <w:tcW w:w="3824" w:type="pct"/>
            <w:gridSpan w:val="4"/>
            <w:tcBorders>
              <w:top w:val="single" w:sz="6" w:space="0" w:color="auto"/>
              <w:left w:val="single" w:sz="6" w:space="0" w:color="auto"/>
              <w:bottom w:val="single" w:sz="6" w:space="0" w:color="auto"/>
              <w:right w:val="single" w:sz="6" w:space="0" w:color="auto"/>
            </w:tcBorders>
            <w:shd w:val="clear" w:color="auto" w:fill="FFFFFF"/>
          </w:tcPr>
          <w:p w:rsidR="000177A8" w:rsidRPr="00D274BD" w:rsidRDefault="000177A8" w:rsidP="00D274BD">
            <w:pPr>
              <w:shd w:val="clear" w:color="auto" w:fill="FFFFFF"/>
              <w:suppressAutoHyphens/>
              <w:autoSpaceDE w:val="0"/>
              <w:autoSpaceDN w:val="0"/>
              <w:adjustRightInd w:val="0"/>
              <w:spacing w:line="360" w:lineRule="auto"/>
              <w:rPr>
                <w:sz w:val="20"/>
                <w:szCs w:val="20"/>
              </w:rPr>
            </w:pPr>
            <w:r w:rsidRPr="00D274BD">
              <w:rPr>
                <w:sz w:val="20"/>
                <w:szCs w:val="20"/>
              </w:rPr>
              <w:t>Период, за который проводится аудит</w:t>
            </w:r>
          </w:p>
        </w:tc>
        <w:tc>
          <w:tcPr>
            <w:tcW w:w="1176" w:type="pct"/>
            <w:tcBorders>
              <w:top w:val="single" w:sz="6" w:space="0" w:color="auto"/>
              <w:left w:val="single" w:sz="6" w:space="0" w:color="auto"/>
              <w:bottom w:val="single" w:sz="6" w:space="0" w:color="auto"/>
              <w:right w:val="single" w:sz="6" w:space="0" w:color="auto"/>
            </w:tcBorders>
            <w:shd w:val="clear" w:color="auto" w:fill="FFFFFF"/>
          </w:tcPr>
          <w:p w:rsidR="000177A8" w:rsidRPr="00D274BD" w:rsidRDefault="000177A8" w:rsidP="00D274BD">
            <w:pPr>
              <w:shd w:val="clear" w:color="auto" w:fill="FFFFFF"/>
              <w:suppressAutoHyphens/>
              <w:autoSpaceDE w:val="0"/>
              <w:autoSpaceDN w:val="0"/>
              <w:adjustRightInd w:val="0"/>
              <w:spacing w:line="360" w:lineRule="auto"/>
              <w:rPr>
                <w:sz w:val="20"/>
                <w:szCs w:val="20"/>
              </w:rPr>
            </w:pPr>
            <w:r w:rsidRPr="00D274BD">
              <w:rPr>
                <w:sz w:val="20"/>
                <w:szCs w:val="20"/>
              </w:rPr>
              <w:t>с 01.01.2007 по 01.01.2008г.</w:t>
            </w:r>
          </w:p>
        </w:tc>
      </w:tr>
      <w:tr w:rsidR="000177A8" w:rsidRPr="00D274BD" w:rsidTr="00D274BD">
        <w:trPr>
          <w:cantSplit/>
          <w:trHeight w:val="20"/>
        </w:trPr>
        <w:tc>
          <w:tcPr>
            <w:tcW w:w="3824" w:type="pct"/>
            <w:gridSpan w:val="4"/>
            <w:tcBorders>
              <w:top w:val="single" w:sz="6" w:space="0" w:color="auto"/>
              <w:left w:val="single" w:sz="6" w:space="0" w:color="auto"/>
              <w:bottom w:val="single" w:sz="6" w:space="0" w:color="auto"/>
              <w:right w:val="single" w:sz="6" w:space="0" w:color="auto"/>
            </w:tcBorders>
            <w:shd w:val="clear" w:color="auto" w:fill="FFFFFF"/>
          </w:tcPr>
          <w:p w:rsidR="000177A8" w:rsidRPr="00D274BD" w:rsidRDefault="000177A8" w:rsidP="00D274BD">
            <w:pPr>
              <w:shd w:val="clear" w:color="auto" w:fill="FFFFFF"/>
              <w:suppressAutoHyphens/>
              <w:autoSpaceDE w:val="0"/>
              <w:autoSpaceDN w:val="0"/>
              <w:adjustRightInd w:val="0"/>
              <w:spacing w:line="360" w:lineRule="auto"/>
              <w:rPr>
                <w:sz w:val="20"/>
                <w:szCs w:val="20"/>
              </w:rPr>
            </w:pPr>
            <w:r w:rsidRPr="00D274BD">
              <w:rPr>
                <w:sz w:val="20"/>
                <w:szCs w:val="20"/>
              </w:rPr>
              <w:t>Период проведения аудита</w:t>
            </w:r>
          </w:p>
        </w:tc>
        <w:tc>
          <w:tcPr>
            <w:tcW w:w="1176" w:type="pct"/>
            <w:tcBorders>
              <w:top w:val="single" w:sz="6" w:space="0" w:color="auto"/>
              <w:left w:val="single" w:sz="6" w:space="0" w:color="auto"/>
              <w:bottom w:val="single" w:sz="6" w:space="0" w:color="auto"/>
              <w:right w:val="single" w:sz="6" w:space="0" w:color="auto"/>
            </w:tcBorders>
            <w:shd w:val="clear" w:color="auto" w:fill="FFFFFF"/>
          </w:tcPr>
          <w:p w:rsidR="000177A8" w:rsidRPr="00D274BD" w:rsidRDefault="00AD1DF1" w:rsidP="00D274BD">
            <w:pPr>
              <w:shd w:val="clear" w:color="auto" w:fill="FFFFFF"/>
              <w:suppressAutoHyphens/>
              <w:autoSpaceDE w:val="0"/>
              <w:autoSpaceDN w:val="0"/>
              <w:adjustRightInd w:val="0"/>
              <w:spacing w:line="360" w:lineRule="auto"/>
              <w:rPr>
                <w:sz w:val="20"/>
                <w:szCs w:val="20"/>
              </w:rPr>
            </w:pPr>
            <w:r w:rsidRPr="00D274BD">
              <w:rPr>
                <w:sz w:val="20"/>
                <w:szCs w:val="20"/>
              </w:rPr>
              <w:t>с 12</w:t>
            </w:r>
            <w:r w:rsidR="00355FA8" w:rsidRPr="00D274BD">
              <w:rPr>
                <w:sz w:val="20"/>
                <w:szCs w:val="20"/>
              </w:rPr>
              <w:t>.01.2008 по</w:t>
            </w:r>
            <w:r w:rsidR="002A725C" w:rsidRPr="00D274BD">
              <w:rPr>
                <w:sz w:val="20"/>
                <w:szCs w:val="20"/>
              </w:rPr>
              <w:t xml:space="preserve"> </w:t>
            </w:r>
            <w:r w:rsidR="00355FA8" w:rsidRPr="00D274BD">
              <w:rPr>
                <w:sz w:val="20"/>
                <w:szCs w:val="20"/>
              </w:rPr>
              <w:t>23</w:t>
            </w:r>
            <w:r w:rsidR="000177A8" w:rsidRPr="00D274BD">
              <w:rPr>
                <w:sz w:val="20"/>
                <w:szCs w:val="20"/>
              </w:rPr>
              <w:t>.01.2008г.</w:t>
            </w:r>
          </w:p>
        </w:tc>
      </w:tr>
      <w:tr w:rsidR="000177A8" w:rsidRPr="00D274BD" w:rsidTr="00D274BD">
        <w:trPr>
          <w:cantSplit/>
          <w:trHeight w:val="20"/>
        </w:trPr>
        <w:tc>
          <w:tcPr>
            <w:tcW w:w="3824" w:type="pct"/>
            <w:gridSpan w:val="4"/>
            <w:tcBorders>
              <w:top w:val="single" w:sz="6" w:space="0" w:color="auto"/>
              <w:left w:val="single" w:sz="6" w:space="0" w:color="auto"/>
              <w:bottom w:val="single" w:sz="6" w:space="0" w:color="auto"/>
              <w:right w:val="single" w:sz="6" w:space="0" w:color="auto"/>
            </w:tcBorders>
            <w:shd w:val="clear" w:color="auto" w:fill="FFFFFF"/>
          </w:tcPr>
          <w:p w:rsidR="000177A8" w:rsidRPr="00D274BD" w:rsidRDefault="000177A8" w:rsidP="00D274BD">
            <w:pPr>
              <w:shd w:val="clear" w:color="auto" w:fill="FFFFFF"/>
              <w:suppressAutoHyphens/>
              <w:autoSpaceDE w:val="0"/>
              <w:autoSpaceDN w:val="0"/>
              <w:adjustRightInd w:val="0"/>
              <w:spacing w:line="360" w:lineRule="auto"/>
              <w:rPr>
                <w:sz w:val="20"/>
                <w:szCs w:val="20"/>
              </w:rPr>
            </w:pPr>
            <w:r w:rsidRPr="00D274BD">
              <w:rPr>
                <w:sz w:val="20"/>
                <w:szCs w:val="20"/>
              </w:rPr>
              <w:t>Количество человеко-часов</w:t>
            </w:r>
          </w:p>
        </w:tc>
        <w:tc>
          <w:tcPr>
            <w:tcW w:w="1176" w:type="pct"/>
            <w:tcBorders>
              <w:top w:val="single" w:sz="6" w:space="0" w:color="auto"/>
              <w:left w:val="single" w:sz="6" w:space="0" w:color="auto"/>
              <w:bottom w:val="single" w:sz="6" w:space="0" w:color="auto"/>
              <w:right w:val="single" w:sz="6" w:space="0" w:color="auto"/>
            </w:tcBorders>
            <w:shd w:val="clear" w:color="auto" w:fill="FFFFFF"/>
          </w:tcPr>
          <w:p w:rsidR="000177A8" w:rsidRPr="00D274BD" w:rsidRDefault="00355FA8" w:rsidP="00D274BD">
            <w:pPr>
              <w:shd w:val="clear" w:color="auto" w:fill="FFFFFF"/>
              <w:suppressAutoHyphens/>
              <w:autoSpaceDE w:val="0"/>
              <w:autoSpaceDN w:val="0"/>
              <w:adjustRightInd w:val="0"/>
              <w:spacing w:line="360" w:lineRule="auto"/>
              <w:rPr>
                <w:sz w:val="20"/>
                <w:szCs w:val="20"/>
              </w:rPr>
            </w:pPr>
            <w:r w:rsidRPr="00D274BD">
              <w:rPr>
                <w:sz w:val="20"/>
                <w:szCs w:val="20"/>
              </w:rPr>
              <w:t>240</w:t>
            </w:r>
          </w:p>
        </w:tc>
      </w:tr>
      <w:tr w:rsidR="000177A8" w:rsidRPr="00D274BD" w:rsidTr="00D274BD">
        <w:trPr>
          <w:cantSplit/>
          <w:trHeight w:val="20"/>
        </w:trPr>
        <w:tc>
          <w:tcPr>
            <w:tcW w:w="3824" w:type="pct"/>
            <w:gridSpan w:val="4"/>
            <w:tcBorders>
              <w:top w:val="single" w:sz="6" w:space="0" w:color="auto"/>
              <w:left w:val="single" w:sz="6" w:space="0" w:color="auto"/>
              <w:bottom w:val="single" w:sz="6" w:space="0" w:color="auto"/>
              <w:right w:val="single" w:sz="6" w:space="0" w:color="auto"/>
            </w:tcBorders>
            <w:shd w:val="clear" w:color="auto" w:fill="FFFFFF"/>
          </w:tcPr>
          <w:p w:rsidR="000177A8" w:rsidRPr="00D274BD" w:rsidRDefault="000177A8" w:rsidP="00D274BD">
            <w:pPr>
              <w:shd w:val="clear" w:color="auto" w:fill="FFFFFF"/>
              <w:suppressAutoHyphens/>
              <w:autoSpaceDE w:val="0"/>
              <w:autoSpaceDN w:val="0"/>
              <w:adjustRightInd w:val="0"/>
              <w:spacing w:line="360" w:lineRule="auto"/>
              <w:rPr>
                <w:sz w:val="20"/>
                <w:szCs w:val="20"/>
              </w:rPr>
            </w:pPr>
            <w:r w:rsidRPr="00D274BD">
              <w:rPr>
                <w:sz w:val="20"/>
                <w:szCs w:val="20"/>
              </w:rPr>
              <w:t>Руководитель аудиторской группы</w:t>
            </w:r>
          </w:p>
        </w:tc>
        <w:tc>
          <w:tcPr>
            <w:tcW w:w="1176" w:type="pct"/>
            <w:tcBorders>
              <w:top w:val="single" w:sz="6" w:space="0" w:color="auto"/>
              <w:left w:val="single" w:sz="6" w:space="0" w:color="auto"/>
              <w:bottom w:val="single" w:sz="6" w:space="0" w:color="auto"/>
              <w:right w:val="single" w:sz="6" w:space="0" w:color="auto"/>
            </w:tcBorders>
            <w:shd w:val="clear" w:color="auto" w:fill="FFFFFF"/>
          </w:tcPr>
          <w:p w:rsidR="000177A8" w:rsidRPr="00D274BD" w:rsidRDefault="000177A8" w:rsidP="00D274BD">
            <w:pPr>
              <w:shd w:val="clear" w:color="auto" w:fill="FFFFFF"/>
              <w:suppressAutoHyphens/>
              <w:autoSpaceDE w:val="0"/>
              <w:autoSpaceDN w:val="0"/>
              <w:adjustRightInd w:val="0"/>
              <w:spacing w:line="360" w:lineRule="auto"/>
              <w:rPr>
                <w:sz w:val="20"/>
                <w:szCs w:val="20"/>
              </w:rPr>
            </w:pPr>
            <w:r w:rsidRPr="00D274BD">
              <w:rPr>
                <w:sz w:val="20"/>
                <w:szCs w:val="20"/>
              </w:rPr>
              <w:t>Михайлова О.А.</w:t>
            </w:r>
          </w:p>
        </w:tc>
      </w:tr>
      <w:tr w:rsidR="000177A8" w:rsidRPr="00D274BD" w:rsidTr="00D274BD">
        <w:trPr>
          <w:cantSplit/>
          <w:trHeight w:val="20"/>
        </w:trPr>
        <w:tc>
          <w:tcPr>
            <w:tcW w:w="3824" w:type="pct"/>
            <w:gridSpan w:val="4"/>
            <w:tcBorders>
              <w:top w:val="single" w:sz="6" w:space="0" w:color="auto"/>
              <w:left w:val="single" w:sz="6" w:space="0" w:color="auto"/>
              <w:bottom w:val="single" w:sz="6" w:space="0" w:color="auto"/>
              <w:right w:val="single" w:sz="6" w:space="0" w:color="auto"/>
            </w:tcBorders>
            <w:shd w:val="clear" w:color="auto" w:fill="FFFFFF"/>
          </w:tcPr>
          <w:p w:rsidR="000177A8" w:rsidRPr="00D274BD" w:rsidRDefault="000177A8" w:rsidP="00D274BD">
            <w:pPr>
              <w:shd w:val="clear" w:color="auto" w:fill="FFFFFF"/>
              <w:suppressAutoHyphens/>
              <w:autoSpaceDE w:val="0"/>
              <w:autoSpaceDN w:val="0"/>
              <w:adjustRightInd w:val="0"/>
              <w:spacing w:line="360" w:lineRule="auto"/>
              <w:rPr>
                <w:sz w:val="20"/>
                <w:szCs w:val="20"/>
              </w:rPr>
            </w:pPr>
            <w:r w:rsidRPr="00D274BD">
              <w:rPr>
                <w:sz w:val="20"/>
                <w:szCs w:val="20"/>
              </w:rPr>
              <w:t>Состав аудиторской группы</w:t>
            </w:r>
          </w:p>
        </w:tc>
        <w:tc>
          <w:tcPr>
            <w:tcW w:w="1176" w:type="pct"/>
            <w:tcBorders>
              <w:top w:val="single" w:sz="6" w:space="0" w:color="auto"/>
              <w:left w:val="single" w:sz="6" w:space="0" w:color="auto"/>
              <w:bottom w:val="single" w:sz="6" w:space="0" w:color="auto"/>
              <w:right w:val="single" w:sz="6" w:space="0" w:color="auto"/>
            </w:tcBorders>
            <w:shd w:val="clear" w:color="auto" w:fill="FFFFFF"/>
          </w:tcPr>
          <w:p w:rsidR="000177A8" w:rsidRPr="00D274BD" w:rsidRDefault="000177A8" w:rsidP="00D274BD">
            <w:pPr>
              <w:shd w:val="clear" w:color="auto" w:fill="FFFFFF"/>
              <w:suppressAutoHyphens/>
              <w:autoSpaceDE w:val="0"/>
              <w:autoSpaceDN w:val="0"/>
              <w:adjustRightInd w:val="0"/>
              <w:spacing w:line="360" w:lineRule="auto"/>
              <w:rPr>
                <w:sz w:val="20"/>
                <w:szCs w:val="20"/>
              </w:rPr>
            </w:pPr>
            <w:r w:rsidRPr="00D274BD">
              <w:rPr>
                <w:sz w:val="20"/>
                <w:szCs w:val="20"/>
              </w:rPr>
              <w:t>Колупаева Е.В.</w:t>
            </w:r>
          </w:p>
          <w:p w:rsidR="000177A8" w:rsidRPr="00D274BD" w:rsidRDefault="000177A8" w:rsidP="00D274BD">
            <w:pPr>
              <w:shd w:val="clear" w:color="auto" w:fill="FFFFFF"/>
              <w:suppressAutoHyphens/>
              <w:autoSpaceDE w:val="0"/>
              <w:autoSpaceDN w:val="0"/>
              <w:adjustRightInd w:val="0"/>
              <w:spacing w:line="360" w:lineRule="auto"/>
              <w:rPr>
                <w:sz w:val="20"/>
                <w:szCs w:val="20"/>
              </w:rPr>
            </w:pPr>
            <w:r w:rsidRPr="00D274BD">
              <w:rPr>
                <w:sz w:val="20"/>
                <w:szCs w:val="20"/>
              </w:rPr>
              <w:t>Антонова И.М.</w:t>
            </w:r>
          </w:p>
        </w:tc>
      </w:tr>
      <w:tr w:rsidR="0042064D" w:rsidRPr="00D274BD" w:rsidTr="00D274BD">
        <w:trPr>
          <w:cantSplit/>
          <w:trHeight w:val="20"/>
        </w:trPr>
        <w:tc>
          <w:tcPr>
            <w:tcW w:w="366" w:type="pct"/>
            <w:tcBorders>
              <w:top w:val="single" w:sz="6" w:space="0" w:color="auto"/>
              <w:left w:val="single" w:sz="6" w:space="0" w:color="auto"/>
              <w:bottom w:val="single" w:sz="6" w:space="0" w:color="auto"/>
              <w:right w:val="single" w:sz="6" w:space="0" w:color="auto"/>
            </w:tcBorders>
            <w:shd w:val="clear" w:color="auto" w:fill="FFFFFF"/>
          </w:tcPr>
          <w:p w:rsidR="000177A8" w:rsidRPr="00D274BD" w:rsidRDefault="000177A8" w:rsidP="00D274BD">
            <w:pPr>
              <w:shd w:val="clear" w:color="auto" w:fill="FFFFFF"/>
              <w:suppressAutoHyphens/>
              <w:autoSpaceDE w:val="0"/>
              <w:autoSpaceDN w:val="0"/>
              <w:adjustRightInd w:val="0"/>
              <w:spacing w:line="360" w:lineRule="auto"/>
              <w:rPr>
                <w:sz w:val="20"/>
                <w:szCs w:val="20"/>
              </w:rPr>
            </w:pPr>
            <w:r w:rsidRPr="00D274BD">
              <w:rPr>
                <w:sz w:val="20"/>
                <w:szCs w:val="20"/>
              </w:rPr>
              <w:t>№ п/п</w:t>
            </w:r>
          </w:p>
        </w:tc>
        <w:tc>
          <w:tcPr>
            <w:tcW w:w="1351" w:type="pct"/>
            <w:tcBorders>
              <w:top w:val="single" w:sz="6" w:space="0" w:color="auto"/>
              <w:left w:val="single" w:sz="6" w:space="0" w:color="auto"/>
              <w:bottom w:val="single" w:sz="6" w:space="0" w:color="auto"/>
              <w:right w:val="single" w:sz="6" w:space="0" w:color="auto"/>
            </w:tcBorders>
            <w:shd w:val="clear" w:color="auto" w:fill="FFFFFF"/>
          </w:tcPr>
          <w:p w:rsidR="000177A8" w:rsidRPr="00D274BD" w:rsidRDefault="000177A8" w:rsidP="00D274BD">
            <w:pPr>
              <w:shd w:val="clear" w:color="auto" w:fill="FFFFFF"/>
              <w:suppressAutoHyphens/>
              <w:autoSpaceDE w:val="0"/>
              <w:autoSpaceDN w:val="0"/>
              <w:adjustRightInd w:val="0"/>
              <w:spacing w:line="360" w:lineRule="auto"/>
              <w:rPr>
                <w:sz w:val="20"/>
                <w:szCs w:val="20"/>
              </w:rPr>
            </w:pPr>
            <w:r w:rsidRPr="00D274BD">
              <w:rPr>
                <w:sz w:val="20"/>
                <w:szCs w:val="20"/>
              </w:rPr>
              <w:t>Планируемые виды работ</w:t>
            </w:r>
          </w:p>
        </w:tc>
        <w:tc>
          <w:tcPr>
            <w:tcW w:w="962" w:type="pct"/>
            <w:tcBorders>
              <w:top w:val="single" w:sz="6" w:space="0" w:color="auto"/>
              <w:left w:val="single" w:sz="6" w:space="0" w:color="auto"/>
              <w:bottom w:val="single" w:sz="6" w:space="0" w:color="auto"/>
              <w:right w:val="single" w:sz="6" w:space="0" w:color="auto"/>
            </w:tcBorders>
            <w:shd w:val="clear" w:color="auto" w:fill="FFFFFF"/>
          </w:tcPr>
          <w:p w:rsidR="000177A8" w:rsidRPr="00D274BD" w:rsidRDefault="000177A8" w:rsidP="00D274BD">
            <w:pPr>
              <w:shd w:val="clear" w:color="auto" w:fill="FFFFFF"/>
              <w:suppressAutoHyphens/>
              <w:autoSpaceDE w:val="0"/>
              <w:autoSpaceDN w:val="0"/>
              <w:adjustRightInd w:val="0"/>
              <w:spacing w:line="360" w:lineRule="auto"/>
              <w:rPr>
                <w:sz w:val="20"/>
                <w:szCs w:val="20"/>
              </w:rPr>
            </w:pPr>
            <w:r w:rsidRPr="00D274BD">
              <w:rPr>
                <w:sz w:val="20"/>
                <w:szCs w:val="20"/>
              </w:rPr>
              <w:t>Период проведения</w:t>
            </w:r>
          </w:p>
        </w:tc>
        <w:tc>
          <w:tcPr>
            <w:tcW w:w="1145" w:type="pct"/>
            <w:tcBorders>
              <w:top w:val="single" w:sz="6" w:space="0" w:color="auto"/>
              <w:left w:val="single" w:sz="6" w:space="0" w:color="auto"/>
              <w:bottom w:val="single" w:sz="6" w:space="0" w:color="auto"/>
              <w:right w:val="single" w:sz="6" w:space="0" w:color="auto"/>
            </w:tcBorders>
            <w:shd w:val="clear" w:color="auto" w:fill="FFFFFF"/>
          </w:tcPr>
          <w:p w:rsidR="000177A8" w:rsidRPr="00D274BD" w:rsidRDefault="000177A8" w:rsidP="00D274BD">
            <w:pPr>
              <w:shd w:val="clear" w:color="auto" w:fill="FFFFFF"/>
              <w:suppressAutoHyphens/>
              <w:autoSpaceDE w:val="0"/>
              <w:autoSpaceDN w:val="0"/>
              <w:adjustRightInd w:val="0"/>
              <w:spacing w:line="360" w:lineRule="auto"/>
              <w:rPr>
                <w:sz w:val="20"/>
                <w:szCs w:val="20"/>
              </w:rPr>
            </w:pPr>
            <w:r w:rsidRPr="00D274BD">
              <w:rPr>
                <w:sz w:val="20"/>
                <w:szCs w:val="20"/>
              </w:rPr>
              <w:t>Исполнитель</w:t>
            </w:r>
          </w:p>
        </w:tc>
        <w:tc>
          <w:tcPr>
            <w:tcW w:w="1176" w:type="pct"/>
            <w:tcBorders>
              <w:top w:val="single" w:sz="6" w:space="0" w:color="auto"/>
              <w:left w:val="single" w:sz="6" w:space="0" w:color="auto"/>
              <w:bottom w:val="single" w:sz="6" w:space="0" w:color="auto"/>
              <w:right w:val="single" w:sz="6" w:space="0" w:color="auto"/>
            </w:tcBorders>
            <w:shd w:val="clear" w:color="auto" w:fill="FFFFFF"/>
          </w:tcPr>
          <w:p w:rsidR="000177A8" w:rsidRPr="00D274BD" w:rsidRDefault="000177A8" w:rsidP="00D274BD">
            <w:pPr>
              <w:shd w:val="clear" w:color="auto" w:fill="FFFFFF"/>
              <w:suppressAutoHyphens/>
              <w:autoSpaceDE w:val="0"/>
              <w:autoSpaceDN w:val="0"/>
              <w:adjustRightInd w:val="0"/>
              <w:spacing w:line="360" w:lineRule="auto"/>
              <w:rPr>
                <w:sz w:val="20"/>
                <w:szCs w:val="20"/>
              </w:rPr>
            </w:pPr>
            <w:r w:rsidRPr="00D274BD">
              <w:rPr>
                <w:sz w:val="20"/>
                <w:szCs w:val="20"/>
              </w:rPr>
              <w:t>Примечания</w:t>
            </w:r>
          </w:p>
        </w:tc>
      </w:tr>
      <w:tr w:rsidR="0042064D" w:rsidRPr="00D274BD" w:rsidTr="00D274BD">
        <w:trPr>
          <w:cantSplit/>
          <w:trHeight w:val="20"/>
        </w:trPr>
        <w:tc>
          <w:tcPr>
            <w:tcW w:w="366" w:type="pct"/>
            <w:tcBorders>
              <w:top w:val="single" w:sz="6" w:space="0" w:color="auto"/>
              <w:left w:val="single" w:sz="6" w:space="0" w:color="auto"/>
              <w:bottom w:val="single" w:sz="6" w:space="0" w:color="auto"/>
              <w:right w:val="single" w:sz="6" w:space="0" w:color="auto"/>
            </w:tcBorders>
            <w:shd w:val="clear" w:color="auto" w:fill="FFFFFF"/>
          </w:tcPr>
          <w:p w:rsidR="00F13771" w:rsidRPr="00D274BD" w:rsidRDefault="00F13771" w:rsidP="00D274BD">
            <w:pPr>
              <w:shd w:val="clear" w:color="auto" w:fill="FFFFFF"/>
              <w:suppressAutoHyphens/>
              <w:autoSpaceDE w:val="0"/>
              <w:autoSpaceDN w:val="0"/>
              <w:adjustRightInd w:val="0"/>
              <w:spacing w:line="360" w:lineRule="auto"/>
              <w:rPr>
                <w:sz w:val="20"/>
                <w:szCs w:val="20"/>
              </w:rPr>
            </w:pPr>
            <w:r w:rsidRPr="00D274BD">
              <w:rPr>
                <w:sz w:val="20"/>
                <w:szCs w:val="20"/>
              </w:rPr>
              <w:t>1.</w:t>
            </w:r>
          </w:p>
        </w:tc>
        <w:tc>
          <w:tcPr>
            <w:tcW w:w="1351" w:type="pct"/>
            <w:tcBorders>
              <w:top w:val="single" w:sz="6" w:space="0" w:color="auto"/>
              <w:left w:val="single" w:sz="6" w:space="0" w:color="auto"/>
              <w:bottom w:val="single" w:sz="6" w:space="0" w:color="auto"/>
              <w:right w:val="single" w:sz="6" w:space="0" w:color="auto"/>
            </w:tcBorders>
            <w:shd w:val="clear" w:color="auto" w:fill="FFFFFF"/>
          </w:tcPr>
          <w:p w:rsidR="00F13771" w:rsidRPr="00D274BD" w:rsidRDefault="00F13771" w:rsidP="00D274BD">
            <w:pPr>
              <w:shd w:val="clear" w:color="auto" w:fill="FFFFFF"/>
              <w:suppressAutoHyphens/>
              <w:autoSpaceDE w:val="0"/>
              <w:autoSpaceDN w:val="0"/>
              <w:adjustRightInd w:val="0"/>
              <w:spacing w:line="360" w:lineRule="auto"/>
              <w:rPr>
                <w:sz w:val="20"/>
                <w:szCs w:val="20"/>
              </w:rPr>
            </w:pPr>
            <w:r w:rsidRPr="00D274BD">
              <w:rPr>
                <w:sz w:val="20"/>
                <w:szCs w:val="20"/>
              </w:rPr>
              <w:t>Предварительное знакомство с экономическим субъектом</w:t>
            </w:r>
          </w:p>
        </w:tc>
        <w:tc>
          <w:tcPr>
            <w:tcW w:w="962" w:type="pct"/>
            <w:tcBorders>
              <w:top w:val="single" w:sz="6" w:space="0" w:color="auto"/>
              <w:left w:val="single" w:sz="6" w:space="0" w:color="auto"/>
              <w:bottom w:val="single" w:sz="6" w:space="0" w:color="auto"/>
              <w:right w:val="single" w:sz="6" w:space="0" w:color="auto"/>
            </w:tcBorders>
            <w:shd w:val="clear" w:color="auto" w:fill="FFFFFF"/>
          </w:tcPr>
          <w:p w:rsidR="00F13771" w:rsidRPr="00D274BD" w:rsidRDefault="00AD1DF1" w:rsidP="00D274BD">
            <w:pPr>
              <w:shd w:val="clear" w:color="auto" w:fill="FFFFFF"/>
              <w:suppressAutoHyphens/>
              <w:autoSpaceDE w:val="0"/>
              <w:autoSpaceDN w:val="0"/>
              <w:adjustRightInd w:val="0"/>
              <w:spacing w:line="360" w:lineRule="auto"/>
              <w:rPr>
                <w:sz w:val="20"/>
                <w:szCs w:val="20"/>
              </w:rPr>
            </w:pPr>
            <w:r w:rsidRPr="00D274BD">
              <w:rPr>
                <w:sz w:val="20"/>
                <w:szCs w:val="20"/>
              </w:rPr>
              <w:t xml:space="preserve"> 12.01.2008</w:t>
            </w:r>
            <w:r w:rsidR="00355FA8" w:rsidRPr="00D274BD">
              <w:rPr>
                <w:sz w:val="20"/>
                <w:szCs w:val="20"/>
              </w:rPr>
              <w:t xml:space="preserve"> г.</w:t>
            </w:r>
            <w:r w:rsidR="002A725C" w:rsidRPr="00D274BD">
              <w:rPr>
                <w:sz w:val="20"/>
                <w:szCs w:val="20"/>
              </w:rPr>
              <w:t xml:space="preserve"> </w:t>
            </w:r>
          </w:p>
          <w:p w:rsidR="00AD1DF1" w:rsidRPr="00D274BD" w:rsidRDefault="00355FA8" w:rsidP="00D274BD">
            <w:pPr>
              <w:shd w:val="clear" w:color="auto" w:fill="FFFFFF"/>
              <w:suppressAutoHyphens/>
              <w:autoSpaceDE w:val="0"/>
              <w:autoSpaceDN w:val="0"/>
              <w:adjustRightInd w:val="0"/>
              <w:spacing w:line="360" w:lineRule="auto"/>
              <w:rPr>
                <w:sz w:val="20"/>
                <w:szCs w:val="20"/>
              </w:rPr>
            </w:pPr>
            <w:r w:rsidRPr="00D274BD">
              <w:rPr>
                <w:sz w:val="20"/>
                <w:szCs w:val="20"/>
              </w:rPr>
              <w:t>24 чел. час</w:t>
            </w:r>
          </w:p>
        </w:tc>
        <w:tc>
          <w:tcPr>
            <w:tcW w:w="1145" w:type="pct"/>
            <w:tcBorders>
              <w:top w:val="single" w:sz="6" w:space="0" w:color="auto"/>
              <w:left w:val="single" w:sz="6" w:space="0" w:color="auto"/>
              <w:bottom w:val="single" w:sz="6" w:space="0" w:color="auto"/>
              <w:right w:val="single" w:sz="6" w:space="0" w:color="auto"/>
            </w:tcBorders>
            <w:shd w:val="clear" w:color="auto" w:fill="FFFFFF"/>
          </w:tcPr>
          <w:p w:rsidR="00AD1DF1" w:rsidRPr="00D274BD" w:rsidRDefault="002A725C" w:rsidP="00D274BD">
            <w:pPr>
              <w:shd w:val="clear" w:color="auto" w:fill="FFFFFF"/>
              <w:suppressAutoHyphens/>
              <w:autoSpaceDE w:val="0"/>
              <w:autoSpaceDN w:val="0"/>
              <w:adjustRightInd w:val="0"/>
              <w:spacing w:line="360" w:lineRule="auto"/>
              <w:rPr>
                <w:sz w:val="20"/>
                <w:szCs w:val="20"/>
              </w:rPr>
            </w:pPr>
            <w:r w:rsidRPr="00D274BD">
              <w:rPr>
                <w:sz w:val="20"/>
                <w:szCs w:val="20"/>
              </w:rPr>
              <w:t xml:space="preserve"> </w:t>
            </w:r>
            <w:r w:rsidR="00AD1DF1" w:rsidRPr="00D274BD">
              <w:rPr>
                <w:sz w:val="20"/>
                <w:szCs w:val="20"/>
              </w:rPr>
              <w:t>Михайлова О.А</w:t>
            </w:r>
          </w:p>
          <w:p w:rsidR="002A725C" w:rsidRPr="00D274BD" w:rsidRDefault="00AD1DF1" w:rsidP="00D274BD">
            <w:pPr>
              <w:shd w:val="clear" w:color="auto" w:fill="FFFFFF"/>
              <w:suppressAutoHyphens/>
              <w:autoSpaceDE w:val="0"/>
              <w:autoSpaceDN w:val="0"/>
              <w:adjustRightInd w:val="0"/>
              <w:spacing w:line="360" w:lineRule="auto"/>
              <w:rPr>
                <w:sz w:val="20"/>
                <w:szCs w:val="20"/>
              </w:rPr>
            </w:pPr>
            <w:r w:rsidRPr="00D274BD">
              <w:rPr>
                <w:sz w:val="20"/>
                <w:szCs w:val="20"/>
              </w:rPr>
              <w:t>Колупаева Е.В.</w:t>
            </w:r>
          </w:p>
          <w:p w:rsidR="00F13771" w:rsidRPr="00D274BD" w:rsidRDefault="00AD1DF1" w:rsidP="00D274BD">
            <w:pPr>
              <w:shd w:val="clear" w:color="auto" w:fill="FFFFFF"/>
              <w:suppressAutoHyphens/>
              <w:autoSpaceDE w:val="0"/>
              <w:autoSpaceDN w:val="0"/>
              <w:adjustRightInd w:val="0"/>
              <w:spacing w:line="360" w:lineRule="auto"/>
              <w:rPr>
                <w:sz w:val="20"/>
                <w:szCs w:val="20"/>
              </w:rPr>
            </w:pPr>
            <w:r w:rsidRPr="00D274BD">
              <w:rPr>
                <w:sz w:val="20"/>
                <w:szCs w:val="20"/>
              </w:rPr>
              <w:t>Антонова И.М.</w:t>
            </w:r>
          </w:p>
        </w:tc>
        <w:tc>
          <w:tcPr>
            <w:tcW w:w="1176" w:type="pct"/>
            <w:tcBorders>
              <w:top w:val="single" w:sz="6" w:space="0" w:color="auto"/>
              <w:left w:val="single" w:sz="6" w:space="0" w:color="auto"/>
              <w:bottom w:val="single" w:sz="6" w:space="0" w:color="auto"/>
              <w:right w:val="single" w:sz="6" w:space="0" w:color="auto"/>
            </w:tcBorders>
            <w:shd w:val="clear" w:color="auto" w:fill="FFFFFF"/>
          </w:tcPr>
          <w:p w:rsidR="00F13771" w:rsidRPr="00D274BD" w:rsidRDefault="00F13771" w:rsidP="00D274BD">
            <w:pPr>
              <w:shd w:val="clear" w:color="auto" w:fill="FFFFFF"/>
              <w:suppressAutoHyphens/>
              <w:autoSpaceDE w:val="0"/>
              <w:autoSpaceDN w:val="0"/>
              <w:adjustRightInd w:val="0"/>
              <w:spacing w:line="360" w:lineRule="auto"/>
              <w:rPr>
                <w:sz w:val="20"/>
                <w:szCs w:val="20"/>
              </w:rPr>
            </w:pPr>
          </w:p>
        </w:tc>
      </w:tr>
      <w:tr w:rsidR="0042064D" w:rsidRPr="00D274BD" w:rsidTr="00D274BD">
        <w:trPr>
          <w:cantSplit/>
          <w:trHeight w:val="20"/>
        </w:trPr>
        <w:tc>
          <w:tcPr>
            <w:tcW w:w="366" w:type="pct"/>
            <w:tcBorders>
              <w:top w:val="single" w:sz="6" w:space="0" w:color="auto"/>
              <w:left w:val="single" w:sz="6" w:space="0" w:color="auto"/>
              <w:bottom w:val="single" w:sz="6" w:space="0" w:color="auto"/>
              <w:right w:val="single" w:sz="6" w:space="0" w:color="auto"/>
            </w:tcBorders>
            <w:shd w:val="clear" w:color="auto" w:fill="FFFFFF"/>
          </w:tcPr>
          <w:p w:rsidR="00AD1DF1" w:rsidRPr="00D274BD" w:rsidRDefault="00AD1DF1" w:rsidP="00D274BD">
            <w:pPr>
              <w:shd w:val="clear" w:color="auto" w:fill="FFFFFF"/>
              <w:suppressAutoHyphens/>
              <w:autoSpaceDE w:val="0"/>
              <w:autoSpaceDN w:val="0"/>
              <w:adjustRightInd w:val="0"/>
              <w:spacing w:line="360" w:lineRule="auto"/>
              <w:rPr>
                <w:sz w:val="20"/>
                <w:szCs w:val="20"/>
              </w:rPr>
            </w:pPr>
            <w:r w:rsidRPr="00D274BD">
              <w:rPr>
                <w:sz w:val="20"/>
                <w:szCs w:val="20"/>
              </w:rPr>
              <w:t xml:space="preserve">2. </w:t>
            </w:r>
          </w:p>
        </w:tc>
        <w:tc>
          <w:tcPr>
            <w:tcW w:w="1351" w:type="pct"/>
            <w:tcBorders>
              <w:top w:val="single" w:sz="6" w:space="0" w:color="auto"/>
              <w:left w:val="single" w:sz="6" w:space="0" w:color="auto"/>
              <w:bottom w:val="single" w:sz="6" w:space="0" w:color="auto"/>
              <w:right w:val="single" w:sz="6" w:space="0" w:color="auto"/>
            </w:tcBorders>
            <w:shd w:val="clear" w:color="auto" w:fill="FFFFFF"/>
          </w:tcPr>
          <w:p w:rsidR="00AD1DF1" w:rsidRPr="00D274BD" w:rsidRDefault="00AD1DF1" w:rsidP="00D274BD">
            <w:pPr>
              <w:shd w:val="clear" w:color="auto" w:fill="FFFFFF"/>
              <w:suppressAutoHyphens/>
              <w:autoSpaceDE w:val="0"/>
              <w:autoSpaceDN w:val="0"/>
              <w:adjustRightInd w:val="0"/>
              <w:spacing w:line="360" w:lineRule="auto"/>
              <w:rPr>
                <w:sz w:val="20"/>
                <w:szCs w:val="20"/>
              </w:rPr>
            </w:pPr>
            <w:r w:rsidRPr="00D274BD">
              <w:rPr>
                <w:sz w:val="20"/>
                <w:szCs w:val="20"/>
              </w:rPr>
              <w:t>Оценка системы внутреннего контроля</w:t>
            </w:r>
          </w:p>
        </w:tc>
        <w:tc>
          <w:tcPr>
            <w:tcW w:w="962" w:type="pct"/>
            <w:tcBorders>
              <w:top w:val="single" w:sz="6" w:space="0" w:color="auto"/>
              <w:left w:val="single" w:sz="6" w:space="0" w:color="auto"/>
              <w:bottom w:val="single" w:sz="6" w:space="0" w:color="auto"/>
              <w:right w:val="single" w:sz="6" w:space="0" w:color="auto"/>
            </w:tcBorders>
            <w:shd w:val="clear" w:color="auto" w:fill="FFFFFF"/>
          </w:tcPr>
          <w:p w:rsidR="00AD1DF1" w:rsidRPr="00D274BD" w:rsidRDefault="00AD1DF1" w:rsidP="00D274BD">
            <w:pPr>
              <w:shd w:val="clear" w:color="auto" w:fill="FFFFFF"/>
              <w:suppressAutoHyphens/>
              <w:autoSpaceDE w:val="0"/>
              <w:autoSpaceDN w:val="0"/>
              <w:adjustRightInd w:val="0"/>
              <w:spacing w:line="360" w:lineRule="auto"/>
              <w:rPr>
                <w:sz w:val="20"/>
                <w:szCs w:val="20"/>
              </w:rPr>
            </w:pPr>
            <w:r w:rsidRPr="00D274BD">
              <w:rPr>
                <w:sz w:val="20"/>
                <w:szCs w:val="20"/>
              </w:rPr>
              <w:t>13.01.2008</w:t>
            </w:r>
            <w:r w:rsidR="00355FA8" w:rsidRPr="00D274BD">
              <w:rPr>
                <w:sz w:val="20"/>
                <w:szCs w:val="20"/>
              </w:rPr>
              <w:t xml:space="preserve"> г.</w:t>
            </w:r>
            <w:r w:rsidR="002A725C" w:rsidRPr="00D274BD">
              <w:rPr>
                <w:sz w:val="20"/>
                <w:szCs w:val="20"/>
              </w:rPr>
              <w:t xml:space="preserve"> </w:t>
            </w:r>
          </w:p>
          <w:p w:rsidR="00355FA8" w:rsidRPr="00D274BD" w:rsidRDefault="00355FA8" w:rsidP="00D274BD">
            <w:pPr>
              <w:shd w:val="clear" w:color="auto" w:fill="FFFFFF"/>
              <w:suppressAutoHyphens/>
              <w:autoSpaceDE w:val="0"/>
              <w:autoSpaceDN w:val="0"/>
              <w:adjustRightInd w:val="0"/>
              <w:spacing w:line="360" w:lineRule="auto"/>
              <w:rPr>
                <w:sz w:val="20"/>
                <w:szCs w:val="20"/>
              </w:rPr>
            </w:pPr>
            <w:r w:rsidRPr="00D274BD">
              <w:rPr>
                <w:sz w:val="20"/>
                <w:szCs w:val="20"/>
              </w:rPr>
              <w:t>16 чел. час</w:t>
            </w:r>
          </w:p>
        </w:tc>
        <w:tc>
          <w:tcPr>
            <w:tcW w:w="1145" w:type="pct"/>
            <w:tcBorders>
              <w:top w:val="single" w:sz="6" w:space="0" w:color="auto"/>
              <w:left w:val="single" w:sz="6" w:space="0" w:color="auto"/>
              <w:bottom w:val="single" w:sz="6" w:space="0" w:color="auto"/>
              <w:right w:val="single" w:sz="6" w:space="0" w:color="auto"/>
            </w:tcBorders>
            <w:shd w:val="clear" w:color="auto" w:fill="FFFFFF"/>
          </w:tcPr>
          <w:p w:rsidR="002A725C" w:rsidRPr="00D274BD" w:rsidRDefault="00355FA8" w:rsidP="00D274BD">
            <w:pPr>
              <w:shd w:val="clear" w:color="auto" w:fill="FFFFFF"/>
              <w:suppressAutoHyphens/>
              <w:autoSpaceDE w:val="0"/>
              <w:autoSpaceDN w:val="0"/>
              <w:adjustRightInd w:val="0"/>
              <w:spacing w:line="360" w:lineRule="auto"/>
              <w:rPr>
                <w:sz w:val="20"/>
                <w:szCs w:val="20"/>
              </w:rPr>
            </w:pPr>
            <w:r w:rsidRPr="00D274BD">
              <w:rPr>
                <w:sz w:val="20"/>
                <w:szCs w:val="20"/>
              </w:rPr>
              <w:t>Колупаева Е.В.</w:t>
            </w:r>
          </w:p>
          <w:p w:rsidR="00AD1DF1" w:rsidRPr="00D274BD" w:rsidRDefault="00355FA8" w:rsidP="00D274BD">
            <w:pPr>
              <w:shd w:val="clear" w:color="auto" w:fill="FFFFFF"/>
              <w:suppressAutoHyphens/>
              <w:autoSpaceDE w:val="0"/>
              <w:autoSpaceDN w:val="0"/>
              <w:adjustRightInd w:val="0"/>
              <w:spacing w:line="360" w:lineRule="auto"/>
              <w:rPr>
                <w:sz w:val="20"/>
                <w:szCs w:val="20"/>
              </w:rPr>
            </w:pPr>
            <w:r w:rsidRPr="00D274BD">
              <w:rPr>
                <w:sz w:val="20"/>
                <w:szCs w:val="20"/>
              </w:rPr>
              <w:t>Антонова И.М.</w:t>
            </w:r>
          </w:p>
        </w:tc>
        <w:tc>
          <w:tcPr>
            <w:tcW w:w="1176" w:type="pct"/>
            <w:tcBorders>
              <w:top w:val="single" w:sz="6" w:space="0" w:color="auto"/>
              <w:left w:val="single" w:sz="6" w:space="0" w:color="auto"/>
              <w:bottom w:val="single" w:sz="6" w:space="0" w:color="auto"/>
              <w:right w:val="single" w:sz="6" w:space="0" w:color="auto"/>
            </w:tcBorders>
            <w:shd w:val="clear" w:color="auto" w:fill="FFFFFF"/>
          </w:tcPr>
          <w:p w:rsidR="00AD1DF1" w:rsidRPr="00D274BD" w:rsidRDefault="00AD1DF1" w:rsidP="00D274BD">
            <w:pPr>
              <w:shd w:val="clear" w:color="auto" w:fill="FFFFFF"/>
              <w:suppressAutoHyphens/>
              <w:autoSpaceDE w:val="0"/>
              <w:autoSpaceDN w:val="0"/>
              <w:adjustRightInd w:val="0"/>
              <w:spacing w:line="360" w:lineRule="auto"/>
              <w:rPr>
                <w:sz w:val="20"/>
                <w:szCs w:val="20"/>
              </w:rPr>
            </w:pPr>
          </w:p>
        </w:tc>
      </w:tr>
      <w:tr w:rsidR="0042064D" w:rsidRPr="00D274BD" w:rsidTr="00D274BD">
        <w:trPr>
          <w:cantSplit/>
          <w:trHeight w:val="20"/>
        </w:trPr>
        <w:tc>
          <w:tcPr>
            <w:tcW w:w="366" w:type="pct"/>
            <w:tcBorders>
              <w:top w:val="single" w:sz="6" w:space="0" w:color="auto"/>
              <w:left w:val="single" w:sz="6" w:space="0" w:color="auto"/>
              <w:bottom w:val="single" w:sz="6" w:space="0" w:color="auto"/>
              <w:right w:val="single" w:sz="6" w:space="0" w:color="auto"/>
            </w:tcBorders>
            <w:shd w:val="clear" w:color="auto" w:fill="FFFFFF"/>
          </w:tcPr>
          <w:p w:rsidR="00AD1DF1" w:rsidRPr="00D274BD" w:rsidRDefault="00AD1DF1" w:rsidP="00D274BD">
            <w:pPr>
              <w:shd w:val="clear" w:color="auto" w:fill="FFFFFF"/>
              <w:suppressAutoHyphens/>
              <w:autoSpaceDE w:val="0"/>
              <w:autoSpaceDN w:val="0"/>
              <w:adjustRightInd w:val="0"/>
              <w:spacing w:line="360" w:lineRule="auto"/>
              <w:rPr>
                <w:sz w:val="20"/>
                <w:szCs w:val="20"/>
              </w:rPr>
            </w:pPr>
            <w:r w:rsidRPr="00D274BD">
              <w:rPr>
                <w:sz w:val="20"/>
                <w:szCs w:val="20"/>
              </w:rPr>
              <w:t>3.</w:t>
            </w:r>
          </w:p>
        </w:tc>
        <w:tc>
          <w:tcPr>
            <w:tcW w:w="1351" w:type="pct"/>
            <w:tcBorders>
              <w:top w:val="single" w:sz="6" w:space="0" w:color="auto"/>
              <w:left w:val="single" w:sz="6" w:space="0" w:color="auto"/>
              <w:bottom w:val="single" w:sz="6" w:space="0" w:color="auto"/>
              <w:right w:val="single" w:sz="6" w:space="0" w:color="auto"/>
            </w:tcBorders>
            <w:shd w:val="clear" w:color="auto" w:fill="FFFFFF"/>
          </w:tcPr>
          <w:p w:rsidR="00AD1DF1" w:rsidRPr="00D274BD" w:rsidRDefault="00AD1DF1" w:rsidP="00D274BD">
            <w:pPr>
              <w:shd w:val="clear" w:color="auto" w:fill="FFFFFF"/>
              <w:suppressAutoHyphens/>
              <w:autoSpaceDE w:val="0"/>
              <w:autoSpaceDN w:val="0"/>
              <w:adjustRightInd w:val="0"/>
              <w:spacing w:line="360" w:lineRule="auto"/>
              <w:rPr>
                <w:sz w:val="20"/>
                <w:szCs w:val="20"/>
              </w:rPr>
            </w:pPr>
            <w:r w:rsidRPr="00D274BD">
              <w:rPr>
                <w:sz w:val="20"/>
                <w:szCs w:val="20"/>
              </w:rPr>
              <w:t>Составление общего плана и программы аудита</w:t>
            </w:r>
          </w:p>
        </w:tc>
        <w:tc>
          <w:tcPr>
            <w:tcW w:w="962" w:type="pct"/>
            <w:tcBorders>
              <w:top w:val="single" w:sz="6" w:space="0" w:color="auto"/>
              <w:left w:val="single" w:sz="6" w:space="0" w:color="auto"/>
              <w:bottom w:val="single" w:sz="6" w:space="0" w:color="auto"/>
              <w:right w:val="single" w:sz="6" w:space="0" w:color="auto"/>
            </w:tcBorders>
            <w:shd w:val="clear" w:color="auto" w:fill="FFFFFF"/>
          </w:tcPr>
          <w:p w:rsidR="00355FA8" w:rsidRPr="00D274BD" w:rsidRDefault="00355FA8" w:rsidP="00D274BD">
            <w:pPr>
              <w:shd w:val="clear" w:color="auto" w:fill="FFFFFF"/>
              <w:suppressAutoHyphens/>
              <w:autoSpaceDE w:val="0"/>
              <w:autoSpaceDN w:val="0"/>
              <w:adjustRightInd w:val="0"/>
              <w:spacing w:line="360" w:lineRule="auto"/>
              <w:rPr>
                <w:sz w:val="20"/>
                <w:szCs w:val="20"/>
              </w:rPr>
            </w:pPr>
            <w:r w:rsidRPr="00D274BD">
              <w:rPr>
                <w:sz w:val="20"/>
                <w:szCs w:val="20"/>
              </w:rPr>
              <w:t xml:space="preserve"> 13</w:t>
            </w:r>
            <w:r w:rsidR="00AD1DF1" w:rsidRPr="00D274BD">
              <w:rPr>
                <w:sz w:val="20"/>
                <w:szCs w:val="20"/>
              </w:rPr>
              <w:t>.01.2008</w:t>
            </w:r>
            <w:r w:rsidRPr="00D274BD">
              <w:rPr>
                <w:sz w:val="20"/>
                <w:szCs w:val="20"/>
              </w:rPr>
              <w:t xml:space="preserve"> г.</w:t>
            </w:r>
            <w:r w:rsidR="002A725C" w:rsidRPr="00D274BD">
              <w:rPr>
                <w:sz w:val="20"/>
                <w:szCs w:val="20"/>
              </w:rPr>
              <w:t xml:space="preserve"> </w:t>
            </w:r>
          </w:p>
          <w:p w:rsidR="00AD1DF1" w:rsidRPr="00D274BD" w:rsidRDefault="00355FA8" w:rsidP="00D274BD">
            <w:pPr>
              <w:shd w:val="clear" w:color="auto" w:fill="FFFFFF"/>
              <w:suppressAutoHyphens/>
              <w:autoSpaceDE w:val="0"/>
              <w:autoSpaceDN w:val="0"/>
              <w:adjustRightInd w:val="0"/>
              <w:spacing w:line="360" w:lineRule="auto"/>
              <w:rPr>
                <w:sz w:val="20"/>
                <w:szCs w:val="20"/>
              </w:rPr>
            </w:pPr>
            <w:r w:rsidRPr="00D274BD">
              <w:rPr>
                <w:sz w:val="20"/>
                <w:szCs w:val="20"/>
              </w:rPr>
              <w:t>8 чел. час</w:t>
            </w:r>
          </w:p>
        </w:tc>
        <w:tc>
          <w:tcPr>
            <w:tcW w:w="1145" w:type="pct"/>
            <w:tcBorders>
              <w:top w:val="single" w:sz="6" w:space="0" w:color="auto"/>
              <w:left w:val="single" w:sz="6" w:space="0" w:color="auto"/>
              <w:bottom w:val="single" w:sz="6" w:space="0" w:color="auto"/>
              <w:right w:val="single" w:sz="6" w:space="0" w:color="auto"/>
            </w:tcBorders>
            <w:shd w:val="clear" w:color="auto" w:fill="FFFFFF"/>
          </w:tcPr>
          <w:p w:rsidR="00AD1DF1" w:rsidRPr="00D274BD" w:rsidRDefault="002A725C" w:rsidP="00D274BD">
            <w:pPr>
              <w:shd w:val="clear" w:color="auto" w:fill="FFFFFF"/>
              <w:suppressAutoHyphens/>
              <w:autoSpaceDE w:val="0"/>
              <w:autoSpaceDN w:val="0"/>
              <w:adjustRightInd w:val="0"/>
              <w:spacing w:line="360" w:lineRule="auto"/>
              <w:rPr>
                <w:sz w:val="20"/>
                <w:szCs w:val="20"/>
              </w:rPr>
            </w:pPr>
            <w:r w:rsidRPr="00D274BD">
              <w:rPr>
                <w:sz w:val="20"/>
                <w:szCs w:val="20"/>
              </w:rPr>
              <w:t xml:space="preserve"> </w:t>
            </w:r>
            <w:r w:rsidR="00355FA8" w:rsidRPr="00D274BD">
              <w:rPr>
                <w:sz w:val="20"/>
                <w:szCs w:val="20"/>
              </w:rPr>
              <w:t>Михайлова О.А</w:t>
            </w:r>
          </w:p>
        </w:tc>
        <w:tc>
          <w:tcPr>
            <w:tcW w:w="1176" w:type="pct"/>
            <w:tcBorders>
              <w:top w:val="single" w:sz="6" w:space="0" w:color="auto"/>
              <w:left w:val="single" w:sz="6" w:space="0" w:color="auto"/>
              <w:bottom w:val="single" w:sz="6" w:space="0" w:color="auto"/>
              <w:right w:val="single" w:sz="6" w:space="0" w:color="auto"/>
            </w:tcBorders>
            <w:shd w:val="clear" w:color="auto" w:fill="FFFFFF"/>
          </w:tcPr>
          <w:p w:rsidR="00AD1DF1" w:rsidRPr="00D274BD" w:rsidRDefault="00AD1DF1" w:rsidP="00D274BD">
            <w:pPr>
              <w:shd w:val="clear" w:color="auto" w:fill="FFFFFF"/>
              <w:suppressAutoHyphens/>
              <w:autoSpaceDE w:val="0"/>
              <w:autoSpaceDN w:val="0"/>
              <w:adjustRightInd w:val="0"/>
              <w:spacing w:line="360" w:lineRule="auto"/>
              <w:rPr>
                <w:sz w:val="20"/>
                <w:szCs w:val="20"/>
              </w:rPr>
            </w:pPr>
          </w:p>
        </w:tc>
      </w:tr>
      <w:tr w:rsidR="0042064D" w:rsidRPr="00D274BD" w:rsidTr="00D274BD">
        <w:trPr>
          <w:cantSplit/>
          <w:trHeight w:val="20"/>
        </w:trPr>
        <w:tc>
          <w:tcPr>
            <w:tcW w:w="366" w:type="pct"/>
            <w:tcBorders>
              <w:top w:val="single" w:sz="6" w:space="0" w:color="auto"/>
              <w:left w:val="single" w:sz="6" w:space="0" w:color="auto"/>
              <w:bottom w:val="single" w:sz="6" w:space="0" w:color="auto"/>
              <w:right w:val="single" w:sz="6" w:space="0" w:color="auto"/>
            </w:tcBorders>
            <w:shd w:val="clear" w:color="auto" w:fill="FFFFFF"/>
          </w:tcPr>
          <w:p w:rsidR="000177A8" w:rsidRPr="00D274BD" w:rsidRDefault="00AD1DF1" w:rsidP="00D274BD">
            <w:pPr>
              <w:shd w:val="clear" w:color="auto" w:fill="FFFFFF"/>
              <w:suppressAutoHyphens/>
              <w:autoSpaceDE w:val="0"/>
              <w:autoSpaceDN w:val="0"/>
              <w:adjustRightInd w:val="0"/>
              <w:spacing w:line="360" w:lineRule="auto"/>
              <w:rPr>
                <w:sz w:val="20"/>
                <w:szCs w:val="20"/>
              </w:rPr>
            </w:pPr>
            <w:r w:rsidRPr="00D274BD">
              <w:rPr>
                <w:sz w:val="20"/>
                <w:szCs w:val="20"/>
              </w:rPr>
              <w:t>4</w:t>
            </w:r>
            <w:r w:rsidR="000177A8" w:rsidRPr="00D274BD">
              <w:rPr>
                <w:sz w:val="20"/>
                <w:szCs w:val="20"/>
              </w:rPr>
              <w:t>.</w:t>
            </w:r>
          </w:p>
        </w:tc>
        <w:tc>
          <w:tcPr>
            <w:tcW w:w="1351" w:type="pct"/>
            <w:tcBorders>
              <w:top w:val="single" w:sz="6" w:space="0" w:color="auto"/>
              <w:left w:val="single" w:sz="6" w:space="0" w:color="auto"/>
              <w:bottom w:val="single" w:sz="6" w:space="0" w:color="auto"/>
              <w:right w:val="single" w:sz="6" w:space="0" w:color="auto"/>
            </w:tcBorders>
            <w:shd w:val="clear" w:color="auto" w:fill="FFFFFF"/>
          </w:tcPr>
          <w:p w:rsidR="000177A8" w:rsidRPr="00D274BD" w:rsidRDefault="000177A8" w:rsidP="00D274BD">
            <w:pPr>
              <w:shd w:val="clear" w:color="auto" w:fill="FFFFFF"/>
              <w:suppressAutoHyphens/>
              <w:autoSpaceDE w:val="0"/>
              <w:autoSpaceDN w:val="0"/>
              <w:adjustRightInd w:val="0"/>
              <w:spacing w:line="360" w:lineRule="auto"/>
              <w:rPr>
                <w:sz w:val="20"/>
                <w:szCs w:val="20"/>
              </w:rPr>
            </w:pPr>
            <w:r w:rsidRPr="00D274BD">
              <w:rPr>
                <w:sz w:val="20"/>
                <w:szCs w:val="20"/>
              </w:rPr>
              <w:t>Аудит</w:t>
            </w:r>
            <w:r w:rsidR="002A725C" w:rsidRPr="00D274BD">
              <w:rPr>
                <w:sz w:val="20"/>
                <w:szCs w:val="20"/>
              </w:rPr>
              <w:t xml:space="preserve"> </w:t>
            </w:r>
            <w:r w:rsidR="00AD1DF1" w:rsidRPr="00D274BD">
              <w:rPr>
                <w:sz w:val="20"/>
                <w:szCs w:val="20"/>
              </w:rPr>
              <w:t xml:space="preserve">ведения </w:t>
            </w:r>
            <w:r w:rsidRPr="00D274BD">
              <w:rPr>
                <w:sz w:val="20"/>
                <w:szCs w:val="20"/>
              </w:rPr>
              <w:t>кассовых операций</w:t>
            </w:r>
          </w:p>
        </w:tc>
        <w:tc>
          <w:tcPr>
            <w:tcW w:w="962" w:type="pct"/>
            <w:tcBorders>
              <w:top w:val="single" w:sz="6" w:space="0" w:color="auto"/>
              <w:left w:val="single" w:sz="6" w:space="0" w:color="auto"/>
              <w:bottom w:val="single" w:sz="6" w:space="0" w:color="auto"/>
              <w:right w:val="single" w:sz="6" w:space="0" w:color="auto"/>
            </w:tcBorders>
            <w:shd w:val="clear" w:color="auto" w:fill="FFFFFF"/>
          </w:tcPr>
          <w:p w:rsidR="000177A8" w:rsidRPr="00D274BD" w:rsidRDefault="00355FA8" w:rsidP="00D274BD">
            <w:pPr>
              <w:shd w:val="clear" w:color="auto" w:fill="FFFFFF"/>
              <w:suppressAutoHyphens/>
              <w:autoSpaceDE w:val="0"/>
              <w:autoSpaceDN w:val="0"/>
              <w:adjustRightInd w:val="0"/>
              <w:spacing w:line="360" w:lineRule="auto"/>
              <w:rPr>
                <w:sz w:val="20"/>
                <w:szCs w:val="20"/>
              </w:rPr>
            </w:pPr>
            <w:r w:rsidRPr="00D274BD">
              <w:rPr>
                <w:sz w:val="20"/>
                <w:szCs w:val="20"/>
              </w:rPr>
              <w:t>с</w:t>
            </w:r>
            <w:r w:rsidR="002A725C" w:rsidRPr="00D274BD">
              <w:rPr>
                <w:sz w:val="20"/>
                <w:szCs w:val="20"/>
              </w:rPr>
              <w:t xml:space="preserve"> </w:t>
            </w:r>
            <w:r w:rsidRPr="00D274BD">
              <w:rPr>
                <w:sz w:val="20"/>
                <w:szCs w:val="20"/>
              </w:rPr>
              <w:t>14</w:t>
            </w:r>
            <w:r w:rsidR="00F13771" w:rsidRPr="00D274BD">
              <w:rPr>
                <w:sz w:val="20"/>
                <w:szCs w:val="20"/>
              </w:rPr>
              <w:t>.01.2008</w:t>
            </w:r>
            <w:r w:rsidR="000177A8" w:rsidRPr="00D274BD">
              <w:rPr>
                <w:sz w:val="20"/>
                <w:szCs w:val="20"/>
              </w:rPr>
              <w:t xml:space="preserve"> г. по</w:t>
            </w:r>
            <w:r w:rsidR="002A725C" w:rsidRPr="00D274BD">
              <w:rPr>
                <w:sz w:val="20"/>
                <w:szCs w:val="20"/>
              </w:rPr>
              <w:t xml:space="preserve"> </w:t>
            </w:r>
            <w:r w:rsidRPr="00D274BD">
              <w:rPr>
                <w:sz w:val="20"/>
                <w:szCs w:val="20"/>
              </w:rPr>
              <w:t>22</w:t>
            </w:r>
            <w:r w:rsidR="00F13771" w:rsidRPr="00D274BD">
              <w:rPr>
                <w:sz w:val="20"/>
                <w:szCs w:val="20"/>
              </w:rPr>
              <w:t>.01.2008</w:t>
            </w:r>
            <w:r w:rsidR="000177A8" w:rsidRPr="00D274BD">
              <w:rPr>
                <w:sz w:val="20"/>
                <w:szCs w:val="20"/>
              </w:rPr>
              <w:t xml:space="preserve"> г.</w:t>
            </w:r>
          </w:p>
          <w:p w:rsidR="00F70FD3" w:rsidRPr="00D274BD" w:rsidRDefault="00F70FD3" w:rsidP="00D274BD">
            <w:pPr>
              <w:shd w:val="clear" w:color="auto" w:fill="FFFFFF"/>
              <w:suppressAutoHyphens/>
              <w:autoSpaceDE w:val="0"/>
              <w:autoSpaceDN w:val="0"/>
              <w:adjustRightInd w:val="0"/>
              <w:spacing w:line="360" w:lineRule="auto"/>
              <w:rPr>
                <w:sz w:val="20"/>
                <w:szCs w:val="20"/>
              </w:rPr>
            </w:pPr>
            <w:r w:rsidRPr="00D274BD">
              <w:rPr>
                <w:sz w:val="20"/>
                <w:szCs w:val="20"/>
              </w:rPr>
              <w:t>168 чел. час</w:t>
            </w:r>
          </w:p>
        </w:tc>
        <w:tc>
          <w:tcPr>
            <w:tcW w:w="1145" w:type="pct"/>
            <w:tcBorders>
              <w:top w:val="single" w:sz="6" w:space="0" w:color="auto"/>
              <w:left w:val="single" w:sz="6" w:space="0" w:color="auto"/>
              <w:bottom w:val="single" w:sz="6" w:space="0" w:color="auto"/>
              <w:right w:val="single" w:sz="6" w:space="0" w:color="auto"/>
            </w:tcBorders>
            <w:shd w:val="clear" w:color="auto" w:fill="FFFFFF"/>
          </w:tcPr>
          <w:p w:rsidR="000177A8" w:rsidRPr="00D274BD" w:rsidRDefault="002A725C" w:rsidP="00D274BD">
            <w:pPr>
              <w:shd w:val="clear" w:color="auto" w:fill="FFFFFF"/>
              <w:suppressAutoHyphens/>
              <w:autoSpaceDE w:val="0"/>
              <w:autoSpaceDN w:val="0"/>
              <w:adjustRightInd w:val="0"/>
              <w:spacing w:line="360" w:lineRule="auto"/>
              <w:rPr>
                <w:sz w:val="20"/>
                <w:szCs w:val="20"/>
              </w:rPr>
            </w:pPr>
            <w:r w:rsidRPr="00D274BD">
              <w:rPr>
                <w:sz w:val="20"/>
                <w:szCs w:val="20"/>
              </w:rPr>
              <w:t xml:space="preserve"> </w:t>
            </w:r>
            <w:r w:rsidR="000177A8" w:rsidRPr="00D274BD">
              <w:rPr>
                <w:sz w:val="20"/>
                <w:szCs w:val="20"/>
              </w:rPr>
              <w:t>Михайлова О.А</w:t>
            </w:r>
          </w:p>
          <w:p w:rsidR="000177A8" w:rsidRPr="00D274BD" w:rsidRDefault="000177A8" w:rsidP="00D274BD">
            <w:pPr>
              <w:shd w:val="clear" w:color="auto" w:fill="FFFFFF"/>
              <w:suppressAutoHyphens/>
              <w:autoSpaceDE w:val="0"/>
              <w:autoSpaceDN w:val="0"/>
              <w:adjustRightInd w:val="0"/>
              <w:spacing w:line="360" w:lineRule="auto"/>
              <w:rPr>
                <w:sz w:val="20"/>
                <w:szCs w:val="20"/>
              </w:rPr>
            </w:pPr>
            <w:r w:rsidRPr="00D274BD">
              <w:rPr>
                <w:sz w:val="20"/>
                <w:szCs w:val="20"/>
              </w:rPr>
              <w:t>Колупаева Е.В.</w:t>
            </w:r>
          </w:p>
          <w:p w:rsidR="000177A8" w:rsidRPr="00D274BD" w:rsidRDefault="000177A8" w:rsidP="00D274BD">
            <w:pPr>
              <w:shd w:val="clear" w:color="auto" w:fill="FFFFFF"/>
              <w:suppressAutoHyphens/>
              <w:autoSpaceDE w:val="0"/>
              <w:autoSpaceDN w:val="0"/>
              <w:adjustRightInd w:val="0"/>
              <w:spacing w:line="360" w:lineRule="auto"/>
              <w:rPr>
                <w:sz w:val="20"/>
                <w:szCs w:val="20"/>
              </w:rPr>
            </w:pPr>
            <w:r w:rsidRPr="00D274BD">
              <w:rPr>
                <w:sz w:val="20"/>
                <w:szCs w:val="20"/>
              </w:rPr>
              <w:t>Антонова И.М.</w:t>
            </w:r>
          </w:p>
        </w:tc>
        <w:tc>
          <w:tcPr>
            <w:tcW w:w="1176" w:type="pct"/>
            <w:tcBorders>
              <w:top w:val="single" w:sz="6" w:space="0" w:color="auto"/>
              <w:left w:val="single" w:sz="6" w:space="0" w:color="auto"/>
              <w:bottom w:val="single" w:sz="6" w:space="0" w:color="auto"/>
              <w:right w:val="single" w:sz="6" w:space="0" w:color="auto"/>
            </w:tcBorders>
            <w:shd w:val="clear" w:color="auto" w:fill="FFFFFF"/>
          </w:tcPr>
          <w:p w:rsidR="000177A8" w:rsidRPr="00D274BD" w:rsidRDefault="000177A8" w:rsidP="00D274BD">
            <w:pPr>
              <w:shd w:val="clear" w:color="auto" w:fill="FFFFFF"/>
              <w:suppressAutoHyphens/>
              <w:autoSpaceDE w:val="0"/>
              <w:autoSpaceDN w:val="0"/>
              <w:adjustRightInd w:val="0"/>
              <w:spacing w:line="360" w:lineRule="auto"/>
              <w:rPr>
                <w:sz w:val="20"/>
                <w:szCs w:val="20"/>
              </w:rPr>
            </w:pPr>
            <w:r w:rsidRPr="00D274BD">
              <w:rPr>
                <w:sz w:val="20"/>
                <w:szCs w:val="20"/>
              </w:rPr>
              <w:t>Сплошным методом</w:t>
            </w:r>
          </w:p>
        </w:tc>
      </w:tr>
      <w:tr w:rsidR="0042064D" w:rsidRPr="00D274BD" w:rsidTr="00D274BD">
        <w:trPr>
          <w:cantSplit/>
          <w:trHeight w:val="20"/>
        </w:trPr>
        <w:tc>
          <w:tcPr>
            <w:tcW w:w="366" w:type="pct"/>
            <w:tcBorders>
              <w:top w:val="single" w:sz="6" w:space="0" w:color="auto"/>
              <w:left w:val="single" w:sz="6" w:space="0" w:color="auto"/>
              <w:bottom w:val="single" w:sz="6" w:space="0" w:color="auto"/>
              <w:right w:val="single" w:sz="6" w:space="0" w:color="auto"/>
            </w:tcBorders>
            <w:shd w:val="clear" w:color="auto" w:fill="FFFFFF"/>
          </w:tcPr>
          <w:p w:rsidR="00F13771" w:rsidRPr="00D274BD" w:rsidRDefault="00AD1DF1" w:rsidP="00D274BD">
            <w:pPr>
              <w:shd w:val="clear" w:color="auto" w:fill="FFFFFF"/>
              <w:suppressAutoHyphens/>
              <w:autoSpaceDE w:val="0"/>
              <w:autoSpaceDN w:val="0"/>
              <w:adjustRightInd w:val="0"/>
              <w:spacing w:line="360" w:lineRule="auto"/>
              <w:rPr>
                <w:sz w:val="20"/>
                <w:szCs w:val="20"/>
              </w:rPr>
            </w:pPr>
            <w:r w:rsidRPr="00D274BD">
              <w:rPr>
                <w:sz w:val="20"/>
                <w:szCs w:val="20"/>
              </w:rPr>
              <w:t>5.</w:t>
            </w:r>
          </w:p>
        </w:tc>
        <w:tc>
          <w:tcPr>
            <w:tcW w:w="1351" w:type="pct"/>
            <w:tcBorders>
              <w:top w:val="single" w:sz="6" w:space="0" w:color="auto"/>
              <w:left w:val="single" w:sz="6" w:space="0" w:color="auto"/>
              <w:bottom w:val="single" w:sz="6" w:space="0" w:color="auto"/>
              <w:right w:val="single" w:sz="6" w:space="0" w:color="auto"/>
            </w:tcBorders>
            <w:shd w:val="clear" w:color="auto" w:fill="FFFFFF"/>
          </w:tcPr>
          <w:p w:rsidR="00F13771" w:rsidRPr="00D274BD" w:rsidRDefault="00AD1DF1" w:rsidP="00D274BD">
            <w:pPr>
              <w:shd w:val="clear" w:color="auto" w:fill="FFFFFF"/>
              <w:suppressAutoHyphens/>
              <w:autoSpaceDE w:val="0"/>
              <w:autoSpaceDN w:val="0"/>
              <w:adjustRightInd w:val="0"/>
              <w:spacing w:line="360" w:lineRule="auto"/>
              <w:rPr>
                <w:sz w:val="20"/>
                <w:szCs w:val="20"/>
              </w:rPr>
            </w:pPr>
            <w:r w:rsidRPr="00D274BD">
              <w:rPr>
                <w:sz w:val="20"/>
                <w:szCs w:val="20"/>
              </w:rPr>
              <w:t>Консультации по устранению выявленных ошибок</w:t>
            </w:r>
          </w:p>
          <w:p w:rsidR="008C6D8F" w:rsidRPr="00D274BD" w:rsidRDefault="008C6D8F" w:rsidP="00D274BD">
            <w:pPr>
              <w:shd w:val="clear" w:color="auto" w:fill="FFFFFF"/>
              <w:suppressAutoHyphens/>
              <w:autoSpaceDE w:val="0"/>
              <w:autoSpaceDN w:val="0"/>
              <w:adjustRightInd w:val="0"/>
              <w:spacing w:line="360" w:lineRule="auto"/>
              <w:rPr>
                <w:sz w:val="20"/>
                <w:szCs w:val="20"/>
              </w:rPr>
            </w:pPr>
          </w:p>
        </w:tc>
        <w:tc>
          <w:tcPr>
            <w:tcW w:w="962" w:type="pct"/>
            <w:tcBorders>
              <w:top w:val="single" w:sz="6" w:space="0" w:color="auto"/>
              <w:left w:val="single" w:sz="6" w:space="0" w:color="auto"/>
              <w:bottom w:val="single" w:sz="6" w:space="0" w:color="auto"/>
              <w:right w:val="single" w:sz="6" w:space="0" w:color="auto"/>
            </w:tcBorders>
            <w:shd w:val="clear" w:color="auto" w:fill="FFFFFF"/>
          </w:tcPr>
          <w:p w:rsidR="00F70FD3" w:rsidRPr="00D274BD" w:rsidRDefault="00F70FD3" w:rsidP="00D274BD">
            <w:pPr>
              <w:shd w:val="clear" w:color="auto" w:fill="FFFFFF"/>
              <w:suppressAutoHyphens/>
              <w:autoSpaceDE w:val="0"/>
              <w:autoSpaceDN w:val="0"/>
              <w:adjustRightInd w:val="0"/>
              <w:spacing w:line="360" w:lineRule="auto"/>
              <w:rPr>
                <w:sz w:val="20"/>
                <w:szCs w:val="20"/>
              </w:rPr>
            </w:pPr>
            <w:r w:rsidRPr="00D274BD">
              <w:rPr>
                <w:sz w:val="20"/>
                <w:szCs w:val="20"/>
              </w:rPr>
              <w:t xml:space="preserve"> 23</w:t>
            </w:r>
            <w:r w:rsidR="00AD1DF1" w:rsidRPr="00D274BD">
              <w:rPr>
                <w:sz w:val="20"/>
                <w:szCs w:val="20"/>
              </w:rPr>
              <w:t>.01.2008</w:t>
            </w:r>
            <w:r w:rsidRPr="00D274BD">
              <w:rPr>
                <w:sz w:val="20"/>
                <w:szCs w:val="20"/>
              </w:rPr>
              <w:t xml:space="preserve"> г.</w:t>
            </w:r>
            <w:r w:rsidR="002A725C" w:rsidRPr="00D274BD">
              <w:rPr>
                <w:sz w:val="20"/>
                <w:szCs w:val="20"/>
              </w:rPr>
              <w:t xml:space="preserve"> </w:t>
            </w:r>
          </w:p>
          <w:p w:rsidR="00F13771" w:rsidRPr="00D274BD" w:rsidRDefault="00F70FD3" w:rsidP="00D274BD">
            <w:pPr>
              <w:shd w:val="clear" w:color="auto" w:fill="FFFFFF"/>
              <w:suppressAutoHyphens/>
              <w:autoSpaceDE w:val="0"/>
              <w:autoSpaceDN w:val="0"/>
              <w:adjustRightInd w:val="0"/>
              <w:spacing w:line="360" w:lineRule="auto"/>
              <w:rPr>
                <w:sz w:val="20"/>
                <w:szCs w:val="20"/>
              </w:rPr>
            </w:pPr>
            <w:r w:rsidRPr="00D274BD">
              <w:rPr>
                <w:sz w:val="20"/>
                <w:szCs w:val="20"/>
              </w:rPr>
              <w:t>8 чел. час</w:t>
            </w:r>
            <w:r w:rsidR="002A725C" w:rsidRPr="00D274BD">
              <w:rPr>
                <w:sz w:val="20"/>
                <w:szCs w:val="20"/>
              </w:rPr>
              <w:t xml:space="preserve"> </w:t>
            </w:r>
          </w:p>
        </w:tc>
        <w:tc>
          <w:tcPr>
            <w:tcW w:w="1145" w:type="pct"/>
            <w:tcBorders>
              <w:top w:val="single" w:sz="6" w:space="0" w:color="auto"/>
              <w:left w:val="single" w:sz="6" w:space="0" w:color="auto"/>
              <w:bottom w:val="single" w:sz="6" w:space="0" w:color="auto"/>
              <w:right w:val="single" w:sz="6" w:space="0" w:color="auto"/>
            </w:tcBorders>
            <w:shd w:val="clear" w:color="auto" w:fill="FFFFFF"/>
          </w:tcPr>
          <w:p w:rsidR="00F13771" w:rsidRPr="00D274BD" w:rsidRDefault="00F70FD3" w:rsidP="00D274BD">
            <w:pPr>
              <w:shd w:val="clear" w:color="auto" w:fill="FFFFFF"/>
              <w:suppressAutoHyphens/>
              <w:autoSpaceDE w:val="0"/>
              <w:autoSpaceDN w:val="0"/>
              <w:adjustRightInd w:val="0"/>
              <w:spacing w:line="360" w:lineRule="auto"/>
              <w:rPr>
                <w:sz w:val="20"/>
                <w:szCs w:val="20"/>
              </w:rPr>
            </w:pPr>
            <w:r w:rsidRPr="00D274BD">
              <w:rPr>
                <w:sz w:val="20"/>
                <w:szCs w:val="20"/>
              </w:rPr>
              <w:t>Антонова И.М.</w:t>
            </w:r>
          </w:p>
        </w:tc>
        <w:tc>
          <w:tcPr>
            <w:tcW w:w="1176" w:type="pct"/>
            <w:tcBorders>
              <w:top w:val="single" w:sz="6" w:space="0" w:color="auto"/>
              <w:left w:val="single" w:sz="6" w:space="0" w:color="auto"/>
              <w:bottom w:val="single" w:sz="6" w:space="0" w:color="auto"/>
              <w:right w:val="single" w:sz="6" w:space="0" w:color="auto"/>
            </w:tcBorders>
            <w:shd w:val="clear" w:color="auto" w:fill="FFFFFF"/>
          </w:tcPr>
          <w:p w:rsidR="00F13771" w:rsidRPr="00D274BD" w:rsidRDefault="00F13771" w:rsidP="00D274BD">
            <w:pPr>
              <w:shd w:val="clear" w:color="auto" w:fill="FFFFFF"/>
              <w:suppressAutoHyphens/>
              <w:autoSpaceDE w:val="0"/>
              <w:autoSpaceDN w:val="0"/>
              <w:adjustRightInd w:val="0"/>
              <w:spacing w:line="360" w:lineRule="auto"/>
              <w:rPr>
                <w:sz w:val="20"/>
                <w:szCs w:val="20"/>
              </w:rPr>
            </w:pPr>
          </w:p>
        </w:tc>
      </w:tr>
      <w:tr w:rsidR="0042064D" w:rsidRPr="00D274BD" w:rsidTr="00D274BD">
        <w:trPr>
          <w:cantSplit/>
          <w:trHeight w:val="20"/>
        </w:trPr>
        <w:tc>
          <w:tcPr>
            <w:tcW w:w="366" w:type="pct"/>
            <w:tcBorders>
              <w:top w:val="single" w:sz="6" w:space="0" w:color="auto"/>
              <w:left w:val="single" w:sz="6" w:space="0" w:color="auto"/>
              <w:bottom w:val="single" w:sz="6" w:space="0" w:color="auto"/>
              <w:right w:val="single" w:sz="6" w:space="0" w:color="auto"/>
            </w:tcBorders>
            <w:shd w:val="clear" w:color="auto" w:fill="FFFFFF"/>
          </w:tcPr>
          <w:p w:rsidR="00AD1DF1" w:rsidRPr="00D274BD" w:rsidRDefault="00AD1DF1" w:rsidP="00D274BD">
            <w:pPr>
              <w:shd w:val="clear" w:color="auto" w:fill="FFFFFF"/>
              <w:suppressAutoHyphens/>
              <w:autoSpaceDE w:val="0"/>
              <w:autoSpaceDN w:val="0"/>
              <w:adjustRightInd w:val="0"/>
              <w:spacing w:line="360" w:lineRule="auto"/>
              <w:rPr>
                <w:sz w:val="20"/>
                <w:szCs w:val="20"/>
              </w:rPr>
            </w:pPr>
            <w:r w:rsidRPr="00D274BD">
              <w:rPr>
                <w:sz w:val="20"/>
                <w:szCs w:val="20"/>
              </w:rPr>
              <w:t>6.</w:t>
            </w:r>
          </w:p>
        </w:tc>
        <w:tc>
          <w:tcPr>
            <w:tcW w:w="1351" w:type="pct"/>
            <w:tcBorders>
              <w:top w:val="single" w:sz="6" w:space="0" w:color="auto"/>
              <w:left w:val="single" w:sz="6" w:space="0" w:color="auto"/>
              <w:bottom w:val="single" w:sz="6" w:space="0" w:color="auto"/>
              <w:right w:val="single" w:sz="6" w:space="0" w:color="auto"/>
            </w:tcBorders>
            <w:shd w:val="clear" w:color="auto" w:fill="FFFFFF"/>
          </w:tcPr>
          <w:p w:rsidR="00AD1DF1" w:rsidRPr="00D274BD" w:rsidRDefault="00AD1DF1" w:rsidP="00D274BD">
            <w:pPr>
              <w:shd w:val="clear" w:color="auto" w:fill="FFFFFF"/>
              <w:suppressAutoHyphens/>
              <w:autoSpaceDE w:val="0"/>
              <w:autoSpaceDN w:val="0"/>
              <w:adjustRightInd w:val="0"/>
              <w:spacing w:line="360" w:lineRule="auto"/>
              <w:rPr>
                <w:sz w:val="20"/>
                <w:szCs w:val="20"/>
              </w:rPr>
            </w:pPr>
            <w:r w:rsidRPr="00D274BD">
              <w:rPr>
                <w:sz w:val="20"/>
                <w:szCs w:val="20"/>
              </w:rPr>
              <w:t>Составление аудиторского заключения</w:t>
            </w:r>
          </w:p>
        </w:tc>
        <w:tc>
          <w:tcPr>
            <w:tcW w:w="962" w:type="pct"/>
            <w:tcBorders>
              <w:top w:val="single" w:sz="6" w:space="0" w:color="auto"/>
              <w:left w:val="single" w:sz="6" w:space="0" w:color="auto"/>
              <w:bottom w:val="single" w:sz="6" w:space="0" w:color="auto"/>
              <w:right w:val="single" w:sz="6" w:space="0" w:color="auto"/>
            </w:tcBorders>
            <w:shd w:val="clear" w:color="auto" w:fill="FFFFFF"/>
          </w:tcPr>
          <w:p w:rsidR="00AD1DF1" w:rsidRPr="00D274BD" w:rsidRDefault="00F70FD3" w:rsidP="00D274BD">
            <w:pPr>
              <w:shd w:val="clear" w:color="auto" w:fill="FFFFFF"/>
              <w:suppressAutoHyphens/>
              <w:autoSpaceDE w:val="0"/>
              <w:autoSpaceDN w:val="0"/>
              <w:adjustRightInd w:val="0"/>
              <w:spacing w:line="360" w:lineRule="auto"/>
              <w:rPr>
                <w:sz w:val="20"/>
                <w:szCs w:val="20"/>
              </w:rPr>
            </w:pPr>
            <w:r w:rsidRPr="00D274BD">
              <w:rPr>
                <w:sz w:val="20"/>
                <w:szCs w:val="20"/>
              </w:rPr>
              <w:t>2</w:t>
            </w:r>
            <w:r w:rsidR="00AD1DF1" w:rsidRPr="00D274BD">
              <w:rPr>
                <w:sz w:val="20"/>
                <w:szCs w:val="20"/>
              </w:rPr>
              <w:t>3.01.2008 г.</w:t>
            </w:r>
          </w:p>
          <w:p w:rsidR="00F70FD3" w:rsidRPr="00D274BD" w:rsidRDefault="00F70FD3" w:rsidP="00D274BD">
            <w:pPr>
              <w:shd w:val="clear" w:color="auto" w:fill="FFFFFF"/>
              <w:suppressAutoHyphens/>
              <w:autoSpaceDE w:val="0"/>
              <w:autoSpaceDN w:val="0"/>
              <w:adjustRightInd w:val="0"/>
              <w:spacing w:line="360" w:lineRule="auto"/>
              <w:rPr>
                <w:sz w:val="20"/>
                <w:szCs w:val="20"/>
              </w:rPr>
            </w:pPr>
            <w:r w:rsidRPr="00D274BD">
              <w:rPr>
                <w:sz w:val="20"/>
                <w:szCs w:val="20"/>
              </w:rPr>
              <w:t>16 чел. час</w:t>
            </w:r>
          </w:p>
        </w:tc>
        <w:tc>
          <w:tcPr>
            <w:tcW w:w="1145" w:type="pct"/>
            <w:tcBorders>
              <w:top w:val="single" w:sz="6" w:space="0" w:color="auto"/>
              <w:left w:val="single" w:sz="6" w:space="0" w:color="auto"/>
              <w:bottom w:val="single" w:sz="6" w:space="0" w:color="auto"/>
              <w:right w:val="single" w:sz="6" w:space="0" w:color="auto"/>
            </w:tcBorders>
            <w:shd w:val="clear" w:color="auto" w:fill="FFFFFF"/>
          </w:tcPr>
          <w:p w:rsidR="00F70FD3" w:rsidRPr="00D274BD" w:rsidRDefault="002A725C" w:rsidP="00D274BD">
            <w:pPr>
              <w:shd w:val="clear" w:color="auto" w:fill="FFFFFF"/>
              <w:suppressAutoHyphens/>
              <w:autoSpaceDE w:val="0"/>
              <w:autoSpaceDN w:val="0"/>
              <w:adjustRightInd w:val="0"/>
              <w:spacing w:line="360" w:lineRule="auto"/>
              <w:rPr>
                <w:sz w:val="20"/>
                <w:szCs w:val="20"/>
              </w:rPr>
            </w:pPr>
            <w:r w:rsidRPr="00D274BD">
              <w:rPr>
                <w:sz w:val="20"/>
                <w:szCs w:val="20"/>
              </w:rPr>
              <w:t xml:space="preserve"> </w:t>
            </w:r>
            <w:r w:rsidR="00F70FD3" w:rsidRPr="00D274BD">
              <w:rPr>
                <w:sz w:val="20"/>
                <w:szCs w:val="20"/>
              </w:rPr>
              <w:t>Михайлова О.А</w:t>
            </w:r>
          </w:p>
          <w:p w:rsidR="00F70FD3" w:rsidRPr="00D274BD" w:rsidRDefault="00F70FD3" w:rsidP="00D274BD">
            <w:pPr>
              <w:shd w:val="clear" w:color="auto" w:fill="FFFFFF"/>
              <w:suppressAutoHyphens/>
              <w:autoSpaceDE w:val="0"/>
              <w:autoSpaceDN w:val="0"/>
              <w:adjustRightInd w:val="0"/>
              <w:spacing w:line="360" w:lineRule="auto"/>
              <w:rPr>
                <w:sz w:val="20"/>
                <w:szCs w:val="20"/>
              </w:rPr>
            </w:pPr>
            <w:r w:rsidRPr="00D274BD">
              <w:rPr>
                <w:sz w:val="20"/>
                <w:szCs w:val="20"/>
              </w:rPr>
              <w:t>Колупаева Е.В.</w:t>
            </w:r>
          </w:p>
          <w:p w:rsidR="00AD1DF1" w:rsidRPr="00D274BD" w:rsidRDefault="00AD1DF1" w:rsidP="00D274BD">
            <w:pPr>
              <w:shd w:val="clear" w:color="auto" w:fill="FFFFFF"/>
              <w:suppressAutoHyphens/>
              <w:autoSpaceDE w:val="0"/>
              <w:autoSpaceDN w:val="0"/>
              <w:adjustRightInd w:val="0"/>
              <w:spacing w:line="360" w:lineRule="auto"/>
              <w:rPr>
                <w:sz w:val="20"/>
                <w:szCs w:val="20"/>
              </w:rPr>
            </w:pPr>
          </w:p>
        </w:tc>
        <w:tc>
          <w:tcPr>
            <w:tcW w:w="1176" w:type="pct"/>
            <w:tcBorders>
              <w:top w:val="single" w:sz="6" w:space="0" w:color="auto"/>
              <w:left w:val="single" w:sz="6" w:space="0" w:color="auto"/>
              <w:bottom w:val="single" w:sz="6" w:space="0" w:color="auto"/>
              <w:right w:val="single" w:sz="6" w:space="0" w:color="auto"/>
            </w:tcBorders>
            <w:shd w:val="clear" w:color="auto" w:fill="FFFFFF"/>
          </w:tcPr>
          <w:p w:rsidR="00AD1DF1" w:rsidRPr="00D274BD" w:rsidRDefault="00AD1DF1" w:rsidP="00D274BD">
            <w:pPr>
              <w:shd w:val="clear" w:color="auto" w:fill="FFFFFF"/>
              <w:suppressAutoHyphens/>
              <w:autoSpaceDE w:val="0"/>
              <w:autoSpaceDN w:val="0"/>
              <w:adjustRightInd w:val="0"/>
              <w:spacing w:line="360" w:lineRule="auto"/>
              <w:rPr>
                <w:sz w:val="20"/>
                <w:szCs w:val="20"/>
              </w:rPr>
            </w:pPr>
          </w:p>
        </w:tc>
      </w:tr>
    </w:tbl>
    <w:p w:rsidR="00D274BD" w:rsidRDefault="00D274BD" w:rsidP="002A725C">
      <w:pPr>
        <w:suppressAutoHyphens/>
        <w:spacing w:line="360" w:lineRule="auto"/>
        <w:ind w:firstLine="709"/>
        <w:rPr>
          <w:szCs w:val="27"/>
        </w:rPr>
      </w:pPr>
    </w:p>
    <w:p w:rsidR="002A7CD8" w:rsidRPr="002A725C" w:rsidRDefault="002A7CD8" w:rsidP="002A725C">
      <w:pPr>
        <w:suppressAutoHyphens/>
        <w:spacing w:line="360" w:lineRule="auto"/>
        <w:ind w:firstLine="709"/>
        <w:rPr>
          <w:szCs w:val="27"/>
        </w:rPr>
      </w:pPr>
      <w:r w:rsidRPr="002A725C">
        <w:rPr>
          <w:szCs w:val="27"/>
        </w:rPr>
        <w:t>Программа аудита является развитием общего плана аудита и представляет собой детальный перечень содержания аудиторских этапов, необходимых для практической реализации плана аудита.</w:t>
      </w:r>
    </w:p>
    <w:p w:rsidR="002A7CD8" w:rsidRPr="002A725C" w:rsidRDefault="002A7CD8" w:rsidP="002A725C">
      <w:pPr>
        <w:shd w:val="clear" w:color="auto" w:fill="FFFFFF"/>
        <w:suppressAutoHyphens/>
        <w:autoSpaceDE w:val="0"/>
        <w:autoSpaceDN w:val="0"/>
        <w:adjustRightInd w:val="0"/>
        <w:spacing w:line="360" w:lineRule="auto"/>
        <w:ind w:firstLine="709"/>
        <w:rPr>
          <w:szCs w:val="27"/>
        </w:rPr>
      </w:pPr>
      <w:r w:rsidRPr="002A725C">
        <w:rPr>
          <w:szCs w:val="27"/>
        </w:rPr>
        <w:t>Программа аудита кассовых операций содержит инвентаризацию кассовой наличности, проверку приходных и расходных кассовых документов, соответствия данных первичного учёта журналам-ордерам и ведомостям, а также соответствия данных регистров синтетического и аналитического учёта данным главной книги и баланса (таблица 3</w:t>
      </w:r>
      <w:r w:rsidR="00D23E80" w:rsidRPr="002A725C">
        <w:rPr>
          <w:szCs w:val="27"/>
        </w:rPr>
        <w:t>.5</w:t>
      </w:r>
      <w:r w:rsidRPr="002A725C">
        <w:rPr>
          <w:szCs w:val="27"/>
        </w:rPr>
        <w:t>).</w:t>
      </w:r>
    </w:p>
    <w:p w:rsidR="001B1DEC" w:rsidRPr="002A725C" w:rsidRDefault="001B1DEC" w:rsidP="002A725C">
      <w:pPr>
        <w:shd w:val="clear" w:color="auto" w:fill="FFFFFF"/>
        <w:suppressAutoHyphens/>
        <w:autoSpaceDE w:val="0"/>
        <w:autoSpaceDN w:val="0"/>
        <w:adjustRightInd w:val="0"/>
        <w:spacing w:line="360" w:lineRule="auto"/>
        <w:ind w:firstLine="709"/>
        <w:rPr>
          <w:szCs w:val="27"/>
        </w:rPr>
      </w:pPr>
    </w:p>
    <w:p w:rsidR="002A7CD8" w:rsidRPr="002A725C" w:rsidRDefault="002A7CD8" w:rsidP="002A725C">
      <w:pPr>
        <w:suppressAutoHyphens/>
        <w:spacing w:line="360" w:lineRule="auto"/>
        <w:ind w:firstLine="709"/>
        <w:rPr>
          <w:szCs w:val="27"/>
        </w:rPr>
      </w:pPr>
      <w:r w:rsidRPr="002A725C">
        <w:rPr>
          <w:szCs w:val="27"/>
        </w:rPr>
        <w:t>Таблица 3</w:t>
      </w:r>
      <w:r w:rsidR="00F1760F" w:rsidRPr="002A725C">
        <w:rPr>
          <w:szCs w:val="27"/>
        </w:rPr>
        <w:t>.5</w:t>
      </w:r>
      <w:r w:rsidRPr="002A725C">
        <w:rPr>
          <w:szCs w:val="27"/>
        </w:rPr>
        <w:t xml:space="preserve"> - Программа аудита</w:t>
      </w:r>
    </w:p>
    <w:tbl>
      <w:tblPr>
        <w:tblW w:w="9356" w:type="dxa"/>
        <w:tblInd w:w="108" w:type="dxa"/>
        <w:tblLayout w:type="fixed"/>
        <w:tblLook w:val="0000" w:firstRow="0" w:lastRow="0" w:firstColumn="0" w:lastColumn="0" w:noHBand="0" w:noVBand="0"/>
      </w:tblPr>
      <w:tblGrid>
        <w:gridCol w:w="567"/>
        <w:gridCol w:w="848"/>
        <w:gridCol w:w="995"/>
        <w:gridCol w:w="855"/>
        <w:gridCol w:w="876"/>
        <w:gridCol w:w="112"/>
        <w:gridCol w:w="1452"/>
        <w:gridCol w:w="249"/>
        <w:gridCol w:w="1417"/>
        <w:gridCol w:w="142"/>
        <w:gridCol w:w="1843"/>
      </w:tblGrid>
      <w:tr w:rsidR="002A7CD8" w:rsidRPr="00D274BD" w:rsidTr="00D274BD">
        <w:trPr>
          <w:cantSplit/>
          <w:trHeight w:val="20"/>
        </w:trPr>
        <w:tc>
          <w:tcPr>
            <w:tcW w:w="4141" w:type="dxa"/>
            <w:gridSpan w:val="5"/>
            <w:tcBorders>
              <w:top w:val="single" w:sz="4" w:space="0" w:color="auto"/>
              <w:left w:val="single" w:sz="4" w:space="0" w:color="auto"/>
              <w:bottom w:val="single" w:sz="4" w:space="0" w:color="auto"/>
              <w:right w:val="nil"/>
            </w:tcBorders>
            <w:noWrap/>
            <w:vAlign w:val="center"/>
          </w:tcPr>
          <w:p w:rsidR="002A7CD8" w:rsidRPr="00D274BD" w:rsidRDefault="002A7CD8" w:rsidP="00D274BD">
            <w:pPr>
              <w:suppressAutoHyphens/>
              <w:spacing w:line="360" w:lineRule="auto"/>
              <w:rPr>
                <w:sz w:val="20"/>
                <w:szCs w:val="20"/>
              </w:rPr>
            </w:pPr>
            <w:r w:rsidRPr="00D274BD">
              <w:rPr>
                <w:sz w:val="20"/>
                <w:szCs w:val="20"/>
              </w:rPr>
              <w:t>Проверяемая организация</w:t>
            </w:r>
          </w:p>
        </w:tc>
        <w:tc>
          <w:tcPr>
            <w:tcW w:w="1564" w:type="dxa"/>
            <w:gridSpan w:val="2"/>
            <w:tcBorders>
              <w:top w:val="single" w:sz="4" w:space="0" w:color="auto"/>
              <w:left w:val="nil"/>
              <w:bottom w:val="single" w:sz="4" w:space="0" w:color="auto"/>
              <w:right w:val="nil"/>
            </w:tcBorders>
            <w:noWrap/>
            <w:vAlign w:val="center"/>
          </w:tcPr>
          <w:p w:rsidR="002A7CD8" w:rsidRPr="00D274BD" w:rsidRDefault="002A7CD8" w:rsidP="00D274BD">
            <w:pPr>
              <w:suppressAutoHyphens/>
              <w:spacing w:line="360" w:lineRule="auto"/>
              <w:rPr>
                <w:sz w:val="20"/>
                <w:szCs w:val="20"/>
              </w:rPr>
            </w:pPr>
          </w:p>
        </w:tc>
        <w:tc>
          <w:tcPr>
            <w:tcW w:w="1808" w:type="dxa"/>
            <w:gridSpan w:val="3"/>
            <w:tcBorders>
              <w:top w:val="single" w:sz="4" w:space="0" w:color="auto"/>
              <w:left w:val="nil"/>
              <w:bottom w:val="single" w:sz="4" w:space="0" w:color="auto"/>
              <w:right w:val="single" w:sz="4" w:space="0" w:color="auto"/>
            </w:tcBorders>
            <w:noWrap/>
            <w:vAlign w:val="center"/>
          </w:tcPr>
          <w:p w:rsidR="002A7CD8" w:rsidRPr="00D274BD" w:rsidRDefault="002A7CD8" w:rsidP="00D274BD">
            <w:pPr>
              <w:suppressAutoHyphens/>
              <w:spacing w:line="360" w:lineRule="auto"/>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2A7CD8" w:rsidRPr="00D274BD" w:rsidRDefault="007A4AE9" w:rsidP="00D274BD">
            <w:pPr>
              <w:suppressAutoHyphens/>
              <w:spacing w:line="360" w:lineRule="auto"/>
              <w:rPr>
                <w:sz w:val="20"/>
                <w:szCs w:val="20"/>
              </w:rPr>
            </w:pPr>
            <w:r w:rsidRPr="00D274BD">
              <w:rPr>
                <w:sz w:val="20"/>
                <w:szCs w:val="20"/>
              </w:rPr>
              <w:t>СХПК «Уваровская Нива»</w:t>
            </w:r>
          </w:p>
        </w:tc>
      </w:tr>
      <w:tr w:rsidR="002A7CD8" w:rsidRPr="00D274BD" w:rsidTr="00D274BD">
        <w:trPr>
          <w:cantSplit/>
          <w:trHeight w:val="20"/>
        </w:trPr>
        <w:tc>
          <w:tcPr>
            <w:tcW w:w="7513" w:type="dxa"/>
            <w:gridSpan w:val="10"/>
            <w:tcBorders>
              <w:top w:val="single" w:sz="4" w:space="0" w:color="auto"/>
              <w:left w:val="single" w:sz="4" w:space="0" w:color="auto"/>
              <w:bottom w:val="nil"/>
              <w:right w:val="single" w:sz="4" w:space="0" w:color="auto"/>
            </w:tcBorders>
            <w:noWrap/>
            <w:vAlign w:val="center"/>
          </w:tcPr>
          <w:p w:rsidR="002A7CD8" w:rsidRPr="00D274BD" w:rsidRDefault="002A7CD8" w:rsidP="00D274BD">
            <w:pPr>
              <w:suppressAutoHyphens/>
              <w:spacing w:line="360" w:lineRule="auto"/>
              <w:rPr>
                <w:sz w:val="20"/>
                <w:szCs w:val="20"/>
              </w:rPr>
            </w:pPr>
            <w:r w:rsidRPr="00D274BD">
              <w:rPr>
                <w:sz w:val="20"/>
                <w:szCs w:val="20"/>
              </w:rPr>
              <w:t>Период, за который проводится аудит</w:t>
            </w:r>
          </w:p>
        </w:tc>
        <w:tc>
          <w:tcPr>
            <w:tcW w:w="1843" w:type="dxa"/>
            <w:vMerge w:val="restart"/>
            <w:tcBorders>
              <w:top w:val="nil"/>
              <w:left w:val="single" w:sz="4" w:space="0" w:color="auto"/>
              <w:right w:val="single" w:sz="4" w:space="0" w:color="auto"/>
            </w:tcBorders>
            <w:noWrap/>
          </w:tcPr>
          <w:p w:rsidR="002A7CD8" w:rsidRPr="00D274BD" w:rsidRDefault="00123FF9" w:rsidP="00D274BD">
            <w:pPr>
              <w:suppressAutoHyphens/>
              <w:spacing w:line="360" w:lineRule="auto"/>
              <w:rPr>
                <w:sz w:val="20"/>
                <w:szCs w:val="20"/>
              </w:rPr>
            </w:pPr>
            <w:r w:rsidRPr="00D274BD">
              <w:rPr>
                <w:sz w:val="20"/>
                <w:szCs w:val="20"/>
              </w:rPr>
              <w:t>с</w:t>
            </w:r>
            <w:r w:rsidR="002A725C" w:rsidRPr="00D274BD">
              <w:rPr>
                <w:sz w:val="20"/>
                <w:szCs w:val="20"/>
              </w:rPr>
              <w:t xml:space="preserve"> </w:t>
            </w:r>
            <w:r w:rsidRPr="00D274BD">
              <w:rPr>
                <w:sz w:val="20"/>
                <w:szCs w:val="20"/>
              </w:rPr>
              <w:t>01.01.2007</w:t>
            </w:r>
            <w:r w:rsidR="002A7CD8" w:rsidRPr="00D274BD">
              <w:rPr>
                <w:sz w:val="20"/>
                <w:szCs w:val="20"/>
              </w:rPr>
              <w:t xml:space="preserve"> г.</w:t>
            </w:r>
          </w:p>
          <w:p w:rsidR="002A7CD8" w:rsidRPr="00D274BD" w:rsidRDefault="00123FF9" w:rsidP="00D274BD">
            <w:pPr>
              <w:suppressAutoHyphens/>
              <w:spacing w:line="360" w:lineRule="auto"/>
              <w:rPr>
                <w:sz w:val="20"/>
                <w:szCs w:val="20"/>
              </w:rPr>
            </w:pPr>
            <w:r w:rsidRPr="00D274BD">
              <w:rPr>
                <w:sz w:val="20"/>
                <w:szCs w:val="20"/>
              </w:rPr>
              <w:t>по 01.01.2008</w:t>
            </w:r>
            <w:r w:rsidR="002A7CD8" w:rsidRPr="00D274BD">
              <w:rPr>
                <w:sz w:val="20"/>
                <w:szCs w:val="20"/>
              </w:rPr>
              <w:t xml:space="preserve"> г.</w:t>
            </w:r>
          </w:p>
        </w:tc>
      </w:tr>
      <w:tr w:rsidR="002A7CD8" w:rsidRPr="00D274BD" w:rsidTr="00D274BD">
        <w:trPr>
          <w:cantSplit/>
          <w:trHeight w:val="20"/>
        </w:trPr>
        <w:tc>
          <w:tcPr>
            <w:tcW w:w="1415" w:type="dxa"/>
            <w:gridSpan w:val="2"/>
            <w:tcBorders>
              <w:top w:val="nil"/>
              <w:left w:val="single" w:sz="4" w:space="0" w:color="auto"/>
              <w:bottom w:val="single" w:sz="4" w:space="0" w:color="auto"/>
              <w:right w:val="nil"/>
            </w:tcBorders>
            <w:noWrap/>
          </w:tcPr>
          <w:p w:rsidR="002A7CD8" w:rsidRPr="00D274BD" w:rsidRDefault="002A7CD8" w:rsidP="00D274BD">
            <w:pPr>
              <w:suppressAutoHyphens/>
              <w:spacing w:line="360" w:lineRule="auto"/>
              <w:rPr>
                <w:sz w:val="20"/>
                <w:szCs w:val="20"/>
              </w:rPr>
            </w:pPr>
            <w:r w:rsidRPr="00D274BD">
              <w:rPr>
                <w:sz w:val="20"/>
                <w:szCs w:val="20"/>
              </w:rPr>
              <w:t> </w:t>
            </w:r>
          </w:p>
        </w:tc>
        <w:tc>
          <w:tcPr>
            <w:tcW w:w="1850" w:type="dxa"/>
            <w:gridSpan w:val="2"/>
            <w:tcBorders>
              <w:top w:val="nil"/>
              <w:left w:val="nil"/>
              <w:bottom w:val="single" w:sz="4" w:space="0" w:color="auto"/>
              <w:right w:val="nil"/>
            </w:tcBorders>
            <w:noWrap/>
            <w:vAlign w:val="center"/>
          </w:tcPr>
          <w:p w:rsidR="002A7CD8" w:rsidRPr="00D274BD" w:rsidRDefault="002A7CD8" w:rsidP="00D274BD">
            <w:pPr>
              <w:suppressAutoHyphens/>
              <w:spacing w:line="360" w:lineRule="auto"/>
              <w:rPr>
                <w:sz w:val="20"/>
                <w:szCs w:val="20"/>
              </w:rPr>
            </w:pPr>
            <w:r w:rsidRPr="00D274BD">
              <w:rPr>
                <w:sz w:val="20"/>
                <w:szCs w:val="20"/>
              </w:rPr>
              <w:t> </w:t>
            </w:r>
          </w:p>
        </w:tc>
        <w:tc>
          <w:tcPr>
            <w:tcW w:w="876" w:type="dxa"/>
            <w:tcBorders>
              <w:top w:val="nil"/>
              <w:left w:val="nil"/>
              <w:bottom w:val="single" w:sz="4" w:space="0" w:color="auto"/>
              <w:right w:val="nil"/>
            </w:tcBorders>
            <w:noWrap/>
            <w:vAlign w:val="center"/>
          </w:tcPr>
          <w:p w:rsidR="002A7CD8" w:rsidRPr="00D274BD" w:rsidRDefault="002A7CD8" w:rsidP="00D274BD">
            <w:pPr>
              <w:suppressAutoHyphens/>
              <w:spacing w:line="360" w:lineRule="auto"/>
              <w:rPr>
                <w:sz w:val="20"/>
                <w:szCs w:val="20"/>
              </w:rPr>
            </w:pPr>
            <w:r w:rsidRPr="00D274BD">
              <w:rPr>
                <w:sz w:val="20"/>
                <w:szCs w:val="20"/>
              </w:rPr>
              <w:t> </w:t>
            </w:r>
          </w:p>
        </w:tc>
        <w:tc>
          <w:tcPr>
            <w:tcW w:w="1813" w:type="dxa"/>
            <w:gridSpan w:val="3"/>
            <w:tcBorders>
              <w:top w:val="nil"/>
              <w:left w:val="nil"/>
              <w:bottom w:val="single" w:sz="4" w:space="0" w:color="auto"/>
              <w:right w:val="nil"/>
            </w:tcBorders>
            <w:noWrap/>
          </w:tcPr>
          <w:p w:rsidR="002A7CD8" w:rsidRPr="00D274BD" w:rsidRDefault="002A7CD8" w:rsidP="00D274BD">
            <w:pPr>
              <w:suppressAutoHyphens/>
              <w:spacing w:line="360" w:lineRule="auto"/>
              <w:rPr>
                <w:sz w:val="20"/>
                <w:szCs w:val="20"/>
              </w:rPr>
            </w:pPr>
            <w:r w:rsidRPr="00D274BD">
              <w:rPr>
                <w:sz w:val="20"/>
                <w:szCs w:val="20"/>
              </w:rPr>
              <w:t> </w:t>
            </w:r>
          </w:p>
        </w:tc>
        <w:tc>
          <w:tcPr>
            <w:tcW w:w="1559" w:type="dxa"/>
            <w:gridSpan w:val="2"/>
            <w:tcBorders>
              <w:top w:val="nil"/>
              <w:left w:val="nil"/>
              <w:bottom w:val="single" w:sz="4" w:space="0" w:color="auto"/>
              <w:right w:val="single" w:sz="4" w:space="0" w:color="auto"/>
            </w:tcBorders>
            <w:noWrap/>
          </w:tcPr>
          <w:p w:rsidR="002A7CD8" w:rsidRPr="00D274BD" w:rsidRDefault="002A7CD8" w:rsidP="00D274BD">
            <w:pPr>
              <w:suppressAutoHyphens/>
              <w:spacing w:line="360" w:lineRule="auto"/>
              <w:rPr>
                <w:sz w:val="20"/>
                <w:szCs w:val="20"/>
              </w:rPr>
            </w:pPr>
            <w:r w:rsidRPr="00D274BD">
              <w:rPr>
                <w:sz w:val="20"/>
                <w:szCs w:val="20"/>
              </w:rPr>
              <w:t> </w:t>
            </w:r>
          </w:p>
        </w:tc>
        <w:tc>
          <w:tcPr>
            <w:tcW w:w="1843" w:type="dxa"/>
            <w:vMerge/>
            <w:tcBorders>
              <w:left w:val="single" w:sz="4" w:space="0" w:color="auto"/>
              <w:bottom w:val="single" w:sz="4" w:space="0" w:color="auto"/>
              <w:right w:val="single" w:sz="4" w:space="0" w:color="auto"/>
            </w:tcBorders>
            <w:noWrap/>
          </w:tcPr>
          <w:p w:rsidR="002A7CD8" w:rsidRPr="00D274BD" w:rsidRDefault="002A7CD8" w:rsidP="00D274BD">
            <w:pPr>
              <w:suppressAutoHyphens/>
              <w:spacing w:line="360" w:lineRule="auto"/>
              <w:rPr>
                <w:sz w:val="20"/>
                <w:szCs w:val="20"/>
              </w:rPr>
            </w:pPr>
          </w:p>
        </w:tc>
      </w:tr>
      <w:tr w:rsidR="002A7CD8" w:rsidRPr="00D274BD" w:rsidTr="00D274BD">
        <w:trPr>
          <w:cantSplit/>
          <w:trHeight w:val="20"/>
        </w:trPr>
        <w:tc>
          <w:tcPr>
            <w:tcW w:w="4141" w:type="dxa"/>
            <w:gridSpan w:val="5"/>
            <w:tcBorders>
              <w:top w:val="single" w:sz="4" w:space="0" w:color="auto"/>
              <w:left w:val="single" w:sz="4" w:space="0" w:color="auto"/>
              <w:bottom w:val="nil"/>
              <w:right w:val="nil"/>
            </w:tcBorders>
            <w:noWrap/>
            <w:vAlign w:val="center"/>
          </w:tcPr>
          <w:p w:rsidR="002A7CD8" w:rsidRPr="00D274BD" w:rsidRDefault="002A7CD8" w:rsidP="00D274BD">
            <w:pPr>
              <w:suppressAutoHyphens/>
              <w:spacing w:line="360" w:lineRule="auto"/>
              <w:rPr>
                <w:sz w:val="20"/>
                <w:szCs w:val="20"/>
              </w:rPr>
            </w:pPr>
            <w:r w:rsidRPr="00D274BD">
              <w:rPr>
                <w:sz w:val="20"/>
                <w:szCs w:val="20"/>
              </w:rPr>
              <w:t>Период проведения аудита</w:t>
            </w:r>
          </w:p>
        </w:tc>
        <w:tc>
          <w:tcPr>
            <w:tcW w:w="1813" w:type="dxa"/>
            <w:gridSpan w:val="3"/>
            <w:tcBorders>
              <w:top w:val="nil"/>
              <w:left w:val="nil"/>
              <w:bottom w:val="nil"/>
              <w:right w:val="nil"/>
            </w:tcBorders>
            <w:noWrap/>
          </w:tcPr>
          <w:p w:rsidR="002A7CD8" w:rsidRPr="00D274BD" w:rsidRDefault="002A7CD8" w:rsidP="00D274BD">
            <w:pPr>
              <w:suppressAutoHyphens/>
              <w:spacing w:line="360" w:lineRule="auto"/>
              <w:rPr>
                <w:sz w:val="20"/>
                <w:szCs w:val="20"/>
              </w:rPr>
            </w:pPr>
            <w:r w:rsidRPr="00D274BD">
              <w:rPr>
                <w:sz w:val="20"/>
                <w:szCs w:val="20"/>
              </w:rPr>
              <w:t> </w:t>
            </w:r>
          </w:p>
        </w:tc>
        <w:tc>
          <w:tcPr>
            <w:tcW w:w="1559" w:type="dxa"/>
            <w:gridSpan w:val="2"/>
            <w:tcBorders>
              <w:top w:val="nil"/>
              <w:left w:val="nil"/>
              <w:bottom w:val="nil"/>
              <w:right w:val="single" w:sz="4" w:space="0" w:color="auto"/>
            </w:tcBorders>
            <w:noWrap/>
          </w:tcPr>
          <w:p w:rsidR="002A7CD8" w:rsidRPr="00D274BD" w:rsidRDefault="002A7CD8" w:rsidP="00D274BD">
            <w:pPr>
              <w:suppressAutoHyphens/>
              <w:spacing w:line="360" w:lineRule="auto"/>
              <w:rPr>
                <w:sz w:val="20"/>
                <w:szCs w:val="20"/>
              </w:rPr>
            </w:pPr>
            <w:r w:rsidRPr="00D274BD">
              <w:rPr>
                <w:sz w:val="20"/>
                <w:szCs w:val="20"/>
              </w:rPr>
              <w:t> </w:t>
            </w:r>
          </w:p>
        </w:tc>
        <w:tc>
          <w:tcPr>
            <w:tcW w:w="1843" w:type="dxa"/>
            <w:tcBorders>
              <w:top w:val="nil"/>
              <w:left w:val="single" w:sz="4" w:space="0" w:color="auto"/>
              <w:bottom w:val="nil"/>
              <w:right w:val="single" w:sz="4" w:space="0" w:color="auto"/>
            </w:tcBorders>
            <w:noWrap/>
          </w:tcPr>
          <w:p w:rsidR="002A7CD8" w:rsidRPr="00D274BD" w:rsidRDefault="00400AB0" w:rsidP="00D274BD">
            <w:pPr>
              <w:suppressAutoHyphens/>
              <w:spacing w:line="360" w:lineRule="auto"/>
              <w:rPr>
                <w:sz w:val="20"/>
                <w:szCs w:val="20"/>
              </w:rPr>
            </w:pPr>
            <w:r w:rsidRPr="00D274BD">
              <w:rPr>
                <w:sz w:val="20"/>
                <w:szCs w:val="20"/>
              </w:rPr>
              <w:t>с</w:t>
            </w:r>
            <w:r w:rsidR="002A725C" w:rsidRPr="00D274BD">
              <w:rPr>
                <w:sz w:val="20"/>
                <w:szCs w:val="20"/>
              </w:rPr>
              <w:t xml:space="preserve"> </w:t>
            </w:r>
            <w:r w:rsidRPr="00D274BD">
              <w:rPr>
                <w:sz w:val="20"/>
                <w:szCs w:val="20"/>
              </w:rPr>
              <w:t>12.01.2008</w:t>
            </w:r>
            <w:r w:rsidR="002A7CD8" w:rsidRPr="00D274BD">
              <w:rPr>
                <w:sz w:val="20"/>
                <w:szCs w:val="20"/>
              </w:rPr>
              <w:t xml:space="preserve"> г.</w:t>
            </w:r>
          </w:p>
        </w:tc>
      </w:tr>
      <w:tr w:rsidR="002A7CD8" w:rsidRPr="00D274BD" w:rsidTr="00D274BD">
        <w:trPr>
          <w:cantSplit/>
          <w:trHeight w:val="20"/>
        </w:trPr>
        <w:tc>
          <w:tcPr>
            <w:tcW w:w="1415" w:type="dxa"/>
            <w:gridSpan w:val="2"/>
            <w:tcBorders>
              <w:top w:val="nil"/>
              <w:left w:val="single" w:sz="4" w:space="0" w:color="auto"/>
              <w:bottom w:val="single" w:sz="4" w:space="0" w:color="auto"/>
              <w:right w:val="nil"/>
            </w:tcBorders>
            <w:noWrap/>
          </w:tcPr>
          <w:p w:rsidR="002A7CD8" w:rsidRPr="00D274BD" w:rsidRDefault="002A7CD8" w:rsidP="00D274BD">
            <w:pPr>
              <w:suppressAutoHyphens/>
              <w:spacing w:line="360" w:lineRule="auto"/>
              <w:rPr>
                <w:sz w:val="20"/>
                <w:szCs w:val="20"/>
              </w:rPr>
            </w:pPr>
            <w:r w:rsidRPr="00D274BD">
              <w:rPr>
                <w:sz w:val="20"/>
                <w:szCs w:val="20"/>
              </w:rPr>
              <w:t> </w:t>
            </w:r>
          </w:p>
        </w:tc>
        <w:tc>
          <w:tcPr>
            <w:tcW w:w="1850" w:type="dxa"/>
            <w:gridSpan w:val="2"/>
            <w:tcBorders>
              <w:top w:val="nil"/>
              <w:left w:val="nil"/>
              <w:bottom w:val="single" w:sz="4" w:space="0" w:color="auto"/>
              <w:right w:val="nil"/>
            </w:tcBorders>
            <w:noWrap/>
            <w:vAlign w:val="center"/>
          </w:tcPr>
          <w:p w:rsidR="002A7CD8" w:rsidRPr="00D274BD" w:rsidRDefault="002A7CD8" w:rsidP="00D274BD">
            <w:pPr>
              <w:suppressAutoHyphens/>
              <w:spacing w:line="360" w:lineRule="auto"/>
              <w:rPr>
                <w:sz w:val="20"/>
                <w:szCs w:val="20"/>
              </w:rPr>
            </w:pPr>
            <w:r w:rsidRPr="00D274BD">
              <w:rPr>
                <w:sz w:val="20"/>
                <w:szCs w:val="20"/>
              </w:rPr>
              <w:t> </w:t>
            </w:r>
          </w:p>
        </w:tc>
        <w:tc>
          <w:tcPr>
            <w:tcW w:w="876" w:type="dxa"/>
            <w:tcBorders>
              <w:top w:val="nil"/>
              <w:left w:val="nil"/>
              <w:bottom w:val="single" w:sz="4" w:space="0" w:color="auto"/>
              <w:right w:val="nil"/>
            </w:tcBorders>
            <w:noWrap/>
            <w:vAlign w:val="center"/>
          </w:tcPr>
          <w:p w:rsidR="002A7CD8" w:rsidRPr="00D274BD" w:rsidRDefault="002A7CD8" w:rsidP="00D274BD">
            <w:pPr>
              <w:suppressAutoHyphens/>
              <w:spacing w:line="360" w:lineRule="auto"/>
              <w:rPr>
                <w:sz w:val="20"/>
                <w:szCs w:val="20"/>
              </w:rPr>
            </w:pPr>
            <w:r w:rsidRPr="00D274BD">
              <w:rPr>
                <w:sz w:val="20"/>
                <w:szCs w:val="20"/>
              </w:rPr>
              <w:t> </w:t>
            </w:r>
          </w:p>
        </w:tc>
        <w:tc>
          <w:tcPr>
            <w:tcW w:w="1813" w:type="dxa"/>
            <w:gridSpan w:val="3"/>
            <w:tcBorders>
              <w:top w:val="nil"/>
              <w:left w:val="nil"/>
              <w:bottom w:val="single" w:sz="4" w:space="0" w:color="auto"/>
              <w:right w:val="nil"/>
            </w:tcBorders>
            <w:noWrap/>
          </w:tcPr>
          <w:p w:rsidR="002A7CD8" w:rsidRPr="00D274BD" w:rsidRDefault="002A7CD8" w:rsidP="00D274BD">
            <w:pPr>
              <w:suppressAutoHyphens/>
              <w:spacing w:line="360" w:lineRule="auto"/>
              <w:rPr>
                <w:sz w:val="20"/>
                <w:szCs w:val="20"/>
              </w:rPr>
            </w:pPr>
            <w:r w:rsidRPr="00D274BD">
              <w:rPr>
                <w:sz w:val="20"/>
                <w:szCs w:val="20"/>
              </w:rPr>
              <w:t> </w:t>
            </w:r>
          </w:p>
        </w:tc>
        <w:tc>
          <w:tcPr>
            <w:tcW w:w="1559" w:type="dxa"/>
            <w:gridSpan w:val="2"/>
            <w:tcBorders>
              <w:top w:val="nil"/>
              <w:left w:val="nil"/>
              <w:bottom w:val="single" w:sz="4" w:space="0" w:color="auto"/>
              <w:right w:val="single" w:sz="4" w:space="0" w:color="auto"/>
            </w:tcBorders>
            <w:noWrap/>
          </w:tcPr>
          <w:p w:rsidR="002A7CD8" w:rsidRPr="00D274BD" w:rsidRDefault="002A7CD8" w:rsidP="00D274BD">
            <w:pPr>
              <w:suppressAutoHyphens/>
              <w:spacing w:line="360" w:lineRule="auto"/>
              <w:rPr>
                <w:sz w:val="20"/>
                <w:szCs w:val="20"/>
              </w:rPr>
            </w:pPr>
            <w:r w:rsidRPr="00D274BD">
              <w:rPr>
                <w:sz w:val="20"/>
                <w:szCs w:val="20"/>
              </w:rPr>
              <w:t> </w:t>
            </w:r>
          </w:p>
        </w:tc>
        <w:tc>
          <w:tcPr>
            <w:tcW w:w="1843" w:type="dxa"/>
            <w:tcBorders>
              <w:top w:val="nil"/>
              <w:left w:val="single" w:sz="4" w:space="0" w:color="auto"/>
              <w:bottom w:val="single" w:sz="4" w:space="0" w:color="auto"/>
              <w:right w:val="single" w:sz="4" w:space="0" w:color="auto"/>
            </w:tcBorders>
            <w:noWrap/>
          </w:tcPr>
          <w:p w:rsidR="002A7CD8" w:rsidRPr="00D274BD" w:rsidRDefault="002A7CD8" w:rsidP="00D274BD">
            <w:pPr>
              <w:suppressAutoHyphens/>
              <w:spacing w:line="360" w:lineRule="auto"/>
              <w:rPr>
                <w:sz w:val="20"/>
                <w:szCs w:val="20"/>
              </w:rPr>
            </w:pPr>
            <w:r w:rsidRPr="00D274BD">
              <w:rPr>
                <w:sz w:val="20"/>
                <w:szCs w:val="20"/>
              </w:rPr>
              <w:t>по</w:t>
            </w:r>
            <w:r w:rsidR="00400AB0" w:rsidRPr="00D274BD">
              <w:rPr>
                <w:sz w:val="20"/>
                <w:szCs w:val="20"/>
              </w:rPr>
              <w:t xml:space="preserve"> 23</w:t>
            </w:r>
            <w:r w:rsidR="00426675" w:rsidRPr="00D274BD">
              <w:rPr>
                <w:sz w:val="20"/>
                <w:szCs w:val="20"/>
              </w:rPr>
              <w:t>.01.2008</w:t>
            </w:r>
            <w:r w:rsidRPr="00D274BD">
              <w:rPr>
                <w:sz w:val="20"/>
                <w:szCs w:val="20"/>
              </w:rPr>
              <w:t xml:space="preserve"> г.</w:t>
            </w:r>
          </w:p>
        </w:tc>
      </w:tr>
      <w:tr w:rsidR="002A7CD8" w:rsidRPr="00D274BD" w:rsidTr="00D274BD">
        <w:trPr>
          <w:cantSplit/>
          <w:trHeight w:val="20"/>
        </w:trPr>
        <w:tc>
          <w:tcPr>
            <w:tcW w:w="3265" w:type="dxa"/>
            <w:gridSpan w:val="4"/>
            <w:tcBorders>
              <w:top w:val="nil"/>
              <w:left w:val="single" w:sz="4" w:space="0" w:color="auto"/>
              <w:bottom w:val="nil"/>
              <w:right w:val="nil"/>
            </w:tcBorders>
            <w:noWrap/>
            <w:vAlign w:val="center"/>
          </w:tcPr>
          <w:p w:rsidR="002A7CD8" w:rsidRPr="00D274BD" w:rsidRDefault="002A7CD8" w:rsidP="00D274BD">
            <w:pPr>
              <w:suppressAutoHyphens/>
              <w:spacing w:line="360" w:lineRule="auto"/>
              <w:rPr>
                <w:sz w:val="20"/>
                <w:szCs w:val="20"/>
              </w:rPr>
            </w:pPr>
            <w:r w:rsidRPr="00D274BD">
              <w:rPr>
                <w:sz w:val="20"/>
                <w:szCs w:val="20"/>
              </w:rPr>
              <w:t>Количество человеко-часов</w:t>
            </w:r>
          </w:p>
        </w:tc>
        <w:tc>
          <w:tcPr>
            <w:tcW w:w="876" w:type="dxa"/>
            <w:tcBorders>
              <w:top w:val="nil"/>
              <w:left w:val="nil"/>
              <w:bottom w:val="nil"/>
              <w:right w:val="nil"/>
            </w:tcBorders>
            <w:noWrap/>
            <w:vAlign w:val="center"/>
          </w:tcPr>
          <w:p w:rsidR="002A7CD8" w:rsidRPr="00D274BD" w:rsidRDefault="002A7CD8" w:rsidP="00D274BD">
            <w:pPr>
              <w:suppressAutoHyphens/>
              <w:spacing w:line="360" w:lineRule="auto"/>
              <w:rPr>
                <w:sz w:val="20"/>
                <w:szCs w:val="20"/>
              </w:rPr>
            </w:pPr>
            <w:r w:rsidRPr="00D274BD">
              <w:rPr>
                <w:sz w:val="20"/>
                <w:szCs w:val="20"/>
              </w:rPr>
              <w:t> </w:t>
            </w:r>
          </w:p>
        </w:tc>
        <w:tc>
          <w:tcPr>
            <w:tcW w:w="1813" w:type="dxa"/>
            <w:gridSpan w:val="3"/>
            <w:tcBorders>
              <w:top w:val="nil"/>
              <w:left w:val="nil"/>
              <w:bottom w:val="nil"/>
              <w:right w:val="nil"/>
            </w:tcBorders>
            <w:noWrap/>
          </w:tcPr>
          <w:p w:rsidR="002A7CD8" w:rsidRPr="00D274BD" w:rsidRDefault="002A7CD8" w:rsidP="00D274BD">
            <w:pPr>
              <w:suppressAutoHyphens/>
              <w:spacing w:line="360" w:lineRule="auto"/>
              <w:rPr>
                <w:sz w:val="20"/>
                <w:szCs w:val="20"/>
              </w:rPr>
            </w:pPr>
            <w:r w:rsidRPr="00D274BD">
              <w:rPr>
                <w:sz w:val="20"/>
                <w:szCs w:val="20"/>
              </w:rPr>
              <w:t> </w:t>
            </w:r>
          </w:p>
        </w:tc>
        <w:tc>
          <w:tcPr>
            <w:tcW w:w="1559" w:type="dxa"/>
            <w:gridSpan w:val="2"/>
            <w:tcBorders>
              <w:top w:val="nil"/>
              <w:left w:val="nil"/>
              <w:bottom w:val="nil"/>
              <w:right w:val="single" w:sz="4" w:space="0" w:color="auto"/>
            </w:tcBorders>
            <w:noWrap/>
          </w:tcPr>
          <w:p w:rsidR="002A7CD8" w:rsidRPr="00D274BD" w:rsidRDefault="002A7CD8" w:rsidP="00D274BD">
            <w:pPr>
              <w:suppressAutoHyphens/>
              <w:spacing w:line="360" w:lineRule="auto"/>
              <w:rPr>
                <w:sz w:val="20"/>
                <w:szCs w:val="20"/>
              </w:rPr>
            </w:pPr>
            <w:r w:rsidRPr="00D274BD">
              <w:rPr>
                <w:sz w:val="20"/>
                <w:szCs w:val="20"/>
              </w:rPr>
              <w:t> </w:t>
            </w:r>
          </w:p>
        </w:tc>
        <w:tc>
          <w:tcPr>
            <w:tcW w:w="1843" w:type="dxa"/>
            <w:tcBorders>
              <w:top w:val="nil"/>
              <w:left w:val="single" w:sz="4" w:space="0" w:color="auto"/>
              <w:bottom w:val="nil"/>
              <w:right w:val="single" w:sz="4" w:space="0" w:color="auto"/>
            </w:tcBorders>
            <w:noWrap/>
            <w:vAlign w:val="center"/>
          </w:tcPr>
          <w:p w:rsidR="002A7CD8" w:rsidRPr="00D274BD" w:rsidRDefault="00400AB0" w:rsidP="00D274BD">
            <w:pPr>
              <w:suppressAutoHyphens/>
              <w:spacing w:line="360" w:lineRule="auto"/>
              <w:rPr>
                <w:sz w:val="20"/>
                <w:szCs w:val="20"/>
              </w:rPr>
            </w:pPr>
            <w:r w:rsidRPr="00D274BD">
              <w:rPr>
                <w:sz w:val="20"/>
                <w:szCs w:val="20"/>
              </w:rPr>
              <w:t>240</w:t>
            </w:r>
          </w:p>
        </w:tc>
      </w:tr>
      <w:tr w:rsidR="002A7CD8" w:rsidRPr="00D274BD" w:rsidTr="00D274BD">
        <w:trPr>
          <w:cantSplit/>
          <w:trHeight w:val="20"/>
        </w:trPr>
        <w:tc>
          <w:tcPr>
            <w:tcW w:w="4141" w:type="dxa"/>
            <w:gridSpan w:val="5"/>
            <w:tcBorders>
              <w:top w:val="single" w:sz="4" w:space="0" w:color="auto"/>
              <w:left w:val="single" w:sz="4" w:space="0" w:color="auto"/>
              <w:bottom w:val="single" w:sz="4" w:space="0" w:color="auto"/>
              <w:right w:val="nil"/>
            </w:tcBorders>
            <w:noWrap/>
            <w:vAlign w:val="center"/>
          </w:tcPr>
          <w:p w:rsidR="002A7CD8" w:rsidRPr="00D274BD" w:rsidRDefault="007A4AE9" w:rsidP="00D274BD">
            <w:pPr>
              <w:suppressAutoHyphens/>
              <w:spacing w:line="360" w:lineRule="auto"/>
              <w:rPr>
                <w:sz w:val="20"/>
                <w:szCs w:val="20"/>
              </w:rPr>
            </w:pPr>
            <w:r w:rsidRPr="00D274BD">
              <w:rPr>
                <w:sz w:val="20"/>
                <w:szCs w:val="20"/>
              </w:rPr>
              <w:t>Руководитель аудиторской</w:t>
            </w:r>
            <w:r w:rsidR="002A7CD8" w:rsidRPr="00D274BD">
              <w:rPr>
                <w:sz w:val="20"/>
                <w:szCs w:val="20"/>
              </w:rPr>
              <w:t xml:space="preserve"> группы</w:t>
            </w:r>
          </w:p>
        </w:tc>
        <w:tc>
          <w:tcPr>
            <w:tcW w:w="1813" w:type="dxa"/>
            <w:gridSpan w:val="3"/>
            <w:tcBorders>
              <w:top w:val="single" w:sz="4" w:space="0" w:color="auto"/>
              <w:left w:val="nil"/>
              <w:bottom w:val="single" w:sz="4" w:space="0" w:color="auto"/>
              <w:right w:val="nil"/>
            </w:tcBorders>
            <w:noWrap/>
          </w:tcPr>
          <w:p w:rsidR="002A7CD8" w:rsidRPr="00D274BD" w:rsidRDefault="002A7CD8" w:rsidP="00D274BD">
            <w:pPr>
              <w:suppressAutoHyphens/>
              <w:spacing w:line="360" w:lineRule="auto"/>
              <w:rPr>
                <w:sz w:val="20"/>
                <w:szCs w:val="20"/>
              </w:rPr>
            </w:pPr>
            <w:r w:rsidRPr="00D274BD">
              <w:rPr>
                <w:sz w:val="20"/>
                <w:szCs w:val="20"/>
              </w:rPr>
              <w:t> </w:t>
            </w:r>
          </w:p>
        </w:tc>
        <w:tc>
          <w:tcPr>
            <w:tcW w:w="1559" w:type="dxa"/>
            <w:gridSpan w:val="2"/>
            <w:tcBorders>
              <w:top w:val="single" w:sz="4" w:space="0" w:color="auto"/>
              <w:left w:val="nil"/>
              <w:bottom w:val="single" w:sz="4" w:space="0" w:color="auto"/>
              <w:right w:val="single" w:sz="4" w:space="0" w:color="auto"/>
            </w:tcBorders>
            <w:noWrap/>
          </w:tcPr>
          <w:p w:rsidR="002A7CD8" w:rsidRPr="00D274BD" w:rsidRDefault="002A7CD8" w:rsidP="00D274BD">
            <w:pPr>
              <w:suppressAutoHyphens/>
              <w:spacing w:line="360" w:lineRule="auto"/>
              <w:rPr>
                <w:sz w:val="20"/>
                <w:szCs w:val="20"/>
              </w:rPr>
            </w:pPr>
            <w:r w:rsidRPr="00D274BD">
              <w:rPr>
                <w:sz w:val="20"/>
                <w:szCs w:val="20"/>
              </w:rPr>
              <w:t> </w:t>
            </w:r>
          </w:p>
        </w:tc>
        <w:tc>
          <w:tcPr>
            <w:tcW w:w="1843" w:type="dxa"/>
            <w:tcBorders>
              <w:top w:val="single" w:sz="4" w:space="0" w:color="auto"/>
              <w:left w:val="single" w:sz="4" w:space="0" w:color="auto"/>
              <w:bottom w:val="single" w:sz="4" w:space="0" w:color="auto"/>
              <w:right w:val="single" w:sz="4" w:space="0" w:color="auto"/>
            </w:tcBorders>
            <w:noWrap/>
          </w:tcPr>
          <w:p w:rsidR="002A7CD8" w:rsidRPr="00D274BD" w:rsidRDefault="002A7CD8" w:rsidP="00D274BD">
            <w:pPr>
              <w:suppressAutoHyphens/>
              <w:spacing w:line="360" w:lineRule="auto"/>
              <w:rPr>
                <w:sz w:val="20"/>
                <w:szCs w:val="20"/>
              </w:rPr>
            </w:pPr>
            <w:r w:rsidRPr="00D274BD">
              <w:rPr>
                <w:sz w:val="20"/>
                <w:szCs w:val="20"/>
              </w:rPr>
              <w:t>Михайлова О.А.</w:t>
            </w:r>
          </w:p>
        </w:tc>
      </w:tr>
      <w:tr w:rsidR="002A7CD8" w:rsidRPr="00D274BD" w:rsidTr="00D274BD">
        <w:trPr>
          <w:cantSplit/>
          <w:trHeight w:val="20"/>
        </w:trPr>
        <w:tc>
          <w:tcPr>
            <w:tcW w:w="4141" w:type="dxa"/>
            <w:gridSpan w:val="5"/>
            <w:tcBorders>
              <w:top w:val="single" w:sz="4" w:space="0" w:color="auto"/>
              <w:left w:val="single" w:sz="4" w:space="0" w:color="auto"/>
              <w:bottom w:val="single" w:sz="4" w:space="0" w:color="auto"/>
              <w:right w:val="nil"/>
            </w:tcBorders>
            <w:noWrap/>
          </w:tcPr>
          <w:p w:rsidR="002A7CD8" w:rsidRPr="00D274BD" w:rsidRDefault="002A7CD8" w:rsidP="00D274BD">
            <w:pPr>
              <w:suppressAutoHyphens/>
              <w:spacing w:line="360" w:lineRule="auto"/>
              <w:rPr>
                <w:sz w:val="20"/>
                <w:szCs w:val="20"/>
              </w:rPr>
            </w:pPr>
            <w:r w:rsidRPr="00D274BD">
              <w:rPr>
                <w:sz w:val="20"/>
                <w:szCs w:val="20"/>
              </w:rPr>
              <w:t>Состав аудиторской группы</w:t>
            </w:r>
          </w:p>
        </w:tc>
        <w:tc>
          <w:tcPr>
            <w:tcW w:w="1813" w:type="dxa"/>
            <w:gridSpan w:val="3"/>
            <w:tcBorders>
              <w:top w:val="nil"/>
              <w:left w:val="nil"/>
              <w:bottom w:val="single" w:sz="4" w:space="0" w:color="auto"/>
              <w:right w:val="nil"/>
            </w:tcBorders>
            <w:noWrap/>
          </w:tcPr>
          <w:p w:rsidR="002A7CD8" w:rsidRPr="00D274BD" w:rsidRDefault="002A7CD8" w:rsidP="00D274BD">
            <w:pPr>
              <w:suppressAutoHyphens/>
              <w:spacing w:line="360" w:lineRule="auto"/>
              <w:rPr>
                <w:sz w:val="20"/>
                <w:szCs w:val="20"/>
              </w:rPr>
            </w:pPr>
            <w:r w:rsidRPr="00D274BD">
              <w:rPr>
                <w:sz w:val="20"/>
                <w:szCs w:val="20"/>
              </w:rPr>
              <w:t> </w:t>
            </w:r>
          </w:p>
        </w:tc>
        <w:tc>
          <w:tcPr>
            <w:tcW w:w="1559" w:type="dxa"/>
            <w:gridSpan w:val="2"/>
            <w:tcBorders>
              <w:top w:val="nil"/>
              <w:left w:val="nil"/>
              <w:bottom w:val="single" w:sz="4" w:space="0" w:color="auto"/>
              <w:right w:val="single" w:sz="4" w:space="0" w:color="auto"/>
            </w:tcBorders>
            <w:noWrap/>
          </w:tcPr>
          <w:p w:rsidR="002A7CD8" w:rsidRPr="00D274BD" w:rsidRDefault="002A7CD8" w:rsidP="00D274BD">
            <w:pPr>
              <w:suppressAutoHyphens/>
              <w:spacing w:line="360" w:lineRule="auto"/>
              <w:rPr>
                <w:sz w:val="20"/>
                <w:szCs w:val="20"/>
              </w:rPr>
            </w:pPr>
            <w:r w:rsidRPr="00D274BD">
              <w:rPr>
                <w:sz w:val="20"/>
                <w:szCs w:val="20"/>
              </w:rPr>
              <w:t> </w:t>
            </w:r>
          </w:p>
        </w:tc>
        <w:tc>
          <w:tcPr>
            <w:tcW w:w="1843" w:type="dxa"/>
            <w:tcBorders>
              <w:top w:val="nil"/>
              <w:left w:val="single" w:sz="4" w:space="0" w:color="auto"/>
              <w:bottom w:val="single" w:sz="4" w:space="0" w:color="auto"/>
              <w:right w:val="single" w:sz="4" w:space="0" w:color="auto"/>
            </w:tcBorders>
            <w:noWrap/>
          </w:tcPr>
          <w:p w:rsidR="00400AB0" w:rsidRPr="00D274BD" w:rsidRDefault="002A7CD8" w:rsidP="00D274BD">
            <w:pPr>
              <w:shd w:val="clear" w:color="auto" w:fill="FFFFFF"/>
              <w:suppressAutoHyphens/>
              <w:autoSpaceDE w:val="0"/>
              <w:autoSpaceDN w:val="0"/>
              <w:adjustRightInd w:val="0"/>
              <w:spacing w:line="360" w:lineRule="auto"/>
              <w:rPr>
                <w:sz w:val="20"/>
                <w:szCs w:val="20"/>
              </w:rPr>
            </w:pPr>
            <w:r w:rsidRPr="00D274BD">
              <w:rPr>
                <w:sz w:val="20"/>
                <w:szCs w:val="20"/>
              </w:rPr>
              <w:t>Колупаева Е.В</w:t>
            </w:r>
          </w:p>
          <w:p w:rsidR="002A7CD8" w:rsidRPr="00D274BD" w:rsidRDefault="002A7CD8" w:rsidP="00D274BD">
            <w:pPr>
              <w:shd w:val="clear" w:color="auto" w:fill="FFFFFF"/>
              <w:suppressAutoHyphens/>
              <w:autoSpaceDE w:val="0"/>
              <w:autoSpaceDN w:val="0"/>
              <w:adjustRightInd w:val="0"/>
              <w:spacing w:line="360" w:lineRule="auto"/>
              <w:rPr>
                <w:sz w:val="20"/>
                <w:szCs w:val="20"/>
              </w:rPr>
            </w:pPr>
            <w:r w:rsidRPr="00D274BD">
              <w:rPr>
                <w:sz w:val="20"/>
                <w:szCs w:val="20"/>
              </w:rPr>
              <w:t>Антонова И.М.</w:t>
            </w:r>
          </w:p>
        </w:tc>
      </w:tr>
      <w:tr w:rsidR="00ED4B25" w:rsidRPr="00D274BD" w:rsidTr="00D274BD">
        <w:trPr>
          <w:cantSplit/>
          <w:trHeight w:val="20"/>
        </w:trPr>
        <w:tc>
          <w:tcPr>
            <w:tcW w:w="567" w:type="dxa"/>
            <w:tcBorders>
              <w:top w:val="nil"/>
              <w:left w:val="single" w:sz="4" w:space="0" w:color="auto"/>
              <w:bottom w:val="nil"/>
              <w:right w:val="single" w:sz="4" w:space="0" w:color="auto"/>
            </w:tcBorders>
            <w:noWrap/>
          </w:tcPr>
          <w:p w:rsidR="00ED4B25" w:rsidRPr="00D274BD" w:rsidRDefault="00ED4B25" w:rsidP="00D274BD">
            <w:pPr>
              <w:suppressAutoHyphens/>
              <w:spacing w:line="360" w:lineRule="auto"/>
              <w:rPr>
                <w:sz w:val="20"/>
                <w:szCs w:val="20"/>
              </w:rPr>
            </w:pPr>
            <w:r w:rsidRPr="00D274BD">
              <w:rPr>
                <w:sz w:val="20"/>
                <w:szCs w:val="20"/>
              </w:rPr>
              <w:t>№ п/п</w:t>
            </w:r>
          </w:p>
        </w:tc>
        <w:tc>
          <w:tcPr>
            <w:tcW w:w="1843" w:type="dxa"/>
            <w:gridSpan w:val="2"/>
            <w:vMerge w:val="restart"/>
            <w:tcBorders>
              <w:top w:val="nil"/>
              <w:left w:val="nil"/>
              <w:right w:val="single" w:sz="4" w:space="0" w:color="auto"/>
            </w:tcBorders>
            <w:noWrap/>
          </w:tcPr>
          <w:p w:rsidR="00ED4B25" w:rsidRPr="00D274BD" w:rsidRDefault="00ED4B25" w:rsidP="00D274BD">
            <w:pPr>
              <w:suppressAutoHyphens/>
              <w:spacing w:line="360" w:lineRule="auto"/>
              <w:rPr>
                <w:sz w:val="20"/>
                <w:szCs w:val="20"/>
              </w:rPr>
            </w:pPr>
            <w:r w:rsidRPr="00D274BD">
              <w:rPr>
                <w:sz w:val="20"/>
                <w:szCs w:val="20"/>
              </w:rPr>
              <w:t>Этапы</w:t>
            </w:r>
          </w:p>
          <w:p w:rsidR="00ED4B25" w:rsidRPr="00D274BD" w:rsidRDefault="00ED4B25" w:rsidP="00D274BD">
            <w:pPr>
              <w:suppressAutoHyphens/>
              <w:spacing w:line="360" w:lineRule="auto"/>
              <w:rPr>
                <w:sz w:val="20"/>
                <w:szCs w:val="20"/>
              </w:rPr>
            </w:pPr>
            <w:r w:rsidRPr="00D274BD">
              <w:rPr>
                <w:sz w:val="20"/>
                <w:szCs w:val="20"/>
              </w:rPr>
              <w:t>аудиторской</w:t>
            </w:r>
          </w:p>
          <w:p w:rsidR="002A725C" w:rsidRPr="00D274BD" w:rsidRDefault="00ED4B25" w:rsidP="00D274BD">
            <w:pPr>
              <w:suppressAutoHyphens/>
              <w:spacing w:line="360" w:lineRule="auto"/>
              <w:rPr>
                <w:sz w:val="20"/>
                <w:szCs w:val="20"/>
              </w:rPr>
            </w:pPr>
            <w:r w:rsidRPr="00D274BD">
              <w:rPr>
                <w:sz w:val="20"/>
                <w:szCs w:val="20"/>
              </w:rPr>
              <w:t>проверки</w:t>
            </w:r>
          </w:p>
          <w:p w:rsidR="00ED4B25" w:rsidRPr="00D274BD" w:rsidRDefault="00ED4B25" w:rsidP="00D274BD">
            <w:pPr>
              <w:suppressAutoHyphens/>
              <w:spacing w:line="360" w:lineRule="auto"/>
              <w:rPr>
                <w:sz w:val="20"/>
                <w:szCs w:val="20"/>
              </w:rPr>
            </w:pPr>
          </w:p>
        </w:tc>
        <w:tc>
          <w:tcPr>
            <w:tcW w:w="1843" w:type="dxa"/>
            <w:gridSpan w:val="3"/>
            <w:vMerge w:val="restart"/>
            <w:tcBorders>
              <w:top w:val="nil"/>
              <w:left w:val="nil"/>
              <w:right w:val="single" w:sz="4" w:space="0" w:color="auto"/>
            </w:tcBorders>
            <w:noWrap/>
          </w:tcPr>
          <w:p w:rsidR="00ED4B25" w:rsidRPr="00D274BD" w:rsidRDefault="00ED4B25" w:rsidP="00D274BD">
            <w:pPr>
              <w:suppressAutoHyphens/>
              <w:spacing w:line="360" w:lineRule="auto"/>
              <w:rPr>
                <w:sz w:val="20"/>
                <w:szCs w:val="20"/>
              </w:rPr>
            </w:pPr>
            <w:r w:rsidRPr="00D274BD">
              <w:rPr>
                <w:sz w:val="20"/>
                <w:szCs w:val="20"/>
              </w:rPr>
              <w:t>Период</w:t>
            </w:r>
          </w:p>
          <w:p w:rsidR="002A725C" w:rsidRPr="00D274BD" w:rsidRDefault="00ED4B25" w:rsidP="00D274BD">
            <w:pPr>
              <w:suppressAutoHyphens/>
              <w:spacing w:line="360" w:lineRule="auto"/>
              <w:rPr>
                <w:sz w:val="20"/>
                <w:szCs w:val="20"/>
              </w:rPr>
            </w:pPr>
            <w:r w:rsidRPr="00D274BD">
              <w:rPr>
                <w:sz w:val="20"/>
                <w:szCs w:val="20"/>
              </w:rPr>
              <w:t>проведения</w:t>
            </w:r>
          </w:p>
          <w:p w:rsidR="002A725C" w:rsidRPr="00D274BD" w:rsidRDefault="002A725C" w:rsidP="00D274BD">
            <w:pPr>
              <w:suppressAutoHyphens/>
              <w:spacing w:line="360" w:lineRule="auto"/>
              <w:rPr>
                <w:sz w:val="20"/>
                <w:szCs w:val="20"/>
              </w:rPr>
            </w:pPr>
          </w:p>
          <w:p w:rsidR="00ED4B25" w:rsidRPr="00D274BD" w:rsidRDefault="00ED4B25" w:rsidP="00D274BD">
            <w:pPr>
              <w:suppressAutoHyphens/>
              <w:spacing w:line="360" w:lineRule="auto"/>
              <w:rPr>
                <w:sz w:val="20"/>
                <w:szCs w:val="20"/>
              </w:rPr>
            </w:pPr>
          </w:p>
        </w:tc>
        <w:tc>
          <w:tcPr>
            <w:tcW w:w="1701" w:type="dxa"/>
            <w:gridSpan w:val="2"/>
            <w:vMerge w:val="restart"/>
            <w:tcBorders>
              <w:top w:val="nil"/>
              <w:left w:val="nil"/>
              <w:right w:val="single" w:sz="4" w:space="0" w:color="auto"/>
            </w:tcBorders>
            <w:noWrap/>
          </w:tcPr>
          <w:p w:rsidR="002A725C" w:rsidRPr="00D274BD" w:rsidRDefault="00ED4B25" w:rsidP="00D274BD">
            <w:pPr>
              <w:suppressAutoHyphens/>
              <w:spacing w:line="360" w:lineRule="auto"/>
              <w:rPr>
                <w:sz w:val="20"/>
                <w:szCs w:val="20"/>
              </w:rPr>
            </w:pPr>
            <w:r w:rsidRPr="00D274BD">
              <w:rPr>
                <w:sz w:val="20"/>
                <w:szCs w:val="20"/>
              </w:rPr>
              <w:t>Исполнитель</w:t>
            </w:r>
          </w:p>
          <w:p w:rsidR="002A725C" w:rsidRPr="00D274BD" w:rsidRDefault="002A725C" w:rsidP="00D274BD">
            <w:pPr>
              <w:suppressAutoHyphens/>
              <w:spacing w:line="360" w:lineRule="auto"/>
              <w:rPr>
                <w:sz w:val="20"/>
                <w:szCs w:val="20"/>
              </w:rPr>
            </w:pPr>
          </w:p>
          <w:p w:rsidR="002A725C" w:rsidRPr="00D274BD" w:rsidRDefault="002A725C" w:rsidP="00D274BD">
            <w:pPr>
              <w:suppressAutoHyphens/>
              <w:spacing w:line="360" w:lineRule="auto"/>
              <w:rPr>
                <w:sz w:val="20"/>
                <w:szCs w:val="20"/>
              </w:rPr>
            </w:pPr>
          </w:p>
          <w:p w:rsidR="00ED4B25" w:rsidRPr="00D274BD" w:rsidRDefault="00ED4B25" w:rsidP="00D274BD">
            <w:pPr>
              <w:suppressAutoHyphens/>
              <w:spacing w:line="360" w:lineRule="auto"/>
              <w:rPr>
                <w:sz w:val="20"/>
                <w:szCs w:val="20"/>
              </w:rPr>
            </w:pPr>
          </w:p>
        </w:tc>
        <w:tc>
          <w:tcPr>
            <w:tcW w:w="1559" w:type="dxa"/>
            <w:gridSpan w:val="2"/>
            <w:vMerge w:val="restart"/>
            <w:tcBorders>
              <w:top w:val="nil"/>
              <w:left w:val="nil"/>
              <w:right w:val="single" w:sz="4" w:space="0" w:color="auto"/>
            </w:tcBorders>
            <w:noWrap/>
          </w:tcPr>
          <w:p w:rsidR="00ED4B25" w:rsidRPr="00D274BD" w:rsidRDefault="00ED4B25" w:rsidP="00D274BD">
            <w:pPr>
              <w:suppressAutoHyphens/>
              <w:spacing w:line="360" w:lineRule="auto"/>
              <w:rPr>
                <w:sz w:val="20"/>
                <w:szCs w:val="20"/>
              </w:rPr>
            </w:pPr>
            <w:r w:rsidRPr="00D274BD">
              <w:rPr>
                <w:sz w:val="20"/>
                <w:szCs w:val="20"/>
              </w:rPr>
              <w:t>Источники</w:t>
            </w:r>
          </w:p>
          <w:p w:rsidR="00ED4B25" w:rsidRPr="00D274BD" w:rsidRDefault="00ED4B25" w:rsidP="00D274BD">
            <w:pPr>
              <w:suppressAutoHyphens/>
              <w:spacing w:line="360" w:lineRule="auto"/>
              <w:rPr>
                <w:sz w:val="20"/>
                <w:szCs w:val="20"/>
              </w:rPr>
            </w:pPr>
            <w:r w:rsidRPr="00D274BD">
              <w:rPr>
                <w:sz w:val="20"/>
                <w:szCs w:val="20"/>
              </w:rPr>
              <w:t>аудиторских</w:t>
            </w:r>
          </w:p>
          <w:p w:rsidR="002A725C" w:rsidRPr="00D274BD" w:rsidRDefault="00ED4B25" w:rsidP="00D274BD">
            <w:pPr>
              <w:suppressAutoHyphens/>
              <w:spacing w:line="360" w:lineRule="auto"/>
              <w:rPr>
                <w:sz w:val="20"/>
                <w:szCs w:val="20"/>
              </w:rPr>
            </w:pPr>
            <w:r w:rsidRPr="00D274BD">
              <w:rPr>
                <w:sz w:val="20"/>
                <w:szCs w:val="20"/>
              </w:rPr>
              <w:t>доказательств</w:t>
            </w:r>
          </w:p>
          <w:p w:rsidR="00ED4B25" w:rsidRPr="00D274BD" w:rsidRDefault="00ED4B25" w:rsidP="00D274BD">
            <w:pPr>
              <w:suppressAutoHyphens/>
              <w:spacing w:line="360" w:lineRule="auto"/>
              <w:rPr>
                <w:sz w:val="20"/>
                <w:szCs w:val="20"/>
              </w:rPr>
            </w:pPr>
          </w:p>
        </w:tc>
        <w:tc>
          <w:tcPr>
            <w:tcW w:w="1843" w:type="dxa"/>
            <w:vMerge w:val="restart"/>
            <w:tcBorders>
              <w:top w:val="nil"/>
              <w:left w:val="nil"/>
              <w:right w:val="single" w:sz="4" w:space="0" w:color="auto"/>
            </w:tcBorders>
            <w:noWrap/>
          </w:tcPr>
          <w:p w:rsidR="00ED4B25" w:rsidRPr="00D274BD" w:rsidRDefault="00ED4B25" w:rsidP="00D274BD">
            <w:pPr>
              <w:suppressAutoHyphens/>
              <w:spacing w:line="360" w:lineRule="auto"/>
              <w:rPr>
                <w:sz w:val="20"/>
                <w:szCs w:val="20"/>
              </w:rPr>
            </w:pPr>
            <w:r w:rsidRPr="00D274BD">
              <w:rPr>
                <w:sz w:val="20"/>
                <w:szCs w:val="20"/>
              </w:rPr>
              <w:t>Процедуры</w:t>
            </w:r>
          </w:p>
          <w:p w:rsidR="00ED4B25" w:rsidRPr="00D274BD" w:rsidRDefault="00ED4B25" w:rsidP="00D274BD">
            <w:pPr>
              <w:suppressAutoHyphens/>
              <w:spacing w:line="360" w:lineRule="auto"/>
              <w:rPr>
                <w:sz w:val="20"/>
                <w:szCs w:val="20"/>
              </w:rPr>
            </w:pPr>
            <w:r w:rsidRPr="00D274BD">
              <w:rPr>
                <w:sz w:val="20"/>
                <w:szCs w:val="20"/>
              </w:rPr>
              <w:t>получения</w:t>
            </w:r>
          </w:p>
          <w:p w:rsidR="00ED4B25" w:rsidRPr="00D274BD" w:rsidRDefault="00ED4B25" w:rsidP="00D274BD">
            <w:pPr>
              <w:suppressAutoHyphens/>
              <w:spacing w:line="360" w:lineRule="auto"/>
              <w:rPr>
                <w:sz w:val="20"/>
                <w:szCs w:val="20"/>
              </w:rPr>
            </w:pPr>
            <w:r w:rsidRPr="00D274BD">
              <w:rPr>
                <w:sz w:val="20"/>
                <w:szCs w:val="20"/>
              </w:rPr>
              <w:t>аудиторских</w:t>
            </w:r>
          </w:p>
          <w:p w:rsidR="00ED4B25" w:rsidRPr="00D274BD" w:rsidRDefault="00ED4B25" w:rsidP="00D274BD">
            <w:pPr>
              <w:suppressAutoHyphens/>
              <w:spacing w:line="360" w:lineRule="auto"/>
              <w:rPr>
                <w:sz w:val="20"/>
                <w:szCs w:val="20"/>
              </w:rPr>
            </w:pPr>
            <w:r w:rsidRPr="00D274BD">
              <w:rPr>
                <w:sz w:val="20"/>
                <w:szCs w:val="20"/>
              </w:rPr>
              <w:t>доказательств</w:t>
            </w:r>
          </w:p>
        </w:tc>
      </w:tr>
      <w:tr w:rsidR="00ED4B25" w:rsidRPr="00D274BD" w:rsidTr="00D274BD">
        <w:trPr>
          <w:cantSplit/>
          <w:trHeight w:val="20"/>
        </w:trPr>
        <w:tc>
          <w:tcPr>
            <w:tcW w:w="567" w:type="dxa"/>
            <w:tcBorders>
              <w:top w:val="nil"/>
              <w:left w:val="single" w:sz="4" w:space="0" w:color="auto"/>
              <w:bottom w:val="nil"/>
              <w:right w:val="single" w:sz="4" w:space="0" w:color="auto"/>
            </w:tcBorders>
            <w:noWrap/>
          </w:tcPr>
          <w:p w:rsidR="00ED4B25" w:rsidRPr="00D274BD" w:rsidRDefault="00ED4B25" w:rsidP="00D274BD">
            <w:pPr>
              <w:suppressAutoHyphens/>
              <w:spacing w:line="360" w:lineRule="auto"/>
              <w:rPr>
                <w:sz w:val="20"/>
                <w:szCs w:val="20"/>
              </w:rPr>
            </w:pPr>
            <w:r w:rsidRPr="00D274BD">
              <w:rPr>
                <w:sz w:val="20"/>
                <w:szCs w:val="20"/>
              </w:rPr>
              <w:t> </w:t>
            </w:r>
          </w:p>
        </w:tc>
        <w:tc>
          <w:tcPr>
            <w:tcW w:w="1843" w:type="dxa"/>
            <w:gridSpan w:val="2"/>
            <w:vMerge/>
            <w:tcBorders>
              <w:left w:val="nil"/>
              <w:right w:val="single" w:sz="4" w:space="0" w:color="auto"/>
            </w:tcBorders>
            <w:noWrap/>
          </w:tcPr>
          <w:p w:rsidR="00ED4B25" w:rsidRPr="00D274BD" w:rsidRDefault="00ED4B25" w:rsidP="00D274BD">
            <w:pPr>
              <w:suppressAutoHyphens/>
              <w:spacing w:line="360" w:lineRule="auto"/>
              <w:rPr>
                <w:sz w:val="20"/>
                <w:szCs w:val="20"/>
              </w:rPr>
            </w:pPr>
          </w:p>
        </w:tc>
        <w:tc>
          <w:tcPr>
            <w:tcW w:w="1843" w:type="dxa"/>
            <w:gridSpan w:val="3"/>
            <w:vMerge/>
            <w:tcBorders>
              <w:left w:val="nil"/>
              <w:right w:val="single" w:sz="4" w:space="0" w:color="auto"/>
            </w:tcBorders>
            <w:noWrap/>
          </w:tcPr>
          <w:p w:rsidR="00ED4B25" w:rsidRPr="00D274BD" w:rsidRDefault="00ED4B25" w:rsidP="00D274BD">
            <w:pPr>
              <w:suppressAutoHyphens/>
              <w:spacing w:line="360" w:lineRule="auto"/>
              <w:rPr>
                <w:sz w:val="20"/>
                <w:szCs w:val="20"/>
              </w:rPr>
            </w:pPr>
          </w:p>
        </w:tc>
        <w:tc>
          <w:tcPr>
            <w:tcW w:w="1701" w:type="dxa"/>
            <w:gridSpan w:val="2"/>
            <w:vMerge/>
            <w:tcBorders>
              <w:left w:val="nil"/>
              <w:right w:val="single" w:sz="4" w:space="0" w:color="auto"/>
            </w:tcBorders>
            <w:noWrap/>
          </w:tcPr>
          <w:p w:rsidR="00ED4B25" w:rsidRPr="00D274BD" w:rsidRDefault="00ED4B25" w:rsidP="00D274BD">
            <w:pPr>
              <w:suppressAutoHyphens/>
              <w:spacing w:line="360" w:lineRule="auto"/>
              <w:rPr>
                <w:sz w:val="20"/>
                <w:szCs w:val="20"/>
              </w:rPr>
            </w:pPr>
          </w:p>
        </w:tc>
        <w:tc>
          <w:tcPr>
            <w:tcW w:w="1559" w:type="dxa"/>
            <w:gridSpan w:val="2"/>
            <w:vMerge/>
            <w:tcBorders>
              <w:left w:val="nil"/>
              <w:right w:val="single" w:sz="4" w:space="0" w:color="auto"/>
            </w:tcBorders>
            <w:noWrap/>
          </w:tcPr>
          <w:p w:rsidR="00ED4B25" w:rsidRPr="00D274BD" w:rsidRDefault="00ED4B25" w:rsidP="00D274BD">
            <w:pPr>
              <w:suppressAutoHyphens/>
              <w:spacing w:line="360" w:lineRule="auto"/>
              <w:rPr>
                <w:sz w:val="20"/>
                <w:szCs w:val="20"/>
              </w:rPr>
            </w:pPr>
          </w:p>
        </w:tc>
        <w:tc>
          <w:tcPr>
            <w:tcW w:w="1843" w:type="dxa"/>
            <w:vMerge/>
            <w:tcBorders>
              <w:left w:val="nil"/>
              <w:right w:val="single" w:sz="4" w:space="0" w:color="auto"/>
            </w:tcBorders>
            <w:noWrap/>
          </w:tcPr>
          <w:p w:rsidR="00ED4B25" w:rsidRPr="00D274BD" w:rsidRDefault="00ED4B25" w:rsidP="00D274BD">
            <w:pPr>
              <w:suppressAutoHyphens/>
              <w:spacing w:line="360" w:lineRule="auto"/>
              <w:rPr>
                <w:sz w:val="20"/>
                <w:szCs w:val="20"/>
              </w:rPr>
            </w:pPr>
          </w:p>
        </w:tc>
      </w:tr>
      <w:tr w:rsidR="00ED4B25" w:rsidRPr="00D274BD" w:rsidTr="00D274BD">
        <w:trPr>
          <w:cantSplit/>
          <w:trHeight w:val="20"/>
        </w:trPr>
        <w:tc>
          <w:tcPr>
            <w:tcW w:w="567" w:type="dxa"/>
            <w:tcBorders>
              <w:top w:val="nil"/>
              <w:left w:val="single" w:sz="4" w:space="0" w:color="auto"/>
              <w:bottom w:val="nil"/>
              <w:right w:val="single" w:sz="4" w:space="0" w:color="auto"/>
            </w:tcBorders>
            <w:noWrap/>
          </w:tcPr>
          <w:p w:rsidR="00ED4B25" w:rsidRPr="00D274BD" w:rsidRDefault="00ED4B25" w:rsidP="00D274BD">
            <w:pPr>
              <w:suppressAutoHyphens/>
              <w:spacing w:line="360" w:lineRule="auto"/>
              <w:rPr>
                <w:sz w:val="20"/>
                <w:szCs w:val="20"/>
              </w:rPr>
            </w:pPr>
            <w:r w:rsidRPr="00D274BD">
              <w:rPr>
                <w:sz w:val="20"/>
                <w:szCs w:val="20"/>
              </w:rPr>
              <w:t> </w:t>
            </w:r>
          </w:p>
        </w:tc>
        <w:tc>
          <w:tcPr>
            <w:tcW w:w="1843" w:type="dxa"/>
            <w:gridSpan w:val="2"/>
            <w:vMerge/>
            <w:tcBorders>
              <w:left w:val="nil"/>
              <w:right w:val="single" w:sz="4" w:space="0" w:color="auto"/>
            </w:tcBorders>
            <w:noWrap/>
          </w:tcPr>
          <w:p w:rsidR="00ED4B25" w:rsidRPr="00D274BD" w:rsidRDefault="00ED4B25" w:rsidP="00D274BD">
            <w:pPr>
              <w:suppressAutoHyphens/>
              <w:spacing w:line="360" w:lineRule="auto"/>
              <w:rPr>
                <w:sz w:val="20"/>
                <w:szCs w:val="20"/>
              </w:rPr>
            </w:pPr>
          </w:p>
        </w:tc>
        <w:tc>
          <w:tcPr>
            <w:tcW w:w="1843" w:type="dxa"/>
            <w:gridSpan w:val="3"/>
            <w:vMerge/>
            <w:tcBorders>
              <w:left w:val="nil"/>
              <w:right w:val="single" w:sz="4" w:space="0" w:color="auto"/>
            </w:tcBorders>
            <w:noWrap/>
          </w:tcPr>
          <w:p w:rsidR="00ED4B25" w:rsidRPr="00D274BD" w:rsidRDefault="00ED4B25" w:rsidP="00D274BD">
            <w:pPr>
              <w:suppressAutoHyphens/>
              <w:spacing w:line="360" w:lineRule="auto"/>
              <w:rPr>
                <w:sz w:val="20"/>
                <w:szCs w:val="20"/>
              </w:rPr>
            </w:pPr>
          </w:p>
        </w:tc>
        <w:tc>
          <w:tcPr>
            <w:tcW w:w="1701" w:type="dxa"/>
            <w:gridSpan w:val="2"/>
            <w:vMerge/>
            <w:tcBorders>
              <w:left w:val="nil"/>
              <w:right w:val="single" w:sz="4" w:space="0" w:color="auto"/>
            </w:tcBorders>
            <w:noWrap/>
          </w:tcPr>
          <w:p w:rsidR="00ED4B25" w:rsidRPr="00D274BD" w:rsidRDefault="00ED4B25" w:rsidP="00D274BD">
            <w:pPr>
              <w:suppressAutoHyphens/>
              <w:spacing w:line="360" w:lineRule="auto"/>
              <w:rPr>
                <w:sz w:val="20"/>
                <w:szCs w:val="20"/>
              </w:rPr>
            </w:pPr>
          </w:p>
        </w:tc>
        <w:tc>
          <w:tcPr>
            <w:tcW w:w="1559" w:type="dxa"/>
            <w:gridSpan w:val="2"/>
            <w:vMerge/>
            <w:tcBorders>
              <w:left w:val="nil"/>
              <w:right w:val="single" w:sz="4" w:space="0" w:color="auto"/>
            </w:tcBorders>
            <w:noWrap/>
          </w:tcPr>
          <w:p w:rsidR="00ED4B25" w:rsidRPr="00D274BD" w:rsidRDefault="00ED4B25" w:rsidP="00D274BD">
            <w:pPr>
              <w:suppressAutoHyphens/>
              <w:spacing w:line="360" w:lineRule="auto"/>
              <w:rPr>
                <w:sz w:val="20"/>
                <w:szCs w:val="20"/>
              </w:rPr>
            </w:pPr>
          </w:p>
        </w:tc>
        <w:tc>
          <w:tcPr>
            <w:tcW w:w="1843" w:type="dxa"/>
            <w:vMerge/>
            <w:tcBorders>
              <w:left w:val="nil"/>
              <w:right w:val="single" w:sz="4" w:space="0" w:color="auto"/>
            </w:tcBorders>
            <w:noWrap/>
          </w:tcPr>
          <w:p w:rsidR="00ED4B25" w:rsidRPr="00D274BD" w:rsidRDefault="00ED4B25" w:rsidP="00D274BD">
            <w:pPr>
              <w:suppressAutoHyphens/>
              <w:spacing w:line="360" w:lineRule="auto"/>
              <w:rPr>
                <w:sz w:val="20"/>
                <w:szCs w:val="20"/>
              </w:rPr>
            </w:pPr>
          </w:p>
        </w:tc>
      </w:tr>
      <w:tr w:rsidR="00B400E6" w:rsidRPr="00D274BD" w:rsidTr="00D274BD">
        <w:trPr>
          <w:cantSplit/>
          <w:trHeight w:val="20"/>
        </w:trPr>
        <w:tc>
          <w:tcPr>
            <w:tcW w:w="567" w:type="dxa"/>
            <w:tcBorders>
              <w:top w:val="single" w:sz="4" w:space="0" w:color="auto"/>
              <w:left w:val="single" w:sz="4" w:space="0" w:color="auto"/>
              <w:bottom w:val="single" w:sz="4" w:space="0" w:color="auto"/>
              <w:right w:val="single" w:sz="4" w:space="0" w:color="auto"/>
            </w:tcBorders>
            <w:noWrap/>
          </w:tcPr>
          <w:p w:rsidR="00B400E6" w:rsidRPr="00D274BD" w:rsidRDefault="00B400E6" w:rsidP="00D274BD">
            <w:pPr>
              <w:shd w:val="clear" w:color="auto" w:fill="FFFFFF"/>
              <w:suppressAutoHyphens/>
              <w:autoSpaceDE w:val="0"/>
              <w:autoSpaceDN w:val="0"/>
              <w:adjustRightInd w:val="0"/>
              <w:spacing w:line="360" w:lineRule="auto"/>
              <w:rPr>
                <w:sz w:val="20"/>
                <w:szCs w:val="20"/>
              </w:rPr>
            </w:pPr>
            <w:r w:rsidRPr="00D274BD">
              <w:rPr>
                <w:sz w:val="20"/>
                <w:szCs w:val="20"/>
              </w:rPr>
              <w:t>1.</w:t>
            </w:r>
          </w:p>
        </w:tc>
        <w:tc>
          <w:tcPr>
            <w:tcW w:w="1843" w:type="dxa"/>
            <w:gridSpan w:val="2"/>
            <w:tcBorders>
              <w:top w:val="single" w:sz="4" w:space="0" w:color="auto"/>
              <w:left w:val="nil"/>
              <w:bottom w:val="single" w:sz="4" w:space="0" w:color="auto"/>
              <w:right w:val="single" w:sz="4" w:space="0" w:color="auto"/>
            </w:tcBorders>
            <w:noWrap/>
          </w:tcPr>
          <w:p w:rsidR="00B400E6" w:rsidRPr="00D274BD" w:rsidRDefault="00B400E6" w:rsidP="00D274BD">
            <w:pPr>
              <w:shd w:val="clear" w:color="auto" w:fill="FFFFFF"/>
              <w:suppressAutoHyphens/>
              <w:autoSpaceDE w:val="0"/>
              <w:autoSpaceDN w:val="0"/>
              <w:adjustRightInd w:val="0"/>
              <w:spacing w:line="360" w:lineRule="auto"/>
              <w:rPr>
                <w:sz w:val="20"/>
                <w:szCs w:val="20"/>
              </w:rPr>
            </w:pPr>
            <w:r w:rsidRPr="00D274BD">
              <w:rPr>
                <w:sz w:val="20"/>
                <w:szCs w:val="20"/>
              </w:rPr>
              <w:t>Предварительное знакомство с экономическим субъектом</w:t>
            </w:r>
          </w:p>
        </w:tc>
        <w:tc>
          <w:tcPr>
            <w:tcW w:w="1843" w:type="dxa"/>
            <w:gridSpan w:val="3"/>
            <w:tcBorders>
              <w:top w:val="single" w:sz="4" w:space="0" w:color="auto"/>
              <w:left w:val="nil"/>
              <w:bottom w:val="single" w:sz="4" w:space="0" w:color="auto"/>
              <w:right w:val="single" w:sz="4" w:space="0" w:color="auto"/>
            </w:tcBorders>
            <w:noWrap/>
          </w:tcPr>
          <w:p w:rsidR="00B400E6" w:rsidRPr="00D274BD" w:rsidRDefault="00B400E6" w:rsidP="00D274BD">
            <w:pPr>
              <w:shd w:val="clear" w:color="auto" w:fill="FFFFFF"/>
              <w:suppressAutoHyphens/>
              <w:autoSpaceDE w:val="0"/>
              <w:autoSpaceDN w:val="0"/>
              <w:adjustRightInd w:val="0"/>
              <w:spacing w:line="360" w:lineRule="auto"/>
              <w:rPr>
                <w:sz w:val="20"/>
                <w:szCs w:val="20"/>
              </w:rPr>
            </w:pPr>
            <w:r w:rsidRPr="00D274BD">
              <w:rPr>
                <w:sz w:val="20"/>
                <w:szCs w:val="20"/>
              </w:rPr>
              <w:t>12.01.2008 г.</w:t>
            </w:r>
            <w:r w:rsidR="002A725C" w:rsidRPr="00D274BD">
              <w:rPr>
                <w:sz w:val="20"/>
                <w:szCs w:val="20"/>
              </w:rPr>
              <w:t xml:space="preserve"> </w:t>
            </w:r>
          </w:p>
          <w:p w:rsidR="00B400E6" w:rsidRPr="00D274BD" w:rsidRDefault="00B400E6" w:rsidP="00D274BD">
            <w:pPr>
              <w:shd w:val="clear" w:color="auto" w:fill="FFFFFF"/>
              <w:suppressAutoHyphens/>
              <w:autoSpaceDE w:val="0"/>
              <w:autoSpaceDN w:val="0"/>
              <w:adjustRightInd w:val="0"/>
              <w:spacing w:line="360" w:lineRule="auto"/>
              <w:rPr>
                <w:sz w:val="20"/>
                <w:szCs w:val="20"/>
              </w:rPr>
            </w:pPr>
            <w:r w:rsidRPr="00D274BD">
              <w:rPr>
                <w:sz w:val="20"/>
                <w:szCs w:val="20"/>
              </w:rPr>
              <w:t>24 чел. час</w:t>
            </w:r>
          </w:p>
        </w:tc>
        <w:tc>
          <w:tcPr>
            <w:tcW w:w="1701" w:type="dxa"/>
            <w:gridSpan w:val="2"/>
            <w:tcBorders>
              <w:top w:val="single" w:sz="4" w:space="0" w:color="auto"/>
              <w:left w:val="nil"/>
              <w:bottom w:val="single" w:sz="4" w:space="0" w:color="auto"/>
              <w:right w:val="single" w:sz="4" w:space="0" w:color="auto"/>
            </w:tcBorders>
            <w:noWrap/>
          </w:tcPr>
          <w:p w:rsidR="00B400E6" w:rsidRPr="00D274BD" w:rsidRDefault="002A725C" w:rsidP="00D274BD">
            <w:pPr>
              <w:shd w:val="clear" w:color="auto" w:fill="FFFFFF"/>
              <w:suppressAutoHyphens/>
              <w:autoSpaceDE w:val="0"/>
              <w:autoSpaceDN w:val="0"/>
              <w:adjustRightInd w:val="0"/>
              <w:spacing w:line="360" w:lineRule="auto"/>
              <w:rPr>
                <w:sz w:val="20"/>
                <w:szCs w:val="20"/>
              </w:rPr>
            </w:pPr>
            <w:r w:rsidRPr="00D274BD">
              <w:rPr>
                <w:sz w:val="20"/>
                <w:szCs w:val="20"/>
              </w:rPr>
              <w:t xml:space="preserve"> </w:t>
            </w:r>
            <w:r w:rsidR="00B400E6" w:rsidRPr="00D274BD">
              <w:rPr>
                <w:sz w:val="20"/>
                <w:szCs w:val="20"/>
              </w:rPr>
              <w:t>Михайлова О.А</w:t>
            </w:r>
          </w:p>
          <w:p w:rsidR="002A725C" w:rsidRPr="00D274BD" w:rsidRDefault="00B400E6" w:rsidP="00D274BD">
            <w:pPr>
              <w:shd w:val="clear" w:color="auto" w:fill="FFFFFF"/>
              <w:suppressAutoHyphens/>
              <w:autoSpaceDE w:val="0"/>
              <w:autoSpaceDN w:val="0"/>
              <w:adjustRightInd w:val="0"/>
              <w:spacing w:line="360" w:lineRule="auto"/>
              <w:rPr>
                <w:sz w:val="20"/>
                <w:szCs w:val="20"/>
              </w:rPr>
            </w:pPr>
            <w:r w:rsidRPr="00D274BD">
              <w:rPr>
                <w:sz w:val="20"/>
                <w:szCs w:val="20"/>
              </w:rPr>
              <w:t>Колупаева Е.В.</w:t>
            </w:r>
          </w:p>
          <w:p w:rsidR="00B400E6" w:rsidRPr="00D274BD" w:rsidRDefault="00B400E6" w:rsidP="00D274BD">
            <w:pPr>
              <w:shd w:val="clear" w:color="auto" w:fill="FFFFFF"/>
              <w:suppressAutoHyphens/>
              <w:autoSpaceDE w:val="0"/>
              <w:autoSpaceDN w:val="0"/>
              <w:adjustRightInd w:val="0"/>
              <w:spacing w:line="360" w:lineRule="auto"/>
              <w:rPr>
                <w:sz w:val="20"/>
                <w:szCs w:val="20"/>
              </w:rPr>
            </w:pPr>
            <w:r w:rsidRPr="00D274BD">
              <w:rPr>
                <w:sz w:val="20"/>
                <w:szCs w:val="20"/>
              </w:rPr>
              <w:t>Антонова И.М.</w:t>
            </w:r>
          </w:p>
        </w:tc>
        <w:tc>
          <w:tcPr>
            <w:tcW w:w="1559" w:type="dxa"/>
            <w:gridSpan w:val="2"/>
            <w:tcBorders>
              <w:top w:val="single" w:sz="4" w:space="0" w:color="auto"/>
              <w:left w:val="nil"/>
              <w:bottom w:val="single" w:sz="4" w:space="0" w:color="auto"/>
              <w:right w:val="single" w:sz="4" w:space="0" w:color="auto"/>
            </w:tcBorders>
            <w:noWrap/>
          </w:tcPr>
          <w:p w:rsidR="00B400E6" w:rsidRPr="00D274BD" w:rsidRDefault="00B400E6" w:rsidP="00D274BD">
            <w:pPr>
              <w:suppressAutoHyphens/>
              <w:spacing w:line="360" w:lineRule="auto"/>
              <w:rPr>
                <w:sz w:val="20"/>
                <w:szCs w:val="20"/>
              </w:rPr>
            </w:pPr>
          </w:p>
        </w:tc>
        <w:tc>
          <w:tcPr>
            <w:tcW w:w="1843" w:type="dxa"/>
            <w:tcBorders>
              <w:top w:val="single" w:sz="4" w:space="0" w:color="auto"/>
              <w:left w:val="nil"/>
              <w:bottom w:val="single" w:sz="4" w:space="0" w:color="auto"/>
              <w:right w:val="single" w:sz="4" w:space="0" w:color="auto"/>
            </w:tcBorders>
            <w:noWrap/>
          </w:tcPr>
          <w:p w:rsidR="00B400E6" w:rsidRPr="00D274BD" w:rsidRDefault="00B400E6" w:rsidP="00D274BD">
            <w:pPr>
              <w:suppressAutoHyphens/>
              <w:spacing w:line="360" w:lineRule="auto"/>
              <w:rPr>
                <w:sz w:val="20"/>
                <w:szCs w:val="20"/>
              </w:rPr>
            </w:pPr>
          </w:p>
        </w:tc>
      </w:tr>
      <w:tr w:rsidR="00B400E6" w:rsidRPr="00D274BD" w:rsidTr="00D274BD">
        <w:trPr>
          <w:cantSplit/>
          <w:trHeight w:val="20"/>
        </w:trPr>
        <w:tc>
          <w:tcPr>
            <w:tcW w:w="567" w:type="dxa"/>
            <w:tcBorders>
              <w:top w:val="single" w:sz="4" w:space="0" w:color="auto"/>
              <w:left w:val="single" w:sz="4" w:space="0" w:color="auto"/>
              <w:bottom w:val="single" w:sz="4" w:space="0" w:color="auto"/>
              <w:right w:val="single" w:sz="4" w:space="0" w:color="auto"/>
            </w:tcBorders>
            <w:noWrap/>
          </w:tcPr>
          <w:p w:rsidR="00B400E6" w:rsidRPr="00D274BD" w:rsidRDefault="00B400E6" w:rsidP="00D274BD">
            <w:pPr>
              <w:shd w:val="clear" w:color="auto" w:fill="FFFFFF"/>
              <w:suppressAutoHyphens/>
              <w:autoSpaceDE w:val="0"/>
              <w:autoSpaceDN w:val="0"/>
              <w:adjustRightInd w:val="0"/>
              <w:spacing w:line="360" w:lineRule="auto"/>
              <w:rPr>
                <w:sz w:val="20"/>
                <w:szCs w:val="20"/>
              </w:rPr>
            </w:pPr>
            <w:r w:rsidRPr="00D274BD">
              <w:rPr>
                <w:sz w:val="20"/>
                <w:szCs w:val="20"/>
              </w:rPr>
              <w:t>2.</w:t>
            </w:r>
          </w:p>
        </w:tc>
        <w:tc>
          <w:tcPr>
            <w:tcW w:w="1843" w:type="dxa"/>
            <w:gridSpan w:val="2"/>
            <w:tcBorders>
              <w:top w:val="single" w:sz="4" w:space="0" w:color="auto"/>
              <w:left w:val="nil"/>
              <w:bottom w:val="single" w:sz="4" w:space="0" w:color="auto"/>
              <w:right w:val="single" w:sz="4" w:space="0" w:color="auto"/>
            </w:tcBorders>
            <w:noWrap/>
          </w:tcPr>
          <w:p w:rsidR="00B400E6" w:rsidRPr="00D274BD" w:rsidRDefault="00B400E6" w:rsidP="00D274BD">
            <w:pPr>
              <w:shd w:val="clear" w:color="auto" w:fill="FFFFFF"/>
              <w:suppressAutoHyphens/>
              <w:autoSpaceDE w:val="0"/>
              <w:autoSpaceDN w:val="0"/>
              <w:adjustRightInd w:val="0"/>
              <w:spacing w:line="360" w:lineRule="auto"/>
              <w:rPr>
                <w:sz w:val="20"/>
                <w:szCs w:val="20"/>
              </w:rPr>
            </w:pPr>
            <w:r w:rsidRPr="00D274BD">
              <w:rPr>
                <w:sz w:val="20"/>
                <w:szCs w:val="20"/>
              </w:rPr>
              <w:t>Оценка системы внутреннего контроля</w:t>
            </w:r>
          </w:p>
        </w:tc>
        <w:tc>
          <w:tcPr>
            <w:tcW w:w="1843" w:type="dxa"/>
            <w:gridSpan w:val="3"/>
            <w:tcBorders>
              <w:top w:val="single" w:sz="4" w:space="0" w:color="auto"/>
              <w:left w:val="nil"/>
              <w:bottom w:val="single" w:sz="4" w:space="0" w:color="auto"/>
              <w:right w:val="single" w:sz="4" w:space="0" w:color="auto"/>
            </w:tcBorders>
            <w:noWrap/>
          </w:tcPr>
          <w:p w:rsidR="00B400E6" w:rsidRPr="00D274BD" w:rsidRDefault="00B400E6" w:rsidP="00D274BD">
            <w:pPr>
              <w:shd w:val="clear" w:color="auto" w:fill="FFFFFF"/>
              <w:suppressAutoHyphens/>
              <w:autoSpaceDE w:val="0"/>
              <w:autoSpaceDN w:val="0"/>
              <w:adjustRightInd w:val="0"/>
              <w:spacing w:line="360" w:lineRule="auto"/>
              <w:rPr>
                <w:sz w:val="20"/>
                <w:szCs w:val="20"/>
              </w:rPr>
            </w:pPr>
            <w:r w:rsidRPr="00D274BD">
              <w:rPr>
                <w:sz w:val="20"/>
                <w:szCs w:val="20"/>
              </w:rPr>
              <w:t>13.01.2008 г.</w:t>
            </w:r>
            <w:r w:rsidR="002A725C" w:rsidRPr="00D274BD">
              <w:rPr>
                <w:sz w:val="20"/>
                <w:szCs w:val="20"/>
              </w:rPr>
              <w:t xml:space="preserve"> </w:t>
            </w:r>
          </w:p>
          <w:p w:rsidR="00B400E6" w:rsidRPr="00D274BD" w:rsidRDefault="00B400E6" w:rsidP="00D274BD">
            <w:pPr>
              <w:shd w:val="clear" w:color="auto" w:fill="FFFFFF"/>
              <w:suppressAutoHyphens/>
              <w:autoSpaceDE w:val="0"/>
              <w:autoSpaceDN w:val="0"/>
              <w:adjustRightInd w:val="0"/>
              <w:spacing w:line="360" w:lineRule="auto"/>
              <w:rPr>
                <w:sz w:val="20"/>
                <w:szCs w:val="20"/>
              </w:rPr>
            </w:pPr>
            <w:r w:rsidRPr="00D274BD">
              <w:rPr>
                <w:sz w:val="20"/>
                <w:szCs w:val="20"/>
              </w:rPr>
              <w:t>16 чел. час</w:t>
            </w:r>
          </w:p>
        </w:tc>
        <w:tc>
          <w:tcPr>
            <w:tcW w:w="1701" w:type="dxa"/>
            <w:gridSpan w:val="2"/>
            <w:tcBorders>
              <w:top w:val="single" w:sz="4" w:space="0" w:color="auto"/>
              <w:left w:val="nil"/>
              <w:bottom w:val="single" w:sz="4" w:space="0" w:color="auto"/>
              <w:right w:val="single" w:sz="4" w:space="0" w:color="auto"/>
            </w:tcBorders>
            <w:noWrap/>
          </w:tcPr>
          <w:p w:rsidR="002A725C" w:rsidRPr="00D274BD" w:rsidRDefault="00B400E6" w:rsidP="00D274BD">
            <w:pPr>
              <w:shd w:val="clear" w:color="auto" w:fill="FFFFFF"/>
              <w:suppressAutoHyphens/>
              <w:autoSpaceDE w:val="0"/>
              <w:autoSpaceDN w:val="0"/>
              <w:adjustRightInd w:val="0"/>
              <w:spacing w:line="360" w:lineRule="auto"/>
              <w:rPr>
                <w:sz w:val="20"/>
                <w:szCs w:val="20"/>
              </w:rPr>
            </w:pPr>
            <w:r w:rsidRPr="00D274BD">
              <w:rPr>
                <w:sz w:val="20"/>
                <w:szCs w:val="20"/>
              </w:rPr>
              <w:t>Колупаева Е.В.</w:t>
            </w:r>
          </w:p>
          <w:p w:rsidR="00B400E6" w:rsidRPr="00D274BD" w:rsidRDefault="00B400E6" w:rsidP="00D274BD">
            <w:pPr>
              <w:shd w:val="clear" w:color="auto" w:fill="FFFFFF"/>
              <w:suppressAutoHyphens/>
              <w:autoSpaceDE w:val="0"/>
              <w:autoSpaceDN w:val="0"/>
              <w:adjustRightInd w:val="0"/>
              <w:spacing w:line="360" w:lineRule="auto"/>
              <w:rPr>
                <w:sz w:val="20"/>
                <w:szCs w:val="20"/>
              </w:rPr>
            </w:pPr>
            <w:r w:rsidRPr="00D274BD">
              <w:rPr>
                <w:sz w:val="20"/>
                <w:szCs w:val="20"/>
              </w:rPr>
              <w:t>Антонова И.М.</w:t>
            </w:r>
          </w:p>
        </w:tc>
        <w:tc>
          <w:tcPr>
            <w:tcW w:w="1559" w:type="dxa"/>
            <w:gridSpan w:val="2"/>
            <w:tcBorders>
              <w:top w:val="single" w:sz="4" w:space="0" w:color="auto"/>
              <w:left w:val="nil"/>
              <w:bottom w:val="single" w:sz="4" w:space="0" w:color="auto"/>
              <w:right w:val="single" w:sz="4" w:space="0" w:color="auto"/>
            </w:tcBorders>
            <w:noWrap/>
          </w:tcPr>
          <w:p w:rsidR="00B400E6" w:rsidRPr="00D274BD" w:rsidRDefault="00B400E6" w:rsidP="00D274BD">
            <w:pPr>
              <w:suppressAutoHyphens/>
              <w:spacing w:line="360" w:lineRule="auto"/>
              <w:rPr>
                <w:sz w:val="20"/>
                <w:szCs w:val="20"/>
              </w:rPr>
            </w:pPr>
          </w:p>
        </w:tc>
        <w:tc>
          <w:tcPr>
            <w:tcW w:w="1843" w:type="dxa"/>
            <w:tcBorders>
              <w:top w:val="single" w:sz="4" w:space="0" w:color="auto"/>
              <w:left w:val="nil"/>
              <w:bottom w:val="single" w:sz="4" w:space="0" w:color="auto"/>
              <w:right w:val="single" w:sz="4" w:space="0" w:color="auto"/>
            </w:tcBorders>
            <w:noWrap/>
          </w:tcPr>
          <w:p w:rsidR="00B400E6" w:rsidRPr="00D274BD" w:rsidRDefault="00B400E6" w:rsidP="00D274BD">
            <w:pPr>
              <w:suppressAutoHyphens/>
              <w:spacing w:line="360" w:lineRule="auto"/>
              <w:rPr>
                <w:sz w:val="20"/>
                <w:szCs w:val="20"/>
              </w:rPr>
            </w:pPr>
          </w:p>
        </w:tc>
      </w:tr>
      <w:tr w:rsidR="00B400E6" w:rsidRPr="00D274BD" w:rsidTr="00D274BD">
        <w:trPr>
          <w:cantSplit/>
          <w:trHeight w:val="20"/>
        </w:trPr>
        <w:tc>
          <w:tcPr>
            <w:tcW w:w="567" w:type="dxa"/>
            <w:tcBorders>
              <w:top w:val="single" w:sz="4" w:space="0" w:color="auto"/>
              <w:left w:val="single" w:sz="4" w:space="0" w:color="auto"/>
              <w:bottom w:val="single" w:sz="4" w:space="0" w:color="auto"/>
              <w:right w:val="single" w:sz="4" w:space="0" w:color="auto"/>
            </w:tcBorders>
            <w:noWrap/>
          </w:tcPr>
          <w:p w:rsidR="00B400E6" w:rsidRPr="00D274BD" w:rsidRDefault="00B400E6" w:rsidP="00D274BD">
            <w:pPr>
              <w:shd w:val="clear" w:color="auto" w:fill="FFFFFF"/>
              <w:suppressAutoHyphens/>
              <w:autoSpaceDE w:val="0"/>
              <w:autoSpaceDN w:val="0"/>
              <w:adjustRightInd w:val="0"/>
              <w:spacing w:line="360" w:lineRule="auto"/>
              <w:rPr>
                <w:sz w:val="20"/>
                <w:szCs w:val="20"/>
              </w:rPr>
            </w:pPr>
            <w:r w:rsidRPr="00D274BD">
              <w:rPr>
                <w:sz w:val="20"/>
                <w:szCs w:val="20"/>
              </w:rPr>
              <w:t>3.</w:t>
            </w:r>
          </w:p>
        </w:tc>
        <w:tc>
          <w:tcPr>
            <w:tcW w:w="1843" w:type="dxa"/>
            <w:gridSpan w:val="2"/>
            <w:tcBorders>
              <w:top w:val="single" w:sz="4" w:space="0" w:color="auto"/>
              <w:left w:val="nil"/>
              <w:bottom w:val="single" w:sz="4" w:space="0" w:color="auto"/>
              <w:right w:val="single" w:sz="4" w:space="0" w:color="auto"/>
            </w:tcBorders>
            <w:noWrap/>
          </w:tcPr>
          <w:p w:rsidR="00B400E6" w:rsidRPr="00D274BD" w:rsidRDefault="00B400E6" w:rsidP="00D274BD">
            <w:pPr>
              <w:shd w:val="clear" w:color="auto" w:fill="FFFFFF"/>
              <w:suppressAutoHyphens/>
              <w:autoSpaceDE w:val="0"/>
              <w:autoSpaceDN w:val="0"/>
              <w:adjustRightInd w:val="0"/>
              <w:spacing w:line="360" w:lineRule="auto"/>
              <w:rPr>
                <w:sz w:val="20"/>
                <w:szCs w:val="20"/>
              </w:rPr>
            </w:pPr>
            <w:r w:rsidRPr="00D274BD">
              <w:rPr>
                <w:sz w:val="20"/>
                <w:szCs w:val="20"/>
              </w:rPr>
              <w:t>Составление общего плана и программы аудита</w:t>
            </w:r>
          </w:p>
        </w:tc>
        <w:tc>
          <w:tcPr>
            <w:tcW w:w="1843" w:type="dxa"/>
            <w:gridSpan w:val="3"/>
            <w:tcBorders>
              <w:top w:val="single" w:sz="4" w:space="0" w:color="auto"/>
              <w:left w:val="nil"/>
              <w:bottom w:val="single" w:sz="4" w:space="0" w:color="auto"/>
              <w:right w:val="single" w:sz="4" w:space="0" w:color="auto"/>
            </w:tcBorders>
            <w:noWrap/>
          </w:tcPr>
          <w:p w:rsidR="00B400E6" w:rsidRPr="00D274BD" w:rsidRDefault="00B400E6" w:rsidP="00D274BD">
            <w:pPr>
              <w:shd w:val="clear" w:color="auto" w:fill="FFFFFF"/>
              <w:suppressAutoHyphens/>
              <w:autoSpaceDE w:val="0"/>
              <w:autoSpaceDN w:val="0"/>
              <w:adjustRightInd w:val="0"/>
              <w:spacing w:line="360" w:lineRule="auto"/>
              <w:rPr>
                <w:sz w:val="20"/>
                <w:szCs w:val="20"/>
              </w:rPr>
            </w:pPr>
            <w:r w:rsidRPr="00D274BD">
              <w:rPr>
                <w:sz w:val="20"/>
                <w:szCs w:val="20"/>
              </w:rPr>
              <w:t>13.01.2008 г.</w:t>
            </w:r>
            <w:r w:rsidR="002A725C" w:rsidRPr="00D274BD">
              <w:rPr>
                <w:sz w:val="20"/>
                <w:szCs w:val="20"/>
              </w:rPr>
              <w:t xml:space="preserve"> </w:t>
            </w:r>
          </w:p>
          <w:p w:rsidR="00B400E6" w:rsidRPr="00D274BD" w:rsidRDefault="00B400E6" w:rsidP="00D274BD">
            <w:pPr>
              <w:shd w:val="clear" w:color="auto" w:fill="FFFFFF"/>
              <w:suppressAutoHyphens/>
              <w:autoSpaceDE w:val="0"/>
              <w:autoSpaceDN w:val="0"/>
              <w:adjustRightInd w:val="0"/>
              <w:spacing w:line="360" w:lineRule="auto"/>
              <w:rPr>
                <w:sz w:val="20"/>
                <w:szCs w:val="20"/>
              </w:rPr>
            </w:pPr>
            <w:r w:rsidRPr="00D274BD">
              <w:rPr>
                <w:sz w:val="20"/>
                <w:szCs w:val="20"/>
              </w:rPr>
              <w:t>8 чел. час</w:t>
            </w:r>
          </w:p>
        </w:tc>
        <w:tc>
          <w:tcPr>
            <w:tcW w:w="1701" w:type="dxa"/>
            <w:gridSpan w:val="2"/>
            <w:tcBorders>
              <w:top w:val="single" w:sz="4" w:space="0" w:color="auto"/>
              <w:left w:val="nil"/>
              <w:bottom w:val="single" w:sz="4" w:space="0" w:color="auto"/>
              <w:right w:val="single" w:sz="4" w:space="0" w:color="auto"/>
            </w:tcBorders>
            <w:noWrap/>
          </w:tcPr>
          <w:p w:rsidR="00B400E6" w:rsidRPr="00D274BD" w:rsidRDefault="002A725C" w:rsidP="00D274BD">
            <w:pPr>
              <w:shd w:val="clear" w:color="auto" w:fill="FFFFFF"/>
              <w:suppressAutoHyphens/>
              <w:autoSpaceDE w:val="0"/>
              <w:autoSpaceDN w:val="0"/>
              <w:adjustRightInd w:val="0"/>
              <w:spacing w:line="360" w:lineRule="auto"/>
              <w:rPr>
                <w:sz w:val="20"/>
                <w:szCs w:val="20"/>
              </w:rPr>
            </w:pPr>
            <w:r w:rsidRPr="00D274BD">
              <w:rPr>
                <w:sz w:val="20"/>
                <w:szCs w:val="20"/>
              </w:rPr>
              <w:t xml:space="preserve"> </w:t>
            </w:r>
            <w:r w:rsidR="00B400E6" w:rsidRPr="00D274BD">
              <w:rPr>
                <w:sz w:val="20"/>
                <w:szCs w:val="20"/>
              </w:rPr>
              <w:t>Михайлова О.А</w:t>
            </w:r>
          </w:p>
        </w:tc>
        <w:tc>
          <w:tcPr>
            <w:tcW w:w="1559" w:type="dxa"/>
            <w:gridSpan w:val="2"/>
            <w:tcBorders>
              <w:top w:val="single" w:sz="4" w:space="0" w:color="auto"/>
              <w:left w:val="nil"/>
              <w:bottom w:val="single" w:sz="4" w:space="0" w:color="auto"/>
              <w:right w:val="single" w:sz="4" w:space="0" w:color="auto"/>
            </w:tcBorders>
            <w:noWrap/>
          </w:tcPr>
          <w:p w:rsidR="00B400E6" w:rsidRPr="00D274BD" w:rsidRDefault="00B400E6" w:rsidP="00D274BD">
            <w:pPr>
              <w:suppressAutoHyphens/>
              <w:spacing w:line="360" w:lineRule="auto"/>
              <w:rPr>
                <w:sz w:val="20"/>
                <w:szCs w:val="20"/>
              </w:rPr>
            </w:pPr>
          </w:p>
        </w:tc>
        <w:tc>
          <w:tcPr>
            <w:tcW w:w="1843" w:type="dxa"/>
            <w:tcBorders>
              <w:top w:val="single" w:sz="4" w:space="0" w:color="auto"/>
              <w:left w:val="nil"/>
              <w:bottom w:val="single" w:sz="4" w:space="0" w:color="auto"/>
              <w:right w:val="single" w:sz="4" w:space="0" w:color="auto"/>
            </w:tcBorders>
            <w:noWrap/>
          </w:tcPr>
          <w:p w:rsidR="00B400E6" w:rsidRPr="00D274BD" w:rsidRDefault="00B400E6" w:rsidP="00D274BD">
            <w:pPr>
              <w:suppressAutoHyphens/>
              <w:spacing w:line="360" w:lineRule="auto"/>
              <w:rPr>
                <w:sz w:val="20"/>
                <w:szCs w:val="20"/>
              </w:rPr>
            </w:pPr>
          </w:p>
        </w:tc>
      </w:tr>
      <w:tr w:rsidR="00136A82" w:rsidRPr="00D274BD" w:rsidTr="00D274BD">
        <w:trPr>
          <w:cantSplit/>
          <w:trHeight w:val="20"/>
        </w:trPr>
        <w:tc>
          <w:tcPr>
            <w:tcW w:w="567" w:type="dxa"/>
            <w:tcBorders>
              <w:top w:val="single" w:sz="4" w:space="0" w:color="auto"/>
              <w:left w:val="single" w:sz="4" w:space="0" w:color="auto"/>
              <w:right w:val="single" w:sz="4" w:space="0" w:color="auto"/>
            </w:tcBorders>
            <w:noWrap/>
          </w:tcPr>
          <w:p w:rsidR="00136A82" w:rsidRPr="00D274BD" w:rsidRDefault="00136A82" w:rsidP="00D274BD">
            <w:pPr>
              <w:suppressAutoHyphens/>
              <w:spacing w:line="360" w:lineRule="auto"/>
              <w:rPr>
                <w:sz w:val="20"/>
                <w:szCs w:val="20"/>
              </w:rPr>
            </w:pPr>
            <w:r w:rsidRPr="00D274BD">
              <w:rPr>
                <w:sz w:val="20"/>
                <w:szCs w:val="20"/>
              </w:rPr>
              <w:t>4.</w:t>
            </w:r>
          </w:p>
          <w:p w:rsidR="00136A82" w:rsidRPr="00D274BD" w:rsidRDefault="00136A82" w:rsidP="00D274BD">
            <w:pPr>
              <w:suppressAutoHyphens/>
              <w:spacing w:line="360" w:lineRule="auto"/>
              <w:rPr>
                <w:sz w:val="20"/>
                <w:szCs w:val="20"/>
              </w:rPr>
            </w:pPr>
          </w:p>
          <w:p w:rsidR="00136A82" w:rsidRPr="00D274BD" w:rsidRDefault="00136A82" w:rsidP="00D274BD">
            <w:pPr>
              <w:suppressAutoHyphens/>
              <w:spacing w:line="360" w:lineRule="auto"/>
              <w:rPr>
                <w:sz w:val="20"/>
                <w:szCs w:val="20"/>
              </w:rPr>
            </w:pPr>
            <w:r w:rsidRPr="00D274BD">
              <w:rPr>
                <w:sz w:val="20"/>
                <w:szCs w:val="20"/>
              </w:rPr>
              <w:t>а.</w:t>
            </w:r>
          </w:p>
        </w:tc>
        <w:tc>
          <w:tcPr>
            <w:tcW w:w="1843" w:type="dxa"/>
            <w:gridSpan w:val="2"/>
            <w:vMerge w:val="restart"/>
            <w:tcBorders>
              <w:top w:val="single" w:sz="4" w:space="0" w:color="auto"/>
              <w:left w:val="nil"/>
              <w:right w:val="single" w:sz="4" w:space="0" w:color="auto"/>
            </w:tcBorders>
            <w:noWrap/>
          </w:tcPr>
          <w:p w:rsidR="00136A82" w:rsidRPr="00D274BD" w:rsidRDefault="00136A82" w:rsidP="00D274BD">
            <w:pPr>
              <w:suppressAutoHyphens/>
              <w:spacing w:line="360" w:lineRule="auto"/>
              <w:rPr>
                <w:sz w:val="20"/>
                <w:szCs w:val="20"/>
              </w:rPr>
            </w:pPr>
            <w:r w:rsidRPr="00D274BD">
              <w:rPr>
                <w:sz w:val="20"/>
                <w:szCs w:val="20"/>
              </w:rPr>
              <w:t>Аудит кассовых операций:</w:t>
            </w:r>
          </w:p>
          <w:p w:rsidR="00136A82" w:rsidRPr="00D274BD" w:rsidRDefault="00136A82" w:rsidP="00D274BD">
            <w:pPr>
              <w:suppressAutoHyphens/>
              <w:spacing w:line="360" w:lineRule="auto"/>
              <w:rPr>
                <w:sz w:val="20"/>
                <w:szCs w:val="20"/>
              </w:rPr>
            </w:pPr>
            <w:r w:rsidRPr="00D274BD">
              <w:rPr>
                <w:sz w:val="20"/>
                <w:szCs w:val="20"/>
              </w:rPr>
              <w:t>Инвентаризация</w:t>
            </w:r>
          </w:p>
          <w:p w:rsidR="00136A82" w:rsidRPr="00D274BD" w:rsidRDefault="00136A82" w:rsidP="00D274BD">
            <w:pPr>
              <w:suppressAutoHyphens/>
              <w:spacing w:line="360" w:lineRule="auto"/>
              <w:rPr>
                <w:sz w:val="20"/>
                <w:szCs w:val="20"/>
              </w:rPr>
            </w:pPr>
            <w:r w:rsidRPr="00D274BD">
              <w:rPr>
                <w:sz w:val="20"/>
                <w:szCs w:val="20"/>
              </w:rPr>
              <w:t>кассовой</w:t>
            </w:r>
          </w:p>
          <w:p w:rsidR="00136A82" w:rsidRPr="00D274BD" w:rsidRDefault="00136A82" w:rsidP="00D274BD">
            <w:pPr>
              <w:suppressAutoHyphens/>
              <w:spacing w:line="360" w:lineRule="auto"/>
              <w:rPr>
                <w:sz w:val="20"/>
                <w:szCs w:val="20"/>
              </w:rPr>
            </w:pPr>
            <w:r w:rsidRPr="00D274BD">
              <w:rPr>
                <w:sz w:val="20"/>
                <w:szCs w:val="20"/>
              </w:rPr>
              <w:t>наличности;</w:t>
            </w:r>
          </w:p>
        </w:tc>
        <w:tc>
          <w:tcPr>
            <w:tcW w:w="1843" w:type="dxa"/>
            <w:gridSpan w:val="3"/>
            <w:tcBorders>
              <w:top w:val="single" w:sz="4" w:space="0" w:color="auto"/>
              <w:left w:val="nil"/>
              <w:right w:val="nil"/>
            </w:tcBorders>
            <w:noWrap/>
          </w:tcPr>
          <w:p w:rsidR="00136A82" w:rsidRPr="00D274BD" w:rsidRDefault="00136A82" w:rsidP="00D274BD">
            <w:pPr>
              <w:suppressAutoHyphens/>
              <w:spacing w:line="360" w:lineRule="auto"/>
              <w:rPr>
                <w:sz w:val="20"/>
                <w:szCs w:val="20"/>
              </w:rPr>
            </w:pPr>
            <w:r w:rsidRPr="00D274BD">
              <w:rPr>
                <w:sz w:val="20"/>
                <w:szCs w:val="20"/>
              </w:rPr>
              <w:t>14.01.2008 г.</w:t>
            </w:r>
          </w:p>
          <w:p w:rsidR="00136A82" w:rsidRPr="00D274BD" w:rsidRDefault="00136A82" w:rsidP="00D274BD">
            <w:pPr>
              <w:suppressAutoHyphens/>
              <w:spacing w:line="360" w:lineRule="auto"/>
              <w:rPr>
                <w:sz w:val="20"/>
                <w:szCs w:val="20"/>
              </w:rPr>
            </w:pPr>
            <w:r w:rsidRPr="00D274BD">
              <w:rPr>
                <w:sz w:val="20"/>
                <w:szCs w:val="20"/>
              </w:rPr>
              <w:t>24 чел. час</w:t>
            </w:r>
          </w:p>
        </w:tc>
        <w:tc>
          <w:tcPr>
            <w:tcW w:w="1701" w:type="dxa"/>
            <w:gridSpan w:val="2"/>
            <w:vMerge w:val="restart"/>
            <w:tcBorders>
              <w:top w:val="single" w:sz="4" w:space="0" w:color="auto"/>
              <w:left w:val="single" w:sz="4" w:space="0" w:color="auto"/>
              <w:right w:val="single" w:sz="4" w:space="0" w:color="auto"/>
            </w:tcBorders>
            <w:noWrap/>
          </w:tcPr>
          <w:p w:rsidR="00136A82" w:rsidRPr="00D274BD" w:rsidRDefault="00136A82" w:rsidP="00D274BD">
            <w:pPr>
              <w:suppressAutoHyphens/>
              <w:spacing w:line="360" w:lineRule="auto"/>
              <w:rPr>
                <w:sz w:val="20"/>
                <w:szCs w:val="20"/>
              </w:rPr>
            </w:pPr>
            <w:r w:rsidRPr="00D274BD">
              <w:rPr>
                <w:sz w:val="20"/>
                <w:szCs w:val="20"/>
              </w:rPr>
              <w:t>Михайлова О.А.</w:t>
            </w:r>
          </w:p>
          <w:p w:rsidR="00136A82" w:rsidRPr="00D274BD" w:rsidRDefault="00136A82" w:rsidP="00D274BD">
            <w:pPr>
              <w:suppressAutoHyphens/>
              <w:spacing w:line="360" w:lineRule="auto"/>
              <w:rPr>
                <w:sz w:val="20"/>
                <w:szCs w:val="20"/>
              </w:rPr>
            </w:pPr>
            <w:r w:rsidRPr="00D274BD">
              <w:rPr>
                <w:sz w:val="20"/>
                <w:szCs w:val="20"/>
              </w:rPr>
              <w:t>Антонова И.М.</w:t>
            </w:r>
          </w:p>
          <w:p w:rsidR="002A725C" w:rsidRPr="00D274BD" w:rsidRDefault="00136A82" w:rsidP="00D274BD">
            <w:pPr>
              <w:suppressAutoHyphens/>
              <w:spacing w:line="360" w:lineRule="auto"/>
              <w:rPr>
                <w:sz w:val="20"/>
                <w:szCs w:val="20"/>
              </w:rPr>
            </w:pPr>
            <w:r w:rsidRPr="00D274BD">
              <w:rPr>
                <w:sz w:val="20"/>
                <w:szCs w:val="20"/>
              </w:rPr>
              <w:t>Колупаева Е.В.</w:t>
            </w:r>
          </w:p>
          <w:p w:rsidR="00136A82" w:rsidRPr="00D274BD" w:rsidRDefault="00136A82" w:rsidP="00D274BD">
            <w:pPr>
              <w:suppressAutoHyphens/>
              <w:spacing w:line="360" w:lineRule="auto"/>
              <w:rPr>
                <w:sz w:val="20"/>
                <w:szCs w:val="20"/>
              </w:rPr>
            </w:pPr>
          </w:p>
        </w:tc>
        <w:tc>
          <w:tcPr>
            <w:tcW w:w="1559" w:type="dxa"/>
            <w:gridSpan w:val="2"/>
            <w:vMerge w:val="restart"/>
            <w:tcBorders>
              <w:top w:val="single" w:sz="4" w:space="0" w:color="auto"/>
              <w:left w:val="nil"/>
              <w:right w:val="single" w:sz="4" w:space="0" w:color="auto"/>
            </w:tcBorders>
            <w:noWrap/>
          </w:tcPr>
          <w:p w:rsidR="00136A82" w:rsidRPr="00D274BD" w:rsidRDefault="00136A82" w:rsidP="00D274BD">
            <w:pPr>
              <w:suppressAutoHyphens/>
              <w:spacing w:line="360" w:lineRule="auto"/>
              <w:rPr>
                <w:sz w:val="20"/>
                <w:szCs w:val="20"/>
              </w:rPr>
            </w:pPr>
            <w:r w:rsidRPr="00D274BD">
              <w:rPr>
                <w:sz w:val="20"/>
                <w:szCs w:val="20"/>
              </w:rPr>
              <w:t>Приходные</w:t>
            </w:r>
            <w:r w:rsidR="002A725C" w:rsidRPr="00D274BD">
              <w:rPr>
                <w:sz w:val="20"/>
                <w:szCs w:val="20"/>
              </w:rPr>
              <w:t xml:space="preserve"> </w:t>
            </w:r>
            <w:r w:rsidRPr="00D274BD">
              <w:rPr>
                <w:sz w:val="20"/>
                <w:szCs w:val="20"/>
              </w:rPr>
              <w:t>и</w:t>
            </w:r>
          </w:p>
          <w:p w:rsidR="00136A82" w:rsidRPr="00D274BD" w:rsidRDefault="00136A82" w:rsidP="00D274BD">
            <w:pPr>
              <w:suppressAutoHyphens/>
              <w:spacing w:line="360" w:lineRule="auto"/>
              <w:rPr>
                <w:sz w:val="20"/>
                <w:szCs w:val="20"/>
              </w:rPr>
            </w:pPr>
            <w:r w:rsidRPr="00D274BD">
              <w:rPr>
                <w:sz w:val="20"/>
                <w:szCs w:val="20"/>
              </w:rPr>
              <w:t>расходные</w:t>
            </w:r>
          </w:p>
          <w:p w:rsidR="00136A82" w:rsidRPr="00D274BD" w:rsidRDefault="00136A82" w:rsidP="00D274BD">
            <w:pPr>
              <w:suppressAutoHyphens/>
              <w:spacing w:line="360" w:lineRule="auto"/>
              <w:rPr>
                <w:sz w:val="20"/>
                <w:szCs w:val="20"/>
              </w:rPr>
            </w:pPr>
            <w:r w:rsidRPr="00D274BD">
              <w:rPr>
                <w:sz w:val="20"/>
                <w:szCs w:val="20"/>
              </w:rPr>
              <w:t>кассовые ордера.</w:t>
            </w:r>
          </w:p>
          <w:p w:rsidR="00136A82" w:rsidRPr="00D274BD" w:rsidRDefault="00136A82" w:rsidP="00D274BD">
            <w:pPr>
              <w:suppressAutoHyphens/>
              <w:spacing w:line="360" w:lineRule="auto"/>
              <w:rPr>
                <w:sz w:val="20"/>
                <w:szCs w:val="20"/>
              </w:rPr>
            </w:pPr>
            <w:r w:rsidRPr="00D274BD">
              <w:rPr>
                <w:sz w:val="20"/>
                <w:szCs w:val="20"/>
              </w:rPr>
              <w:t>К</w:t>
            </w:r>
            <w:r w:rsidR="00350ACA" w:rsidRPr="00D274BD">
              <w:rPr>
                <w:sz w:val="20"/>
                <w:szCs w:val="20"/>
              </w:rPr>
              <w:t xml:space="preserve">ассовая </w:t>
            </w:r>
            <w:r w:rsidRPr="00D274BD">
              <w:rPr>
                <w:sz w:val="20"/>
                <w:szCs w:val="20"/>
              </w:rPr>
              <w:t>книга.</w:t>
            </w:r>
            <w:r w:rsidR="00D274BD">
              <w:rPr>
                <w:sz w:val="20"/>
                <w:szCs w:val="20"/>
              </w:rPr>
              <w:t xml:space="preserve"> </w:t>
            </w:r>
            <w:r w:rsidRPr="00D274BD">
              <w:rPr>
                <w:sz w:val="20"/>
                <w:szCs w:val="20"/>
              </w:rPr>
              <w:t>О</w:t>
            </w:r>
            <w:r w:rsidR="00350ACA" w:rsidRPr="00D274BD">
              <w:rPr>
                <w:sz w:val="20"/>
                <w:szCs w:val="20"/>
              </w:rPr>
              <w:t>тчет</w:t>
            </w:r>
          </w:p>
        </w:tc>
        <w:tc>
          <w:tcPr>
            <w:tcW w:w="1843" w:type="dxa"/>
            <w:vMerge w:val="restart"/>
            <w:tcBorders>
              <w:top w:val="single" w:sz="4" w:space="0" w:color="auto"/>
              <w:left w:val="nil"/>
              <w:right w:val="single" w:sz="4" w:space="0" w:color="auto"/>
            </w:tcBorders>
            <w:noWrap/>
          </w:tcPr>
          <w:p w:rsidR="00136A82" w:rsidRPr="00D274BD" w:rsidRDefault="00136A82" w:rsidP="00D274BD">
            <w:pPr>
              <w:suppressAutoHyphens/>
              <w:spacing w:line="360" w:lineRule="auto"/>
              <w:rPr>
                <w:sz w:val="20"/>
                <w:szCs w:val="20"/>
              </w:rPr>
            </w:pPr>
            <w:r w:rsidRPr="00D274BD">
              <w:rPr>
                <w:sz w:val="20"/>
                <w:szCs w:val="20"/>
              </w:rPr>
              <w:t xml:space="preserve">Сплошная встречная </w:t>
            </w:r>
          </w:p>
          <w:p w:rsidR="00136A82" w:rsidRPr="00D274BD" w:rsidRDefault="00136A82" w:rsidP="00D274BD">
            <w:pPr>
              <w:suppressAutoHyphens/>
              <w:spacing w:line="360" w:lineRule="auto"/>
              <w:rPr>
                <w:sz w:val="20"/>
                <w:szCs w:val="20"/>
              </w:rPr>
            </w:pPr>
            <w:r w:rsidRPr="00D274BD">
              <w:rPr>
                <w:sz w:val="20"/>
                <w:szCs w:val="20"/>
              </w:rPr>
              <w:t>документальная</w:t>
            </w:r>
            <w:r w:rsidR="002A725C" w:rsidRPr="00D274BD">
              <w:rPr>
                <w:sz w:val="20"/>
                <w:szCs w:val="20"/>
              </w:rPr>
              <w:t xml:space="preserve"> </w:t>
            </w:r>
          </w:p>
          <w:p w:rsidR="00136A82" w:rsidRPr="00D274BD" w:rsidRDefault="00136A82" w:rsidP="00D274BD">
            <w:pPr>
              <w:suppressAutoHyphens/>
              <w:spacing w:line="360" w:lineRule="auto"/>
              <w:rPr>
                <w:sz w:val="20"/>
                <w:szCs w:val="20"/>
              </w:rPr>
            </w:pPr>
            <w:r w:rsidRPr="00D274BD">
              <w:rPr>
                <w:sz w:val="20"/>
                <w:szCs w:val="20"/>
              </w:rPr>
              <w:t>проверка.</w:t>
            </w:r>
          </w:p>
        </w:tc>
      </w:tr>
      <w:tr w:rsidR="00136A82" w:rsidRPr="00D274BD" w:rsidTr="00D274BD">
        <w:trPr>
          <w:cantSplit/>
          <w:trHeight w:val="20"/>
        </w:trPr>
        <w:tc>
          <w:tcPr>
            <w:tcW w:w="567" w:type="dxa"/>
            <w:tcBorders>
              <w:top w:val="nil"/>
              <w:left w:val="single" w:sz="4" w:space="0" w:color="auto"/>
              <w:bottom w:val="nil"/>
              <w:right w:val="single" w:sz="4" w:space="0" w:color="auto"/>
            </w:tcBorders>
            <w:noWrap/>
          </w:tcPr>
          <w:p w:rsidR="00136A82" w:rsidRPr="00D274BD" w:rsidRDefault="00136A82" w:rsidP="00D274BD">
            <w:pPr>
              <w:suppressAutoHyphens/>
              <w:spacing w:line="360" w:lineRule="auto"/>
              <w:rPr>
                <w:sz w:val="20"/>
                <w:szCs w:val="20"/>
              </w:rPr>
            </w:pPr>
          </w:p>
        </w:tc>
        <w:tc>
          <w:tcPr>
            <w:tcW w:w="1843" w:type="dxa"/>
            <w:gridSpan w:val="2"/>
            <w:vMerge/>
            <w:tcBorders>
              <w:left w:val="nil"/>
              <w:right w:val="single" w:sz="4" w:space="0" w:color="auto"/>
            </w:tcBorders>
            <w:noWrap/>
          </w:tcPr>
          <w:p w:rsidR="00136A82" w:rsidRPr="00D274BD" w:rsidRDefault="00136A82" w:rsidP="00D274BD">
            <w:pPr>
              <w:suppressAutoHyphens/>
              <w:spacing w:line="360" w:lineRule="auto"/>
              <w:rPr>
                <w:sz w:val="20"/>
                <w:szCs w:val="20"/>
              </w:rPr>
            </w:pPr>
          </w:p>
        </w:tc>
        <w:tc>
          <w:tcPr>
            <w:tcW w:w="1843" w:type="dxa"/>
            <w:gridSpan w:val="3"/>
            <w:tcBorders>
              <w:top w:val="nil"/>
              <w:left w:val="nil"/>
              <w:bottom w:val="nil"/>
              <w:right w:val="single" w:sz="4" w:space="0" w:color="auto"/>
            </w:tcBorders>
            <w:noWrap/>
          </w:tcPr>
          <w:p w:rsidR="00136A82" w:rsidRPr="00D274BD" w:rsidRDefault="00136A82" w:rsidP="00D274BD">
            <w:pPr>
              <w:suppressAutoHyphens/>
              <w:spacing w:line="360" w:lineRule="auto"/>
              <w:rPr>
                <w:sz w:val="20"/>
                <w:szCs w:val="20"/>
              </w:rPr>
            </w:pPr>
            <w:r w:rsidRPr="00D274BD">
              <w:rPr>
                <w:sz w:val="20"/>
                <w:szCs w:val="20"/>
              </w:rPr>
              <w:t> </w:t>
            </w:r>
          </w:p>
        </w:tc>
        <w:tc>
          <w:tcPr>
            <w:tcW w:w="1701" w:type="dxa"/>
            <w:gridSpan w:val="2"/>
            <w:vMerge/>
            <w:tcBorders>
              <w:left w:val="single" w:sz="4" w:space="0" w:color="auto"/>
              <w:right w:val="single" w:sz="4" w:space="0" w:color="auto"/>
            </w:tcBorders>
            <w:noWrap/>
          </w:tcPr>
          <w:p w:rsidR="00136A82" w:rsidRPr="00D274BD" w:rsidRDefault="00136A82" w:rsidP="00D274BD">
            <w:pPr>
              <w:suppressAutoHyphens/>
              <w:spacing w:line="360" w:lineRule="auto"/>
              <w:rPr>
                <w:sz w:val="20"/>
                <w:szCs w:val="20"/>
              </w:rPr>
            </w:pPr>
          </w:p>
        </w:tc>
        <w:tc>
          <w:tcPr>
            <w:tcW w:w="1559" w:type="dxa"/>
            <w:gridSpan w:val="2"/>
            <w:vMerge/>
            <w:tcBorders>
              <w:left w:val="nil"/>
              <w:right w:val="single" w:sz="4" w:space="0" w:color="auto"/>
            </w:tcBorders>
            <w:noWrap/>
          </w:tcPr>
          <w:p w:rsidR="00136A82" w:rsidRPr="00D274BD" w:rsidRDefault="00136A82" w:rsidP="00D274BD">
            <w:pPr>
              <w:suppressAutoHyphens/>
              <w:spacing w:line="360" w:lineRule="auto"/>
              <w:rPr>
                <w:sz w:val="20"/>
                <w:szCs w:val="20"/>
              </w:rPr>
            </w:pPr>
          </w:p>
        </w:tc>
        <w:tc>
          <w:tcPr>
            <w:tcW w:w="1843" w:type="dxa"/>
            <w:vMerge/>
            <w:tcBorders>
              <w:left w:val="single" w:sz="4" w:space="0" w:color="auto"/>
              <w:right w:val="single" w:sz="4" w:space="0" w:color="auto"/>
            </w:tcBorders>
            <w:noWrap/>
          </w:tcPr>
          <w:p w:rsidR="00136A82" w:rsidRPr="00D274BD" w:rsidRDefault="00136A82" w:rsidP="00D274BD">
            <w:pPr>
              <w:suppressAutoHyphens/>
              <w:spacing w:line="360" w:lineRule="auto"/>
              <w:rPr>
                <w:sz w:val="20"/>
                <w:szCs w:val="20"/>
              </w:rPr>
            </w:pPr>
          </w:p>
        </w:tc>
      </w:tr>
      <w:tr w:rsidR="00136A82" w:rsidRPr="00D274BD" w:rsidTr="00D274BD">
        <w:trPr>
          <w:cantSplit/>
          <w:trHeight w:val="20"/>
        </w:trPr>
        <w:tc>
          <w:tcPr>
            <w:tcW w:w="567" w:type="dxa"/>
            <w:tcBorders>
              <w:top w:val="nil"/>
              <w:left w:val="single" w:sz="4" w:space="0" w:color="auto"/>
              <w:bottom w:val="single" w:sz="4" w:space="0" w:color="auto"/>
              <w:right w:val="single" w:sz="4" w:space="0" w:color="auto"/>
            </w:tcBorders>
            <w:noWrap/>
          </w:tcPr>
          <w:p w:rsidR="00136A82" w:rsidRPr="00D274BD" w:rsidRDefault="00136A82" w:rsidP="00D274BD">
            <w:pPr>
              <w:suppressAutoHyphens/>
              <w:spacing w:line="360" w:lineRule="auto"/>
              <w:rPr>
                <w:sz w:val="20"/>
                <w:szCs w:val="20"/>
              </w:rPr>
            </w:pPr>
          </w:p>
        </w:tc>
        <w:tc>
          <w:tcPr>
            <w:tcW w:w="1843" w:type="dxa"/>
            <w:gridSpan w:val="2"/>
            <w:vMerge/>
            <w:tcBorders>
              <w:left w:val="nil"/>
              <w:bottom w:val="single" w:sz="4" w:space="0" w:color="auto"/>
              <w:right w:val="single" w:sz="4" w:space="0" w:color="auto"/>
            </w:tcBorders>
            <w:noWrap/>
          </w:tcPr>
          <w:p w:rsidR="00136A82" w:rsidRPr="00D274BD" w:rsidRDefault="00136A82" w:rsidP="00D274BD">
            <w:pPr>
              <w:suppressAutoHyphens/>
              <w:spacing w:line="360" w:lineRule="auto"/>
              <w:rPr>
                <w:sz w:val="20"/>
                <w:szCs w:val="20"/>
              </w:rPr>
            </w:pPr>
          </w:p>
        </w:tc>
        <w:tc>
          <w:tcPr>
            <w:tcW w:w="1843" w:type="dxa"/>
            <w:gridSpan w:val="3"/>
            <w:tcBorders>
              <w:top w:val="nil"/>
              <w:left w:val="nil"/>
              <w:bottom w:val="single" w:sz="4" w:space="0" w:color="auto"/>
              <w:right w:val="single" w:sz="4" w:space="0" w:color="auto"/>
            </w:tcBorders>
            <w:noWrap/>
          </w:tcPr>
          <w:p w:rsidR="00136A82" w:rsidRPr="00D274BD" w:rsidRDefault="00136A82" w:rsidP="00D274BD">
            <w:pPr>
              <w:suppressAutoHyphens/>
              <w:spacing w:line="360" w:lineRule="auto"/>
              <w:rPr>
                <w:sz w:val="20"/>
                <w:szCs w:val="20"/>
              </w:rPr>
            </w:pPr>
            <w:r w:rsidRPr="00D274BD">
              <w:rPr>
                <w:sz w:val="20"/>
                <w:szCs w:val="20"/>
              </w:rPr>
              <w:t> </w:t>
            </w:r>
          </w:p>
        </w:tc>
        <w:tc>
          <w:tcPr>
            <w:tcW w:w="1701" w:type="dxa"/>
            <w:gridSpan w:val="2"/>
            <w:vMerge/>
            <w:tcBorders>
              <w:left w:val="single" w:sz="4" w:space="0" w:color="auto"/>
              <w:bottom w:val="single" w:sz="4" w:space="0" w:color="auto"/>
              <w:right w:val="single" w:sz="4" w:space="0" w:color="auto"/>
            </w:tcBorders>
            <w:noWrap/>
          </w:tcPr>
          <w:p w:rsidR="00136A82" w:rsidRPr="00D274BD" w:rsidRDefault="00136A82" w:rsidP="00D274BD">
            <w:pPr>
              <w:suppressAutoHyphens/>
              <w:spacing w:line="360" w:lineRule="auto"/>
              <w:rPr>
                <w:sz w:val="20"/>
                <w:szCs w:val="20"/>
              </w:rPr>
            </w:pPr>
          </w:p>
        </w:tc>
        <w:tc>
          <w:tcPr>
            <w:tcW w:w="1559" w:type="dxa"/>
            <w:gridSpan w:val="2"/>
            <w:vMerge/>
            <w:tcBorders>
              <w:left w:val="nil"/>
              <w:bottom w:val="single" w:sz="4" w:space="0" w:color="auto"/>
              <w:right w:val="single" w:sz="4" w:space="0" w:color="auto"/>
            </w:tcBorders>
            <w:noWrap/>
          </w:tcPr>
          <w:p w:rsidR="00136A82" w:rsidRPr="00D274BD" w:rsidRDefault="00136A82" w:rsidP="00D274BD">
            <w:pPr>
              <w:suppressAutoHyphens/>
              <w:spacing w:line="360" w:lineRule="auto"/>
              <w:rPr>
                <w:sz w:val="20"/>
                <w:szCs w:val="20"/>
              </w:rPr>
            </w:pPr>
          </w:p>
        </w:tc>
        <w:tc>
          <w:tcPr>
            <w:tcW w:w="1843" w:type="dxa"/>
            <w:vMerge/>
            <w:tcBorders>
              <w:left w:val="single" w:sz="4" w:space="0" w:color="auto"/>
              <w:bottom w:val="single" w:sz="4" w:space="0" w:color="auto"/>
              <w:right w:val="single" w:sz="4" w:space="0" w:color="auto"/>
            </w:tcBorders>
            <w:noWrap/>
          </w:tcPr>
          <w:p w:rsidR="00136A82" w:rsidRPr="00D274BD" w:rsidRDefault="00136A82" w:rsidP="00D274BD">
            <w:pPr>
              <w:suppressAutoHyphens/>
              <w:spacing w:line="360" w:lineRule="auto"/>
              <w:rPr>
                <w:sz w:val="20"/>
                <w:szCs w:val="20"/>
              </w:rPr>
            </w:pPr>
          </w:p>
        </w:tc>
      </w:tr>
      <w:tr w:rsidR="0049063E" w:rsidRPr="00D274BD" w:rsidTr="00D274BD">
        <w:trPr>
          <w:cantSplit/>
          <w:trHeight w:val="20"/>
        </w:trPr>
        <w:tc>
          <w:tcPr>
            <w:tcW w:w="567" w:type="dxa"/>
            <w:tcBorders>
              <w:top w:val="single" w:sz="4" w:space="0" w:color="auto"/>
              <w:left w:val="single" w:sz="4" w:space="0" w:color="auto"/>
              <w:bottom w:val="single" w:sz="4" w:space="0" w:color="auto"/>
              <w:right w:val="single" w:sz="4" w:space="0" w:color="auto"/>
            </w:tcBorders>
            <w:noWrap/>
          </w:tcPr>
          <w:p w:rsidR="0049063E" w:rsidRPr="00D274BD" w:rsidRDefault="0049063E" w:rsidP="00D274BD">
            <w:pPr>
              <w:suppressAutoHyphens/>
              <w:spacing w:line="360" w:lineRule="auto"/>
              <w:rPr>
                <w:sz w:val="20"/>
                <w:szCs w:val="20"/>
              </w:rPr>
            </w:pPr>
          </w:p>
        </w:tc>
        <w:tc>
          <w:tcPr>
            <w:tcW w:w="1843" w:type="dxa"/>
            <w:gridSpan w:val="2"/>
            <w:tcBorders>
              <w:top w:val="single" w:sz="4" w:space="0" w:color="auto"/>
              <w:left w:val="nil"/>
              <w:bottom w:val="single" w:sz="4" w:space="0" w:color="auto"/>
              <w:right w:val="single" w:sz="4" w:space="0" w:color="auto"/>
            </w:tcBorders>
            <w:noWrap/>
          </w:tcPr>
          <w:p w:rsidR="0049063E" w:rsidRPr="00D274BD" w:rsidRDefault="0049063E" w:rsidP="00D274BD">
            <w:pPr>
              <w:suppressAutoHyphens/>
              <w:spacing w:line="360" w:lineRule="auto"/>
              <w:rPr>
                <w:sz w:val="20"/>
                <w:szCs w:val="20"/>
              </w:rPr>
            </w:pPr>
          </w:p>
        </w:tc>
        <w:tc>
          <w:tcPr>
            <w:tcW w:w="1843" w:type="dxa"/>
            <w:gridSpan w:val="3"/>
            <w:tcBorders>
              <w:top w:val="single" w:sz="4" w:space="0" w:color="auto"/>
              <w:left w:val="nil"/>
              <w:bottom w:val="single" w:sz="4" w:space="0" w:color="auto"/>
              <w:right w:val="single" w:sz="4" w:space="0" w:color="auto"/>
            </w:tcBorders>
            <w:noWrap/>
          </w:tcPr>
          <w:p w:rsidR="0049063E" w:rsidRPr="00D274BD" w:rsidRDefault="0049063E" w:rsidP="00D274BD">
            <w:pPr>
              <w:suppressAutoHyphens/>
              <w:spacing w:line="360" w:lineRule="auto"/>
              <w:rPr>
                <w:sz w:val="20"/>
                <w:szCs w:val="20"/>
              </w:rPr>
            </w:pPr>
          </w:p>
        </w:tc>
        <w:tc>
          <w:tcPr>
            <w:tcW w:w="1701" w:type="dxa"/>
            <w:gridSpan w:val="2"/>
            <w:tcBorders>
              <w:top w:val="single" w:sz="4" w:space="0" w:color="auto"/>
              <w:left w:val="nil"/>
              <w:bottom w:val="single" w:sz="4" w:space="0" w:color="auto"/>
              <w:right w:val="single" w:sz="4" w:space="0" w:color="auto"/>
            </w:tcBorders>
            <w:noWrap/>
          </w:tcPr>
          <w:p w:rsidR="0049063E" w:rsidRPr="00D274BD" w:rsidRDefault="0049063E" w:rsidP="00D274BD">
            <w:pPr>
              <w:suppressAutoHyphens/>
              <w:spacing w:line="360" w:lineRule="auto"/>
              <w:rPr>
                <w:sz w:val="20"/>
                <w:szCs w:val="20"/>
              </w:rPr>
            </w:pPr>
          </w:p>
        </w:tc>
        <w:tc>
          <w:tcPr>
            <w:tcW w:w="1417" w:type="dxa"/>
            <w:vMerge w:val="restart"/>
            <w:tcBorders>
              <w:top w:val="single" w:sz="4" w:space="0" w:color="auto"/>
              <w:left w:val="nil"/>
              <w:right w:val="single" w:sz="4" w:space="0" w:color="auto"/>
            </w:tcBorders>
            <w:noWrap/>
          </w:tcPr>
          <w:p w:rsidR="0049063E" w:rsidRPr="00D274BD" w:rsidRDefault="0049063E" w:rsidP="00D274BD">
            <w:pPr>
              <w:suppressAutoHyphens/>
              <w:spacing w:line="360" w:lineRule="auto"/>
              <w:rPr>
                <w:sz w:val="20"/>
                <w:szCs w:val="20"/>
              </w:rPr>
            </w:pPr>
            <w:r w:rsidRPr="00D274BD">
              <w:rPr>
                <w:sz w:val="20"/>
                <w:szCs w:val="20"/>
              </w:rPr>
              <w:t>кассира.</w:t>
            </w:r>
          </w:p>
          <w:p w:rsidR="0049063E" w:rsidRPr="00D274BD" w:rsidRDefault="009B4916" w:rsidP="00D274BD">
            <w:pPr>
              <w:suppressAutoHyphens/>
              <w:spacing w:line="360" w:lineRule="auto"/>
              <w:rPr>
                <w:sz w:val="20"/>
                <w:szCs w:val="20"/>
              </w:rPr>
            </w:pPr>
            <w:r w:rsidRPr="00D274BD">
              <w:rPr>
                <w:sz w:val="20"/>
                <w:szCs w:val="20"/>
              </w:rPr>
              <w:t>Д</w:t>
            </w:r>
            <w:r w:rsidR="0049063E" w:rsidRPr="00D274BD">
              <w:rPr>
                <w:sz w:val="20"/>
                <w:szCs w:val="20"/>
              </w:rPr>
              <w:t>окументы,</w:t>
            </w:r>
          </w:p>
          <w:p w:rsidR="0049063E" w:rsidRPr="00D274BD" w:rsidRDefault="0049063E" w:rsidP="00D274BD">
            <w:pPr>
              <w:suppressAutoHyphens/>
              <w:spacing w:line="360" w:lineRule="auto"/>
              <w:rPr>
                <w:sz w:val="20"/>
                <w:szCs w:val="20"/>
              </w:rPr>
            </w:pPr>
            <w:r w:rsidRPr="00D274BD">
              <w:rPr>
                <w:sz w:val="20"/>
                <w:szCs w:val="20"/>
              </w:rPr>
              <w:t>подтверждающие</w:t>
            </w:r>
          </w:p>
          <w:p w:rsidR="0049063E" w:rsidRPr="00D274BD" w:rsidRDefault="0049063E" w:rsidP="00D274BD">
            <w:pPr>
              <w:suppressAutoHyphens/>
              <w:spacing w:line="360" w:lineRule="auto"/>
              <w:rPr>
                <w:sz w:val="20"/>
                <w:szCs w:val="20"/>
              </w:rPr>
            </w:pPr>
            <w:r w:rsidRPr="00D274BD">
              <w:rPr>
                <w:sz w:val="20"/>
                <w:szCs w:val="20"/>
              </w:rPr>
              <w:t>законность</w:t>
            </w:r>
          </w:p>
          <w:p w:rsidR="0049063E" w:rsidRPr="00D274BD" w:rsidRDefault="0049063E" w:rsidP="00D274BD">
            <w:pPr>
              <w:suppressAutoHyphens/>
              <w:spacing w:line="360" w:lineRule="auto"/>
              <w:rPr>
                <w:sz w:val="20"/>
                <w:szCs w:val="20"/>
              </w:rPr>
            </w:pPr>
            <w:r w:rsidRPr="00D274BD">
              <w:rPr>
                <w:sz w:val="20"/>
                <w:szCs w:val="20"/>
              </w:rPr>
              <w:t>проведения</w:t>
            </w:r>
          </w:p>
          <w:p w:rsidR="0049063E" w:rsidRPr="00D274BD" w:rsidRDefault="0049063E" w:rsidP="00D274BD">
            <w:pPr>
              <w:suppressAutoHyphens/>
              <w:spacing w:line="360" w:lineRule="auto"/>
              <w:rPr>
                <w:sz w:val="20"/>
                <w:szCs w:val="20"/>
              </w:rPr>
            </w:pPr>
            <w:r w:rsidRPr="00D274BD">
              <w:rPr>
                <w:sz w:val="20"/>
                <w:szCs w:val="20"/>
              </w:rPr>
              <w:t>кассовых</w:t>
            </w:r>
          </w:p>
          <w:p w:rsidR="0049063E" w:rsidRPr="00D274BD" w:rsidRDefault="0049063E" w:rsidP="00D274BD">
            <w:pPr>
              <w:suppressAutoHyphens/>
              <w:spacing w:line="360" w:lineRule="auto"/>
              <w:rPr>
                <w:sz w:val="20"/>
                <w:szCs w:val="20"/>
              </w:rPr>
            </w:pPr>
            <w:r w:rsidRPr="00D274BD">
              <w:rPr>
                <w:sz w:val="20"/>
                <w:szCs w:val="20"/>
              </w:rPr>
              <w:t>операций.</w:t>
            </w:r>
          </w:p>
          <w:p w:rsidR="00950F7D" w:rsidRPr="00D274BD" w:rsidRDefault="00950F7D" w:rsidP="00D274BD">
            <w:pPr>
              <w:suppressAutoHyphens/>
              <w:spacing w:line="360" w:lineRule="auto"/>
              <w:rPr>
                <w:sz w:val="20"/>
                <w:szCs w:val="20"/>
              </w:rPr>
            </w:pPr>
            <w:r w:rsidRPr="00D274BD">
              <w:rPr>
                <w:sz w:val="20"/>
                <w:szCs w:val="20"/>
              </w:rPr>
              <w:t>Документы банка, устанавливающие лимит хранения денежных средств в кассе</w:t>
            </w:r>
            <w:r w:rsidR="009B4916" w:rsidRPr="00D274BD">
              <w:rPr>
                <w:sz w:val="20"/>
                <w:szCs w:val="20"/>
              </w:rPr>
              <w:t>. Чековая книжка, выписки банка. Журналы регистрации ПКО и РКО, регистры синтетического и аналитического учета по счету 50.</w:t>
            </w:r>
          </w:p>
        </w:tc>
        <w:tc>
          <w:tcPr>
            <w:tcW w:w="1985" w:type="dxa"/>
            <w:gridSpan w:val="2"/>
            <w:tcBorders>
              <w:top w:val="single" w:sz="4" w:space="0" w:color="auto"/>
              <w:left w:val="single" w:sz="4" w:space="0" w:color="auto"/>
              <w:bottom w:val="nil"/>
              <w:right w:val="single" w:sz="4" w:space="0" w:color="auto"/>
            </w:tcBorders>
            <w:noWrap/>
          </w:tcPr>
          <w:p w:rsidR="0049063E" w:rsidRPr="00D274BD" w:rsidRDefault="00F64AF8" w:rsidP="00D274BD">
            <w:pPr>
              <w:suppressAutoHyphens/>
              <w:spacing w:line="360" w:lineRule="auto"/>
              <w:rPr>
                <w:sz w:val="20"/>
                <w:szCs w:val="20"/>
              </w:rPr>
            </w:pPr>
            <w:r w:rsidRPr="00D274BD">
              <w:rPr>
                <w:sz w:val="20"/>
                <w:szCs w:val="20"/>
              </w:rPr>
              <w:t>П</w:t>
            </w:r>
            <w:r w:rsidR="00950F7D" w:rsidRPr="00D274BD">
              <w:rPr>
                <w:sz w:val="20"/>
                <w:szCs w:val="20"/>
              </w:rPr>
              <w:t>рослеживание учетных записей по отражению кассовых операций.</w:t>
            </w:r>
          </w:p>
        </w:tc>
      </w:tr>
      <w:tr w:rsidR="00ED4B25" w:rsidRPr="00D274BD" w:rsidTr="00D274BD">
        <w:trPr>
          <w:cantSplit/>
          <w:trHeight w:val="20"/>
        </w:trPr>
        <w:tc>
          <w:tcPr>
            <w:tcW w:w="567" w:type="dxa"/>
            <w:tcBorders>
              <w:top w:val="nil"/>
              <w:left w:val="single" w:sz="4" w:space="0" w:color="auto"/>
              <w:bottom w:val="nil"/>
              <w:right w:val="single" w:sz="4" w:space="0" w:color="auto"/>
            </w:tcBorders>
            <w:noWrap/>
          </w:tcPr>
          <w:p w:rsidR="00ED4B25" w:rsidRPr="00D274BD" w:rsidRDefault="00ED4B25" w:rsidP="00D274BD">
            <w:pPr>
              <w:suppressAutoHyphens/>
              <w:spacing w:line="360" w:lineRule="auto"/>
              <w:rPr>
                <w:sz w:val="20"/>
                <w:szCs w:val="20"/>
              </w:rPr>
            </w:pPr>
            <w:r w:rsidRPr="00D274BD">
              <w:rPr>
                <w:sz w:val="20"/>
                <w:szCs w:val="20"/>
              </w:rPr>
              <w:t>б.</w:t>
            </w:r>
          </w:p>
        </w:tc>
        <w:tc>
          <w:tcPr>
            <w:tcW w:w="1843" w:type="dxa"/>
            <w:gridSpan w:val="2"/>
            <w:vMerge w:val="restart"/>
            <w:tcBorders>
              <w:top w:val="nil"/>
              <w:left w:val="nil"/>
              <w:right w:val="single" w:sz="4" w:space="0" w:color="auto"/>
            </w:tcBorders>
            <w:noWrap/>
          </w:tcPr>
          <w:p w:rsidR="00ED4B25" w:rsidRPr="00D274BD" w:rsidRDefault="00F64AF8" w:rsidP="00D274BD">
            <w:pPr>
              <w:suppressAutoHyphens/>
              <w:spacing w:line="360" w:lineRule="auto"/>
              <w:rPr>
                <w:sz w:val="20"/>
                <w:szCs w:val="20"/>
              </w:rPr>
            </w:pPr>
            <w:r w:rsidRPr="00D274BD">
              <w:rPr>
                <w:sz w:val="20"/>
                <w:szCs w:val="20"/>
              </w:rPr>
              <w:t>П</w:t>
            </w:r>
            <w:r w:rsidR="00ED4B25" w:rsidRPr="00D274BD">
              <w:rPr>
                <w:sz w:val="20"/>
                <w:szCs w:val="20"/>
              </w:rPr>
              <w:t>роверка</w:t>
            </w:r>
          </w:p>
          <w:p w:rsidR="00ED4B25" w:rsidRPr="00D274BD" w:rsidRDefault="00ED4B25" w:rsidP="00D274BD">
            <w:pPr>
              <w:suppressAutoHyphens/>
              <w:spacing w:line="360" w:lineRule="auto"/>
              <w:rPr>
                <w:sz w:val="20"/>
                <w:szCs w:val="20"/>
              </w:rPr>
            </w:pPr>
            <w:r w:rsidRPr="00D274BD">
              <w:rPr>
                <w:sz w:val="20"/>
                <w:szCs w:val="20"/>
              </w:rPr>
              <w:t>приходных</w:t>
            </w:r>
          </w:p>
          <w:p w:rsidR="00ED4B25" w:rsidRPr="00D274BD" w:rsidRDefault="00ED4B25" w:rsidP="00D274BD">
            <w:pPr>
              <w:suppressAutoHyphens/>
              <w:spacing w:line="360" w:lineRule="auto"/>
              <w:rPr>
                <w:sz w:val="20"/>
                <w:szCs w:val="20"/>
              </w:rPr>
            </w:pPr>
            <w:r w:rsidRPr="00D274BD">
              <w:rPr>
                <w:sz w:val="20"/>
                <w:szCs w:val="20"/>
              </w:rPr>
              <w:t>кассовых</w:t>
            </w:r>
          </w:p>
          <w:p w:rsidR="00ED4B25" w:rsidRPr="00D274BD" w:rsidRDefault="00ED4B25" w:rsidP="00D274BD">
            <w:pPr>
              <w:suppressAutoHyphens/>
              <w:spacing w:line="360" w:lineRule="auto"/>
              <w:rPr>
                <w:sz w:val="20"/>
                <w:szCs w:val="20"/>
              </w:rPr>
            </w:pPr>
            <w:r w:rsidRPr="00D274BD">
              <w:rPr>
                <w:sz w:val="20"/>
                <w:szCs w:val="20"/>
              </w:rPr>
              <w:t>документов</w:t>
            </w:r>
            <w:r w:rsidR="00F64AF8" w:rsidRPr="00D274BD">
              <w:rPr>
                <w:sz w:val="20"/>
                <w:szCs w:val="20"/>
              </w:rPr>
              <w:t>;</w:t>
            </w:r>
          </w:p>
        </w:tc>
        <w:tc>
          <w:tcPr>
            <w:tcW w:w="1843" w:type="dxa"/>
            <w:gridSpan w:val="3"/>
            <w:tcBorders>
              <w:top w:val="nil"/>
              <w:left w:val="nil"/>
              <w:bottom w:val="nil"/>
              <w:right w:val="single" w:sz="4" w:space="0" w:color="auto"/>
            </w:tcBorders>
            <w:noWrap/>
          </w:tcPr>
          <w:p w:rsidR="002A725C" w:rsidRPr="00D274BD" w:rsidRDefault="00136A82" w:rsidP="00D274BD">
            <w:pPr>
              <w:suppressAutoHyphens/>
              <w:spacing w:line="360" w:lineRule="auto"/>
              <w:rPr>
                <w:sz w:val="20"/>
                <w:szCs w:val="20"/>
              </w:rPr>
            </w:pPr>
            <w:r w:rsidRPr="00D274BD">
              <w:rPr>
                <w:sz w:val="20"/>
                <w:szCs w:val="20"/>
              </w:rPr>
              <w:t>15</w:t>
            </w:r>
            <w:r w:rsidR="00534901" w:rsidRPr="00D274BD">
              <w:rPr>
                <w:sz w:val="20"/>
                <w:szCs w:val="20"/>
              </w:rPr>
              <w:t>.01.2008</w:t>
            </w:r>
            <w:r w:rsidR="00ED4B25" w:rsidRPr="00D274BD">
              <w:rPr>
                <w:sz w:val="20"/>
                <w:szCs w:val="20"/>
              </w:rPr>
              <w:t xml:space="preserve"> г.</w:t>
            </w:r>
            <w:r w:rsidRPr="00D274BD">
              <w:rPr>
                <w:sz w:val="20"/>
                <w:szCs w:val="20"/>
              </w:rPr>
              <w:t xml:space="preserve"> </w:t>
            </w:r>
          </w:p>
          <w:p w:rsidR="00136A82" w:rsidRPr="00D274BD" w:rsidRDefault="00136A82" w:rsidP="00D274BD">
            <w:pPr>
              <w:suppressAutoHyphens/>
              <w:spacing w:line="360" w:lineRule="auto"/>
              <w:rPr>
                <w:sz w:val="20"/>
                <w:szCs w:val="20"/>
              </w:rPr>
            </w:pPr>
            <w:r w:rsidRPr="00D274BD">
              <w:rPr>
                <w:sz w:val="20"/>
                <w:szCs w:val="20"/>
              </w:rPr>
              <w:t>24 чел. час</w:t>
            </w:r>
          </w:p>
        </w:tc>
        <w:tc>
          <w:tcPr>
            <w:tcW w:w="1701" w:type="dxa"/>
            <w:gridSpan w:val="2"/>
            <w:vMerge w:val="restart"/>
            <w:tcBorders>
              <w:top w:val="nil"/>
              <w:left w:val="nil"/>
              <w:right w:val="single" w:sz="4" w:space="0" w:color="auto"/>
            </w:tcBorders>
            <w:noWrap/>
          </w:tcPr>
          <w:p w:rsidR="00ED4B25" w:rsidRPr="00D274BD" w:rsidRDefault="00ED4B25" w:rsidP="00D274BD">
            <w:pPr>
              <w:suppressAutoHyphens/>
              <w:spacing w:line="360" w:lineRule="auto"/>
              <w:rPr>
                <w:sz w:val="20"/>
                <w:szCs w:val="20"/>
              </w:rPr>
            </w:pPr>
            <w:r w:rsidRPr="00D274BD">
              <w:rPr>
                <w:sz w:val="20"/>
                <w:szCs w:val="20"/>
              </w:rPr>
              <w:t>Михайлова О.А.</w:t>
            </w:r>
          </w:p>
          <w:p w:rsidR="00ED4B25" w:rsidRPr="00D274BD" w:rsidRDefault="00ED4B25" w:rsidP="00D274BD">
            <w:pPr>
              <w:suppressAutoHyphens/>
              <w:spacing w:line="360" w:lineRule="auto"/>
              <w:rPr>
                <w:sz w:val="20"/>
                <w:szCs w:val="20"/>
              </w:rPr>
            </w:pPr>
            <w:r w:rsidRPr="00D274BD">
              <w:rPr>
                <w:sz w:val="20"/>
                <w:szCs w:val="20"/>
              </w:rPr>
              <w:t>Колупаева Е.В.</w:t>
            </w:r>
          </w:p>
          <w:p w:rsidR="002A725C" w:rsidRPr="00D274BD" w:rsidRDefault="00ED4B25" w:rsidP="00D274BD">
            <w:pPr>
              <w:shd w:val="clear" w:color="auto" w:fill="FFFFFF"/>
              <w:suppressAutoHyphens/>
              <w:autoSpaceDE w:val="0"/>
              <w:autoSpaceDN w:val="0"/>
              <w:adjustRightInd w:val="0"/>
              <w:spacing w:line="360" w:lineRule="auto"/>
              <w:rPr>
                <w:sz w:val="20"/>
                <w:szCs w:val="20"/>
              </w:rPr>
            </w:pPr>
            <w:r w:rsidRPr="00D274BD">
              <w:rPr>
                <w:sz w:val="20"/>
                <w:szCs w:val="20"/>
              </w:rPr>
              <w:t>Антонова И.М.</w:t>
            </w:r>
          </w:p>
          <w:p w:rsidR="00ED4B25" w:rsidRPr="00D274BD" w:rsidRDefault="00ED4B25" w:rsidP="00D274BD">
            <w:pPr>
              <w:suppressAutoHyphens/>
              <w:spacing w:line="360" w:lineRule="auto"/>
              <w:rPr>
                <w:sz w:val="20"/>
                <w:szCs w:val="20"/>
              </w:rPr>
            </w:pPr>
          </w:p>
        </w:tc>
        <w:tc>
          <w:tcPr>
            <w:tcW w:w="1417" w:type="dxa"/>
            <w:vMerge/>
            <w:tcBorders>
              <w:left w:val="nil"/>
              <w:right w:val="single" w:sz="4" w:space="0" w:color="auto"/>
            </w:tcBorders>
            <w:noWrap/>
          </w:tcPr>
          <w:p w:rsidR="00ED4B25" w:rsidRPr="00D274BD" w:rsidRDefault="00ED4B25" w:rsidP="00D274BD">
            <w:pPr>
              <w:suppressAutoHyphens/>
              <w:spacing w:line="360" w:lineRule="auto"/>
              <w:rPr>
                <w:sz w:val="20"/>
                <w:szCs w:val="20"/>
              </w:rPr>
            </w:pPr>
          </w:p>
        </w:tc>
        <w:tc>
          <w:tcPr>
            <w:tcW w:w="1985" w:type="dxa"/>
            <w:gridSpan w:val="2"/>
            <w:tcBorders>
              <w:top w:val="nil"/>
              <w:left w:val="single" w:sz="4" w:space="0" w:color="auto"/>
              <w:bottom w:val="nil"/>
              <w:right w:val="single" w:sz="4" w:space="0" w:color="auto"/>
            </w:tcBorders>
            <w:noWrap/>
          </w:tcPr>
          <w:p w:rsidR="00ED4B25" w:rsidRPr="00D274BD" w:rsidRDefault="00950F7D" w:rsidP="00D274BD">
            <w:pPr>
              <w:suppressAutoHyphens/>
              <w:spacing w:line="360" w:lineRule="auto"/>
              <w:rPr>
                <w:sz w:val="20"/>
                <w:szCs w:val="20"/>
              </w:rPr>
            </w:pPr>
            <w:r w:rsidRPr="00D274BD">
              <w:rPr>
                <w:sz w:val="20"/>
                <w:szCs w:val="20"/>
              </w:rPr>
              <w:t>И</w:t>
            </w:r>
            <w:r w:rsidR="00ED4B25" w:rsidRPr="00D274BD">
              <w:rPr>
                <w:sz w:val="20"/>
                <w:szCs w:val="20"/>
              </w:rPr>
              <w:t>нвентаризация</w:t>
            </w:r>
            <w:r w:rsidRPr="00D274BD">
              <w:rPr>
                <w:sz w:val="20"/>
                <w:szCs w:val="20"/>
              </w:rPr>
              <w:t xml:space="preserve"> кассовой наличности, арифметический пересчет, встречная проверка документов. Опрос кассира и главного бухгалтера.</w:t>
            </w:r>
            <w:r w:rsidR="009B4916" w:rsidRPr="00D274BD">
              <w:rPr>
                <w:sz w:val="20"/>
                <w:szCs w:val="20"/>
              </w:rPr>
              <w:t xml:space="preserve"> Анализ нехарактерного сальдо по счету 50, анализ нетиповых корреспонденций счетов</w:t>
            </w:r>
          </w:p>
        </w:tc>
      </w:tr>
      <w:tr w:rsidR="00ED4B25" w:rsidRPr="00D274BD" w:rsidTr="00D274BD">
        <w:trPr>
          <w:cantSplit/>
          <w:trHeight w:val="20"/>
        </w:trPr>
        <w:tc>
          <w:tcPr>
            <w:tcW w:w="567" w:type="dxa"/>
            <w:tcBorders>
              <w:top w:val="nil"/>
              <w:left w:val="single" w:sz="4" w:space="0" w:color="auto"/>
              <w:right w:val="single" w:sz="4" w:space="0" w:color="auto"/>
            </w:tcBorders>
            <w:noWrap/>
          </w:tcPr>
          <w:p w:rsidR="00ED4B25" w:rsidRPr="00D274BD" w:rsidRDefault="00ED4B25" w:rsidP="00D274BD">
            <w:pPr>
              <w:suppressAutoHyphens/>
              <w:spacing w:line="360" w:lineRule="auto"/>
              <w:rPr>
                <w:sz w:val="20"/>
                <w:szCs w:val="20"/>
              </w:rPr>
            </w:pPr>
          </w:p>
        </w:tc>
        <w:tc>
          <w:tcPr>
            <w:tcW w:w="1843" w:type="dxa"/>
            <w:gridSpan w:val="2"/>
            <w:vMerge/>
            <w:tcBorders>
              <w:left w:val="nil"/>
              <w:right w:val="single" w:sz="4" w:space="0" w:color="auto"/>
            </w:tcBorders>
            <w:noWrap/>
          </w:tcPr>
          <w:p w:rsidR="00ED4B25" w:rsidRPr="00D274BD" w:rsidRDefault="00ED4B25" w:rsidP="00D274BD">
            <w:pPr>
              <w:suppressAutoHyphens/>
              <w:spacing w:line="360" w:lineRule="auto"/>
              <w:rPr>
                <w:sz w:val="20"/>
                <w:szCs w:val="20"/>
              </w:rPr>
            </w:pPr>
          </w:p>
        </w:tc>
        <w:tc>
          <w:tcPr>
            <w:tcW w:w="1843" w:type="dxa"/>
            <w:gridSpan w:val="3"/>
            <w:tcBorders>
              <w:top w:val="nil"/>
              <w:left w:val="nil"/>
              <w:right w:val="single" w:sz="4" w:space="0" w:color="auto"/>
            </w:tcBorders>
            <w:noWrap/>
          </w:tcPr>
          <w:p w:rsidR="00ED4B25" w:rsidRPr="00D274BD" w:rsidRDefault="00ED4B25" w:rsidP="00D274BD">
            <w:pPr>
              <w:suppressAutoHyphens/>
              <w:spacing w:line="360" w:lineRule="auto"/>
              <w:rPr>
                <w:sz w:val="20"/>
                <w:szCs w:val="20"/>
              </w:rPr>
            </w:pPr>
            <w:r w:rsidRPr="00D274BD">
              <w:rPr>
                <w:sz w:val="20"/>
                <w:szCs w:val="20"/>
              </w:rPr>
              <w:t> </w:t>
            </w:r>
          </w:p>
        </w:tc>
        <w:tc>
          <w:tcPr>
            <w:tcW w:w="1701" w:type="dxa"/>
            <w:gridSpan w:val="2"/>
            <w:vMerge/>
            <w:tcBorders>
              <w:left w:val="nil"/>
              <w:right w:val="single" w:sz="4" w:space="0" w:color="auto"/>
            </w:tcBorders>
            <w:noWrap/>
          </w:tcPr>
          <w:p w:rsidR="00ED4B25" w:rsidRPr="00D274BD" w:rsidRDefault="00ED4B25" w:rsidP="00D274BD">
            <w:pPr>
              <w:suppressAutoHyphens/>
              <w:spacing w:line="360" w:lineRule="auto"/>
              <w:rPr>
                <w:sz w:val="20"/>
                <w:szCs w:val="20"/>
              </w:rPr>
            </w:pPr>
          </w:p>
        </w:tc>
        <w:tc>
          <w:tcPr>
            <w:tcW w:w="1417" w:type="dxa"/>
            <w:vMerge/>
            <w:tcBorders>
              <w:left w:val="nil"/>
              <w:right w:val="single" w:sz="4" w:space="0" w:color="auto"/>
            </w:tcBorders>
            <w:noWrap/>
          </w:tcPr>
          <w:p w:rsidR="00ED4B25" w:rsidRPr="00D274BD" w:rsidRDefault="00ED4B25" w:rsidP="00D274BD">
            <w:pPr>
              <w:suppressAutoHyphens/>
              <w:spacing w:line="360" w:lineRule="auto"/>
              <w:rPr>
                <w:sz w:val="20"/>
                <w:szCs w:val="20"/>
              </w:rPr>
            </w:pPr>
          </w:p>
        </w:tc>
        <w:tc>
          <w:tcPr>
            <w:tcW w:w="1985" w:type="dxa"/>
            <w:gridSpan w:val="2"/>
            <w:tcBorders>
              <w:top w:val="nil"/>
              <w:left w:val="single" w:sz="4" w:space="0" w:color="auto"/>
              <w:right w:val="single" w:sz="4" w:space="0" w:color="auto"/>
            </w:tcBorders>
            <w:noWrap/>
          </w:tcPr>
          <w:p w:rsidR="00ED4B25" w:rsidRPr="00D274BD" w:rsidRDefault="00ED4B25" w:rsidP="00D274BD">
            <w:pPr>
              <w:suppressAutoHyphens/>
              <w:spacing w:line="360" w:lineRule="auto"/>
              <w:rPr>
                <w:sz w:val="20"/>
                <w:szCs w:val="20"/>
              </w:rPr>
            </w:pPr>
            <w:r w:rsidRPr="00D274BD">
              <w:rPr>
                <w:sz w:val="20"/>
                <w:szCs w:val="20"/>
              </w:rPr>
              <w:t> </w:t>
            </w:r>
          </w:p>
        </w:tc>
      </w:tr>
      <w:tr w:rsidR="00ED4B25" w:rsidRPr="00D274BD" w:rsidTr="00D274BD">
        <w:trPr>
          <w:cantSplit/>
          <w:trHeight w:val="20"/>
        </w:trPr>
        <w:tc>
          <w:tcPr>
            <w:tcW w:w="567" w:type="dxa"/>
            <w:tcBorders>
              <w:top w:val="nil"/>
              <w:left w:val="single" w:sz="4" w:space="0" w:color="auto"/>
              <w:bottom w:val="nil"/>
              <w:right w:val="single" w:sz="4" w:space="0" w:color="auto"/>
            </w:tcBorders>
            <w:noWrap/>
          </w:tcPr>
          <w:p w:rsidR="00ED4B25" w:rsidRPr="00D274BD" w:rsidRDefault="00ED4B25" w:rsidP="00D274BD">
            <w:pPr>
              <w:suppressAutoHyphens/>
              <w:spacing w:line="360" w:lineRule="auto"/>
              <w:rPr>
                <w:sz w:val="20"/>
                <w:szCs w:val="20"/>
              </w:rPr>
            </w:pPr>
          </w:p>
        </w:tc>
        <w:tc>
          <w:tcPr>
            <w:tcW w:w="1843" w:type="dxa"/>
            <w:gridSpan w:val="2"/>
            <w:vMerge/>
            <w:tcBorders>
              <w:left w:val="nil"/>
              <w:right w:val="single" w:sz="4" w:space="0" w:color="auto"/>
            </w:tcBorders>
            <w:noWrap/>
          </w:tcPr>
          <w:p w:rsidR="00ED4B25" w:rsidRPr="00D274BD" w:rsidRDefault="00ED4B25" w:rsidP="00D274BD">
            <w:pPr>
              <w:suppressAutoHyphens/>
              <w:spacing w:line="360" w:lineRule="auto"/>
              <w:rPr>
                <w:sz w:val="20"/>
                <w:szCs w:val="20"/>
              </w:rPr>
            </w:pPr>
          </w:p>
        </w:tc>
        <w:tc>
          <w:tcPr>
            <w:tcW w:w="1843" w:type="dxa"/>
            <w:gridSpan w:val="3"/>
            <w:tcBorders>
              <w:top w:val="nil"/>
              <w:left w:val="nil"/>
              <w:bottom w:val="nil"/>
              <w:right w:val="single" w:sz="4" w:space="0" w:color="auto"/>
            </w:tcBorders>
            <w:noWrap/>
          </w:tcPr>
          <w:p w:rsidR="00ED4B25" w:rsidRPr="00D274BD" w:rsidRDefault="00ED4B25" w:rsidP="00D274BD">
            <w:pPr>
              <w:suppressAutoHyphens/>
              <w:spacing w:line="360" w:lineRule="auto"/>
              <w:rPr>
                <w:sz w:val="20"/>
                <w:szCs w:val="20"/>
              </w:rPr>
            </w:pPr>
            <w:r w:rsidRPr="00D274BD">
              <w:rPr>
                <w:sz w:val="20"/>
                <w:szCs w:val="20"/>
              </w:rPr>
              <w:t> </w:t>
            </w:r>
          </w:p>
        </w:tc>
        <w:tc>
          <w:tcPr>
            <w:tcW w:w="1701" w:type="dxa"/>
            <w:gridSpan w:val="2"/>
            <w:vMerge/>
            <w:tcBorders>
              <w:left w:val="nil"/>
              <w:right w:val="single" w:sz="4" w:space="0" w:color="auto"/>
            </w:tcBorders>
            <w:noWrap/>
          </w:tcPr>
          <w:p w:rsidR="00ED4B25" w:rsidRPr="00D274BD" w:rsidRDefault="00ED4B25" w:rsidP="00D274BD">
            <w:pPr>
              <w:suppressAutoHyphens/>
              <w:spacing w:line="360" w:lineRule="auto"/>
              <w:rPr>
                <w:sz w:val="20"/>
                <w:szCs w:val="20"/>
              </w:rPr>
            </w:pPr>
          </w:p>
        </w:tc>
        <w:tc>
          <w:tcPr>
            <w:tcW w:w="1417" w:type="dxa"/>
            <w:vMerge/>
            <w:tcBorders>
              <w:left w:val="nil"/>
              <w:right w:val="single" w:sz="4" w:space="0" w:color="auto"/>
            </w:tcBorders>
            <w:noWrap/>
          </w:tcPr>
          <w:p w:rsidR="00ED4B25" w:rsidRPr="00D274BD" w:rsidRDefault="00ED4B25" w:rsidP="00D274BD">
            <w:pPr>
              <w:suppressAutoHyphens/>
              <w:spacing w:line="360" w:lineRule="auto"/>
              <w:rPr>
                <w:sz w:val="20"/>
                <w:szCs w:val="20"/>
              </w:rPr>
            </w:pPr>
          </w:p>
        </w:tc>
        <w:tc>
          <w:tcPr>
            <w:tcW w:w="1985" w:type="dxa"/>
            <w:gridSpan w:val="2"/>
            <w:tcBorders>
              <w:top w:val="nil"/>
              <w:left w:val="single" w:sz="4" w:space="0" w:color="auto"/>
              <w:bottom w:val="nil"/>
              <w:right w:val="single" w:sz="4" w:space="0" w:color="auto"/>
            </w:tcBorders>
            <w:noWrap/>
          </w:tcPr>
          <w:p w:rsidR="00ED4B25" w:rsidRPr="00D274BD" w:rsidRDefault="00ED4B25" w:rsidP="00D274BD">
            <w:pPr>
              <w:suppressAutoHyphens/>
              <w:spacing w:line="360" w:lineRule="auto"/>
              <w:rPr>
                <w:sz w:val="20"/>
                <w:szCs w:val="20"/>
              </w:rPr>
            </w:pPr>
            <w:r w:rsidRPr="00D274BD">
              <w:rPr>
                <w:sz w:val="20"/>
                <w:szCs w:val="20"/>
              </w:rPr>
              <w:t> </w:t>
            </w:r>
          </w:p>
        </w:tc>
      </w:tr>
      <w:tr w:rsidR="00ED4B25" w:rsidRPr="00D274BD" w:rsidTr="00D274BD">
        <w:trPr>
          <w:cantSplit/>
          <w:trHeight w:val="20"/>
        </w:trPr>
        <w:tc>
          <w:tcPr>
            <w:tcW w:w="567" w:type="dxa"/>
            <w:tcBorders>
              <w:top w:val="nil"/>
              <w:left w:val="single" w:sz="4" w:space="0" w:color="auto"/>
              <w:bottom w:val="nil"/>
              <w:right w:val="single" w:sz="4" w:space="0" w:color="auto"/>
            </w:tcBorders>
            <w:noWrap/>
          </w:tcPr>
          <w:p w:rsidR="00ED4B25" w:rsidRPr="00D274BD" w:rsidRDefault="00ED4B25" w:rsidP="00D274BD">
            <w:pPr>
              <w:suppressAutoHyphens/>
              <w:spacing w:line="360" w:lineRule="auto"/>
              <w:rPr>
                <w:sz w:val="20"/>
                <w:szCs w:val="20"/>
              </w:rPr>
            </w:pPr>
          </w:p>
        </w:tc>
        <w:tc>
          <w:tcPr>
            <w:tcW w:w="1843" w:type="dxa"/>
            <w:gridSpan w:val="2"/>
            <w:vMerge/>
            <w:tcBorders>
              <w:left w:val="nil"/>
              <w:right w:val="single" w:sz="4" w:space="0" w:color="auto"/>
            </w:tcBorders>
            <w:noWrap/>
          </w:tcPr>
          <w:p w:rsidR="00ED4B25" w:rsidRPr="00D274BD" w:rsidRDefault="00ED4B25" w:rsidP="00D274BD">
            <w:pPr>
              <w:suppressAutoHyphens/>
              <w:spacing w:line="360" w:lineRule="auto"/>
              <w:rPr>
                <w:sz w:val="20"/>
                <w:szCs w:val="20"/>
              </w:rPr>
            </w:pPr>
          </w:p>
        </w:tc>
        <w:tc>
          <w:tcPr>
            <w:tcW w:w="1843" w:type="dxa"/>
            <w:gridSpan w:val="3"/>
            <w:tcBorders>
              <w:top w:val="nil"/>
              <w:left w:val="nil"/>
              <w:bottom w:val="nil"/>
              <w:right w:val="single" w:sz="4" w:space="0" w:color="auto"/>
            </w:tcBorders>
            <w:noWrap/>
          </w:tcPr>
          <w:p w:rsidR="00ED4B25" w:rsidRPr="00D274BD" w:rsidRDefault="00ED4B25" w:rsidP="00D274BD">
            <w:pPr>
              <w:suppressAutoHyphens/>
              <w:spacing w:line="360" w:lineRule="auto"/>
              <w:rPr>
                <w:sz w:val="20"/>
                <w:szCs w:val="20"/>
              </w:rPr>
            </w:pPr>
          </w:p>
        </w:tc>
        <w:tc>
          <w:tcPr>
            <w:tcW w:w="1701" w:type="dxa"/>
            <w:gridSpan w:val="2"/>
            <w:vMerge/>
            <w:tcBorders>
              <w:left w:val="nil"/>
              <w:right w:val="single" w:sz="4" w:space="0" w:color="auto"/>
            </w:tcBorders>
            <w:noWrap/>
          </w:tcPr>
          <w:p w:rsidR="00ED4B25" w:rsidRPr="00D274BD" w:rsidRDefault="00ED4B25" w:rsidP="00D274BD">
            <w:pPr>
              <w:suppressAutoHyphens/>
              <w:spacing w:line="360" w:lineRule="auto"/>
              <w:rPr>
                <w:sz w:val="20"/>
                <w:szCs w:val="20"/>
              </w:rPr>
            </w:pPr>
          </w:p>
        </w:tc>
        <w:tc>
          <w:tcPr>
            <w:tcW w:w="1417" w:type="dxa"/>
            <w:vMerge/>
            <w:tcBorders>
              <w:left w:val="nil"/>
              <w:right w:val="single" w:sz="4" w:space="0" w:color="auto"/>
            </w:tcBorders>
            <w:noWrap/>
          </w:tcPr>
          <w:p w:rsidR="00ED4B25" w:rsidRPr="00D274BD" w:rsidRDefault="00ED4B25" w:rsidP="00D274BD">
            <w:pPr>
              <w:suppressAutoHyphens/>
              <w:spacing w:line="360" w:lineRule="auto"/>
              <w:rPr>
                <w:sz w:val="20"/>
                <w:szCs w:val="20"/>
              </w:rPr>
            </w:pPr>
          </w:p>
        </w:tc>
        <w:tc>
          <w:tcPr>
            <w:tcW w:w="1985" w:type="dxa"/>
            <w:gridSpan w:val="2"/>
            <w:tcBorders>
              <w:top w:val="nil"/>
              <w:left w:val="single" w:sz="4" w:space="0" w:color="auto"/>
              <w:bottom w:val="nil"/>
              <w:right w:val="single" w:sz="4" w:space="0" w:color="auto"/>
            </w:tcBorders>
            <w:noWrap/>
          </w:tcPr>
          <w:p w:rsidR="00ED4B25" w:rsidRPr="00D274BD" w:rsidRDefault="00ED4B25" w:rsidP="00D274BD">
            <w:pPr>
              <w:suppressAutoHyphens/>
              <w:spacing w:line="360" w:lineRule="auto"/>
              <w:rPr>
                <w:sz w:val="20"/>
                <w:szCs w:val="20"/>
              </w:rPr>
            </w:pPr>
          </w:p>
        </w:tc>
      </w:tr>
      <w:tr w:rsidR="00ED4B25" w:rsidRPr="00D274BD" w:rsidTr="00D274BD">
        <w:trPr>
          <w:cantSplit/>
          <w:trHeight w:val="20"/>
        </w:trPr>
        <w:tc>
          <w:tcPr>
            <w:tcW w:w="567" w:type="dxa"/>
            <w:tcBorders>
              <w:top w:val="nil"/>
              <w:left w:val="single" w:sz="4" w:space="0" w:color="auto"/>
              <w:bottom w:val="single" w:sz="4" w:space="0" w:color="auto"/>
              <w:right w:val="single" w:sz="4" w:space="0" w:color="auto"/>
            </w:tcBorders>
            <w:noWrap/>
          </w:tcPr>
          <w:p w:rsidR="00ED4B25" w:rsidRPr="00D274BD" w:rsidRDefault="00ED4B25" w:rsidP="00D274BD">
            <w:pPr>
              <w:suppressAutoHyphens/>
              <w:spacing w:line="360" w:lineRule="auto"/>
              <w:rPr>
                <w:sz w:val="20"/>
                <w:szCs w:val="20"/>
              </w:rPr>
            </w:pPr>
          </w:p>
        </w:tc>
        <w:tc>
          <w:tcPr>
            <w:tcW w:w="1843" w:type="dxa"/>
            <w:gridSpan w:val="2"/>
            <w:vMerge/>
            <w:tcBorders>
              <w:left w:val="nil"/>
              <w:bottom w:val="single" w:sz="4" w:space="0" w:color="auto"/>
              <w:right w:val="single" w:sz="4" w:space="0" w:color="auto"/>
            </w:tcBorders>
            <w:noWrap/>
          </w:tcPr>
          <w:p w:rsidR="00ED4B25" w:rsidRPr="00D274BD" w:rsidRDefault="00ED4B25" w:rsidP="00D274BD">
            <w:pPr>
              <w:suppressAutoHyphens/>
              <w:spacing w:line="360" w:lineRule="auto"/>
              <w:rPr>
                <w:sz w:val="20"/>
                <w:szCs w:val="20"/>
              </w:rPr>
            </w:pPr>
          </w:p>
        </w:tc>
        <w:tc>
          <w:tcPr>
            <w:tcW w:w="1843" w:type="dxa"/>
            <w:gridSpan w:val="3"/>
            <w:tcBorders>
              <w:top w:val="nil"/>
              <w:left w:val="nil"/>
              <w:bottom w:val="single" w:sz="4" w:space="0" w:color="auto"/>
              <w:right w:val="single" w:sz="4" w:space="0" w:color="auto"/>
            </w:tcBorders>
            <w:noWrap/>
          </w:tcPr>
          <w:p w:rsidR="00ED4B25" w:rsidRPr="00D274BD" w:rsidRDefault="00ED4B25" w:rsidP="00D274BD">
            <w:pPr>
              <w:suppressAutoHyphens/>
              <w:spacing w:line="360" w:lineRule="auto"/>
              <w:rPr>
                <w:sz w:val="20"/>
                <w:szCs w:val="20"/>
              </w:rPr>
            </w:pPr>
            <w:r w:rsidRPr="00D274BD">
              <w:rPr>
                <w:sz w:val="20"/>
                <w:szCs w:val="20"/>
              </w:rPr>
              <w:t> </w:t>
            </w:r>
          </w:p>
        </w:tc>
        <w:tc>
          <w:tcPr>
            <w:tcW w:w="1701" w:type="dxa"/>
            <w:gridSpan w:val="2"/>
            <w:vMerge/>
            <w:tcBorders>
              <w:left w:val="nil"/>
              <w:bottom w:val="single" w:sz="4" w:space="0" w:color="auto"/>
              <w:right w:val="single" w:sz="4" w:space="0" w:color="auto"/>
            </w:tcBorders>
            <w:noWrap/>
          </w:tcPr>
          <w:p w:rsidR="00ED4B25" w:rsidRPr="00D274BD" w:rsidRDefault="00ED4B25" w:rsidP="00D274BD">
            <w:pPr>
              <w:suppressAutoHyphens/>
              <w:spacing w:line="360" w:lineRule="auto"/>
              <w:rPr>
                <w:sz w:val="20"/>
                <w:szCs w:val="20"/>
              </w:rPr>
            </w:pPr>
          </w:p>
        </w:tc>
        <w:tc>
          <w:tcPr>
            <w:tcW w:w="1417" w:type="dxa"/>
            <w:vMerge/>
            <w:tcBorders>
              <w:left w:val="nil"/>
              <w:right w:val="single" w:sz="4" w:space="0" w:color="auto"/>
            </w:tcBorders>
            <w:noWrap/>
          </w:tcPr>
          <w:p w:rsidR="00ED4B25" w:rsidRPr="00D274BD" w:rsidRDefault="00ED4B25" w:rsidP="00D274BD">
            <w:pPr>
              <w:suppressAutoHyphens/>
              <w:spacing w:line="360" w:lineRule="auto"/>
              <w:rPr>
                <w:sz w:val="20"/>
                <w:szCs w:val="20"/>
              </w:rPr>
            </w:pPr>
          </w:p>
        </w:tc>
        <w:tc>
          <w:tcPr>
            <w:tcW w:w="1985" w:type="dxa"/>
            <w:gridSpan w:val="2"/>
            <w:tcBorders>
              <w:top w:val="nil"/>
              <w:left w:val="single" w:sz="4" w:space="0" w:color="auto"/>
              <w:bottom w:val="nil"/>
              <w:right w:val="single" w:sz="4" w:space="0" w:color="auto"/>
            </w:tcBorders>
            <w:noWrap/>
          </w:tcPr>
          <w:p w:rsidR="00ED4B25" w:rsidRPr="00D274BD" w:rsidRDefault="00ED4B25" w:rsidP="00D274BD">
            <w:pPr>
              <w:suppressAutoHyphens/>
              <w:spacing w:line="360" w:lineRule="auto"/>
              <w:rPr>
                <w:sz w:val="20"/>
                <w:szCs w:val="20"/>
              </w:rPr>
            </w:pPr>
            <w:r w:rsidRPr="00D274BD">
              <w:rPr>
                <w:sz w:val="20"/>
                <w:szCs w:val="20"/>
              </w:rPr>
              <w:t> </w:t>
            </w:r>
          </w:p>
        </w:tc>
      </w:tr>
      <w:tr w:rsidR="0049063E" w:rsidRPr="00D274BD" w:rsidTr="00D274BD">
        <w:trPr>
          <w:cantSplit/>
          <w:trHeight w:val="20"/>
        </w:trPr>
        <w:tc>
          <w:tcPr>
            <w:tcW w:w="567" w:type="dxa"/>
            <w:tcBorders>
              <w:top w:val="nil"/>
              <w:left w:val="single" w:sz="4" w:space="0" w:color="auto"/>
              <w:bottom w:val="nil"/>
              <w:right w:val="single" w:sz="4" w:space="0" w:color="auto"/>
            </w:tcBorders>
            <w:noWrap/>
          </w:tcPr>
          <w:p w:rsidR="0049063E" w:rsidRPr="00D274BD" w:rsidRDefault="0049063E" w:rsidP="00D274BD">
            <w:pPr>
              <w:suppressAutoHyphens/>
              <w:spacing w:line="360" w:lineRule="auto"/>
              <w:rPr>
                <w:sz w:val="20"/>
                <w:szCs w:val="20"/>
              </w:rPr>
            </w:pPr>
            <w:r w:rsidRPr="00D274BD">
              <w:rPr>
                <w:sz w:val="20"/>
                <w:szCs w:val="20"/>
              </w:rPr>
              <w:t>в.</w:t>
            </w:r>
          </w:p>
        </w:tc>
        <w:tc>
          <w:tcPr>
            <w:tcW w:w="1843" w:type="dxa"/>
            <w:gridSpan w:val="2"/>
            <w:vMerge w:val="restart"/>
            <w:tcBorders>
              <w:top w:val="nil"/>
              <w:left w:val="nil"/>
              <w:right w:val="nil"/>
            </w:tcBorders>
            <w:noWrap/>
          </w:tcPr>
          <w:p w:rsidR="0049063E" w:rsidRPr="00D274BD" w:rsidRDefault="00F64AF8" w:rsidP="00D274BD">
            <w:pPr>
              <w:suppressAutoHyphens/>
              <w:spacing w:line="360" w:lineRule="auto"/>
              <w:rPr>
                <w:sz w:val="20"/>
                <w:szCs w:val="20"/>
              </w:rPr>
            </w:pPr>
            <w:r w:rsidRPr="00D274BD">
              <w:rPr>
                <w:sz w:val="20"/>
                <w:szCs w:val="20"/>
              </w:rPr>
              <w:t>П</w:t>
            </w:r>
            <w:r w:rsidR="0049063E" w:rsidRPr="00D274BD">
              <w:rPr>
                <w:sz w:val="20"/>
                <w:szCs w:val="20"/>
              </w:rPr>
              <w:t>роверка</w:t>
            </w:r>
          </w:p>
          <w:p w:rsidR="0049063E" w:rsidRPr="00D274BD" w:rsidRDefault="0049063E" w:rsidP="00D274BD">
            <w:pPr>
              <w:suppressAutoHyphens/>
              <w:spacing w:line="360" w:lineRule="auto"/>
              <w:rPr>
                <w:sz w:val="20"/>
                <w:szCs w:val="20"/>
              </w:rPr>
            </w:pPr>
            <w:r w:rsidRPr="00D274BD">
              <w:rPr>
                <w:sz w:val="20"/>
                <w:szCs w:val="20"/>
              </w:rPr>
              <w:t>расходных</w:t>
            </w:r>
          </w:p>
          <w:p w:rsidR="0049063E" w:rsidRPr="00D274BD" w:rsidRDefault="0049063E" w:rsidP="00D274BD">
            <w:pPr>
              <w:suppressAutoHyphens/>
              <w:spacing w:line="360" w:lineRule="auto"/>
              <w:rPr>
                <w:sz w:val="20"/>
                <w:szCs w:val="20"/>
              </w:rPr>
            </w:pPr>
            <w:r w:rsidRPr="00D274BD">
              <w:rPr>
                <w:sz w:val="20"/>
                <w:szCs w:val="20"/>
              </w:rPr>
              <w:t>кассовых</w:t>
            </w:r>
          </w:p>
          <w:p w:rsidR="0049063E" w:rsidRPr="00D274BD" w:rsidRDefault="0049063E" w:rsidP="00D274BD">
            <w:pPr>
              <w:suppressAutoHyphens/>
              <w:spacing w:line="360" w:lineRule="auto"/>
              <w:rPr>
                <w:sz w:val="20"/>
                <w:szCs w:val="20"/>
              </w:rPr>
            </w:pPr>
            <w:r w:rsidRPr="00D274BD">
              <w:rPr>
                <w:sz w:val="20"/>
                <w:szCs w:val="20"/>
              </w:rPr>
              <w:t>документов</w:t>
            </w:r>
            <w:r w:rsidR="002A725C" w:rsidRPr="00D274BD">
              <w:rPr>
                <w:sz w:val="20"/>
                <w:szCs w:val="20"/>
              </w:rPr>
              <w:t xml:space="preserve"> </w:t>
            </w:r>
            <w:r w:rsidRPr="00D274BD">
              <w:rPr>
                <w:sz w:val="20"/>
                <w:szCs w:val="20"/>
              </w:rPr>
              <w:t>и</w:t>
            </w:r>
          </w:p>
          <w:p w:rsidR="0049063E" w:rsidRPr="00D274BD" w:rsidRDefault="0049063E" w:rsidP="00D274BD">
            <w:pPr>
              <w:suppressAutoHyphens/>
              <w:spacing w:line="360" w:lineRule="auto"/>
              <w:rPr>
                <w:sz w:val="20"/>
                <w:szCs w:val="20"/>
              </w:rPr>
            </w:pPr>
            <w:r w:rsidRPr="00D274BD">
              <w:rPr>
                <w:sz w:val="20"/>
                <w:szCs w:val="20"/>
              </w:rPr>
              <w:t>т.д.</w:t>
            </w:r>
            <w:r w:rsidR="00F64AF8" w:rsidRPr="00D274BD">
              <w:rPr>
                <w:sz w:val="20"/>
                <w:szCs w:val="20"/>
              </w:rPr>
              <w:t>;</w:t>
            </w:r>
          </w:p>
        </w:tc>
        <w:tc>
          <w:tcPr>
            <w:tcW w:w="1843" w:type="dxa"/>
            <w:gridSpan w:val="3"/>
            <w:vMerge w:val="restart"/>
            <w:tcBorders>
              <w:top w:val="nil"/>
              <w:left w:val="single" w:sz="4" w:space="0" w:color="auto"/>
              <w:right w:val="single" w:sz="4" w:space="0" w:color="auto"/>
            </w:tcBorders>
            <w:noWrap/>
          </w:tcPr>
          <w:p w:rsidR="002A725C" w:rsidRPr="00D274BD" w:rsidRDefault="00136A82" w:rsidP="00D274BD">
            <w:pPr>
              <w:suppressAutoHyphens/>
              <w:spacing w:line="360" w:lineRule="auto"/>
              <w:rPr>
                <w:sz w:val="20"/>
                <w:szCs w:val="20"/>
              </w:rPr>
            </w:pPr>
            <w:r w:rsidRPr="00D274BD">
              <w:rPr>
                <w:sz w:val="20"/>
                <w:szCs w:val="20"/>
              </w:rPr>
              <w:t>16</w:t>
            </w:r>
            <w:r w:rsidR="00534901" w:rsidRPr="00D274BD">
              <w:rPr>
                <w:sz w:val="20"/>
                <w:szCs w:val="20"/>
              </w:rPr>
              <w:t>.01.2008</w:t>
            </w:r>
            <w:r w:rsidR="0049063E" w:rsidRPr="00D274BD">
              <w:rPr>
                <w:sz w:val="20"/>
                <w:szCs w:val="20"/>
              </w:rPr>
              <w:t xml:space="preserve"> г.</w:t>
            </w:r>
          </w:p>
          <w:p w:rsidR="002A725C" w:rsidRPr="00D274BD" w:rsidRDefault="00136A82" w:rsidP="00D274BD">
            <w:pPr>
              <w:suppressAutoHyphens/>
              <w:spacing w:line="360" w:lineRule="auto"/>
              <w:rPr>
                <w:sz w:val="20"/>
                <w:szCs w:val="20"/>
              </w:rPr>
            </w:pPr>
            <w:r w:rsidRPr="00D274BD">
              <w:rPr>
                <w:sz w:val="20"/>
                <w:szCs w:val="20"/>
              </w:rPr>
              <w:t>24 чел. час</w:t>
            </w:r>
          </w:p>
          <w:p w:rsidR="002A725C" w:rsidRPr="00D274BD" w:rsidRDefault="002A725C" w:rsidP="00D274BD">
            <w:pPr>
              <w:suppressAutoHyphens/>
              <w:spacing w:line="360" w:lineRule="auto"/>
              <w:rPr>
                <w:sz w:val="20"/>
                <w:szCs w:val="20"/>
              </w:rPr>
            </w:pPr>
          </w:p>
          <w:p w:rsidR="002A725C" w:rsidRPr="00D274BD" w:rsidRDefault="002A725C" w:rsidP="00D274BD">
            <w:pPr>
              <w:suppressAutoHyphens/>
              <w:spacing w:line="360" w:lineRule="auto"/>
              <w:rPr>
                <w:sz w:val="20"/>
                <w:szCs w:val="20"/>
              </w:rPr>
            </w:pPr>
          </w:p>
          <w:p w:rsidR="0049063E" w:rsidRPr="00D274BD" w:rsidRDefault="0049063E" w:rsidP="00D274BD">
            <w:pPr>
              <w:suppressAutoHyphens/>
              <w:spacing w:line="360" w:lineRule="auto"/>
              <w:rPr>
                <w:sz w:val="20"/>
                <w:szCs w:val="20"/>
              </w:rPr>
            </w:pPr>
          </w:p>
        </w:tc>
        <w:tc>
          <w:tcPr>
            <w:tcW w:w="1701" w:type="dxa"/>
            <w:gridSpan w:val="2"/>
            <w:vMerge w:val="restart"/>
            <w:tcBorders>
              <w:top w:val="nil"/>
              <w:left w:val="nil"/>
              <w:right w:val="single" w:sz="4" w:space="0" w:color="auto"/>
            </w:tcBorders>
            <w:noWrap/>
          </w:tcPr>
          <w:p w:rsidR="0049063E" w:rsidRPr="00D274BD" w:rsidRDefault="0049063E" w:rsidP="00D274BD">
            <w:pPr>
              <w:suppressAutoHyphens/>
              <w:spacing w:line="360" w:lineRule="auto"/>
              <w:rPr>
                <w:sz w:val="20"/>
                <w:szCs w:val="20"/>
              </w:rPr>
            </w:pPr>
            <w:r w:rsidRPr="00D274BD">
              <w:rPr>
                <w:sz w:val="20"/>
                <w:szCs w:val="20"/>
              </w:rPr>
              <w:t>Михайлова О.А.</w:t>
            </w:r>
          </w:p>
          <w:p w:rsidR="0049063E" w:rsidRPr="00D274BD" w:rsidRDefault="0049063E" w:rsidP="00D274BD">
            <w:pPr>
              <w:suppressAutoHyphens/>
              <w:spacing w:line="360" w:lineRule="auto"/>
              <w:rPr>
                <w:sz w:val="20"/>
                <w:szCs w:val="20"/>
              </w:rPr>
            </w:pPr>
            <w:r w:rsidRPr="00D274BD">
              <w:rPr>
                <w:sz w:val="20"/>
                <w:szCs w:val="20"/>
              </w:rPr>
              <w:t>Колупаева Е.В.</w:t>
            </w:r>
          </w:p>
          <w:p w:rsidR="002A725C" w:rsidRPr="00D274BD" w:rsidRDefault="0049063E" w:rsidP="00D274BD">
            <w:pPr>
              <w:suppressAutoHyphens/>
              <w:spacing w:line="360" w:lineRule="auto"/>
              <w:rPr>
                <w:sz w:val="20"/>
                <w:szCs w:val="20"/>
              </w:rPr>
            </w:pPr>
            <w:r w:rsidRPr="00D274BD">
              <w:rPr>
                <w:sz w:val="20"/>
                <w:szCs w:val="20"/>
              </w:rPr>
              <w:t>Антонова И.М.</w:t>
            </w:r>
          </w:p>
          <w:p w:rsidR="002A725C" w:rsidRPr="00D274BD" w:rsidRDefault="002A725C" w:rsidP="00D274BD">
            <w:pPr>
              <w:suppressAutoHyphens/>
              <w:spacing w:line="360" w:lineRule="auto"/>
              <w:rPr>
                <w:sz w:val="20"/>
                <w:szCs w:val="20"/>
              </w:rPr>
            </w:pPr>
          </w:p>
          <w:p w:rsidR="0049063E" w:rsidRPr="00D274BD" w:rsidRDefault="0049063E" w:rsidP="00D274BD">
            <w:pPr>
              <w:suppressAutoHyphens/>
              <w:spacing w:line="360" w:lineRule="auto"/>
              <w:rPr>
                <w:sz w:val="20"/>
                <w:szCs w:val="20"/>
              </w:rPr>
            </w:pPr>
          </w:p>
        </w:tc>
        <w:tc>
          <w:tcPr>
            <w:tcW w:w="1417" w:type="dxa"/>
            <w:vMerge/>
            <w:tcBorders>
              <w:left w:val="nil"/>
              <w:right w:val="single" w:sz="4" w:space="0" w:color="auto"/>
            </w:tcBorders>
            <w:noWrap/>
          </w:tcPr>
          <w:p w:rsidR="0049063E" w:rsidRPr="00D274BD" w:rsidRDefault="0049063E" w:rsidP="00D274BD">
            <w:pPr>
              <w:suppressAutoHyphens/>
              <w:spacing w:line="360" w:lineRule="auto"/>
              <w:rPr>
                <w:sz w:val="20"/>
                <w:szCs w:val="20"/>
              </w:rPr>
            </w:pPr>
          </w:p>
        </w:tc>
        <w:tc>
          <w:tcPr>
            <w:tcW w:w="1985" w:type="dxa"/>
            <w:gridSpan w:val="2"/>
            <w:tcBorders>
              <w:top w:val="nil"/>
              <w:left w:val="single" w:sz="4" w:space="0" w:color="auto"/>
              <w:bottom w:val="nil"/>
              <w:right w:val="single" w:sz="4" w:space="0" w:color="auto"/>
            </w:tcBorders>
            <w:noWrap/>
          </w:tcPr>
          <w:p w:rsidR="0049063E" w:rsidRPr="00D274BD" w:rsidRDefault="0049063E" w:rsidP="00D274BD">
            <w:pPr>
              <w:suppressAutoHyphens/>
              <w:spacing w:line="360" w:lineRule="auto"/>
              <w:rPr>
                <w:sz w:val="20"/>
                <w:szCs w:val="20"/>
              </w:rPr>
            </w:pPr>
            <w:r w:rsidRPr="00D274BD">
              <w:rPr>
                <w:sz w:val="20"/>
                <w:szCs w:val="20"/>
              </w:rPr>
              <w:t> </w:t>
            </w:r>
          </w:p>
        </w:tc>
      </w:tr>
      <w:tr w:rsidR="0049063E" w:rsidRPr="00D274BD" w:rsidTr="00D274BD">
        <w:trPr>
          <w:cantSplit/>
          <w:trHeight w:val="20"/>
        </w:trPr>
        <w:tc>
          <w:tcPr>
            <w:tcW w:w="567" w:type="dxa"/>
            <w:tcBorders>
              <w:top w:val="nil"/>
              <w:left w:val="single" w:sz="4" w:space="0" w:color="auto"/>
              <w:bottom w:val="nil"/>
              <w:right w:val="single" w:sz="4" w:space="0" w:color="auto"/>
            </w:tcBorders>
            <w:noWrap/>
          </w:tcPr>
          <w:p w:rsidR="0049063E" w:rsidRPr="00D274BD" w:rsidRDefault="0049063E" w:rsidP="00D274BD">
            <w:pPr>
              <w:suppressAutoHyphens/>
              <w:spacing w:line="360" w:lineRule="auto"/>
              <w:rPr>
                <w:sz w:val="20"/>
                <w:szCs w:val="20"/>
              </w:rPr>
            </w:pPr>
          </w:p>
        </w:tc>
        <w:tc>
          <w:tcPr>
            <w:tcW w:w="1843" w:type="dxa"/>
            <w:gridSpan w:val="2"/>
            <w:vMerge/>
            <w:tcBorders>
              <w:left w:val="nil"/>
              <w:right w:val="nil"/>
            </w:tcBorders>
            <w:noWrap/>
          </w:tcPr>
          <w:p w:rsidR="0049063E" w:rsidRPr="00D274BD" w:rsidRDefault="0049063E" w:rsidP="00D274BD">
            <w:pPr>
              <w:suppressAutoHyphens/>
              <w:spacing w:line="360" w:lineRule="auto"/>
              <w:rPr>
                <w:sz w:val="20"/>
                <w:szCs w:val="20"/>
              </w:rPr>
            </w:pPr>
          </w:p>
        </w:tc>
        <w:tc>
          <w:tcPr>
            <w:tcW w:w="1843" w:type="dxa"/>
            <w:gridSpan w:val="3"/>
            <w:vMerge/>
            <w:tcBorders>
              <w:left w:val="single" w:sz="4" w:space="0" w:color="auto"/>
              <w:right w:val="single" w:sz="4" w:space="0" w:color="auto"/>
            </w:tcBorders>
            <w:noWrap/>
          </w:tcPr>
          <w:p w:rsidR="0049063E" w:rsidRPr="00D274BD" w:rsidRDefault="0049063E" w:rsidP="00D274BD">
            <w:pPr>
              <w:suppressAutoHyphens/>
              <w:spacing w:line="360" w:lineRule="auto"/>
              <w:rPr>
                <w:sz w:val="20"/>
                <w:szCs w:val="20"/>
              </w:rPr>
            </w:pPr>
          </w:p>
        </w:tc>
        <w:tc>
          <w:tcPr>
            <w:tcW w:w="1701" w:type="dxa"/>
            <w:gridSpan w:val="2"/>
            <w:vMerge/>
            <w:tcBorders>
              <w:left w:val="nil"/>
              <w:right w:val="single" w:sz="4" w:space="0" w:color="auto"/>
            </w:tcBorders>
            <w:noWrap/>
          </w:tcPr>
          <w:p w:rsidR="0049063E" w:rsidRPr="00D274BD" w:rsidRDefault="0049063E" w:rsidP="00D274BD">
            <w:pPr>
              <w:suppressAutoHyphens/>
              <w:spacing w:line="360" w:lineRule="auto"/>
              <w:rPr>
                <w:sz w:val="20"/>
                <w:szCs w:val="20"/>
              </w:rPr>
            </w:pPr>
          </w:p>
        </w:tc>
        <w:tc>
          <w:tcPr>
            <w:tcW w:w="1417" w:type="dxa"/>
            <w:vMerge/>
            <w:tcBorders>
              <w:left w:val="nil"/>
              <w:right w:val="single" w:sz="4" w:space="0" w:color="auto"/>
            </w:tcBorders>
            <w:noWrap/>
          </w:tcPr>
          <w:p w:rsidR="0049063E" w:rsidRPr="00D274BD" w:rsidRDefault="0049063E" w:rsidP="00D274BD">
            <w:pPr>
              <w:suppressAutoHyphens/>
              <w:spacing w:line="360" w:lineRule="auto"/>
              <w:rPr>
                <w:sz w:val="20"/>
                <w:szCs w:val="20"/>
              </w:rPr>
            </w:pPr>
          </w:p>
        </w:tc>
        <w:tc>
          <w:tcPr>
            <w:tcW w:w="1985" w:type="dxa"/>
            <w:gridSpan w:val="2"/>
            <w:tcBorders>
              <w:top w:val="nil"/>
              <w:left w:val="single" w:sz="4" w:space="0" w:color="auto"/>
              <w:bottom w:val="nil"/>
              <w:right w:val="single" w:sz="4" w:space="0" w:color="auto"/>
            </w:tcBorders>
            <w:noWrap/>
          </w:tcPr>
          <w:p w:rsidR="0049063E" w:rsidRPr="00D274BD" w:rsidRDefault="0049063E" w:rsidP="00D274BD">
            <w:pPr>
              <w:suppressAutoHyphens/>
              <w:spacing w:line="360" w:lineRule="auto"/>
              <w:rPr>
                <w:sz w:val="20"/>
                <w:szCs w:val="20"/>
              </w:rPr>
            </w:pPr>
            <w:r w:rsidRPr="00D274BD">
              <w:rPr>
                <w:sz w:val="20"/>
                <w:szCs w:val="20"/>
              </w:rPr>
              <w:t> </w:t>
            </w:r>
          </w:p>
        </w:tc>
      </w:tr>
      <w:tr w:rsidR="0049063E" w:rsidRPr="00D274BD" w:rsidTr="00D274BD">
        <w:trPr>
          <w:cantSplit/>
          <w:trHeight w:val="20"/>
        </w:trPr>
        <w:tc>
          <w:tcPr>
            <w:tcW w:w="567" w:type="dxa"/>
            <w:tcBorders>
              <w:top w:val="nil"/>
              <w:left w:val="single" w:sz="4" w:space="0" w:color="auto"/>
              <w:bottom w:val="nil"/>
              <w:right w:val="single" w:sz="4" w:space="0" w:color="auto"/>
            </w:tcBorders>
            <w:noWrap/>
          </w:tcPr>
          <w:p w:rsidR="0049063E" w:rsidRPr="00D274BD" w:rsidRDefault="0049063E" w:rsidP="00D274BD">
            <w:pPr>
              <w:suppressAutoHyphens/>
              <w:spacing w:line="360" w:lineRule="auto"/>
              <w:rPr>
                <w:sz w:val="20"/>
                <w:szCs w:val="20"/>
              </w:rPr>
            </w:pPr>
          </w:p>
        </w:tc>
        <w:tc>
          <w:tcPr>
            <w:tcW w:w="1843" w:type="dxa"/>
            <w:gridSpan w:val="2"/>
            <w:vMerge/>
            <w:tcBorders>
              <w:left w:val="nil"/>
              <w:right w:val="nil"/>
            </w:tcBorders>
            <w:noWrap/>
          </w:tcPr>
          <w:p w:rsidR="0049063E" w:rsidRPr="00D274BD" w:rsidRDefault="0049063E" w:rsidP="00D274BD">
            <w:pPr>
              <w:suppressAutoHyphens/>
              <w:spacing w:line="360" w:lineRule="auto"/>
              <w:rPr>
                <w:sz w:val="20"/>
                <w:szCs w:val="20"/>
              </w:rPr>
            </w:pPr>
          </w:p>
        </w:tc>
        <w:tc>
          <w:tcPr>
            <w:tcW w:w="1843" w:type="dxa"/>
            <w:gridSpan w:val="3"/>
            <w:vMerge/>
            <w:tcBorders>
              <w:left w:val="single" w:sz="4" w:space="0" w:color="auto"/>
              <w:right w:val="single" w:sz="4" w:space="0" w:color="auto"/>
            </w:tcBorders>
            <w:noWrap/>
          </w:tcPr>
          <w:p w:rsidR="0049063E" w:rsidRPr="00D274BD" w:rsidRDefault="0049063E" w:rsidP="00D274BD">
            <w:pPr>
              <w:suppressAutoHyphens/>
              <w:spacing w:line="360" w:lineRule="auto"/>
              <w:rPr>
                <w:sz w:val="20"/>
                <w:szCs w:val="20"/>
              </w:rPr>
            </w:pPr>
          </w:p>
        </w:tc>
        <w:tc>
          <w:tcPr>
            <w:tcW w:w="1701" w:type="dxa"/>
            <w:gridSpan w:val="2"/>
            <w:vMerge/>
            <w:tcBorders>
              <w:left w:val="nil"/>
              <w:right w:val="single" w:sz="4" w:space="0" w:color="auto"/>
            </w:tcBorders>
            <w:noWrap/>
          </w:tcPr>
          <w:p w:rsidR="0049063E" w:rsidRPr="00D274BD" w:rsidRDefault="0049063E" w:rsidP="00D274BD">
            <w:pPr>
              <w:suppressAutoHyphens/>
              <w:spacing w:line="360" w:lineRule="auto"/>
              <w:rPr>
                <w:sz w:val="20"/>
                <w:szCs w:val="20"/>
              </w:rPr>
            </w:pPr>
          </w:p>
        </w:tc>
        <w:tc>
          <w:tcPr>
            <w:tcW w:w="1417" w:type="dxa"/>
            <w:vMerge/>
            <w:tcBorders>
              <w:left w:val="nil"/>
              <w:right w:val="single" w:sz="4" w:space="0" w:color="auto"/>
            </w:tcBorders>
            <w:noWrap/>
          </w:tcPr>
          <w:p w:rsidR="0049063E" w:rsidRPr="00D274BD" w:rsidRDefault="0049063E" w:rsidP="00D274BD">
            <w:pPr>
              <w:suppressAutoHyphens/>
              <w:spacing w:line="360" w:lineRule="auto"/>
              <w:rPr>
                <w:sz w:val="20"/>
                <w:szCs w:val="20"/>
              </w:rPr>
            </w:pPr>
          </w:p>
        </w:tc>
        <w:tc>
          <w:tcPr>
            <w:tcW w:w="1985" w:type="dxa"/>
            <w:gridSpan w:val="2"/>
            <w:tcBorders>
              <w:top w:val="nil"/>
              <w:left w:val="single" w:sz="4" w:space="0" w:color="auto"/>
              <w:bottom w:val="nil"/>
              <w:right w:val="single" w:sz="4" w:space="0" w:color="auto"/>
            </w:tcBorders>
            <w:noWrap/>
          </w:tcPr>
          <w:p w:rsidR="0049063E" w:rsidRPr="00D274BD" w:rsidRDefault="0049063E" w:rsidP="00D274BD">
            <w:pPr>
              <w:suppressAutoHyphens/>
              <w:spacing w:line="360" w:lineRule="auto"/>
              <w:rPr>
                <w:sz w:val="20"/>
                <w:szCs w:val="20"/>
              </w:rPr>
            </w:pPr>
            <w:r w:rsidRPr="00D274BD">
              <w:rPr>
                <w:sz w:val="20"/>
                <w:szCs w:val="20"/>
              </w:rPr>
              <w:t> </w:t>
            </w:r>
          </w:p>
        </w:tc>
      </w:tr>
      <w:tr w:rsidR="0049063E" w:rsidRPr="00D274BD" w:rsidTr="00D274BD">
        <w:trPr>
          <w:cantSplit/>
          <w:trHeight w:val="20"/>
        </w:trPr>
        <w:tc>
          <w:tcPr>
            <w:tcW w:w="567" w:type="dxa"/>
            <w:tcBorders>
              <w:top w:val="nil"/>
              <w:left w:val="single" w:sz="4" w:space="0" w:color="auto"/>
              <w:bottom w:val="nil"/>
              <w:right w:val="single" w:sz="4" w:space="0" w:color="auto"/>
            </w:tcBorders>
            <w:noWrap/>
          </w:tcPr>
          <w:p w:rsidR="0049063E" w:rsidRPr="00D274BD" w:rsidRDefault="0049063E" w:rsidP="00D274BD">
            <w:pPr>
              <w:suppressAutoHyphens/>
              <w:spacing w:line="360" w:lineRule="auto"/>
              <w:rPr>
                <w:sz w:val="20"/>
                <w:szCs w:val="20"/>
              </w:rPr>
            </w:pPr>
          </w:p>
        </w:tc>
        <w:tc>
          <w:tcPr>
            <w:tcW w:w="1843" w:type="dxa"/>
            <w:gridSpan w:val="2"/>
            <w:vMerge/>
            <w:tcBorders>
              <w:left w:val="nil"/>
              <w:right w:val="nil"/>
            </w:tcBorders>
            <w:noWrap/>
          </w:tcPr>
          <w:p w:rsidR="0049063E" w:rsidRPr="00D274BD" w:rsidRDefault="0049063E" w:rsidP="00D274BD">
            <w:pPr>
              <w:suppressAutoHyphens/>
              <w:spacing w:line="360" w:lineRule="auto"/>
              <w:rPr>
                <w:sz w:val="20"/>
                <w:szCs w:val="20"/>
              </w:rPr>
            </w:pPr>
          </w:p>
        </w:tc>
        <w:tc>
          <w:tcPr>
            <w:tcW w:w="1843" w:type="dxa"/>
            <w:gridSpan w:val="3"/>
            <w:vMerge/>
            <w:tcBorders>
              <w:left w:val="single" w:sz="4" w:space="0" w:color="auto"/>
              <w:right w:val="single" w:sz="4" w:space="0" w:color="auto"/>
            </w:tcBorders>
            <w:noWrap/>
          </w:tcPr>
          <w:p w:rsidR="0049063E" w:rsidRPr="00D274BD" w:rsidRDefault="0049063E" w:rsidP="00D274BD">
            <w:pPr>
              <w:suppressAutoHyphens/>
              <w:spacing w:line="360" w:lineRule="auto"/>
              <w:rPr>
                <w:sz w:val="20"/>
                <w:szCs w:val="20"/>
              </w:rPr>
            </w:pPr>
          </w:p>
        </w:tc>
        <w:tc>
          <w:tcPr>
            <w:tcW w:w="1701" w:type="dxa"/>
            <w:gridSpan w:val="2"/>
            <w:vMerge/>
            <w:tcBorders>
              <w:left w:val="nil"/>
              <w:right w:val="single" w:sz="4" w:space="0" w:color="auto"/>
            </w:tcBorders>
            <w:noWrap/>
          </w:tcPr>
          <w:p w:rsidR="0049063E" w:rsidRPr="00D274BD" w:rsidRDefault="0049063E" w:rsidP="00D274BD">
            <w:pPr>
              <w:suppressAutoHyphens/>
              <w:spacing w:line="360" w:lineRule="auto"/>
              <w:rPr>
                <w:sz w:val="20"/>
                <w:szCs w:val="20"/>
              </w:rPr>
            </w:pPr>
          </w:p>
        </w:tc>
        <w:tc>
          <w:tcPr>
            <w:tcW w:w="1417" w:type="dxa"/>
            <w:vMerge/>
            <w:tcBorders>
              <w:left w:val="nil"/>
              <w:bottom w:val="nil"/>
              <w:right w:val="single" w:sz="4" w:space="0" w:color="auto"/>
            </w:tcBorders>
            <w:noWrap/>
          </w:tcPr>
          <w:p w:rsidR="0049063E" w:rsidRPr="00D274BD" w:rsidRDefault="0049063E" w:rsidP="00D274BD">
            <w:pPr>
              <w:suppressAutoHyphens/>
              <w:spacing w:line="360" w:lineRule="auto"/>
              <w:rPr>
                <w:sz w:val="20"/>
                <w:szCs w:val="20"/>
              </w:rPr>
            </w:pPr>
          </w:p>
        </w:tc>
        <w:tc>
          <w:tcPr>
            <w:tcW w:w="1985" w:type="dxa"/>
            <w:gridSpan w:val="2"/>
            <w:tcBorders>
              <w:top w:val="nil"/>
              <w:left w:val="single" w:sz="4" w:space="0" w:color="auto"/>
              <w:bottom w:val="nil"/>
              <w:right w:val="single" w:sz="4" w:space="0" w:color="auto"/>
            </w:tcBorders>
            <w:noWrap/>
          </w:tcPr>
          <w:p w:rsidR="0049063E" w:rsidRPr="00D274BD" w:rsidRDefault="0049063E" w:rsidP="00D274BD">
            <w:pPr>
              <w:suppressAutoHyphens/>
              <w:spacing w:line="360" w:lineRule="auto"/>
              <w:rPr>
                <w:sz w:val="20"/>
                <w:szCs w:val="20"/>
              </w:rPr>
            </w:pPr>
            <w:r w:rsidRPr="00D274BD">
              <w:rPr>
                <w:sz w:val="20"/>
                <w:szCs w:val="20"/>
              </w:rPr>
              <w:t> </w:t>
            </w:r>
          </w:p>
        </w:tc>
      </w:tr>
      <w:tr w:rsidR="000B4FB3" w:rsidRPr="00D274BD" w:rsidTr="00D274BD">
        <w:trPr>
          <w:cantSplit/>
          <w:trHeight w:val="20"/>
        </w:trPr>
        <w:tc>
          <w:tcPr>
            <w:tcW w:w="567" w:type="dxa"/>
            <w:tcBorders>
              <w:top w:val="nil"/>
              <w:left w:val="single" w:sz="4" w:space="0" w:color="auto"/>
              <w:bottom w:val="single" w:sz="4" w:space="0" w:color="auto"/>
              <w:right w:val="single" w:sz="4" w:space="0" w:color="auto"/>
            </w:tcBorders>
            <w:noWrap/>
          </w:tcPr>
          <w:p w:rsidR="000B4FB3" w:rsidRPr="00D274BD" w:rsidRDefault="000B4FB3" w:rsidP="00D274BD">
            <w:pPr>
              <w:suppressAutoHyphens/>
              <w:spacing w:line="360" w:lineRule="auto"/>
              <w:rPr>
                <w:sz w:val="20"/>
                <w:szCs w:val="20"/>
              </w:rPr>
            </w:pPr>
            <w:r w:rsidRPr="00D274BD">
              <w:rPr>
                <w:sz w:val="20"/>
                <w:szCs w:val="20"/>
              </w:rPr>
              <w:t>г.</w:t>
            </w:r>
          </w:p>
        </w:tc>
        <w:tc>
          <w:tcPr>
            <w:tcW w:w="1843" w:type="dxa"/>
            <w:gridSpan w:val="2"/>
            <w:tcBorders>
              <w:top w:val="single" w:sz="4" w:space="0" w:color="auto"/>
              <w:left w:val="nil"/>
              <w:bottom w:val="single" w:sz="4" w:space="0" w:color="auto"/>
              <w:right w:val="single" w:sz="4" w:space="0" w:color="auto"/>
            </w:tcBorders>
            <w:noWrap/>
          </w:tcPr>
          <w:p w:rsidR="000B4FB3" w:rsidRPr="00D274BD" w:rsidRDefault="000B4FB3" w:rsidP="00D274BD">
            <w:pPr>
              <w:suppressAutoHyphens/>
              <w:spacing w:line="360" w:lineRule="auto"/>
              <w:rPr>
                <w:sz w:val="20"/>
                <w:szCs w:val="20"/>
              </w:rPr>
            </w:pPr>
            <w:r w:rsidRPr="00D274BD">
              <w:rPr>
                <w:sz w:val="20"/>
                <w:szCs w:val="20"/>
              </w:rPr>
              <w:t>Проверка</w:t>
            </w:r>
          </w:p>
          <w:p w:rsidR="000B4FB3" w:rsidRPr="00D274BD" w:rsidRDefault="000B4FB3" w:rsidP="00D274BD">
            <w:pPr>
              <w:suppressAutoHyphens/>
              <w:spacing w:line="360" w:lineRule="auto"/>
              <w:rPr>
                <w:sz w:val="20"/>
                <w:szCs w:val="20"/>
              </w:rPr>
            </w:pPr>
            <w:r w:rsidRPr="00D274BD">
              <w:rPr>
                <w:sz w:val="20"/>
                <w:szCs w:val="20"/>
              </w:rPr>
              <w:t>соответствия</w:t>
            </w:r>
          </w:p>
          <w:p w:rsidR="000B4FB3" w:rsidRPr="00D274BD" w:rsidRDefault="000B4FB3" w:rsidP="00D274BD">
            <w:pPr>
              <w:suppressAutoHyphens/>
              <w:spacing w:line="360" w:lineRule="auto"/>
              <w:rPr>
                <w:sz w:val="20"/>
                <w:szCs w:val="20"/>
              </w:rPr>
            </w:pPr>
            <w:r w:rsidRPr="00D274BD">
              <w:rPr>
                <w:sz w:val="20"/>
                <w:szCs w:val="20"/>
              </w:rPr>
              <w:t>данных</w:t>
            </w:r>
          </w:p>
          <w:p w:rsidR="000B4FB3" w:rsidRPr="00D274BD" w:rsidRDefault="000B4FB3" w:rsidP="00D274BD">
            <w:pPr>
              <w:suppressAutoHyphens/>
              <w:spacing w:line="360" w:lineRule="auto"/>
              <w:rPr>
                <w:sz w:val="20"/>
                <w:szCs w:val="20"/>
              </w:rPr>
            </w:pPr>
            <w:r w:rsidRPr="00D274BD">
              <w:rPr>
                <w:sz w:val="20"/>
                <w:szCs w:val="20"/>
              </w:rPr>
              <w:t>первичных</w:t>
            </w:r>
          </w:p>
          <w:p w:rsidR="000B4FB3" w:rsidRPr="00D274BD" w:rsidRDefault="000B4FB3" w:rsidP="00D274BD">
            <w:pPr>
              <w:suppressAutoHyphens/>
              <w:spacing w:line="360" w:lineRule="auto"/>
              <w:rPr>
                <w:sz w:val="20"/>
                <w:szCs w:val="20"/>
              </w:rPr>
            </w:pPr>
            <w:r w:rsidRPr="00D274BD">
              <w:rPr>
                <w:sz w:val="20"/>
                <w:szCs w:val="20"/>
              </w:rPr>
              <w:t>документов</w:t>
            </w:r>
          </w:p>
          <w:p w:rsidR="000B4FB3" w:rsidRPr="00D274BD" w:rsidRDefault="000B4FB3" w:rsidP="00D274BD">
            <w:pPr>
              <w:suppressAutoHyphens/>
              <w:spacing w:line="360" w:lineRule="auto"/>
              <w:rPr>
                <w:sz w:val="20"/>
                <w:szCs w:val="20"/>
              </w:rPr>
            </w:pPr>
            <w:r w:rsidRPr="00D274BD">
              <w:rPr>
                <w:sz w:val="20"/>
                <w:szCs w:val="20"/>
              </w:rPr>
              <w:t>данным</w:t>
            </w:r>
            <w:r w:rsidR="002A725C" w:rsidRPr="00D274BD">
              <w:rPr>
                <w:sz w:val="20"/>
                <w:szCs w:val="20"/>
              </w:rPr>
              <w:t xml:space="preserve"> </w:t>
            </w:r>
            <w:r w:rsidRPr="00D274BD">
              <w:rPr>
                <w:sz w:val="20"/>
                <w:szCs w:val="20"/>
              </w:rPr>
              <w:t>ЖО</w:t>
            </w:r>
          </w:p>
          <w:p w:rsidR="000B4FB3" w:rsidRPr="00D274BD" w:rsidRDefault="000B4FB3" w:rsidP="00D274BD">
            <w:pPr>
              <w:suppressAutoHyphens/>
              <w:spacing w:line="360" w:lineRule="auto"/>
              <w:rPr>
                <w:sz w:val="20"/>
                <w:szCs w:val="20"/>
              </w:rPr>
            </w:pPr>
            <w:r w:rsidRPr="00D274BD">
              <w:rPr>
                <w:sz w:val="20"/>
                <w:szCs w:val="20"/>
              </w:rPr>
              <w:t>№1-АПК</w:t>
            </w:r>
            <w:r w:rsidR="002A725C" w:rsidRPr="00D274BD">
              <w:rPr>
                <w:sz w:val="20"/>
                <w:szCs w:val="20"/>
              </w:rPr>
              <w:t xml:space="preserve"> </w:t>
            </w:r>
            <w:r w:rsidRPr="00D274BD">
              <w:rPr>
                <w:sz w:val="20"/>
                <w:szCs w:val="20"/>
              </w:rPr>
              <w:t>и</w:t>
            </w:r>
          </w:p>
          <w:p w:rsidR="000B4FB3" w:rsidRPr="00D274BD" w:rsidRDefault="000B4FB3" w:rsidP="00D274BD">
            <w:pPr>
              <w:suppressAutoHyphens/>
              <w:spacing w:line="360" w:lineRule="auto"/>
              <w:rPr>
                <w:sz w:val="20"/>
                <w:szCs w:val="20"/>
              </w:rPr>
            </w:pPr>
            <w:r w:rsidRPr="00D274BD">
              <w:rPr>
                <w:sz w:val="20"/>
                <w:szCs w:val="20"/>
              </w:rPr>
              <w:t>Ведомости</w:t>
            </w:r>
          </w:p>
          <w:p w:rsidR="000B4FB3" w:rsidRPr="00D274BD" w:rsidRDefault="000B4FB3" w:rsidP="00D274BD">
            <w:pPr>
              <w:suppressAutoHyphens/>
              <w:spacing w:line="360" w:lineRule="auto"/>
              <w:rPr>
                <w:sz w:val="20"/>
                <w:szCs w:val="20"/>
              </w:rPr>
            </w:pPr>
            <w:r w:rsidRPr="00D274BD">
              <w:rPr>
                <w:sz w:val="20"/>
                <w:szCs w:val="20"/>
              </w:rPr>
              <w:t>№1АПК</w:t>
            </w:r>
            <w:r w:rsidR="00F64AF8" w:rsidRPr="00D274BD">
              <w:rPr>
                <w:sz w:val="20"/>
                <w:szCs w:val="20"/>
              </w:rPr>
              <w:t>;</w:t>
            </w:r>
          </w:p>
        </w:tc>
        <w:tc>
          <w:tcPr>
            <w:tcW w:w="1843" w:type="dxa"/>
            <w:gridSpan w:val="3"/>
            <w:tcBorders>
              <w:top w:val="nil"/>
              <w:left w:val="nil"/>
              <w:bottom w:val="single" w:sz="4" w:space="0" w:color="auto"/>
              <w:right w:val="single" w:sz="4" w:space="0" w:color="auto"/>
            </w:tcBorders>
            <w:noWrap/>
          </w:tcPr>
          <w:p w:rsidR="002A725C" w:rsidRPr="00D274BD" w:rsidRDefault="00136A82" w:rsidP="00D274BD">
            <w:pPr>
              <w:suppressAutoHyphens/>
              <w:spacing w:line="360" w:lineRule="auto"/>
              <w:rPr>
                <w:sz w:val="20"/>
                <w:szCs w:val="20"/>
              </w:rPr>
            </w:pPr>
            <w:r w:rsidRPr="00D274BD">
              <w:rPr>
                <w:sz w:val="20"/>
                <w:szCs w:val="20"/>
              </w:rPr>
              <w:t>19</w:t>
            </w:r>
            <w:r w:rsidR="00534901" w:rsidRPr="00D274BD">
              <w:rPr>
                <w:sz w:val="20"/>
                <w:szCs w:val="20"/>
              </w:rPr>
              <w:t>.01.2008</w:t>
            </w:r>
            <w:r w:rsidR="000B4FB3" w:rsidRPr="00D274BD">
              <w:rPr>
                <w:sz w:val="20"/>
                <w:szCs w:val="20"/>
              </w:rPr>
              <w:t xml:space="preserve"> г.</w:t>
            </w:r>
            <w:r w:rsidRPr="00D274BD">
              <w:rPr>
                <w:sz w:val="20"/>
                <w:szCs w:val="20"/>
              </w:rPr>
              <w:t xml:space="preserve"> по 20.01.2008 г.</w:t>
            </w:r>
          </w:p>
          <w:p w:rsidR="002A725C" w:rsidRPr="00D274BD" w:rsidRDefault="00136A82" w:rsidP="00D274BD">
            <w:pPr>
              <w:suppressAutoHyphens/>
              <w:spacing w:line="360" w:lineRule="auto"/>
              <w:rPr>
                <w:sz w:val="20"/>
                <w:szCs w:val="20"/>
              </w:rPr>
            </w:pPr>
            <w:r w:rsidRPr="00D274BD">
              <w:rPr>
                <w:sz w:val="20"/>
                <w:szCs w:val="20"/>
              </w:rPr>
              <w:t>48 чел.час</w:t>
            </w:r>
            <w:r w:rsidR="000B4FB3" w:rsidRPr="00D274BD">
              <w:rPr>
                <w:sz w:val="20"/>
                <w:szCs w:val="20"/>
              </w:rPr>
              <w:t> </w:t>
            </w:r>
          </w:p>
          <w:p w:rsidR="002A725C" w:rsidRPr="00D274BD" w:rsidRDefault="002A725C" w:rsidP="00D274BD">
            <w:pPr>
              <w:suppressAutoHyphens/>
              <w:spacing w:line="360" w:lineRule="auto"/>
              <w:rPr>
                <w:sz w:val="20"/>
                <w:szCs w:val="20"/>
              </w:rPr>
            </w:pPr>
          </w:p>
          <w:p w:rsidR="002A725C" w:rsidRPr="00D274BD" w:rsidRDefault="002A725C" w:rsidP="00D274BD">
            <w:pPr>
              <w:suppressAutoHyphens/>
              <w:spacing w:line="360" w:lineRule="auto"/>
              <w:rPr>
                <w:sz w:val="20"/>
                <w:szCs w:val="20"/>
              </w:rPr>
            </w:pPr>
          </w:p>
          <w:p w:rsidR="002A725C" w:rsidRPr="00D274BD" w:rsidRDefault="002A725C" w:rsidP="00D274BD">
            <w:pPr>
              <w:suppressAutoHyphens/>
              <w:spacing w:line="360" w:lineRule="auto"/>
              <w:rPr>
                <w:sz w:val="20"/>
                <w:szCs w:val="20"/>
              </w:rPr>
            </w:pPr>
          </w:p>
          <w:p w:rsidR="002A725C" w:rsidRPr="00D274BD" w:rsidRDefault="002A725C" w:rsidP="00D274BD">
            <w:pPr>
              <w:suppressAutoHyphens/>
              <w:spacing w:line="360" w:lineRule="auto"/>
              <w:rPr>
                <w:sz w:val="20"/>
                <w:szCs w:val="20"/>
              </w:rPr>
            </w:pPr>
          </w:p>
          <w:p w:rsidR="002A725C" w:rsidRPr="00D274BD" w:rsidRDefault="002A725C" w:rsidP="00D274BD">
            <w:pPr>
              <w:suppressAutoHyphens/>
              <w:spacing w:line="360" w:lineRule="auto"/>
              <w:rPr>
                <w:sz w:val="20"/>
                <w:szCs w:val="20"/>
              </w:rPr>
            </w:pPr>
          </w:p>
          <w:p w:rsidR="000B4FB3" w:rsidRPr="00D274BD" w:rsidRDefault="000B4FB3" w:rsidP="00D274BD">
            <w:pPr>
              <w:suppressAutoHyphens/>
              <w:spacing w:line="360" w:lineRule="auto"/>
              <w:rPr>
                <w:sz w:val="20"/>
                <w:szCs w:val="20"/>
              </w:rPr>
            </w:pPr>
          </w:p>
        </w:tc>
        <w:tc>
          <w:tcPr>
            <w:tcW w:w="1701" w:type="dxa"/>
            <w:gridSpan w:val="2"/>
            <w:tcBorders>
              <w:top w:val="nil"/>
              <w:left w:val="nil"/>
              <w:bottom w:val="single" w:sz="4" w:space="0" w:color="auto"/>
              <w:right w:val="single" w:sz="4" w:space="0" w:color="auto"/>
            </w:tcBorders>
            <w:noWrap/>
          </w:tcPr>
          <w:p w:rsidR="000B4FB3" w:rsidRPr="00D274BD" w:rsidRDefault="000B4FB3" w:rsidP="00D274BD">
            <w:pPr>
              <w:suppressAutoHyphens/>
              <w:spacing w:line="360" w:lineRule="auto"/>
              <w:rPr>
                <w:sz w:val="20"/>
                <w:szCs w:val="20"/>
              </w:rPr>
            </w:pPr>
            <w:r w:rsidRPr="00D274BD">
              <w:rPr>
                <w:sz w:val="20"/>
                <w:szCs w:val="20"/>
              </w:rPr>
              <w:t>Михайлова О.А.</w:t>
            </w:r>
          </w:p>
          <w:p w:rsidR="000B4FB3" w:rsidRPr="00D274BD" w:rsidRDefault="000B4FB3" w:rsidP="00D274BD">
            <w:pPr>
              <w:suppressAutoHyphens/>
              <w:spacing w:line="360" w:lineRule="auto"/>
              <w:rPr>
                <w:sz w:val="20"/>
                <w:szCs w:val="20"/>
              </w:rPr>
            </w:pPr>
            <w:r w:rsidRPr="00D274BD">
              <w:rPr>
                <w:sz w:val="20"/>
                <w:szCs w:val="20"/>
              </w:rPr>
              <w:t>Колупаева Е.В.</w:t>
            </w:r>
          </w:p>
          <w:p w:rsidR="002A725C" w:rsidRPr="00D274BD" w:rsidRDefault="000B4FB3" w:rsidP="00D274BD">
            <w:pPr>
              <w:suppressAutoHyphens/>
              <w:spacing w:line="360" w:lineRule="auto"/>
              <w:rPr>
                <w:sz w:val="20"/>
                <w:szCs w:val="20"/>
              </w:rPr>
            </w:pPr>
            <w:r w:rsidRPr="00D274BD">
              <w:rPr>
                <w:sz w:val="20"/>
                <w:szCs w:val="20"/>
              </w:rPr>
              <w:t>Антонова А.М.</w:t>
            </w:r>
          </w:p>
          <w:p w:rsidR="002A725C" w:rsidRPr="00D274BD" w:rsidRDefault="002A725C" w:rsidP="00D274BD">
            <w:pPr>
              <w:suppressAutoHyphens/>
              <w:spacing w:line="360" w:lineRule="auto"/>
              <w:rPr>
                <w:sz w:val="20"/>
                <w:szCs w:val="20"/>
              </w:rPr>
            </w:pPr>
          </w:p>
          <w:p w:rsidR="002A725C" w:rsidRPr="00D274BD" w:rsidRDefault="002A725C" w:rsidP="00D274BD">
            <w:pPr>
              <w:suppressAutoHyphens/>
              <w:spacing w:line="360" w:lineRule="auto"/>
              <w:rPr>
                <w:sz w:val="20"/>
                <w:szCs w:val="20"/>
              </w:rPr>
            </w:pPr>
          </w:p>
          <w:p w:rsidR="002A725C" w:rsidRPr="00D274BD" w:rsidRDefault="002A725C" w:rsidP="00D274BD">
            <w:pPr>
              <w:suppressAutoHyphens/>
              <w:spacing w:line="360" w:lineRule="auto"/>
              <w:rPr>
                <w:sz w:val="20"/>
                <w:szCs w:val="20"/>
              </w:rPr>
            </w:pPr>
          </w:p>
          <w:p w:rsidR="002A725C" w:rsidRPr="00D274BD" w:rsidRDefault="002A725C" w:rsidP="00D274BD">
            <w:pPr>
              <w:suppressAutoHyphens/>
              <w:spacing w:line="360" w:lineRule="auto"/>
              <w:rPr>
                <w:sz w:val="20"/>
                <w:szCs w:val="20"/>
              </w:rPr>
            </w:pPr>
          </w:p>
          <w:p w:rsidR="002A725C" w:rsidRPr="00D274BD" w:rsidRDefault="002A725C" w:rsidP="00D274BD">
            <w:pPr>
              <w:suppressAutoHyphens/>
              <w:spacing w:line="360" w:lineRule="auto"/>
              <w:rPr>
                <w:sz w:val="20"/>
                <w:szCs w:val="20"/>
              </w:rPr>
            </w:pPr>
          </w:p>
          <w:p w:rsidR="000B4FB3" w:rsidRPr="00D274BD" w:rsidRDefault="000B4FB3" w:rsidP="00D274BD">
            <w:pPr>
              <w:suppressAutoHyphens/>
              <w:spacing w:line="360" w:lineRule="auto"/>
              <w:rPr>
                <w:sz w:val="20"/>
                <w:szCs w:val="20"/>
              </w:rPr>
            </w:pPr>
          </w:p>
        </w:tc>
        <w:tc>
          <w:tcPr>
            <w:tcW w:w="1417" w:type="dxa"/>
            <w:tcBorders>
              <w:top w:val="single" w:sz="4" w:space="0" w:color="auto"/>
              <w:left w:val="nil"/>
              <w:bottom w:val="single" w:sz="4" w:space="0" w:color="auto"/>
              <w:right w:val="single" w:sz="4" w:space="0" w:color="auto"/>
            </w:tcBorders>
            <w:noWrap/>
          </w:tcPr>
          <w:p w:rsidR="002A725C" w:rsidRPr="00D274BD" w:rsidRDefault="000B4FB3" w:rsidP="00D274BD">
            <w:pPr>
              <w:suppressAutoHyphens/>
              <w:spacing w:line="360" w:lineRule="auto"/>
              <w:rPr>
                <w:sz w:val="20"/>
                <w:szCs w:val="20"/>
              </w:rPr>
            </w:pPr>
            <w:r w:rsidRPr="00D274BD">
              <w:rPr>
                <w:sz w:val="20"/>
                <w:szCs w:val="20"/>
              </w:rPr>
              <w:t> </w:t>
            </w:r>
          </w:p>
          <w:p w:rsidR="000B4FB3" w:rsidRPr="00D274BD" w:rsidRDefault="000B4FB3" w:rsidP="00D274BD">
            <w:pPr>
              <w:suppressAutoHyphens/>
              <w:spacing w:line="360" w:lineRule="auto"/>
              <w:rPr>
                <w:sz w:val="20"/>
                <w:szCs w:val="20"/>
              </w:rPr>
            </w:pPr>
          </w:p>
          <w:p w:rsidR="000B4FB3" w:rsidRPr="00D274BD" w:rsidRDefault="000B4FB3" w:rsidP="00D274BD">
            <w:pPr>
              <w:suppressAutoHyphens/>
              <w:spacing w:line="360" w:lineRule="auto"/>
              <w:rPr>
                <w:sz w:val="20"/>
                <w:szCs w:val="20"/>
              </w:rPr>
            </w:pPr>
            <w:r w:rsidRPr="00D274BD">
              <w:rPr>
                <w:sz w:val="20"/>
                <w:szCs w:val="20"/>
              </w:rPr>
              <w:t>ЖО№1.</w:t>
            </w:r>
          </w:p>
          <w:p w:rsidR="002A725C" w:rsidRPr="00D274BD" w:rsidRDefault="000B4FB3" w:rsidP="00D274BD">
            <w:pPr>
              <w:suppressAutoHyphens/>
              <w:spacing w:line="360" w:lineRule="auto"/>
              <w:rPr>
                <w:sz w:val="20"/>
                <w:szCs w:val="20"/>
              </w:rPr>
            </w:pPr>
            <w:r w:rsidRPr="00D274BD">
              <w:rPr>
                <w:sz w:val="20"/>
                <w:szCs w:val="20"/>
              </w:rPr>
              <w:t>Ведомость №1</w:t>
            </w:r>
          </w:p>
          <w:p w:rsidR="002A725C" w:rsidRPr="00D274BD" w:rsidRDefault="002A725C" w:rsidP="00D274BD">
            <w:pPr>
              <w:suppressAutoHyphens/>
              <w:spacing w:line="360" w:lineRule="auto"/>
              <w:rPr>
                <w:sz w:val="20"/>
                <w:szCs w:val="20"/>
              </w:rPr>
            </w:pPr>
          </w:p>
          <w:p w:rsidR="002A725C" w:rsidRPr="00D274BD" w:rsidRDefault="002A725C" w:rsidP="00D274BD">
            <w:pPr>
              <w:suppressAutoHyphens/>
              <w:spacing w:line="360" w:lineRule="auto"/>
              <w:rPr>
                <w:sz w:val="20"/>
                <w:szCs w:val="20"/>
              </w:rPr>
            </w:pPr>
          </w:p>
          <w:p w:rsidR="002A725C" w:rsidRPr="00D274BD" w:rsidRDefault="002A725C" w:rsidP="00D274BD">
            <w:pPr>
              <w:suppressAutoHyphens/>
              <w:spacing w:line="360" w:lineRule="auto"/>
              <w:rPr>
                <w:sz w:val="20"/>
                <w:szCs w:val="20"/>
              </w:rPr>
            </w:pPr>
          </w:p>
          <w:p w:rsidR="000B4FB3" w:rsidRPr="00D274BD" w:rsidRDefault="000B4FB3" w:rsidP="00D274BD">
            <w:pPr>
              <w:suppressAutoHyphens/>
              <w:spacing w:line="360" w:lineRule="auto"/>
              <w:rPr>
                <w:sz w:val="20"/>
                <w:szCs w:val="20"/>
              </w:rPr>
            </w:pPr>
          </w:p>
        </w:tc>
        <w:tc>
          <w:tcPr>
            <w:tcW w:w="1985" w:type="dxa"/>
            <w:gridSpan w:val="2"/>
            <w:tcBorders>
              <w:top w:val="nil"/>
              <w:left w:val="nil"/>
              <w:bottom w:val="single" w:sz="4" w:space="0" w:color="auto"/>
              <w:right w:val="single" w:sz="4" w:space="0" w:color="auto"/>
            </w:tcBorders>
            <w:noWrap/>
          </w:tcPr>
          <w:p w:rsidR="002A725C" w:rsidRPr="00D274BD" w:rsidRDefault="000B4FB3" w:rsidP="00D274BD">
            <w:pPr>
              <w:suppressAutoHyphens/>
              <w:spacing w:line="360" w:lineRule="auto"/>
              <w:rPr>
                <w:sz w:val="20"/>
                <w:szCs w:val="20"/>
              </w:rPr>
            </w:pPr>
            <w:r w:rsidRPr="00D274BD">
              <w:rPr>
                <w:sz w:val="20"/>
                <w:szCs w:val="20"/>
              </w:rPr>
              <w:t> </w:t>
            </w:r>
          </w:p>
          <w:p w:rsidR="000B4FB3" w:rsidRPr="00D274BD" w:rsidRDefault="000B4FB3" w:rsidP="00D274BD">
            <w:pPr>
              <w:suppressAutoHyphens/>
              <w:spacing w:line="360" w:lineRule="auto"/>
              <w:rPr>
                <w:sz w:val="20"/>
                <w:szCs w:val="20"/>
              </w:rPr>
            </w:pPr>
          </w:p>
          <w:p w:rsidR="000B4FB3" w:rsidRPr="00D274BD" w:rsidRDefault="000B4FB3" w:rsidP="00D274BD">
            <w:pPr>
              <w:suppressAutoHyphens/>
              <w:spacing w:line="360" w:lineRule="auto"/>
              <w:rPr>
                <w:sz w:val="20"/>
                <w:szCs w:val="20"/>
              </w:rPr>
            </w:pPr>
            <w:r w:rsidRPr="00D274BD">
              <w:rPr>
                <w:sz w:val="20"/>
                <w:szCs w:val="20"/>
              </w:rPr>
              <w:t>Сопоставление,</w:t>
            </w:r>
          </w:p>
          <w:p w:rsidR="000B4FB3" w:rsidRPr="00D274BD" w:rsidRDefault="000B4FB3" w:rsidP="00D274BD">
            <w:pPr>
              <w:suppressAutoHyphens/>
              <w:spacing w:line="360" w:lineRule="auto"/>
              <w:rPr>
                <w:sz w:val="20"/>
                <w:szCs w:val="20"/>
              </w:rPr>
            </w:pPr>
            <w:r w:rsidRPr="00D274BD">
              <w:rPr>
                <w:sz w:val="20"/>
                <w:szCs w:val="20"/>
              </w:rPr>
              <w:t>аналитические</w:t>
            </w:r>
          </w:p>
          <w:p w:rsidR="002A725C" w:rsidRPr="00D274BD" w:rsidRDefault="000B4FB3" w:rsidP="00D274BD">
            <w:pPr>
              <w:suppressAutoHyphens/>
              <w:spacing w:line="360" w:lineRule="auto"/>
              <w:rPr>
                <w:sz w:val="20"/>
                <w:szCs w:val="20"/>
              </w:rPr>
            </w:pPr>
            <w:r w:rsidRPr="00D274BD">
              <w:rPr>
                <w:sz w:val="20"/>
                <w:szCs w:val="20"/>
              </w:rPr>
              <w:t>процедуры.</w:t>
            </w:r>
          </w:p>
          <w:p w:rsidR="002A725C" w:rsidRPr="00D274BD" w:rsidRDefault="002A725C" w:rsidP="00D274BD">
            <w:pPr>
              <w:suppressAutoHyphens/>
              <w:spacing w:line="360" w:lineRule="auto"/>
              <w:rPr>
                <w:sz w:val="20"/>
                <w:szCs w:val="20"/>
              </w:rPr>
            </w:pPr>
          </w:p>
          <w:p w:rsidR="002A725C" w:rsidRPr="00D274BD" w:rsidRDefault="002A725C" w:rsidP="00D274BD">
            <w:pPr>
              <w:suppressAutoHyphens/>
              <w:spacing w:line="360" w:lineRule="auto"/>
              <w:rPr>
                <w:sz w:val="20"/>
                <w:szCs w:val="20"/>
              </w:rPr>
            </w:pPr>
          </w:p>
          <w:p w:rsidR="002A725C" w:rsidRPr="00D274BD" w:rsidRDefault="002A725C" w:rsidP="00D274BD">
            <w:pPr>
              <w:suppressAutoHyphens/>
              <w:spacing w:line="360" w:lineRule="auto"/>
              <w:rPr>
                <w:sz w:val="20"/>
                <w:szCs w:val="20"/>
              </w:rPr>
            </w:pPr>
          </w:p>
          <w:p w:rsidR="000B4FB3" w:rsidRPr="00D274BD" w:rsidRDefault="000B4FB3" w:rsidP="00D274BD">
            <w:pPr>
              <w:suppressAutoHyphens/>
              <w:spacing w:line="360" w:lineRule="auto"/>
              <w:rPr>
                <w:sz w:val="20"/>
                <w:szCs w:val="20"/>
              </w:rPr>
            </w:pPr>
          </w:p>
        </w:tc>
      </w:tr>
      <w:tr w:rsidR="008C6D8F" w:rsidRPr="00D274BD" w:rsidTr="00D274BD">
        <w:trPr>
          <w:cantSplit/>
          <w:trHeight w:val="20"/>
        </w:trPr>
        <w:tc>
          <w:tcPr>
            <w:tcW w:w="567" w:type="dxa"/>
            <w:tcBorders>
              <w:top w:val="single" w:sz="4" w:space="0" w:color="auto"/>
              <w:left w:val="single" w:sz="4" w:space="0" w:color="auto"/>
              <w:bottom w:val="single" w:sz="4" w:space="0" w:color="auto"/>
              <w:right w:val="single" w:sz="4" w:space="0" w:color="auto"/>
            </w:tcBorders>
            <w:noWrap/>
          </w:tcPr>
          <w:p w:rsidR="008C6D8F" w:rsidRPr="00D274BD" w:rsidRDefault="008C6D8F" w:rsidP="00D274BD">
            <w:pPr>
              <w:suppressAutoHyphens/>
              <w:spacing w:line="360" w:lineRule="auto"/>
              <w:rPr>
                <w:sz w:val="20"/>
                <w:szCs w:val="20"/>
              </w:rPr>
            </w:pPr>
            <w:r w:rsidRPr="00D274BD">
              <w:rPr>
                <w:sz w:val="20"/>
                <w:szCs w:val="20"/>
              </w:rPr>
              <w:t>д</w:t>
            </w:r>
          </w:p>
        </w:tc>
        <w:tc>
          <w:tcPr>
            <w:tcW w:w="1843" w:type="dxa"/>
            <w:gridSpan w:val="2"/>
            <w:tcBorders>
              <w:top w:val="single" w:sz="4" w:space="0" w:color="auto"/>
              <w:left w:val="nil"/>
              <w:bottom w:val="single" w:sz="4" w:space="0" w:color="auto"/>
              <w:right w:val="single" w:sz="4" w:space="0" w:color="auto"/>
            </w:tcBorders>
            <w:noWrap/>
          </w:tcPr>
          <w:p w:rsidR="008C6D8F" w:rsidRPr="00D274BD" w:rsidRDefault="008C6D8F" w:rsidP="00D274BD">
            <w:pPr>
              <w:suppressAutoHyphens/>
              <w:spacing w:line="360" w:lineRule="auto"/>
              <w:rPr>
                <w:sz w:val="20"/>
                <w:szCs w:val="20"/>
              </w:rPr>
            </w:pPr>
            <w:r w:rsidRPr="00D274BD">
              <w:rPr>
                <w:sz w:val="20"/>
                <w:szCs w:val="20"/>
              </w:rPr>
              <w:t xml:space="preserve">Проверка соответствия данных регистров </w:t>
            </w:r>
          </w:p>
          <w:p w:rsidR="008C6D8F" w:rsidRPr="00D274BD" w:rsidRDefault="008C6D8F" w:rsidP="00D274BD">
            <w:pPr>
              <w:suppressAutoHyphens/>
              <w:spacing w:line="360" w:lineRule="auto"/>
              <w:rPr>
                <w:sz w:val="20"/>
                <w:szCs w:val="20"/>
              </w:rPr>
            </w:pPr>
            <w:r w:rsidRPr="00D274BD">
              <w:rPr>
                <w:sz w:val="20"/>
                <w:szCs w:val="20"/>
              </w:rPr>
              <w:t>синтетического и аналитического</w:t>
            </w:r>
          </w:p>
        </w:tc>
        <w:tc>
          <w:tcPr>
            <w:tcW w:w="1843" w:type="dxa"/>
            <w:gridSpan w:val="3"/>
            <w:tcBorders>
              <w:top w:val="single" w:sz="4" w:space="0" w:color="auto"/>
              <w:left w:val="nil"/>
              <w:bottom w:val="single" w:sz="4" w:space="0" w:color="auto"/>
              <w:right w:val="single" w:sz="4" w:space="0" w:color="auto"/>
            </w:tcBorders>
            <w:noWrap/>
          </w:tcPr>
          <w:p w:rsidR="002A725C" w:rsidRPr="00D274BD" w:rsidRDefault="00136A82" w:rsidP="00D274BD">
            <w:pPr>
              <w:suppressAutoHyphens/>
              <w:spacing w:line="360" w:lineRule="auto"/>
              <w:rPr>
                <w:sz w:val="20"/>
                <w:szCs w:val="20"/>
              </w:rPr>
            </w:pPr>
            <w:r w:rsidRPr="00D274BD">
              <w:rPr>
                <w:sz w:val="20"/>
                <w:szCs w:val="20"/>
              </w:rPr>
              <w:t>21</w:t>
            </w:r>
            <w:r w:rsidR="00534901" w:rsidRPr="00D274BD">
              <w:rPr>
                <w:sz w:val="20"/>
                <w:szCs w:val="20"/>
              </w:rPr>
              <w:t>.01.2008</w:t>
            </w:r>
            <w:r w:rsidR="002A725C" w:rsidRPr="00D274BD">
              <w:rPr>
                <w:sz w:val="20"/>
                <w:szCs w:val="20"/>
              </w:rPr>
              <w:t xml:space="preserve"> </w:t>
            </w:r>
            <w:r w:rsidR="008C6D8F" w:rsidRPr="00D274BD">
              <w:rPr>
                <w:sz w:val="20"/>
                <w:szCs w:val="20"/>
              </w:rPr>
              <w:t>г.</w:t>
            </w:r>
            <w:r w:rsidRPr="00D274BD">
              <w:rPr>
                <w:sz w:val="20"/>
                <w:szCs w:val="20"/>
              </w:rPr>
              <w:t xml:space="preserve"> по 22.01.2008 г.</w:t>
            </w:r>
          </w:p>
          <w:p w:rsidR="00136A82" w:rsidRPr="00D274BD" w:rsidRDefault="00136A82" w:rsidP="00D274BD">
            <w:pPr>
              <w:suppressAutoHyphens/>
              <w:spacing w:line="360" w:lineRule="auto"/>
              <w:rPr>
                <w:sz w:val="20"/>
                <w:szCs w:val="20"/>
              </w:rPr>
            </w:pPr>
            <w:r w:rsidRPr="00D274BD">
              <w:rPr>
                <w:sz w:val="20"/>
                <w:szCs w:val="20"/>
              </w:rPr>
              <w:t>48 чел. час</w:t>
            </w:r>
          </w:p>
          <w:p w:rsidR="00136A82" w:rsidRPr="00D274BD" w:rsidRDefault="00136A82" w:rsidP="00D274BD">
            <w:pPr>
              <w:suppressAutoHyphens/>
              <w:spacing w:line="360" w:lineRule="auto"/>
              <w:rPr>
                <w:sz w:val="20"/>
                <w:szCs w:val="20"/>
              </w:rPr>
            </w:pPr>
          </w:p>
        </w:tc>
        <w:tc>
          <w:tcPr>
            <w:tcW w:w="1701" w:type="dxa"/>
            <w:gridSpan w:val="2"/>
            <w:tcBorders>
              <w:top w:val="single" w:sz="4" w:space="0" w:color="auto"/>
              <w:left w:val="nil"/>
              <w:bottom w:val="single" w:sz="4" w:space="0" w:color="auto"/>
              <w:right w:val="single" w:sz="4" w:space="0" w:color="auto"/>
            </w:tcBorders>
            <w:noWrap/>
          </w:tcPr>
          <w:p w:rsidR="008C6D8F" w:rsidRPr="00D274BD" w:rsidRDefault="008C6D8F" w:rsidP="00D274BD">
            <w:pPr>
              <w:suppressAutoHyphens/>
              <w:spacing w:line="360" w:lineRule="auto"/>
              <w:rPr>
                <w:sz w:val="20"/>
                <w:szCs w:val="20"/>
              </w:rPr>
            </w:pPr>
            <w:r w:rsidRPr="00D274BD">
              <w:rPr>
                <w:sz w:val="20"/>
                <w:szCs w:val="20"/>
              </w:rPr>
              <w:t>Михайлова О.А.</w:t>
            </w:r>
          </w:p>
          <w:p w:rsidR="008C6D8F" w:rsidRPr="00D274BD" w:rsidRDefault="008C6D8F" w:rsidP="00D274BD">
            <w:pPr>
              <w:suppressAutoHyphens/>
              <w:spacing w:line="360" w:lineRule="auto"/>
              <w:rPr>
                <w:sz w:val="20"/>
                <w:szCs w:val="20"/>
              </w:rPr>
            </w:pPr>
            <w:r w:rsidRPr="00D274BD">
              <w:rPr>
                <w:sz w:val="20"/>
                <w:szCs w:val="20"/>
              </w:rPr>
              <w:t>Колупаева Е.В.</w:t>
            </w:r>
          </w:p>
          <w:p w:rsidR="008C6D8F" w:rsidRPr="00D274BD" w:rsidRDefault="008C6D8F" w:rsidP="00D274BD">
            <w:pPr>
              <w:shd w:val="clear" w:color="auto" w:fill="FFFFFF"/>
              <w:suppressAutoHyphens/>
              <w:autoSpaceDE w:val="0"/>
              <w:autoSpaceDN w:val="0"/>
              <w:adjustRightInd w:val="0"/>
              <w:spacing w:line="360" w:lineRule="auto"/>
              <w:rPr>
                <w:sz w:val="20"/>
                <w:szCs w:val="20"/>
              </w:rPr>
            </w:pPr>
            <w:r w:rsidRPr="00D274BD">
              <w:rPr>
                <w:sz w:val="20"/>
                <w:szCs w:val="20"/>
              </w:rPr>
              <w:t>Антонова И.М.</w:t>
            </w:r>
          </w:p>
          <w:p w:rsidR="008C6D8F" w:rsidRPr="00D274BD" w:rsidRDefault="008C6D8F" w:rsidP="00D274BD">
            <w:pPr>
              <w:shd w:val="clear" w:color="auto" w:fill="FFFFFF"/>
              <w:suppressAutoHyphens/>
              <w:autoSpaceDE w:val="0"/>
              <w:autoSpaceDN w:val="0"/>
              <w:adjustRightInd w:val="0"/>
              <w:spacing w:line="360" w:lineRule="auto"/>
              <w:rPr>
                <w:sz w:val="20"/>
                <w:szCs w:val="20"/>
              </w:rPr>
            </w:pPr>
          </w:p>
          <w:p w:rsidR="008C6D8F" w:rsidRPr="00D274BD" w:rsidRDefault="008C6D8F" w:rsidP="00D274BD">
            <w:pPr>
              <w:suppressAutoHyphens/>
              <w:spacing w:line="360" w:lineRule="auto"/>
              <w:rPr>
                <w:sz w:val="20"/>
                <w:szCs w:val="20"/>
              </w:rPr>
            </w:pPr>
          </w:p>
        </w:tc>
        <w:tc>
          <w:tcPr>
            <w:tcW w:w="1417" w:type="dxa"/>
            <w:tcBorders>
              <w:top w:val="single" w:sz="4" w:space="0" w:color="auto"/>
              <w:left w:val="nil"/>
              <w:bottom w:val="single" w:sz="4" w:space="0" w:color="auto"/>
              <w:right w:val="single" w:sz="4" w:space="0" w:color="auto"/>
            </w:tcBorders>
            <w:noWrap/>
          </w:tcPr>
          <w:p w:rsidR="008C6D8F" w:rsidRPr="00D274BD" w:rsidRDefault="008C6D8F" w:rsidP="00D274BD">
            <w:pPr>
              <w:suppressAutoHyphens/>
              <w:spacing w:line="360" w:lineRule="auto"/>
              <w:rPr>
                <w:sz w:val="20"/>
                <w:szCs w:val="20"/>
              </w:rPr>
            </w:pPr>
            <w:r w:rsidRPr="00D274BD">
              <w:rPr>
                <w:sz w:val="20"/>
                <w:szCs w:val="20"/>
              </w:rPr>
              <w:t>Главная</w:t>
            </w:r>
            <w:r w:rsidR="002A725C" w:rsidRPr="00D274BD">
              <w:rPr>
                <w:sz w:val="20"/>
                <w:szCs w:val="20"/>
              </w:rPr>
              <w:t xml:space="preserve"> </w:t>
            </w:r>
            <w:r w:rsidRPr="00D274BD">
              <w:rPr>
                <w:sz w:val="20"/>
                <w:szCs w:val="20"/>
              </w:rPr>
              <w:t>книга и баланс</w:t>
            </w:r>
          </w:p>
        </w:tc>
        <w:tc>
          <w:tcPr>
            <w:tcW w:w="1985" w:type="dxa"/>
            <w:gridSpan w:val="2"/>
            <w:tcBorders>
              <w:top w:val="single" w:sz="4" w:space="0" w:color="auto"/>
              <w:left w:val="nil"/>
              <w:bottom w:val="single" w:sz="4" w:space="0" w:color="auto"/>
              <w:right w:val="single" w:sz="4" w:space="0" w:color="auto"/>
            </w:tcBorders>
            <w:noWrap/>
          </w:tcPr>
          <w:p w:rsidR="008C6D8F" w:rsidRPr="00D274BD" w:rsidRDefault="008C6D8F" w:rsidP="00D274BD">
            <w:pPr>
              <w:suppressAutoHyphens/>
              <w:spacing w:line="360" w:lineRule="auto"/>
              <w:rPr>
                <w:sz w:val="20"/>
                <w:szCs w:val="20"/>
              </w:rPr>
            </w:pPr>
            <w:r w:rsidRPr="00D274BD">
              <w:rPr>
                <w:sz w:val="20"/>
                <w:szCs w:val="20"/>
              </w:rPr>
              <w:t>Сопоставление, аналитические процедуры</w:t>
            </w:r>
          </w:p>
        </w:tc>
      </w:tr>
      <w:tr w:rsidR="000B4FB3" w:rsidRPr="00D274BD" w:rsidTr="00D274BD">
        <w:trPr>
          <w:cantSplit/>
          <w:trHeight w:val="20"/>
        </w:trPr>
        <w:tc>
          <w:tcPr>
            <w:tcW w:w="567" w:type="dxa"/>
            <w:tcBorders>
              <w:top w:val="single" w:sz="4" w:space="0" w:color="auto"/>
              <w:left w:val="single" w:sz="4" w:space="0" w:color="auto"/>
              <w:right w:val="single" w:sz="4" w:space="0" w:color="auto"/>
            </w:tcBorders>
            <w:noWrap/>
          </w:tcPr>
          <w:p w:rsidR="000B4FB3" w:rsidRPr="00D274BD" w:rsidRDefault="000B4FB3" w:rsidP="00D274BD">
            <w:pPr>
              <w:suppressAutoHyphens/>
              <w:spacing w:line="360" w:lineRule="auto"/>
              <w:rPr>
                <w:sz w:val="20"/>
                <w:szCs w:val="20"/>
              </w:rPr>
            </w:pPr>
          </w:p>
        </w:tc>
        <w:tc>
          <w:tcPr>
            <w:tcW w:w="1843" w:type="dxa"/>
            <w:gridSpan w:val="2"/>
            <w:tcBorders>
              <w:top w:val="single" w:sz="4" w:space="0" w:color="auto"/>
              <w:left w:val="nil"/>
              <w:right w:val="single" w:sz="4" w:space="0" w:color="auto"/>
            </w:tcBorders>
            <w:noWrap/>
          </w:tcPr>
          <w:p w:rsidR="000B4FB3" w:rsidRPr="00D274BD" w:rsidRDefault="000B4FB3" w:rsidP="00D274BD">
            <w:pPr>
              <w:suppressAutoHyphens/>
              <w:spacing w:line="360" w:lineRule="auto"/>
              <w:rPr>
                <w:sz w:val="20"/>
                <w:szCs w:val="20"/>
              </w:rPr>
            </w:pPr>
            <w:r w:rsidRPr="00D274BD">
              <w:rPr>
                <w:sz w:val="20"/>
                <w:szCs w:val="20"/>
              </w:rPr>
              <w:t>данным главной книги и баланса</w:t>
            </w:r>
            <w:r w:rsidR="00F64AF8" w:rsidRPr="00D274BD">
              <w:rPr>
                <w:sz w:val="20"/>
                <w:szCs w:val="20"/>
              </w:rPr>
              <w:t>.</w:t>
            </w:r>
          </w:p>
        </w:tc>
        <w:tc>
          <w:tcPr>
            <w:tcW w:w="1843" w:type="dxa"/>
            <w:gridSpan w:val="3"/>
            <w:tcBorders>
              <w:top w:val="single" w:sz="4" w:space="0" w:color="auto"/>
              <w:left w:val="nil"/>
              <w:right w:val="single" w:sz="4" w:space="0" w:color="auto"/>
            </w:tcBorders>
            <w:noWrap/>
          </w:tcPr>
          <w:p w:rsidR="000B4FB3" w:rsidRPr="00D274BD" w:rsidRDefault="000B4FB3" w:rsidP="00D274BD">
            <w:pPr>
              <w:suppressAutoHyphens/>
              <w:spacing w:line="360" w:lineRule="auto"/>
              <w:rPr>
                <w:sz w:val="20"/>
                <w:szCs w:val="20"/>
              </w:rPr>
            </w:pPr>
          </w:p>
        </w:tc>
        <w:tc>
          <w:tcPr>
            <w:tcW w:w="1701" w:type="dxa"/>
            <w:gridSpan w:val="2"/>
            <w:tcBorders>
              <w:top w:val="single" w:sz="4" w:space="0" w:color="auto"/>
              <w:left w:val="nil"/>
              <w:right w:val="single" w:sz="4" w:space="0" w:color="auto"/>
            </w:tcBorders>
            <w:noWrap/>
          </w:tcPr>
          <w:p w:rsidR="000B4FB3" w:rsidRPr="00D274BD" w:rsidRDefault="000B4FB3" w:rsidP="00D274BD">
            <w:pPr>
              <w:suppressAutoHyphens/>
              <w:spacing w:line="360" w:lineRule="auto"/>
              <w:rPr>
                <w:sz w:val="20"/>
                <w:szCs w:val="20"/>
              </w:rPr>
            </w:pPr>
          </w:p>
        </w:tc>
        <w:tc>
          <w:tcPr>
            <w:tcW w:w="1417" w:type="dxa"/>
            <w:tcBorders>
              <w:top w:val="single" w:sz="4" w:space="0" w:color="auto"/>
              <w:left w:val="nil"/>
              <w:right w:val="single" w:sz="4" w:space="0" w:color="auto"/>
            </w:tcBorders>
            <w:noWrap/>
          </w:tcPr>
          <w:p w:rsidR="000B4FB3" w:rsidRPr="00D274BD" w:rsidRDefault="000B4FB3" w:rsidP="00D274BD">
            <w:pPr>
              <w:suppressAutoHyphens/>
              <w:spacing w:line="360" w:lineRule="auto"/>
              <w:rPr>
                <w:sz w:val="20"/>
                <w:szCs w:val="20"/>
              </w:rPr>
            </w:pPr>
          </w:p>
        </w:tc>
        <w:tc>
          <w:tcPr>
            <w:tcW w:w="1985" w:type="dxa"/>
            <w:gridSpan w:val="2"/>
            <w:tcBorders>
              <w:top w:val="single" w:sz="4" w:space="0" w:color="auto"/>
              <w:left w:val="nil"/>
              <w:right w:val="single" w:sz="4" w:space="0" w:color="auto"/>
            </w:tcBorders>
            <w:noWrap/>
          </w:tcPr>
          <w:p w:rsidR="000B4FB3" w:rsidRPr="00D274BD" w:rsidRDefault="000B4FB3" w:rsidP="00D274BD">
            <w:pPr>
              <w:suppressAutoHyphens/>
              <w:spacing w:line="360" w:lineRule="auto"/>
              <w:rPr>
                <w:sz w:val="20"/>
                <w:szCs w:val="20"/>
              </w:rPr>
            </w:pPr>
          </w:p>
        </w:tc>
      </w:tr>
      <w:tr w:rsidR="000B4FB3" w:rsidRPr="00D274BD" w:rsidTr="00D274BD">
        <w:trPr>
          <w:cantSplit/>
          <w:trHeight w:val="20"/>
        </w:trPr>
        <w:tc>
          <w:tcPr>
            <w:tcW w:w="567" w:type="dxa"/>
            <w:tcBorders>
              <w:top w:val="single" w:sz="4" w:space="0" w:color="auto"/>
              <w:left w:val="single" w:sz="4" w:space="0" w:color="auto"/>
              <w:bottom w:val="single" w:sz="4" w:space="0" w:color="auto"/>
              <w:right w:val="single" w:sz="4" w:space="0" w:color="auto"/>
            </w:tcBorders>
            <w:noWrap/>
          </w:tcPr>
          <w:p w:rsidR="000B4FB3" w:rsidRPr="00D274BD" w:rsidRDefault="000B4FB3" w:rsidP="00D274BD">
            <w:pPr>
              <w:suppressAutoHyphens/>
              <w:spacing w:line="360" w:lineRule="auto"/>
              <w:rPr>
                <w:sz w:val="20"/>
                <w:szCs w:val="20"/>
              </w:rPr>
            </w:pPr>
            <w:r w:rsidRPr="00D274BD">
              <w:rPr>
                <w:sz w:val="20"/>
                <w:szCs w:val="20"/>
              </w:rPr>
              <w:t>5.</w:t>
            </w:r>
          </w:p>
        </w:tc>
        <w:tc>
          <w:tcPr>
            <w:tcW w:w="1843" w:type="dxa"/>
            <w:gridSpan w:val="2"/>
            <w:tcBorders>
              <w:top w:val="single" w:sz="4" w:space="0" w:color="auto"/>
              <w:left w:val="nil"/>
              <w:bottom w:val="single" w:sz="4" w:space="0" w:color="auto"/>
              <w:right w:val="single" w:sz="4" w:space="0" w:color="auto"/>
            </w:tcBorders>
            <w:noWrap/>
          </w:tcPr>
          <w:p w:rsidR="000B4FB3" w:rsidRPr="00D274BD" w:rsidRDefault="000B4FB3" w:rsidP="00D274BD">
            <w:pPr>
              <w:shd w:val="clear" w:color="auto" w:fill="FFFFFF"/>
              <w:suppressAutoHyphens/>
              <w:autoSpaceDE w:val="0"/>
              <w:autoSpaceDN w:val="0"/>
              <w:adjustRightInd w:val="0"/>
              <w:spacing w:line="360" w:lineRule="auto"/>
              <w:rPr>
                <w:sz w:val="20"/>
                <w:szCs w:val="20"/>
              </w:rPr>
            </w:pPr>
            <w:r w:rsidRPr="00D274BD">
              <w:rPr>
                <w:sz w:val="20"/>
                <w:szCs w:val="20"/>
              </w:rPr>
              <w:t>Консультации по устранению выявленных ошибок</w:t>
            </w:r>
            <w:r w:rsidR="007B6910" w:rsidRPr="00D274BD">
              <w:rPr>
                <w:sz w:val="20"/>
                <w:szCs w:val="20"/>
              </w:rPr>
              <w:t xml:space="preserve"> и составление отчета аудитора по результатам проведения аудита</w:t>
            </w:r>
          </w:p>
        </w:tc>
        <w:tc>
          <w:tcPr>
            <w:tcW w:w="1843" w:type="dxa"/>
            <w:gridSpan w:val="3"/>
            <w:tcBorders>
              <w:top w:val="single" w:sz="4" w:space="0" w:color="auto"/>
              <w:left w:val="nil"/>
              <w:bottom w:val="single" w:sz="4" w:space="0" w:color="auto"/>
              <w:right w:val="single" w:sz="4" w:space="0" w:color="auto"/>
            </w:tcBorders>
            <w:noWrap/>
          </w:tcPr>
          <w:p w:rsidR="000B4FB3" w:rsidRPr="00D274BD" w:rsidRDefault="000B4FB3" w:rsidP="00D274BD">
            <w:pPr>
              <w:shd w:val="clear" w:color="auto" w:fill="FFFFFF"/>
              <w:suppressAutoHyphens/>
              <w:autoSpaceDE w:val="0"/>
              <w:autoSpaceDN w:val="0"/>
              <w:adjustRightInd w:val="0"/>
              <w:spacing w:line="360" w:lineRule="auto"/>
              <w:rPr>
                <w:sz w:val="20"/>
                <w:szCs w:val="20"/>
              </w:rPr>
            </w:pPr>
            <w:r w:rsidRPr="00D274BD">
              <w:rPr>
                <w:sz w:val="20"/>
                <w:szCs w:val="20"/>
              </w:rPr>
              <w:t xml:space="preserve"> 23.01.2008 г.</w:t>
            </w:r>
            <w:r w:rsidR="002A725C" w:rsidRPr="00D274BD">
              <w:rPr>
                <w:sz w:val="20"/>
                <w:szCs w:val="20"/>
              </w:rPr>
              <w:t xml:space="preserve"> </w:t>
            </w:r>
          </w:p>
          <w:p w:rsidR="000B4FB3" w:rsidRPr="00D274BD" w:rsidRDefault="000B4FB3" w:rsidP="00D274BD">
            <w:pPr>
              <w:shd w:val="clear" w:color="auto" w:fill="FFFFFF"/>
              <w:suppressAutoHyphens/>
              <w:autoSpaceDE w:val="0"/>
              <w:autoSpaceDN w:val="0"/>
              <w:adjustRightInd w:val="0"/>
              <w:spacing w:line="360" w:lineRule="auto"/>
              <w:rPr>
                <w:sz w:val="20"/>
                <w:szCs w:val="20"/>
              </w:rPr>
            </w:pPr>
            <w:r w:rsidRPr="00D274BD">
              <w:rPr>
                <w:sz w:val="20"/>
                <w:szCs w:val="20"/>
              </w:rPr>
              <w:t>8 чел. час</w:t>
            </w:r>
            <w:r w:rsidR="002A725C" w:rsidRPr="00D274BD">
              <w:rPr>
                <w:sz w:val="20"/>
                <w:szCs w:val="20"/>
              </w:rPr>
              <w:t xml:space="preserve"> </w:t>
            </w:r>
          </w:p>
        </w:tc>
        <w:tc>
          <w:tcPr>
            <w:tcW w:w="1701" w:type="dxa"/>
            <w:gridSpan w:val="2"/>
            <w:tcBorders>
              <w:top w:val="single" w:sz="4" w:space="0" w:color="auto"/>
              <w:left w:val="nil"/>
              <w:bottom w:val="single" w:sz="4" w:space="0" w:color="auto"/>
              <w:right w:val="single" w:sz="4" w:space="0" w:color="auto"/>
            </w:tcBorders>
            <w:noWrap/>
          </w:tcPr>
          <w:p w:rsidR="000B4FB3" w:rsidRPr="00D274BD" w:rsidRDefault="000B4FB3" w:rsidP="00D274BD">
            <w:pPr>
              <w:shd w:val="clear" w:color="auto" w:fill="FFFFFF"/>
              <w:suppressAutoHyphens/>
              <w:autoSpaceDE w:val="0"/>
              <w:autoSpaceDN w:val="0"/>
              <w:adjustRightInd w:val="0"/>
              <w:spacing w:line="360" w:lineRule="auto"/>
              <w:rPr>
                <w:sz w:val="20"/>
                <w:szCs w:val="20"/>
              </w:rPr>
            </w:pPr>
            <w:r w:rsidRPr="00D274BD">
              <w:rPr>
                <w:sz w:val="20"/>
                <w:szCs w:val="20"/>
              </w:rPr>
              <w:t>Антонова И.М.</w:t>
            </w:r>
          </w:p>
        </w:tc>
        <w:tc>
          <w:tcPr>
            <w:tcW w:w="1417" w:type="dxa"/>
            <w:tcBorders>
              <w:top w:val="single" w:sz="4" w:space="0" w:color="auto"/>
              <w:left w:val="nil"/>
              <w:bottom w:val="single" w:sz="4" w:space="0" w:color="auto"/>
              <w:right w:val="single" w:sz="4" w:space="0" w:color="auto"/>
            </w:tcBorders>
            <w:noWrap/>
          </w:tcPr>
          <w:p w:rsidR="000B4FB3" w:rsidRPr="00D274BD" w:rsidRDefault="000B4FB3" w:rsidP="00D274BD">
            <w:pPr>
              <w:shd w:val="clear" w:color="auto" w:fill="FFFFFF"/>
              <w:suppressAutoHyphens/>
              <w:autoSpaceDE w:val="0"/>
              <w:autoSpaceDN w:val="0"/>
              <w:adjustRightInd w:val="0"/>
              <w:spacing w:line="360" w:lineRule="auto"/>
              <w:rPr>
                <w:sz w:val="20"/>
                <w:szCs w:val="20"/>
              </w:rPr>
            </w:pPr>
          </w:p>
        </w:tc>
        <w:tc>
          <w:tcPr>
            <w:tcW w:w="1985" w:type="dxa"/>
            <w:gridSpan w:val="2"/>
            <w:tcBorders>
              <w:top w:val="single" w:sz="4" w:space="0" w:color="auto"/>
              <w:left w:val="nil"/>
              <w:bottom w:val="single" w:sz="4" w:space="0" w:color="auto"/>
              <w:right w:val="single" w:sz="4" w:space="0" w:color="auto"/>
            </w:tcBorders>
            <w:noWrap/>
          </w:tcPr>
          <w:p w:rsidR="000B4FB3" w:rsidRPr="00D274BD" w:rsidRDefault="000B4FB3" w:rsidP="00D274BD">
            <w:pPr>
              <w:suppressAutoHyphens/>
              <w:spacing w:line="360" w:lineRule="auto"/>
              <w:rPr>
                <w:sz w:val="20"/>
                <w:szCs w:val="20"/>
              </w:rPr>
            </w:pPr>
          </w:p>
        </w:tc>
      </w:tr>
      <w:tr w:rsidR="000B4FB3" w:rsidRPr="00D274BD" w:rsidTr="00D274BD">
        <w:trPr>
          <w:cantSplit/>
          <w:trHeight w:val="20"/>
        </w:trPr>
        <w:tc>
          <w:tcPr>
            <w:tcW w:w="567" w:type="dxa"/>
            <w:tcBorders>
              <w:top w:val="single" w:sz="4" w:space="0" w:color="auto"/>
              <w:left w:val="single" w:sz="4" w:space="0" w:color="auto"/>
              <w:bottom w:val="single" w:sz="4" w:space="0" w:color="auto"/>
              <w:right w:val="single" w:sz="4" w:space="0" w:color="auto"/>
            </w:tcBorders>
            <w:noWrap/>
          </w:tcPr>
          <w:p w:rsidR="000B4FB3" w:rsidRPr="00D274BD" w:rsidRDefault="000B4FB3" w:rsidP="00D274BD">
            <w:pPr>
              <w:shd w:val="clear" w:color="auto" w:fill="FFFFFF"/>
              <w:suppressAutoHyphens/>
              <w:autoSpaceDE w:val="0"/>
              <w:autoSpaceDN w:val="0"/>
              <w:adjustRightInd w:val="0"/>
              <w:spacing w:line="360" w:lineRule="auto"/>
              <w:rPr>
                <w:sz w:val="20"/>
                <w:szCs w:val="20"/>
              </w:rPr>
            </w:pPr>
            <w:r w:rsidRPr="00D274BD">
              <w:rPr>
                <w:sz w:val="20"/>
                <w:szCs w:val="20"/>
              </w:rPr>
              <w:t>6.</w:t>
            </w:r>
          </w:p>
        </w:tc>
        <w:tc>
          <w:tcPr>
            <w:tcW w:w="1843" w:type="dxa"/>
            <w:gridSpan w:val="2"/>
            <w:tcBorders>
              <w:top w:val="single" w:sz="4" w:space="0" w:color="auto"/>
              <w:left w:val="nil"/>
              <w:bottom w:val="single" w:sz="4" w:space="0" w:color="auto"/>
              <w:right w:val="single" w:sz="4" w:space="0" w:color="auto"/>
            </w:tcBorders>
            <w:noWrap/>
          </w:tcPr>
          <w:p w:rsidR="000B4FB3" w:rsidRPr="00D274BD" w:rsidRDefault="000B4FB3" w:rsidP="00D274BD">
            <w:pPr>
              <w:shd w:val="clear" w:color="auto" w:fill="FFFFFF"/>
              <w:suppressAutoHyphens/>
              <w:autoSpaceDE w:val="0"/>
              <w:autoSpaceDN w:val="0"/>
              <w:adjustRightInd w:val="0"/>
              <w:spacing w:line="360" w:lineRule="auto"/>
              <w:rPr>
                <w:sz w:val="20"/>
                <w:szCs w:val="20"/>
              </w:rPr>
            </w:pPr>
            <w:r w:rsidRPr="00D274BD">
              <w:rPr>
                <w:sz w:val="20"/>
                <w:szCs w:val="20"/>
              </w:rPr>
              <w:t>Составление аудиторского заключения</w:t>
            </w:r>
          </w:p>
        </w:tc>
        <w:tc>
          <w:tcPr>
            <w:tcW w:w="1843" w:type="dxa"/>
            <w:gridSpan w:val="3"/>
            <w:tcBorders>
              <w:top w:val="single" w:sz="4" w:space="0" w:color="auto"/>
              <w:left w:val="nil"/>
              <w:bottom w:val="single" w:sz="4" w:space="0" w:color="auto"/>
              <w:right w:val="single" w:sz="4" w:space="0" w:color="auto"/>
            </w:tcBorders>
            <w:noWrap/>
          </w:tcPr>
          <w:p w:rsidR="000B4FB3" w:rsidRPr="00D274BD" w:rsidRDefault="000B4FB3" w:rsidP="00D274BD">
            <w:pPr>
              <w:shd w:val="clear" w:color="auto" w:fill="FFFFFF"/>
              <w:suppressAutoHyphens/>
              <w:autoSpaceDE w:val="0"/>
              <w:autoSpaceDN w:val="0"/>
              <w:adjustRightInd w:val="0"/>
              <w:spacing w:line="360" w:lineRule="auto"/>
              <w:rPr>
                <w:sz w:val="20"/>
                <w:szCs w:val="20"/>
              </w:rPr>
            </w:pPr>
            <w:r w:rsidRPr="00D274BD">
              <w:rPr>
                <w:sz w:val="20"/>
                <w:szCs w:val="20"/>
              </w:rPr>
              <w:t>23.01.2008 г.</w:t>
            </w:r>
          </w:p>
          <w:p w:rsidR="000B4FB3" w:rsidRPr="00D274BD" w:rsidRDefault="000B4FB3" w:rsidP="00D274BD">
            <w:pPr>
              <w:shd w:val="clear" w:color="auto" w:fill="FFFFFF"/>
              <w:suppressAutoHyphens/>
              <w:autoSpaceDE w:val="0"/>
              <w:autoSpaceDN w:val="0"/>
              <w:adjustRightInd w:val="0"/>
              <w:spacing w:line="360" w:lineRule="auto"/>
              <w:rPr>
                <w:sz w:val="20"/>
                <w:szCs w:val="20"/>
              </w:rPr>
            </w:pPr>
            <w:r w:rsidRPr="00D274BD">
              <w:rPr>
                <w:sz w:val="20"/>
                <w:szCs w:val="20"/>
              </w:rPr>
              <w:t>16 чел. час</w:t>
            </w:r>
          </w:p>
        </w:tc>
        <w:tc>
          <w:tcPr>
            <w:tcW w:w="1701" w:type="dxa"/>
            <w:gridSpan w:val="2"/>
            <w:tcBorders>
              <w:top w:val="single" w:sz="4" w:space="0" w:color="auto"/>
              <w:left w:val="nil"/>
              <w:bottom w:val="single" w:sz="4" w:space="0" w:color="auto"/>
              <w:right w:val="single" w:sz="4" w:space="0" w:color="auto"/>
            </w:tcBorders>
            <w:noWrap/>
          </w:tcPr>
          <w:p w:rsidR="000B4FB3" w:rsidRPr="00D274BD" w:rsidRDefault="002A725C" w:rsidP="00D274BD">
            <w:pPr>
              <w:shd w:val="clear" w:color="auto" w:fill="FFFFFF"/>
              <w:suppressAutoHyphens/>
              <w:autoSpaceDE w:val="0"/>
              <w:autoSpaceDN w:val="0"/>
              <w:adjustRightInd w:val="0"/>
              <w:spacing w:line="360" w:lineRule="auto"/>
              <w:rPr>
                <w:sz w:val="20"/>
                <w:szCs w:val="20"/>
              </w:rPr>
            </w:pPr>
            <w:r w:rsidRPr="00D274BD">
              <w:rPr>
                <w:sz w:val="20"/>
                <w:szCs w:val="20"/>
              </w:rPr>
              <w:t xml:space="preserve"> </w:t>
            </w:r>
            <w:r w:rsidR="000B4FB3" w:rsidRPr="00D274BD">
              <w:rPr>
                <w:sz w:val="20"/>
                <w:szCs w:val="20"/>
              </w:rPr>
              <w:t>Михайлова О.А</w:t>
            </w:r>
          </w:p>
          <w:p w:rsidR="000B4FB3" w:rsidRPr="00D274BD" w:rsidRDefault="000B4FB3" w:rsidP="00D274BD">
            <w:pPr>
              <w:shd w:val="clear" w:color="auto" w:fill="FFFFFF"/>
              <w:suppressAutoHyphens/>
              <w:autoSpaceDE w:val="0"/>
              <w:autoSpaceDN w:val="0"/>
              <w:adjustRightInd w:val="0"/>
              <w:spacing w:line="360" w:lineRule="auto"/>
              <w:rPr>
                <w:sz w:val="20"/>
                <w:szCs w:val="20"/>
              </w:rPr>
            </w:pPr>
            <w:r w:rsidRPr="00D274BD">
              <w:rPr>
                <w:sz w:val="20"/>
                <w:szCs w:val="20"/>
              </w:rPr>
              <w:t>Колупаева Е.В.</w:t>
            </w:r>
          </w:p>
          <w:p w:rsidR="000B4FB3" w:rsidRPr="00D274BD" w:rsidRDefault="000B4FB3" w:rsidP="00D274BD">
            <w:pPr>
              <w:shd w:val="clear" w:color="auto" w:fill="FFFFFF"/>
              <w:suppressAutoHyphens/>
              <w:autoSpaceDE w:val="0"/>
              <w:autoSpaceDN w:val="0"/>
              <w:adjustRightInd w:val="0"/>
              <w:spacing w:line="360" w:lineRule="auto"/>
              <w:rPr>
                <w:sz w:val="20"/>
                <w:szCs w:val="20"/>
              </w:rPr>
            </w:pPr>
          </w:p>
        </w:tc>
        <w:tc>
          <w:tcPr>
            <w:tcW w:w="1417" w:type="dxa"/>
            <w:tcBorders>
              <w:top w:val="single" w:sz="4" w:space="0" w:color="auto"/>
              <w:left w:val="nil"/>
              <w:bottom w:val="single" w:sz="4" w:space="0" w:color="auto"/>
              <w:right w:val="single" w:sz="4" w:space="0" w:color="auto"/>
            </w:tcBorders>
            <w:noWrap/>
          </w:tcPr>
          <w:p w:rsidR="000B4FB3" w:rsidRPr="00D274BD" w:rsidRDefault="000B4FB3" w:rsidP="00D274BD">
            <w:pPr>
              <w:suppressAutoHyphens/>
              <w:spacing w:line="360" w:lineRule="auto"/>
              <w:rPr>
                <w:sz w:val="20"/>
                <w:szCs w:val="20"/>
              </w:rPr>
            </w:pPr>
          </w:p>
        </w:tc>
        <w:tc>
          <w:tcPr>
            <w:tcW w:w="1985" w:type="dxa"/>
            <w:gridSpan w:val="2"/>
            <w:tcBorders>
              <w:top w:val="single" w:sz="4" w:space="0" w:color="auto"/>
              <w:left w:val="nil"/>
              <w:bottom w:val="single" w:sz="4" w:space="0" w:color="auto"/>
              <w:right w:val="single" w:sz="4" w:space="0" w:color="auto"/>
            </w:tcBorders>
            <w:noWrap/>
          </w:tcPr>
          <w:p w:rsidR="000B4FB3" w:rsidRPr="00D274BD" w:rsidRDefault="000B4FB3" w:rsidP="00D274BD">
            <w:pPr>
              <w:suppressAutoHyphens/>
              <w:spacing w:line="360" w:lineRule="auto"/>
              <w:rPr>
                <w:sz w:val="20"/>
                <w:szCs w:val="20"/>
              </w:rPr>
            </w:pPr>
          </w:p>
        </w:tc>
      </w:tr>
    </w:tbl>
    <w:p w:rsidR="005423FB" w:rsidRDefault="005423FB" w:rsidP="002A725C">
      <w:pPr>
        <w:shd w:val="clear" w:color="auto" w:fill="FFFFFF"/>
        <w:suppressAutoHyphens/>
        <w:autoSpaceDE w:val="0"/>
        <w:autoSpaceDN w:val="0"/>
        <w:adjustRightInd w:val="0"/>
        <w:spacing w:line="360" w:lineRule="auto"/>
        <w:ind w:firstLine="709"/>
        <w:rPr>
          <w:szCs w:val="27"/>
        </w:rPr>
      </w:pPr>
    </w:p>
    <w:p w:rsidR="002A7CD8" w:rsidRPr="002A725C" w:rsidRDefault="002A7CD8" w:rsidP="002A725C">
      <w:pPr>
        <w:shd w:val="clear" w:color="auto" w:fill="FFFFFF"/>
        <w:suppressAutoHyphens/>
        <w:autoSpaceDE w:val="0"/>
        <w:autoSpaceDN w:val="0"/>
        <w:adjustRightInd w:val="0"/>
        <w:spacing w:line="360" w:lineRule="auto"/>
        <w:ind w:firstLine="709"/>
        <w:rPr>
          <w:szCs w:val="27"/>
        </w:rPr>
      </w:pPr>
      <w:r w:rsidRPr="002A725C">
        <w:rPr>
          <w:szCs w:val="27"/>
        </w:rPr>
        <w:t>Состав первичных кассовых документов для проверки, с одной стороны, очень узок — это приходные и расходные кассовые ордера, кассовая книга. С другой стороны, кассовые операции связаны практически со всеми остальными разделами учета, например, с продажами, расчетами с подотчетными лицами, с поставщиками и т.д. Следовательно, при проверке необходимо сопоставлять кассовые документы с прочими.</w:t>
      </w:r>
    </w:p>
    <w:p w:rsidR="00802F38" w:rsidRPr="002A725C" w:rsidRDefault="00802F38" w:rsidP="002A725C">
      <w:pPr>
        <w:shd w:val="clear" w:color="auto" w:fill="FFFFFF"/>
        <w:suppressAutoHyphens/>
        <w:autoSpaceDE w:val="0"/>
        <w:autoSpaceDN w:val="0"/>
        <w:adjustRightInd w:val="0"/>
        <w:spacing w:line="360" w:lineRule="auto"/>
        <w:ind w:firstLine="709"/>
        <w:rPr>
          <w:szCs w:val="23"/>
        </w:rPr>
      </w:pPr>
    </w:p>
    <w:p w:rsidR="002A45F0" w:rsidRPr="005423FB" w:rsidRDefault="002A45F0" w:rsidP="002A725C">
      <w:pPr>
        <w:tabs>
          <w:tab w:val="left" w:pos="709"/>
        </w:tabs>
        <w:suppressAutoHyphens/>
        <w:spacing w:line="360" w:lineRule="auto"/>
        <w:ind w:firstLine="709"/>
        <w:rPr>
          <w:b/>
          <w:szCs w:val="27"/>
        </w:rPr>
      </w:pPr>
      <w:r w:rsidRPr="005423FB">
        <w:rPr>
          <w:b/>
          <w:szCs w:val="27"/>
        </w:rPr>
        <w:t>3.4 Методика проведения отдельных этапов аудиторской проверки</w:t>
      </w:r>
    </w:p>
    <w:p w:rsidR="002A45F0" w:rsidRPr="002A725C" w:rsidRDefault="002A45F0" w:rsidP="002A725C">
      <w:pPr>
        <w:tabs>
          <w:tab w:val="left" w:pos="709"/>
        </w:tabs>
        <w:suppressAutoHyphens/>
        <w:spacing w:line="360" w:lineRule="auto"/>
        <w:ind w:firstLine="709"/>
        <w:rPr>
          <w:szCs w:val="27"/>
        </w:rPr>
      </w:pPr>
    </w:p>
    <w:p w:rsidR="00483EA6" w:rsidRPr="002A725C" w:rsidRDefault="00802F38" w:rsidP="002A725C">
      <w:pPr>
        <w:shd w:val="clear" w:color="auto" w:fill="FFFFFF"/>
        <w:suppressAutoHyphens/>
        <w:autoSpaceDE w:val="0"/>
        <w:autoSpaceDN w:val="0"/>
        <w:adjustRightInd w:val="0"/>
        <w:spacing w:line="360" w:lineRule="auto"/>
        <w:ind w:firstLine="709"/>
        <w:rPr>
          <w:bCs/>
          <w:szCs w:val="27"/>
        </w:rPr>
      </w:pPr>
      <w:r w:rsidRPr="002A725C">
        <w:rPr>
          <w:bCs/>
          <w:szCs w:val="27"/>
        </w:rPr>
        <w:t>Основная цель аудиторской проверки кассовых операций</w:t>
      </w:r>
      <w:r w:rsidR="002A725C">
        <w:rPr>
          <w:bCs/>
          <w:szCs w:val="27"/>
        </w:rPr>
        <w:t xml:space="preserve"> </w:t>
      </w:r>
      <w:r w:rsidRPr="002A725C">
        <w:rPr>
          <w:bCs/>
          <w:szCs w:val="27"/>
        </w:rPr>
        <w:t>- установить их законность, достоверность и целесообразность совершения, а также правильность отражения в учете. От аудиторов требуется повышенное внимание, так как на практике наибольшее количество нарушений и злоупотреблений должностных лиц связано именно с этим участком учета.</w:t>
      </w:r>
    </w:p>
    <w:p w:rsidR="00802F38" w:rsidRPr="002A725C" w:rsidRDefault="00802F38" w:rsidP="002A725C">
      <w:pPr>
        <w:shd w:val="clear" w:color="auto" w:fill="FFFFFF"/>
        <w:suppressAutoHyphens/>
        <w:autoSpaceDE w:val="0"/>
        <w:autoSpaceDN w:val="0"/>
        <w:adjustRightInd w:val="0"/>
        <w:spacing w:line="360" w:lineRule="auto"/>
        <w:ind w:firstLine="709"/>
        <w:rPr>
          <w:bCs/>
          <w:szCs w:val="27"/>
        </w:rPr>
      </w:pPr>
      <w:r w:rsidRPr="002A725C">
        <w:rPr>
          <w:bCs/>
          <w:szCs w:val="27"/>
        </w:rPr>
        <w:t>Приступая к проверке операций с денежными средствами, аудитор должен собрать по возможности полную информацию о состоянии внутреннего контроля по данному участку учета. Выяснить, как соблюдается кассовая дисциплина, насколько жестко контролируются операции с денежной наличностью.</w:t>
      </w:r>
      <w:r w:rsidRPr="002A725C">
        <w:rPr>
          <w:rFonts w:cs="Arial"/>
          <w:szCs w:val="19"/>
        </w:rPr>
        <w:t xml:space="preserve"> </w:t>
      </w:r>
      <w:r w:rsidRPr="002A725C">
        <w:rPr>
          <w:bCs/>
          <w:szCs w:val="27"/>
        </w:rPr>
        <w:t>По результатам данного вопросника аудитор оценивает состояние внутреннего контроля, дает предварительную оценку соблюдения кассовой дисциплины, определяет наиболее уязвимые с точки зрения злоупотреблений места и планирует основные процедуры. С целью упорядочения результатов аудита рекомендуется разрабатывать специальную программу проверки кассовых операций.</w:t>
      </w:r>
    </w:p>
    <w:p w:rsidR="00802F38" w:rsidRPr="002A725C" w:rsidRDefault="00802F38" w:rsidP="002A725C">
      <w:pPr>
        <w:shd w:val="clear" w:color="auto" w:fill="FFFFFF"/>
        <w:suppressAutoHyphens/>
        <w:autoSpaceDE w:val="0"/>
        <w:autoSpaceDN w:val="0"/>
        <w:adjustRightInd w:val="0"/>
        <w:spacing w:line="360" w:lineRule="auto"/>
        <w:ind w:firstLine="709"/>
        <w:rPr>
          <w:bCs/>
          <w:szCs w:val="27"/>
        </w:rPr>
      </w:pPr>
      <w:r w:rsidRPr="002A725C">
        <w:rPr>
          <w:bCs/>
          <w:szCs w:val="27"/>
        </w:rPr>
        <w:t>Приступая к проверке, аудитор должен установить наличие в кассе денежных средств и денежных документов, отраженных в учете, и наоборот - полноту отражения в учете фактически наличествующих в кассе денежных средств и документов. В кассе организации должны храниться все ее наличные деньги и денежные документы, как правило, в несгораемом металлическом шкафу (в специально оборудованном помещении под кассу), который по окончании рабочего дня должен быть закрыт и опечатан.</w:t>
      </w:r>
    </w:p>
    <w:p w:rsidR="00802F38" w:rsidRPr="002A725C" w:rsidRDefault="00802F38" w:rsidP="002A725C">
      <w:pPr>
        <w:suppressAutoHyphens/>
        <w:autoSpaceDE w:val="0"/>
        <w:autoSpaceDN w:val="0"/>
        <w:adjustRightInd w:val="0"/>
        <w:spacing w:line="360" w:lineRule="auto"/>
        <w:ind w:firstLine="709"/>
        <w:rPr>
          <w:szCs w:val="27"/>
        </w:rPr>
      </w:pPr>
      <w:r w:rsidRPr="002A725C">
        <w:rPr>
          <w:szCs w:val="27"/>
        </w:rPr>
        <w:t>Хранение в кассе наличных денег и других ценностей, не принадлежащих организации, запрещено. Остаток денежной наличности в кассе должен соответствовать данным кассовой книги.</w:t>
      </w:r>
    </w:p>
    <w:p w:rsidR="00802F38" w:rsidRPr="002A725C" w:rsidRDefault="00802F38" w:rsidP="002A725C">
      <w:pPr>
        <w:suppressAutoHyphens/>
        <w:autoSpaceDE w:val="0"/>
        <w:autoSpaceDN w:val="0"/>
        <w:adjustRightInd w:val="0"/>
        <w:spacing w:line="360" w:lineRule="auto"/>
        <w:ind w:firstLine="709"/>
        <w:rPr>
          <w:szCs w:val="27"/>
        </w:rPr>
      </w:pPr>
      <w:r w:rsidRPr="002A725C">
        <w:rPr>
          <w:szCs w:val="27"/>
        </w:rPr>
        <w:t>Далее аудитор проверяет правильность оформления первичных кассовых документов, книг, журналов (полноту заполнения реквизитов приходных и расходных документов; обязательную регистрацию приходных и расходных ордеров, платежных ведомостей и др.; наличие подписей ответственных лиц и получателей денежных средств; отсутствие исправлений, подчисток и т.п.). Для этого изучаются отчеты кассира с приложенными первичными документами и кассовая книга. Последняя должна вестись в одном экземпляре и быть пронумерована, прошнурована, опечатана печатью. Записи в кассовой книге должны быть идентичны записям в отчете кассира и подтверждаться первичными документами. Прием и выдача денег по кассовым ордерам должны производиться только в день их составления. Подчистки, помарки и исправления в кассовых ордерах недопустимы.</w:t>
      </w:r>
      <w:r w:rsidRPr="002A725C">
        <w:rPr>
          <w:rFonts w:cs="Arial"/>
          <w:szCs w:val="19"/>
        </w:rPr>
        <w:t xml:space="preserve"> </w:t>
      </w:r>
      <w:r w:rsidRPr="002A725C">
        <w:rPr>
          <w:szCs w:val="27"/>
        </w:rPr>
        <w:t>При проверке кассовых операций особое внимание уделяется выявлению полноты, своевременности и правильности оприходования денежной наличности (поступлений из банка, возврата подотчетных сумм, выручки, взносов арендной платы и других доходов). Поступления из банка проверяются путем сверки идентичных сумм, имеющихся в корешках чеков, выписках банка и приходных кассовых ордерах. Поступление выручки изучается путем сверки сумм в приходных кассовых ордерах, накладных и счетах-фактурах, на лентах кассового аппарата и др. Возврат неиспользованных авансов анализируется по приходным кассовым ордерам.</w:t>
      </w:r>
    </w:p>
    <w:p w:rsidR="00802F38" w:rsidRPr="002A725C" w:rsidRDefault="00802F38" w:rsidP="002A725C">
      <w:pPr>
        <w:suppressAutoHyphens/>
        <w:autoSpaceDE w:val="0"/>
        <w:autoSpaceDN w:val="0"/>
        <w:adjustRightInd w:val="0"/>
        <w:spacing w:line="360" w:lineRule="auto"/>
        <w:ind w:firstLine="709"/>
        <w:rPr>
          <w:rFonts w:cs="Arial"/>
          <w:szCs w:val="19"/>
        </w:rPr>
      </w:pPr>
      <w:r w:rsidRPr="002A725C">
        <w:rPr>
          <w:szCs w:val="27"/>
        </w:rPr>
        <w:t>Проверяя расходование наличных денег из кассы, аудитор должен обратить внимание на документальную обоснованность выдачи денег (наличие приказов на премирование сотрудников, оказание материальной помощи, командировки, выдачу средств на представительские расходы, доверенностей от сторонних организаций, исполнительных листов). Устанавливается также целевое использование средств, полученных из банка по чеку, соблюдение лимита кассы.</w:t>
      </w:r>
      <w:r w:rsidRPr="002A725C">
        <w:rPr>
          <w:rFonts w:cs="Arial"/>
          <w:szCs w:val="19"/>
        </w:rPr>
        <w:t xml:space="preserve"> </w:t>
      </w:r>
    </w:p>
    <w:p w:rsidR="00802F38" w:rsidRPr="002A725C" w:rsidRDefault="00802F38" w:rsidP="002A725C">
      <w:pPr>
        <w:suppressAutoHyphens/>
        <w:autoSpaceDE w:val="0"/>
        <w:autoSpaceDN w:val="0"/>
        <w:adjustRightInd w:val="0"/>
        <w:spacing w:line="360" w:lineRule="auto"/>
        <w:ind w:firstLine="709"/>
        <w:rPr>
          <w:szCs w:val="27"/>
        </w:rPr>
      </w:pPr>
      <w:r w:rsidRPr="002A725C">
        <w:rPr>
          <w:szCs w:val="27"/>
        </w:rPr>
        <w:t>В ходе проверки кассовых операций аудитору приходится решать вопрос об инвентаризации кассы.</w:t>
      </w:r>
      <w:r w:rsidRPr="002A725C">
        <w:rPr>
          <w:rFonts w:cs="Arial"/>
          <w:szCs w:val="19"/>
        </w:rPr>
        <w:t xml:space="preserve"> </w:t>
      </w:r>
      <w:r w:rsidRPr="002A725C">
        <w:rPr>
          <w:szCs w:val="27"/>
        </w:rPr>
        <w:t>Инвентаризация кассы должна проходить в присутствии кассира и главного бухгалтера. Порядок ее проведения может быть следующим: при наличии нескольких касс аудитор опечатывает их, чтобы предотвратить возможность доступа к ним после начала проверки. Кассир должен составить кассовый отчет об операциях за последний день и вывести остаток денег по кассовой книге на день проверки.</w:t>
      </w:r>
    </w:p>
    <w:p w:rsidR="00802F38" w:rsidRPr="002A725C" w:rsidRDefault="00802F38" w:rsidP="002A725C">
      <w:pPr>
        <w:suppressAutoHyphens/>
        <w:autoSpaceDE w:val="0"/>
        <w:autoSpaceDN w:val="0"/>
        <w:adjustRightInd w:val="0"/>
        <w:spacing w:line="360" w:lineRule="auto"/>
        <w:ind w:firstLine="709"/>
        <w:rPr>
          <w:szCs w:val="27"/>
        </w:rPr>
      </w:pPr>
      <w:r w:rsidRPr="002A725C">
        <w:rPr>
          <w:szCs w:val="27"/>
        </w:rPr>
        <w:t>Одновременно с кассира берется расписка, что все приходные документы включены им в отчет и к моменту инвентаризации кассы не оприходованных и не списанных в расход денег не имеется. После этого проводится пересчет наличных денег.</w:t>
      </w:r>
      <w:r w:rsidRPr="002A725C">
        <w:rPr>
          <w:rFonts w:cs="Arial"/>
          <w:szCs w:val="19"/>
        </w:rPr>
        <w:t xml:space="preserve"> </w:t>
      </w:r>
      <w:r w:rsidRPr="002A725C">
        <w:rPr>
          <w:szCs w:val="27"/>
        </w:rPr>
        <w:t>После пересчета денег и других ценностей, хранящихся в кассе, полученный остаток сверяется с данными учета по кассовой книге. Результаты проверки оформляются актом, который подписывают аудитор, главный бухгалтер экономического субъекта и кассир.</w:t>
      </w:r>
    </w:p>
    <w:p w:rsidR="00802F38" w:rsidRPr="002A725C" w:rsidRDefault="00802F38" w:rsidP="002A725C">
      <w:pPr>
        <w:suppressAutoHyphens/>
        <w:autoSpaceDE w:val="0"/>
        <w:autoSpaceDN w:val="0"/>
        <w:adjustRightInd w:val="0"/>
        <w:spacing w:line="360" w:lineRule="auto"/>
        <w:ind w:firstLine="709"/>
        <w:rPr>
          <w:szCs w:val="27"/>
        </w:rPr>
      </w:pPr>
      <w:r w:rsidRPr="002A725C">
        <w:rPr>
          <w:szCs w:val="27"/>
        </w:rPr>
        <w:t>При выявлении излишков или недостачи денежных средств либо денежных документов и других ценностей аудитору необходимо взять письменное объяснение у кассира о причинах их возникновения. О крупной недостаче аудитор обязан сообщить руководителю предприятия и поставить вопрос об отстранении кассира от его обязанностей до окончания проверки.</w:t>
      </w:r>
      <w:r w:rsidRPr="002A725C">
        <w:rPr>
          <w:rFonts w:cs="Arial"/>
          <w:szCs w:val="19"/>
        </w:rPr>
        <w:t xml:space="preserve"> </w:t>
      </w:r>
      <w:r w:rsidRPr="002A725C">
        <w:rPr>
          <w:szCs w:val="27"/>
        </w:rPr>
        <w:t>Недостачу по кассе необходимо взыскать с кассира или виновного лица, а излишек кассы должен быть зачислен в доход организации.</w:t>
      </w:r>
      <w:r w:rsidRPr="002A725C">
        <w:rPr>
          <w:rFonts w:cs="Arial"/>
          <w:szCs w:val="19"/>
        </w:rPr>
        <w:t xml:space="preserve"> </w:t>
      </w:r>
      <w:r w:rsidRPr="002A725C">
        <w:rPr>
          <w:szCs w:val="27"/>
        </w:rPr>
        <w:t>Аудитор устанавливает и факты оплаты сотрудникам произведенных хозяйственных расходов без оформления авансовых отчетов, повторной оплаты по ранее оформленным документам, присвоения денежных сумм по подложным документам и др. Исследуется правильность указанной в учетных регистрах по счету 50 "Касса" корреспонденции счетов, подсчета оборотов, наличных средств и их остатков.</w:t>
      </w:r>
      <w:r w:rsidRPr="002A725C">
        <w:rPr>
          <w:rFonts w:cs="Arial"/>
          <w:szCs w:val="19"/>
        </w:rPr>
        <w:t xml:space="preserve"> </w:t>
      </w:r>
      <w:r w:rsidRPr="002A725C">
        <w:rPr>
          <w:szCs w:val="27"/>
        </w:rPr>
        <w:t>Для этого сверяются данные кассовой книги, отчета кассира и учетного регистра за соответствующий месяц периода по датам. Расхождения означают наличие ошибок, которые могут быть как непреднамеренными, вызванными невнимательностью бухгалтера при подсчете, так и преднамеренными. Последние требуют получения письменных объяснений и оперативного информирования руководителя предприятия. В любом случае обнаруженные аудитором ошибки и недостоверные данные обязательно регистрируются в его рабочих документах.</w:t>
      </w:r>
      <w:r w:rsidR="001851BE" w:rsidRPr="002A725C">
        <w:rPr>
          <w:rFonts w:cs="Arial"/>
          <w:szCs w:val="19"/>
        </w:rPr>
        <w:t xml:space="preserve"> </w:t>
      </w:r>
      <w:r w:rsidR="001851BE" w:rsidRPr="002A725C">
        <w:rPr>
          <w:szCs w:val="27"/>
        </w:rPr>
        <w:t>Далее аудитор должен удостовериться в наличии действующей системы проведения ревизий кассы.</w:t>
      </w:r>
    </w:p>
    <w:p w:rsidR="00802F38" w:rsidRPr="002A725C" w:rsidRDefault="00802F38" w:rsidP="002A725C">
      <w:pPr>
        <w:suppressAutoHyphens/>
        <w:autoSpaceDE w:val="0"/>
        <w:autoSpaceDN w:val="0"/>
        <w:adjustRightInd w:val="0"/>
        <w:spacing w:line="360" w:lineRule="auto"/>
        <w:ind w:firstLine="709"/>
        <w:rPr>
          <w:szCs w:val="27"/>
        </w:rPr>
      </w:pPr>
      <w:r w:rsidRPr="002A725C">
        <w:rPr>
          <w:szCs w:val="27"/>
        </w:rPr>
        <w:t xml:space="preserve">Аудитор должен выяснить соблюдение установленного лимита расчета наличными деньгами между юридическими лицами, предпринимателями и лимита хранения наличных денег в кассе. Лимит расчетов не должен превышать 100 000 руб. (Указание Банка России от 20 июня </w:t>
      </w:r>
      <w:smartTag w:uri="urn:schemas-microsoft-com:office:smarttags" w:element="metricconverter">
        <w:smartTagPr>
          <w:attr w:name="ProductID" w:val="2007 г"/>
        </w:smartTagPr>
        <w:r w:rsidRPr="002A725C">
          <w:rPr>
            <w:szCs w:val="27"/>
          </w:rPr>
          <w:t>2007 г</w:t>
        </w:r>
      </w:smartTag>
      <w:r w:rsidRPr="002A725C">
        <w:rPr>
          <w:szCs w:val="27"/>
        </w:rPr>
        <w:t>. N 1843-У). Наличные деньги в кассе организации должны храниться только в пределах лимита, который устанавливает банк. Денежную наличность, поступившую сверх лимита, следует сдавать в банк. Наличные деньги сверх установленного лимита могут находиться в кассе организации только для оплаты труда, выплаты социальных пособий, стипендий в течение трех рабочих дней, включая день получения денег в банке</w:t>
      </w:r>
      <w:r w:rsidR="00671CE2" w:rsidRPr="002A725C">
        <w:rPr>
          <w:szCs w:val="27"/>
        </w:rPr>
        <w:t>.</w:t>
      </w:r>
      <w:r w:rsidR="00671CE2" w:rsidRPr="002A725C">
        <w:rPr>
          <w:rFonts w:cs="Arial"/>
          <w:szCs w:val="19"/>
        </w:rPr>
        <w:t xml:space="preserve"> </w:t>
      </w:r>
    </w:p>
    <w:p w:rsidR="00802F38" w:rsidRPr="002A725C" w:rsidRDefault="00802F38" w:rsidP="002A725C">
      <w:pPr>
        <w:shd w:val="clear" w:color="auto" w:fill="FFFFFF"/>
        <w:suppressAutoHyphens/>
        <w:autoSpaceDE w:val="0"/>
        <w:autoSpaceDN w:val="0"/>
        <w:adjustRightInd w:val="0"/>
        <w:spacing w:line="360" w:lineRule="auto"/>
        <w:ind w:firstLine="709"/>
        <w:rPr>
          <w:bCs/>
          <w:szCs w:val="27"/>
        </w:rPr>
      </w:pPr>
    </w:p>
    <w:p w:rsidR="002A45F0" w:rsidRPr="005423FB" w:rsidRDefault="006D5D5E" w:rsidP="002A725C">
      <w:pPr>
        <w:shd w:val="clear" w:color="auto" w:fill="FFFFFF"/>
        <w:suppressAutoHyphens/>
        <w:autoSpaceDE w:val="0"/>
        <w:autoSpaceDN w:val="0"/>
        <w:adjustRightInd w:val="0"/>
        <w:spacing w:line="360" w:lineRule="auto"/>
        <w:ind w:firstLine="709"/>
        <w:rPr>
          <w:b/>
          <w:bCs/>
          <w:szCs w:val="27"/>
        </w:rPr>
      </w:pPr>
      <w:r w:rsidRPr="005423FB">
        <w:rPr>
          <w:b/>
          <w:bCs/>
          <w:szCs w:val="27"/>
        </w:rPr>
        <w:t xml:space="preserve">3.5 </w:t>
      </w:r>
      <w:r w:rsidR="002A45F0" w:rsidRPr="005423FB">
        <w:rPr>
          <w:b/>
          <w:bCs/>
          <w:szCs w:val="27"/>
        </w:rPr>
        <w:t>Перечень аудиторских свидетельств, составляемых в ходе проверки</w:t>
      </w:r>
    </w:p>
    <w:p w:rsidR="002A45F0" w:rsidRPr="002A725C" w:rsidRDefault="002A45F0" w:rsidP="002A725C">
      <w:pPr>
        <w:shd w:val="clear" w:color="auto" w:fill="FFFFFF"/>
        <w:suppressAutoHyphens/>
        <w:autoSpaceDE w:val="0"/>
        <w:autoSpaceDN w:val="0"/>
        <w:adjustRightInd w:val="0"/>
        <w:spacing w:line="360" w:lineRule="auto"/>
        <w:ind w:firstLine="709"/>
        <w:rPr>
          <w:szCs w:val="23"/>
        </w:rPr>
      </w:pPr>
    </w:p>
    <w:p w:rsidR="002A45F0" w:rsidRPr="002A725C" w:rsidRDefault="002A45F0" w:rsidP="002A725C">
      <w:pPr>
        <w:shd w:val="clear" w:color="auto" w:fill="FFFFFF"/>
        <w:suppressAutoHyphens/>
        <w:autoSpaceDE w:val="0"/>
        <w:autoSpaceDN w:val="0"/>
        <w:adjustRightInd w:val="0"/>
        <w:spacing w:line="360" w:lineRule="auto"/>
        <w:ind w:firstLine="709"/>
        <w:rPr>
          <w:szCs w:val="27"/>
        </w:rPr>
      </w:pPr>
      <w:r w:rsidRPr="002A725C">
        <w:rPr>
          <w:szCs w:val="27"/>
        </w:rPr>
        <w:t xml:space="preserve">Каждый этап аудиторской проверки имеет документальное оформление. В ходе </w:t>
      </w:r>
      <w:r w:rsidR="006D5D5E" w:rsidRPr="002A725C">
        <w:rPr>
          <w:szCs w:val="27"/>
        </w:rPr>
        <w:t>аудиторской</w:t>
      </w:r>
      <w:r w:rsidRPr="002A725C">
        <w:rPr>
          <w:szCs w:val="27"/>
        </w:rPr>
        <w:t xml:space="preserve"> проверки аудитору необходимо собрать исчерпывающие доказательства для составления </w:t>
      </w:r>
      <w:r w:rsidR="006D5D5E" w:rsidRPr="002A725C">
        <w:rPr>
          <w:szCs w:val="27"/>
        </w:rPr>
        <w:t>аудиторского</w:t>
      </w:r>
      <w:r w:rsidRPr="002A725C">
        <w:rPr>
          <w:szCs w:val="27"/>
        </w:rPr>
        <w:t xml:space="preserve"> заключения. Важнейшие аудиторские свидетельст</w:t>
      </w:r>
      <w:r w:rsidR="006D5D5E" w:rsidRPr="002A725C">
        <w:rPr>
          <w:szCs w:val="27"/>
        </w:rPr>
        <w:t>ва, сопутствующие этапам</w:t>
      </w:r>
      <w:r w:rsidRPr="002A725C">
        <w:rPr>
          <w:szCs w:val="27"/>
        </w:rPr>
        <w:t xml:space="preserve"> проверки приведены в таблице 6.</w:t>
      </w:r>
    </w:p>
    <w:p w:rsidR="005423FB" w:rsidRDefault="005423FB" w:rsidP="002A725C">
      <w:pPr>
        <w:shd w:val="clear" w:color="auto" w:fill="FFFFFF"/>
        <w:suppressAutoHyphens/>
        <w:autoSpaceDE w:val="0"/>
        <w:autoSpaceDN w:val="0"/>
        <w:adjustRightInd w:val="0"/>
        <w:spacing w:line="360" w:lineRule="auto"/>
        <w:ind w:firstLine="709"/>
        <w:outlineLvl w:val="0"/>
        <w:rPr>
          <w:szCs w:val="27"/>
        </w:rPr>
      </w:pPr>
    </w:p>
    <w:p w:rsidR="002A45F0" w:rsidRPr="002A725C" w:rsidRDefault="002A45F0" w:rsidP="002A725C">
      <w:pPr>
        <w:shd w:val="clear" w:color="auto" w:fill="FFFFFF"/>
        <w:suppressAutoHyphens/>
        <w:autoSpaceDE w:val="0"/>
        <w:autoSpaceDN w:val="0"/>
        <w:adjustRightInd w:val="0"/>
        <w:spacing w:line="360" w:lineRule="auto"/>
        <w:ind w:firstLine="709"/>
        <w:outlineLvl w:val="0"/>
        <w:rPr>
          <w:szCs w:val="27"/>
        </w:rPr>
      </w:pPr>
      <w:r w:rsidRPr="002A725C">
        <w:rPr>
          <w:szCs w:val="27"/>
        </w:rPr>
        <w:t>Таблица 6- Перечень аудиторских свидетельств</w:t>
      </w:r>
    </w:p>
    <w:tbl>
      <w:tblPr>
        <w:tblW w:w="5000" w:type="pct"/>
        <w:tblCellMar>
          <w:left w:w="40" w:type="dxa"/>
          <w:right w:w="40" w:type="dxa"/>
        </w:tblCellMar>
        <w:tblLook w:val="0000" w:firstRow="0" w:lastRow="0" w:firstColumn="0" w:lastColumn="0" w:noHBand="0" w:noVBand="0"/>
      </w:tblPr>
      <w:tblGrid>
        <w:gridCol w:w="940"/>
        <w:gridCol w:w="3317"/>
        <w:gridCol w:w="5177"/>
      </w:tblGrid>
      <w:tr w:rsidR="002A45F0" w:rsidRPr="005423FB" w:rsidTr="005423FB">
        <w:trPr>
          <w:cantSplit/>
          <w:trHeight w:val="18"/>
        </w:trPr>
        <w:tc>
          <w:tcPr>
            <w:tcW w:w="498" w:type="pct"/>
            <w:tcBorders>
              <w:top w:val="single" w:sz="6" w:space="0" w:color="auto"/>
              <w:left w:val="single" w:sz="6" w:space="0" w:color="auto"/>
              <w:bottom w:val="single" w:sz="6" w:space="0" w:color="auto"/>
              <w:right w:val="single" w:sz="6" w:space="0" w:color="auto"/>
            </w:tcBorders>
            <w:shd w:val="clear" w:color="auto" w:fill="FFFFFF"/>
          </w:tcPr>
          <w:p w:rsidR="002A45F0" w:rsidRPr="005423FB" w:rsidRDefault="002A45F0" w:rsidP="005423FB">
            <w:pPr>
              <w:shd w:val="clear" w:color="auto" w:fill="FFFFFF"/>
              <w:suppressAutoHyphens/>
              <w:autoSpaceDE w:val="0"/>
              <w:autoSpaceDN w:val="0"/>
              <w:adjustRightInd w:val="0"/>
              <w:spacing w:line="360" w:lineRule="auto"/>
              <w:rPr>
                <w:sz w:val="20"/>
                <w:szCs w:val="20"/>
              </w:rPr>
            </w:pPr>
            <w:r w:rsidRPr="005423FB">
              <w:rPr>
                <w:sz w:val="20"/>
                <w:szCs w:val="20"/>
              </w:rPr>
              <w:t>№ п/п</w:t>
            </w:r>
          </w:p>
        </w:tc>
        <w:tc>
          <w:tcPr>
            <w:tcW w:w="1758" w:type="pct"/>
            <w:tcBorders>
              <w:top w:val="single" w:sz="6" w:space="0" w:color="auto"/>
              <w:left w:val="single" w:sz="6" w:space="0" w:color="auto"/>
              <w:bottom w:val="single" w:sz="6" w:space="0" w:color="auto"/>
              <w:right w:val="single" w:sz="6" w:space="0" w:color="auto"/>
            </w:tcBorders>
            <w:shd w:val="clear" w:color="auto" w:fill="FFFFFF"/>
          </w:tcPr>
          <w:p w:rsidR="002A45F0" w:rsidRPr="005423FB" w:rsidRDefault="002A45F0" w:rsidP="005423FB">
            <w:pPr>
              <w:shd w:val="clear" w:color="auto" w:fill="FFFFFF"/>
              <w:suppressAutoHyphens/>
              <w:autoSpaceDE w:val="0"/>
              <w:autoSpaceDN w:val="0"/>
              <w:adjustRightInd w:val="0"/>
              <w:spacing w:line="360" w:lineRule="auto"/>
              <w:rPr>
                <w:sz w:val="20"/>
                <w:szCs w:val="20"/>
              </w:rPr>
            </w:pPr>
            <w:r w:rsidRPr="005423FB">
              <w:rPr>
                <w:sz w:val="20"/>
                <w:szCs w:val="20"/>
              </w:rPr>
              <w:t>Этапы проверки</w:t>
            </w:r>
          </w:p>
        </w:tc>
        <w:tc>
          <w:tcPr>
            <w:tcW w:w="2744" w:type="pct"/>
            <w:tcBorders>
              <w:top w:val="single" w:sz="6" w:space="0" w:color="auto"/>
              <w:left w:val="single" w:sz="6" w:space="0" w:color="auto"/>
              <w:bottom w:val="single" w:sz="6" w:space="0" w:color="auto"/>
              <w:right w:val="single" w:sz="6" w:space="0" w:color="auto"/>
            </w:tcBorders>
            <w:shd w:val="clear" w:color="auto" w:fill="FFFFFF"/>
          </w:tcPr>
          <w:p w:rsidR="002A45F0" w:rsidRPr="005423FB" w:rsidRDefault="002A45F0" w:rsidP="005423FB">
            <w:pPr>
              <w:shd w:val="clear" w:color="auto" w:fill="FFFFFF"/>
              <w:suppressAutoHyphens/>
              <w:autoSpaceDE w:val="0"/>
              <w:autoSpaceDN w:val="0"/>
              <w:adjustRightInd w:val="0"/>
              <w:spacing w:line="360" w:lineRule="auto"/>
              <w:rPr>
                <w:sz w:val="20"/>
                <w:szCs w:val="20"/>
              </w:rPr>
            </w:pPr>
            <w:r w:rsidRPr="005423FB">
              <w:rPr>
                <w:sz w:val="20"/>
                <w:szCs w:val="20"/>
              </w:rPr>
              <w:t>Состав аудиторских свидетельств</w:t>
            </w:r>
          </w:p>
        </w:tc>
      </w:tr>
      <w:tr w:rsidR="007B6910" w:rsidRPr="005423FB" w:rsidTr="005423FB">
        <w:trPr>
          <w:cantSplit/>
          <w:trHeight w:val="18"/>
        </w:trPr>
        <w:tc>
          <w:tcPr>
            <w:tcW w:w="498" w:type="pct"/>
            <w:tcBorders>
              <w:top w:val="single" w:sz="6" w:space="0" w:color="auto"/>
              <w:left w:val="single" w:sz="6" w:space="0" w:color="auto"/>
              <w:bottom w:val="single" w:sz="6" w:space="0" w:color="auto"/>
              <w:right w:val="single" w:sz="6" w:space="0" w:color="auto"/>
            </w:tcBorders>
            <w:shd w:val="clear" w:color="auto" w:fill="FFFFFF"/>
          </w:tcPr>
          <w:p w:rsidR="007B6910" w:rsidRPr="005423FB" w:rsidRDefault="007B6910" w:rsidP="005423FB">
            <w:pPr>
              <w:shd w:val="clear" w:color="auto" w:fill="FFFFFF"/>
              <w:suppressAutoHyphens/>
              <w:autoSpaceDE w:val="0"/>
              <w:autoSpaceDN w:val="0"/>
              <w:adjustRightInd w:val="0"/>
              <w:spacing w:line="360" w:lineRule="auto"/>
              <w:rPr>
                <w:sz w:val="20"/>
                <w:szCs w:val="20"/>
              </w:rPr>
            </w:pPr>
            <w:r w:rsidRPr="005423FB">
              <w:rPr>
                <w:sz w:val="20"/>
                <w:szCs w:val="20"/>
              </w:rPr>
              <w:t>1.</w:t>
            </w:r>
          </w:p>
        </w:tc>
        <w:tc>
          <w:tcPr>
            <w:tcW w:w="1758" w:type="pct"/>
            <w:tcBorders>
              <w:top w:val="single" w:sz="6" w:space="0" w:color="auto"/>
              <w:left w:val="single" w:sz="6" w:space="0" w:color="auto"/>
              <w:bottom w:val="single" w:sz="6" w:space="0" w:color="auto"/>
              <w:right w:val="single" w:sz="6" w:space="0" w:color="auto"/>
            </w:tcBorders>
            <w:shd w:val="clear" w:color="auto" w:fill="FFFFFF"/>
          </w:tcPr>
          <w:p w:rsidR="007B6910" w:rsidRPr="005423FB" w:rsidRDefault="007B6910" w:rsidP="005423FB">
            <w:pPr>
              <w:shd w:val="clear" w:color="auto" w:fill="FFFFFF"/>
              <w:suppressAutoHyphens/>
              <w:autoSpaceDE w:val="0"/>
              <w:autoSpaceDN w:val="0"/>
              <w:adjustRightInd w:val="0"/>
              <w:spacing w:line="360" w:lineRule="auto"/>
              <w:rPr>
                <w:sz w:val="20"/>
                <w:szCs w:val="20"/>
              </w:rPr>
            </w:pPr>
            <w:r w:rsidRPr="005423FB">
              <w:rPr>
                <w:sz w:val="20"/>
                <w:szCs w:val="20"/>
              </w:rPr>
              <w:t>Предварительное знакомство с экономическим субъектом</w:t>
            </w:r>
          </w:p>
        </w:tc>
        <w:tc>
          <w:tcPr>
            <w:tcW w:w="2744" w:type="pct"/>
            <w:tcBorders>
              <w:top w:val="single" w:sz="6" w:space="0" w:color="auto"/>
              <w:left w:val="single" w:sz="6" w:space="0" w:color="auto"/>
              <w:bottom w:val="single" w:sz="6" w:space="0" w:color="auto"/>
              <w:right w:val="single" w:sz="6" w:space="0" w:color="auto"/>
            </w:tcBorders>
            <w:shd w:val="clear" w:color="auto" w:fill="FFFFFF"/>
          </w:tcPr>
          <w:p w:rsidR="007B6910" w:rsidRPr="005423FB" w:rsidRDefault="000F0D12" w:rsidP="005423FB">
            <w:pPr>
              <w:shd w:val="clear" w:color="auto" w:fill="FFFFFF"/>
              <w:suppressAutoHyphens/>
              <w:autoSpaceDE w:val="0"/>
              <w:autoSpaceDN w:val="0"/>
              <w:adjustRightInd w:val="0"/>
              <w:spacing w:line="360" w:lineRule="auto"/>
              <w:rPr>
                <w:sz w:val="20"/>
                <w:szCs w:val="20"/>
              </w:rPr>
            </w:pPr>
            <w:r w:rsidRPr="005423FB">
              <w:rPr>
                <w:sz w:val="20"/>
                <w:szCs w:val="20"/>
              </w:rPr>
              <w:t>Показатели размера, состав и структура товарной продукции, основные экономические показатели</w:t>
            </w:r>
          </w:p>
        </w:tc>
      </w:tr>
      <w:tr w:rsidR="007B6910" w:rsidRPr="005423FB" w:rsidTr="005423FB">
        <w:trPr>
          <w:cantSplit/>
          <w:trHeight w:val="18"/>
        </w:trPr>
        <w:tc>
          <w:tcPr>
            <w:tcW w:w="498" w:type="pct"/>
            <w:tcBorders>
              <w:top w:val="single" w:sz="6" w:space="0" w:color="auto"/>
              <w:left w:val="single" w:sz="6" w:space="0" w:color="auto"/>
              <w:bottom w:val="single" w:sz="6" w:space="0" w:color="auto"/>
              <w:right w:val="single" w:sz="6" w:space="0" w:color="auto"/>
            </w:tcBorders>
            <w:shd w:val="clear" w:color="auto" w:fill="FFFFFF"/>
          </w:tcPr>
          <w:p w:rsidR="007B6910" w:rsidRPr="005423FB" w:rsidRDefault="007B6910" w:rsidP="005423FB">
            <w:pPr>
              <w:shd w:val="clear" w:color="auto" w:fill="FFFFFF"/>
              <w:suppressAutoHyphens/>
              <w:autoSpaceDE w:val="0"/>
              <w:autoSpaceDN w:val="0"/>
              <w:adjustRightInd w:val="0"/>
              <w:spacing w:line="360" w:lineRule="auto"/>
              <w:rPr>
                <w:sz w:val="20"/>
                <w:szCs w:val="20"/>
              </w:rPr>
            </w:pPr>
            <w:r w:rsidRPr="005423FB">
              <w:rPr>
                <w:sz w:val="20"/>
                <w:szCs w:val="20"/>
              </w:rPr>
              <w:t>2.</w:t>
            </w:r>
          </w:p>
        </w:tc>
        <w:tc>
          <w:tcPr>
            <w:tcW w:w="1758" w:type="pct"/>
            <w:tcBorders>
              <w:top w:val="single" w:sz="6" w:space="0" w:color="auto"/>
              <w:left w:val="single" w:sz="6" w:space="0" w:color="auto"/>
              <w:bottom w:val="single" w:sz="6" w:space="0" w:color="auto"/>
              <w:right w:val="single" w:sz="6" w:space="0" w:color="auto"/>
            </w:tcBorders>
            <w:shd w:val="clear" w:color="auto" w:fill="FFFFFF"/>
          </w:tcPr>
          <w:p w:rsidR="007B6910" w:rsidRPr="005423FB" w:rsidRDefault="007B6910" w:rsidP="005423FB">
            <w:pPr>
              <w:shd w:val="clear" w:color="auto" w:fill="FFFFFF"/>
              <w:suppressAutoHyphens/>
              <w:autoSpaceDE w:val="0"/>
              <w:autoSpaceDN w:val="0"/>
              <w:adjustRightInd w:val="0"/>
              <w:spacing w:line="360" w:lineRule="auto"/>
              <w:rPr>
                <w:sz w:val="20"/>
                <w:szCs w:val="20"/>
              </w:rPr>
            </w:pPr>
            <w:r w:rsidRPr="005423FB">
              <w:rPr>
                <w:sz w:val="20"/>
                <w:szCs w:val="20"/>
              </w:rPr>
              <w:t>Оценка системы внутреннего контроля</w:t>
            </w:r>
          </w:p>
        </w:tc>
        <w:tc>
          <w:tcPr>
            <w:tcW w:w="2744" w:type="pct"/>
            <w:tcBorders>
              <w:top w:val="single" w:sz="6" w:space="0" w:color="auto"/>
              <w:left w:val="single" w:sz="6" w:space="0" w:color="auto"/>
              <w:bottom w:val="single" w:sz="6" w:space="0" w:color="auto"/>
              <w:right w:val="single" w:sz="6" w:space="0" w:color="auto"/>
            </w:tcBorders>
            <w:shd w:val="clear" w:color="auto" w:fill="FFFFFF"/>
          </w:tcPr>
          <w:p w:rsidR="007B6910" w:rsidRPr="005423FB" w:rsidRDefault="000F0D12" w:rsidP="005423FB">
            <w:pPr>
              <w:shd w:val="clear" w:color="auto" w:fill="FFFFFF"/>
              <w:suppressAutoHyphens/>
              <w:autoSpaceDE w:val="0"/>
              <w:autoSpaceDN w:val="0"/>
              <w:adjustRightInd w:val="0"/>
              <w:spacing w:line="360" w:lineRule="auto"/>
              <w:rPr>
                <w:sz w:val="20"/>
                <w:szCs w:val="20"/>
              </w:rPr>
            </w:pPr>
            <w:r w:rsidRPr="005423FB">
              <w:rPr>
                <w:sz w:val="20"/>
                <w:szCs w:val="20"/>
              </w:rPr>
              <w:t>Вопросник для оценки системы внутреннего контроля</w:t>
            </w:r>
          </w:p>
        </w:tc>
      </w:tr>
      <w:tr w:rsidR="007B6910" w:rsidRPr="005423FB" w:rsidTr="005423FB">
        <w:trPr>
          <w:cantSplit/>
          <w:trHeight w:val="18"/>
        </w:trPr>
        <w:tc>
          <w:tcPr>
            <w:tcW w:w="498" w:type="pct"/>
            <w:tcBorders>
              <w:top w:val="single" w:sz="6" w:space="0" w:color="auto"/>
              <w:left w:val="single" w:sz="6" w:space="0" w:color="auto"/>
              <w:bottom w:val="single" w:sz="6" w:space="0" w:color="auto"/>
              <w:right w:val="single" w:sz="6" w:space="0" w:color="auto"/>
            </w:tcBorders>
            <w:shd w:val="clear" w:color="auto" w:fill="FFFFFF"/>
          </w:tcPr>
          <w:p w:rsidR="007B6910" w:rsidRPr="005423FB" w:rsidRDefault="007B6910" w:rsidP="005423FB">
            <w:pPr>
              <w:shd w:val="clear" w:color="auto" w:fill="FFFFFF"/>
              <w:suppressAutoHyphens/>
              <w:autoSpaceDE w:val="0"/>
              <w:autoSpaceDN w:val="0"/>
              <w:adjustRightInd w:val="0"/>
              <w:spacing w:line="360" w:lineRule="auto"/>
              <w:rPr>
                <w:sz w:val="20"/>
                <w:szCs w:val="20"/>
              </w:rPr>
            </w:pPr>
            <w:r w:rsidRPr="005423FB">
              <w:rPr>
                <w:sz w:val="20"/>
                <w:szCs w:val="20"/>
              </w:rPr>
              <w:t>4.</w:t>
            </w:r>
          </w:p>
        </w:tc>
        <w:tc>
          <w:tcPr>
            <w:tcW w:w="1758" w:type="pct"/>
            <w:tcBorders>
              <w:top w:val="single" w:sz="6" w:space="0" w:color="auto"/>
              <w:left w:val="single" w:sz="6" w:space="0" w:color="auto"/>
              <w:bottom w:val="single" w:sz="6" w:space="0" w:color="auto"/>
              <w:right w:val="single" w:sz="6" w:space="0" w:color="auto"/>
            </w:tcBorders>
            <w:shd w:val="clear" w:color="auto" w:fill="FFFFFF"/>
          </w:tcPr>
          <w:p w:rsidR="007B6910" w:rsidRPr="005423FB" w:rsidRDefault="007B6910" w:rsidP="005423FB">
            <w:pPr>
              <w:shd w:val="clear" w:color="auto" w:fill="FFFFFF"/>
              <w:suppressAutoHyphens/>
              <w:autoSpaceDE w:val="0"/>
              <w:autoSpaceDN w:val="0"/>
              <w:adjustRightInd w:val="0"/>
              <w:spacing w:line="360" w:lineRule="auto"/>
              <w:rPr>
                <w:sz w:val="20"/>
                <w:szCs w:val="20"/>
              </w:rPr>
            </w:pPr>
            <w:r w:rsidRPr="005423FB">
              <w:rPr>
                <w:sz w:val="20"/>
                <w:szCs w:val="20"/>
              </w:rPr>
              <w:t>Составление общего плана и программы аудита</w:t>
            </w:r>
          </w:p>
        </w:tc>
        <w:tc>
          <w:tcPr>
            <w:tcW w:w="2744" w:type="pct"/>
            <w:tcBorders>
              <w:top w:val="single" w:sz="6" w:space="0" w:color="auto"/>
              <w:left w:val="single" w:sz="6" w:space="0" w:color="auto"/>
              <w:bottom w:val="single" w:sz="6" w:space="0" w:color="auto"/>
              <w:right w:val="single" w:sz="6" w:space="0" w:color="auto"/>
            </w:tcBorders>
            <w:shd w:val="clear" w:color="auto" w:fill="FFFFFF"/>
          </w:tcPr>
          <w:p w:rsidR="007B6910" w:rsidRPr="005423FB" w:rsidRDefault="000F0D12" w:rsidP="005423FB">
            <w:pPr>
              <w:shd w:val="clear" w:color="auto" w:fill="FFFFFF"/>
              <w:suppressAutoHyphens/>
              <w:autoSpaceDE w:val="0"/>
              <w:autoSpaceDN w:val="0"/>
              <w:adjustRightInd w:val="0"/>
              <w:spacing w:line="360" w:lineRule="auto"/>
              <w:rPr>
                <w:sz w:val="20"/>
                <w:szCs w:val="20"/>
              </w:rPr>
            </w:pPr>
            <w:r w:rsidRPr="005423FB">
              <w:rPr>
                <w:sz w:val="20"/>
                <w:szCs w:val="20"/>
              </w:rPr>
              <w:t xml:space="preserve">План и программа аудита </w:t>
            </w:r>
          </w:p>
        </w:tc>
      </w:tr>
      <w:tr w:rsidR="002A45F0" w:rsidRPr="005423FB" w:rsidTr="005423FB">
        <w:trPr>
          <w:cantSplit/>
          <w:trHeight w:val="18"/>
        </w:trPr>
        <w:tc>
          <w:tcPr>
            <w:tcW w:w="498" w:type="pct"/>
            <w:tcBorders>
              <w:top w:val="single" w:sz="6" w:space="0" w:color="auto"/>
              <w:left w:val="single" w:sz="6" w:space="0" w:color="auto"/>
              <w:bottom w:val="single" w:sz="6" w:space="0" w:color="auto"/>
              <w:right w:val="single" w:sz="6" w:space="0" w:color="auto"/>
            </w:tcBorders>
            <w:shd w:val="clear" w:color="auto" w:fill="FFFFFF"/>
          </w:tcPr>
          <w:p w:rsidR="002A45F0" w:rsidRPr="005423FB" w:rsidRDefault="002A45F0" w:rsidP="005423FB">
            <w:pPr>
              <w:shd w:val="clear" w:color="auto" w:fill="FFFFFF"/>
              <w:suppressAutoHyphens/>
              <w:autoSpaceDE w:val="0"/>
              <w:autoSpaceDN w:val="0"/>
              <w:adjustRightInd w:val="0"/>
              <w:spacing w:line="360" w:lineRule="auto"/>
              <w:rPr>
                <w:sz w:val="20"/>
                <w:szCs w:val="20"/>
              </w:rPr>
            </w:pPr>
            <w:r w:rsidRPr="005423FB">
              <w:rPr>
                <w:sz w:val="20"/>
                <w:szCs w:val="20"/>
              </w:rPr>
              <w:t>1.</w:t>
            </w:r>
          </w:p>
        </w:tc>
        <w:tc>
          <w:tcPr>
            <w:tcW w:w="1758" w:type="pct"/>
            <w:tcBorders>
              <w:top w:val="single" w:sz="6" w:space="0" w:color="auto"/>
              <w:left w:val="single" w:sz="6" w:space="0" w:color="auto"/>
              <w:bottom w:val="single" w:sz="6" w:space="0" w:color="auto"/>
              <w:right w:val="single" w:sz="6" w:space="0" w:color="auto"/>
            </w:tcBorders>
            <w:shd w:val="clear" w:color="auto" w:fill="FFFFFF"/>
          </w:tcPr>
          <w:p w:rsidR="002A45F0" w:rsidRPr="005423FB" w:rsidRDefault="002A45F0" w:rsidP="005423FB">
            <w:pPr>
              <w:shd w:val="clear" w:color="auto" w:fill="FFFFFF"/>
              <w:suppressAutoHyphens/>
              <w:autoSpaceDE w:val="0"/>
              <w:autoSpaceDN w:val="0"/>
              <w:adjustRightInd w:val="0"/>
              <w:spacing w:line="360" w:lineRule="auto"/>
              <w:rPr>
                <w:sz w:val="20"/>
                <w:szCs w:val="20"/>
              </w:rPr>
            </w:pPr>
            <w:r w:rsidRPr="005423FB">
              <w:rPr>
                <w:sz w:val="20"/>
                <w:szCs w:val="20"/>
              </w:rPr>
              <w:t>Инвентаризация кассовой наличности</w:t>
            </w:r>
          </w:p>
        </w:tc>
        <w:tc>
          <w:tcPr>
            <w:tcW w:w="2744" w:type="pct"/>
            <w:tcBorders>
              <w:top w:val="single" w:sz="6" w:space="0" w:color="auto"/>
              <w:left w:val="single" w:sz="6" w:space="0" w:color="auto"/>
              <w:bottom w:val="single" w:sz="6" w:space="0" w:color="auto"/>
              <w:right w:val="single" w:sz="6" w:space="0" w:color="auto"/>
            </w:tcBorders>
            <w:shd w:val="clear" w:color="auto" w:fill="FFFFFF"/>
          </w:tcPr>
          <w:p w:rsidR="002A45F0" w:rsidRPr="005423FB" w:rsidRDefault="002A45F0" w:rsidP="005423FB">
            <w:pPr>
              <w:shd w:val="clear" w:color="auto" w:fill="FFFFFF"/>
              <w:suppressAutoHyphens/>
              <w:autoSpaceDE w:val="0"/>
              <w:autoSpaceDN w:val="0"/>
              <w:adjustRightInd w:val="0"/>
              <w:spacing w:line="360" w:lineRule="auto"/>
              <w:rPr>
                <w:sz w:val="20"/>
                <w:szCs w:val="20"/>
              </w:rPr>
            </w:pPr>
            <w:r w:rsidRPr="005423FB">
              <w:rPr>
                <w:sz w:val="20"/>
                <w:szCs w:val="20"/>
              </w:rPr>
              <w:t>Акт инвентаризации кассовой наличности</w:t>
            </w:r>
          </w:p>
        </w:tc>
      </w:tr>
      <w:tr w:rsidR="002A45F0" w:rsidRPr="005423FB" w:rsidTr="005423FB">
        <w:trPr>
          <w:cantSplit/>
          <w:trHeight w:val="18"/>
        </w:trPr>
        <w:tc>
          <w:tcPr>
            <w:tcW w:w="498" w:type="pct"/>
            <w:tcBorders>
              <w:top w:val="single" w:sz="6" w:space="0" w:color="auto"/>
              <w:left w:val="single" w:sz="6" w:space="0" w:color="auto"/>
              <w:bottom w:val="single" w:sz="6" w:space="0" w:color="auto"/>
              <w:right w:val="single" w:sz="6" w:space="0" w:color="auto"/>
            </w:tcBorders>
            <w:shd w:val="clear" w:color="auto" w:fill="FFFFFF"/>
          </w:tcPr>
          <w:p w:rsidR="002A45F0" w:rsidRPr="005423FB" w:rsidRDefault="002A45F0" w:rsidP="005423FB">
            <w:pPr>
              <w:shd w:val="clear" w:color="auto" w:fill="FFFFFF"/>
              <w:suppressAutoHyphens/>
              <w:autoSpaceDE w:val="0"/>
              <w:autoSpaceDN w:val="0"/>
              <w:adjustRightInd w:val="0"/>
              <w:spacing w:line="360" w:lineRule="auto"/>
              <w:rPr>
                <w:sz w:val="20"/>
                <w:szCs w:val="20"/>
              </w:rPr>
            </w:pPr>
            <w:r w:rsidRPr="005423FB">
              <w:rPr>
                <w:sz w:val="20"/>
                <w:szCs w:val="20"/>
              </w:rPr>
              <w:t>2.</w:t>
            </w:r>
          </w:p>
        </w:tc>
        <w:tc>
          <w:tcPr>
            <w:tcW w:w="1758" w:type="pct"/>
            <w:tcBorders>
              <w:top w:val="single" w:sz="6" w:space="0" w:color="auto"/>
              <w:left w:val="single" w:sz="6" w:space="0" w:color="auto"/>
              <w:bottom w:val="single" w:sz="6" w:space="0" w:color="auto"/>
              <w:right w:val="single" w:sz="6" w:space="0" w:color="auto"/>
            </w:tcBorders>
            <w:shd w:val="clear" w:color="auto" w:fill="FFFFFF"/>
          </w:tcPr>
          <w:p w:rsidR="002A45F0" w:rsidRPr="005423FB" w:rsidRDefault="002A45F0" w:rsidP="005423FB">
            <w:pPr>
              <w:shd w:val="clear" w:color="auto" w:fill="FFFFFF"/>
              <w:suppressAutoHyphens/>
              <w:autoSpaceDE w:val="0"/>
              <w:autoSpaceDN w:val="0"/>
              <w:adjustRightInd w:val="0"/>
              <w:spacing w:line="360" w:lineRule="auto"/>
              <w:rPr>
                <w:sz w:val="20"/>
                <w:szCs w:val="20"/>
              </w:rPr>
            </w:pPr>
            <w:r w:rsidRPr="005423FB">
              <w:rPr>
                <w:sz w:val="20"/>
                <w:szCs w:val="20"/>
              </w:rPr>
              <w:t>Проверка приходных и расходных кассовых ордеров, кассовой книги, отчетов кассира</w:t>
            </w:r>
          </w:p>
        </w:tc>
        <w:tc>
          <w:tcPr>
            <w:tcW w:w="2744" w:type="pct"/>
            <w:tcBorders>
              <w:top w:val="single" w:sz="6" w:space="0" w:color="auto"/>
              <w:left w:val="single" w:sz="6" w:space="0" w:color="auto"/>
              <w:bottom w:val="single" w:sz="6" w:space="0" w:color="auto"/>
              <w:right w:val="single" w:sz="6" w:space="0" w:color="auto"/>
            </w:tcBorders>
            <w:shd w:val="clear" w:color="auto" w:fill="FFFFFF"/>
          </w:tcPr>
          <w:p w:rsidR="002A45F0" w:rsidRPr="005423FB" w:rsidRDefault="002A45F0" w:rsidP="005423FB">
            <w:pPr>
              <w:shd w:val="clear" w:color="auto" w:fill="FFFFFF"/>
              <w:suppressAutoHyphens/>
              <w:autoSpaceDE w:val="0"/>
              <w:autoSpaceDN w:val="0"/>
              <w:adjustRightInd w:val="0"/>
              <w:spacing w:line="360" w:lineRule="auto"/>
              <w:rPr>
                <w:sz w:val="20"/>
                <w:szCs w:val="20"/>
              </w:rPr>
            </w:pPr>
            <w:r w:rsidRPr="005423FB">
              <w:rPr>
                <w:sz w:val="20"/>
                <w:szCs w:val="20"/>
              </w:rPr>
              <w:t>Акт о выявленных нарушениях и злоупотреблениях при аудите кассовых операций</w:t>
            </w:r>
          </w:p>
        </w:tc>
      </w:tr>
      <w:tr w:rsidR="002A45F0" w:rsidRPr="005423FB" w:rsidTr="005423FB">
        <w:trPr>
          <w:cantSplit/>
          <w:trHeight w:val="18"/>
        </w:trPr>
        <w:tc>
          <w:tcPr>
            <w:tcW w:w="498" w:type="pct"/>
            <w:tcBorders>
              <w:top w:val="single" w:sz="6" w:space="0" w:color="auto"/>
              <w:left w:val="single" w:sz="6" w:space="0" w:color="auto"/>
              <w:bottom w:val="single" w:sz="6" w:space="0" w:color="auto"/>
              <w:right w:val="single" w:sz="6" w:space="0" w:color="auto"/>
            </w:tcBorders>
            <w:shd w:val="clear" w:color="auto" w:fill="FFFFFF"/>
          </w:tcPr>
          <w:p w:rsidR="002A45F0" w:rsidRPr="005423FB" w:rsidRDefault="002A45F0" w:rsidP="005423FB">
            <w:pPr>
              <w:shd w:val="clear" w:color="auto" w:fill="FFFFFF"/>
              <w:suppressAutoHyphens/>
              <w:autoSpaceDE w:val="0"/>
              <w:autoSpaceDN w:val="0"/>
              <w:adjustRightInd w:val="0"/>
              <w:spacing w:line="360" w:lineRule="auto"/>
              <w:rPr>
                <w:sz w:val="20"/>
                <w:szCs w:val="20"/>
              </w:rPr>
            </w:pPr>
            <w:r w:rsidRPr="005423FB">
              <w:rPr>
                <w:sz w:val="20"/>
                <w:szCs w:val="20"/>
              </w:rPr>
              <w:t>3.</w:t>
            </w:r>
          </w:p>
        </w:tc>
        <w:tc>
          <w:tcPr>
            <w:tcW w:w="1758" w:type="pct"/>
            <w:tcBorders>
              <w:top w:val="single" w:sz="6" w:space="0" w:color="auto"/>
              <w:left w:val="single" w:sz="6" w:space="0" w:color="auto"/>
              <w:bottom w:val="single" w:sz="6" w:space="0" w:color="auto"/>
              <w:right w:val="single" w:sz="6" w:space="0" w:color="auto"/>
            </w:tcBorders>
            <w:shd w:val="clear" w:color="auto" w:fill="FFFFFF"/>
          </w:tcPr>
          <w:p w:rsidR="002A45F0" w:rsidRPr="005423FB" w:rsidRDefault="006D5D5E" w:rsidP="005423FB">
            <w:pPr>
              <w:shd w:val="clear" w:color="auto" w:fill="FFFFFF"/>
              <w:suppressAutoHyphens/>
              <w:autoSpaceDE w:val="0"/>
              <w:autoSpaceDN w:val="0"/>
              <w:adjustRightInd w:val="0"/>
              <w:spacing w:line="360" w:lineRule="auto"/>
              <w:rPr>
                <w:sz w:val="20"/>
                <w:szCs w:val="20"/>
              </w:rPr>
            </w:pPr>
            <w:r w:rsidRPr="005423FB">
              <w:rPr>
                <w:sz w:val="20"/>
                <w:szCs w:val="20"/>
              </w:rPr>
              <w:t xml:space="preserve">Проверка </w:t>
            </w:r>
            <w:r w:rsidR="002A45F0" w:rsidRPr="005423FB">
              <w:rPr>
                <w:sz w:val="20"/>
                <w:szCs w:val="20"/>
              </w:rPr>
              <w:t>регистров аналитического и синтетического учёта</w:t>
            </w:r>
          </w:p>
        </w:tc>
        <w:tc>
          <w:tcPr>
            <w:tcW w:w="2744" w:type="pct"/>
            <w:tcBorders>
              <w:top w:val="single" w:sz="6" w:space="0" w:color="auto"/>
              <w:left w:val="single" w:sz="6" w:space="0" w:color="auto"/>
              <w:bottom w:val="single" w:sz="6" w:space="0" w:color="auto"/>
              <w:right w:val="single" w:sz="6" w:space="0" w:color="auto"/>
            </w:tcBorders>
            <w:shd w:val="clear" w:color="auto" w:fill="FFFFFF"/>
          </w:tcPr>
          <w:p w:rsidR="002A45F0" w:rsidRPr="005423FB" w:rsidRDefault="006D5D5E" w:rsidP="005423FB">
            <w:pPr>
              <w:shd w:val="clear" w:color="auto" w:fill="FFFFFF"/>
              <w:suppressAutoHyphens/>
              <w:autoSpaceDE w:val="0"/>
              <w:autoSpaceDN w:val="0"/>
              <w:adjustRightInd w:val="0"/>
              <w:spacing w:line="360" w:lineRule="auto"/>
              <w:rPr>
                <w:sz w:val="20"/>
                <w:szCs w:val="20"/>
              </w:rPr>
            </w:pPr>
            <w:r w:rsidRPr="005423FB">
              <w:rPr>
                <w:sz w:val="20"/>
                <w:szCs w:val="20"/>
              </w:rPr>
              <w:t xml:space="preserve">Акт о выявленных нарушениях </w:t>
            </w:r>
            <w:r w:rsidR="002A45F0" w:rsidRPr="005423FB">
              <w:rPr>
                <w:sz w:val="20"/>
                <w:szCs w:val="20"/>
              </w:rPr>
              <w:t>и злоупотреблениях при аудите кассовых операций</w:t>
            </w:r>
          </w:p>
        </w:tc>
      </w:tr>
      <w:tr w:rsidR="007B6910" w:rsidRPr="005423FB" w:rsidTr="005423FB">
        <w:trPr>
          <w:cantSplit/>
          <w:trHeight w:val="18"/>
        </w:trPr>
        <w:tc>
          <w:tcPr>
            <w:tcW w:w="498" w:type="pct"/>
            <w:tcBorders>
              <w:top w:val="single" w:sz="6" w:space="0" w:color="auto"/>
              <w:left w:val="single" w:sz="6" w:space="0" w:color="auto"/>
              <w:bottom w:val="single" w:sz="6" w:space="0" w:color="auto"/>
              <w:right w:val="single" w:sz="6" w:space="0" w:color="auto"/>
            </w:tcBorders>
            <w:shd w:val="clear" w:color="auto" w:fill="FFFFFF"/>
          </w:tcPr>
          <w:p w:rsidR="007B6910" w:rsidRPr="005423FB" w:rsidRDefault="007B6910" w:rsidP="005423FB">
            <w:pPr>
              <w:shd w:val="clear" w:color="auto" w:fill="FFFFFF"/>
              <w:suppressAutoHyphens/>
              <w:autoSpaceDE w:val="0"/>
              <w:autoSpaceDN w:val="0"/>
              <w:adjustRightInd w:val="0"/>
              <w:spacing w:line="360" w:lineRule="auto"/>
              <w:rPr>
                <w:sz w:val="20"/>
                <w:szCs w:val="20"/>
              </w:rPr>
            </w:pPr>
            <w:r w:rsidRPr="005423FB">
              <w:rPr>
                <w:sz w:val="20"/>
                <w:szCs w:val="20"/>
              </w:rPr>
              <w:t>4.</w:t>
            </w:r>
          </w:p>
        </w:tc>
        <w:tc>
          <w:tcPr>
            <w:tcW w:w="1758" w:type="pct"/>
            <w:tcBorders>
              <w:top w:val="single" w:sz="6" w:space="0" w:color="auto"/>
              <w:left w:val="single" w:sz="6" w:space="0" w:color="auto"/>
              <w:bottom w:val="single" w:sz="6" w:space="0" w:color="auto"/>
              <w:right w:val="single" w:sz="6" w:space="0" w:color="auto"/>
            </w:tcBorders>
            <w:shd w:val="clear" w:color="auto" w:fill="FFFFFF"/>
          </w:tcPr>
          <w:p w:rsidR="007B6910" w:rsidRPr="005423FB" w:rsidRDefault="007B6910" w:rsidP="005423FB">
            <w:pPr>
              <w:shd w:val="clear" w:color="auto" w:fill="FFFFFF"/>
              <w:suppressAutoHyphens/>
              <w:autoSpaceDE w:val="0"/>
              <w:autoSpaceDN w:val="0"/>
              <w:adjustRightInd w:val="0"/>
              <w:spacing w:line="360" w:lineRule="auto"/>
              <w:rPr>
                <w:sz w:val="20"/>
                <w:szCs w:val="20"/>
              </w:rPr>
            </w:pPr>
            <w:r w:rsidRPr="005423FB">
              <w:rPr>
                <w:sz w:val="20"/>
                <w:szCs w:val="20"/>
              </w:rPr>
              <w:t>Составление отчета аудитора и по результатам проведения аудита и консультации по устранению выявленных нарушений</w:t>
            </w:r>
          </w:p>
        </w:tc>
        <w:tc>
          <w:tcPr>
            <w:tcW w:w="2744" w:type="pct"/>
            <w:tcBorders>
              <w:top w:val="single" w:sz="6" w:space="0" w:color="auto"/>
              <w:left w:val="single" w:sz="6" w:space="0" w:color="auto"/>
              <w:bottom w:val="single" w:sz="6" w:space="0" w:color="auto"/>
              <w:right w:val="single" w:sz="6" w:space="0" w:color="auto"/>
            </w:tcBorders>
            <w:shd w:val="clear" w:color="auto" w:fill="FFFFFF"/>
          </w:tcPr>
          <w:p w:rsidR="007B6910" w:rsidRPr="005423FB" w:rsidRDefault="000F0D12" w:rsidP="005423FB">
            <w:pPr>
              <w:shd w:val="clear" w:color="auto" w:fill="FFFFFF"/>
              <w:suppressAutoHyphens/>
              <w:autoSpaceDE w:val="0"/>
              <w:autoSpaceDN w:val="0"/>
              <w:adjustRightInd w:val="0"/>
              <w:spacing w:line="360" w:lineRule="auto"/>
              <w:rPr>
                <w:sz w:val="20"/>
                <w:szCs w:val="20"/>
              </w:rPr>
            </w:pPr>
            <w:r w:rsidRPr="005423FB">
              <w:rPr>
                <w:sz w:val="20"/>
                <w:szCs w:val="20"/>
              </w:rPr>
              <w:t>Отчет аудиторской организации</w:t>
            </w:r>
            <w:r w:rsidR="00BB046D" w:rsidRPr="005423FB">
              <w:rPr>
                <w:sz w:val="20"/>
                <w:szCs w:val="20"/>
              </w:rPr>
              <w:t xml:space="preserve"> исполнительному органу СХПК «Уваровская Нива»</w:t>
            </w:r>
          </w:p>
        </w:tc>
      </w:tr>
      <w:tr w:rsidR="007B6910" w:rsidRPr="005423FB" w:rsidTr="005423FB">
        <w:trPr>
          <w:cantSplit/>
          <w:trHeight w:val="18"/>
        </w:trPr>
        <w:tc>
          <w:tcPr>
            <w:tcW w:w="498" w:type="pct"/>
            <w:tcBorders>
              <w:top w:val="single" w:sz="6" w:space="0" w:color="auto"/>
              <w:left w:val="single" w:sz="6" w:space="0" w:color="auto"/>
              <w:bottom w:val="single" w:sz="6" w:space="0" w:color="auto"/>
              <w:right w:val="single" w:sz="6" w:space="0" w:color="auto"/>
            </w:tcBorders>
            <w:shd w:val="clear" w:color="auto" w:fill="FFFFFF"/>
          </w:tcPr>
          <w:p w:rsidR="007B6910" w:rsidRPr="005423FB" w:rsidRDefault="007B6910" w:rsidP="005423FB">
            <w:pPr>
              <w:shd w:val="clear" w:color="auto" w:fill="FFFFFF"/>
              <w:suppressAutoHyphens/>
              <w:autoSpaceDE w:val="0"/>
              <w:autoSpaceDN w:val="0"/>
              <w:adjustRightInd w:val="0"/>
              <w:spacing w:line="360" w:lineRule="auto"/>
              <w:rPr>
                <w:sz w:val="20"/>
                <w:szCs w:val="20"/>
              </w:rPr>
            </w:pPr>
            <w:r w:rsidRPr="005423FB">
              <w:rPr>
                <w:sz w:val="20"/>
                <w:szCs w:val="20"/>
              </w:rPr>
              <w:t>5.</w:t>
            </w:r>
          </w:p>
        </w:tc>
        <w:tc>
          <w:tcPr>
            <w:tcW w:w="1758" w:type="pct"/>
            <w:tcBorders>
              <w:top w:val="single" w:sz="6" w:space="0" w:color="auto"/>
              <w:left w:val="single" w:sz="6" w:space="0" w:color="auto"/>
              <w:bottom w:val="single" w:sz="6" w:space="0" w:color="auto"/>
              <w:right w:val="single" w:sz="6" w:space="0" w:color="auto"/>
            </w:tcBorders>
            <w:shd w:val="clear" w:color="auto" w:fill="FFFFFF"/>
          </w:tcPr>
          <w:p w:rsidR="007B6910" w:rsidRPr="005423FB" w:rsidRDefault="007B6910" w:rsidP="005423FB">
            <w:pPr>
              <w:shd w:val="clear" w:color="auto" w:fill="FFFFFF"/>
              <w:suppressAutoHyphens/>
              <w:autoSpaceDE w:val="0"/>
              <w:autoSpaceDN w:val="0"/>
              <w:adjustRightInd w:val="0"/>
              <w:spacing w:line="360" w:lineRule="auto"/>
              <w:rPr>
                <w:sz w:val="20"/>
                <w:szCs w:val="20"/>
              </w:rPr>
            </w:pPr>
            <w:r w:rsidRPr="005423FB">
              <w:rPr>
                <w:sz w:val="20"/>
                <w:szCs w:val="20"/>
              </w:rPr>
              <w:t>Составление аудиторского заключения</w:t>
            </w:r>
          </w:p>
        </w:tc>
        <w:tc>
          <w:tcPr>
            <w:tcW w:w="2744" w:type="pct"/>
            <w:tcBorders>
              <w:top w:val="single" w:sz="6" w:space="0" w:color="auto"/>
              <w:left w:val="single" w:sz="6" w:space="0" w:color="auto"/>
              <w:bottom w:val="single" w:sz="6" w:space="0" w:color="auto"/>
              <w:right w:val="single" w:sz="6" w:space="0" w:color="auto"/>
            </w:tcBorders>
            <w:shd w:val="clear" w:color="auto" w:fill="FFFFFF"/>
          </w:tcPr>
          <w:p w:rsidR="007B6910" w:rsidRPr="005423FB" w:rsidRDefault="00BB046D" w:rsidP="005423FB">
            <w:pPr>
              <w:shd w:val="clear" w:color="auto" w:fill="FFFFFF"/>
              <w:suppressAutoHyphens/>
              <w:autoSpaceDE w:val="0"/>
              <w:autoSpaceDN w:val="0"/>
              <w:adjustRightInd w:val="0"/>
              <w:spacing w:line="360" w:lineRule="auto"/>
              <w:rPr>
                <w:sz w:val="20"/>
                <w:szCs w:val="20"/>
              </w:rPr>
            </w:pPr>
            <w:r w:rsidRPr="005423FB">
              <w:rPr>
                <w:sz w:val="20"/>
                <w:szCs w:val="20"/>
              </w:rPr>
              <w:t>Аудиторское заключение</w:t>
            </w:r>
          </w:p>
        </w:tc>
      </w:tr>
    </w:tbl>
    <w:p w:rsidR="005423FB" w:rsidRDefault="005423FB" w:rsidP="002A725C">
      <w:pPr>
        <w:shd w:val="clear" w:color="auto" w:fill="FFFFFF"/>
        <w:suppressAutoHyphens/>
        <w:autoSpaceDE w:val="0"/>
        <w:autoSpaceDN w:val="0"/>
        <w:adjustRightInd w:val="0"/>
        <w:spacing w:line="360" w:lineRule="auto"/>
        <w:ind w:firstLine="709"/>
        <w:rPr>
          <w:szCs w:val="27"/>
        </w:rPr>
      </w:pPr>
    </w:p>
    <w:p w:rsidR="00DF6C0E" w:rsidRPr="002A725C" w:rsidRDefault="005423FB" w:rsidP="002A725C">
      <w:pPr>
        <w:shd w:val="clear" w:color="auto" w:fill="FFFFFF"/>
        <w:suppressAutoHyphens/>
        <w:autoSpaceDE w:val="0"/>
        <w:autoSpaceDN w:val="0"/>
        <w:adjustRightInd w:val="0"/>
        <w:spacing w:line="360" w:lineRule="auto"/>
        <w:ind w:firstLine="709"/>
        <w:rPr>
          <w:szCs w:val="27"/>
        </w:rPr>
      </w:pPr>
      <w:r>
        <w:rPr>
          <w:szCs w:val="27"/>
        </w:rPr>
        <w:br w:type="page"/>
      </w:r>
      <w:r w:rsidR="002A45F0" w:rsidRPr="002A725C">
        <w:rPr>
          <w:szCs w:val="27"/>
        </w:rPr>
        <w:t>В ходе проверки было выяснено, что были нарушены правила оформления первичных документов при выдаче денежных сумм под отчёт (выдана сумма главному механику без подписи руководителя организации) и отражены в соответствующем акте о выявленных нарушениях и злоупотребления</w:t>
      </w:r>
      <w:r w:rsidR="00802F38" w:rsidRPr="002A725C">
        <w:rPr>
          <w:szCs w:val="27"/>
        </w:rPr>
        <w:t>х при аудите кассовых операций.</w:t>
      </w:r>
    </w:p>
    <w:p w:rsidR="00DF6C0E" w:rsidRPr="005423FB" w:rsidRDefault="005423FB" w:rsidP="002A725C">
      <w:pPr>
        <w:tabs>
          <w:tab w:val="left" w:pos="709"/>
        </w:tabs>
        <w:suppressAutoHyphens/>
        <w:spacing w:line="360" w:lineRule="auto"/>
        <w:ind w:firstLine="709"/>
        <w:rPr>
          <w:b/>
          <w:szCs w:val="27"/>
        </w:rPr>
      </w:pPr>
      <w:r>
        <w:rPr>
          <w:szCs w:val="27"/>
        </w:rPr>
        <w:br w:type="page"/>
      </w:r>
      <w:r w:rsidR="00DF6C0E" w:rsidRPr="005423FB">
        <w:rPr>
          <w:b/>
          <w:szCs w:val="27"/>
        </w:rPr>
        <w:t>4</w:t>
      </w:r>
      <w:r w:rsidRPr="005423FB">
        <w:rPr>
          <w:b/>
          <w:szCs w:val="27"/>
        </w:rPr>
        <w:t>.</w:t>
      </w:r>
      <w:r w:rsidR="00DF6C0E" w:rsidRPr="005423FB">
        <w:rPr>
          <w:b/>
          <w:szCs w:val="27"/>
        </w:rPr>
        <w:t xml:space="preserve"> Оформление результатов аудита</w:t>
      </w:r>
    </w:p>
    <w:p w:rsidR="005423FB" w:rsidRDefault="005423FB" w:rsidP="002A725C">
      <w:pPr>
        <w:pStyle w:val="a5"/>
        <w:suppressAutoHyphens/>
        <w:spacing w:before="0" w:beforeAutospacing="0" w:after="0" w:afterAutospacing="0" w:line="360" w:lineRule="auto"/>
        <w:ind w:firstLine="709"/>
        <w:jc w:val="both"/>
        <w:rPr>
          <w:sz w:val="28"/>
          <w:szCs w:val="27"/>
        </w:rPr>
      </w:pPr>
    </w:p>
    <w:p w:rsidR="00350ACA" w:rsidRPr="002A725C" w:rsidRDefault="00350ACA" w:rsidP="002A725C">
      <w:pPr>
        <w:pStyle w:val="a5"/>
        <w:suppressAutoHyphens/>
        <w:spacing w:before="0" w:beforeAutospacing="0" w:after="0" w:afterAutospacing="0" w:line="360" w:lineRule="auto"/>
        <w:ind w:firstLine="709"/>
        <w:jc w:val="both"/>
        <w:rPr>
          <w:sz w:val="28"/>
          <w:szCs w:val="27"/>
        </w:rPr>
      </w:pPr>
      <w:r w:rsidRPr="002A725C">
        <w:rPr>
          <w:sz w:val="28"/>
          <w:szCs w:val="27"/>
        </w:rPr>
        <w:t>Аудиторское заключение - документ, предназначенный для любых пользователей бухгалтерской отчетности аудируемой организации (лица), содержащий выраженное в установленной форме мнение аудиторской организации или индивидуального аудитора о достоверности бухгалтерской отчетности и соответствии порядка ведения бухгалтерского учета требованиям законодательства и нормативных правовых актов Российской Федерации.</w:t>
      </w:r>
    </w:p>
    <w:p w:rsidR="00350ACA" w:rsidRPr="002A725C" w:rsidRDefault="00350ACA" w:rsidP="002A725C">
      <w:pPr>
        <w:pStyle w:val="a5"/>
        <w:suppressAutoHyphens/>
        <w:spacing w:before="0" w:beforeAutospacing="0" w:after="0" w:afterAutospacing="0" w:line="360" w:lineRule="auto"/>
        <w:ind w:firstLine="709"/>
        <w:jc w:val="both"/>
        <w:rPr>
          <w:sz w:val="28"/>
          <w:szCs w:val="27"/>
        </w:rPr>
      </w:pPr>
      <w:r w:rsidRPr="002A725C">
        <w:rPr>
          <w:sz w:val="28"/>
          <w:szCs w:val="27"/>
        </w:rPr>
        <w:t>Аудиторское заключение служит итогом аудиторской проверки.</w:t>
      </w:r>
    </w:p>
    <w:p w:rsidR="005423FB" w:rsidRDefault="005423FB" w:rsidP="002A725C">
      <w:pPr>
        <w:pStyle w:val="a5"/>
        <w:suppressAutoHyphens/>
        <w:spacing w:before="0" w:beforeAutospacing="0" w:after="0" w:afterAutospacing="0" w:line="360" w:lineRule="auto"/>
        <w:ind w:firstLine="709"/>
        <w:jc w:val="both"/>
        <w:rPr>
          <w:sz w:val="28"/>
          <w:szCs w:val="27"/>
        </w:rPr>
      </w:pPr>
    </w:p>
    <w:p w:rsidR="00350ACA" w:rsidRPr="002A725C" w:rsidRDefault="00350ACA" w:rsidP="002A725C">
      <w:pPr>
        <w:pStyle w:val="a5"/>
        <w:suppressAutoHyphens/>
        <w:spacing w:before="0" w:beforeAutospacing="0" w:after="0" w:afterAutospacing="0" w:line="360" w:lineRule="auto"/>
        <w:ind w:firstLine="709"/>
        <w:jc w:val="both"/>
        <w:rPr>
          <w:sz w:val="28"/>
          <w:szCs w:val="27"/>
        </w:rPr>
      </w:pPr>
      <w:r w:rsidRPr="002A725C">
        <w:rPr>
          <w:sz w:val="28"/>
          <w:szCs w:val="27"/>
        </w:rPr>
        <w:t>АУДИТОРСКОЕ ЗАКЛЮЧЕНИЕ</w:t>
      </w:r>
    </w:p>
    <w:p w:rsidR="00350ACA" w:rsidRPr="002A725C" w:rsidRDefault="004D2329" w:rsidP="002A725C">
      <w:pPr>
        <w:pStyle w:val="a5"/>
        <w:suppressAutoHyphens/>
        <w:spacing w:before="0" w:beforeAutospacing="0" w:after="0" w:afterAutospacing="0" w:line="360" w:lineRule="auto"/>
        <w:ind w:firstLine="709"/>
        <w:jc w:val="both"/>
        <w:rPr>
          <w:sz w:val="28"/>
          <w:szCs w:val="27"/>
        </w:rPr>
      </w:pPr>
      <w:r w:rsidRPr="002A725C">
        <w:rPr>
          <w:sz w:val="28"/>
          <w:szCs w:val="27"/>
        </w:rPr>
        <w:t>Аудит проведён аудиторской организацией</w:t>
      </w:r>
      <w:r w:rsidR="002A725C">
        <w:rPr>
          <w:sz w:val="28"/>
          <w:szCs w:val="27"/>
        </w:rPr>
        <w:t xml:space="preserve"> </w:t>
      </w:r>
      <w:r w:rsidRPr="002A725C">
        <w:rPr>
          <w:sz w:val="28"/>
          <w:szCs w:val="27"/>
        </w:rPr>
        <w:t>ЗАО « Аудит»,</w:t>
      </w:r>
      <w:r w:rsidR="002A725C">
        <w:rPr>
          <w:sz w:val="28"/>
          <w:szCs w:val="27"/>
        </w:rPr>
        <w:t xml:space="preserve"> </w:t>
      </w:r>
      <w:r w:rsidRPr="002A725C">
        <w:rPr>
          <w:sz w:val="28"/>
          <w:szCs w:val="27"/>
        </w:rPr>
        <w:t>имеющей</w:t>
      </w:r>
      <w:r w:rsidR="00350ACA" w:rsidRPr="002A725C">
        <w:rPr>
          <w:sz w:val="28"/>
          <w:szCs w:val="27"/>
        </w:rPr>
        <w:t xml:space="preserve"> </w:t>
      </w:r>
      <w:r w:rsidR="000F0D12" w:rsidRPr="002A725C">
        <w:rPr>
          <w:sz w:val="28"/>
          <w:szCs w:val="27"/>
        </w:rPr>
        <w:t xml:space="preserve">стаж работы на рынке аудиторских услуг </w:t>
      </w:r>
      <w:r w:rsidR="00350ACA" w:rsidRPr="002A725C">
        <w:rPr>
          <w:sz w:val="28"/>
          <w:szCs w:val="27"/>
        </w:rPr>
        <w:t>___</w:t>
      </w:r>
      <w:r w:rsidR="000F0D12" w:rsidRPr="002A725C">
        <w:rPr>
          <w:sz w:val="28"/>
          <w:szCs w:val="27"/>
        </w:rPr>
        <w:t xml:space="preserve"> </w:t>
      </w:r>
      <w:r w:rsidR="00350ACA" w:rsidRPr="002A725C">
        <w:rPr>
          <w:sz w:val="28"/>
          <w:szCs w:val="27"/>
        </w:rPr>
        <w:t>года/лет и</w:t>
      </w:r>
      <w:r w:rsidR="002A725C">
        <w:rPr>
          <w:sz w:val="28"/>
          <w:szCs w:val="27"/>
        </w:rPr>
        <w:t xml:space="preserve"> </w:t>
      </w:r>
      <w:r w:rsidR="00350ACA" w:rsidRPr="002A725C">
        <w:rPr>
          <w:sz w:val="28"/>
          <w:szCs w:val="27"/>
        </w:rPr>
        <w:t>___</w:t>
      </w:r>
      <w:r w:rsidR="000F0D12" w:rsidRPr="002A725C">
        <w:rPr>
          <w:sz w:val="28"/>
          <w:szCs w:val="27"/>
        </w:rPr>
        <w:t xml:space="preserve"> </w:t>
      </w:r>
      <w:r w:rsidR="00350ACA" w:rsidRPr="002A725C">
        <w:rPr>
          <w:sz w:val="28"/>
          <w:szCs w:val="27"/>
        </w:rPr>
        <w:t>месяцев.</w:t>
      </w:r>
    </w:p>
    <w:p w:rsidR="00350ACA" w:rsidRPr="002A725C" w:rsidRDefault="00350ACA" w:rsidP="002A725C">
      <w:pPr>
        <w:pStyle w:val="a5"/>
        <w:suppressAutoHyphens/>
        <w:spacing w:before="0" w:beforeAutospacing="0" w:after="0" w:afterAutospacing="0" w:line="360" w:lineRule="auto"/>
        <w:ind w:firstLine="709"/>
        <w:jc w:val="both"/>
        <w:rPr>
          <w:sz w:val="28"/>
          <w:szCs w:val="27"/>
        </w:rPr>
      </w:pPr>
      <w:r w:rsidRPr="002A725C">
        <w:rPr>
          <w:sz w:val="28"/>
          <w:szCs w:val="27"/>
        </w:rPr>
        <w:t>Лицензия на проведение общего аудита №__</w:t>
      </w:r>
      <w:r w:rsidR="000F0D12" w:rsidRPr="002A725C">
        <w:rPr>
          <w:sz w:val="28"/>
          <w:szCs w:val="27"/>
        </w:rPr>
        <w:t xml:space="preserve"> </w:t>
      </w:r>
      <w:r w:rsidRPr="002A725C">
        <w:rPr>
          <w:sz w:val="28"/>
          <w:szCs w:val="27"/>
        </w:rPr>
        <w:t>выдана__________________</w:t>
      </w:r>
    </w:p>
    <w:p w:rsidR="00350ACA" w:rsidRPr="002A725C" w:rsidRDefault="00350ACA" w:rsidP="002A725C">
      <w:pPr>
        <w:shd w:val="clear" w:color="auto" w:fill="FFFFFF"/>
        <w:suppressAutoHyphens/>
        <w:autoSpaceDE w:val="0"/>
        <w:autoSpaceDN w:val="0"/>
        <w:adjustRightInd w:val="0"/>
        <w:spacing w:line="360" w:lineRule="auto"/>
        <w:ind w:firstLine="709"/>
        <w:rPr>
          <w:bCs/>
          <w:szCs w:val="27"/>
        </w:rPr>
      </w:pPr>
      <w:r w:rsidRPr="002A725C">
        <w:rPr>
          <w:bCs/>
          <w:szCs w:val="27"/>
        </w:rPr>
        <w:t>Лицензия действительна по</w:t>
      </w:r>
      <w:r w:rsidR="002A725C">
        <w:rPr>
          <w:bCs/>
          <w:szCs w:val="27"/>
        </w:rPr>
        <w:t xml:space="preserve"> </w:t>
      </w:r>
      <w:r w:rsidRPr="002A725C">
        <w:rPr>
          <w:bCs/>
          <w:szCs w:val="27"/>
        </w:rPr>
        <w:t>_______</w:t>
      </w:r>
    </w:p>
    <w:p w:rsidR="00350ACA" w:rsidRPr="002A725C" w:rsidRDefault="00350ACA" w:rsidP="002A725C">
      <w:pPr>
        <w:shd w:val="clear" w:color="auto" w:fill="FFFFFF"/>
        <w:suppressAutoHyphens/>
        <w:autoSpaceDE w:val="0"/>
        <w:autoSpaceDN w:val="0"/>
        <w:adjustRightInd w:val="0"/>
        <w:spacing w:line="360" w:lineRule="auto"/>
        <w:ind w:firstLine="709"/>
        <w:rPr>
          <w:bCs/>
          <w:szCs w:val="27"/>
        </w:rPr>
      </w:pPr>
      <w:r w:rsidRPr="002A725C">
        <w:rPr>
          <w:bCs/>
          <w:szCs w:val="27"/>
        </w:rPr>
        <w:t>Регистрационное свидетельство на занятие предпринимательской деятельностью №</w:t>
      </w:r>
      <w:r w:rsidR="000F0D12" w:rsidRPr="002A725C">
        <w:rPr>
          <w:bCs/>
          <w:szCs w:val="27"/>
        </w:rPr>
        <w:t xml:space="preserve"> </w:t>
      </w:r>
      <w:r w:rsidRPr="002A725C">
        <w:rPr>
          <w:bCs/>
          <w:szCs w:val="27"/>
        </w:rPr>
        <w:t>____</w:t>
      </w:r>
      <w:r w:rsidR="000F0D12" w:rsidRPr="002A725C">
        <w:rPr>
          <w:bCs/>
          <w:szCs w:val="27"/>
        </w:rPr>
        <w:t xml:space="preserve"> </w:t>
      </w:r>
      <w:r w:rsidRPr="002A725C">
        <w:rPr>
          <w:bCs/>
          <w:szCs w:val="27"/>
        </w:rPr>
        <w:t>выдано__________________</w:t>
      </w:r>
    </w:p>
    <w:p w:rsidR="00350ACA" w:rsidRPr="002A725C" w:rsidRDefault="00350ACA" w:rsidP="002A725C">
      <w:pPr>
        <w:shd w:val="clear" w:color="auto" w:fill="FFFFFF"/>
        <w:suppressAutoHyphens/>
        <w:autoSpaceDE w:val="0"/>
        <w:autoSpaceDN w:val="0"/>
        <w:adjustRightInd w:val="0"/>
        <w:spacing w:line="360" w:lineRule="auto"/>
        <w:ind w:firstLine="709"/>
        <w:rPr>
          <w:bCs/>
          <w:szCs w:val="27"/>
        </w:rPr>
      </w:pPr>
      <w:r w:rsidRPr="002A725C">
        <w:rPr>
          <w:bCs/>
          <w:szCs w:val="27"/>
        </w:rPr>
        <w:t>Счёт №</w:t>
      </w:r>
      <w:r w:rsidR="000F0D12" w:rsidRPr="002A725C">
        <w:rPr>
          <w:bCs/>
          <w:szCs w:val="27"/>
        </w:rPr>
        <w:t xml:space="preserve"> </w:t>
      </w:r>
      <w:r w:rsidRPr="002A725C">
        <w:rPr>
          <w:bCs/>
          <w:szCs w:val="27"/>
        </w:rPr>
        <w:t>___</w:t>
      </w:r>
      <w:r w:rsidR="000F0D12" w:rsidRPr="002A725C">
        <w:rPr>
          <w:bCs/>
          <w:szCs w:val="27"/>
        </w:rPr>
        <w:t xml:space="preserve"> </w:t>
      </w:r>
      <w:r w:rsidRPr="002A725C">
        <w:rPr>
          <w:bCs/>
          <w:szCs w:val="27"/>
        </w:rPr>
        <w:t>в</w:t>
      </w:r>
    </w:p>
    <w:p w:rsidR="002A725C" w:rsidRDefault="000F0D12" w:rsidP="002A725C">
      <w:pPr>
        <w:shd w:val="clear" w:color="auto" w:fill="FFFFFF"/>
        <w:suppressAutoHyphens/>
        <w:autoSpaceDE w:val="0"/>
        <w:autoSpaceDN w:val="0"/>
        <w:adjustRightInd w:val="0"/>
        <w:spacing w:line="360" w:lineRule="auto"/>
        <w:ind w:firstLine="709"/>
        <w:rPr>
          <w:bCs/>
          <w:szCs w:val="27"/>
        </w:rPr>
      </w:pPr>
      <w:r w:rsidRPr="002A725C">
        <w:rPr>
          <w:bCs/>
          <w:szCs w:val="27"/>
        </w:rPr>
        <w:t>ОТЧЁТ АУДИТОРСКОЙ ОРГАНИЗАЦИИ</w:t>
      </w:r>
    </w:p>
    <w:p w:rsidR="00350ACA" w:rsidRPr="002A725C" w:rsidRDefault="00350ACA" w:rsidP="002A725C">
      <w:pPr>
        <w:shd w:val="clear" w:color="auto" w:fill="FFFFFF"/>
        <w:suppressAutoHyphens/>
        <w:autoSpaceDE w:val="0"/>
        <w:autoSpaceDN w:val="0"/>
        <w:adjustRightInd w:val="0"/>
        <w:spacing w:line="360" w:lineRule="auto"/>
        <w:ind w:firstLine="709"/>
        <w:rPr>
          <w:bCs/>
          <w:szCs w:val="27"/>
        </w:rPr>
      </w:pPr>
      <w:r w:rsidRPr="002A725C">
        <w:rPr>
          <w:bCs/>
          <w:szCs w:val="27"/>
        </w:rPr>
        <w:t>ИСПОЛНИТЕЛЬНОМУ ОРГАНУ</w:t>
      </w:r>
    </w:p>
    <w:p w:rsidR="00350ACA" w:rsidRDefault="00350ACA" w:rsidP="002A725C">
      <w:pPr>
        <w:shd w:val="clear" w:color="auto" w:fill="FFFFFF"/>
        <w:suppressAutoHyphens/>
        <w:autoSpaceDE w:val="0"/>
        <w:autoSpaceDN w:val="0"/>
        <w:adjustRightInd w:val="0"/>
        <w:spacing w:line="360" w:lineRule="auto"/>
        <w:ind w:firstLine="709"/>
        <w:rPr>
          <w:bCs/>
          <w:szCs w:val="27"/>
        </w:rPr>
      </w:pPr>
      <w:r w:rsidRPr="002A725C">
        <w:rPr>
          <w:bCs/>
          <w:szCs w:val="27"/>
        </w:rPr>
        <w:t>СХПК «Уваровская Нива»</w:t>
      </w:r>
    </w:p>
    <w:p w:rsidR="005423FB" w:rsidRPr="002A725C" w:rsidRDefault="005423FB" w:rsidP="002A725C">
      <w:pPr>
        <w:shd w:val="clear" w:color="auto" w:fill="FFFFFF"/>
        <w:suppressAutoHyphens/>
        <w:autoSpaceDE w:val="0"/>
        <w:autoSpaceDN w:val="0"/>
        <w:adjustRightInd w:val="0"/>
        <w:spacing w:line="360" w:lineRule="auto"/>
        <w:ind w:firstLine="709"/>
        <w:rPr>
          <w:bCs/>
          <w:szCs w:val="27"/>
        </w:rPr>
      </w:pPr>
    </w:p>
    <w:p w:rsidR="00350ACA" w:rsidRPr="002A725C" w:rsidRDefault="004D2329" w:rsidP="005423FB">
      <w:pPr>
        <w:numPr>
          <w:ilvl w:val="0"/>
          <w:numId w:val="13"/>
        </w:numPr>
        <w:shd w:val="clear" w:color="auto" w:fill="FFFFFF"/>
        <w:tabs>
          <w:tab w:val="clear" w:pos="1429"/>
          <w:tab w:val="num" w:pos="700"/>
          <w:tab w:val="left" w:pos="1080"/>
        </w:tabs>
        <w:suppressAutoHyphens/>
        <w:autoSpaceDE w:val="0"/>
        <w:autoSpaceDN w:val="0"/>
        <w:adjustRightInd w:val="0"/>
        <w:spacing w:line="360" w:lineRule="auto"/>
        <w:ind w:left="0" w:firstLine="709"/>
        <w:rPr>
          <w:bCs/>
          <w:szCs w:val="27"/>
        </w:rPr>
      </w:pPr>
      <w:r w:rsidRPr="002A725C">
        <w:rPr>
          <w:bCs/>
          <w:szCs w:val="27"/>
        </w:rPr>
        <w:t>Аудиторской организацией, ЗАО «Аудит»</w:t>
      </w:r>
      <w:r w:rsidR="00350ACA" w:rsidRPr="002A725C">
        <w:rPr>
          <w:bCs/>
          <w:szCs w:val="27"/>
        </w:rPr>
        <w:t xml:space="preserve"> проведён аудит кассовых операций СХПК «Уваровская Нива» за 2007 год.</w:t>
      </w:r>
    </w:p>
    <w:p w:rsidR="00350ACA" w:rsidRPr="002A725C" w:rsidRDefault="00350ACA" w:rsidP="005423FB">
      <w:pPr>
        <w:numPr>
          <w:ilvl w:val="0"/>
          <w:numId w:val="13"/>
        </w:numPr>
        <w:shd w:val="clear" w:color="auto" w:fill="FFFFFF"/>
        <w:tabs>
          <w:tab w:val="clear" w:pos="1429"/>
          <w:tab w:val="num" w:pos="700"/>
          <w:tab w:val="left" w:pos="1080"/>
        </w:tabs>
        <w:suppressAutoHyphens/>
        <w:autoSpaceDE w:val="0"/>
        <w:autoSpaceDN w:val="0"/>
        <w:adjustRightInd w:val="0"/>
        <w:spacing w:line="360" w:lineRule="auto"/>
        <w:ind w:left="0" w:firstLine="709"/>
        <w:rPr>
          <w:bCs/>
          <w:szCs w:val="27"/>
        </w:rPr>
      </w:pPr>
      <w:r w:rsidRPr="002A725C">
        <w:rPr>
          <w:bCs/>
          <w:szCs w:val="27"/>
        </w:rPr>
        <w:t>При планировании и проведении аудита кассовых операций мной рассмотрено состояние внутреннего контроля у СХПК «Уваровская Нива». Ответственность за организацию и состояние внутреннего контроля несёт исполнительный орган СХПК «Уваровская Нива».</w:t>
      </w:r>
    </w:p>
    <w:p w:rsidR="00350ACA" w:rsidRPr="002A725C" w:rsidRDefault="004D2329" w:rsidP="005423FB">
      <w:pPr>
        <w:numPr>
          <w:ilvl w:val="0"/>
          <w:numId w:val="13"/>
        </w:numPr>
        <w:shd w:val="clear" w:color="auto" w:fill="FFFFFF"/>
        <w:tabs>
          <w:tab w:val="clear" w:pos="1429"/>
          <w:tab w:val="num" w:pos="700"/>
          <w:tab w:val="left" w:pos="1080"/>
        </w:tabs>
        <w:suppressAutoHyphens/>
        <w:autoSpaceDE w:val="0"/>
        <w:autoSpaceDN w:val="0"/>
        <w:adjustRightInd w:val="0"/>
        <w:spacing w:line="360" w:lineRule="auto"/>
        <w:ind w:left="0" w:firstLine="709"/>
        <w:rPr>
          <w:bCs/>
          <w:szCs w:val="27"/>
        </w:rPr>
      </w:pPr>
      <w:r w:rsidRPr="002A725C">
        <w:rPr>
          <w:bCs/>
          <w:szCs w:val="27"/>
        </w:rPr>
        <w:t>Аудиторская организация</w:t>
      </w:r>
      <w:r w:rsidR="002A725C">
        <w:rPr>
          <w:bCs/>
          <w:szCs w:val="27"/>
        </w:rPr>
        <w:t xml:space="preserve"> </w:t>
      </w:r>
      <w:r w:rsidR="00350ACA" w:rsidRPr="002A725C">
        <w:rPr>
          <w:bCs/>
          <w:szCs w:val="27"/>
        </w:rPr>
        <w:t xml:space="preserve">рассмотрела состояние внутреннего контроля исключительно для того, чтобы определить объём работ, необходимых для формирования аудиторского заключения о достоверности кассовых операций. </w:t>
      </w:r>
    </w:p>
    <w:p w:rsidR="00350ACA" w:rsidRPr="002A725C" w:rsidRDefault="00350ACA" w:rsidP="005423FB">
      <w:pPr>
        <w:numPr>
          <w:ilvl w:val="0"/>
          <w:numId w:val="13"/>
        </w:numPr>
        <w:shd w:val="clear" w:color="auto" w:fill="FFFFFF"/>
        <w:tabs>
          <w:tab w:val="clear" w:pos="1429"/>
          <w:tab w:val="num" w:pos="700"/>
          <w:tab w:val="left" w:pos="1080"/>
        </w:tabs>
        <w:suppressAutoHyphens/>
        <w:autoSpaceDE w:val="0"/>
        <w:autoSpaceDN w:val="0"/>
        <w:adjustRightInd w:val="0"/>
        <w:spacing w:line="360" w:lineRule="auto"/>
        <w:ind w:left="0" w:firstLine="709"/>
        <w:rPr>
          <w:bCs/>
          <w:szCs w:val="27"/>
        </w:rPr>
      </w:pPr>
      <w:r w:rsidRPr="002A725C">
        <w:rPr>
          <w:bCs/>
          <w:szCs w:val="27"/>
        </w:rPr>
        <w:t>В процессе аудита мною были обнаружены факты, из которых можно было сделать вывод о неполном соответствии системы внутренне</w:t>
      </w:r>
      <w:r w:rsidR="00524C01" w:rsidRPr="002A725C">
        <w:rPr>
          <w:bCs/>
          <w:szCs w:val="27"/>
        </w:rPr>
        <w:t xml:space="preserve">го контроля СХПК «Уваровская Нива» </w:t>
      </w:r>
      <w:r w:rsidRPr="002A725C">
        <w:rPr>
          <w:bCs/>
          <w:szCs w:val="27"/>
        </w:rPr>
        <w:t>масштабам и характеру его деятельности</w:t>
      </w:r>
    </w:p>
    <w:p w:rsidR="00350ACA" w:rsidRPr="002A725C" w:rsidRDefault="004D2329" w:rsidP="005423FB">
      <w:pPr>
        <w:numPr>
          <w:ilvl w:val="0"/>
          <w:numId w:val="13"/>
        </w:numPr>
        <w:shd w:val="clear" w:color="auto" w:fill="FFFFFF"/>
        <w:tabs>
          <w:tab w:val="clear" w:pos="1429"/>
          <w:tab w:val="num" w:pos="700"/>
          <w:tab w:val="left" w:pos="1080"/>
        </w:tabs>
        <w:suppressAutoHyphens/>
        <w:autoSpaceDE w:val="0"/>
        <w:autoSpaceDN w:val="0"/>
        <w:adjustRightInd w:val="0"/>
        <w:spacing w:line="360" w:lineRule="auto"/>
        <w:ind w:left="0" w:firstLine="709"/>
        <w:rPr>
          <w:bCs/>
          <w:szCs w:val="27"/>
        </w:rPr>
      </w:pPr>
      <w:r w:rsidRPr="002A725C">
        <w:rPr>
          <w:bCs/>
          <w:szCs w:val="27"/>
        </w:rPr>
        <w:t>Аудиторское</w:t>
      </w:r>
      <w:r w:rsidR="00350ACA" w:rsidRPr="002A725C">
        <w:rPr>
          <w:bCs/>
          <w:szCs w:val="27"/>
        </w:rPr>
        <w:t xml:space="preserve"> мнение о правильности проведения кассовых операций, указанной в параграфе 1 настоящей части, приведено в следующей части аудиторского заключения. </w:t>
      </w:r>
    </w:p>
    <w:p w:rsidR="005423FB" w:rsidRDefault="00350ACA" w:rsidP="005423FB">
      <w:pPr>
        <w:numPr>
          <w:ilvl w:val="0"/>
          <w:numId w:val="13"/>
        </w:numPr>
        <w:shd w:val="clear" w:color="auto" w:fill="FFFFFF"/>
        <w:tabs>
          <w:tab w:val="clear" w:pos="1429"/>
          <w:tab w:val="num" w:pos="700"/>
          <w:tab w:val="left" w:pos="1080"/>
        </w:tabs>
        <w:suppressAutoHyphens/>
        <w:autoSpaceDE w:val="0"/>
        <w:autoSpaceDN w:val="0"/>
        <w:adjustRightInd w:val="0"/>
        <w:spacing w:line="360" w:lineRule="auto"/>
        <w:ind w:left="0" w:firstLine="709"/>
        <w:rPr>
          <w:bCs/>
          <w:szCs w:val="27"/>
        </w:rPr>
      </w:pPr>
      <w:r w:rsidRPr="002A725C">
        <w:rPr>
          <w:bCs/>
          <w:szCs w:val="27"/>
        </w:rPr>
        <w:t>При проведении аудита кассовых операций, указанной в параграфе 1 настоящей части, нами рассмотрен</w:t>
      </w:r>
      <w:r w:rsidR="00524C01" w:rsidRPr="002A725C">
        <w:rPr>
          <w:bCs/>
          <w:szCs w:val="27"/>
        </w:rPr>
        <w:t>о соблюдение СХПК «Уваровская Нива»</w:t>
      </w:r>
      <w:r w:rsidRPr="002A725C">
        <w:rPr>
          <w:bCs/>
          <w:szCs w:val="27"/>
        </w:rPr>
        <w:t xml:space="preserve"> применимого законодательства Российской Федерации при совершении финансово-хозяйственных операций. </w:t>
      </w:r>
    </w:p>
    <w:p w:rsidR="00350ACA" w:rsidRPr="002A725C" w:rsidRDefault="00350ACA" w:rsidP="005423FB">
      <w:pPr>
        <w:numPr>
          <w:ilvl w:val="0"/>
          <w:numId w:val="13"/>
        </w:numPr>
        <w:shd w:val="clear" w:color="auto" w:fill="FFFFFF"/>
        <w:tabs>
          <w:tab w:val="clear" w:pos="1429"/>
          <w:tab w:val="num" w:pos="700"/>
          <w:tab w:val="left" w:pos="1080"/>
        </w:tabs>
        <w:suppressAutoHyphens/>
        <w:autoSpaceDE w:val="0"/>
        <w:autoSpaceDN w:val="0"/>
        <w:adjustRightInd w:val="0"/>
        <w:spacing w:line="360" w:lineRule="auto"/>
        <w:ind w:left="0" w:firstLine="709"/>
        <w:rPr>
          <w:bCs/>
          <w:szCs w:val="27"/>
        </w:rPr>
      </w:pPr>
      <w:r w:rsidRPr="002A725C">
        <w:rPr>
          <w:bCs/>
          <w:szCs w:val="27"/>
        </w:rPr>
        <w:t xml:space="preserve">Ответственность за соблюдение применимого законодательства Российской Федерации при совершении финансово-хозяйственных операций несёт </w:t>
      </w:r>
      <w:r w:rsidR="00524C01" w:rsidRPr="002A725C">
        <w:rPr>
          <w:bCs/>
          <w:szCs w:val="27"/>
        </w:rPr>
        <w:t xml:space="preserve">исполнительный орган. </w:t>
      </w:r>
    </w:p>
    <w:p w:rsidR="005423FB" w:rsidRDefault="004D2329" w:rsidP="005423FB">
      <w:pPr>
        <w:numPr>
          <w:ilvl w:val="0"/>
          <w:numId w:val="13"/>
        </w:numPr>
        <w:shd w:val="clear" w:color="auto" w:fill="FFFFFF"/>
        <w:tabs>
          <w:tab w:val="clear" w:pos="1429"/>
          <w:tab w:val="num" w:pos="700"/>
          <w:tab w:val="left" w:pos="1080"/>
        </w:tabs>
        <w:suppressAutoHyphens/>
        <w:autoSpaceDE w:val="0"/>
        <w:autoSpaceDN w:val="0"/>
        <w:adjustRightInd w:val="0"/>
        <w:spacing w:line="360" w:lineRule="auto"/>
        <w:ind w:left="0" w:firstLine="709"/>
        <w:rPr>
          <w:bCs/>
          <w:szCs w:val="27"/>
        </w:rPr>
      </w:pPr>
      <w:r w:rsidRPr="002A725C">
        <w:rPr>
          <w:bCs/>
          <w:szCs w:val="27"/>
        </w:rPr>
        <w:t>Аудиторы</w:t>
      </w:r>
      <w:r w:rsidR="002A725C">
        <w:rPr>
          <w:bCs/>
          <w:szCs w:val="27"/>
        </w:rPr>
        <w:t xml:space="preserve"> </w:t>
      </w:r>
      <w:r w:rsidRPr="002A725C">
        <w:rPr>
          <w:bCs/>
          <w:szCs w:val="27"/>
        </w:rPr>
        <w:t>проверили</w:t>
      </w:r>
      <w:r w:rsidR="00350ACA" w:rsidRPr="002A725C">
        <w:rPr>
          <w:bCs/>
          <w:szCs w:val="27"/>
        </w:rPr>
        <w:t xml:space="preserve"> соответствие ряда</w:t>
      </w:r>
      <w:r w:rsidR="00524C01" w:rsidRPr="002A725C">
        <w:rPr>
          <w:bCs/>
          <w:szCs w:val="27"/>
        </w:rPr>
        <w:t xml:space="preserve"> совершённых СХПК «Уваровская Нива»</w:t>
      </w:r>
      <w:r w:rsidR="00350ACA" w:rsidRPr="002A725C">
        <w:rPr>
          <w:bCs/>
          <w:szCs w:val="27"/>
        </w:rPr>
        <w:t xml:space="preserve"> финансово-хозяйственных операций применимому законодательству исключительно для того, чтобы получить достоверную уверенность в том, что бухгалтерская отчётность не содержит существенных искажени</w:t>
      </w:r>
      <w:r w:rsidRPr="002A725C">
        <w:rPr>
          <w:bCs/>
          <w:szCs w:val="27"/>
        </w:rPr>
        <w:t xml:space="preserve">й. </w:t>
      </w:r>
    </w:p>
    <w:p w:rsidR="00350ACA" w:rsidRPr="002A725C" w:rsidRDefault="004D2329" w:rsidP="005423FB">
      <w:pPr>
        <w:numPr>
          <w:ilvl w:val="0"/>
          <w:numId w:val="13"/>
        </w:numPr>
        <w:shd w:val="clear" w:color="auto" w:fill="FFFFFF"/>
        <w:tabs>
          <w:tab w:val="clear" w:pos="1429"/>
          <w:tab w:val="num" w:pos="700"/>
          <w:tab w:val="left" w:pos="1080"/>
        </w:tabs>
        <w:suppressAutoHyphens/>
        <w:autoSpaceDE w:val="0"/>
        <w:autoSpaceDN w:val="0"/>
        <w:adjustRightInd w:val="0"/>
        <w:spacing w:line="360" w:lineRule="auto"/>
        <w:ind w:left="0" w:firstLine="709"/>
        <w:rPr>
          <w:bCs/>
          <w:szCs w:val="27"/>
        </w:rPr>
      </w:pPr>
      <w:r w:rsidRPr="002A725C">
        <w:rPr>
          <w:bCs/>
          <w:szCs w:val="27"/>
        </w:rPr>
        <w:t>Однако цель проведённого</w:t>
      </w:r>
      <w:r w:rsidR="002A725C">
        <w:rPr>
          <w:bCs/>
          <w:szCs w:val="27"/>
        </w:rPr>
        <w:t xml:space="preserve"> </w:t>
      </w:r>
      <w:r w:rsidR="00350ACA" w:rsidRPr="002A725C">
        <w:rPr>
          <w:bCs/>
          <w:szCs w:val="27"/>
        </w:rPr>
        <w:t>аудита кассовых операций не состояла в</w:t>
      </w:r>
      <w:r w:rsidR="00524C01" w:rsidRPr="002A725C">
        <w:rPr>
          <w:bCs/>
          <w:szCs w:val="27"/>
        </w:rPr>
        <w:t xml:space="preserve"> </w:t>
      </w:r>
      <w:r w:rsidR="00350ACA" w:rsidRPr="002A725C">
        <w:rPr>
          <w:bCs/>
          <w:szCs w:val="27"/>
        </w:rPr>
        <w:t xml:space="preserve">том, чтобы выразить мнение о полном соответствии </w:t>
      </w:r>
      <w:r w:rsidR="00524C01" w:rsidRPr="002A725C">
        <w:rPr>
          <w:bCs/>
          <w:szCs w:val="27"/>
        </w:rPr>
        <w:t>деятельности</w:t>
      </w:r>
      <w:r w:rsidRPr="002A725C">
        <w:rPr>
          <w:bCs/>
          <w:szCs w:val="27"/>
        </w:rPr>
        <w:t xml:space="preserve"> СХПК «Уваровская Нива»</w:t>
      </w:r>
      <w:r w:rsidR="00350ACA" w:rsidRPr="002A725C">
        <w:rPr>
          <w:bCs/>
          <w:szCs w:val="27"/>
        </w:rPr>
        <w:t xml:space="preserve"> законода</w:t>
      </w:r>
      <w:r w:rsidRPr="002A725C">
        <w:rPr>
          <w:bCs/>
          <w:szCs w:val="27"/>
        </w:rPr>
        <w:t>тельству. Поэтому такое мнение аудиторы не высказывают</w:t>
      </w:r>
      <w:r w:rsidR="00350ACA" w:rsidRPr="002A725C">
        <w:rPr>
          <w:bCs/>
          <w:szCs w:val="27"/>
        </w:rPr>
        <w:t>.</w:t>
      </w:r>
    </w:p>
    <w:p w:rsidR="00350ACA" w:rsidRPr="002A725C" w:rsidRDefault="004D2329" w:rsidP="005423FB">
      <w:pPr>
        <w:numPr>
          <w:ilvl w:val="0"/>
          <w:numId w:val="13"/>
        </w:numPr>
        <w:shd w:val="clear" w:color="auto" w:fill="FFFFFF"/>
        <w:tabs>
          <w:tab w:val="clear" w:pos="1429"/>
          <w:tab w:val="num" w:pos="700"/>
          <w:tab w:val="left" w:pos="1080"/>
        </w:tabs>
        <w:suppressAutoHyphens/>
        <w:autoSpaceDE w:val="0"/>
        <w:autoSpaceDN w:val="0"/>
        <w:adjustRightInd w:val="0"/>
        <w:spacing w:line="360" w:lineRule="auto"/>
        <w:ind w:left="0" w:firstLine="709"/>
        <w:rPr>
          <w:bCs/>
          <w:szCs w:val="27"/>
        </w:rPr>
      </w:pPr>
      <w:r w:rsidRPr="002A725C">
        <w:rPr>
          <w:bCs/>
          <w:szCs w:val="27"/>
        </w:rPr>
        <w:t>Результаты проведённой аудиторами</w:t>
      </w:r>
      <w:r w:rsidR="00350ACA" w:rsidRPr="002A725C">
        <w:rPr>
          <w:bCs/>
          <w:szCs w:val="27"/>
        </w:rPr>
        <w:t xml:space="preserve"> проверки показывают, что проведённые финансово-хозяйственные операции осущес</w:t>
      </w:r>
      <w:r w:rsidR="00B24C61" w:rsidRPr="002A725C">
        <w:rPr>
          <w:bCs/>
          <w:szCs w:val="27"/>
        </w:rPr>
        <w:t>твлялись СХПК «Уваровская Нива»</w:t>
      </w:r>
      <w:r w:rsidR="00350ACA" w:rsidRPr="002A725C">
        <w:rPr>
          <w:bCs/>
          <w:szCs w:val="27"/>
        </w:rPr>
        <w:t xml:space="preserve"> с некоторыми отклонениями от указанной в предыдущем параграфе настоящей части законодательства.</w:t>
      </w:r>
    </w:p>
    <w:p w:rsidR="00350ACA" w:rsidRPr="002A725C" w:rsidRDefault="000F0D12" w:rsidP="002A725C">
      <w:pPr>
        <w:shd w:val="clear" w:color="auto" w:fill="FFFFFF"/>
        <w:suppressAutoHyphens/>
        <w:autoSpaceDE w:val="0"/>
        <w:autoSpaceDN w:val="0"/>
        <w:adjustRightInd w:val="0"/>
        <w:spacing w:line="360" w:lineRule="auto"/>
        <w:ind w:firstLine="709"/>
        <w:rPr>
          <w:bCs/>
          <w:szCs w:val="27"/>
        </w:rPr>
      </w:pPr>
      <w:r w:rsidRPr="002A725C">
        <w:rPr>
          <w:bCs/>
          <w:szCs w:val="27"/>
        </w:rPr>
        <w:t>ЗАКЛЮЧЕНИЕ АУДИТОРСКОЙ ОРГАНИЗАЦИИ</w:t>
      </w:r>
    </w:p>
    <w:p w:rsidR="00B24C61" w:rsidRDefault="00B24C61" w:rsidP="002A725C">
      <w:pPr>
        <w:shd w:val="clear" w:color="auto" w:fill="FFFFFF"/>
        <w:suppressAutoHyphens/>
        <w:autoSpaceDE w:val="0"/>
        <w:autoSpaceDN w:val="0"/>
        <w:adjustRightInd w:val="0"/>
        <w:spacing w:line="360" w:lineRule="auto"/>
        <w:ind w:firstLine="709"/>
        <w:rPr>
          <w:bCs/>
          <w:szCs w:val="27"/>
        </w:rPr>
      </w:pPr>
      <w:r w:rsidRPr="002A725C">
        <w:rPr>
          <w:bCs/>
          <w:szCs w:val="27"/>
        </w:rPr>
        <w:t>Акционерам СХПК «Уваровская Нива»</w:t>
      </w:r>
    </w:p>
    <w:p w:rsidR="005423FB" w:rsidRPr="002A725C" w:rsidRDefault="005423FB" w:rsidP="002A725C">
      <w:pPr>
        <w:shd w:val="clear" w:color="auto" w:fill="FFFFFF"/>
        <w:suppressAutoHyphens/>
        <w:autoSpaceDE w:val="0"/>
        <w:autoSpaceDN w:val="0"/>
        <w:adjustRightInd w:val="0"/>
        <w:spacing w:line="360" w:lineRule="auto"/>
        <w:ind w:firstLine="709"/>
        <w:rPr>
          <w:bCs/>
          <w:szCs w:val="27"/>
        </w:rPr>
      </w:pPr>
    </w:p>
    <w:p w:rsidR="00350ACA" w:rsidRPr="002A725C" w:rsidRDefault="00802F38" w:rsidP="002A725C">
      <w:pPr>
        <w:numPr>
          <w:ilvl w:val="0"/>
          <w:numId w:val="12"/>
        </w:numPr>
        <w:shd w:val="clear" w:color="auto" w:fill="FFFFFF"/>
        <w:tabs>
          <w:tab w:val="clear" w:pos="1140"/>
          <w:tab w:val="num" w:pos="980"/>
        </w:tabs>
        <w:suppressAutoHyphens/>
        <w:autoSpaceDE w:val="0"/>
        <w:autoSpaceDN w:val="0"/>
        <w:adjustRightInd w:val="0"/>
        <w:spacing w:line="360" w:lineRule="auto"/>
        <w:ind w:left="0" w:firstLine="709"/>
        <w:rPr>
          <w:szCs w:val="27"/>
        </w:rPr>
      </w:pPr>
      <w:r w:rsidRPr="002A725C">
        <w:rPr>
          <w:bCs/>
          <w:szCs w:val="27"/>
        </w:rPr>
        <w:t>ЗАО «Аудит»</w:t>
      </w:r>
      <w:r w:rsidR="00350ACA" w:rsidRPr="002A725C">
        <w:rPr>
          <w:bCs/>
          <w:szCs w:val="27"/>
        </w:rPr>
        <w:t xml:space="preserve"> проведён аудит кассо</w:t>
      </w:r>
      <w:r w:rsidR="00B24C61" w:rsidRPr="002A725C">
        <w:rPr>
          <w:bCs/>
          <w:szCs w:val="27"/>
        </w:rPr>
        <w:t xml:space="preserve">вых операций СХПК «Уваровская Нива» за 2007 год </w:t>
      </w:r>
      <w:r w:rsidR="00350ACA" w:rsidRPr="002A725C">
        <w:rPr>
          <w:bCs/>
          <w:szCs w:val="27"/>
        </w:rPr>
        <w:t xml:space="preserve">на основании </w:t>
      </w:r>
      <w:r w:rsidR="00350ACA" w:rsidRPr="002A725C">
        <w:rPr>
          <w:szCs w:val="27"/>
        </w:rPr>
        <w:t xml:space="preserve">Федерального закона «О бухгалтерском учете» (принят Государственной Думой от 23 февраля 1996г., утверждён Советом РФ 20 марта1996 г. и Президентом РФ 21 ноября </w:t>
      </w:r>
      <w:smartTag w:uri="urn:schemas-microsoft-com:office:smarttags" w:element="metricconverter">
        <w:smartTagPr>
          <w:attr w:name="ProductID" w:val="1996 г"/>
        </w:smartTagPr>
        <w:r w:rsidR="00350ACA" w:rsidRPr="002A725C">
          <w:rPr>
            <w:szCs w:val="27"/>
          </w:rPr>
          <w:t>1996 г</w:t>
        </w:r>
      </w:smartTag>
      <w:r w:rsidR="00350ACA" w:rsidRPr="002A725C">
        <w:rPr>
          <w:szCs w:val="27"/>
        </w:rPr>
        <w:t xml:space="preserve">. №129-ФЗ), Порядка ведения кассовых операций в РФ (Письмо Центрального банка России № 40 от 22 сентября </w:t>
      </w:r>
      <w:smartTag w:uri="urn:schemas-microsoft-com:office:smarttags" w:element="metricconverter">
        <w:smartTagPr>
          <w:attr w:name="ProductID" w:val="1993 г"/>
        </w:smartTagPr>
        <w:r w:rsidR="00350ACA" w:rsidRPr="002A725C">
          <w:rPr>
            <w:szCs w:val="27"/>
          </w:rPr>
          <w:t>1993 г</w:t>
        </w:r>
      </w:smartTag>
      <w:r w:rsidR="00350ACA" w:rsidRPr="002A725C">
        <w:rPr>
          <w:szCs w:val="27"/>
        </w:rPr>
        <w:t>).</w:t>
      </w:r>
    </w:p>
    <w:p w:rsidR="00350ACA" w:rsidRPr="002A725C" w:rsidRDefault="00350ACA" w:rsidP="002A725C">
      <w:pPr>
        <w:numPr>
          <w:ilvl w:val="0"/>
          <w:numId w:val="12"/>
        </w:numPr>
        <w:shd w:val="clear" w:color="auto" w:fill="FFFFFF"/>
        <w:tabs>
          <w:tab w:val="clear" w:pos="1140"/>
          <w:tab w:val="num" w:pos="980"/>
        </w:tabs>
        <w:suppressAutoHyphens/>
        <w:autoSpaceDE w:val="0"/>
        <w:autoSpaceDN w:val="0"/>
        <w:adjustRightInd w:val="0"/>
        <w:spacing w:line="360" w:lineRule="auto"/>
        <w:ind w:left="0" w:firstLine="709"/>
        <w:rPr>
          <w:bCs/>
          <w:szCs w:val="27"/>
        </w:rPr>
      </w:pPr>
      <w:r w:rsidRPr="002A725C">
        <w:rPr>
          <w:szCs w:val="27"/>
        </w:rPr>
        <w:t>Ответственность за правильность ведения кассовых операций несёт исполнит</w:t>
      </w:r>
      <w:r w:rsidR="00B24C61" w:rsidRPr="002A725C">
        <w:rPr>
          <w:szCs w:val="27"/>
        </w:rPr>
        <w:t>ельный орган СХПК «Уваровская Нива»</w:t>
      </w:r>
      <w:r w:rsidR="00802F38" w:rsidRPr="002A725C">
        <w:rPr>
          <w:szCs w:val="27"/>
        </w:rPr>
        <w:t>. Об</w:t>
      </w:r>
      <w:r w:rsidRPr="002A725C">
        <w:rPr>
          <w:szCs w:val="27"/>
        </w:rPr>
        <w:t>язанность</w:t>
      </w:r>
      <w:r w:rsidR="002A725C">
        <w:rPr>
          <w:szCs w:val="27"/>
        </w:rPr>
        <w:t xml:space="preserve"> </w:t>
      </w:r>
      <w:r w:rsidR="00802F38" w:rsidRPr="002A725C">
        <w:rPr>
          <w:szCs w:val="27"/>
        </w:rPr>
        <w:t xml:space="preserve">аудиторской организации </w:t>
      </w:r>
      <w:r w:rsidRPr="002A725C">
        <w:rPr>
          <w:szCs w:val="27"/>
        </w:rPr>
        <w:t>заключается в</w:t>
      </w:r>
      <w:r w:rsidR="00B24C61" w:rsidRPr="002A725C">
        <w:rPr>
          <w:szCs w:val="27"/>
        </w:rPr>
        <w:t xml:space="preserve"> </w:t>
      </w:r>
      <w:r w:rsidRPr="002A725C">
        <w:rPr>
          <w:szCs w:val="27"/>
        </w:rPr>
        <w:t xml:space="preserve">том, чтобы </w:t>
      </w:r>
      <w:r w:rsidR="00B24C61" w:rsidRPr="002A725C">
        <w:rPr>
          <w:szCs w:val="27"/>
        </w:rPr>
        <w:t>высказать</w:t>
      </w:r>
      <w:r w:rsidRPr="002A725C">
        <w:rPr>
          <w:szCs w:val="27"/>
        </w:rPr>
        <w:t xml:space="preserve"> мнение о достоверности во всех существенных аспектах кассовых операций на основе проведённого аудита.</w:t>
      </w:r>
    </w:p>
    <w:p w:rsidR="00350ACA" w:rsidRPr="002A725C" w:rsidRDefault="00CE3B56" w:rsidP="002A725C">
      <w:pPr>
        <w:numPr>
          <w:ilvl w:val="0"/>
          <w:numId w:val="12"/>
        </w:numPr>
        <w:shd w:val="clear" w:color="auto" w:fill="FFFFFF"/>
        <w:tabs>
          <w:tab w:val="clear" w:pos="1140"/>
          <w:tab w:val="num" w:pos="980"/>
        </w:tabs>
        <w:suppressAutoHyphens/>
        <w:autoSpaceDE w:val="0"/>
        <w:autoSpaceDN w:val="0"/>
        <w:adjustRightInd w:val="0"/>
        <w:spacing w:line="360" w:lineRule="auto"/>
        <w:ind w:left="0" w:firstLine="709"/>
        <w:rPr>
          <w:szCs w:val="23"/>
        </w:rPr>
      </w:pPr>
      <w:r w:rsidRPr="002A725C">
        <w:rPr>
          <w:bCs/>
          <w:szCs w:val="27"/>
        </w:rPr>
        <w:t>ЗАО «Аудит» провело</w:t>
      </w:r>
      <w:r w:rsidR="00350ACA" w:rsidRPr="002A725C">
        <w:rPr>
          <w:bCs/>
          <w:szCs w:val="27"/>
        </w:rPr>
        <w:t xml:space="preserve"> аудит в соответствии с </w:t>
      </w:r>
      <w:r w:rsidR="00350ACA" w:rsidRPr="002A725C">
        <w:rPr>
          <w:szCs w:val="27"/>
        </w:rPr>
        <w:t>Федеральным законом Российской Федерации от 7 августа 2001 года № 119 -ФЗ «Об аудиторской деятельности». Аудит планировался и проводился таким образом, чтобы получить достаточную уверенность в том, что порядок ведения кассовых операций не содержит существенных искажений. Аудит включал проверку на сплошной основе подтверждений числовых данных и пояснений.</w:t>
      </w:r>
      <w:r w:rsidR="00350ACA" w:rsidRPr="002A725C">
        <w:rPr>
          <w:szCs w:val="23"/>
        </w:rPr>
        <w:t xml:space="preserve"> </w:t>
      </w:r>
      <w:r w:rsidR="00350ACA" w:rsidRPr="002A725C">
        <w:rPr>
          <w:szCs w:val="27"/>
        </w:rPr>
        <w:t>В результате аудиторской проверки кассовых операций были установлены следующие недостатки:</w:t>
      </w:r>
    </w:p>
    <w:p w:rsidR="00350ACA" w:rsidRPr="002A725C" w:rsidRDefault="00350ACA" w:rsidP="005423FB">
      <w:pPr>
        <w:numPr>
          <w:ilvl w:val="1"/>
          <w:numId w:val="12"/>
        </w:numPr>
        <w:shd w:val="clear" w:color="auto" w:fill="FFFFFF"/>
        <w:tabs>
          <w:tab w:val="clear" w:pos="1500"/>
          <w:tab w:val="num" w:pos="1260"/>
        </w:tabs>
        <w:suppressAutoHyphens/>
        <w:autoSpaceDE w:val="0"/>
        <w:autoSpaceDN w:val="0"/>
        <w:adjustRightInd w:val="0"/>
        <w:spacing w:line="360" w:lineRule="auto"/>
        <w:ind w:left="0" w:firstLine="709"/>
        <w:rPr>
          <w:szCs w:val="27"/>
        </w:rPr>
      </w:pPr>
      <w:r w:rsidRPr="002A725C">
        <w:rPr>
          <w:szCs w:val="27"/>
        </w:rPr>
        <w:t xml:space="preserve">Не созданы условия, обеспечивающие сохранность денежных средств </w:t>
      </w:r>
    </w:p>
    <w:p w:rsidR="002A725C" w:rsidRDefault="00350ACA" w:rsidP="005423FB">
      <w:pPr>
        <w:numPr>
          <w:ilvl w:val="1"/>
          <w:numId w:val="12"/>
        </w:numPr>
        <w:shd w:val="clear" w:color="auto" w:fill="FFFFFF"/>
        <w:tabs>
          <w:tab w:val="clear" w:pos="1500"/>
          <w:tab w:val="num" w:pos="1260"/>
        </w:tabs>
        <w:suppressAutoHyphens/>
        <w:autoSpaceDE w:val="0"/>
        <w:autoSpaceDN w:val="0"/>
        <w:adjustRightInd w:val="0"/>
        <w:spacing w:line="360" w:lineRule="auto"/>
        <w:ind w:left="0" w:firstLine="709"/>
        <w:rPr>
          <w:szCs w:val="27"/>
        </w:rPr>
      </w:pPr>
      <w:r w:rsidRPr="002A725C">
        <w:rPr>
          <w:szCs w:val="27"/>
        </w:rPr>
        <w:t>Не проводятся ежедневные и внезапные инвентаризации денежных средств в кассе</w:t>
      </w:r>
    </w:p>
    <w:p w:rsidR="002A725C" w:rsidRDefault="00350ACA" w:rsidP="005423FB">
      <w:pPr>
        <w:numPr>
          <w:ilvl w:val="1"/>
          <w:numId w:val="12"/>
        </w:numPr>
        <w:shd w:val="clear" w:color="auto" w:fill="FFFFFF"/>
        <w:tabs>
          <w:tab w:val="clear" w:pos="1500"/>
          <w:tab w:val="num" w:pos="1260"/>
        </w:tabs>
        <w:suppressAutoHyphens/>
        <w:autoSpaceDE w:val="0"/>
        <w:autoSpaceDN w:val="0"/>
        <w:adjustRightInd w:val="0"/>
        <w:spacing w:line="360" w:lineRule="auto"/>
        <w:ind w:left="0" w:firstLine="709"/>
        <w:rPr>
          <w:szCs w:val="27"/>
        </w:rPr>
      </w:pPr>
      <w:r w:rsidRPr="002A725C">
        <w:rPr>
          <w:szCs w:val="27"/>
        </w:rPr>
        <w:t>Предприятие не имеет договор с центром технического обслуживания и ремонта ККМ</w:t>
      </w:r>
    </w:p>
    <w:p w:rsidR="005423FB" w:rsidRDefault="00350ACA" w:rsidP="005423FB">
      <w:pPr>
        <w:numPr>
          <w:ilvl w:val="1"/>
          <w:numId w:val="12"/>
        </w:numPr>
        <w:shd w:val="clear" w:color="auto" w:fill="FFFFFF"/>
        <w:tabs>
          <w:tab w:val="clear" w:pos="1500"/>
          <w:tab w:val="num" w:pos="1260"/>
        </w:tabs>
        <w:suppressAutoHyphens/>
        <w:autoSpaceDE w:val="0"/>
        <w:autoSpaceDN w:val="0"/>
        <w:adjustRightInd w:val="0"/>
        <w:spacing w:line="360" w:lineRule="auto"/>
        <w:ind w:left="0" w:firstLine="709"/>
        <w:rPr>
          <w:szCs w:val="27"/>
        </w:rPr>
      </w:pPr>
      <w:r w:rsidRPr="002A725C">
        <w:rPr>
          <w:szCs w:val="27"/>
        </w:rPr>
        <w:t xml:space="preserve">Полностью не заполняются необходимые </w:t>
      </w:r>
      <w:r w:rsidR="00B24C61" w:rsidRPr="002A725C">
        <w:rPr>
          <w:szCs w:val="27"/>
        </w:rPr>
        <w:t>реквизиты</w:t>
      </w:r>
      <w:r w:rsidRPr="002A725C">
        <w:rPr>
          <w:szCs w:val="27"/>
        </w:rPr>
        <w:t xml:space="preserve"> в кассовых документах (отсутствуют подписи руководителя)</w:t>
      </w:r>
    </w:p>
    <w:p w:rsidR="004C69E9" w:rsidRPr="005423FB" w:rsidRDefault="005423FB" w:rsidP="005423FB">
      <w:pPr>
        <w:shd w:val="clear" w:color="auto" w:fill="FFFFFF"/>
        <w:suppressAutoHyphens/>
        <w:autoSpaceDE w:val="0"/>
        <w:autoSpaceDN w:val="0"/>
        <w:adjustRightInd w:val="0"/>
        <w:spacing w:line="360" w:lineRule="auto"/>
        <w:ind w:firstLine="720"/>
        <w:rPr>
          <w:b/>
          <w:szCs w:val="27"/>
        </w:rPr>
      </w:pPr>
      <w:r>
        <w:rPr>
          <w:szCs w:val="27"/>
        </w:rPr>
        <w:br w:type="page"/>
      </w:r>
      <w:r w:rsidR="004C69E9" w:rsidRPr="005423FB">
        <w:rPr>
          <w:b/>
          <w:szCs w:val="27"/>
        </w:rPr>
        <w:t>В</w:t>
      </w:r>
      <w:r w:rsidRPr="005423FB">
        <w:rPr>
          <w:b/>
          <w:szCs w:val="27"/>
        </w:rPr>
        <w:t>ыводы и предложения</w:t>
      </w:r>
    </w:p>
    <w:p w:rsidR="005423FB" w:rsidRDefault="005423FB" w:rsidP="002A725C">
      <w:pPr>
        <w:shd w:val="clear" w:color="auto" w:fill="FFFFFF"/>
        <w:suppressAutoHyphens/>
        <w:autoSpaceDE w:val="0"/>
        <w:autoSpaceDN w:val="0"/>
        <w:adjustRightInd w:val="0"/>
        <w:spacing w:line="360" w:lineRule="auto"/>
        <w:ind w:firstLine="709"/>
        <w:rPr>
          <w:szCs w:val="27"/>
        </w:rPr>
      </w:pPr>
    </w:p>
    <w:p w:rsidR="004C69E9" w:rsidRPr="002A725C" w:rsidRDefault="004C69E9" w:rsidP="005423FB">
      <w:pPr>
        <w:shd w:val="clear" w:color="auto" w:fill="FFFFFF"/>
        <w:suppressAutoHyphens/>
        <w:autoSpaceDE w:val="0"/>
        <w:autoSpaceDN w:val="0"/>
        <w:adjustRightInd w:val="0"/>
        <w:spacing w:line="360" w:lineRule="auto"/>
        <w:ind w:firstLine="709"/>
        <w:rPr>
          <w:szCs w:val="23"/>
        </w:rPr>
      </w:pPr>
      <w:r w:rsidRPr="002A725C">
        <w:rPr>
          <w:szCs w:val="27"/>
        </w:rPr>
        <w:t>Изучив</w:t>
      </w:r>
      <w:r w:rsidR="000B41DB" w:rsidRPr="002A725C">
        <w:rPr>
          <w:szCs w:val="27"/>
        </w:rPr>
        <w:t xml:space="preserve"> порядок проведения аудита </w:t>
      </w:r>
      <w:r w:rsidRPr="002A725C">
        <w:rPr>
          <w:szCs w:val="27"/>
        </w:rPr>
        <w:t>касс</w:t>
      </w:r>
      <w:r w:rsidR="000B41DB" w:rsidRPr="002A725C">
        <w:rPr>
          <w:szCs w:val="27"/>
        </w:rPr>
        <w:t xml:space="preserve">овых операций на конкретном </w:t>
      </w:r>
      <w:r w:rsidRPr="002A725C">
        <w:rPr>
          <w:szCs w:val="27"/>
        </w:rPr>
        <w:t>предприятии, мы пришли к следующим выводам:</w:t>
      </w:r>
    </w:p>
    <w:p w:rsidR="004C69E9" w:rsidRPr="002A725C" w:rsidRDefault="000B41DB" w:rsidP="005423FB">
      <w:pPr>
        <w:pStyle w:val="a8"/>
        <w:shd w:val="clear" w:color="auto" w:fill="FFFFFF"/>
        <w:suppressAutoHyphens/>
        <w:autoSpaceDE w:val="0"/>
        <w:autoSpaceDN w:val="0"/>
        <w:adjustRightInd w:val="0"/>
        <w:spacing w:line="360" w:lineRule="auto"/>
        <w:ind w:left="0" w:firstLine="709"/>
        <w:rPr>
          <w:szCs w:val="23"/>
        </w:rPr>
      </w:pPr>
      <w:r w:rsidRPr="002A725C">
        <w:rPr>
          <w:szCs w:val="27"/>
        </w:rPr>
        <w:t xml:space="preserve">До начала проведения аудита предприятию необходимо провести подготовительные мероприятия, произвести инвентаризацию действующих нормативно-правовых актов и </w:t>
      </w:r>
      <w:r w:rsidR="004C69E9" w:rsidRPr="002A725C">
        <w:rPr>
          <w:szCs w:val="27"/>
        </w:rPr>
        <w:t>внутри</w:t>
      </w:r>
      <w:r w:rsidRPr="002A725C">
        <w:rPr>
          <w:szCs w:val="27"/>
        </w:rPr>
        <w:t>хозяйственных регламентов, регулирующих вопросы проверки и</w:t>
      </w:r>
      <w:r w:rsidR="004C69E9" w:rsidRPr="002A725C">
        <w:rPr>
          <w:szCs w:val="27"/>
        </w:rPr>
        <w:t xml:space="preserve"> составить соответствующие реестры.</w:t>
      </w:r>
    </w:p>
    <w:p w:rsidR="004C69E9" w:rsidRPr="002A725C" w:rsidRDefault="004C69E9" w:rsidP="005423FB">
      <w:pPr>
        <w:pStyle w:val="a8"/>
        <w:shd w:val="clear" w:color="auto" w:fill="FFFFFF"/>
        <w:suppressAutoHyphens/>
        <w:autoSpaceDE w:val="0"/>
        <w:autoSpaceDN w:val="0"/>
        <w:adjustRightInd w:val="0"/>
        <w:spacing w:line="360" w:lineRule="auto"/>
        <w:ind w:left="0" w:firstLine="709"/>
        <w:rPr>
          <w:szCs w:val="23"/>
        </w:rPr>
      </w:pPr>
      <w:r w:rsidRPr="002A725C">
        <w:rPr>
          <w:szCs w:val="27"/>
        </w:rPr>
        <w:t>Аудиторск</w:t>
      </w:r>
      <w:r w:rsidR="000B41DB" w:rsidRPr="002A725C">
        <w:rPr>
          <w:szCs w:val="27"/>
        </w:rPr>
        <w:t xml:space="preserve">ой группе необходимо до начал проведения </w:t>
      </w:r>
      <w:r w:rsidRPr="002A725C">
        <w:rPr>
          <w:szCs w:val="27"/>
        </w:rPr>
        <w:t>проверки составить план и программу ее проведения, с детальной разбивкой по этапам.</w:t>
      </w:r>
    </w:p>
    <w:p w:rsidR="004C69E9" w:rsidRPr="002A725C" w:rsidRDefault="000B41DB" w:rsidP="005423FB">
      <w:pPr>
        <w:pStyle w:val="a8"/>
        <w:shd w:val="clear" w:color="auto" w:fill="FFFFFF"/>
        <w:suppressAutoHyphens/>
        <w:autoSpaceDE w:val="0"/>
        <w:autoSpaceDN w:val="0"/>
        <w:adjustRightInd w:val="0"/>
        <w:spacing w:line="360" w:lineRule="auto"/>
        <w:ind w:left="0" w:firstLine="709"/>
        <w:rPr>
          <w:szCs w:val="23"/>
        </w:rPr>
      </w:pPr>
      <w:r w:rsidRPr="002A725C">
        <w:rPr>
          <w:szCs w:val="27"/>
        </w:rPr>
        <w:t xml:space="preserve">Для </w:t>
      </w:r>
      <w:r w:rsidR="004C69E9" w:rsidRPr="002A725C">
        <w:rPr>
          <w:szCs w:val="27"/>
        </w:rPr>
        <w:t>проверки квалификации работников управленч</w:t>
      </w:r>
      <w:r w:rsidRPr="002A725C">
        <w:rPr>
          <w:szCs w:val="27"/>
        </w:rPr>
        <w:t xml:space="preserve">еского персонала и бухгалтерии, составить </w:t>
      </w:r>
      <w:r w:rsidR="004C69E9" w:rsidRPr="002A725C">
        <w:rPr>
          <w:szCs w:val="27"/>
        </w:rPr>
        <w:t xml:space="preserve">соответствующие </w:t>
      </w:r>
      <w:r w:rsidRPr="002A725C">
        <w:rPr>
          <w:szCs w:val="27"/>
        </w:rPr>
        <w:t xml:space="preserve">тесты для проверки </w:t>
      </w:r>
      <w:r w:rsidR="004C69E9" w:rsidRPr="002A725C">
        <w:rPr>
          <w:szCs w:val="27"/>
        </w:rPr>
        <w:t>средств внутреннего контроля.</w:t>
      </w:r>
    </w:p>
    <w:p w:rsidR="004C69E9" w:rsidRPr="002A725C" w:rsidRDefault="000B41DB" w:rsidP="005423FB">
      <w:pPr>
        <w:pStyle w:val="a8"/>
        <w:shd w:val="clear" w:color="auto" w:fill="FFFFFF"/>
        <w:suppressAutoHyphens/>
        <w:autoSpaceDE w:val="0"/>
        <w:autoSpaceDN w:val="0"/>
        <w:adjustRightInd w:val="0"/>
        <w:spacing w:line="360" w:lineRule="auto"/>
        <w:ind w:left="0" w:firstLine="709"/>
        <w:rPr>
          <w:szCs w:val="23"/>
        </w:rPr>
      </w:pPr>
      <w:r w:rsidRPr="002A725C">
        <w:rPr>
          <w:szCs w:val="27"/>
        </w:rPr>
        <w:t xml:space="preserve">Разработать всеобъемлющую методику проведения проверки и </w:t>
      </w:r>
      <w:r w:rsidR="004C69E9" w:rsidRPr="002A725C">
        <w:rPr>
          <w:szCs w:val="27"/>
        </w:rPr>
        <w:t>апробировать ее на конкретном предприятии с учетом специфики его</w:t>
      </w:r>
      <w:r w:rsidR="004C69E9" w:rsidRPr="002A725C">
        <w:rPr>
          <w:szCs w:val="23"/>
        </w:rPr>
        <w:t xml:space="preserve"> </w:t>
      </w:r>
      <w:r w:rsidR="004C69E9" w:rsidRPr="002A725C">
        <w:rPr>
          <w:szCs w:val="27"/>
        </w:rPr>
        <w:t>деятельности.</w:t>
      </w:r>
    </w:p>
    <w:p w:rsidR="004C69E9" w:rsidRPr="002A725C" w:rsidRDefault="000B41DB" w:rsidP="005423FB">
      <w:pPr>
        <w:pStyle w:val="a8"/>
        <w:shd w:val="clear" w:color="auto" w:fill="FFFFFF"/>
        <w:suppressAutoHyphens/>
        <w:autoSpaceDE w:val="0"/>
        <w:autoSpaceDN w:val="0"/>
        <w:adjustRightInd w:val="0"/>
        <w:spacing w:line="360" w:lineRule="auto"/>
        <w:ind w:left="0" w:firstLine="709"/>
        <w:rPr>
          <w:szCs w:val="23"/>
        </w:rPr>
      </w:pPr>
      <w:r w:rsidRPr="002A725C">
        <w:rPr>
          <w:szCs w:val="27"/>
        </w:rPr>
        <w:t xml:space="preserve">Сделать перечень </w:t>
      </w:r>
      <w:r w:rsidR="004C69E9" w:rsidRPr="002A725C">
        <w:rPr>
          <w:szCs w:val="27"/>
        </w:rPr>
        <w:t>аудиторски</w:t>
      </w:r>
      <w:r w:rsidRPr="002A725C">
        <w:rPr>
          <w:szCs w:val="27"/>
        </w:rPr>
        <w:t xml:space="preserve">х свидетельств составляемых в </w:t>
      </w:r>
      <w:r w:rsidR="004C69E9" w:rsidRPr="002A725C">
        <w:rPr>
          <w:szCs w:val="27"/>
        </w:rPr>
        <w:t>ходе проведения проверки.</w:t>
      </w:r>
    </w:p>
    <w:p w:rsidR="004C69E9" w:rsidRPr="002A725C" w:rsidRDefault="004C69E9" w:rsidP="005423FB">
      <w:pPr>
        <w:pStyle w:val="a8"/>
        <w:shd w:val="clear" w:color="auto" w:fill="FFFFFF"/>
        <w:suppressAutoHyphens/>
        <w:autoSpaceDE w:val="0"/>
        <w:autoSpaceDN w:val="0"/>
        <w:adjustRightInd w:val="0"/>
        <w:spacing w:line="360" w:lineRule="auto"/>
        <w:ind w:left="0" w:firstLine="709"/>
        <w:rPr>
          <w:szCs w:val="23"/>
        </w:rPr>
      </w:pPr>
      <w:r w:rsidRPr="002A725C">
        <w:rPr>
          <w:szCs w:val="27"/>
        </w:rPr>
        <w:t>На основе проведения аудиторской проверки кассовых операций, следует выделить участки учета с наибольшей степенью риска</w:t>
      </w:r>
      <w:r w:rsidR="000B41DB" w:rsidRPr="002A725C">
        <w:rPr>
          <w:szCs w:val="27"/>
        </w:rPr>
        <w:t>:</w:t>
      </w:r>
    </w:p>
    <w:p w:rsidR="004C69E9" w:rsidRPr="002A725C" w:rsidRDefault="004C69E9" w:rsidP="005423FB">
      <w:pPr>
        <w:pStyle w:val="a8"/>
        <w:numPr>
          <w:ilvl w:val="0"/>
          <w:numId w:val="18"/>
        </w:numPr>
        <w:shd w:val="clear" w:color="auto" w:fill="FFFFFF"/>
        <w:tabs>
          <w:tab w:val="left" w:pos="1080"/>
        </w:tabs>
        <w:suppressAutoHyphens/>
        <w:autoSpaceDE w:val="0"/>
        <w:autoSpaceDN w:val="0"/>
        <w:adjustRightInd w:val="0"/>
        <w:spacing w:line="360" w:lineRule="auto"/>
        <w:ind w:left="0" w:firstLine="709"/>
        <w:rPr>
          <w:szCs w:val="23"/>
        </w:rPr>
      </w:pPr>
      <w:r w:rsidRPr="002A725C">
        <w:rPr>
          <w:szCs w:val="27"/>
        </w:rPr>
        <w:t>Прямое хищение денежных средств.</w:t>
      </w:r>
    </w:p>
    <w:p w:rsidR="004C69E9" w:rsidRPr="002A725C" w:rsidRDefault="000B41DB" w:rsidP="005423FB">
      <w:pPr>
        <w:pStyle w:val="a8"/>
        <w:numPr>
          <w:ilvl w:val="0"/>
          <w:numId w:val="18"/>
        </w:numPr>
        <w:shd w:val="clear" w:color="auto" w:fill="FFFFFF"/>
        <w:tabs>
          <w:tab w:val="left" w:pos="1080"/>
        </w:tabs>
        <w:suppressAutoHyphens/>
        <w:autoSpaceDE w:val="0"/>
        <w:autoSpaceDN w:val="0"/>
        <w:adjustRightInd w:val="0"/>
        <w:spacing w:line="360" w:lineRule="auto"/>
        <w:ind w:left="0" w:firstLine="709"/>
        <w:rPr>
          <w:szCs w:val="23"/>
        </w:rPr>
      </w:pPr>
      <w:r w:rsidRPr="002A725C">
        <w:rPr>
          <w:szCs w:val="27"/>
        </w:rPr>
        <w:t>Неоприходования</w:t>
      </w:r>
      <w:r w:rsidR="004C69E9" w:rsidRPr="002A725C">
        <w:rPr>
          <w:szCs w:val="27"/>
        </w:rPr>
        <w:t xml:space="preserve"> и присвоение поступивших денежных сумм из банка.</w:t>
      </w:r>
    </w:p>
    <w:p w:rsidR="004C69E9" w:rsidRPr="002A725C" w:rsidRDefault="004C69E9" w:rsidP="005423FB">
      <w:pPr>
        <w:pStyle w:val="a8"/>
        <w:numPr>
          <w:ilvl w:val="0"/>
          <w:numId w:val="18"/>
        </w:numPr>
        <w:shd w:val="clear" w:color="auto" w:fill="FFFFFF"/>
        <w:tabs>
          <w:tab w:val="left" w:pos="1080"/>
        </w:tabs>
        <w:suppressAutoHyphens/>
        <w:autoSpaceDE w:val="0"/>
        <w:autoSpaceDN w:val="0"/>
        <w:adjustRightInd w:val="0"/>
        <w:spacing w:line="360" w:lineRule="auto"/>
        <w:ind w:left="0" w:firstLine="709"/>
        <w:rPr>
          <w:szCs w:val="23"/>
        </w:rPr>
      </w:pPr>
      <w:r w:rsidRPr="002A725C">
        <w:rPr>
          <w:szCs w:val="27"/>
        </w:rPr>
        <w:t>Излишнее списание денег по кассе.</w:t>
      </w:r>
    </w:p>
    <w:p w:rsidR="004C69E9" w:rsidRPr="002A725C" w:rsidRDefault="004C69E9" w:rsidP="005423FB">
      <w:pPr>
        <w:pStyle w:val="a8"/>
        <w:numPr>
          <w:ilvl w:val="0"/>
          <w:numId w:val="18"/>
        </w:numPr>
        <w:shd w:val="clear" w:color="auto" w:fill="FFFFFF"/>
        <w:tabs>
          <w:tab w:val="left" w:pos="1080"/>
        </w:tabs>
        <w:suppressAutoHyphens/>
        <w:autoSpaceDE w:val="0"/>
        <w:autoSpaceDN w:val="0"/>
        <w:adjustRightInd w:val="0"/>
        <w:spacing w:line="360" w:lineRule="auto"/>
        <w:ind w:left="0" w:firstLine="709"/>
        <w:rPr>
          <w:szCs w:val="23"/>
        </w:rPr>
      </w:pPr>
      <w:r w:rsidRPr="002A725C">
        <w:rPr>
          <w:szCs w:val="27"/>
        </w:rPr>
        <w:t>Повторное использование одних и тех же документов.</w:t>
      </w:r>
    </w:p>
    <w:p w:rsidR="004C69E9" w:rsidRPr="002A725C" w:rsidRDefault="004C69E9" w:rsidP="005423FB">
      <w:pPr>
        <w:pStyle w:val="a8"/>
        <w:numPr>
          <w:ilvl w:val="0"/>
          <w:numId w:val="18"/>
        </w:numPr>
        <w:shd w:val="clear" w:color="auto" w:fill="FFFFFF"/>
        <w:tabs>
          <w:tab w:val="left" w:pos="1080"/>
        </w:tabs>
        <w:suppressAutoHyphens/>
        <w:autoSpaceDE w:val="0"/>
        <w:autoSpaceDN w:val="0"/>
        <w:adjustRightInd w:val="0"/>
        <w:spacing w:line="360" w:lineRule="auto"/>
        <w:ind w:left="0" w:firstLine="709"/>
        <w:rPr>
          <w:szCs w:val="23"/>
        </w:rPr>
      </w:pPr>
      <w:r w:rsidRPr="002A725C">
        <w:rPr>
          <w:szCs w:val="27"/>
        </w:rPr>
        <w:t>Неправильный подсчет итогов в кассовых документах и отчетах.</w:t>
      </w:r>
    </w:p>
    <w:p w:rsidR="004C69E9" w:rsidRPr="002A725C" w:rsidRDefault="004C69E9" w:rsidP="005423FB">
      <w:pPr>
        <w:pStyle w:val="a8"/>
        <w:numPr>
          <w:ilvl w:val="0"/>
          <w:numId w:val="18"/>
        </w:numPr>
        <w:shd w:val="clear" w:color="auto" w:fill="FFFFFF"/>
        <w:tabs>
          <w:tab w:val="left" w:pos="1080"/>
        </w:tabs>
        <w:suppressAutoHyphens/>
        <w:autoSpaceDE w:val="0"/>
        <w:autoSpaceDN w:val="0"/>
        <w:adjustRightInd w:val="0"/>
        <w:spacing w:line="360" w:lineRule="auto"/>
        <w:ind w:left="0" w:firstLine="709"/>
        <w:rPr>
          <w:szCs w:val="23"/>
        </w:rPr>
      </w:pPr>
      <w:r w:rsidRPr="002A725C">
        <w:rPr>
          <w:szCs w:val="27"/>
        </w:rPr>
        <w:t>Списание сумм без оснований или по подложным документам.</w:t>
      </w:r>
    </w:p>
    <w:p w:rsidR="004C69E9" w:rsidRPr="002A725C" w:rsidRDefault="004C69E9" w:rsidP="005423FB">
      <w:pPr>
        <w:pStyle w:val="a8"/>
        <w:numPr>
          <w:ilvl w:val="0"/>
          <w:numId w:val="18"/>
        </w:numPr>
        <w:shd w:val="clear" w:color="auto" w:fill="FFFFFF"/>
        <w:tabs>
          <w:tab w:val="left" w:pos="1080"/>
        </w:tabs>
        <w:suppressAutoHyphens/>
        <w:autoSpaceDE w:val="0"/>
        <w:autoSpaceDN w:val="0"/>
        <w:adjustRightInd w:val="0"/>
        <w:spacing w:line="360" w:lineRule="auto"/>
        <w:ind w:left="0" w:firstLine="709"/>
        <w:rPr>
          <w:szCs w:val="23"/>
        </w:rPr>
      </w:pPr>
      <w:r w:rsidRPr="002A725C">
        <w:rPr>
          <w:szCs w:val="27"/>
        </w:rPr>
        <w:t>Подлог в законно оформленных документах с увеличением сумм списаний.</w:t>
      </w:r>
    </w:p>
    <w:p w:rsidR="004C69E9" w:rsidRPr="002A725C" w:rsidRDefault="000B41DB" w:rsidP="005423FB">
      <w:pPr>
        <w:pStyle w:val="a8"/>
        <w:numPr>
          <w:ilvl w:val="0"/>
          <w:numId w:val="18"/>
        </w:numPr>
        <w:tabs>
          <w:tab w:val="left" w:pos="1080"/>
        </w:tabs>
        <w:suppressAutoHyphens/>
        <w:spacing w:line="360" w:lineRule="auto"/>
        <w:ind w:left="0" w:firstLine="709"/>
        <w:rPr>
          <w:szCs w:val="23"/>
        </w:rPr>
      </w:pPr>
      <w:r w:rsidRPr="002A725C">
        <w:rPr>
          <w:szCs w:val="27"/>
        </w:rPr>
        <w:t xml:space="preserve">Расчеты с населением наличными за готовую </w:t>
      </w:r>
      <w:r w:rsidR="004C69E9" w:rsidRPr="002A725C">
        <w:rPr>
          <w:szCs w:val="27"/>
        </w:rPr>
        <w:t>продукцию, товары,</w:t>
      </w:r>
      <w:r w:rsidRPr="002A725C">
        <w:rPr>
          <w:szCs w:val="27"/>
        </w:rPr>
        <w:t xml:space="preserve"> </w:t>
      </w:r>
      <w:r w:rsidR="004C69E9" w:rsidRPr="002A725C">
        <w:rPr>
          <w:szCs w:val="27"/>
        </w:rPr>
        <w:t>выполн</w:t>
      </w:r>
      <w:r w:rsidRPr="002A725C">
        <w:rPr>
          <w:szCs w:val="27"/>
        </w:rPr>
        <w:t>енные работы и оказанные услуги бе</w:t>
      </w:r>
      <w:r w:rsidR="004C69E9" w:rsidRPr="002A725C">
        <w:rPr>
          <w:szCs w:val="27"/>
        </w:rPr>
        <w:t>з применения контрольно-кассовых машин.</w:t>
      </w:r>
    </w:p>
    <w:p w:rsidR="004C69E9" w:rsidRPr="002A725C" w:rsidRDefault="004C69E9" w:rsidP="005423FB">
      <w:pPr>
        <w:pStyle w:val="a8"/>
        <w:numPr>
          <w:ilvl w:val="0"/>
          <w:numId w:val="18"/>
        </w:numPr>
        <w:shd w:val="clear" w:color="auto" w:fill="FFFFFF"/>
        <w:tabs>
          <w:tab w:val="left" w:pos="1080"/>
        </w:tabs>
        <w:suppressAutoHyphens/>
        <w:autoSpaceDE w:val="0"/>
        <w:autoSpaceDN w:val="0"/>
        <w:adjustRightInd w:val="0"/>
        <w:spacing w:line="360" w:lineRule="auto"/>
        <w:ind w:left="0" w:firstLine="709"/>
        <w:rPr>
          <w:szCs w:val="27"/>
        </w:rPr>
      </w:pPr>
      <w:r w:rsidRPr="002A725C">
        <w:rPr>
          <w:szCs w:val="27"/>
        </w:rPr>
        <w:t xml:space="preserve">Без регистрации контрольно-кассовых машин в налоговых органах. </w:t>
      </w:r>
    </w:p>
    <w:p w:rsidR="004C69E9" w:rsidRPr="002A725C" w:rsidRDefault="004C69E9" w:rsidP="005423FB">
      <w:pPr>
        <w:tabs>
          <w:tab w:val="left" w:pos="1080"/>
        </w:tabs>
        <w:suppressAutoHyphens/>
        <w:spacing w:line="360" w:lineRule="auto"/>
        <w:ind w:firstLine="709"/>
        <w:rPr>
          <w:szCs w:val="27"/>
        </w:rPr>
      </w:pPr>
      <w:r w:rsidRPr="002A725C">
        <w:rPr>
          <w:szCs w:val="27"/>
        </w:rPr>
        <w:t>Устранение указанных недостатков позволит довести состояние учета кассовых операций до должного уровня и значительно повысит качество учета в целом.</w:t>
      </w:r>
    </w:p>
    <w:p w:rsidR="000F7695" w:rsidRPr="005423FB" w:rsidRDefault="005423FB" w:rsidP="002A725C">
      <w:pPr>
        <w:shd w:val="clear" w:color="auto" w:fill="FFFFFF"/>
        <w:suppressAutoHyphens/>
        <w:autoSpaceDE w:val="0"/>
        <w:autoSpaceDN w:val="0"/>
        <w:adjustRightInd w:val="0"/>
        <w:spacing w:line="360" w:lineRule="auto"/>
        <w:ind w:firstLine="709"/>
        <w:rPr>
          <w:b/>
          <w:bCs/>
          <w:szCs w:val="27"/>
        </w:rPr>
      </w:pPr>
      <w:r>
        <w:rPr>
          <w:szCs w:val="27"/>
        </w:rPr>
        <w:br w:type="page"/>
      </w:r>
      <w:r w:rsidR="000F7695" w:rsidRPr="005423FB">
        <w:rPr>
          <w:b/>
          <w:bCs/>
          <w:szCs w:val="27"/>
        </w:rPr>
        <w:t>Список использованных источников</w:t>
      </w:r>
    </w:p>
    <w:p w:rsidR="005423FB" w:rsidRPr="002A725C" w:rsidRDefault="005423FB" w:rsidP="002A725C">
      <w:pPr>
        <w:shd w:val="clear" w:color="auto" w:fill="FFFFFF"/>
        <w:suppressAutoHyphens/>
        <w:autoSpaceDE w:val="0"/>
        <w:autoSpaceDN w:val="0"/>
        <w:adjustRightInd w:val="0"/>
        <w:spacing w:line="360" w:lineRule="auto"/>
        <w:ind w:firstLine="709"/>
        <w:rPr>
          <w:bCs/>
          <w:szCs w:val="27"/>
        </w:rPr>
      </w:pPr>
    </w:p>
    <w:p w:rsidR="000F7695" w:rsidRPr="002A725C" w:rsidRDefault="000F7695" w:rsidP="005423FB">
      <w:pPr>
        <w:pStyle w:val="a8"/>
        <w:numPr>
          <w:ilvl w:val="0"/>
          <w:numId w:val="20"/>
        </w:numPr>
        <w:shd w:val="clear" w:color="auto" w:fill="FFFFFF"/>
        <w:tabs>
          <w:tab w:val="left" w:pos="180"/>
        </w:tabs>
        <w:suppressAutoHyphens/>
        <w:autoSpaceDE w:val="0"/>
        <w:autoSpaceDN w:val="0"/>
        <w:adjustRightInd w:val="0"/>
        <w:spacing w:line="360" w:lineRule="auto"/>
        <w:ind w:left="0" w:firstLine="0"/>
        <w:jc w:val="left"/>
        <w:rPr>
          <w:szCs w:val="23"/>
        </w:rPr>
      </w:pPr>
      <w:r w:rsidRPr="002A725C">
        <w:rPr>
          <w:szCs w:val="27"/>
        </w:rPr>
        <w:t>Гражданский кодекс Российской Федерации, ч. 1 и 2.</w:t>
      </w:r>
    </w:p>
    <w:p w:rsidR="000F7695" w:rsidRPr="002A725C" w:rsidRDefault="000F7695" w:rsidP="005423FB">
      <w:pPr>
        <w:pStyle w:val="a8"/>
        <w:numPr>
          <w:ilvl w:val="0"/>
          <w:numId w:val="20"/>
        </w:numPr>
        <w:shd w:val="clear" w:color="auto" w:fill="FFFFFF"/>
        <w:tabs>
          <w:tab w:val="left" w:pos="180"/>
        </w:tabs>
        <w:suppressAutoHyphens/>
        <w:autoSpaceDE w:val="0"/>
        <w:autoSpaceDN w:val="0"/>
        <w:adjustRightInd w:val="0"/>
        <w:spacing w:line="360" w:lineRule="auto"/>
        <w:ind w:left="0" w:firstLine="0"/>
        <w:jc w:val="left"/>
        <w:rPr>
          <w:szCs w:val="23"/>
        </w:rPr>
      </w:pPr>
      <w:r w:rsidRPr="002A725C">
        <w:rPr>
          <w:szCs w:val="27"/>
        </w:rPr>
        <w:t xml:space="preserve">Налоговый кодекс Российской Федерации, (части </w:t>
      </w:r>
      <w:r w:rsidRPr="002A725C">
        <w:rPr>
          <w:szCs w:val="27"/>
          <w:lang w:val="en-US"/>
        </w:rPr>
        <w:t>I</w:t>
      </w:r>
      <w:r w:rsidRPr="002A725C">
        <w:rPr>
          <w:szCs w:val="27"/>
        </w:rPr>
        <w:t xml:space="preserve"> и </w:t>
      </w:r>
      <w:r w:rsidRPr="002A725C">
        <w:rPr>
          <w:szCs w:val="27"/>
          <w:lang w:val="en-US"/>
        </w:rPr>
        <w:t>II</w:t>
      </w:r>
      <w:r w:rsidRPr="002A725C">
        <w:rPr>
          <w:szCs w:val="27"/>
        </w:rPr>
        <w:t>) - Официальный текст. - М. : «ТД Элит - 2005», 2003. - 376 с.</w:t>
      </w:r>
    </w:p>
    <w:p w:rsidR="000F7695" w:rsidRPr="002A725C" w:rsidRDefault="000F7695" w:rsidP="005423FB">
      <w:pPr>
        <w:pStyle w:val="a8"/>
        <w:numPr>
          <w:ilvl w:val="0"/>
          <w:numId w:val="20"/>
        </w:numPr>
        <w:shd w:val="clear" w:color="auto" w:fill="FFFFFF"/>
        <w:tabs>
          <w:tab w:val="left" w:pos="180"/>
        </w:tabs>
        <w:suppressAutoHyphens/>
        <w:autoSpaceDE w:val="0"/>
        <w:autoSpaceDN w:val="0"/>
        <w:adjustRightInd w:val="0"/>
        <w:spacing w:line="360" w:lineRule="auto"/>
        <w:ind w:left="0" w:firstLine="0"/>
        <w:jc w:val="left"/>
        <w:rPr>
          <w:szCs w:val="27"/>
        </w:rPr>
      </w:pPr>
      <w:r w:rsidRPr="002A725C">
        <w:rPr>
          <w:szCs w:val="27"/>
        </w:rPr>
        <w:t>Федеральный закон «О бухгалтерском учете» // Бухгалтерский учет. -1997.-№6.-с. 5-11.</w:t>
      </w:r>
    </w:p>
    <w:p w:rsidR="000F7695" w:rsidRPr="002A725C" w:rsidRDefault="000F7695" w:rsidP="005423FB">
      <w:pPr>
        <w:pStyle w:val="a8"/>
        <w:numPr>
          <w:ilvl w:val="0"/>
          <w:numId w:val="20"/>
        </w:numPr>
        <w:shd w:val="clear" w:color="auto" w:fill="FFFFFF"/>
        <w:tabs>
          <w:tab w:val="left" w:pos="180"/>
        </w:tabs>
        <w:suppressAutoHyphens/>
        <w:autoSpaceDE w:val="0"/>
        <w:autoSpaceDN w:val="0"/>
        <w:adjustRightInd w:val="0"/>
        <w:spacing w:line="360" w:lineRule="auto"/>
        <w:ind w:left="0" w:firstLine="0"/>
        <w:jc w:val="left"/>
        <w:rPr>
          <w:szCs w:val="23"/>
        </w:rPr>
      </w:pPr>
      <w:r w:rsidRPr="002A725C">
        <w:rPr>
          <w:szCs w:val="27"/>
        </w:rPr>
        <w:t>Федеральный закон Российской Федерации от 7 августа 2001 года № 119 -ФЗ «Об аудиторской деятельности».</w:t>
      </w:r>
    </w:p>
    <w:p w:rsidR="002A725C" w:rsidRDefault="000F7695" w:rsidP="005423FB">
      <w:pPr>
        <w:pStyle w:val="a8"/>
        <w:numPr>
          <w:ilvl w:val="0"/>
          <w:numId w:val="20"/>
        </w:numPr>
        <w:shd w:val="clear" w:color="auto" w:fill="FFFFFF"/>
        <w:tabs>
          <w:tab w:val="left" w:pos="180"/>
        </w:tabs>
        <w:suppressAutoHyphens/>
        <w:autoSpaceDE w:val="0"/>
        <w:autoSpaceDN w:val="0"/>
        <w:adjustRightInd w:val="0"/>
        <w:spacing w:line="360" w:lineRule="auto"/>
        <w:ind w:left="0" w:firstLine="0"/>
        <w:jc w:val="left"/>
        <w:rPr>
          <w:szCs w:val="23"/>
        </w:rPr>
      </w:pPr>
      <w:r w:rsidRPr="002A725C">
        <w:rPr>
          <w:szCs w:val="27"/>
        </w:rPr>
        <w:t>ПБУ «Учетная политика организаций» // Бухгалтерская учет. - 1999. - № 8.-с. 6-9.</w:t>
      </w:r>
    </w:p>
    <w:p w:rsidR="00E84180" w:rsidRPr="002A725C" w:rsidRDefault="00E84180" w:rsidP="005423FB">
      <w:pPr>
        <w:pStyle w:val="FR2"/>
        <w:widowControl/>
        <w:numPr>
          <w:ilvl w:val="0"/>
          <w:numId w:val="20"/>
        </w:numPr>
        <w:tabs>
          <w:tab w:val="left" w:pos="180"/>
        </w:tabs>
        <w:suppressAutoHyphens/>
        <w:spacing w:line="360" w:lineRule="auto"/>
        <w:ind w:left="0" w:firstLine="0"/>
        <w:rPr>
          <w:sz w:val="28"/>
          <w:szCs w:val="27"/>
        </w:rPr>
      </w:pPr>
      <w:r w:rsidRPr="002A725C">
        <w:rPr>
          <w:sz w:val="28"/>
          <w:szCs w:val="27"/>
        </w:rPr>
        <w:t>План счетов бухгалтерского учета финансово-хозяйственной деятельности</w:t>
      </w:r>
      <w:r w:rsidR="002A725C">
        <w:rPr>
          <w:sz w:val="28"/>
          <w:szCs w:val="27"/>
        </w:rPr>
        <w:t xml:space="preserve"> </w:t>
      </w:r>
      <w:r w:rsidRPr="002A725C">
        <w:rPr>
          <w:sz w:val="28"/>
          <w:szCs w:val="27"/>
        </w:rPr>
        <w:t xml:space="preserve">организаций и инструкция по его применению. Утверждено приказом МинФИНа РФ от 31 октября </w:t>
      </w:r>
      <w:smartTag w:uri="urn:schemas-microsoft-com:office:smarttags" w:element="metricconverter">
        <w:smartTagPr>
          <w:attr w:name="ProductID" w:val="2000 г"/>
        </w:smartTagPr>
        <w:r w:rsidRPr="002A725C">
          <w:rPr>
            <w:sz w:val="28"/>
            <w:szCs w:val="27"/>
          </w:rPr>
          <w:t>2000 г</w:t>
        </w:r>
      </w:smartTag>
      <w:r w:rsidRPr="002A725C">
        <w:rPr>
          <w:sz w:val="28"/>
          <w:szCs w:val="27"/>
        </w:rPr>
        <w:t>.№ 94-Н [Текст] //Бухгалтерский учет – 2000. - № 22, с изменениями и дополнениями.</w:t>
      </w:r>
    </w:p>
    <w:p w:rsidR="00E84180" w:rsidRPr="002A725C" w:rsidRDefault="00E84180" w:rsidP="005423FB">
      <w:pPr>
        <w:pStyle w:val="FR2"/>
        <w:widowControl/>
        <w:numPr>
          <w:ilvl w:val="0"/>
          <w:numId w:val="20"/>
        </w:numPr>
        <w:tabs>
          <w:tab w:val="left" w:pos="180"/>
        </w:tabs>
        <w:suppressAutoHyphens/>
        <w:spacing w:line="360" w:lineRule="auto"/>
        <w:ind w:left="0" w:firstLine="0"/>
        <w:rPr>
          <w:sz w:val="28"/>
          <w:szCs w:val="27"/>
        </w:rPr>
      </w:pPr>
      <w:r w:rsidRPr="002A725C">
        <w:rPr>
          <w:sz w:val="28"/>
          <w:szCs w:val="27"/>
        </w:rPr>
        <w:t>Федеральный закон</w:t>
      </w:r>
      <w:r w:rsidR="002A725C">
        <w:rPr>
          <w:sz w:val="28"/>
          <w:szCs w:val="27"/>
        </w:rPr>
        <w:t xml:space="preserve"> </w:t>
      </w:r>
      <w:r w:rsidRPr="002A725C">
        <w:rPr>
          <w:sz w:val="28"/>
          <w:szCs w:val="27"/>
        </w:rPr>
        <w:t xml:space="preserve">"О бухгалтерском учете" от 21 ноября </w:t>
      </w:r>
      <w:smartTag w:uri="urn:schemas-microsoft-com:office:smarttags" w:element="metricconverter">
        <w:smartTagPr>
          <w:attr w:name="ProductID" w:val="1996 г"/>
        </w:smartTagPr>
        <w:r w:rsidRPr="002A725C">
          <w:rPr>
            <w:sz w:val="28"/>
            <w:szCs w:val="27"/>
          </w:rPr>
          <w:t>1996 г</w:t>
        </w:r>
      </w:smartTag>
      <w:r w:rsidRPr="002A725C">
        <w:rPr>
          <w:sz w:val="28"/>
          <w:szCs w:val="27"/>
        </w:rPr>
        <w:t xml:space="preserve">.№ 129 – ФЗ (с гум.№ 23 июля </w:t>
      </w:r>
      <w:smartTag w:uri="urn:schemas-microsoft-com:office:smarttags" w:element="metricconverter">
        <w:smartTagPr>
          <w:attr w:name="ProductID" w:val="1998 г"/>
        </w:smartTagPr>
        <w:r w:rsidRPr="002A725C">
          <w:rPr>
            <w:sz w:val="28"/>
            <w:szCs w:val="27"/>
          </w:rPr>
          <w:t>1998 г</w:t>
        </w:r>
      </w:smartTag>
      <w:r w:rsidRPr="002A725C">
        <w:rPr>
          <w:sz w:val="28"/>
          <w:szCs w:val="27"/>
        </w:rPr>
        <w:t xml:space="preserve">. № 123 – ФЗ и от 28 марта </w:t>
      </w:r>
      <w:smartTag w:uri="urn:schemas-microsoft-com:office:smarttags" w:element="metricconverter">
        <w:smartTagPr>
          <w:attr w:name="ProductID" w:val="2002 г"/>
        </w:smartTagPr>
        <w:r w:rsidRPr="002A725C">
          <w:rPr>
            <w:sz w:val="28"/>
            <w:szCs w:val="27"/>
          </w:rPr>
          <w:t>2002 г</w:t>
        </w:r>
      </w:smartTag>
      <w:r w:rsidRPr="002A725C">
        <w:rPr>
          <w:sz w:val="28"/>
          <w:szCs w:val="27"/>
        </w:rPr>
        <w:t>. № 32 – ФЗ [Текст] // Экономика сельскохозяйственных и перспективных предприятий. – 2002 - №6 – С.37, с изменениями и дополнениями.</w:t>
      </w:r>
    </w:p>
    <w:p w:rsidR="000F7695" w:rsidRPr="002A725C" w:rsidRDefault="000F7695" w:rsidP="005423FB">
      <w:pPr>
        <w:pStyle w:val="a8"/>
        <w:numPr>
          <w:ilvl w:val="0"/>
          <w:numId w:val="20"/>
        </w:numPr>
        <w:shd w:val="clear" w:color="auto" w:fill="FFFFFF"/>
        <w:tabs>
          <w:tab w:val="left" w:pos="180"/>
        </w:tabs>
        <w:suppressAutoHyphens/>
        <w:autoSpaceDE w:val="0"/>
        <w:autoSpaceDN w:val="0"/>
        <w:adjustRightInd w:val="0"/>
        <w:spacing w:line="360" w:lineRule="auto"/>
        <w:ind w:left="0" w:firstLine="0"/>
        <w:jc w:val="left"/>
        <w:rPr>
          <w:szCs w:val="27"/>
        </w:rPr>
      </w:pPr>
      <w:r w:rsidRPr="002A725C">
        <w:rPr>
          <w:szCs w:val="27"/>
        </w:rPr>
        <w:t>Постановление Госкомстата РФ № 71а от 30. 10. 97 «Об утверждении</w:t>
      </w:r>
      <w:r w:rsidRPr="002A725C">
        <w:rPr>
          <w:szCs w:val="23"/>
        </w:rPr>
        <w:t xml:space="preserve"> у</w:t>
      </w:r>
      <w:r w:rsidRPr="002A725C">
        <w:rPr>
          <w:szCs w:val="27"/>
        </w:rPr>
        <w:t>нифицированных форм первичной документации».</w:t>
      </w:r>
    </w:p>
    <w:p w:rsidR="000F7695" w:rsidRPr="002A725C" w:rsidRDefault="000F7695" w:rsidP="005423FB">
      <w:pPr>
        <w:pStyle w:val="a8"/>
        <w:numPr>
          <w:ilvl w:val="0"/>
          <w:numId w:val="20"/>
        </w:numPr>
        <w:shd w:val="clear" w:color="auto" w:fill="FFFFFF"/>
        <w:tabs>
          <w:tab w:val="left" w:pos="180"/>
        </w:tabs>
        <w:suppressAutoHyphens/>
        <w:autoSpaceDE w:val="0"/>
        <w:autoSpaceDN w:val="0"/>
        <w:adjustRightInd w:val="0"/>
        <w:spacing w:line="360" w:lineRule="auto"/>
        <w:ind w:left="0" w:firstLine="0"/>
        <w:jc w:val="left"/>
        <w:rPr>
          <w:szCs w:val="27"/>
        </w:rPr>
      </w:pPr>
      <w:r w:rsidRPr="002A725C">
        <w:rPr>
          <w:szCs w:val="27"/>
        </w:rPr>
        <w:t xml:space="preserve">Порядок ведения кассовых операций в РФ Письмо Центрального банка России № 40 от 22 сентября </w:t>
      </w:r>
      <w:smartTag w:uri="urn:schemas-microsoft-com:office:smarttags" w:element="metricconverter">
        <w:smartTagPr>
          <w:attr w:name="ProductID" w:val="1993 г"/>
        </w:smartTagPr>
        <w:r w:rsidRPr="002A725C">
          <w:rPr>
            <w:szCs w:val="27"/>
          </w:rPr>
          <w:t>1993 г</w:t>
        </w:r>
      </w:smartTag>
      <w:r w:rsidRPr="002A725C">
        <w:rPr>
          <w:szCs w:val="27"/>
        </w:rPr>
        <w:t>.</w:t>
      </w:r>
    </w:p>
    <w:p w:rsidR="00E84180" w:rsidRPr="002A725C" w:rsidRDefault="00E84180" w:rsidP="005423FB">
      <w:pPr>
        <w:pStyle w:val="a8"/>
        <w:numPr>
          <w:ilvl w:val="0"/>
          <w:numId w:val="20"/>
        </w:numPr>
        <w:shd w:val="clear" w:color="auto" w:fill="FFFFFF"/>
        <w:tabs>
          <w:tab w:val="left" w:pos="180"/>
        </w:tabs>
        <w:suppressAutoHyphens/>
        <w:autoSpaceDE w:val="0"/>
        <w:autoSpaceDN w:val="0"/>
        <w:adjustRightInd w:val="0"/>
        <w:spacing w:line="360" w:lineRule="auto"/>
        <w:ind w:left="0" w:firstLine="0"/>
        <w:jc w:val="left"/>
        <w:rPr>
          <w:szCs w:val="27"/>
        </w:rPr>
      </w:pPr>
      <w:r w:rsidRPr="002A725C">
        <w:rPr>
          <w:szCs w:val="27"/>
        </w:rPr>
        <w:t>Положение по бухгалтерскому учету «Учет материально- производственных запасов» (ПБУ 5/2001) [Текст] Приказ Минфина РФ от 09.06.01 №44н, с изменениями и дополнениями.</w:t>
      </w:r>
    </w:p>
    <w:p w:rsidR="000F7695" w:rsidRPr="002A725C" w:rsidRDefault="000F7695" w:rsidP="005423FB">
      <w:pPr>
        <w:pStyle w:val="a8"/>
        <w:numPr>
          <w:ilvl w:val="0"/>
          <w:numId w:val="20"/>
        </w:numPr>
        <w:shd w:val="clear" w:color="auto" w:fill="FFFFFF"/>
        <w:tabs>
          <w:tab w:val="left" w:pos="180"/>
        </w:tabs>
        <w:suppressAutoHyphens/>
        <w:autoSpaceDE w:val="0"/>
        <w:autoSpaceDN w:val="0"/>
        <w:adjustRightInd w:val="0"/>
        <w:spacing w:line="360" w:lineRule="auto"/>
        <w:ind w:left="0" w:firstLine="0"/>
        <w:jc w:val="left"/>
        <w:rPr>
          <w:szCs w:val="27"/>
        </w:rPr>
      </w:pPr>
      <w:r w:rsidRPr="002A725C">
        <w:rPr>
          <w:bCs/>
          <w:szCs w:val="27"/>
        </w:rPr>
        <w:t xml:space="preserve">Алборов, Р.А. Основы аудита/ Р.А.Алборов, Л.И.Хоружий, С.М.Концевая – </w:t>
      </w:r>
      <w:r w:rsidR="004D21C7" w:rsidRPr="002A725C">
        <w:rPr>
          <w:bCs/>
          <w:szCs w:val="27"/>
        </w:rPr>
        <w:t>М: Изд-во «Дело и сервис» - 2005</w:t>
      </w:r>
      <w:r w:rsidRPr="002A725C">
        <w:rPr>
          <w:bCs/>
          <w:szCs w:val="27"/>
        </w:rPr>
        <w:t xml:space="preserve"> – 224с.</w:t>
      </w:r>
    </w:p>
    <w:p w:rsidR="000F7695" w:rsidRPr="002A725C" w:rsidRDefault="000F7695" w:rsidP="005423FB">
      <w:pPr>
        <w:pStyle w:val="a8"/>
        <w:numPr>
          <w:ilvl w:val="0"/>
          <w:numId w:val="20"/>
        </w:numPr>
        <w:shd w:val="clear" w:color="auto" w:fill="FFFFFF"/>
        <w:tabs>
          <w:tab w:val="left" w:pos="180"/>
        </w:tabs>
        <w:suppressAutoHyphens/>
        <w:autoSpaceDE w:val="0"/>
        <w:autoSpaceDN w:val="0"/>
        <w:adjustRightInd w:val="0"/>
        <w:spacing w:line="360" w:lineRule="auto"/>
        <w:ind w:left="0" w:firstLine="0"/>
        <w:jc w:val="left"/>
        <w:rPr>
          <w:szCs w:val="27"/>
        </w:rPr>
      </w:pPr>
      <w:r w:rsidRPr="002A725C">
        <w:rPr>
          <w:bCs/>
          <w:szCs w:val="27"/>
        </w:rPr>
        <w:t>Андреев, В.А. Внутренний аудит /В.А.Андреев М: Финансы и статистика – 2003-462с.</w:t>
      </w:r>
    </w:p>
    <w:p w:rsidR="000F7695" w:rsidRPr="002A725C" w:rsidRDefault="000F7695" w:rsidP="005423FB">
      <w:pPr>
        <w:pStyle w:val="a8"/>
        <w:numPr>
          <w:ilvl w:val="0"/>
          <w:numId w:val="20"/>
        </w:numPr>
        <w:shd w:val="clear" w:color="auto" w:fill="FFFFFF"/>
        <w:tabs>
          <w:tab w:val="left" w:pos="180"/>
        </w:tabs>
        <w:suppressAutoHyphens/>
        <w:autoSpaceDE w:val="0"/>
        <w:autoSpaceDN w:val="0"/>
        <w:adjustRightInd w:val="0"/>
        <w:spacing w:line="360" w:lineRule="auto"/>
        <w:ind w:left="0" w:firstLine="0"/>
        <w:jc w:val="left"/>
        <w:rPr>
          <w:szCs w:val="27"/>
        </w:rPr>
      </w:pPr>
      <w:r w:rsidRPr="002A725C">
        <w:rPr>
          <w:bCs/>
          <w:szCs w:val="27"/>
        </w:rPr>
        <w:t>Бычкова, С.М. Аудиторская деятельность. Теория и практика /С.М.Бычкова – СПб.: Издательство «Лань» - 2000-320с.</w:t>
      </w:r>
    </w:p>
    <w:p w:rsidR="000F7695" w:rsidRPr="002A725C" w:rsidRDefault="000F7695" w:rsidP="005423FB">
      <w:pPr>
        <w:pStyle w:val="a8"/>
        <w:numPr>
          <w:ilvl w:val="0"/>
          <w:numId w:val="20"/>
        </w:numPr>
        <w:shd w:val="clear" w:color="auto" w:fill="FFFFFF"/>
        <w:tabs>
          <w:tab w:val="left" w:pos="180"/>
        </w:tabs>
        <w:suppressAutoHyphens/>
        <w:autoSpaceDE w:val="0"/>
        <w:autoSpaceDN w:val="0"/>
        <w:adjustRightInd w:val="0"/>
        <w:spacing w:line="360" w:lineRule="auto"/>
        <w:ind w:left="0" w:firstLine="0"/>
        <w:jc w:val="left"/>
        <w:rPr>
          <w:szCs w:val="27"/>
        </w:rPr>
      </w:pPr>
      <w:r w:rsidRPr="002A725C">
        <w:rPr>
          <w:szCs w:val="27"/>
        </w:rPr>
        <w:t>Бычкова, С.М., Аудит кассовых операций //ж. Аудиторские ведомости / С.М.Бычкова, Т.Ю.Фомина – 2005г.-№6-с.26-34.</w:t>
      </w:r>
    </w:p>
    <w:p w:rsidR="000F7695" w:rsidRPr="002A725C" w:rsidRDefault="000F7695" w:rsidP="005423FB">
      <w:pPr>
        <w:pStyle w:val="a8"/>
        <w:numPr>
          <w:ilvl w:val="0"/>
          <w:numId w:val="20"/>
        </w:numPr>
        <w:shd w:val="clear" w:color="auto" w:fill="FFFFFF"/>
        <w:tabs>
          <w:tab w:val="left" w:pos="180"/>
        </w:tabs>
        <w:suppressAutoHyphens/>
        <w:autoSpaceDE w:val="0"/>
        <w:autoSpaceDN w:val="0"/>
        <w:adjustRightInd w:val="0"/>
        <w:spacing w:line="360" w:lineRule="auto"/>
        <w:ind w:left="0" w:firstLine="0"/>
        <w:jc w:val="left"/>
        <w:rPr>
          <w:szCs w:val="27"/>
        </w:rPr>
      </w:pPr>
      <w:r w:rsidRPr="002A725C">
        <w:rPr>
          <w:bCs/>
          <w:szCs w:val="27"/>
        </w:rPr>
        <w:t>Мерзликина, Е.М. Аудит / Е.М.Мерзликина, Ю.П.Никольская – учебник – 3-изд, перераб. и доп. – М: ИНФРА-М, 2006-368с.</w:t>
      </w:r>
    </w:p>
    <w:p w:rsidR="000F7695" w:rsidRPr="002A725C" w:rsidRDefault="000F7695" w:rsidP="005423FB">
      <w:pPr>
        <w:pStyle w:val="a8"/>
        <w:numPr>
          <w:ilvl w:val="0"/>
          <w:numId w:val="20"/>
        </w:numPr>
        <w:shd w:val="clear" w:color="auto" w:fill="FFFFFF"/>
        <w:tabs>
          <w:tab w:val="left" w:pos="180"/>
        </w:tabs>
        <w:suppressAutoHyphens/>
        <w:autoSpaceDE w:val="0"/>
        <w:autoSpaceDN w:val="0"/>
        <w:adjustRightInd w:val="0"/>
        <w:spacing w:line="360" w:lineRule="auto"/>
        <w:ind w:left="0" w:firstLine="0"/>
        <w:jc w:val="left"/>
        <w:rPr>
          <w:szCs w:val="27"/>
        </w:rPr>
      </w:pPr>
      <w:r w:rsidRPr="002A725C">
        <w:rPr>
          <w:bCs/>
          <w:szCs w:val="27"/>
        </w:rPr>
        <w:t>Подольский, В.И. Аудит: учебник для вузов /В.И.Подольский, Л.А.Савин, Л.В.Сотникова и др. под ред. профессора В.И.Подольского – 3-е изд. перераб. и доп. – М: ЮНИТИ-ДАНА, Аудит – 2003 – 583с.</w:t>
      </w:r>
    </w:p>
    <w:p w:rsidR="000F7695" w:rsidRPr="002A725C" w:rsidRDefault="000F7695" w:rsidP="005423FB">
      <w:pPr>
        <w:pStyle w:val="a8"/>
        <w:numPr>
          <w:ilvl w:val="0"/>
          <w:numId w:val="20"/>
        </w:numPr>
        <w:shd w:val="clear" w:color="auto" w:fill="FFFFFF"/>
        <w:tabs>
          <w:tab w:val="left" w:pos="180"/>
        </w:tabs>
        <w:suppressAutoHyphens/>
        <w:autoSpaceDE w:val="0"/>
        <w:autoSpaceDN w:val="0"/>
        <w:adjustRightInd w:val="0"/>
        <w:spacing w:line="360" w:lineRule="auto"/>
        <w:ind w:left="0" w:firstLine="0"/>
        <w:jc w:val="left"/>
        <w:rPr>
          <w:szCs w:val="27"/>
        </w:rPr>
      </w:pPr>
      <w:r w:rsidRPr="002A725C">
        <w:rPr>
          <w:bCs/>
          <w:szCs w:val="27"/>
        </w:rPr>
        <w:t>Стандарты аудиторской деятельности: Учебное пособие- М.: ИНФРА- М-2000-312с.</w:t>
      </w:r>
    </w:p>
    <w:p w:rsidR="000F7695" w:rsidRPr="002A725C" w:rsidRDefault="000F7695" w:rsidP="005423FB">
      <w:pPr>
        <w:pStyle w:val="a8"/>
        <w:numPr>
          <w:ilvl w:val="0"/>
          <w:numId w:val="20"/>
        </w:numPr>
        <w:shd w:val="clear" w:color="auto" w:fill="FFFFFF"/>
        <w:tabs>
          <w:tab w:val="left" w:pos="180"/>
        </w:tabs>
        <w:suppressAutoHyphens/>
        <w:autoSpaceDE w:val="0"/>
        <w:autoSpaceDN w:val="0"/>
        <w:adjustRightInd w:val="0"/>
        <w:spacing w:line="360" w:lineRule="auto"/>
        <w:ind w:left="0" w:firstLine="0"/>
        <w:jc w:val="left"/>
        <w:rPr>
          <w:szCs w:val="27"/>
        </w:rPr>
      </w:pPr>
      <w:r w:rsidRPr="002A725C">
        <w:rPr>
          <w:bCs/>
          <w:szCs w:val="27"/>
        </w:rPr>
        <w:t>Табалина, С.А. / Аудит денежных средств // Финансовые и бухгалтерские</w:t>
      </w:r>
      <w:r w:rsidR="004D21C7" w:rsidRPr="002A725C">
        <w:rPr>
          <w:bCs/>
          <w:szCs w:val="27"/>
        </w:rPr>
        <w:t xml:space="preserve"> консультации/С.А.Табалина-2003-№</w:t>
      </w:r>
      <w:r w:rsidRPr="002A725C">
        <w:rPr>
          <w:bCs/>
          <w:szCs w:val="27"/>
        </w:rPr>
        <w:t>5-стр.60-65.</w:t>
      </w:r>
    </w:p>
    <w:p w:rsidR="005423FB" w:rsidRPr="002A725C" w:rsidRDefault="005423FB">
      <w:pPr>
        <w:rPr>
          <w:szCs w:val="27"/>
        </w:rPr>
      </w:pPr>
      <w:bookmarkStart w:id="0" w:name="_GoBack"/>
      <w:bookmarkEnd w:id="0"/>
    </w:p>
    <w:sectPr w:rsidR="005423FB" w:rsidRPr="002A725C" w:rsidSect="002A725C">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748" w:rsidRPr="000436D3" w:rsidRDefault="00AD0748" w:rsidP="000859AD">
      <w:pPr>
        <w:rPr>
          <w:sz w:val="27"/>
          <w:szCs w:val="27"/>
        </w:rPr>
      </w:pPr>
      <w:r w:rsidRPr="000436D3">
        <w:rPr>
          <w:sz w:val="27"/>
          <w:szCs w:val="27"/>
        </w:rPr>
        <w:separator/>
      </w:r>
    </w:p>
  </w:endnote>
  <w:endnote w:type="continuationSeparator" w:id="0">
    <w:p w:rsidR="00AD0748" w:rsidRPr="000436D3" w:rsidRDefault="00AD0748" w:rsidP="000859AD">
      <w:pPr>
        <w:rPr>
          <w:sz w:val="27"/>
          <w:szCs w:val="27"/>
        </w:rPr>
      </w:pPr>
      <w:r w:rsidRPr="000436D3">
        <w:rPr>
          <w:sz w:val="27"/>
          <w:szCs w:val="2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748" w:rsidRPr="000436D3" w:rsidRDefault="00AD0748" w:rsidP="000859AD">
      <w:pPr>
        <w:rPr>
          <w:sz w:val="27"/>
          <w:szCs w:val="27"/>
        </w:rPr>
      </w:pPr>
      <w:r w:rsidRPr="000436D3">
        <w:rPr>
          <w:sz w:val="27"/>
          <w:szCs w:val="27"/>
        </w:rPr>
        <w:separator/>
      </w:r>
    </w:p>
  </w:footnote>
  <w:footnote w:type="continuationSeparator" w:id="0">
    <w:p w:rsidR="00AD0748" w:rsidRPr="000436D3" w:rsidRDefault="00AD0748" w:rsidP="000859AD">
      <w:pPr>
        <w:rPr>
          <w:sz w:val="27"/>
          <w:szCs w:val="27"/>
        </w:rPr>
      </w:pPr>
      <w:r w:rsidRPr="000436D3">
        <w:rPr>
          <w:sz w:val="27"/>
          <w:szCs w:val="27"/>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53C7"/>
    <w:multiLevelType w:val="hybridMultilevel"/>
    <w:tmpl w:val="83D867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05D1A8F"/>
    <w:multiLevelType w:val="hybridMultilevel"/>
    <w:tmpl w:val="1EDAF7C4"/>
    <w:lvl w:ilvl="0" w:tplc="364ED11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991257"/>
    <w:multiLevelType w:val="multilevel"/>
    <w:tmpl w:val="61D6C798"/>
    <w:lvl w:ilvl="0">
      <w:start w:val="1"/>
      <w:numFmt w:val="bullet"/>
      <w:lvlText w:val=""/>
      <w:lvlJc w:val="left"/>
      <w:pPr>
        <w:tabs>
          <w:tab w:val="num" w:pos="1069"/>
        </w:tabs>
        <w:ind w:left="1069" w:hanging="360"/>
      </w:pPr>
      <w:rPr>
        <w:rFonts w:ascii="Wingdings" w:hAnsi="Wingdings"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3">
    <w:nsid w:val="00EC7B80"/>
    <w:multiLevelType w:val="hybridMultilevel"/>
    <w:tmpl w:val="3F7ABA40"/>
    <w:lvl w:ilvl="0" w:tplc="364ED110">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31D1B21"/>
    <w:multiLevelType w:val="hybridMultilevel"/>
    <w:tmpl w:val="D50A9318"/>
    <w:lvl w:ilvl="0" w:tplc="0419000F">
      <w:start w:val="1"/>
      <w:numFmt w:val="decimal"/>
      <w:lvlText w:val="%1."/>
      <w:lvlJc w:val="left"/>
      <w:pPr>
        <w:ind w:left="1324" w:hanging="360"/>
      </w:pPr>
      <w:rPr>
        <w:rFonts w:cs="Times New Roman"/>
      </w:rPr>
    </w:lvl>
    <w:lvl w:ilvl="1" w:tplc="04190019" w:tentative="1">
      <w:start w:val="1"/>
      <w:numFmt w:val="lowerLetter"/>
      <w:lvlText w:val="%2."/>
      <w:lvlJc w:val="left"/>
      <w:pPr>
        <w:ind w:left="2044" w:hanging="360"/>
      </w:pPr>
      <w:rPr>
        <w:rFonts w:cs="Times New Roman"/>
      </w:rPr>
    </w:lvl>
    <w:lvl w:ilvl="2" w:tplc="0419001B" w:tentative="1">
      <w:start w:val="1"/>
      <w:numFmt w:val="lowerRoman"/>
      <w:lvlText w:val="%3."/>
      <w:lvlJc w:val="right"/>
      <w:pPr>
        <w:ind w:left="2764" w:hanging="180"/>
      </w:pPr>
      <w:rPr>
        <w:rFonts w:cs="Times New Roman"/>
      </w:rPr>
    </w:lvl>
    <w:lvl w:ilvl="3" w:tplc="0419000F" w:tentative="1">
      <w:start w:val="1"/>
      <w:numFmt w:val="decimal"/>
      <w:lvlText w:val="%4."/>
      <w:lvlJc w:val="left"/>
      <w:pPr>
        <w:ind w:left="3484" w:hanging="360"/>
      </w:pPr>
      <w:rPr>
        <w:rFonts w:cs="Times New Roman"/>
      </w:rPr>
    </w:lvl>
    <w:lvl w:ilvl="4" w:tplc="04190019" w:tentative="1">
      <w:start w:val="1"/>
      <w:numFmt w:val="lowerLetter"/>
      <w:lvlText w:val="%5."/>
      <w:lvlJc w:val="left"/>
      <w:pPr>
        <w:ind w:left="4204" w:hanging="360"/>
      </w:pPr>
      <w:rPr>
        <w:rFonts w:cs="Times New Roman"/>
      </w:rPr>
    </w:lvl>
    <w:lvl w:ilvl="5" w:tplc="0419001B" w:tentative="1">
      <w:start w:val="1"/>
      <w:numFmt w:val="lowerRoman"/>
      <w:lvlText w:val="%6."/>
      <w:lvlJc w:val="right"/>
      <w:pPr>
        <w:ind w:left="4924" w:hanging="180"/>
      </w:pPr>
      <w:rPr>
        <w:rFonts w:cs="Times New Roman"/>
      </w:rPr>
    </w:lvl>
    <w:lvl w:ilvl="6" w:tplc="0419000F" w:tentative="1">
      <w:start w:val="1"/>
      <w:numFmt w:val="decimal"/>
      <w:lvlText w:val="%7."/>
      <w:lvlJc w:val="left"/>
      <w:pPr>
        <w:ind w:left="5644" w:hanging="360"/>
      </w:pPr>
      <w:rPr>
        <w:rFonts w:cs="Times New Roman"/>
      </w:rPr>
    </w:lvl>
    <w:lvl w:ilvl="7" w:tplc="04190019" w:tentative="1">
      <w:start w:val="1"/>
      <w:numFmt w:val="lowerLetter"/>
      <w:lvlText w:val="%8."/>
      <w:lvlJc w:val="left"/>
      <w:pPr>
        <w:ind w:left="6364" w:hanging="360"/>
      </w:pPr>
      <w:rPr>
        <w:rFonts w:cs="Times New Roman"/>
      </w:rPr>
    </w:lvl>
    <w:lvl w:ilvl="8" w:tplc="0419001B" w:tentative="1">
      <w:start w:val="1"/>
      <w:numFmt w:val="lowerRoman"/>
      <w:lvlText w:val="%9."/>
      <w:lvlJc w:val="right"/>
      <w:pPr>
        <w:ind w:left="7084" w:hanging="180"/>
      </w:pPr>
      <w:rPr>
        <w:rFonts w:cs="Times New Roman"/>
      </w:rPr>
    </w:lvl>
  </w:abstractNum>
  <w:abstractNum w:abstractNumId="5">
    <w:nsid w:val="0FF27491"/>
    <w:multiLevelType w:val="hybridMultilevel"/>
    <w:tmpl w:val="7A2ED3A6"/>
    <w:lvl w:ilvl="0" w:tplc="364ED110">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EAC5FFA"/>
    <w:multiLevelType w:val="hybridMultilevel"/>
    <w:tmpl w:val="AF34DB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A083D09"/>
    <w:multiLevelType w:val="hybridMultilevel"/>
    <w:tmpl w:val="61D6C798"/>
    <w:lvl w:ilvl="0" w:tplc="0419000B">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nsid w:val="2E5B05B8"/>
    <w:multiLevelType w:val="hybridMultilevel"/>
    <w:tmpl w:val="C7687086"/>
    <w:lvl w:ilvl="0" w:tplc="F7E00874">
      <w:start w:val="1"/>
      <w:numFmt w:val="decimal"/>
      <w:lvlText w:val="%1."/>
      <w:lvlJc w:val="left"/>
      <w:pPr>
        <w:ind w:left="855" w:hanging="360"/>
      </w:pPr>
      <w:rPr>
        <w:rFonts w:cs="Times New Roman" w:hint="default"/>
        <w:color w:val="000000"/>
        <w:sz w:val="28"/>
      </w:rPr>
    </w:lvl>
    <w:lvl w:ilvl="1" w:tplc="04190019" w:tentative="1">
      <w:start w:val="1"/>
      <w:numFmt w:val="lowerLetter"/>
      <w:lvlText w:val="%2."/>
      <w:lvlJc w:val="left"/>
      <w:pPr>
        <w:ind w:left="1575" w:hanging="360"/>
      </w:pPr>
      <w:rPr>
        <w:rFonts w:cs="Times New Roman"/>
      </w:rPr>
    </w:lvl>
    <w:lvl w:ilvl="2" w:tplc="0419001B" w:tentative="1">
      <w:start w:val="1"/>
      <w:numFmt w:val="lowerRoman"/>
      <w:lvlText w:val="%3."/>
      <w:lvlJc w:val="right"/>
      <w:pPr>
        <w:ind w:left="2295" w:hanging="180"/>
      </w:pPr>
      <w:rPr>
        <w:rFonts w:cs="Times New Roman"/>
      </w:rPr>
    </w:lvl>
    <w:lvl w:ilvl="3" w:tplc="0419000F" w:tentative="1">
      <w:start w:val="1"/>
      <w:numFmt w:val="decimal"/>
      <w:lvlText w:val="%4."/>
      <w:lvlJc w:val="left"/>
      <w:pPr>
        <w:ind w:left="3015" w:hanging="360"/>
      </w:pPr>
      <w:rPr>
        <w:rFonts w:cs="Times New Roman"/>
      </w:rPr>
    </w:lvl>
    <w:lvl w:ilvl="4" w:tplc="04190019" w:tentative="1">
      <w:start w:val="1"/>
      <w:numFmt w:val="lowerLetter"/>
      <w:lvlText w:val="%5."/>
      <w:lvlJc w:val="left"/>
      <w:pPr>
        <w:ind w:left="3735" w:hanging="360"/>
      </w:pPr>
      <w:rPr>
        <w:rFonts w:cs="Times New Roman"/>
      </w:rPr>
    </w:lvl>
    <w:lvl w:ilvl="5" w:tplc="0419001B" w:tentative="1">
      <w:start w:val="1"/>
      <w:numFmt w:val="lowerRoman"/>
      <w:lvlText w:val="%6."/>
      <w:lvlJc w:val="right"/>
      <w:pPr>
        <w:ind w:left="4455" w:hanging="180"/>
      </w:pPr>
      <w:rPr>
        <w:rFonts w:cs="Times New Roman"/>
      </w:rPr>
    </w:lvl>
    <w:lvl w:ilvl="6" w:tplc="0419000F" w:tentative="1">
      <w:start w:val="1"/>
      <w:numFmt w:val="decimal"/>
      <w:lvlText w:val="%7."/>
      <w:lvlJc w:val="left"/>
      <w:pPr>
        <w:ind w:left="5175" w:hanging="360"/>
      </w:pPr>
      <w:rPr>
        <w:rFonts w:cs="Times New Roman"/>
      </w:rPr>
    </w:lvl>
    <w:lvl w:ilvl="7" w:tplc="04190019" w:tentative="1">
      <w:start w:val="1"/>
      <w:numFmt w:val="lowerLetter"/>
      <w:lvlText w:val="%8."/>
      <w:lvlJc w:val="left"/>
      <w:pPr>
        <w:ind w:left="5895" w:hanging="360"/>
      </w:pPr>
      <w:rPr>
        <w:rFonts w:cs="Times New Roman"/>
      </w:rPr>
    </w:lvl>
    <w:lvl w:ilvl="8" w:tplc="0419001B" w:tentative="1">
      <w:start w:val="1"/>
      <w:numFmt w:val="lowerRoman"/>
      <w:lvlText w:val="%9."/>
      <w:lvlJc w:val="right"/>
      <w:pPr>
        <w:ind w:left="6615" w:hanging="180"/>
      </w:pPr>
      <w:rPr>
        <w:rFonts w:cs="Times New Roman"/>
      </w:rPr>
    </w:lvl>
  </w:abstractNum>
  <w:abstractNum w:abstractNumId="9">
    <w:nsid w:val="2E9A7BD5"/>
    <w:multiLevelType w:val="hybridMultilevel"/>
    <w:tmpl w:val="CEBEC43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2EAB14A4"/>
    <w:multiLevelType w:val="hybridMultilevel"/>
    <w:tmpl w:val="01069244"/>
    <w:lvl w:ilvl="0" w:tplc="364ED110">
      <w:numFmt w:val="bullet"/>
      <w:lvlText w:val="-"/>
      <w:lvlJc w:val="left"/>
      <w:pPr>
        <w:ind w:left="1429" w:hanging="360"/>
      </w:pPr>
      <w:rPr>
        <w:rFont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1996849"/>
    <w:multiLevelType w:val="multilevel"/>
    <w:tmpl w:val="EE2A7256"/>
    <w:lvl w:ilvl="0">
      <w:start w:val="1"/>
      <w:numFmt w:val="decimal"/>
      <w:lvlText w:val="%1."/>
      <w:lvlJc w:val="right"/>
      <w:pPr>
        <w:ind w:left="720" w:hanging="360"/>
      </w:pPr>
      <w:rPr>
        <w:rFonts w:cs="Times New Roman" w:hint="default"/>
      </w:rPr>
    </w:lvl>
    <w:lvl w:ilvl="1">
      <w:start w:val="1"/>
      <w:numFmt w:val="decimal"/>
      <w:isLgl/>
      <w:lvlText w:val="%1.%2."/>
      <w:lvlJc w:val="left"/>
      <w:pPr>
        <w:ind w:left="1665" w:hanging="525"/>
      </w:pPr>
      <w:rPr>
        <w:rFonts w:cs="Times New Roman" w:hint="default"/>
        <w:color w:val="000000"/>
        <w:sz w:val="28"/>
      </w:rPr>
    </w:lvl>
    <w:lvl w:ilvl="2">
      <w:start w:val="1"/>
      <w:numFmt w:val="decimal"/>
      <w:isLgl/>
      <w:lvlText w:val="%1.%2.%3."/>
      <w:lvlJc w:val="left"/>
      <w:pPr>
        <w:ind w:left="2640" w:hanging="720"/>
      </w:pPr>
      <w:rPr>
        <w:rFonts w:cs="Times New Roman" w:hint="default"/>
        <w:color w:val="000000"/>
        <w:sz w:val="28"/>
      </w:rPr>
    </w:lvl>
    <w:lvl w:ilvl="3">
      <w:start w:val="1"/>
      <w:numFmt w:val="decimal"/>
      <w:isLgl/>
      <w:lvlText w:val="%1.%2.%3.%4."/>
      <w:lvlJc w:val="left"/>
      <w:pPr>
        <w:ind w:left="3420" w:hanging="720"/>
      </w:pPr>
      <w:rPr>
        <w:rFonts w:cs="Times New Roman" w:hint="default"/>
        <w:color w:val="000000"/>
        <w:sz w:val="28"/>
      </w:rPr>
    </w:lvl>
    <w:lvl w:ilvl="4">
      <w:start w:val="1"/>
      <w:numFmt w:val="decimal"/>
      <w:isLgl/>
      <w:lvlText w:val="%1.%2.%3.%4.%5."/>
      <w:lvlJc w:val="left"/>
      <w:pPr>
        <w:ind w:left="4560" w:hanging="1080"/>
      </w:pPr>
      <w:rPr>
        <w:rFonts w:cs="Times New Roman" w:hint="default"/>
        <w:color w:val="000000"/>
        <w:sz w:val="28"/>
      </w:rPr>
    </w:lvl>
    <w:lvl w:ilvl="5">
      <w:start w:val="1"/>
      <w:numFmt w:val="decimal"/>
      <w:isLgl/>
      <w:lvlText w:val="%1.%2.%3.%4.%5.%6."/>
      <w:lvlJc w:val="left"/>
      <w:pPr>
        <w:ind w:left="5340" w:hanging="1080"/>
      </w:pPr>
      <w:rPr>
        <w:rFonts w:cs="Times New Roman" w:hint="default"/>
        <w:color w:val="000000"/>
        <w:sz w:val="28"/>
      </w:rPr>
    </w:lvl>
    <w:lvl w:ilvl="6">
      <w:start w:val="1"/>
      <w:numFmt w:val="decimal"/>
      <w:isLgl/>
      <w:lvlText w:val="%1.%2.%3.%4.%5.%6.%7."/>
      <w:lvlJc w:val="left"/>
      <w:pPr>
        <w:ind w:left="6480" w:hanging="1440"/>
      </w:pPr>
      <w:rPr>
        <w:rFonts w:cs="Times New Roman" w:hint="default"/>
        <w:color w:val="000000"/>
        <w:sz w:val="28"/>
      </w:rPr>
    </w:lvl>
    <w:lvl w:ilvl="7">
      <w:start w:val="1"/>
      <w:numFmt w:val="decimal"/>
      <w:isLgl/>
      <w:lvlText w:val="%1.%2.%3.%4.%5.%6.%7.%8."/>
      <w:lvlJc w:val="left"/>
      <w:pPr>
        <w:ind w:left="7260" w:hanging="1440"/>
      </w:pPr>
      <w:rPr>
        <w:rFonts w:cs="Times New Roman" w:hint="default"/>
        <w:color w:val="000000"/>
        <w:sz w:val="28"/>
      </w:rPr>
    </w:lvl>
    <w:lvl w:ilvl="8">
      <w:start w:val="1"/>
      <w:numFmt w:val="decimal"/>
      <w:isLgl/>
      <w:lvlText w:val="%1.%2.%3.%4.%5.%6.%7.%8.%9."/>
      <w:lvlJc w:val="left"/>
      <w:pPr>
        <w:ind w:left="8400" w:hanging="1800"/>
      </w:pPr>
      <w:rPr>
        <w:rFonts w:cs="Times New Roman" w:hint="default"/>
        <w:color w:val="000000"/>
        <w:sz w:val="28"/>
      </w:rPr>
    </w:lvl>
  </w:abstractNum>
  <w:abstractNum w:abstractNumId="12">
    <w:nsid w:val="32AA5D74"/>
    <w:multiLevelType w:val="hybridMultilevel"/>
    <w:tmpl w:val="90C68A6C"/>
    <w:lvl w:ilvl="0" w:tplc="266EC4FC">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345B3A64"/>
    <w:multiLevelType w:val="hybridMultilevel"/>
    <w:tmpl w:val="930EF4DC"/>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4">
    <w:nsid w:val="44386A94"/>
    <w:multiLevelType w:val="hybridMultilevel"/>
    <w:tmpl w:val="CACC8F92"/>
    <w:lvl w:ilvl="0" w:tplc="50067C1C">
      <w:numFmt w:val="bullet"/>
      <w:lvlText w:val="•"/>
      <w:lvlJc w:val="left"/>
      <w:pPr>
        <w:ind w:left="1069" w:hanging="360"/>
      </w:pPr>
      <w:rPr>
        <w:rFonts w:ascii="Times New Roman" w:eastAsia="Times New Roman" w:hAnsi="Times New Roman" w:hint="default"/>
        <w:color w:val="000000"/>
        <w:sz w:val="28"/>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44C4497D"/>
    <w:multiLevelType w:val="hybridMultilevel"/>
    <w:tmpl w:val="00204ABC"/>
    <w:lvl w:ilvl="0" w:tplc="364ED110">
      <w:numFmt w:val="bullet"/>
      <w:lvlText w:val="-"/>
      <w:lvlJc w:val="left"/>
      <w:pPr>
        <w:ind w:left="417" w:hanging="360"/>
      </w:pPr>
      <w:rPr>
        <w:rFonts w:hint="default"/>
      </w:rPr>
    </w:lvl>
    <w:lvl w:ilvl="1" w:tplc="04190003" w:tentative="1">
      <w:start w:val="1"/>
      <w:numFmt w:val="bullet"/>
      <w:lvlText w:val="o"/>
      <w:lvlJc w:val="left"/>
      <w:pPr>
        <w:ind w:left="1137" w:hanging="360"/>
      </w:pPr>
      <w:rPr>
        <w:rFonts w:ascii="Courier New" w:hAnsi="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16">
    <w:nsid w:val="47FD05E9"/>
    <w:multiLevelType w:val="hybridMultilevel"/>
    <w:tmpl w:val="EE6C3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1374B4"/>
    <w:multiLevelType w:val="hybridMultilevel"/>
    <w:tmpl w:val="BF76A24A"/>
    <w:lvl w:ilvl="0" w:tplc="364ED110">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04064A7"/>
    <w:multiLevelType w:val="hybridMultilevel"/>
    <w:tmpl w:val="6D92128A"/>
    <w:lvl w:ilvl="0" w:tplc="364ED110">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8631E05"/>
    <w:multiLevelType w:val="hybridMultilevel"/>
    <w:tmpl w:val="D410117A"/>
    <w:lvl w:ilvl="0" w:tplc="364ED110">
      <w:numFmt w:val="bullet"/>
      <w:lvlText w:val="-"/>
      <w:lvlJc w:val="left"/>
      <w:pPr>
        <w:ind w:left="1146" w:hanging="360"/>
      </w:pPr>
      <w:rPr>
        <w:rFont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58E46326"/>
    <w:multiLevelType w:val="hybridMultilevel"/>
    <w:tmpl w:val="D2188974"/>
    <w:lvl w:ilvl="0" w:tplc="22462958">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9AC51AA"/>
    <w:multiLevelType w:val="hybridMultilevel"/>
    <w:tmpl w:val="40F8DF1C"/>
    <w:lvl w:ilvl="0" w:tplc="364ED110">
      <w:numFmt w:val="bullet"/>
      <w:lvlText w:val="-"/>
      <w:lvlJc w:val="left"/>
      <w:pPr>
        <w:ind w:left="1860" w:hanging="360"/>
      </w:pPr>
      <w:rPr>
        <w:rFonts w:hint="default"/>
      </w:rPr>
    </w:lvl>
    <w:lvl w:ilvl="1" w:tplc="04190003">
      <w:start w:val="1"/>
      <w:numFmt w:val="bullet"/>
      <w:lvlText w:val="o"/>
      <w:lvlJc w:val="left"/>
      <w:pPr>
        <w:ind w:left="2580" w:hanging="360"/>
      </w:pPr>
      <w:rPr>
        <w:rFonts w:ascii="Courier New" w:hAnsi="Courier New" w:hint="default"/>
      </w:rPr>
    </w:lvl>
    <w:lvl w:ilvl="2" w:tplc="04190005">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22">
    <w:nsid w:val="639D4AEB"/>
    <w:multiLevelType w:val="hybridMultilevel"/>
    <w:tmpl w:val="AD38BA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FD511E2"/>
    <w:multiLevelType w:val="hybridMultilevel"/>
    <w:tmpl w:val="9F483928"/>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4">
    <w:nsid w:val="7AEB570C"/>
    <w:multiLevelType w:val="multilevel"/>
    <w:tmpl w:val="EE2A7256"/>
    <w:lvl w:ilvl="0">
      <w:start w:val="1"/>
      <w:numFmt w:val="decimal"/>
      <w:lvlText w:val="%1."/>
      <w:lvlJc w:val="right"/>
      <w:pPr>
        <w:ind w:left="720" w:hanging="360"/>
      </w:pPr>
      <w:rPr>
        <w:rFonts w:cs="Times New Roman" w:hint="default"/>
      </w:rPr>
    </w:lvl>
    <w:lvl w:ilvl="1">
      <w:start w:val="1"/>
      <w:numFmt w:val="decimal"/>
      <w:isLgl/>
      <w:lvlText w:val="%1.%2."/>
      <w:lvlJc w:val="left"/>
      <w:pPr>
        <w:ind w:left="1665" w:hanging="525"/>
      </w:pPr>
      <w:rPr>
        <w:rFonts w:cs="Times New Roman" w:hint="default"/>
        <w:color w:val="000000"/>
        <w:sz w:val="28"/>
      </w:rPr>
    </w:lvl>
    <w:lvl w:ilvl="2">
      <w:start w:val="1"/>
      <w:numFmt w:val="decimal"/>
      <w:isLgl/>
      <w:lvlText w:val="%1.%2.%3."/>
      <w:lvlJc w:val="left"/>
      <w:pPr>
        <w:ind w:left="2640" w:hanging="720"/>
      </w:pPr>
      <w:rPr>
        <w:rFonts w:cs="Times New Roman" w:hint="default"/>
        <w:color w:val="000000"/>
        <w:sz w:val="28"/>
      </w:rPr>
    </w:lvl>
    <w:lvl w:ilvl="3">
      <w:start w:val="1"/>
      <w:numFmt w:val="decimal"/>
      <w:isLgl/>
      <w:lvlText w:val="%1.%2.%3.%4."/>
      <w:lvlJc w:val="left"/>
      <w:pPr>
        <w:ind w:left="3420" w:hanging="720"/>
      </w:pPr>
      <w:rPr>
        <w:rFonts w:cs="Times New Roman" w:hint="default"/>
        <w:color w:val="000000"/>
        <w:sz w:val="28"/>
      </w:rPr>
    </w:lvl>
    <w:lvl w:ilvl="4">
      <w:start w:val="1"/>
      <w:numFmt w:val="decimal"/>
      <w:isLgl/>
      <w:lvlText w:val="%1.%2.%3.%4.%5."/>
      <w:lvlJc w:val="left"/>
      <w:pPr>
        <w:ind w:left="4560" w:hanging="1080"/>
      </w:pPr>
      <w:rPr>
        <w:rFonts w:cs="Times New Roman" w:hint="default"/>
        <w:color w:val="000000"/>
        <w:sz w:val="28"/>
      </w:rPr>
    </w:lvl>
    <w:lvl w:ilvl="5">
      <w:start w:val="1"/>
      <w:numFmt w:val="decimal"/>
      <w:isLgl/>
      <w:lvlText w:val="%1.%2.%3.%4.%5.%6."/>
      <w:lvlJc w:val="left"/>
      <w:pPr>
        <w:ind w:left="5340" w:hanging="1080"/>
      </w:pPr>
      <w:rPr>
        <w:rFonts w:cs="Times New Roman" w:hint="default"/>
        <w:color w:val="000000"/>
        <w:sz w:val="28"/>
      </w:rPr>
    </w:lvl>
    <w:lvl w:ilvl="6">
      <w:start w:val="1"/>
      <w:numFmt w:val="decimal"/>
      <w:isLgl/>
      <w:lvlText w:val="%1.%2.%3.%4.%5.%6.%7."/>
      <w:lvlJc w:val="left"/>
      <w:pPr>
        <w:ind w:left="6480" w:hanging="1440"/>
      </w:pPr>
      <w:rPr>
        <w:rFonts w:cs="Times New Roman" w:hint="default"/>
        <w:color w:val="000000"/>
        <w:sz w:val="28"/>
      </w:rPr>
    </w:lvl>
    <w:lvl w:ilvl="7">
      <w:start w:val="1"/>
      <w:numFmt w:val="decimal"/>
      <w:isLgl/>
      <w:lvlText w:val="%1.%2.%3.%4.%5.%6.%7.%8."/>
      <w:lvlJc w:val="left"/>
      <w:pPr>
        <w:ind w:left="7260" w:hanging="1440"/>
      </w:pPr>
      <w:rPr>
        <w:rFonts w:cs="Times New Roman" w:hint="default"/>
        <w:color w:val="000000"/>
        <w:sz w:val="28"/>
      </w:rPr>
    </w:lvl>
    <w:lvl w:ilvl="8">
      <w:start w:val="1"/>
      <w:numFmt w:val="decimal"/>
      <w:isLgl/>
      <w:lvlText w:val="%1.%2.%3.%4.%5.%6.%7.%8.%9."/>
      <w:lvlJc w:val="left"/>
      <w:pPr>
        <w:ind w:left="8400" w:hanging="1800"/>
      </w:pPr>
      <w:rPr>
        <w:rFonts w:cs="Times New Roman" w:hint="default"/>
        <w:color w:val="000000"/>
        <w:sz w:val="28"/>
      </w:rPr>
    </w:lvl>
  </w:abstractNum>
  <w:abstractNum w:abstractNumId="25">
    <w:nsid w:val="7C800D31"/>
    <w:multiLevelType w:val="hybridMultilevel"/>
    <w:tmpl w:val="CC9C2A52"/>
    <w:lvl w:ilvl="0" w:tplc="12606B9A">
      <w:start w:val="1"/>
      <w:numFmt w:val="upperRoman"/>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nsid w:val="7CCB5D31"/>
    <w:multiLevelType w:val="singleLevel"/>
    <w:tmpl w:val="B470E298"/>
    <w:lvl w:ilvl="0">
      <w:start w:val="1"/>
      <w:numFmt w:val="decimal"/>
      <w:lvlText w:val="%1."/>
      <w:legacy w:legacy="1" w:legacySpace="0" w:legacyIndent="360"/>
      <w:lvlJc w:val="left"/>
      <w:rPr>
        <w:rFonts w:ascii="Times New Roman" w:hAnsi="Times New Roman" w:cs="Times New Roman" w:hint="default"/>
      </w:rPr>
    </w:lvl>
  </w:abstractNum>
  <w:abstractNum w:abstractNumId="27">
    <w:nsid w:val="7E22313A"/>
    <w:multiLevelType w:val="hybridMultilevel"/>
    <w:tmpl w:val="1B447AE8"/>
    <w:lvl w:ilvl="0" w:tplc="FCF4D196">
      <w:start w:val="1"/>
      <w:numFmt w:val="decimal"/>
      <w:lvlText w:val="%1."/>
      <w:lvlJc w:val="left"/>
      <w:pPr>
        <w:tabs>
          <w:tab w:val="num" w:pos="1140"/>
        </w:tabs>
        <w:ind w:left="1140" w:hanging="720"/>
      </w:pPr>
      <w:rPr>
        <w:rFonts w:cs="Times New Roman" w:hint="default"/>
        <w:color w:val="000000"/>
      </w:rPr>
    </w:lvl>
    <w:lvl w:ilvl="1" w:tplc="04190019">
      <w:start w:val="1"/>
      <w:numFmt w:val="lowerLetter"/>
      <w:lvlText w:val="%2."/>
      <w:lvlJc w:val="left"/>
      <w:pPr>
        <w:tabs>
          <w:tab w:val="num" w:pos="1500"/>
        </w:tabs>
        <w:ind w:left="1500" w:hanging="360"/>
      </w:pPr>
      <w:rPr>
        <w:rFonts w:cs="Times New Roman"/>
      </w:rPr>
    </w:lvl>
    <w:lvl w:ilvl="2" w:tplc="0419001B">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num w:numId="1">
    <w:abstractNumId w:val="26"/>
  </w:num>
  <w:num w:numId="2">
    <w:abstractNumId w:val="25"/>
  </w:num>
  <w:num w:numId="3">
    <w:abstractNumId w:val="19"/>
  </w:num>
  <w:num w:numId="4">
    <w:abstractNumId w:val="15"/>
  </w:num>
  <w:num w:numId="5">
    <w:abstractNumId w:val="23"/>
  </w:num>
  <w:num w:numId="6">
    <w:abstractNumId w:val="12"/>
  </w:num>
  <w:num w:numId="7">
    <w:abstractNumId w:val="17"/>
  </w:num>
  <w:num w:numId="8">
    <w:abstractNumId w:val="14"/>
  </w:num>
  <w:num w:numId="9">
    <w:abstractNumId w:val="20"/>
  </w:num>
  <w:num w:numId="10">
    <w:abstractNumId w:val="4"/>
  </w:num>
  <w:num w:numId="11">
    <w:abstractNumId w:val="6"/>
  </w:num>
  <w:num w:numId="12">
    <w:abstractNumId w:val="27"/>
  </w:num>
  <w:num w:numId="13">
    <w:abstractNumId w:val="9"/>
  </w:num>
  <w:num w:numId="14">
    <w:abstractNumId w:val="11"/>
  </w:num>
  <w:num w:numId="15">
    <w:abstractNumId w:val="8"/>
  </w:num>
  <w:num w:numId="16">
    <w:abstractNumId w:val="21"/>
  </w:num>
  <w:num w:numId="17">
    <w:abstractNumId w:val="10"/>
  </w:num>
  <w:num w:numId="18">
    <w:abstractNumId w:val="1"/>
  </w:num>
  <w:num w:numId="19">
    <w:abstractNumId w:val="22"/>
  </w:num>
  <w:num w:numId="20">
    <w:abstractNumId w:val="24"/>
  </w:num>
  <w:num w:numId="21">
    <w:abstractNumId w:val="0"/>
  </w:num>
  <w:num w:numId="22">
    <w:abstractNumId w:val="5"/>
  </w:num>
  <w:num w:numId="23">
    <w:abstractNumId w:val="18"/>
  </w:num>
  <w:num w:numId="24">
    <w:abstractNumId w:val="3"/>
  </w:num>
  <w:num w:numId="25">
    <w:abstractNumId w:val="16"/>
  </w:num>
  <w:num w:numId="26">
    <w:abstractNumId w:val="7"/>
  </w:num>
  <w:num w:numId="27">
    <w:abstractNumId w:val="2"/>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3243"/>
    <w:rsid w:val="00012AE0"/>
    <w:rsid w:val="000177A8"/>
    <w:rsid w:val="0004252A"/>
    <w:rsid w:val="000436D3"/>
    <w:rsid w:val="00052C74"/>
    <w:rsid w:val="00081810"/>
    <w:rsid w:val="000859AD"/>
    <w:rsid w:val="000B41DB"/>
    <w:rsid w:val="000B4FB3"/>
    <w:rsid w:val="000C6341"/>
    <w:rsid w:val="000D186B"/>
    <w:rsid w:val="000D58D0"/>
    <w:rsid w:val="000E7935"/>
    <w:rsid w:val="000F0D12"/>
    <w:rsid w:val="000F7695"/>
    <w:rsid w:val="00123FF9"/>
    <w:rsid w:val="00124E8B"/>
    <w:rsid w:val="00136A82"/>
    <w:rsid w:val="00142D4E"/>
    <w:rsid w:val="001679D5"/>
    <w:rsid w:val="001851BE"/>
    <w:rsid w:val="001B1DEC"/>
    <w:rsid w:val="001C7D59"/>
    <w:rsid w:val="001D0431"/>
    <w:rsid w:val="001D539F"/>
    <w:rsid w:val="001E3446"/>
    <w:rsid w:val="002012FF"/>
    <w:rsid w:val="002022CA"/>
    <w:rsid w:val="002112A8"/>
    <w:rsid w:val="00234642"/>
    <w:rsid w:val="00237515"/>
    <w:rsid w:val="0025555D"/>
    <w:rsid w:val="002A45F0"/>
    <w:rsid w:val="002A725C"/>
    <w:rsid w:val="002A7CD8"/>
    <w:rsid w:val="002B2FB3"/>
    <w:rsid w:val="002E7974"/>
    <w:rsid w:val="002F751D"/>
    <w:rsid w:val="00322328"/>
    <w:rsid w:val="00350ACA"/>
    <w:rsid w:val="00351834"/>
    <w:rsid w:val="00355FA8"/>
    <w:rsid w:val="003A2909"/>
    <w:rsid w:val="003B087A"/>
    <w:rsid w:val="003F408B"/>
    <w:rsid w:val="00400AB0"/>
    <w:rsid w:val="00402854"/>
    <w:rsid w:val="00414931"/>
    <w:rsid w:val="0042064D"/>
    <w:rsid w:val="00426675"/>
    <w:rsid w:val="00436F9E"/>
    <w:rsid w:val="004426A9"/>
    <w:rsid w:val="00445110"/>
    <w:rsid w:val="004764C3"/>
    <w:rsid w:val="00483EA6"/>
    <w:rsid w:val="00486ED7"/>
    <w:rsid w:val="0049063E"/>
    <w:rsid w:val="004A1F83"/>
    <w:rsid w:val="004B29AB"/>
    <w:rsid w:val="004B7CAC"/>
    <w:rsid w:val="004C69E9"/>
    <w:rsid w:val="004D21C7"/>
    <w:rsid w:val="004D2329"/>
    <w:rsid w:val="004E05B1"/>
    <w:rsid w:val="004F3D9D"/>
    <w:rsid w:val="00524C01"/>
    <w:rsid w:val="00534901"/>
    <w:rsid w:val="005423FB"/>
    <w:rsid w:val="00560404"/>
    <w:rsid w:val="005672A3"/>
    <w:rsid w:val="00570EDF"/>
    <w:rsid w:val="005B0019"/>
    <w:rsid w:val="005E73CC"/>
    <w:rsid w:val="00600BBC"/>
    <w:rsid w:val="00607362"/>
    <w:rsid w:val="006161B5"/>
    <w:rsid w:val="00644966"/>
    <w:rsid w:val="00671CE2"/>
    <w:rsid w:val="00685195"/>
    <w:rsid w:val="006909C0"/>
    <w:rsid w:val="00693EE1"/>
    <w:rsid w:val="00694B1D"/>
    <w:rsid w:val="006B524A"/>
    <w:rsid w:val="006B7D06"/>
    <w:rsid w:val="006D0FD7"/>
    <w:rsid w:val="006D5D5E"/>
    <w:rsid w:val="007037CE"/>
    <w:rsid w:val="0070472C"/>
    <w:rsid w:val="00736888"/>
    <w:rsid w:val="00784305"/>
    <w:rsid w:val="00785F19"/>
    <w:rsid w:val="00797F16"/>
    <w:rsid w:val="007A2AED"/>
    <w:rsid w:val="007A4AE9"/>
    <w:rsid w:val="007A508A"/>
    <w:rsid w:val="007B6910"/>
    <w:rsid w:val="007F3ACE"/>
    <w:rsid w:val="00802F38"/>
    <w:rsid w:val="0081241F"/>
    <w:rsid w:val="00816005"/>
    <w:rsid w:val="00820531"/>
    <w:rsid w:val="00837C35"/>
    <w:rsid w:val="008855E9"/>
    <w:rsid w:val="008878A5"/>
    <w:rsid w:val="0089747A"/>
    <w:rsid w:val="008C6D8F"/>
    <w:rsid w:val="008D4D22"/>
    <w:rsid w:val="00913747"/>
    <w:rsid w:val="009151C4"/>
    <w:rsid w:val="00944C77"/>
    <w:rsid w:val="00950F7D"/>
    <w:rsid w:val="0095426F"/>
    <w:rsid w:val="0096287B"/>
    <w:rsid w:val="009B4916"/>
    <w:rsid w:val="009D0384"/>
    <w:rsid w:val="00A46F19"/>
    <w:rsid w:val="00A81DE2"/>
    <w:rsid w:val="00A84853"/>
    <w:rsid w:val="00A958EB"/>
    <w:rsid w:val="00AA0F79"/>
    <w:rsid w:val="00AA3092"/>
    <w:rsid w:val="00AC029D"/>
    <w:rsid w:val="00AD0748"/>
    <w:rsid w:val="00AD1DF1"/>
    <w:rsid w:val="00B22143"/>
    <w:rsid w:val="00B24C61"/>
    <w:rsid w:val="00B400E6"/>
    <w:rsid w:val="00B536D7"/>
    <w:rsid w:val="00B62B08"/>
    <w:rsid w:val="00B707E8"/>
    <w:rsid w:val="00B76D61"/>
    <w:rsid w:val="00B8020B"/>
    <w:rsid w:val="00B900DF"/>
    <w:rsid w:val="00B9600A"/>
    <w:rsid w:val="00BB046D"/>
    <w:rsid w:val="00BB777E"/>
    <w:rsid w:val="00BD21DA"/>
    <w:rsid w:val="00BF5258"/>
    <w:rsid w:val="00C012C3"/>
    <w:rsid w:val="00C03243"/>
    <w:rsid w:val="00C16519"/>
    <w:rsid w:val="00C3193B"/>
    <w:rsid w:val="00C31A73"/>
    <w:rsid w:val="00C4609D"/>
    <w:rsid w:val="00C51122"/>
    <w:rsid w:val="00C620B7"/>
    <w:rsid w:val="00C7669B"/>
    <w:rsid w:val="00CC60EF"/>
    <w:rsid w:val="00CE3B56"/>
    <w:rsid w:val="00CF2488"/>
    <w:rsid w:val="00D23E80"/>
    <w:rsid w:val="00D248BF"/>
    <w:rsid w:val="00D274BD"/>
    <w:rsid w:val="00D51831"/>
    <w:rsid w:val="00D675B6"/>
    <w:rsid w:val="00D92B47"/>
    <w:rsid w:val="00DB0C0E"/>
    <w:rsid w:val="00DB24CB"/>
    <w:rsid w:val="00DB4AB3"/>
    <w:rsid w:val="00DC1BB4"/>
    <w:rsid w:val="00DD66B0"/>
    <w:rsid w:val="00DF1A75"/>
    <w:rsid w:val="00DF5D3F"/>
    <w:rsid w:val="00DF6975"/>
    <w:rsid w:val="00DF6C0E"/>
    <w:rsid w:val="00E457AA"/>
    <w:rsid w:val="00E509BB"/>
    <w:rsid w:val="00E84180"/>
    <w:rsid w:val="00EA6AD6"/>
    <w:rsid w:val="00EC111B"/>
    <w:rsid w:val="00EC2E67"/>
    <w:rsid w:val="00ED4B25"/>
    <w:rsid w:val="00F13771"/>
    <w:rsid w:val="00F1760F"/>
    <w:rsid w:val="00F23EBF"/>
    <w:rsid w:val="00F36CC5"/>
    <w:rsid w:val="00F4467E"/>
    <w:rsid w:val="00F5437E"/>
    <w:rsid w:val="00F64AF8"/>
    <w:rsid w:val="00F70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AC09131-4557-4B64-8898-4E967C90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243"/>
    <w:pPr>
      <w:jc w:val="both"/>
    </w:pPr>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0324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 + 14 пт"/>
    <w:aliases w:val="Черный,разреженный на  0,15 пт + Слева:  0 см,Первая строка:...."/>
    <w:basedOn w:val="a4"/>
    <w:uiPriority w:val="99"/>
    <w:rsid w:val="0025555D"/>
    <w:pPr>
      <w:spacing w:line="360" w:lineRule="auto"/>
      <w:ind w:left="360" w:firstLine="0"/>
      <w:contextualSpacing w:val="0"/>
    </w:pPr>
    <w:rPr>
      <w:szCs w:val="24"/>
    </w:rPr>
  </w:style>
  <w:style w:type="paragraph" w:styleId="a4">
    <w:name w:val="List"/>
    <w:basedOn w:val="a"/>
    <w:uiPriority w:val="99"/>
    <w:semiHidden/>
    <w:rsid w:val="0025555D"/>
    <w:pPr>
      <w:ind w:left="283" w:hanging="283"/>
      <w:contextualSpacing/>
    </w:pPr>
  </w:style>
  <w:style w:type="paragraph" w:customStyle="1" w:styleId="ConsNormal">
    <w:name w:val="ConsNormal"/>
    <w:uiPriority w:val="99"/>
    <w:rsid w:val="00A958EB"/>
    <w:pPr>
      <w:widowControl w:val="0"/>
      <w:autoSpaceDE w:val="0"/>
      <w:autoSpaceDN w:val="0"/>
      <w:adjustRightInd w:val="0"/>
      <w:ind w:firstLine="720"/>
    </w:pPr>
    <w:rPr>
      <w:rFonts w:ascii="Arial" w:eastAsia="Times New Roman" w:hAnsi="Arial" w:cs="Arial"/>
    </w:rPr>
  </w:style>
  <w:style w:type="paragraph" w:styleId="a5">
    <w:name w:val="Normal (Web)"/>
    <w:basedOn w:val="a"/>
    <w:uiPriority w:val="99"/>
    <w:rsid w:val="00A958EB"/>
    <w:pPr>
      <w:spacing w:before="100" w:beforeAutospacing="1" w:after="100" w:afterAutospacing="1"/>
      <w:jc w:val="left"/>
    </w:pPr>
    <w:rPr>
      <w:sz w:val="24"/>
      <w:szCs w:val="24"/>
    </w:rPr>
  </w:style>
  <w:style w:type="paragraph" w:styleId="a6">
    <w:name w:val="Body Text"/>
    <w:basedOn w:val="a"/>
    <w:link w:val="a7"/>
    <w:uiPriority w:val="99"/>
    <w:rsid w:val="00837C35"/>
    <w:pPr>
      <w:autoSpaceDE w:val="0"/>
      <w:autoSpaceDN w:val="0"/>
      <w:adjustRightInd w:val="0"/>
      <w:jc w:val="center"/>
    </w:pPr>
    <w:rPr>
      <w:b/>
      <w:sz w:val="40"/>
      <w:szCs w:val="24"/>
    </w:rPr>
  </w:style>
  <w:style w:type="paragraph" w:styleId="a8">
    <w:name w:val="List Paragraph"/>
    <w:basedOn w:val="a"/>
    <w:uiPriority w:val="99"/>
    <w:qFormat/>
    <w:rsid w:val="00B8020B"/>
    <w:pPr>
      <w:ind w:left="720"/>
      <w:contextualSpacing/>
    </w:pPr>
  </w:style>
  <w:style w:type="character" w:customStyle="1" w:styleId="a7">
    <w:name w:val="Основний текст Знак"/>
    <w:link w:val="a6"/>
    <w:uiPriority w:val="99"/>
    <w:locked/>
    <w:rsid w:val="00837C35"/>
    <w:rPr>
      <w:rFonts w:ascii="Times New Roman" w:eastAsia="Times New Roman" w:hAnsi="Times New Roman" w:cs="Times New Roman"/>
      <w:b/>
      <w:sz w:val="24"/>
      <w:szCs w:val="24"/>
      <w:lang w:val="x-none" w:eastAsia="ru-RU"/>
    </w:rPr>
  </w:style>
  <w:style w:type="paragraph" w:styleId="a9">
    <w:name w:val="header"/>
    <w:basedOn w:val="a"/>
    <w:link w:val="aa"/>
    <w:uiPriority w:val="99"/>
    <w:semiHidden/>
    <w:rsid w:val="000859AD"/>
    <w:pPr>
      <w:tabs>
        <w:tab w:val="center" w:pos="4677"/>
        <w:tab w:val="right" w:pos="9355"/>
      </w:tabs>
    </w:pPr>
  </w:style>
  <w:style w:type="paragraph" w:styleId="ab">
    <w:name w:val="footer"/>
    <w:basedOn w:val="a"/>
    <w:link w:val="ac"/>
    <w:uiPriority w:val="99"/>
    <w:semiHidden/>
    <w:rsid w:val="000859AD"/>
    <w:pPr>
      <w:tabs>
        <w:tab w:val="center" w:pos="4677"/>
        <w:tab w:val="right" w:pos="9355"/>
      </w:tabs>
    </w:pPr>
  </w:style>
  <w:style w:type="character" w:customStyle="1" w:styleId="aa">
    <w:name w:val="Верхній колонтитул Знак"/>
    <w:link w:val="a9"/>
    <w:uiPriority w:val="99"/>
    <w:semiHidden/>
    <w:locked/>
    <w:rsid w:val="000859AD"/>
    <w:rPr>
      <w:rFonts w:ascii="Times New Roman" w:eastAsia="Times New Roman" w:hAnsi="Times New Roman" w:cs="Times New Roman"/>
      <w:sz w:val="28"/>
      <w:szCs w:val="28"/>
      <w:lang w:val="x-none" w:eastAsia="ru-RU"/>
    </w:rPr>
  </w:style>
  <w:style w:type="paragraph" w:customStyle="1" w:styleId="FR2">
    <w:name w:val="FR2"/>
    <w:uiPriority w:val="99"/>
    <w:rsid w:val="00E84180"/>
    <w:pPr>
      <w:widowControl w:val="0"/>
      <w:autoSpaceDE w:val="0"/>
      <w:autoSpaceDN w:val="0"/>
      <w:adjustRightInd w:val="0"/>
      <w:spacing w:line="320" w:lineRule="auto"/>
    </w:pPr>
    <w:rPr>
      <w:rFonts w:ascii="Times New Roman" w:eastAsia="Times New Roman" w:hAnsi="Times New Roman"/>
      <w:sz w:val="18"/>
    </w:rPr>
  </w:style>
  <w:style w:type="character" w:customStyle="1" w:styleId="ac">
    <w:name w:val="Нижній колонтитул Знак"/>
    <w:link w:val="ab"/>
    <w:uiPriority w:val="99"/>
    <w:semiHidden/>
    <w:locked/>
    <w:rsid w:val="000859AD"/>
    <w:rPr>
      <w:rFonts w:ascii="Times New Roman" w:eastAsia="Times New Roman" w:hAnsi="Times New Roman" w:cs="Times New Roman"/>
      <w:sz w:val="28"/>
      <w:szCs w:val="2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8615</Words>
  <Characters>49109</Characters>
  <Application>Microsoft Office Word</Application>
  <DocSecurity>0</DocSecurity>
  <Lines>409</Lines>
  <Paragraphs>115</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Содержание</vt:lpstr>
      <vt:lpstr/>
      <vt:lpstr>Таблица 3.1 – Реестр нормативно-правовых актов</vt:lpstr>
      <vt:lpstr/>
      <vt:lpstr>Таблица 3.4 – Общий план аудита</vt:lpstr>
      <vt:lpstr/>
      <vt:lpstr>Таблица 6- Перечень аудиторских свидетельств</vt:lpstr>
    </vt:vector>
  </TitlesOfParts>
  <Company/>
  <LinksUpToDate>false</LinksUpToDate>
  <CharactersWithSpaces>57609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лена</dc:creator>
  <cp:keywords/>
  <dc:description/>
  <cp:lastModifiedBy>Irina</cp:lastModifiedBy>
  <cp:revision>2</cp:revision>
  <dcterms:created xsi:type="dcterms:W3CDTF">2014-08-26T19:27:00Z</dcterms:created>
  <dcterms:modified xsi:type="dcterms:W3CDTF">2014-08-26T19:27:00Z</dcterms:modified>
</cp:coreProperties>
</file>