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96" w:rsidRPr="005C1A96" w:rsidRDefault="000E5DEB" w:rsidP="000E5DEB">
      <w:pPr>
        <w:pStyle w:val="2"/>
      </w:pPr>
      <w:r w:rsidRPr="005C1A96">
        <w:t>содержание</w:t>
      </w:r>
    </w:p>
    <w:p w:rsidR="005C1A96" w:rsidRDefault="005C1A96" w:rsidP="005C1A96">
      <w:pPr>
        <w:widowControl w:val="0"/>
        <w:autoSpaceDE w:val="0"/>
        <w:autoSpaceDN w:val="0"/>
        <w:adjustRightInd w:val="0"/>
        <w:ind w:firstLine="709"/>
      </w:pPr>
    </w:p>
    <w:p w:rsidR="00E76FCE" w:rsidRDefault="00E76FC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41FE9">
        <w:rPr>
          <w:rStyle w:val="ab"/>
          <w:noProof/>
        </w:rPr>
        <w:t>Введение</w:t>
      </w:r>
      <w:r>
        <w:rPr>
          <w:noProof/>
          <w:webHidden/>
        </w:rPr>
        <w:tab/>
        <w:t>2</w:t>
      </w:r>
    </w:p>
    <w:p w:rsidR="00E76FCE" w:rsidRDefault="00E76FC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41FE9">
        <w:rPr>
          <w:rStyle w:val="ab"/>
          <w:noProof/>
        </w:rPr>
        <w:t>Глава 1. Литературная часть</w:t>
      </w:r>
      <w:r>
        <w:rPr>
          <w:noProof/>
          <w:webHidden/>
        </w:rPr>
        <w:tab/>
        <w:t>3</w:t>
      </w:r>
    </w:p>
    <w:p w:rsidR="00E76FCE" w:rsidRDefault="00E76FC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41FE9">
        <w:rPr>
          <w:rStyle w:val="ab"/>
          <w:noProof/>
        </w:rPr>
        <w:t>1.1. Содержание и принцип организации складских операций</w:t>
      </w:r>
      <w:r>
        <w:rPr>
          <w:noProof/>
          <w:webHidden/>
        </w:rPr>
        <w:tab/>
        <w:t>3</w:t>
      </w:r>
    </w:p>
    <w:p w:rsidR="00E76FCE" w:rsidRDefault="00E76FC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41FE9">
        <w:rPr>
          <w:rStyle w:val="ab"/>
          <w:noProof/>
        </w:rPr>
        <w:t>1.2. Технология хранения и размещения товаров на складе</w:t>
      </w:r>
      <w:r>
        <w:rPr>
          <w:noProof/>
          <w:webHidden/>
        </w:rPr>
        <w:tab/>
        <w:t>9</w:t>
      </w:r>
    </w:p>
    <w:p w:rsidR="00E76FCE" w:rsidRDefault="00E76FC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41FE9">
        <w:rPr>
          <w:rStyle w:val="ab"/>
          <w:noProof/>
        </w:rPr>
        <w:t>Глава 2. Практическая часть</w:t>
      </w:r>
      <w:r>
        <w:rPr>
          <w:noProof/>
          <w:webHidden/>
        </w:rPr>
        <w:tab/>
        <w:t>14</w:t>
      </w:r>
    </w:p>
    <w:p w:rsidR="00E76FCE" w:rsidRDefault="00E76FC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41FE9">
        <w:rPr>
          <w:rStyle w:val="ab"/>
          <w:noProof/>
        </w:rPr>
        <w:t>2.1. Укладка товаров на хранение</w:t>
      </w:r>
      <w:r>
        <w:rPr>
          <w:noProof/>
          <w:webHidden/>
        </w:rPr>
        <w:tab/>
        <w:t>14</w:t>
      </w:r>
    </w:p>
    <w:p w:rsidR="00E76FCE" w:rsidRDefault="00E76FC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41FE9">
        <w:rPr>
          <w:rStyle w:val="ab"/>
          <w:noProof/>
        </w:rPr>
        <w:t>2.2. Сроки хранения товаров</w:t>
      </w:r>
      <w:r>
        <w:rPr>
          <w:noProof/>
          <w:webHidden/>
        </w:rPr>
        <w:tab/>
        <w:t>18</w:t>
      </w:r>
    </w:p>
    <w:p w:rsidR="00E76FCE" w:rsidRDefault="00E76FC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41FE9">
        <w:rPr>
          <w:rStyle w:val="ab"/>
          <w:noProof/>
        </w:rPr>
        <w:t>2.3. Режим хранения товаров</w:t>
      </w:r>
      <w:r>
        <w:rPr>
          <w:noProof/>
          <w:webHidden/>
        </w:rPr>
        <w:tab/>
        <w:t>18</w:t>
      </w:r>
    </w:p>
    <w:p w:rsidR="00E76FCE" w:rsidRDefault="00E76FC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41FE9">
        <w:rPr>
          <w:rStyle w:val="ab"/>
          <w:noProof/>
        </w:rPr>
        <w:t>2.4. Требования к хранению отдельных видов товаров</w:t>
      </w:r>
      <w:r>
        <w:rPr>
          <w:noProof/>
          <w:webHidden/>
        </w:rPr>
        <w:tab/>
        <w:t>20</w:t>
      </w:r>
    </w:p>
    <w:p w:rsidR="00E76FCE" w:rsidRDefault="00E76FC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41FE9">
        <w:rPr>
          <w:rStyle w:val="ab"/>
          <w:noProof/>
        </w:rPr>
        <w:t>2.5. Товарные потери, происходящие при хранении</w:t>
      </w:r>
      <w:r>
        <w:rPr>
          <w:noProof/>
          <w:webHidden/>
        </w:rPr>
        <w:tab/>
        <w:t>21</w:t>
      </w:r>
    </w:p>
    <w:p w:rsidR="00E76FCE" w:rsidRDefault="00E76FC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41FE9">
        <w:rPr>
          <w:rStyle w:val="ab"/>
          <w:noProof/>
        </w:rPr>
        <w:t>Заключение</w:t>
      </w:r>
      <w:r>
        <w:rPr>
          <w:noProof/>
          <w:webHidden/>
        </w:rPr>
        <w:tab/>
        <w:t>23</w:t>
      </w:r>
    </w:p>
    <w:p w:rsidR="00E76FCE" w:rsidRDefault="00E76FC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41FE9">
        <w:rPr>
          <w:rStyle w:val="ab"/>
          <w:noProof/>
        </w:rPr>
        <w:t>Список литературы</w:t>
      </w:r>
      <w:r>
        <w:rPr>
          <w:noProof/>
          <w:webHidden/>
        </w:rPr>
        <w:tab/>
        <w:t>25</w:t>
      </w:r>
    </w:p>
    <w:p w:rsidR="00E76FCE" w:rsidRDefault="00E76FCE" w:rsidP="005C1A96">
      <w:pPr>
        <w:widowControl w:val="0"/>
        <w:autoSpaceDE w:val="0"/>
        <w:autoSpaceDN w:val="0"/>
        <w:adjustRightInd w:val="0"/>
        <w:ind w:firstLine="709"/>
      </w:pPr>
    </w:p>
    <w:p w:rsidR="0013273B" w:rsidRPr="005C1A96" w:rsidRDefault="0013273B" w:rsidP="005C1A96">
      <w:pPr>
        <w:pStyle w:val="2"/>
        <w:rPr>
          <w:kern w:val="0"/>
        </w:rPr>
      </w:pPr>
      <w:r w:rsidRPr="005C1A96">
        <w:rPr>
          <w:kern w:val="0"/>
        </w:rPr>
        <w:br w:type="page"/>
      </w:r>
      <w:bookmarkStart w:id="0" w:name="_Toc147504415"/>
      <w:bookmarkStart w:id="1" w:name="_Toc224025637"/>
      <w:r w:rsidR="00E76FCE" w:rsidRPr="005C1A96">
        <w:rPr>
          <w:kern w:val="0"/>
        </w:rPr>
        <w:t>Введение</w:t>
      </w:r>
      <w:bookmarkEnd w:id="0"/>
      <w:bookmarkEnd w:id="1"/>
    </w:p>
    <w:p w:rsidR="005C1A96" w:rsidRDefault="005C1A96" w:rsidP="005C1A96">
      <w:pPr>
        <w:widowControl w:val="0"/>
        <w:autoSpaceDE w:val="0"/>
        <w:autoSpaceDN w:val="0"/>
        <w:adjustRightInd w:val="0"/>
        <w:ind w:firstLine="709"/>
      </w:pP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Совокупность работ, выполняемых на различных складах, примерно одинакова</w:t>
      </w:r>
      <w:r w:rsidR="005C1A96" w:rsidRPr="005C1A96">
        <w:t xml:space="preserve">. </w:t>
      </w:r>
      <w:r w:rsidRPr="005C1A96">
        <w:t>Это объясняется тем, что в разных логистических процессах склады выполняют следующие схожие функции</w:t>
      </w:r>
      <w:r w:rsidR="005C1A96" w:rsidRPr="005C1A96">
        <w:t xml:space="preserve">: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временное размещение и хранение материальных запасов</w:t>
      </w:r>
      <w:r w:rsidR="005C1A96" w:rsidRPr="005C1A96">
        <w:t xml:space="preserve">;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преобразование материальных потоков</w:t>
      </w:r>
      <w:r w:rsidR="005C1A96" w:rsidRPr="005C1A96">
        <w:t xml:space="preserve">;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обеспечение логистического сервиса в системе обслуживания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Любой склад обраб</w:t>
      </w:r>
      <w:r w:rsidR="003F6983" w:rsidRPr="005C1A96">
        <w:t>атывает, по меньшей мере, три в</w:t>
      </w:r>
      <w:r w:rsidRPr="005C1A96">
        <w:t>ида материальных потоков</w:t>
      </w:r>
      <w:r w:rsidR="005C1A96" w:rsidRPr="005C1A96">
        <w:t xml:space="preserve">: </w:t>
      </w:r>
      <w:r w:rsidRPr="005C1A96">
        <w:t>входной, выходной и внутренний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Наличие входного потока означает необходимость разгрузки транспорта, проверки количества и качества прибывшего груза</w:t>
      </w:r>
      <w:r w:rsidR="005C1A96" w:rsidRPr="005C1A96">
        <w:t xml:space="preserve">. </w:t>
      </w:r>
      <w:r w:rsidRPr="005C1A96">
        <w:t>Выходной поток обусловливает необходимость погрузки транспорта, внутренний</w:t>
      </w:r>
      <w:r w:rsidR="005C1A96" w:rsidRPr="005C1A96">
        <w:t xml:space="preserve"> - </w:t>
      </w:r>
      <w:r w:rsidRPr="005C1A96">
        <w:t>необходимость перемещения груза внутри склада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Реализация функции временного хранения материальных запасов означает необходимость проведения работ по размещению грузов на хранение, обеспечению необходимых условий хранения, изъятию грузов из мест хранения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Преобразование материальных потоков происходит путем расформирования одних грузовых партий или грузовых единиц и формирования других</w:t>
      </w:r>
      <w:r w:rsidR="005C1A96" w:rsidRPr="005C1A96">
        <w:t xml:space="preserve">. </w:t>
      </w:r>
      <w:r w:rsidRPr="005C1A96">
        <w:t>Это означает необходимость распаковки грузов, комплектования новых грузовых единиц, их упаковку, затаривание</w:t>
      </w:r>
      <w:r w:rsidR="005C1A96" w:rsidRPr="005C1A96">
        <w:t xml:space="preserve">. </w:t>
      </w:r>
    </w:p>
    <w:p w:rsidR="00A84BC1" w:rsidRPr="005C1A96" w:rsidRDefault="00FB45D3" w:rsidP="005C1A96">
      <w:pPr>
        <w:widowControl w:val="0"/>
        <w:autoSpaceDE w:val="0"/>
        <w:autoSpaceDN w:val="0"/>
        <w:adjustRightInd w:val="0"/>
        <w:ind w:firstLine="709"/>
      </w:pPr>
      <w:r w:rsidRPr="005C1A96">
        <w:t>В настоящее время ни одно предприятие (будь то производственное или торговое предприятие</w:t>
      </w:r>
      <w:r w:rsidR="005C1A96" w:rsidRPr="005C1A96">
        <w:t xml:space="preserve">) </w:t>
      </w:r>
      <w:r w:rsidRPr="005C1A96">
        <w:t>не может нормально функционировать без наличия складского хозяйства</w:t>
      </w:r>
      <w:r w:rsidR="005C1A96" w:rsidRPr="005C1A96">
        <w:t xml:space="preserve">. </w:t>
      </w:r>
      <w:r w:rsidRPr="005C1A96">
        <w:t>Такая большая потребность в складах объясняется тем, что они служат не только для хранения и накопления товарных запасов, но и для преодоления временной и пространственной разницы между производством и потреблением продукции, а также для обеспечения непрерывной, бесперебойной работы производственных</w:t>
      </w:r>
      <w:r w:rsidR="00214A8A" w:rsidRPr="005C1A96">
        <w:t xml:space="preserve"> (в промышленном предприятии</w:t>
      </w:r>
      <w:r w:rsidR="005C1A96" w:rsidRPr="005C1A96">
        <w:t xml:space="preserve">) </w:t>
      </w:r>
      <w:r w:rsidR="00214A8A" w:rsidRPr="005C1A96">
        <w:t>и предприятия в целом</w:t>
      </w:r>
      <w:r w:rsidR="005C1A96" w:rsidRPr="005C1A96">
        <w:t xml:space="preserve">. </w:t>
      </w:r>
    </w:p>
    <w:p w:rsidR="005E6C8D" w:rsidRPr="005C1A96" w:rsidRDefault="00A84BC1" w:rsidP="005C1A96">
      <w:pPr>
        <w:pStyle w:val="2"/>
        <w:rPr>
          <w:kern w:val="0"/>
        </w:rPr>
      </w:pPr>
      <w:r w:rsidRPr="005C1A96">
        <w:rPr>
          <w:kern w:val="0"/>
        </w:rPr>
        <w:br w:type="page"/>
      </w:r>
      <w:bookmarkStart w:id="2" w:name="_Toc147504416"/>
      <w:bookmarkStart w:id="3" w:name="_Toc224025638"/>
      <w:r w:rsidR="00E76FCE">
        <w:rPr>
          <w:kern w:val="0"/>
        </w:rPr>
        <w:t>Глава 1. Литературная ч</w:t>
      </w:r>
      <w:r w:rsidR="00E76FCE" w:rsidRPr="005C1A96">
        <w:rPr>
          <w:kern w:val="0"/>
        </w:rPr>
        <w:t>асть</w:t>
      </w:r>
      <w:bookmarkEnd w:id="2"/>
      <w:bookmarkEnd w:id="3"/>
    </w:p>
    <w:p w:rsidR="005C1A96" w:rsidRDefault="005C1A96" w:rsidP="005C1A96">
      <w:pPr>
        <w:widowControl w:val="0"/>
        <w:autoSpaceDE w:val="0"/>
        <w:autoSpaceDN w:val="0"/>
        <w:adjustRightInd w:val="0"/>
        <w:ind w:firstLine="709"/>
      </w:pPr>
      <w:bookmarkStart w:id="4" w:name="_Toc147504417"/>
    </w:p>
    <w:p w:rsidR="007A58F0" w:rsidRPr="005C1A96" w:rsidRDefault="005C1A96" w:rsidP="005C1A96">
      <w:pPr>
        <w:pStyle w:val="2"/>
        <w:rPr>
          <w:kern w:val="0"/>
        </w:rPr>
      </w:pPr>
      <w:bookmarkStart w:id="5" w:name="_Toc224025639"/>
      <w:r w:rsidRPr="005C1A96">
        <w:rPr>
          <w:kern w:val="0"/>
        </w:rPr>
        <w:t xml:space="preserve">1.1. </w:t>
      </w:r>
      <w:r w:rsidR="005E6C8D" w:rsidRPr="005C1A96">
        <w:rPr>
          <w:kern w:val="0"/>
        </w:rPr>
        <w:t>Содержание и принцип организации складских операций</w:t>
      </w:r>
      <w:bookmarkEnd w:id="4"/>
      <w:bookmarkEnd w:id="5"/>
    </w:p>
    <w:p w:rsidR="005C1A96" w:rsidRDefault="005C1A96" w:rsidP="005C1A96">
      <w:pPr>
        <w:widowControl w:val="0"/>
        <w:autoSpaceDE w:val="0"/>
        <w:autoSpaceDN w:val="0"/>
        <w:adjustRightInd w:val="0"/>
        <w:ind w:firstLine="709"/>
      </w:pPr>
    </w:p>
    <w:p w:rsidR="00AB7E81" w:rsidRPr="005C1A96" w:rsidRDefault="00AB7E81" w:rsidP="005C1A96">
      <w:pPr>
        <w:widowControl w:val="0"/>
        <w:autoSpaceDE w:val="0"/>
        <w:autoSpaceDN w:val="0"/>
        <w:adjustRightInd w:val="0"/>
        <w:ind w:firstLine="709"/>
      </w:pPr>
      <w:r w:rsidRPr="005C1A96">
        <w:t>Склад</w:t>
      </w:r>
      <w:r w:rsidR="005C1A96" w:rsidRPr="005C1A96">
        <w:t xml:space="preserve"> - </w:t>
      </w:r>
      <w:r w:rsidRPr="005C1A96">
        <w:t>центральный элемент логистической системы</w:t>
      </w:r>
      <w:r w:rsidR="005C1A96" w:rsidRPr="005C1A96">
        <w:t xml:space="preserve">. </w:t>
      </w:r>
      <w:r w:rsidRPr="005C1A96">
        <w:t>Именно он выступает в качестве ключевого ее звена</w:t>
      </w:r>
      <w:r w:rsidR="005C1A96" w:rsidRPr="005C1A96">
        <w:t xml:space="preserve">. </w:t>
      </w:r>
      <w:r w:rsidRPr="005C1A96">
        <w:t>От того, как он организован, зависит работа всех остальных элементов</w:t>
      </w:r>
      <w:r w:rsidR="005C1A96" w:rsidRPr="005C1A96">
        <w:t xml:space="preserve">. </w:t>
      </w:r>
    </w:p>
    <w:p w:rsidR="005C1A96" w:rsidRPr="005C1A96" w:rsidRDefault="00AB7E81" w:rsidP="005C1A96">
      <w:pPr>
        <w:widowControl w:val="0"/>
        <w:autoSpaceDE w:val="0"/>
        <w:autoSpaceDN w:val="0"/>
        <w:adjustRightInd w:val="0"/>
        <w:ind w:firstLine="709"/>
      </w:pPr>
      <w:r w:rsidRPr="005C1A96">
        <w:t>Рассмотрим основные аспекты работы склада</w:t>
      </w:r>
      <w:r w:rsidR="005C1A96" w:rsidRPr="005C1A96">
        <w:t xml:space="preserve">. </w:t>
      </w:r>
      <w:r w:rsidRPr="005C1A96">
        <w:t>Основные принципы устройства «правильного» складского хозяйства</w:t>
      </w:r>
      <w:r w:rsidR="005C1A96" w:rsidRPr="005C1A96">
        <w:t>:</w:t>
      </w:r>
    </w:p>
    <w:p w:rsidR="005C1A96" w:rsidRPr="005C1A96" w:rsidRDefault="00AB7E81" w:rsidP="005C1A96">
      <w:pPr>
        <w:widowControl w:val="0"/>
        <w:autoSpaceDE w:val="0"/>
        <w:autoSpaceDN w:val="0"/>
        <w:adjustRightInd w:val="0"/>
        <w:ind w:firstLine="709"/>
      </w:pPr>
      <w:r w:rsidRPr="005C1A96">
        <w:t>максимальная механизация и автоматизация технологических операций</w:t>
      </w:r>
      <w:r w:rsidR="005C1A96" w:rsidRPr="005C1A96">
        <w:t>;</w:t>
      </w:r>
    </w:p>
    <w:p w:rsidR="005C1A96" w:rsidRPr="005C1A96" w:rsidRDefault="00AB7E81" w:rsidP="005C1A96">
      <w:pPr>
        <w:widowControl w:val="0"/>
        <w:autoSpaceDE w:val="0"/>
        <w:autoSpaceDN w:val="0"/>
        <w:adjustRightInd w:val="0"/>
        <w:ind w:firstLine="709"/>
      </w:pPr>
      <w:r w:rsidRPr="005C1A96">
        <w:t>оптимальное использование площади и емкости складских помещений</w:t>
      </w:r>
      <w:r w:rsidR="005C1A96" w:rsidRPr="005C1A96">
        <w:t>;</w:t>
      </w:r>
    </w:p>
    <w:p w:rsidR="005C1A96" w:rsidRPr="005C1A96" w:rsidRDefault="00AB7E81" w:rsidP="005C1A96">
      <w:pPr>
        <w:widowControl w:val="0"/>
        <w:autoSpaceDE w:val="0"/>
        <w:autoSpaceDN w:val="0"/>
        <w:adjustRightInd w:val="0"/>
        <w:ind w:firstLine="709"/>
      </w:pPr>
      <w:r w:rsidRPr="005C1A96">
        <w:t>организация сквозного "прямоточного" товарного потока</w:t>
      </w:r>
      <w:r w:rsidR="005C1A96" w:rsidRPr="005C1A96">
        <w:t>;</w:t>
      </w:r>
    </w:p>
    <w:p w:rsidR="005C1A96" w:rsidRPr="005C1A96" w:rsidRDefault="00AB7E81" w:rsidP="005C1A96">
      <w:pPr>
        <w:widowControl w:val="0"/>
        <w:autoSpaceDE w:val="0"/>
        <w:autoSpaceDN w:val="0"/>
        <w:adjustRightInd w:val="0"/>
        <w:ind w:firstLine="709"/>
      </w:pPr>
      <w:r w:rsidRPr="005C1A96">
        <w:t>планомерность и ритмичность складских работ</w:t>
      </w:r>
      <w:r w:rsidR="005C1A96" w:rsidRPr="005C1A96">
        <w:t>;</w:t>
      </w:r>
    </w:p>
    <w:p w:rsidR="00AB7E81" w:rsidRPr="005C1A96" w:rsidRDefault="00AB7E81" w:rsidP="005C1A96">
      <w:pPr>
        <w:widowControl w:val="0"/>
        <w:autoSpaceDE w:val="0"/>
        <w:autoSpaceDN w:val="0"/>
        <w:adjustRightInd w:val="0"/>
        <w:ind w:firstLine="709"/>
      </w:pPr>
      <w:r w:rsidRPr="005C1A96">
        <w:t>полная сохранность товаров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Логистические функции складов реализуются в процессе осуществления отдельных логистических операций</w:t>
      </w:r>
      <w:r w:rsidR="005C1A96" w:rsidRPr="005C1A96">
        <w:t xml:space="preserve">. </w:t>
      </w:r>
      <w:r w:rsidRPr="005C1A96">
        <w:t>В предыдущем параграфе показано, что функции разных складов могут существенно отличаться друг от друга</w:t>
      </w:r>
      <w:r w:rsidR="005C1A96" w:rsidRPr="005C1A96">
        <w:t xml:space="preserve">. </w:t>
      </w:r>
      <w:r w:rsidRPr="005C1A96">
        <w:t>Соответственно будут различны и комплексы выполняемых складских операций</w:t>
      </w:r>
      <w:r w:rsidR="005C1A96" w:rsidRPr="005C1A96">
        <w:t xml:space="preserve">. </w:t>
      </w:r>
      <w:r w:rsidRPr="005C1A96">
        <w:t>В широких пределах варьируются и способы выполнения однородных операций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В целом комплекс складских операций представляет собой следующую последовательность</w:t>
      </w:r>
      <w:r w:rsidR="005C1A96" w:rsidRPr="005C1A96">
        <w:t xml:space="preserve">: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разгрузка транспорта</w:t>
      </w:r>
      <w:r w:rsidR="005C1A96" w:rsidRPr="005C1A96">
        <w:t xml:space="preserve">;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приемка товаров</w:t>
      </w:r>
      <w:r w:rsidR="005C1A96" w:rsidRPr="005C1A96">
        <w:t xml:space="preserve">;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размещение на хранение (укладка товаров в стеллажи, штабели</w:t>
      </w:r>
      <w:r w:rsidR="005C1A96" w:rsidRPr="005C1A96">
        <w:t xml:space="preserve">);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отборка товаров из мест хранения</w:t>
      </w:r>
      <w:r w:rsidR="005C1A96" w:rsidRPr="005C1A96">
        <w:t xml:space="preserve">;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комплектование и упаковка товаров</w:t>
      </w:r>
      <w:r w:rsidR="005C1A96" w:rsidRPr="005C1A96">
        <w:t xml:space="preserve">;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погрузка</w:t>
      </w:r>
      <w:r w:rsidR="005C1A96" w:rsidRPr="005C1A96">
        <w:t xml:space="preserve">;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внутрискладское перемещение грузов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Остановимся на характеристике отдельных операций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 xml:space="preserve">Наиболее тесный технический и технологический контакт склада с остальными участниками логистического процесса имеет место при осуществлении операций с входным и выходным материальными потоками, </w:t>
      </w:r>
      <w:r w:rsidR="005C1A96" w:rsidRPr="005C1A96">
        <w:t xml:space="preserve">т.е. </w:t>
      </w:r>
      <w:r w:rsidRPr="005C1A96">
        <w:t>при выполнении так называемых погрузочно-разгрузочных работ</w:t>
      </w:r>
      <w:r w:rsidR="005C1A96" w:rsidRPr="005C1A96">
        <w:t xml:space="preserve">. </w:t>
      </w:r>
      <w:r w:rsidRPr="005C1A96">
        <w:t>Эти операции определяются следующим образом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Разгрузка</w:t>
      </w:r>
      <w:r w:rsidR="005C1A96" w:rsidRPr="005C1A96">
        <w:t xml:space="preserve"> - </w:t>
      </w:r>
      <w:r w:rsidRPr="005C1A96">
        <w:t>логистическая операция, заключающаяся в освобождении транспортного средства от груза</w:t>
      </w:r>
      <w:r w:rsidR="005C1A96" w:rsidRPr="005C1A96">
        <w:t xml:space="preserve">. </w:t>
      </w:r>
      <w:r w:rsidRPr="005C1A96">
        <w:t>Погрузка</w:t>
      </w:r>
      <w:r w:rsidR="005C1A96" w:rsidRPr="005C1A96">
        <w:t xml:space="preserve"> - </w:t>
      </w:r>
      <w:r w:rsidRPr="005C1A96">
        <w:t>логистическая операция, заключающаяся в подаче, ориентировании и укладке груза в транспортное средство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Технология выполнения погрузочно-разгрузочных работ на складе зависит от характера груза, от типа транспортного средства, а также от вида используемых средств механизации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Следующей, существенной с точки зрения совокупного логистического процесса, операцией является приемка поступивших грузов по количеству и по качеству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Решения по управлению материальным потоком принимаются на основании обработки информационного потока, который не всегда адекватно отражает количественный и качественный состав материального потока</w:t>
      </w:r>
      <w:r w:rsidR="005C1A96" w:rsidRPr="005C1A96">
        <w:t xml:space="preserve">. </w:t>
      </w:r>
      <w:r w:rsidRPr="005C1A96">
        <w:t>В ходе различных технологических операций в составе материального потока могут происходить несанкционированные изменения, которые носят вероятностный характер, такие, как порча и хищения грузов, сверхнормативная убыль и др</w:t>
      </w:r>
      <w:r w:rsidR="005C1A96" w:rsidRPr="005C1A96">
        <w:t xml:space="preserve">. </w:t>
      </w:r>
      <w:r w:rsidRPr="005C1A96">
        <w:t>Кроме того, не исключены ошибки персонала поставщика при формировании партий отгружаемых товаров, в результате которых образуются недостачи, излишки, несоответствие ассортиментного состава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В процессе приемки происходит сверка фактических параметров прибывшего груза с данными товарно</w:t>
      </w:r>
      <w:r w:rsidR="005E6C8D" w:rsidRPr="005C1A96">
        <w:t>-с</w:t>
      </w:r>
      <w:r w:rsidRPr="005C1A96">
        <w:t>опроводительных документов</w:t>
      </w:r>
      <w:r w:rsidR="005C1A96" w:rsidRPr="005C1A96">
        <w:t xml:space="preserve">. </w:t>
      </w:r>
      <w:r w:rsidRPr="005C1A96">
        <w:t>Это дает возможность скорректировать информационный поток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Проведение приемки на всех этапах движения материального потока от первичного источника сырья до конечного потребителя позволяет постоянно актуализировать информацию о его количественном и качественном составе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На складе принятый по количеству и качеству груз перемещается в зону хранения</w:t>
      </w:r>
      <w:r w:rsidR="005C1A96" w:rsidRPr="005C1A96">
        <w:t xml:space="preserve">. </w:t>
      </w:r>
      <w:r w:rsidRPr="005C1A96">
        <w:t>Тарно-штучные грузы могут храниться в стеллажах или в штабелях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Следующая операция</w:t>
      </w:r>
      <w:r w:rsidR="005C1A96" w:rsidRPr="005C1A96">
        <w:t xml:space="preserve"> - </w:t>
      </w:r>
      <w:r w:rsidRPr="005C1A96">
        <w:t>отборка товаров из мест храпения может производиться двумя основными способами</w:t>
      </w:r>
      <w:r w:rsidR="005C1A96" w:rsidRPr="005C1A96">
        <w:t xml:space="preserve">: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отборка целого грузового пакета</w:t>
      </w:r>
      <w:r w:rsidR="005C1A96" w:rsidRPr="005C1A96">
        <w:t xml:space="preserve">: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отборка части пакета без снятия поддона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Эта операция может выполняться с разной степенью механизации</w:t>
      </w:r>
      <w:r w:rsidR="005C1A96" w:rsidRPr="005C1A96">
        <w:t xml:space="preserve">. </w:t>
      </w:r>
    </w:p>
    <w:p w:rsidR="00193B14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В высотных складах тарно-штучных грузов отборщик в специальном стеллажном подъемнике передвигается вдоль ячеек стеллажа, отбирая необходимый товар</w:t>
      </w:r>
      <w:r w:rsidR="005C1A96" w:rsidRPr="005C1A96">
        <w:t xml:space="preserve">. </w:t>
      </w:r>
      <w:r w:rsidRPr="005C1A96">
        <w:t>Такие склады называют ста</w:t>
      </w:r>
      <w:r w:rsidR="00193B14" w:rsidRPr="005C1A96">
        <w:t>тистическими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Другой вариант отборки реализуется в так называемых высотных динамических складах, здесь стеллажный подъемник автоматически подается к ячейке с необходимым грузом</w:t>
      </w:r>
      <w:r w:rsidR="005C1A96" w:rsidRPr="005C1A96">
        <w:t xml:space="preserve">. </w:t>
      </w:r>
      <w:r w:rsidRPr="005C1A96">
        <w:t>С помощью телескопического вилочного захвата грузовой пакет вынимается из места хранения и транспортируется к рабочему месту отборщика</w:t>
      </w:r>
      <w:r w:rsidR="005C1A96" w:rsidRPr="005C1A96">
        <w:t xml:space="preserve">. </w:t>
      </w:r>
      <w:r w:rsidRPr="005C1A96">
        <w:t>Необходимое количество груза отбирается, остальное подается назад в место хранения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Одним из ключевых понятий логистики является понятие грузовой единицы</w:t>
      </w:r>
      <w:r w:rsidR="005C1A96" w:rsidRPr="005C1A96">
        <w:t xml:space="preserve">. </w:t>
      </w:r>
      <w:r w:rsidR="00193B14" w:rsidRPr="005C1A96">
        <w:t>Грузовая единица</w:t>
      </w:r>
      <w:r w:rsidR="005C1A96" w:rsidRPr="005C1A96">
        <w:t xml:space="preserve"> - </w:t>
      </w:r>
      <w:r w:rsidRPr="005C1A96">
        <w:t>некоторое количество грузов, которые погружают, транспортируют, выгружают и хранят как единую массу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Грузовая единица</w:t>
      </w:r>
      <w:r w:rsidR="005C1A96" w:rsidRPr="005C1A96">
        <w:t xml:space="preserve"> - </w:t>
      </w:r>
      <w:r w:rsidRPr="005C1A96">
        <w:t>это тот элемент логистики, который своими параметрами связывает технологические процессы участников логистического процесса в единое целое, формироваться грузовая единица может как на производственных участках, так и на складах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Существенными характеристиками грузовой единицы являются следующие</w:t>
      </w:r>
      <w:r w:rsidR="005C1A96" w:rsidRPr="005C1A96">
        <w:t xml:space="preserve">: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размеры грузовой единицы</w:t>
      </w:r>
      <w:r w:rsidR="005C1A96" w:rsidRPr="005C1A96">
        <w:t xml:space="preserve">;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 xml:space="preserve">способность к сохранению целостности, а также первоначальной геометрической формы в процессе разнообразных логистических операций,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Размеры грузовых единиц, а также оборудования для их погрузки, транспортировки, разгрузки и хранения должны быть согласованы между собой</w:t>
      </w:r>
      <w:r w:rsidR="005C1A96" w:rsidRPr="005C1A96">
        <w:t xml:space="preserve">. </w:t>
      </w:r>
      <w:r w:rsidRPr="005C1A96">
        <w:t>Это позволяет эффективно использовать материально-техническую базу участников логистического процесса на всех этапах движения материального потока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В качестве основания, платформы для формирования грузовой единицы используются стандартные поддоны размером 1200х800 и 1200х1000 мм</w:t>
      </w:r>
      <w:r w:rsidR="005C1A96" w:rsidRPr="005C1A96">
        <w:t xml:space="preserve">. </w:t>
      </w:r>
      <w:r w:rsidRPr="005C1A96">
        <w:t>Любой груз, упакованный в стандартную транспортную тару, можно рационально уложить на этих поддонах</w:t>
      </w:r>
      <w:r w:rsidR="005C1A96" w:rsidRPr="005C1A96">
        <w:t xml:space="preserve">. </w:t>
      </w:r>
      <w:r w:rsidRPr="005C1A96">
        <w:t>Это достигается унификацией размеров транспортной тары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В логистике применяется разнообразная материально-техническая база</w:t>
      </w:r>
      <w:r w:rsidR="005C1A96" w:rsidRPr="005C1A96">
        <w:t xml:space="preserve">. </w:t>
      </w:r>
      <w:r w:rsidRPr="005C1A96">
        <w:t>Для того чтобы она была соизмерима, используют некоторую условную единицу площади, так называемый базовый модуль</w:t>
      </w:r>
      <w:r w:rsidR="005C1A96" w:rsidRPr="005C1A96">
        <w:t xml:space="preserve">. </w:t>
      </w:r>
      <w:r w:rsidRPr="005C1A96">
        <w:t xml:space="preserve">Этот модуль представляет собой прямоугольник со сторонами 600х400 мм, который должен укладываться кратное число раз на площади грузовой платформы транспортного средства, на рабочей поверхности складского оборудования и </w:t>
      </w:r>
      <w:r w:rsidR="005C1A96">
        <w:t>т.п.</w:t>
      </w:r>
      <w:r w:rsidR="005C1A96" w:rsidRPr="005C1A96">
        <w:t xml:space="preserve">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 xml:space="preserve">Использование единого модуля позволяет привести в гармоническое соответствие размеры материально технической базы на всем пути движения материального потока, начиная от первичного источника сырья, </w:t>
      </w:r>
      <w:r w:rsidR="00193B14" w:rsidRPr="005C1A96">
        <w:t>вплоть до конечного потребителя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На основании базового модуля разработана единая система унифицированных размеров транспортной тары</w:t>
      </w:r>
      <w:r w:rsidR="005C1A96" w:rsidRPr="005C1A96">
        <w:t xml:space="preserve">. </w:t>
      </w:r>
      <w:r w:rsidRPr="005C1A96">
        <w:t>Принцип создания этой системы заключается в том, что площадь поддона разделяют на сетку кратных поддону размеров, которые определяют наружные и внутренние размеры транспортной тары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Способность грузовой единицы сохранять целостность в процессе выполнения логистических операций достигается пакетированием</w:t>
      </w:r>
      <w:r w:rsidR="005C1A96" w:rsidRPr="005C1A96">
        <w:t xml:space="preserve">. </w:t>
      </w:r>
      <w:r w:rsidRPr="005C1A96">
        <w:t>Пакетирование</w:t>
      </w:r>
      <w:r w:rsidR="005C1A96" w:rsidRPr="005C1A96">
        <w:t xml:space="preserve"> - </w:t>
      </w:r>
      <w:r w:rsidRPr="005C1A96">
        <w:t>это операция формирования на поддоне грузовой единицы и последующее связывание груза и поддона в единое целое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Пакетирование обеспечивает</w:t>
      </w:r>
      <w:r w:rsidR="005C1A96" w:rsidRPr="005C1A96">
        <w:t xml:space="preserve">: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сохранность продукта на пути движения к потребителю</w:t>
      </w:r>
      <w:r w:rsidR="005C1A96" w:rsidRPr="005C1A96">
        <w:t xml:space="preserve">;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возможность достижения высоких показателей эффективности при выполнении погрузочно-разгрузочных и транспортно складских работ за счет их комплексной механизации и автоматизации</w:t>
      </w:r>
      <w:r w:rsidR="005C1A96" w:rsidRPr="005C1A96">
        <w:t xml:space="preserve">;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максимальное использование грузоподъемности и вместимости подвижного состава на всех видах транспорта</w:t>
      </w:r>
      <w:r w:rsidR="005C1A96" w:rsidRPr="005C1A96">
        <w:t xml:space="preserve">;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возможность перегрузки без переформирования</w:t>
      </w:r>
      <w:r w:rsidR="005C1A96" w:rsidRPr="005C1A96">
        <w:t xml:space="preserve">;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безопасность выполнения погрузочно-разгрузочных и транспортно-складских работ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На практике применяют различные методы пакетирования грузовых единиц, такие как обандероливание стальными или полиэтиленовыми лентами, веревками, резиновыми сцепками, клейкой лентой и др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Одним из наиболее прогрессивных методов формирования грузовых единиц является пакетирование грузов с помощью термоусадочной пленки</w:t>
      </w:r>
      <w:r w:rsidR="005C1A96" w:rsidRPr="005C1A96">
        <w:t xml:space="preserve">. </w:t>
      </w:r>
      <w:r w:rsidRPr="005C1A96">
        <w:t>Остановимся подробнее на преимуществах этого метода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Высокая степень сохранности грузов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Грузовой пакет, обандероленный термоусадочной пленкой, имеет повышенную устойчивость</w:t>
      </w:r>
      <w:r w:rsidR="005C1A96" w:rsidRPr="005C1A96">
        <w:t xml:space="preserve">. </w:t>
      </w:r>
      <w:r w:rsidRPr="005C1A96">
        <w:t>В результате уменьшаются потери при транспортировке, увеличивается безопасность работы с грузом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Грузы в термоусадочной пленке защищены от пыли, грязи и влаги и могут противостоять атмосферным условиям до двух месяцев</w:t>
      </w:r>
      <w:r w:rsidR="005C1A96" w:rsidRPr="005C1A96">
        <w:t xml:space="preserve">. </w:t>
      </w:r>
      <w:r w:rsidRPr="005C1A96">
        <w:t>Снижается возможность хищения грузов, так как любое нарушение упаковки сразу становится заметным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Возможность пакетирования грузов различных размеров и формы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Упаковывать в термоусадочную пленку можно кирпич, бакалейные товары, книги, металлические детали неправильной формы и многое другое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Сравнительно низкие затраты труда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При использовании автоматического и полуавтоматического оборудования затраты труда на пакетирование в термоусадочную пленку в 3</w:t>
      </w:r>
      <w:r w:rsidR="005C1A96" w:rsidRPr="005C1A96">
        <w:t xml:space="preserve"> - </w:t>
      </w:r>
      <w:r w:rsidRPr="005C1A96">
        <w:t>4 раза меньше затрат труда на пакетирование с помощью стальной ленты</w:t>
      </w:r>
      <w:r w:rsidR="005C1A96" w:rsidRPr="005C1A96">
        <w:t xml:space="preserve">. </w:t>
      </w:r>
    </w:p>
    <w:p w:rsidR="007A58F0" w:rsidRPr="005C1A96" w:rsidRDefault="007A58F0" w:rsidP="005C1A96">
      <w:pPr>
        <w:widowControl w:val="0"/>
        <w:autoSpaceDE w:val="0"/>
        <w:autoSpaceDN w:val="0"/>
        <w:adjustRightInd w:val="0"/>
        <w:ind w:firstLine="709"/>
      </w:pPr>
      <w:r w:rsidRPr="005C1A96">
        <w:t>Кроме того, хранящаяся в стеллаже обандероленная пленкой грузовая единица, может быть вскрыта для отборки части пакета</w:t>
      </w:r>
      <w:r w:rsidR="005C1A96" w:rsidRPr="005C1A96">
        <w:t xml:space="preserve">. </w:t>
      </w:r>
      <w:r w:rsidRPr="005C1A96">
        <w:t>При этом целостность грузовой единицы не нарушается, что также дает экономию рабочего времени</w:t>
      </w:r>
      <w:r w:rsidR="005C1A96" w:rsidRPr="005C1A96">
        <w:t xml:space="preserve">: </w:t>
      </w:r>
      <w:r w:rsidRPr="005C1A96">
        <w:t>не требует повторной упаковки груза</w:t>
      </w:r>
      <w:r w:rsidR="005C1A96" w:rsidRPr="005C1A96">
        <w:t xml:space="preserve">. </w:t>
      </w:r>
    </w:p>
    <w:p w:rsidR="00AB7E81" w:rsidRPr="005C1A96" w:rsidRDefault="00AB7E81" w:rsidP="005C1A96">
      <w:pPr>
        <w:widowControl w:val="0"/>
        <w:autoSpaceDE w:val="0"/>
        <w:autoSpaceDN w:val="0"/>
        <w:adjustRightInd w:val="0"/>
        <w:ind w:firstLine="709"/>
      </w:pPr>
      <w:r w:rsidRPr="005C1A96">
        <w:t>Склады</w:t>
      </w:r>
      <w:r w:rsidR="005C1A96" w:rsidRPr="005C1A96">
        <w:t xml:space="preserve"> - </w:t>
      </w:r>
      <w:r w:rsidRPr="005C1A96">
        <w:t>это здания, сооружения и разнообразные устройства, предназначенные для приемки, размещения и хранения поступивших на них товаров, подготовки их к потреблению и отпуску потребителю</w:t>
      </w:r>
      <w:r w:rsidR="005C1A96" w:rsidRPr="005C1A96">
        <w:t xml:space="preserve">. </w:t>
      </w:r>
    </w:p>
    <w:p w:rsidR="00AB7E81" w:rsidRPr="005C1A96" w:rsidRDefault="00AB7E81" w:rsidP="005C1A96">
      <w:pPr>
        <w:widowControl w:val="0"/>
        <w:autoSpaceDE w:val="0"/>
        <w:autoSpaceDN w:val="0"/>
        <w:adjustRightInd w:val="0"/>
        <w:ind w:firstLine="709"/>
      </w:pPr>
      <w:r w:rsidRPr="005C1A96">
        <w:t>Склады являются одним из важнейших элементов логистических систем</w:t>
      </w:r>
      <w:r w:rsidR="005C1A96" w:rsidRPr="005C1A96">
        <w:t xml:space="preserve">. </w:t>
      </w:r>
      <w:r w:rsidRPr="005C1A96">
        <w:t>Объективная необходимость в специально обустроенных местах для содержания запасов существует на всех стадиях движения материального потока, начиная от первичного источника сырья и кончая конечным потребителем</w:t>
      </w:r>
      <w:r w:rsidR="005C1A96" w:rsidRPr="005C1A96">
        <w:t xml:space="preserve">. </w:t>
      </w:r>
      <w:r w:rsidRPr="005C1A96">
        <w:t>Этим объясняется наличие большого количества разнообразных видов складов</w:t>
      </w:r>
      <w:r w:rsidR="005C1A96" w:rsidRPr="005C1A96">
        <w:t xml:space="preserve">. </w:t>
      </w:r>
    </w:p>
    <w:p w:rsidR="00AB7E81" w:rsidRPr="005C1A96" w:rsidRDefault="00AB7E81" w:rsidP="005C1A96">
      <w:pPr>
        <w:widowControl w:val="0"/>
        <w:autoSpaceDE w:val="0"/>
        <w:autoSpaceDN w:val="0"/>
        <w:adjustRightInd w:val="0"/>
        <w:ind w:firstLine="709"/>
      </w:pPr>
      <w:r w:rsidRPr="005C1A96">
        <w:t>В широком диапазоне варьируются размеры складов</w:t>
      </w:r>
      <w:r w:rsidR="005C1A96" w:rsidRPr="005C1A96">
        <w:t xml:space="preserve">: </w:t>
      </w:r>
      <w:r w:rsidRPr="005C1A96">
        <w:t>от небольших помещений, общей площадью в несколько сотен квадратных метров, до складов-гигантов, покрывающих площади в сотни тысяч квадратных метров</w:t>
      </w:r>
      <w:r w:rsidR="005C1A96" w:rsidRPr="005C1A96">
        <w:t xml:space="preserve">. </w:t>
      </w:r>
    </w:p>
    <w:p w:rsidR="00AB7E81" w:rsidRPr="005C1A96" w:rsidRDefault="00AB7E81" w:rsidP="005C1A96">
      <w:pPr>
        <w:widowControl w:val="0"/>
        <w:autoSpaceDE w:val="0"/>
        <w:autoSpaceDN w:val="0"/>
        <w:adjustRightInd w:val="0"/>
        <w:ind w:firstLine="709"/>
      </w:pPr>
      <w:r w:rsidRPr="005C1A96">
        <w:t>Различаются склады и по высоте укладки грузов</w:t>
      </w:r>
      <w:r w:rsidR="005C1A96" w:rsidRPr="005C1A96">
        <w:t xml:space="preserve">. </w:t>
      </w:r>
      <w:r w:rsidRPr="005C1A96">
        <w:t>В одних груз хранится не выше человеческого роста, в других необходимы специальные устройства, способные поднять и точно уложить груз в ячейку на высоте 21 м и более</w:t>
      </w:r>
      <w:r w:rsidR="005C1A96" w:rsidRPr="005C1A96">
        <w:t xml:space="preserve">. </w:t>
      </w:r>
    </w:p>
    <w:p w:rsidR="00AB7E81" w:rsidRPr="005C1A96" w:rsidRDefault="00AB7E81" w:rsidP="005C1A96">
      <w:pPr>
        <w:widowControl w:val="0"/>
        <w:autoSpaceDE w:val="0"/>
        <w:autoSpaceDN w:val="0"/>
        <w:adjustRightInd w:val="0"/>
        <w:ind w:firstLine="709"/>
      </w:pPr>
      <w:r w:rsidRPr="005C1A96">
        <w:t>Склады могут иметь разные конструкции</w:t>
      </w:r>
      <w:r w:rsidR="005C1A96" w:rsidRPr="005C1A96">
        <w:t xml:space="preserve">: </w:t>
      </w:r>
      <w:r w:rsidRPr="005C1A96">
        <w:t>размещаться в отдельных помещениях (закрытые</w:t>
      </w:r>
      <w:r w:rsidR="005C1A96" w:rsidRPr="005C1A96">
        <w:t>),</w:t>
      </w:r>
      <w:r w:rsidRPr="005C1A96">
        <w:t xml:space="preserve"> иметь только крышу или крышу и одну, две или три стены (полузакрытые</w:t>
      </w:r>
      <w:r w:rsidR="005C1A96" w:rsidRPr="005C1A96">
        <w:t xml:space="preserve">). </w:t>
      </w:r>
      <w:r w:rsidRPr="005C1A96">
        <w:t>Некоторые грузы хранятся вообще вне помещений на специально оборудованных площадках, в так называемых открытых складах</w:t>
      </w:r>
      <w:r w:rsidR="005C1A96" w:rsidRPr="005C1A96">
        <w:t xml:space="preserve">. </w:t>
      </w:r>
    </w:p>
    <w:p w:rsidR="00AB7E81" w:rsidRPr="005C1A96" w:rsidRDefault="00AB7E81" w:rsidP="005C1A96">
      <w:pPr>
        <w:widowControl w:val="0"/>
        <w:autoSpaceDE w:val="0"/>
        <w:autoSpaceDN w:val="0"/>
        <w:adjustRightInd w:val="0"/>
        <w:ind w:firstLine="709"/>
      </w:pPr>
      <w:r w:rsidRPr="005C1A96">
        <w:t>В складе может создаваться и поддерживаться специальный режим, например, температура, влажность</w:t>
      </w:r>
      <w:r w:rsidR="005C1A96" w:rsidRPr="005C1A96">
        <w:t xml:space="preserve">. </w:t>
      </w:r>
    </w:p>
    <w:p w:rsidR="00AB7E81" w:rsidRPr="005C1A96" w:rsidRDefault="00AB7E81" w:rsidP="005C1A96">
      <w:pPr>
        <w:widowControl w:val="0"/>
        <w:autoSpaceDE w:val="0"/>
        <w:autoSpaceDN w:val="0"/>
        <w:adjustRightInd w:val="0"/>
        <w:ind w:firstLine="709"/>
      </w:pPr>
      <w:r w:rsidRPr="005C1A96">
        <w:t>Склад может предназначаться для хранения товаров одного предприятия (склад индивидуального пользования</w:t>
      </w:r>
      <w:r w:rsidR="005C1A96" w:rsidRPr="005C1A96">
        <w:t>),</w:t>
      </w:r>
      <w:r w:rsidRPr="005C1A96">
        <w:t xml:space="preserve"> а может, на условиях лизинга, сдаваться в аренду физическим или юридическим лицам (склад коллективного пользования или склад-отель</w:t>
      </w:r>
      <w:r w:rsidR="005C1A96" w:rsidRPr="005C1A96">
        <w:t xml:space="preserve">). </w:t>
      </w:r>
    </w:p>
    <w:p w:rsidR="00AB7E81" w:rsidRPr="005C1A96" w:rsidRDefault="00AB7E81" w:rsidP="005C1A96">
      <w:pPr>
        <w:widowControl w:val="0"/>
        <w:autoSpaceDE w:val="0"/>
        <w:autoSpaceDN w:val="0"/>
        <w:adjustRightInd w:val="0"/>
        <w:ind w:firstLine="709"/>
      </w:pPr>
      <w:r w:rsidRPr="005C1A96">
        <w:t>Различаются склады и по степени механизации складских операций</w:t>
      </w:r>
      <w:r w:rsidR="005C1A96" w:rsidRPr="005C1A96">
        <w:t xml:space="preserve">: </w:t>
      </w:r>
      <w:r w:rsidRPr="005C1A96">
        <w:t>немеханизированные, механизированные, комплексномеханизированные, автоматизированные и автоматические</w:t>
      </w:r>
      <w:r w:rsidR="005C1A96" w:rsidRPr="005C1A96">
        <w:t xml:space="preserve">. </w:t>
      </w:r>
    </w:p>
    <w:p w:rsidR="00AB7E81" w:rsidRPr="005C1A96" w:rsidRDefault="00AB7E81" w:rsidP="005C1A96">
      <w:pPr>
        <w:widowControl w:val="0"/>
        <w:autoSpaceDE w:val="0"/>
        <w:autoSpaceDN w:val="0"/>
        <w:adjustRightInd w:val="0"/>
        <w:ind w:firstLine="709"/>
      </w:pPr>
      <w:r w:rsidRPr="005C1A96">
        <w:t>Существенным признаком склада является возможность доставки и вывоза грузи с помощью железнодорожного или водного транспорта</w:t>
      </w:r>
      <w:r w:rsidR="005C1A96" w:rsidRPr="005C1A96">
        <w:t xml:space="preserve">. </w:t>
      </w:r>
      <w:r w:rsidRPr="005C1A96">
        <w:t>В соответствии с этим признаком различают пристанционные или портовые склады (расположенные на территории железнодорожной станции или порта</w:t>
      </w:r>
      <w:r w:rsidR="005C1A96" w:rsidRPr="005C1A96">
        <w:t>),</w:t>
      </w:r>
      <w:r w:rsidRPr="005C1A96">
        <w:t xml:space="preserve"> прирельсовые (имеющие подведенную железнодорожную ветку для подачи и уборки вагонов</w:t>
      </w:r>
      <w:r w:rsidR="005C1A96" w:rsidRPr="005C1A96">
        <w:t xml:space="preserve">) </w:t>
      </w:r>
      <w:r w:rsidRPr="005C1A96">
        <w:t>и глубинные</w:t>
      </w:r>
      <w:r w:rsidR="005C1A96" w:rsidRPr="005C1A96">
        <w:t xml:space="preserve">. </w:t>
      </w:r>
      <w:r w:rsidRPr="005C1A96">
        <w:t>Для того, чтобы доставить груз от станции, пристани или порта в глубинный склад, необходимо воспользоваться автомобильным или другим видом транспорта</w:t>
      </w:r>
      <w:r w:rsidR="005C1A96" w:rsidRPr="005C1A96">
        <w:t xml:space="preserve">. </w:t>
      </w:r>
    </w:p>
    <w:p w:rsidR="00AB7E81" w:rsidRPr="005C1A96" w:rsidRDefault="00AB7E81" w:rsidP="005C1A96">
      <w:pPr>
        <w:widowControl w:val="0"/>
        <w:autoSpaceDE w:val="0"/>
        <w:autoSpaceDN w:val="0"/>
        <w:adjustRightInd w:val="0"/>
        <w:ind w:firstLine="709"/>
      </w:pPr>
      <w:r w:rsidRPr="005C1A96">
        <w:t>В зависимости от широты ассортимента хранимого груза выделяют специализированные склады, склады со сметанным или с универсальным ассортиментом</w:t>
      </w:r>
      <w:r w:rsidR="005C1A96" w:rsidRPr="005C1A96">
        <w:t xml:space="preserve">. </w:t>
      </w:r>
    </w:p>
    <w:p w:rsidR="005C1A96" w:rsidRDefault="005C1A96" w:rsidP="005C1A96">
      <w:pPr>
        <w:widowControl w:val="0"/>
        <w:autoSpaceDE w:val="0"/>
        <w:autoSpaceDN w:val="0"/>
        <w:adjustRightInd w:val="0"/>
        <w:ind w:firstLine="709"/>
      </w:pPr>
      <w:bookmarkStart w:id="6" w:name="_Toc147504418"/>
    </w:p>
    <w:p w:rsidR="00B23CE2" w:rsidRPr="005C1A96" w:rsidRDefault="005C1A96" w:rsidP="005C1A96">
      <w:pPr>
        <w:pStyle w:val="2"/>
        <w:rPr>
          <w:kern w:val="0"/>
        </w:rPr>
      </w:pPr>
      <w:bookmarkStart w:id="7" w:name="_Toc224025640"/>
      <w:r w:rsidRPr="005C1A96">
        <w:rPr>
          <w:kern w:val="0"/>
        </w:rPr>
        <w:t xml:space="preserve">1.2. </w:t>
      </w:r>
      <w:r w:rsidR="00836372" w:rsidRPr="005C1A96">
        <w:rPr>
          <w:kern w:val="0"/>
        </w:rPr>
        <w:t>Технология хранения и размещения товаров на складе</w:t>
      </w:r>
      <w:bookmarkEnd w:id="6"/>
      <w:bookmarkEnd w:id="7"/>
    </w:p>
    <w:p w:rsidR="005C1A96" w:rsidRDefault="005C1A96" w:rsidP="005C1A96">
      <w:pPr>
        <w:widowControl w:val="0"/>
        <w:autoSpaceDE w:val="0"/>
        <w:autoSpaceDN w:val="0"/>
        <w:adjustRightInd w:val="0"/>
        <w:ind w:firstLine="709"/>
      </w:pPr>
    </w:p>
    <w:p w:rsidR="00836372" w:rsidRPr="005C1A96" w:rsidRDefault="00836372" w:rsidP="005C1A96">
      <w:pPr>
        <w:widowControl w:val="0"/>
        <w:autoSpaceDE w:val="0"/>
        <w:autoSpaceDN w:val="0"/>
        <w:adjustRightInd w:val="0"/>
        <w:ind w:firstLine="709"/>
      </w:pPr>
      <w:r w:rsidRPr="005C1A96">
        <w:t>Основу вспомогательных торгово-технологических процессов в магазине составляют приемка, хранение и подготовка товаров к продаже</w:t>
      </w:r>
      <w:r w:rsidR="005C1A96" w:rsidRPr="005C1A96">
        <w:t xml:space="preserve">. </w:t>
      </w:r>
      <w:r w:rsidRPr="005C1A96">
        <w:t>Связанные с ними операции существенно влияют как на уровень торгового обслуживания покупателей, так и на экономические показатели работы магазина</w:t>
      </w:r>
      <w:r w:rsidR="005C1A96" w:rsidRPr="005C1A96">
        <w:t xml:space="preserve">. </w:t>
      </w:r>
      <w:r w:rsidRPr="005C1A96">
        <w:t>Частоту и количество этих операций определяют объем товароснабжения, период оборачиваемости товарных запасов и физико-химические особенности реализуемой продукции</w:t>
      </w:r>
      <w:r w:rsidR="005C1A96" w:rsidRPr="005C1A96">
        <w:t xml:space="preserve">. </w:t>
      </w:r>
    </w:p>
    <w:p w:rsidR="00836372" w:rsidRPr="005C1A96" w:rsidRDefault="00836372" w:rsidP="005C1A96">
      <w:pPr>
        <w:widowControl w:val="0"/>
        <w:autoSpaceDE w:val="0"/>
        <w:autoSpaceDN w:val="0"/>
        <w:adjustRightInd w:val="0"/>
        <w:ind w:firstLine="709"/>
      </w:pPr>
      <w:r w:rsidRPr="005C1A96">
        <w:t>Приемка товаров</w:t>
      </w:r>
      <w:r w:rsidR="005C1A96" w:rsidRPr="005C1A96">
        <w:t xml:space="preserve"> - </w:t>
      </w:r>
      <w:r w:rsidRPr="005C1A96">
        <w:t>начальная операция, связанная с движением товара в магазине и возникновением материальной ответственности</w:t>
      </w:r>
      <w:r w:rsidR="005C1A96" w:rsidRPr="005C1A96">
        <w:t xml:space="preserve">. </w:t>
      </w:r>
      <w:r w:rsidRPr="005C1A96">
        <w:t>На ее первом этапе проверяют полноту и правильность составления всех необходимых сопроводительных документов</w:t>
      </w:r>
      <w:r w:rsidR="005C1A96" w:rsidRPr="005C1A96">
        <w:t xml:space="preserve">: </w:t>
      </w:r>
      <w:r w:rsidRPr="005C1A96">
        <w:t>товарно-транспортной накладной, счета-фактуры, приходно-расходной накладной, свидетельства о качестве товара, сертификата соответствия государственной системе сертификации или его копии, заверенной поставщиком</w:t>
      </w:r>
      <w:r w:rsidR="005C1A96" w:rsidRPr="005C1A96">
        <w:t xml:space="preserve">. </w:t>
      </w:r>
    </w:p>
    <w:p w:rsidR="00836372" w:rsidRPr="005C1A96" w:rsidRDefault="00836372" w:rsidP="005C1A96">
      <w:pPr>
        <w:widowControl w:val="0"/>
        <w:autoSpaceDE w:val="0"/>
        <w:autoSpaceDN w:val="0"/>
        <w:adjustRightInd w:val="0"/>
        <w:ind w:firstLine="709"/>
      </w:pPr>
      <w:r w:rsidRPr="005C1A96">
        <w:t>В соответствии с действующими нормативными требованиями, все товары, которые поступают в магазин по импорту и подлежат обязательной сертификации, разрешается принимать, если у поставщика есть сертификат соответствия или свидетельство о признании иностранного сертификата в государственной системе сертификации</w:t>
      </w:r>
      <w:r w:rsidR="005C1A96" w:rsidRPr="005C1A96">
        <w:t xml:space="preserve">. </w:t>
      </w:r>
      <w:r w:rsidRPr="005C1A96">
        <w:t>На отдельные импортные товары, которые могут негативно влиять на здоровье человека (их перечень утвержден Министерством здравоохранения</w:t>
      </w:r>
      <w:r w:rsidR="005C1A96" w:rsidRPr="005C1A96">
        <w:t>),</w:t>
      </w:r>
      <w:r w:rsidRPr="005C1A96">
        <w:t xml:space="preserve"> должно быть гигиеническое заключение государственной санитарно-гигиенической экспертизы</w:t>
      </w:r>
      <w:r w:rsidR="005C1A96" w:rsidRPr="005C1A96">
        <w:t xml:space="preserve">. </w:t>
      </w:r>
    </w:p>
    <w:p w:rsidR="00836372" w:rsidRPr="005C1A96" w:rsidRDefault="00836372" w:rsidP="005C1A96">
      <w:pPr>
        <w:widowControl w:val="0"/>
        <w:autoSpaceDE w:val="0"/>
        <w:autoSpaceDN w:val="0"/>
        <w:adjustRightInd w:val="0"/>
        <w:ind w:firstLine="709"/>
      </w:pPr>
      <w:r w:rsidRPr="005C1A96">
        <w:t>На втором этапе приемки проверяется количество поступившей в магазин партии товаров (взвешивание, проверка заполненности тарных единиц, подсчет штучных товаров</w:t>
      </w:r>
      <w:r w:rsidR="005C1A96" w:rsidRPr="005C1A96">
        <w:t xml:space="preserve">). </w:t>
      </w:r>
      <w:r w:rsidRPr="005C1A96">
        <w:t>Товары в таре, доставляемые в контейнерах, принимаются по количеству мест или массе брутто в момент вскрытия контейнера</w:t>
      </w:r>
      <w:r w:rsidR="005C1A96" w:rsidRPr="005C1A96">
        <w:t xml:space="preserve">. </w:t>
      </w:r>
      <w:r w:rsidRPr="005C1A96">
        <w:t>Операции количественной проверки товаров обычно совмещаются с разгрузкой транспортных средств</w:t>
      </w:r>
      <w:r w:rsidR="005C1A96" w:rsidRPr="005C1A96">
        <w:t xml:space="preserve">. </w:t>
      </w:r>
    </w:p>
    <w:p w:rsidR="00836372" w:rsidRPr="005C1A96" w:rsidRDefault="00836372" w:rsidP="005C1A96">
      <w:pPr>
        <w:widowControl w:val="0"/>
        <w:autoSpaceDE w:val="0"/>
        <w:autoSpaceDN w:val="0"/>
        <w:adjustRightInd w:val="0"/>
        <w:ind w:firstLine="709"/>
      </w:pPr>
      <w:r w:rsidRPr="005C1A96">
        <w:t>На третьем этапе приемки проверяют качество поступивших товаров</w:t>
      </w:r>
      <w:r w:rsidR="005C1A96" w:rsidRPr="005C1A96">
        <w:t xml:space="preserve">. </w:t>
      </w:r>
      <w:r w:rsidRPr="005C1A96">
        <w:t>На предварительной стадии выполняется внешний осмотр, устанавливаются наличие явных дефектов, соответствие маркировки требованиям нормативной документации и данным, указанным в сопроводительных документах</w:t>
      </w:r>
      <w:r w:rsidR="005C1A96" w:rsidRPr="005C1A96">
        <w:t xml:space="preserve">. </w:t>
      </w:r>
      <w:r w:rsidRPr="005C1A96">
        <w:t>На второй стадии проводится более углубленное определение качества, чтобы обнаружить скрытые дефекты, несоответствие поступившей продукции указанным срокам годности</w:t>
      </w:r>
      <w:r w:rsidR="005C1A96" w:rsidRPr="005C1A96">
        <w:t xml:space="preserve">. </w:t>
      </w:r>
      <w:r w:rsidRPr="005C1A96">
        <w:t>Делают также выборочную проверку качества большинства продовольственных товаров</w:t>
      </w:r>
      <w:r w:rsidR="005C1A96" w:rsidRPr="005C1A96">
        <w:t xml:space="preserve">. </w:t>
      </w:r>
    </w:p>
    <w:p w:rsidR="00836372" w:rsidRPr="005C1A96" w:rsidRDefault="00836372" w:rsidP="005C1A96">
      <w:pPr>
        <w:widowControl w:val="0"/>
        <w:autoSpaceDE w:val="0"/>
        <w:autoSpaceDN w:val="0"/>
        <w:adjustRightInd w:val="0"/>
        <w:ind w:firstLine="709"/>
      </w:pPr>
      <w:r w:rsidRPr="005C1A96">
        <w:t>Если обнаруживается, что количество или качество товаров не соответствуют показателям сопроводительных документов или требованиям соответствующей нормативно-технической документации, составляется акт об установлении расхождения в количестве или несоответствия по качеству за подписью лиц, участвовавших в приемке</w:t>
      </w:r>
      <w:r w:rsidR="005C1A96" w:rsidRPr="005C1A96">
        <w:t xml:space="preserve">. </w:t>
      </w:r>
      <w:r w:rsidRPr="005C1A96">
        <w:t>Акт передается поставщику</w:t>
      </w:r>
      <w:r w:rsidR="005C1A96" w:rsidRPr="005C1A96">
        <w:t xml:space="preserve">; </w:t>
      </w:r>
      <w:r w:rsidRPr="005C1A96">
        <w:t>один экземпляр этого документа остается в магазине</w:t>
      </w:r>
      <w:r w:rsidR="005C1A96" w:rsidRPr="005C1A96">
        <w:t xml:space="preserve">. </w:t>
      </w:r>
    </w:p>
    <w:p w:rsidR="00836372" w:rsidRPr="005C1A96" w:rsidRDefault="00836372" w:rsidP="005C1A96">
      <w:pPr>
        <w:widowControl w:val="0"/>
        <w:autoSpaceDE w:val="0"/>
        <w:autoSpaceDN w:val="0"/>
        <w:adjustRightInd w:val="0"/>
        <w:ind w:firstLine="709"/>
      </w:pPr>
      <w:r w:rsidRPr="005C1A96">
        <w:t>Хранение товаров в магазине подразумевает следующие технологические операции</w:t>
      </w:r>
      <w:r w:rsidR="005C1A96" w:rsidRPr="005C1A96">
        <w:t xml:space="preserve">: </w:t>
      </w:r>
      <w:r w:rsidRPr="005C1A96">
        <w:t>отправка в помещения кладовых (охлаждаемых камер</w:t>
      </w:r>
      <w:r w:rsidR="005C1A96" w:rsidRPr="005C1A96">
        <w:t xml:space="preserve">) </w:t>
      </w:r>
      <w:r w:rsidRPr="005C1A96">
        <w:t>и укладка их на хранение</w:t>
      </w:r>
      <w:r w:rsidR="005C1A96" w:rsidRPr="005C1A96">
        <w:t xml:space="preserve">; </w:t>
      </w:r>
      <w:r w:rsidRPr="005C1A96">
        <w:t>текущее наблюдение за состоянием хранящихся товаров</w:t>
      </w:r>
      <w:r w:rsidR="005C1A96" w:rsidRPr="005C1A96">
        <w:t xml:space="preserve">; </w:t>
      </w:r>
      <w:r w:rsidRPr="005C1A96">
        <w:t>обеспечение бесперебойной и качественной работы холодильных установок</w:t>
      </w:r>
      <w:r w:rsidR="005C1A96" w:rsidRPr="005C1A96">
        <w:t xml:space="preserve">; </w:t>
      </w:r>
      <w:r w:rsidRPr="005C1A96">
        <w:t>поддержание необходимых санитарно-гигиенических условий в помещениях, предназначенных для хранения (температурный режим и влажность воздуха, соответствующие специфике отдельных видов продукции</w:t>
      </w:r>
      <w:r w:rsidR="005C1A96" w:rsidRPr="005C1A96">
        <w:t xml:space="preserve">). </w:t>
      </w:r>
      <w:r w:rsidRPr="005C1A96">
        <w:t>Скоропортящиеся продукты должны храниться в охлажденных камерах и шкафах с темпер</w:t>
      </w:r>
      <w:r w:rsidR="00722FC1" w:rsidRPr="005C1A96">
        <w:t>атурой воздуха от</w:t>
      </w:r>
      <w:r w:rsidR="005C1A96" w:rsidRPr="005C1A96">
        <w:t xml:space="preserve"> - </w:t>
      </w:r>
      <w:r w:rsidR="00722FC1" w:rsidRPr="005C1A96">
        <w:t>2 до</w:t>
      </w:r>
      <w:r w:rsidR="005C1A96" w:rsidRPr="005C1A96">
        <w:t xml:space="preserve"> - </w:t>
      </w:r>
      <w:r w:rsidR="00722FC1" w:rsidRPr="005C1A96">
        <w:t>5&amp;127 0</w:t>
      </w:r>
      <w:r w:rsidRPr="005C1A96">
        <w:t>С при влажности 80-85</w:t>
      </w:r>
      <w:r w:rsidR="005C1A96" w:rsidRPr="005C1A96">
        <w:t xml:space="preserve">%. </w:t>
      </w:r>
      <w:r w:rsidRPr="005C1A96">
        <w:t xml:space="preserve">Для продовольственных товаров с длительными сроками хранения следует поддерживать температуру 16-18&amp;127 </w:t>
      </w:r>
      <w:r w:rsidR="00722FC1" w:rsidRPr="005C1A96">
        <w:t>0С</w:t>
      </w:r>
      <w:r w:rsidRPr="005C1A96">
        <w:t xml:space="preserve"> и влажность воздуха 70-75</w:t>
      </w:r>
      <w:r w:rsidR="005C1A96" w:rsidRPr="005C1A96">
        <w:t xml:space="preserve">%. </w:t>
      </w:r>
    </w:p>
    <w:p w:rsidR="00836372" w:rsidRPr="005C1A96" w:rsidRDefault="00836372" w:rsidP="005C1A96">
      <w:pPr>
        <w:widowControl w:val="0"/>
        <w:autoSpaceDE w:val="0"/>
        <w:autoSpaceDN w:val="0"/>
        <w:adjustRightInd w:val="0"/>
        <w:ind w:firstLine="709"/>
      </w:pPr>
      <w:r w:rsidRPr="005C1A96">
        <w:t>Очень важно обеспечить надлежащее "товарное соседство"</w:t>
      </w:r>
      <w:r w:rsidR="005C1A96" w:rsidRPr="005C1A96">
        <w:t xml:space="preserve">. </w:t>
      </w:r>
      <w:r w:rsidRPr="005C1A96">
        <w:t xml:space="preserve">Так, раздельно друг от друга должны находиться товары, легко воспринимающие запахи (кондитерские изделия, сливочное масло и </w:t>
      </w:r>
      <w:r w:rsidR="005C1A96">
        <w:t>др.)</w:t>
      </w:r>
      <w:r w:rsidR="005C1A96" w:rsidRPr="005C1A96">
        <w:t xml:space="preserve">, - </w:t>
      </w:r>
      <w:r w:rsidRPr="005C1A96">
        <w:t xml:space="preserve">и товары с острым запахом (копчености, сельдь, сыры и </w:t>
      </w:r>
      <w:r w:rsidR="005C1A96" w:rsidRPr="005C1A96">
        <w:t xml:space="preserve">т.п.); </w:t>
      </w:r>
      <w:r w:rsidRPr="005C1A96">
        <w:t xml:space="preserve">товары, легко впитывающие влагу (сахар, мука и </w:t>
      </w:r>
      <w:r w:rsidR="005C1A96" w:rsidRPr="005C1A96">
        <w:t xml:space="preserve">т.п.), - </w:t>
      </w:r>
      <w:r w:rsidRPr="005C1A96">
        <w:t>и товары с высоким содержанием влаги</w:t>
      </w:r>
      <w:r w:rsidR="005C1A96" w:rsidRPr="005C1A96">
        <w:t xml:space="preserve">. </w:t>
      </w:r>
    </w:p>
    <w:p w:rsidR="00836372" w:rsidRPr="005C1A96" w:rsidRDefault="00836372" w:rsidP="005C1A96">
      <w:pPr>
        <w:widowControl w:val="0"/>
        <w:autoSpaceDE w:val="0"/>
        <w:autoSpaceDN w:val="0"/>
        <w:adjustRightInd w:val="0"/>
        <w:ind w:firstLine="709"/>
      </w:pPr>
      <w:r w:rsidRPr="005C1A96">
        <w:t>Для этого в магазинах, реализующих продовольственные товары, необходимо провести их группировку по режиму и условиям хранения, распределить складские помещения с учетом среднего срока хранения</w:t>
      </w:r>
      <w:r w:rsidR="005C1A96" w:rsidRPr="005C1A96">
        <w:t xml:space="preserve">. </w:t>
      </w:r>
    </w:p>
    <w:p w:rsidR="00836372" w:rsidRPr="005C1A96" w:rsidRDefault="00836372" w:rsidP="005C1A96">
      <w:pPr>
        <w:widowControl w:val="0"/>
        <w:autoSpaceDE w:val="0"/>
        <w:autoSpaceDN w:val="0"/>
        <w:adjustRightInd w:val="0"/>
        <w:ind w:firstLine="709"/>
      </w:pPr>
      <w:r w:rsidRPr="005C1A96">
        <w:t xml:space="preserve">Большинство продовольственных товаров в процессе хранения несут потери в количестве и качестве по естественным причинам (усушка, распыление, вытекание и </w:t>
      </w:r>
      <w:r w:rsidR="005C1A96" w:rsidRPr="005C1A96">
        <w:t xml:space="preserve">т.п.). </w:t>
      </w:r>
      <w:r w:rsidRPr="005C1A96">
        <w:t>Эти потери регламентируются соответствующими нормами естественной убыли</w:t>
      </w:r>
      <w:r w:rsidR="005C1A96" w:rsidRPr="005C1A96">
        <w:t xml:space="preserve">. </w:t>
      </w:r>
      <w:r w:rsidRPr="005C1A96">
        <w:t>Должно быть обеспечено строгое соблюдение установленных для отдельных товаров предельных и гарантийных сроков их хранения, определенных соответствующими нормативно-техническими документами</w:t>
      </w:r>
      <w:r w:rsidR="005C1A96" w:rsidRPr="005C1A96">
        <w:t xml:space="preserve">. </w:t>
      </w:r>
      <w:r w:rsidRPr="005C1A96">
        <w:t>Подготовка товаров к продаже включает проверку целостности упаковки, распаковку товаров из внешней тары, установление наличия маркировочных данных и определение качества после хранения</w:t>
      </w:r>
      <w:r w:rsidR="005C1A96" w:rsidRPr="005C1A96">
        <w:t xml:space="preserve">. </w:t>
      </w:r>
    </w:p>
    <w:p w:rsidR="00836372" w:rsidRPr="005C1A96" w:rsidRDefault="00836372" w:rsidP="005C1A96">
      <w:pPr>
        <w:widowControl w:val="0"/>
        <w:autoSpaceDE w:val="0"/>
        <w:autoSpaceDN w:val="0"/>
        <w:adjustRightInd w:val="0"/>
        <w:ind w:firstLine="709"/>
      </w:pPr>
      <w:r w:rsidRPr="005C1A96">
        <w:t>В крупных продовольственных магазинах самообслуживания значительный объем подготовительных операций связан с фасовкой, которая выполняется непосредственно на месте</w:t>
      </w:r>
      <w:r w:rsidR="005C1A96" w:rsidRPr="005C1A96">
        <w:t xml:space="preserve">. </w:t>
      </w:r>
      <w:r w:rsidRPr="005C1A96">
        <w:t>Для этого выделяются специальные помещения, устанавливается соответствующее оборудование</w:t>
      </w:r>
      <w:r w:rsidR="005C1A96" w:rsidRPr="005C1A96">
        <w:t xml:space="preserve">. </w:t>
      </w:r>
      <w:r w:rsidRPr="005C1A96">
        <w:t>Следует обратить особое внимание на дозировку фасуемых товаров</w:t>
      </w:r>
      <w:r w:rsidR="005C1A96" w:rsidRPr="005C1A96">
        <w:t xml:space="preserve">. </w:t>
      </w:r>
    </w:p>
    <w:p w:rsidR="00836372" w:rsidRPr="005C1A96" w:rsidRDefault="00836372" w:rsidP="005C1A96">
      <w:pPr>
        <w:widowControl w:val="0"/>
        <w:autoSpaceDE w:val="0"/>
        <w:autoSpaceDN w:val="0"/>
        <w:adjustRightInd w:val="0"/>
        <w:ind w:firstLine="709"/>
      </w:pPr>
      <w:r w:rsidRPr="005C1A96">
        <w:t>Опыт показывает, что большинство магазинов, организуя фасовку товаров, дублирует ту дозировку, которая используется предприятиями пищевой промышленности на протяжении многих лет</w:t>
      </w:r>
      <w:r w:rsidR="005C1A96" w:rsidRPr="005C1A96">
        <w:t xml:space="preserve">. </w:t>
      </w:r>
      <w:r w:rsidRPr="005C1A96">
        <w:t>Однако зачастую такая дозировка не отвечает особенностям спроса ряда категорий покупателей и требует большего разнообразия</w:t>
      </w:r>
      <w:r w:rsidR="005C1A96" w:rsidRPr="005C1A96">
        <w:t xml:space="preserve">. </w:t>
      </w:r>
      <w:r w:rsidRPr="005C1A96">
        <w:t>Следует учитывать сложившуюся дифференциацию доходов населения, состав семей и частоту приобретения товаров</w:t>
      </w:r>
      <w:r w:rsidR="005C1A96" w:rsidRPr="005C1A96">
        <w:t xml:space="preserve">. </w:t>
      </w:r>
    </w:p>
    <w:p w:rsidR="00722FC1" w:rsidRPr="005C1A96" w:rsidRDefault="00722FC1" w:rsidP="005C1A96">
      <w:pPr>
        <w:widowControl w:val="0"/>
        <w:autoSpaceDE w:val="0"/>
        <w:autoSpaceDN w:val="0"/>
        <w:adjustRightInd w:val="0"/>
        <w:ind w:firstLine="709"/>
      </w:pPr>
      <w:r w:rsidRPr="005C1A96">
        <w:t>Быстрая разгрузка транспорта и приемка поступившего товара</w:t>
      </w:r>
      <w:r w:rsidR="005C1A96" w:rsidRPr="005C1A96">
        <w:t xml:space="preserve"> - </w:t>
      </w:r>
      <w:r w:rsidRPr="005C1A96">
        <w:t>одна из первых задач, стоящих перед работниками склада</w:t>
      </w:r>
      <w:r w:rsidR="005C1A96" w:rsidRPr="005C1A96">
        <w:t xml:space="preserve">. </w:t>
      </w:r>
      <w:r w:rsidRPr="005C1A96">
        <w:t>Скорость выполнения разгрузочных операций зависит от наличия и применения необходимого оборудования (авто</w:t>
      </w:r>
      <w:r w:rsidR="005C1A96" w:rsidRPr="005C1A96">
        <w:t xml:space="preserve"> - </w:t>
      </w:r>
      <w:r w:rsidRPr="005C1A96">
        <w:t xml:space="preserve">и электропогрузчиков, грузовых тележек и </w:t>
      </w:r>
      <w:r w:rsidR="005C1A96" w:rsidRPr="005C1A96">
        <w:t xml:space="preserve">т.п.) </w:t>
      </w:r>
      <w:r w:rsidRPr="005C1A96">
        <w:t>и четкой организации работ</w:t>
      </w:r>
      <w:r w:rsidR="005C1A96" w:rsidRPr="005C1A96">
        <w:t xml:space="preserve">. </w:t>
      </w:r>
    </w:p>
    <w:p w:rsidR="00722FC1" w:rsidRPr="005C1A96" w:rsidRDefault="00722FC1" w:rsidP="005C1A96">
      <w:pPr>
        <w:widowControl w:val="0"/>
        <w:autoSpaceDE w:val="0"/>
        <w:autoSpaceDN w:val="0"/>
        <w:adjustRightInd w:val="0"/>
        <w:ind w:firstLine="709"/>
      </w:pPr>
      <w:r w:rsidRPr="005C1A96">
        <w:t>Ключевое понятие, которое нужно использовать при организации разгрузочных и других складских операций,</w:t>
      </w:r>
      <w:r w:rsidR="005C1A96" w:rsidRPr="005C1A96">
        <w:t xml:space="preserve"> - </w:t>
      </w:r>
      <w:r w:rsidRPr="005C1A96">
        <w:t>грузовая единица</w:t>
      </w:r>
      <w:r w:rsidR="005C1A96" w:rsidRPr="005C1A96">
        <w:t xml:space="preserve">. </w:t>
      </w:r>
      <w:r w:rsidRPr="005C1A96">
        <w:t>Это некоторое количество товаров, которые погружают, транспортируют, выгружают и хранят как единую массу и которая своими параметрами связывает технологические процессы на различных участках логистической цепи в единое целое</w:t>
      </w:r>
      <w:r w:rsidR="005C1A96" w:rsidRPr="005C1A96">
        <w:t xml:space="preserve">. </w:t>
      </w:r>
    </w:p>
    <w:p w:rsidR="00722FC1" w:rsidRPr="005C1A96" w:rsidRDefault="00722FC1" w:rsidP="005C1A96">
      <w:pPr>
        <w:widowControl w:val="0"/>
        <w:autoSpaceDE w:val="0"/>
        <w:autoSpaceDN w:val="0"/>
        <w:adjustRightInd w:val="0"/>
        <w:ind w:firstLine="709"/>
      </w:pPr>
      <w:r w:rsidRPr="005C1A96">
        <w:t>Существенными характеристиками грузовой единицы являются соответствие ее размеров транспортному средству и способность к сохранению целостности и первоначальной геометрической формы в процессе осуществления транспортировки и последующих операций</w:t>
      </w:r>
      <w:r w:rsidR="005C1A96" w:rsidRPr="005C1A96">
        <w:t xml:space="preserve">. </w:t>
      </w:r>
      <w:r w:rsidRPr="005C1A96">
        <w:t>Согласованные размеры грузовых единиц и оборудования для их обработки позволяют эффективно использовать материально-техническую базу различных участников логистического процесса на всех этапах движения материального потока</w:t>
      </w:r>
      <w:r w:rsidR="005C1A96" w:rsidRPr="005C1A96">
        <w:t xml:space="preserve">. </w:t>
      </w:r>
    </w:p>
    <w:p w:rsidR="00722FC1" w:rsidRPr="005C1A96" w:rsidRDefault="00722FC1" w:rsidP="005C1A96">
      <w:pPr>
        <w:widowControl w:val="0"/>
        <w:autoSpaceDE w:val="0"/>
        <w:autoSpaceDN w:val="0"/>
        <w:adjustRightInd w:val="0"/>
        <w:ind w:firstLine="709"/>
      </w:pPr>
      <w:r w:rsidRPr="005C1A96">
        <w:t>Проще говоря, если ваш зарубежный поставщик отправляет вам фуру, загруженную стандартными коробками на деревянных поддонах, ваш склад должен быть оборудован погрузчиками, чтобы быстро разгрузить товар и правильно его разложить</w:t>
      </w:r>
      <w:r w:rsidR="005C1A96" w:rsidRPr="005C1A96">
        <w:t xml:space="preserve">. </w:t>
      </w:r>
    </w:p>
    <w:p w:rsidR="00722FC1" w:rsidRPr="005C1A96" w:rsidRDefault="00722FC1" w:rsidP="005C1A96">
      <w:pPr>
        <w:widowControl w:val="0"/>
        <w:autoSpaceDE w:val="0"/>
        <w:autoSpaceDN w:val="0"/>
        <w:adjustRightInd w:val="0"/>
        <w:ind w:firstLine="709"/>
      </w:pPr>
      <w:r w:rsidRPr="005C1A96">
        <w:t>Основной платформой для формирования грузовой единицы сегодня считаются стандартные европоддоны для автотранспорта, их размер</w:t>
      </w:r>
      <w:r w:rsidR="005C1A96" w:rsidRPr="005C1A96">
        <w:t xml:space="preserve"> - </w:t>
      </w:r>
      <w:r w:rsidRPr="005C1A96">
        <w:t>1200х800 или 1200х1000 мм</w:t>
      </w:r>
      <w:r w:rsidR="005C1A96" w:rsidRPr="005C1A96">
        <w:t xml:space="preserve">. </w:t>
      </w:r>
      <w:r w:rsidRPr="005C1A96">
        <w:t>Исходя из этих размеров и определяется базовый модуль упаковки</w:t>
      </w:r>
      <w:r w:rsidR="005C1A96" w:rsidRPr="005C1A96">
        <w:t xml:space="preserve">. </w:t>
      </w:r>
    </w:p>
    <w:p w:rsidR="00722FC1" w:rsidRPr="005C1A96" w:rsidRDefault="00722FC1" w:rsidP="005C1A96">
      <w:pPr>
        <w:widowControl w:val="0"/>
        <w:autoSpaceDE w:val="0"/>
        <w:autoSpaceDN w:val="0"/>
        <w:adjustRightInd w:val="0"/>
        <w:ind w:firstLine="709"/>
      </w:pPr>
      <w:r w:rsidRPr="005C1A96">
        <w:t>Важно, чтобы грузовая единица сохраняла целостность в процессе выполнения логистических операций</w:t>
      </w:r>
      <w:r w:rsidR="005C1A96" w:rsidRPr="005C1A96">
        <w:t xml:space="preserve">. </w:t>
      </w:r>
      <w:r w:rsidRPr="005C1A96">
        <w:t>Для обозначения целостности используется другой термин</w:t>
      </w:r>
      <w:r w:rsidR="005C1A96" w:rsidRPr="005C1A96">
        <w:t xml:space="preserve"> - </w:t>
      </w:r>
      <w:r w:rsidRPr="005C1A96">
        <w:t>пакетирование, который означает связывание грузовой единицы и поддона в единое целое</w:t>
      </w:r>
      <w:r w:rsidR="005C1A96" w:rsidRPr="005C1A96">
        <w:t xml:space="preserve">. </w:t>
      </w:r>
    </w:p>
    <w:p w:rsidR="00722FC1" w:rsidRPr="005C1A96" w:rsidRDefault="00722FC1" w:rsidP="005C1A96">
      <w:pPr>
        <w:widowControl w:val="0"/>
        <w:autoSpaceDE w:val="0"/>
        <w:autoSpaceDN w:val="0"/>
        <w:adjustRightInd w:val="0"/>
        <w:ind w:firstLine="709"/>
      </w:pPr>
      <w:r w:rsidRPr="005C1A96">
        <w:t>Грузы пакетируют разными способами</w:t>
      </w:r>
      <w:r w:rsidR="005C1A96" w:rsidRPr="005C1A96">
        <w:t xml:space="preserve">: </w:t>
      </w:r>
      <w:r w:rsidRPr="005C1A96">
        <w:t>стальными или полиэтиленовыми лентами, веревками, резиновыми сцепками, скотчем</w:t>
      </w:r>
      <w:r w:rsidR="005C1A96" w:rsidRPr="005C1A96">
        <w:t xml:space="preserve">. </w:t>
      </w:r>
      <w:r w:rsidRPr="005C1A96">
        <w:t>Самый современный и удобный способ</w:t>
      </w:r>
      <w:r w:rsidR="005C1A96" w:rsidRPr="005C1A96">
        <w:t xml:space="preserve"> - </w:t>
      </w:r>
      <w:r w:rsidRPr="005C1A96">
        <w:t>пакетирование термоусадочной пленкой, что предполагает наличие специального оборудования</w:t>
      </w:r>
      <w:r w:rsidR="005C1A96" w:rsidRPr="005C1A96">
        <w:t xml:space="preserve">. </w:t>
      </w:r>
    </w:p>
    <w:p w:rsidR="005C1A96" w:rsidRPr="005C1A96" w:rsidRDefault="00722FC1" w:rsidP="005C1A96">
      <w:pPr>
        <w:widowControl w:val="0"/>
        <w:autoSpaceDE w:val="0"/>
        <w:autoSpaceDN w:val="0"/>
        <w:adjustRightInd w:val="0"/>
        <w:ind w:firstLine="709"/>
      </w:pPr>
      <w:r w:rsidRPr="005C1A96">
        <w:t>Внутрискладской технологический процесс составляет совокупность технологических операций по разгрузке, перемещению, распаковке, приемке, размещению, укладке, хранению и отпуску товаров</w:t>
      </w:r>
      <w:r w:rsidR="005C1A96" w:rsidRPr="005C1A96">
        <w:t xml:space="preserve">. </w:t>
      </w:r>
      <w:r w:rsidRPr="005C1A96">
        <w:t>Количество и характер складских операций зависит от ассортимента, физико-химических свойств, условий приемки и отпуска товаров, степени механизации и автоматизации операций и других факторов</w:t>
      </w:r>
      <w:r w:rsidR="005C1A96" w:rsidRPr="005C1A96">
        <w:t xml:space="preserve">. </w:t>
      </w:r>
    </w:p>
    <w:p w:rsidR="00722FC1" w:rsidRPr="005C1A96" w:rsidRDefault="00722FC1" w:rsidP="00E76FCE">
      <w:pPr>
        <w:pStyle w:val="2"/>
      </w:pPr>
      <w:r w:rsidRPr="005C1A96">
        <w:br w:type="page"/>
      </w:r>
      <w:bookmarkStart w:id="8" w:name="_Toc147504419"/>
      <w:bookmarkStart w:id="9" w:name="_Toc224025641"/>
      <w:r w:rsidR="00E76FCE">
        <w:t>Г</w:t>
      </w:r>
      <w:r w:rsidR="00E76FCE" w:rsidRPr="005C1A96">
        <w:t>лава 2.</w:t>
      </w:r>
      <w:r w:rsidR="00E76FCE">
        <w:t xml:space="preserve"> П</w:t>
      </w:r>
      <w:r w:rsidR="00E76FCE" w:rsidRPr="005C1A96">
        <w:t>рактическая часть</w:t>
      </w:r>
      <w:bookmarkEnd w:id="8"/>
      <w:bookmarkEnd w:id="9"/>
    </w:p>
    <w:p w:rsidR="00E76FCE" w:rsidRDefault="00E76FCE" w:rsidP="005C1A96">
      <w:pPr>
        <w:widowControl w:val="0"/>
        <w:autoSpaceDE w:val="0"/>
        <w:autoSpaceDN w:val="0"/>
        <w:adjustRightInd w:val="0"/>
        <w:ind w:firstLine="709"/>
      </w:pPr>
      <w:bookmarkStart w:id="10" w:name="_Toc147504420"/>
    </w:p>
    <w:p w:rsidR="00722FC1" w:rsidRPr="005C1A96" w:rsidRDefault="005C1A96" w:rsidP="00E76FCE">
      <w:pPr>
        <w:pStyle w:val="2"/>
      </w:pPr>
      <w:bookmarkStart w:id="11" w:name="_Toc224025642"/>
      <w:r w:rsidRPr="005C1A96">
        <w:t xml:space="preserve">2.1. </w:t>
      </w:r>
      <w:r w:rsidR="00722FC1" w:rsidRPr="005C1A96">
        <w:t>Укладка товаров на хранение</w:t>
      </w:r>
      <w:bookmarkEnd w:id="10"/>
      <w:bookmarkEnd w:id="11"/>
    </w:p>
    <w:p w:rsidR="00E76FCE" w:rsidRDefault="00E76FCE" w:rsidP="005C1A96">
      <w:pPr>
        <w:widowControl w:val="0"/>
        <w:autoSpaceDE w:val="0"/>
        <w:autoSpaceDN w:val="0"/>
        <w:adjustRightInd w:val="0"/>
        <w:ind w:firstLine="709"/>
      </w:pPr>
    </w:p>
    <w:p w:rsidR="00722FC1" w:rsidRPr="005C1A96" w:rsidRDefault="00722FC1" w:rsidP="005C1A96">
      <w:pPr>
        <w:widowControl w:val="0"/>
        <w:autoSpaceDE w:val="0"/>
        <w:autoSpaceDN w:val="0"/>
        <w:adjustRightInd w:val="0"/>
        <w:ind w:firstLine="709"/>
      </w:pPr>
      <w:r w:rsidRPr="005C1A96">
        <w:t>Итак, товар выгружен и доставлен к месту приемки</w:t>
      </w:r>
      <w:r w:rsidR="005C1A96" w:rsidRPr="005C1A96">
        <w:t xml:space="preserve">. </w:t>
      </w:r>
      <w:r w:rsidRPr="005C1A96">
        <w:t>Ошибочно полагать, что процесс приемки заключается в пересчитывании грузовых единиц и сверке с накладной</w:t>
      </w:r>
      <w:r w:rsidR="005C1A96" w:rsidRPr="005C1A96">
        <w:t xml:space="preserve">. </w:t>
      </w:r>
      <w:r w:rsidRPr="005C1A96">
        <w:t>Прежде всего для приемки существуют определенные сроки, которые зависят от условий договора, от упаковки товара, от его свойств и особенностей и даже от способов доставки</w:t>
      </w:r>
      <w:r w:rsidR="005C1A96" w:rsidRPr="005C1A96">
        <w:t xml:space="preserve">. </w:t>
      </w:r>
    </w:p>
    <w:p w:rsidR="00722FC1" w:rsidRPr="005C1A96" w:rsidRDefault="00722FC1" w:rsidP="005C1A96">
      <w:pPr>
        <w:widowControl w:val="0"/>
        <w:autoSpaceDE w:val="0"/>
        <w:autoSpaceDN w:val="0"/>
        <w:adjustRightInd w:val="0"/>
        <w:ind w:firstLine="709"/>
      </w:pPr>
      <w:r w:rsidRPr="005C1A96">
        <w:t>Правильно приемка должна осуществляться так</w:t>
      </w:r>
      <w:r w:rsidR="005C1A96" w:rsidRPr="005C1A96">
        <w:t xml:space="preserve">. </w:t>
      </w:r>
      <w:r w:rsidRPr="005C1A96">
        <w:t>Товары, поступившие без или в поврежденной упаковке, принимаются в момент получения от поставщика или в момент вскрытия опломбированных (разгрузки неопломбированных</w:t>
      </w:r>
      <w:r w:rsidR="005C1A96" w:rsidRPr="005C1A96">
        <w:t xml:space="preserve">) </w:t>
      </w:r>
      <w:r w:rsidRPr="005C1A96">
        <w:t>транспортных средств</w:t>
      </w:r>
      <w:r w:rsidR="005C1A96" w:rsidRPr="005C1A96">
        <w:t xml:space="preserve">. </w:t>
      </w:r>
      <w:r w:rsidRPr="005C1A96">
        <w:t>Товары, с упаковкой которых все в порядке, по весу и количеству мест принимаются в те же сроки, а товары при выскрытии упаковки</w:t>
      </w:r>
      <w:r w:rsidR="005C1A96" w:rsidRPr="005C1A96">
        <w:t xml:space="preserve"> - </w:t>
      </w:r>
      <w:r w:rsidRPr="005C1A96">
        <w:t>по количеству товарных единиц в каждом грузовом месте, но не позднее 10 дней с момента получения товара</w:t>
      </w:r>
      <w:r w:rsidR="005C1A96" w:rsidRPr="005C1A96">
        <w:t xml:space="preserve">. </w:t>
      </w:r>
    </w:p>
    <w:p w:rsidR="00722FC1" w:rsidRPr="005C1A96" w:rsidRDefault="00722FC1" w:rsidP="005C1A96">
      <w:pPr>
        <w:widowControl w:val="0"/>
        <w:autoSpaceDE w:val="0"/>
        <w:autoSpaceDN w:val="0"/>
        <w:adjustRightInd w:val="0"/>
        <w:ind w:firstLine="709"/>
      </w:pPr>
      <w:r w:rsidRPr="005C1A96">
        <w:t>При приемке грузов от транспортных фирм в соответствии с действующими правилами перевозок грузов следует убедиться в наличии на транспортных средствах или контейнерах пломб отправителя или пункта отправления, их исправности, оттисках на них, состояния транспортных средств или контейнеров</w:t>
      </w:r>
      <w:r w:rsidR="005C1A96" w:rsidRPr="005C1A96">
        <w:t xml:space="preserve">. </w:t>
      </w:r>
      <w:r w:rsidRPr="005C1A96">
        <w:t>Снятые пломбы необходимо сохранить до момента окончания приемки и оприходования товаров</w:t>
      </w:r>
      <w:r w:rsidR="005C1A96" w:rsidRPr="005C1A96">
        <w:t xml:space="preserve">. </w:t>
      </w:r>
      <w:r w:rsidRPr="005C1A96">
        <w:t xml:space="preserve">Кроме того, нужно проверить, соблюдались ли правила перевозки, обеспечивающие предохранение груза от порчи и повреждения (укладка груза, вентилирование, температурный режим и </w:t>
      </w:r>
      <w:r w:rsidR="005C1A96" w:rsidRPr="005C1A96">
        <w:t xml:space="preserve">т.п.). </w:t>
      </w:r>
    </w:p>
    <w:p w:rsidR="00722FC1" w:rsidRPr="005C1A96" w:rsidRDefault="00722FC1" w:rsidP="005C1A96">
      <w:pPr>
        <w:widowControl w:val="0"/>
        <w:autoSpaceDE w:val="0"/>
        <w:autoSpaceDN w:val="0"/>
        <w:adjustRightInd w:val="0"/>
        <w:ind w:firstLine="709"/>
      </w:pPr>
      <w:r w:rsidRPr="005C1A96">
        <w:t xml:space="preserve">В процессе приемки сверяются фактические параметры поступившего груза с данными товарно-сопроводительных документов (товарно-транспортных накладных, счетов-фактур, инвойсов и </w:t>
      </w:r>
      <w:r w:rsidR="005C1A96" w:rsidRPr="005C1A96">
        <w:t xml:space="preserve">т.п.). </w:t>
      </w:r>
      <w:r w:rsidRPr="005C1A96">
        <w:t>Товар идентифицируется либо по этикеткам, расположенным на упаковке, либо путем считывания штрих-кода с помощью переносных сканеров (или другим способом</w:t>
      </w:r>
      <w:r w:rsidR="005C1A96" w:rsidRPr="005C1A96">
        <w:t xml:space="preserve">). </w:t>
      </w:r>
    </w:p>
    <w:p w:rsidR="00722FC1" w:rsidRPr="005C1A96" w:rsidRDefault="00722FC1" w:rsidP="005C1A96">
      <w:pPr>
        <w:widowControl w:val="0"/>
        <w:autoSpaceDE w:val="0"/>
        <w:autoSpaceDN w:val="0"/>
        <w:adjustRightInd w:val="0"/>
        <w:ind w:firstLine="709"/>
      </w:pPr>
      <w:r w:rsidRPr="005C1A96">
        <w:t>Полученный товар по "правильной" технологии необходимо не просто свалить в ближайшем углу склада, а правильно разместить</w:t>
      </w:r>
      <w:r w:rsidR="005C1A96" w:rsidRPr="005C1A96">
        <w:t xml:space="preserve">. </w:t>
      </w:r>
      <w:r w:rsidRPr="005C1A96">
        <w:t>Это целая наука</w:t>
      </w:r>
      <w:r w:rsidR="005C1A96" w:rsidRPr="005C1A96">
        <w:t xml:space="preserve">. </w:t>
      </w:r>
      <w:r w:rsidRPr="005C1A96">
        <w:t>При большом ассортименте складируемого товара нужно создать надлежащие условия и режим хранения, сократить потери, повысить эффективность использования складских площадей</w:t>
      </w:r>
      <w:r w:rsidR="005C1A96" w:rsidRPr="005C1A96">
        <w:t xml:space="preserve">. </w:t>
      </w:r>
      <w:r w:rsidRPr="005C1A96">
        <w:t>Нужно помнить, что впоследствии придется быстро отыскивать нужный товар для отгрузки его покупателю</w:t>
      </w:r>
      <w:r w:rsidR="005C1A96" w:rsidRPr="005C1A96">
        <w:t xml:space="preserve">. </w:t>
      </w:r>
    </w:p>
    <w:p w:rsidR="00722FC1" w:rsidRPr="005C1A96" w:rsidRDefault="00722FC1" w:rsidP="005C1A96">
      <w:pPr>
        <w:widowControl w:val="0"/>
        <w:autoSpaceDE w:val="0"/>
        <w:autoSpaceDN w:val="0"/>
        <w:adjustRightInd w:val="0"/>
        <w:ind w:firstLine="709"/>
      </w:pPr>
      <w:r w:rsidRPr="005C1A96">
        <w:t>Существуют два вида укладки</w:t>
      </w:r>
      <w:r w:rsidR="005C1A96" w:rsidRPr="005C1A96">
        <w:t xml:space="preserve">: </w:t>
      </w:r>
      <w:r w:rsidRPr="005C1A96">
        <w:t>штабельная и стеллажная</w:t>
      </w:r>
      <w:r w:rsidR="005C1A96" w:rsidRPr="005C1A96">
        <w:t xml:space="preserve">. </w:t>
      </w:r>
      <w:r w:rsidRPr="005C1A96">
        <w:t xml:space="preserve">Штабельная укладка целесообразна для хранения больших партий однородных товаров (например, мониторов и </w:t>
      </w:r>
      <w:r w:rsidR="005C1A96" w:rsidRPr="005C1A96">
        <w:t xml:space="preserve">т.п.). </w:t>
      </w:r>
      <w:r w:rsidRPr="005C1A96">
        <w:t>Для обеспечения свободной циркуляции воздуха штабель укладывают на поддоне</w:t>
      </w:r>
      <w:r w:rsidR="005C1A96" w:rsidRPr="005C1A96">
        <w:t xml:space="preserve">. </w:t>
      </w:r>
      <w:r w:rsidRPr="005C1A96">
        <w:t>Между штабелями и потолком оставляют свободное пространство</w:t>
      </w:r>
      <w:r w:rsidR="005C1A96" w:rsidRPr="005C1A96">
        <w:t xml:space="preserve">. </w:t>
      </w:r>
      <w:r w:rsidRPr="005C1A96">
        <w:t>Высота штабеля определяется характером товара, видом тары, высотой складского помещения, предельной нагрузкой на 1 кв</w:t>
      </w:r>
      <w:r w:rsidR="005C1A96" w:rsidRPr="005C1A96">
        <w:t xml:space="preserve">. </w:t>
      </w:r>
      <w:r w:rsidRPr="005C1A96">
        <w:t>м площади пола и поддона, степенью механизации труда на складе</w:t>
      </w:r>
      <w:r w:rsidR="005C1A96" w:rsidRPr="005C1A96">
        <w:t xml:space="preserve">. </w:t>
      </w:r>
    </w:p>
    <w:p w:rsidR="00722FC1" w:rsidRPr="005C1A96" w:rsidRDefault="00722FC1" w:rsidP="005C1A96">
      <w:pPr>
        <w:widowControl w:val="0"/>
        <w:autoSpaceDE w:val="0"/>
        <w:autoSpaceDN w:val="0"/>
        <w:adjustRightInd w:val="0"/>
        <w:ind w:firstLine="709"/>
      </w:pPr>
      <w:r w:rsidRPr="005C1A96">
        <w:t>Штабель должен быть устойчивым, иначе он может разрушиться, испортить тару, вызвать россыпание, повреждение товара и даже послужить причиной несчастного случая</w:t>
      </w:r>
      <w:r w:rsidR="005C1A96" w:rsidRPr="005C1A96">
        <w:t xml:space="preserve">. </w:t>
      </w:r>
      <w:r w:rsidRPr="005C1A96">
        <w:t>Устойчивость штабеля достигается способами его укладки</w:t>
      </w:r>
      <w:r w:rsidR="005C1A96" w:rsidRPr="005C1A96">
        <w:t xml:space="preserve">: </w:t>
      </w:r>
      <w:r w:rsidRPr="005C1A96">
        <w:t>прямая укладка, в перекрестную клетку, в обратную клетку</w:t>
      </w:r>
      <w:r w:rsidR="005C1A96" w:rsidRPr="005C1A96">
        <w:t xml:space="preserve">. </w:t>
      </w:r>
    </w:p>
    <w:p w:rsidR="00722FC1" w:rsidRPr="005C1A96" w:rsidRDefault="00722FC1" w:rsidP="005C1A96">
      <w:pPr>
        <w:widowControl w:val="0"/>
        <w:autoSpaceDE w:val="0"/>
        <w:autoSpaceDN w:val="0"/>
        <w:adjustRightInd w:val="0"/>
        <w:ind w:firstLine="709"/>
      </w:pPr>
      <w:r w:rsidRPr="005C1A96">
        <w:t>Прямая укладка применяется для грузов, упакованных в ящики одинакового размера</w:t>
      </w:r>
      <w:r w:rsidR="005C1A96" w:rsidRPr="005C1A96">
        <w:t xml:space="preserve">. </w:t>
      </w:r>
      <w:r w:rsidRPr="005C1A96">
        <w:t>Каждый верхний предмет кладется на нижележащий, и в плане их расположение совпадает</w:t>
      </w:r>
      <w:r w:rsidR="005C1A96" w:rsidRPr="005C1A96">
        <w:t xml:space="preserve">. </w:t>
      </w:r>
      <w:r w:rsidRPr="005C1A96">
        <w:t>Укладка в перекрестную клетку применяется для ящиков различных размеров</w:t>
      </w:r>
      <w:r w:rsidR="005C1A96" w:rsidRPr="005C1A96">
        <w:t xml:space="preserve">: </w:t>
      </w:r>
      <w:r w:rsidRPr="005C1A96">
        <w:t>грузы верхнего ряда укладывают поперек грузов нижнего ряда</w:t>
      </w:r>
      <w:r w:rsidR="005C1A96" w:rsidRPr="005C1A96">
        <w:t xml:space="preserve">. </w:t>
      </w:r>
      <w:r w:rsidRPr="005C1A96">
        <w:t>В обратную клетку, как правило, укладывают товары, упакованные в мешки</w:t>
      </w:r>
      <w:r w:rsidR="005C1A96" w:rsidRPr="005C1A96">
        <w:t xml:space="preserve">: </w:t>
      </w:r>
      <w:r w:rsidRPr="005C1A96">
        <w:t>каждый следующий ряд мешков кладут на предыдущий в обратном порядке</w:t>
      </w:r>
      <w:r w:rsidR="005C1A96" w:rsidRPr="005C1A96">
        <w:t xml:space="preserve">. </w:t>
      </w:r>
      <w:r w:rsidRPr="005C1A96">
        <w:t>Ряд штабеля может состоять из трех, пяти или восьми мешков</w:t>
      </w:r>
      <w:r w:rsidR="005C1A96" w:rsidRPr="005C1A96">
        <w:t xml:space="preserve">. </w:t>
      </w:r>
    </w:p>
    <w:p w:rsidR="00722FC1" w:rsidRPr="005C1A96" w:rsidRDefault="00722FC1" w:rsidP="005C1A96">
      <w:pPr>
        <w:widowControl w:val="0"/>
        <w:autoSpaceDE w:val="0"/>
        <w:autoSpaceDN w:val="0"/>
        <w:adjustRightInd w:val="0"/>
        <w:ind w:firstLine="709"/>
      </w:pPr>
      <w:r w:rsidRPr="005C1A96">
        <w:t>Самый удобный и прогрессивный способ укладки грузов</w:t>
      </w:r>
      <w:r w:rsidR="005C1A96" w:rsidRPr="005C1A96">
        <w:t xml:space="preserve"> - </w:t>
      </w:r>
      <w:r w:rsidRPr="005C1A96">
        <w:t>стеллажный</w:t>
      </w:r>
      <w:r w:rsidR="005C1A96" w:rsidRPr="005C1A96">
        <w:t xml:space="preserve">. </w:t>
      </w:r>
      <w:r w:rsidRPr="005C1A96">
        <w:t>Такой способ создает хорошие условия для повседневного оперативного учета товаров и наиболее рационального использования емкости склада</w:t>
      </w:r>
      <w:r w:rsidR="005C1A96" w:rsidRPr="005C1A96">
        <w:t xml:space="preserve">. </w:t>
      </w:r>
      <w:r w:rsidRPr="005C1A96">
        <w:t>Возможность повреждения тары и потери товаров от давления верхних рядов на нижние исключается, каждое тарное место или поддон с грузом равномерно омывается циркулирующим воздухом</w:t>
      </w:r>
      <w:r w:rsidR="005C1A96" w:rsidRPr="005C1A96">
        <w:t xml:space="preserve">. </w:t>
      </w:r>
      <w:r w:rsidRPr="005C1A96">
        <w:t>Следует помнить, что размещать быстро обращающиеся товары лучше на нижнем уровне стеллажей, принцип "подальше положишь</w:t>
      </w:r>
      <w:r w:rsidR="005C1A96" w:rsidRPr="005C1A96">
        <w:t xml:space="preserve"> - </w:t>
      </w:r>
      <w:r w:rsidRPr="005C1A96">
        <w:t>поближе возьмешь" здесь не работает</w:t>
      </w:r>
      <w:r w:rsidR="005C1A96" w:rsidRPr="005C1A96">
        <w:t xml:space="preserve">. </w:t>
      </w:r>
    </w:p>
    <w:p w:rsidR="00722FC1" w:rsidRPr="005C1A96" w:rsidRDefault="00722FC1" w:rsidP="005C1A96">
      <w:pPr>
        <w:widowControl w:val="0"/>
        <w:autoSpaceDE w:val="0"/>
        <w:autoSpaceDN w:val="0"/>
        <w:adjustRightInd w:val="0"/>
        <w:ind w:firstLine="709"/>
      </w:pPr>
      <w:r w:rsidRPr="005C1A96">
        <w:t>После того как товар занял надлежащие места на полочках или на свободном пространстве, его маркируют</w:t>
      </w:r>
      <w:r w:rsidR="005C1A96" w:rsidRPr="005C1A96">
        <w:t xml:space="preserve">. </w:t>
      </w:r>
      <w:r w:rsidRPr="005C1A96">
        <w:t>Коды мест хранения товаров</w:t>
      </w:r>
      <w:r w:rsidR="005C1A96" w:rsidRPr="005C1A96">
        <w:t xml:space="preserve"> - </w:t>
      </w:r>
      <w:r w:rsidRPr="005C1A96">
        <w:t>необходимые элементы автоматизированной системы поиска, перемещения и укладки грузов</w:t>
      </w:r>
      <w:r w:rsidR="005C1A96" w:rsidRPr="005C1A96">
        <w:t xml:space="preserve"> - </w:t>
      </w:r>
      <w:r w:rsidRPr="005C1A96">
        <w:t>заносят в базу данных</w:t>
      </w:r>
      <w:r w:rsidR="005C1A96" w:rsidRPr="005C1A96">
        <w:t xml:space="preserve">. </w:t>
      </w:r>
    </w:p>
    <w:p w:rsidR="00722FC1" w:rsidRPr="005C1A96" w:rsidRDefault="00722FC1" w:rsidP="005C1A96">
      <w:pPr>
        <w:widowControl w:val="0"/>
        <w:autoSpaceDE w:val="0"/>
        <w:autoSpaceDN w:val="0"/>
        <w:adjustRightInd w:val="0"/>
        <w:ind w:firstLine="709"/>
      </w:pPr>
      <w:r w:rsidRPr="005C1A96">
        <w:t>Коды эти вводятся при поступлении товара и указываются при распечатке листа комплектации (маршрутной карты</w:t>
      </w:r>
      <w:r w:rsidR="005C1A96" w:rsidRPr="005C1A96">
        <w:t xml:space="preserve">). </w:t>
      </w:r>
      <w:r w:rsidRPr="005C1A96">
        <w:t>Затем шаблон приходного ордера с обозначением кодов ячеек (местоположения</w:t>
      </w:r>
      <w:r w:rsidR="005C1A96" w:rsidRPr="005C1A96">
        <w:t>),</w:t>
      </w:r>
      <w:r w:rsidRPr="005C1A96">
        <w:t xml:space="preserve"> в которых размещен товар, передается для ввода информации о размещении товаров в базу данных, заполняются карточки складского учета и окончательно оформляются приходные документы</w:t>
      </w:r>
      <w:r w:rsidR="005C1A96" w:rsidRPr="005C1A96">
        <w:t xml:space="preserve">. </w:t>
      </w:r>
    </w:p>
    <w:p w:rsidR="00722FC1" w:rsidRPr="005C1A96" w:rsidRDefault="00722FC1" w:rsidP="005C1A96">
      <w:pPr>
        <w:widowControl w:val="0"/>
        <w:autoSpaceDE w:val="0"/>
        <w:autoSpaceDN w:val="0"/>
        <w:adjustRightInd w:val="0"/>
        <w:ind w:firstLine="709"/>
      </w:pPr>
      <w:r w:rsidRPr="005C1A96">
        <w:t>Заключительная стадия складского технологического процесса</w:t>
      </w:r>
      <w:r w:rsidR="005C1A96" w:rsidRPr="005C1A96">
        <w:t xml:space="preserve"> - </w:t>
      </w:r>
      <w:r w:rsidRPr="005C1A96">
        <w:t>отпуск товара</w:t>
      </w:r>
      <w:r w:rsidR="005C1A96" w:rsidRPr="005C1A96">
        <w:t xml:space="preserve">. </w:t>
      </w:r>
      <w:r w:rsidRPr="005C1A96">
        <w:t>Этот процесс включает следующие операции</w:t>
      </w:r>
      <w:r w:rsidR="005C1A96" w:rsidRPr="005C1A96">
        <w:t xml:space="preserve">: </w:t>
      </w:r>
      <w:r w:rsidRPr="005C1A96">
        <w:t>отбор товаров с мест хранения (комплектация</w:t>
      </w:r>
      <w:r w:rsidR="005C1A96" w:rsidRPr="005C1A96">
        <w:t>),</w:t>
      </w:r>
      <w:r w:rsidRPr="005C1A96">
        <w:t xml:space="preserve"> подготовку к отпуску (упаковку, окантовку, маркировку и </w:t>
      </w:r>
      <w:r w:rsidR="005C1A96" w:rsidRPr="005C1A96">
        <w:t>т.п.),</w:t>
      </w:r>
      <w:r w:rsidRPr="005C1A96">
        <w:t xml:space="preserve"> оформление документов на отпуск, отправку по назначению (доставку</w:t>
      </w:r>
      <w:r w:rsidR="005C1A96" w:rsidRPr="005C1A96">
        <w:t xml:space="preserve">) </w:t>
      </w:r>
      <w:r w:rsidRPr="005C1A96">
        <w:t>либо отгрузку</w:t>
      </w:r>
      <w:r w:rsidR="005C1A96" w:rsidRPr="005C1A96">
        <w:t xml:space="preserve">. </w:t>
      </w:r>
    </w:p>
    <w:p w:rsidR="00722FC1" w:rsidRPr="005C1A96" w:rsidRDefault="00722FC1" w:rsidP="005C1A96">
      <w:pPr>
        <w:widowControl w:val="0"/>
        <w:autoSpaceDE w:val="0"/>
        <w:autoSpaceDN w:val="0"/>
        <w:adjustRightInd w:val="0"/>
        <w:ind w:firstLine="709"/>
      </w:pPr>
      <w:r w:rsidRPr="005C1A96">
        <w:t>При оформлении маршрутной карты (комплектации заказа</w:t>
      </w:r>
      <w:r w:rsidR="005C1A96" w:rsidRPr="005C1A96">
        <w:t xml:space="preserve">) </w:t>
      </w:r>
      <w:r w:rsidRPr="005C1A96">
        <w:t>нужно иметь в виду, что товары для комплектации всегда должны быть указаны в последовательности местоположения, а не в последовательности их нумерации</w:t>
      </w:r>
      <w:r w:rsidR="005C1A96" w:rsidRPr="005C1A96">
        <w:t xml:space="preserve">. </w:t>
      </w:r>
      <w:r w:rsidRPr="005C1A96">
        <w:t>Однородные товары лучше отбирать вместе, в одной распечатке</w:t>
      </w:r>
      <w:r w:rsidR="005C1A96" w:rsidRPr="005C1A96">
        <w:t xml:space="preserve">. </w:t>
      </w:r>
    </w:p>
    <w:p w:rsidR="00722FC1" w:rsidRPr="005C1A96" w:rsidRDefault="00722FC1" w:rsidP="005C1A96">
      <w:pPr>
        <w:widowControl w:val="0"/>
        <w:autoSpaceDE w:val="0"/>
        <w:autoSpaceDN w:val="0"/>
        <w:adjustRightInd w:val="0"/>
        <w:ind w:firstLine="709"/>
      </w:pPr>
      <w:r w:rsidRPr="005C1A96">
        <w:t>Работники склада, получив лист комплектации (маршрутную карту</w:t>
      </w:r>
      <w:r w:rsidR="005C1A96" w:rsidRPr="005C1A96">
        <w:t>),</w:t>
      </w:r>
      <w:r w:rsidRPr="005C1A96">
        <w:t xml:space="preserve"> производят отборку товаров с мест хранения</w:t>
      </w:r>
      <w:r w:rsidR="005C1A96" w:rsidRPr="005C1A96">
        <w:t xml:space="preserve">. </w:t>
      </w:r>
      <w:r w:rsidRPr="005C1A96">
        <w:t>По окончании процесса комплектования партии и урегулирования возможных несоответствий, упаковки, заполнения упаковочных листов лист комплектации передается для завершения стадии подготовки к отгрузке, маркировки отгружаемых грузовых мест и ввода соответствующей информации в базу данных</w:t>
      </w:r>
      <w:r w:rsidR="005C1A96" w:rsidRPr="005C1A96">
        <w:t xml:space="preserve">. </w:t>
      </w:r>
      <w:r w:rsidRPr="005C1A96">
        <w:t>После оформления документов товар отгружается со склада</w:t>
      </w:r>
      <w:r w:rsidR="005C1A96" w:rsidRPr="005C1A96">
        <w:t xml:space="preserve">. </w:t>
      </w:r>
    </w:p>
    <w:p w:rsidR="00722FC1" w:rsidRPr="005C1A96" w:rsidRDefault="00722FC1" w:rsidP="005C1A96">
      <w:pPr>
        <w:widowControl w:val="0"/>
        <w:autoSpaceDE w:val="0"/>
        <w:autoSpaceDN w:val="0"/>
        <w:adjustRightInd w:val="0"/>
        <w:ind w:firstLine="709"/>
      </w:pPr>
      <w:r w:rsidRPr="005C1A96">
        <w:t>Святое правило любого заведующего складом</w:t>
      </w:r>
      <w:r w:rsidR="005C1A96" w:rsidRPr="005C1A96">
        <w:t xml:space="preserve">: </w:t>
      </w:r>
      <w:r w:rsidRPr="005C1A96">
        <w:t>ничто не может покинуть помещения склада, если не остается документов, подтверждающих это и подписанных лицом, забирающим товар</w:t>
      </w:r>
      <w:r w:rsidR="005C1A96" w:rsidRPr="005C1A96">
        <w:t xml:space="preserve">. </w:t>
      </w:r>
    </w:p>
    <w:p w:rsidR="00722FC1" w:rsidRPr="005C1A96" w:rsidRDefault="00722FC1" w:rsidP="005C1A96">
      <w:pPr>
        <w:widowControl w:val="0"/>
        <w:autoSpaceDE w:val="0"/>
        <w:autoSpaceDN w:val="0"/>
        <w:adjustRightInd w:val="0"/>
        <w:ind w:firstLine="709"/>
      </w:pPr>
      <w:r w:rsidRPr="005C1A96">
        <w:t>Сегодня существует масса компьютерных программ, автоматизирующих оформление документов и вообще все складские операции</w:t>
      </w:r>
      <w:r w:rsidR="005C1A96" w:rsidRPr="005C1A96">
        <w:t xml:space="preserve">. </w:t>
      </w:r>
      <w:r w:rsidRPr="005C1A96">
        <w:t>Обычно эти программы являются частью комплексов по управлению предприятием</w:t>
      </w:r>
      <w:r w:rsidR="005C1A96" w:rsidRPr="005C1A96">
        <w:t xml:space="preserve">. </w:t>
      </w:r>
      <w:r w:rsidRPr="005C1A96">
        <w:t>Прелесть автоматизации в том, что она обеспечивает единство товаропотоков, то есть и создает сквозные логистические цепочки</w:t>
      </w:r>
      <w:r w:rsidR="005C1A96" w:rsidRPr="005C1A96">
        <w:t xml:space="preserve">. </w:t>
      </w:r>
      <w:r w:rsidRPr="005C1A96">
        <w:t>Ведь для фирмы важно не просто "забить склад", а сделать это наиболее рационально</w:t>
      </w:r>
      <w:r w:rsidR="005C1A96" w:rsidRPr="005C1A96">
        <w:t xml:space="preserve">: </w:t>
      </w:r>
      <w:r w:rsidRPr="005C1A96">
        <w:t>оптимизировать поступление и отгрузку товара, поддерживать достаточные складские запасы, рассчитывать финансовые возможности и факторы колебания спроса</w:t>
      </w:r>
      <w:r w:rsidR="005C1A96" w:rsidRPr="005C1A96">
        <w:t xml:space="preserve">. </w:t>
      </w:r>
      <w:r w:rsidRPr="005C1A96">
        <w:t>Хорошие программы позволяют анализировать статистические данные и делать на их основе прогнозы</w:t>
      </w:r>
      <w:r w:rsidR="005C1A96" w:rsidRPr="005C1A96">
        <w:t xml:space="preserve">. </w:t>
      </w:r>
    </w:p>
    <w:p w:rsidR="00722FC1" w:rsidRPr="005C1A96" w:rsidRDefault="00722FC1" w:rsidP="005C1A96">
      <w:pPr>
        <w:widowControl w:val="0"/>
        <w:autoSpaceDE w:val="0"/>
        <w:autoSpaceDN w:val="0"/>
        <w:adjustRightInd w:val="0"/>
        <w:ind w:firstLine="709"/>
      </w:pPr>
      <w:r w:rsidRPr="005C1A96">
        <w:t>Программы позволяют, зная параметры товара и физические характеристики подлежащего упаковке, определить размеры потребительской упаковки, размеры транспортной тары и рекомендуемые варианты установки груза на поддон</w:t>
      </w:r>
      <w:r w:rsidR="005C1A96" w:rsidRPr="005C1A96">
        <w:t xml:space="preserve">. </w:t>
      </w:r>
      <w:r w:rsidRPr="005C1A96">
        <w:t>Транспортнику или экспедитору программы помогают, зная типоразмеры отгружаемого товара или количество грузовых единиц, осуществить оптимальную загрузку конкретного транспортного средства или оптимальное размещение на складском пространстве</w:t>
      </w:r>
      <w:r w:rsidR="005C1A96" w:rsidRPr="005C1A96">
        <w:t xml:space="preserve">. </w:t>
      </w:r>
      <w:r w:rsidRPr="005C1A96">
        <w:t>Все это снижает затраты на обработку груза</w:t>
      </w:r>
      <w:r w:rsidR="005C1A96" w:rsidRPr="005C1A96">
        <w:t xml:space="preserve">. </w:t>
      </w:r>
    </w:p>
    <w:p w:rsidR="00722FC1" w:rsidRPr="005C1A96" w:rsidRDefault="00722FC1" w:rsidP="005C1A96">
      <w:pPr>
        <w:widowControl w:val="0"/>
        <w:autoSpaceDE w:val="0"/>
        <w:autoSpaceDN w:val="0"/>
        <w:adjustRightInd w:val="0"/>
        <w:ind w:firstLine="709"/>
      </w:pPr>
      <w:r w:rsidRPr="005C1A96">
        <w:t>Кладовщицы, роющиеся в бумажках и по полчаса заполняющие накладные,</w:t>
      </w:r>
      <w:r w:rsidR="005C1A96" w:rsidRPr="005C1A96">
        <w:t xml:space="preserve"> - </w:t>
      </w:r>
      <w:r w:rsidRPr="005C1A96">
        <w:t>это уже анахронизм</w:t>
      </w:r>
      <w:r w:rsidR="005C1A96" w:rsidRPr="005C1A96">
        <w:t xml:space="preserve">. </w:t>
      </w:r>
      <w:r w:rsidRPr="005C1A96">
        <w:t>Современные системы управления позволяют руководителю фирмы в реальном времени видеть всю картину движения товара на своем предприятии</w:t>
      </w:r>
      <w:r w:rsidR="005C1A96" w:rsidRPr="005C1A96">
        <w:t xml:space="preserve">. </w:t>
      </w:r>
      <w:r w:rsidRPr="005C1A96">
        <w:t>В некоторых областях бизнеса (например, в службах курьерской доставки</w:t>
      </w:r>
      <w:r w:rsidR="005C1A96" w:rsidRPr="005C1A96">
        <w:t xml:space="preserve">) </w:t>
      </w:r>
      <w:r w:rsidRPr="005C1A96">
        <w:t>весь процесс товародвижения вообще "вынесен" в Интернет</w:t>
      </w:r>
      <w:r w:rsidR="005C1A96" w:rsidRPr="005C1A96">
        <w:t xml:space="preserve">. </w:t>
      </w:r>
      <w:r w:rsidRPr="005C1A96">
        <w:t>Каждый отправитель груза со своего компьютера может при помощи Интернета увидеть, где в данный момент груз находится</w:t>
      </w:r>
      <w:r w:rsidR="005C1A96" w:rsidRPr="005C1A96">
        <w:t xml:space="preserve">: </w:t>
      </w:r>
      <w:r w:rsidRPr="005C1A96">
        <w:t>на каком континенте, в каком сортировочном узле, какие стадии оформления он прошел</w:t>
      </w:r>
      <w:r w:rsidR="005C1A96" w:rsidRPr="005C1A96">
        <w:t xml:space="preserve">. </w:t>
      </w:r>
    </w:p>
    <w:p w:rsidR="00E76FCE" w:rsidRDefault="00E76FCE" w:rsidP="00E76FCE">
      <w:pPr>
        <w:pStyle w:val="2"/>
      </w:pPr>
      <w:bookmarkStart w:id="12" w:name="_Toc147504421"/>
    </w:p>
    <w:p w:rsidR="00722FC1" w:rsidRPr="005C1A96" w:rsidRDefault="005C1A96" w:rsidP="00E76FCE">
      <w:pPr>
        <w:pStyle w:val="2"/>
      </w:pPr>
      <w:bookmarkStart w:id="13" w:name="_Toc224025643"/>
      <w:r w:rsidRPr="005C1A96">
        <w:t xml:space="preserve">2.2. </w:t>
      </w:r>
      <w:r w:rsidR="00722FC1" w:rsidRPr="005C1A96">
        <w:t>Сроки хранения товаров</w:t>
      </w:r>
      <w:bookmarkEnd w:id="12"/>
      <w:bookmarkEnd w:id="13"/>
    </w:p>
    <w:p w:rsidR="00E76FCE" w:rsidRDefault="00E76FCE" w:rsidP="005C1A96">
      <w:pPr>
        <w:widowControl w:val="0"/>
        <w:autoSpaceDE w:val="0"/>
        <w:autoSpaceDN w:val="0"/>
        <w:adjustRightInd w:val="0"/>
        <w:ind w:firstLine="709"/>
      </w:pPr>
    </w:p>
    <w:p w:rsidR="005C1A96" w:rsidRPr="005C1A96" w:rsidRDefault="00C76CE0" w:rsidP="005C1A96">
      <w:pPr>
        <w:widowControl w:val="0"/>
        <w:autoSpaceDE w:val="0"/>
        <w:autoSpaceDN w:val="0"/>
        <w:adjustRightInd w:val="0"/>
        <w:ind w:firstLine="709"/>
      </w:pPr>
      <w:r w:rsidRPr="005C1A96">
        <w:t>Сроки приемки товаров по качеству могут быть предусмотрены договором поставки либо установлены стандартами или техническими условиями для отдельных видов товаров</w:t>
      </w:r>
      <w:r w:rsidR="005C1A96" w:rsidRPr="005C1A96">
        <w:t xml:space="preserve">. </w:t>
      </w:r>
      <w:r w:rsidRPr="005C1A96">
        <w:t>Во всех остальных случаях приемка товаров по качеству и комплектности проводится в следующие сроки</w:t>
      </w:r>
      <w:r w:rsidR="005C1A96" w:rsidRPr="005C1A96">
        <w:t>:</w:t>
      </w:r>
    </w:p>
    <w:p w:rsidR="005C1A96" w:rsidRPr="005C1A96" w:rsidRDefault="00C76CE0" w:rsidP="005C1A96">
      <w:pPr>
        <w:widowControl w:val="0"/>
        <w:autoSpaceDE w:val="0"/>
        <w:autoSpaceDN w:val="0"/>
        <w:adjustRightInd w:val="0"/>
        <w:ind w:firstLine="709"/>
      </w:pPr>
      <w:r w:rsidRPr="005C1A96">
        <w:t>при иногородней поставке</w:t>
      </w:r>
      <w:r w:rsidR="005C1A96" w:rsidRPr="005C1A96">
        <w:t xml:space="preserve"> - </w:t>
      </w:r>
      <w:r w:rsidRPr="005C1A96">
        <w:t>не позднее 20 дней, а скоропортящихся товаров</w:t>
      </w:r>
      <w:r w:rsidR="005C1A96" w:rsidRPr="005C1A96">
        <w:t xml:space="preserve"> - </w:t>
      </w:r>
      <w:r w:rsidRPr="005C1A96">
        <w:t>не позднее 24часов после выдачи товаров органом транспорта или поступления их на склад получателя при доставке поставщиком или при вывозе получателем</w:t>
      </w:r>
      <w:r w:rsidR="005C1A96" w:rsidRPr="005C1A96">
        <w:t>;</w:t>
      </w:r>
    </w:p>
    <w:p w:rsidR="00C76CE0" w:rsidRPr="005C1A96" w:rsidRDefault="00C76CE0" w:rsidP="005C1A96">
      <w:pPr>
        <w:widowControl w:val="0"/>
        <w:autoSpaceDE w:val="0"/>
        <w:autoSpaceDN w:val="0"/>
        <w:adjustRightInd w:val="0"/>
        <w:ind w:firstLine="709"/>
      </w:pPr>
      <w:r w:rsidRPr="005C1A96">
        <w:t>при одногородней поставке</w:t>
      </w:r>
      <w:r w:rsidR="005C1A96" w:rsidRPr="005C1A96">
        <w:t xml:space="preserve"> - </w:t>
      </w:r>
      <w:r w:rsidRPr="005C1A96">
        <w:t>не позднее 10 дней, а скоропортящихся товаров</w:t>
      </w:r>
      <w:r w:rsidR="005C1A96" w:rsidRPr="005C1A96">
        <w:t xml:space="preserve"> - </w:t>
      </w:r>
      <w:r w:rsidRPr="005C1A96">
        <w:t>24часов после поступления их на склад получателя</w:t>
      </w:r>
      <w:r w:rsidR="005C1A96" w:rsidRPr="005C1A96">
        <w:t xml:space="preserve">. </w:t>
      </w:r>
    </w:p>
    <w:p w:rsidR="00C76CE0" w:rsidRPr="005C1A96" w:rsidRDefault="00C76CE0" w:rsidP="005C1A96">
      <w:pPr>
        <w:widowControl w:val="0"/>
        <w:autoSpaceDE w:val="0"/>
        <w:autoSpaceDN w:val="0"/>
        <w:adjustRightInd w:val="0"/>
        <w:ind w:firstLine="709"/>
      </w:pPr>
      <w:r w:rsidRPr="005C1A96">
        <w:t>В районах Крайнего Севера, отдаленных районах и других местностях досрочного завоза приемка непродовольственных товаров производится не позднее 60 дней, продовольственных товаров (за исключением скоропортящихся</w:t>
      </w:r>
      <w:r w:rsidR="005C1A96" w:rsidRPr="005C1A96">
        <w:t xml:space="preserve">) - </w:t>
      </w:r>
      <w:r w:rsidRPr="005C1A96">
        <w:t>позднее 40 дней, а скоропортящихся товаров</w:t>
      </w:r>
      <w:r w:rsidR="005C1A96" w:rsidRPr="005C1A96">
        <w:t xml:space="preserve"> - </w:t>
      </w:r>
      <w:r w:rsidRPr="005C1A96">
        <w:t>не позднее 48 ч после поступления их на склад получателя</w:t>
      </w:r>
      <w:r w:rsidR="005C1A96" w:rsidRPr="005C1A96">
        <w:t xml:space="preserve">. </w:t>
      </w:r>
    </w:p>
    <w:p w:rsidR="00C76CE0" w:rsidRPr="005C1A96" w:rsidRDefault="00C76CE0" w:rsidP="005C1A96">
      <w:pPr>
        <w:widowControl w:val="0"/>
        <w:autoSpaceDE w:val="0"/>
        <w:autoSpaceDN w:val="0"/>
        <w:adjustRightInd w:val="0"/>
        <w:ind w:firstLine="709"/>
      </w:pPr>
      <w:r w:rsidRPr="005C1A96">
        <w:t>Приемка считается произведенной своевременно, если проверка качества и комплектности товаров окончена в установленные сроки</w:t>
      </w:r>
      <w:r w:rsidR="005C1A96" w:rsidRPr="005C1A96">
        <w:t xml:space="preserve">. </w:t>
      </w:r>
    </w:p>
    <w:p w:rsidR="00E76FCE" w:rsidRDefault="00E76FCE" w:rsidP="005C1A96">
      <w:pPr>
        <w:widowControl w:val="0"/>
        <w:autoSpaceDE w:val="0"/>
        <w:autoSpaceDN w:val="0"/>
        <w:adjustRightInd w:val="0"/>
        <w:ind w:firstLine="709"/>
      </w:pPr>
      <w:bookmarkStart w:id="14" w:name="_Toc147504422"/>
    </w:p>
    <w:p w:rsidR="00722FC1" w:rsidRPr="005C1A96" w:rsidRDefault="005C1A96" w:rsidP="00E76FCE">
      <w:pPr>
        <w:pStyle w:val="2"/>
      </w:pPr>
      <w:bookmarkStart w:id="15" w:name="_Toc224025644"/>
      <w:r w:rsidRPr="005C1A96">
        <w:t xml:space="preserve">2.3. </w:t>
      </w:r>
      <w:r w:rsidR="00C76CE0" w:rsidRPr="005C1A96">
        <w:t>Режим хранения товаров</w:t>
      </w:r>
      <w:bookmarkEnd w:id="14"/>
      <w:bookmarkEnd w:id="15"/>
    </w:p>
    <w:p w:rsidR="00E76FCE" w:rsidRDefault="00E76FCE" w:rsidP="005C1A96">
      <w:pPr>
        <w:widowControl w:val="0"/>
        <w:autoSpaceDE w:val="0"/>
        <w:autoSpaceDN w:val="0"/>
        <w:adjustRightInd w:val="0"/>
        <w:ind w:firstLine="709"/>
      </w:pPr>
    </w:p>
    <w:p w:rsidR="00C76CE0" w:rsidRPr="005C1A96" w:rsidRDefault="00C76CE0" w:rsidP="005C1A96">
      <w:pPr>
        <w:widowControl w:val="0"/>
        <w:autoSpaceDE w:val="0"/>
        <w:autoSpaceDN w:val="0"/>
        <w:adjustRightInd w:val="0"/>
        <w:ind w:firstLine="709"/>
      </w:pPr>
      <w:r w:rsidRPr="005C1A96">
        <w:t>На складе необходимо создать такие условия для правильной и своевременной приемки товаров по качеству, при которых обеспечивалась бы сохранность товаров и предотвращалась их порча</w:t>
      </w:r>
      <w:r w:rsidR="005C1A96" w:rsidRPr="005C1A96">
        <w:t xml:space="preserve">. </w:t>
      </w:r>
      <w:r w:rsidRPr="005C1A96">
        <w:t>Следует своевременно проверять средства испытания и измерения, которыми определяется качество товаров, и следить за их исправностью</w:t>
      </w:r>
      <w:r w:rsidR="005C1A96" w:rsidRPr="005C1A96">
        <w:t xml:space="preserve">. </w:t>
      </w:r>
    </w:p>
    <w:p w:rsidR="00787C1B" w:rsidRPr="005C1A96" w:rsidRDefault="00787C1B" w:rsidP="005C1A96">
      <w:pPr>
        <w:widowControl w:val="0"/>
        <w:autoSpaceDE w:val="0"/>
        <w:autoSpaceDN w:val="0"/>
        <w:adjustRightInd w:val="0"/>
        <w:ind w:firstLine="709"/>
      </w:pPr>
      <w:r w:rsidRPr="005C1A96">
        <w:t>Помимо рационального размещения товаров на складе необходимо создать оптимальные условия для их хранения</w:t>
      </w:r>
      <w:r w:rsidR="005C1A96" w:rsidRPr="005C1A96">
        <w:t xml:space="preserve">. </w:t>
      </w:r>
      <w:r w:rsidRPr="005C1A96">
        <w:t>С этой целью следует постоянно следить за температурой и влажностью воздуха внутри помещений склада и поддерживать их на уровне, установленном стандартами и санитарными правилами для отдельных групп товаров</w:t>
      </w:r>
      <w:r w:rsidR="005C1A96" w:rsidRPr="005C1A96">
        <w:t xml:space="preserve">. </w:t>
      </w:r>
      <w:r w:rsidRPr="005C1A96">
        <w:t>Причем, нельзя допускать их резких перепадов</w:t>
      </w:r>
      <w:r w:rsidR="005C1A96" w:rsidRPr="005C1A96">
        <w:t xml:space="preserve">. </w:t>
      </w:r>
      <w:r w:rsidRPr="005C1A96">
        <w:t>Контроль за температурой воздуха осуществляют при помощи термометров или универсальных блочных систем дистанционного контроля, представляющих переносные приборы, при помощи которых в течение 3-4 мин можно определить температуру в 12 точках хранилища</w:t>
      </w:r>
      <w:r w:rsidR="005C1A96" w:rsidRPr="005C1A96">
        <w:t xml:space="preserve">. </w:t>
      </w:r>
    </w:p>
    <w:p w:rsidR="00787C1B" w:rsidRPr="005C1A96" w:rsidRDefault="00787C1B" w:rsidP="005C1A96">
      <w:pPr>
        <w:widowControl w:val="0"/>
        <w:autoSpaceDE w:val="0"/>
        <w:autoSpaceDN w:val="0"/>
        <w:adjustRightInd w:val="0"/>
        <w:ind w:firstLine="709"/>
      </w:pPr>
      <w:r w:rsidRPr="005C1A96">
        <w:t>Для измерения влажности воздуха на складах применяется психрометрический метод, с помощью которого определяется относительная влажность воздуха</w:t>
      </w:r>
      <w:r w:rsidR="005C1A96" w:rsidRPr="005C1A96">
        <w:t xml:space="preserve">. </w:t>
      </w:r>
      <w:r w:rsidRPr="005C1A96">
        <w:t>Она рассчитывается как процентное отношение абсолютной влажности к максимальной</w:t>
      </w:r>
      <w:r w:rsidR="005C1A96" w:rsidRPr="005C1A96">
        <w:t xml:space="preserve">. </w:t>
      </w:r>
      <w:r w:rsidRPr="005C1A96">
        <w:t>При этом под абсолютной влажностью следует понимать количество граммов водяных паров, содержащихся в 1 куб</w:t>
      </w:r>
      <w:r w:rsidR="005C1A96" w:rsidRPr="005C1A96">
        <w:t xml:space="preserve">. </w:t>
      </w:r>
      <w:r w:rsidRPr="005C1A96">
        <w:t>м воздуха, а под максимальной</w:t>
      </w:r>
      <w:r w:rsidR="005C1A96" w:rsidRPr="005C1A96">
        <w:t xml:space="preserve"> - </w:t>
      </w:r>
      <w:r w:rsidRPr="005C1A96">
        <w:t>количество граммов водяных паров, которые могут насытить 1 куб</w:t>
      </w:r>
      <w:r w:rsidR="005C1A96" w:rsidRPr="005C1A96">
        <w:t xml:space="preserve">. </w:t>
      </w:r>
      <w:r w:rsidRPr="005C1A96">
        <w:t>м воздуха при данной температуре</w:t>
      </w:r>
      <w:r w:rsidR="005C1A96" w:rsidRPr="005C1A96">
        <w:t xml:space="preserve">. </w:t>
      </w:r>
    </w:p>
    <w:p w:rsidR="00787C1B" w:rsidRPr="005C1A96" w:rsidRDefault="00787C1B" w:rsidP="005C1A96">
      <w:pPr>
        <w:widowControl w:val="0"/>
        <w:autoSpaceDE w:val="0"/>
        <w:autoSpaceDN w:val="0"/>
        <w:adjustRightInd w:val="0"/>
        <w:ind w:firstLine="709"/>
      </w:pPr>
      <w:r w:rsidRPr="005C1A96">
        <w:t>Регулирование температуры и относительной влажности воздуха проводится при помощи отопления и вентиляции</w:t>
      </w:r>
      <w:r w:rsidR="005C1A96" w:rsidRPr="005C1A96">
        <w:t xml:space="preserve">. </w:t>
      </w:r>
      <w:r w:rsidRPr="005C1A96">
        <w:t>Для понижения относительной влажности можно также использовать влагопоглощающие вещества</w:t>
      </w:r>
      <w:r w:rsidR="005C1A96" w:rsidRPr="005C1A96">
        <w:t xml:space="preserve">. </w:t>
      </w:r>
    </w:p>
    <w:p w:rsidR="00787C1B" w:rsidRPr="005C1A96" w:rsidRDefault="00787C1B" w:rsidP="005C1A96">
      <w:pPr>
        <w:widowControl w:val="0"/>
        <w:autoSpaceDE w:val="0"/>
        <w:autoSpaceDN w:val="0"/>
        <w:adjustRightInd w:val="0"/>
        <w:ind w:firstLine="709"/>
      </w:pPr>
      <w:r w:rsidRPr="005C1A96">
        <w:t>Соблюдение оптимальных режимов хранения товаров, регулярный осмотр и аккуратное обращение с ними позволяют не только снизить потери товаров из-за их порчи, боя, лома, но и уменьшить естественную убыль в результате усушки, выветривания, утечки</w:t>
      </w:r>
      <w:r w:rsidR="005C1A96" w:rsidRPr="005C1A96">
        <w:t xml:space="preserve">. </w:t>
      </w:r>
    </w:p>
    <w:p w:rsidR="00787C1B" w:rsidRPr="005C1A96" w:rsidRDefault="00787C1B" w:rsidP="005C1A96">
      <w:pPr>
        <w:widowControl w:val="0"/>
        <w:autoSpaceDE w:val="0"/>
        <w:autoSpaceDN w:val="0"/>
        <w:adjustRightInd w:val="0"/>
        <w:ind w:firstLine="709"/>
      </w:pPr>
      <w:r w:rsidRPr="005C1A96">
        <w:t>Для поддержания необходимых санитарно-гигиенических условий на складе должны регулярно проводиться уборки и мероприятия по уничтожению микробов (дезинфекция</w:t>
      </w:r>
      <w:r w:rsidR="005C1A96" w:rsidRPr="005C1A96">
        <w:t>),</w:t>
      </w:r>
      <w:r w:rsidRPr="005C1A96">
        <w:t xml:space="preserve"> насекомых (дезинсекция</w:t>
      </w:r>
      <w:r w:rsidR="005C1A96" w:rsidRPr="005C1A96">
        <w:t>),</w:t>
      </w:r>
      <w:r w:rsidRPr="005C1A96">
        <w:t xml:space="preserve"> грызунов (дератизация</w:t>
      </w:r>
      <w:r w:rsidR="005C1A96" w:rsidRPr="005C1A96">
        <w:t xml:space="preserve">) </w:t>
      </w:r>
      <w:r w:rsidRPr="005C1A96">
        <w:t>и стойких запахов (дезодорация</w:t>
      </w:r>
      <w:r w:rsidR="005C1A96" w:rsidRPr="005C1A96">
        <w:t xml:space="preserve">). </w:t>
      </w:r>
    </w:p>
    <w:p w:rsidR="003606DF" w:rsidRPr="005C1A96" w:rsidRDefault="003606DF" w:rsidP="005C1A96">
      <w:pPr>
        <w:widowControl w:val="0"/>
        <w:autoSpaceDE w:val="0"/>
        <w:autoSpaceDN w:val="0"/>
        <w:adjustRightInd w:val="0"/>
        <w:ind w:firstLine="709"/>
      </w:pPr>
      <w:r w:rsidRPr="005C1A96">
        <w:t>Максимальная высота статических складов составляет обычно 12 м</w:t>
      </w:r>
      <w:r w:rsidR="005C1A96" w:rsidRPr="005C1A96">
        <w:t xml:space="preserve">. </w:t>
      </w:r>
      <w:r w:rsidRPr="005C1A96">
        <w:t>Длина стеллажей выбирается произвольно, но считается оптимальным соотношение 1</w:t>
      </w:r>
      <w:r w:rsidR="005C1A96" w:rsidRPr="005C1A96">
        <w:t xml:space="preserve">: </w:t>
      </w:r>
      <w:r w:rsidRPr="005C1A96">
        <w:t>5</w:t>
      </w:r>
      <w:r w:rsidR="005C1A96" w:rsidRPr="005C1A96">
        <w:t xml:space="preserve">. </w:t>
      </w:r>
    </w:p>
    <w:p w:rsidR="003606DF" w:rsidRPr="005C1A96" w:rsidRDefault="003606DF" w:rsidP="005C1A96">
      <w:pPr>
        <w:widowControl w:val="0"/>
        <w:autoSpaceDE w:val="0"/>
        <w:autoSpaceDN w:val="0"/>
        <w:adjustRightInd w:val="0"/>
        <w:ind w:firstLine="709"/>
      </w:pPr>
      <w:r w:rsidRPr="005C1A96">
        <w:t>Динамические склады обычно крупнее статических</w:t>
      </w:r>
      <w:r w:rsidR="005C1A96" w:rsidRPr="005C1A96">
        <w:t xml:space="preserve">. </w:t>
      </w:r>
      <w:r w:rsidRPr="005C1A96">
        <w:t>Высота стеллажей 16</w:t>
      </w:r>
      <w:r w:rsidR="005C1A96" w:rsidRPr="005C1A96">
        <w:t xml:space="preserve"> - </w:t>
      </w:r>
      <w:r w:rsidRPr="005C1A96">
        <w:t>24 м, но может достигать и 40 м</w:t>
      </w:r>
      <w:r w:rsidR="005C1A96" w:rsidRPr="005C1A96">
        <w:t xml:space="preserve">. </w:t>
      </w:r>
      <w:r w:rsidRPr="005C1A96">
        <w:t>Длина вплоть до 150 м</w:t>
      </w:r>
      <w:r w:rsidR="005C1A96" w:rsidRPr="005C1A96">
        <w:t xml:space="preserve">. </w:t>
      </w:r>
    </w:p>
    <w:p w:rsidR="00E76FCE" w:rsidRDefault="00E76FCE" w:rsidP="005C1A96">
      <w:pPr>
        <w:widowControl w:val="0"/>
        <w:autoSpaceDE w:val="0"/>
        <w:autoSpaceDN w:val="0"/>
        <w:adjustRightInd w:val="0"/>
        <w:ind w:firstLine="709"/>
      </w:pPr>
      <w:bookmarkStart w:id="16" w:name="_Toc147287319"/>
      <w:bookmarkStart w:id="17" w:name="_Toc147504423"/>
    </w:p>
    <w:p w:rsidR="00787C1B" w:rsidRPr="005C1A96" w:rsidRDefault="005C1A96" w:rsidP="00E76FCE">
      <w:pPr>
        <w:pStyle w:val="2"/>
      </w:pPr>
      <w:bookmarkStart w:id="18" w:name="_Toc224025645"/>
      <w:r w:rsidRPr="005C1A96">
        <w:t xml:space="preserve">2.4. </w:t>
      </w:r>
      <w:r w:rsidR="00787C1B" w:rsidRPr="005C1A96">
        <w:t>Требования к хранению отдельных видов товаров</w:t>
      </w:r>
      <w:bookmarkEnd w:id="16"/>
      <w:bookmarkEnd w:id="17"/>
      <w:bookmarkEnd w:id="18"/>
    </w:p>
    <w:p w:rsidR="00E76FCE" w:rsidRDefault="00E76FCE" w:rsidP="005C1A96">
      <w:pPr>
        <w:widowControl w:val="0"/>
        <w:autoSpaceDE w:val="0"/>
        <w:autoSpaceDN w:val="0"/>
        <w:adjustRightInd w:val="0"/>
        <w:ind w:firstLine="709"/>
      </w:pPr>
    </w:p>
    <w:p w:rsidR="00787C1B" w:rsidRPr="005C1A96" w:rsidRDefault="00787C1B" w:rsidP="005C1A96">
      <w:pPr>
        <w:widowControl w:val="0"/>
        <w:autoSpaceDE w:val="0"/>
        <w:autoSpaceDN w:val="0"/>
        <w:adjustRightInd w:val="0"/>
        <w:ind w:firstLine="709"/>
      </w:pPr>
      <w:r w:rsidRPr="005C1A96">
        <w:t>Для хранения одежды на складах используют механизированные вешала</w:t>
      </w:r>
      <w:r w:rsidR="005C1A96" w:rsidRPr="005C1A96">
        <w:t xml:space="preserve">. </w:t>
      </w:r>
      <w:r w:rsidRPr="005C1A96">
        <w:t>Для перевозки и хранения одежды всё более широкое применение находят передвижные вешала</w:t>
      </w:r>
      <w:r w:rsidR="005C1A96" w:rsidRPr="005C1A96">
        <w:t xml:space="preserve">. </w:t>
      </w:r>
      <w:r w:rsidRPr="005C1A96">
        <w:t>Хранимые и перевозимые в них изделия лучше сохраняют товарный вид</w:t>
      </w:r>
      <w:r w:rsidR="005C1A96" w:rsidRPr="005C1A96">
        <w:t xml:space="preserve">. </w:t>
      </w:r>
    </w:p>
    <w:p w:rsidR="00787C1B" w:rsidRPr="005C1A96" w:rsidRDefault="00787C1B" w:rsidP="005C1A96">
      <w:pPr>
        <w:widowControl w:val="0"/>
        <w:autoSpaceDE w:val="0"/>
        <w:autoSpaceDN w:val="0"/>
        <w:adjustRightInd w:val="0"/>
        <w:ind w:firstLine="709"/>
      </w:pPr>
      <w:r w:rsidRPr="005C1A96">
        <w:t>Картофель, овощи, соль и другие насыпные товары хранятся навалом</w:t>
      </w:r>
      <w:r w:rsidR="005C1A96" w:rsidRPr="005C1A96">
        <w:t xml:space="preserve">. </w:t>
      </w:r>
      <w:r w:rsidRPr="005C1A96">
        <w:t>Для хранения керосина, бензина, олифы, растительного масла используются цистерны, баки и бочки</w:t>
      </w:r>
      <w:r w:rsidR="005C1A96" w:rsidRPr="005C1A96">
        <w:t xml:space="preserve">. </w:t>
      </w:r>
    </w:p>
    <w:p w:rsidR="00787C1B" w:rsidRPr="005C1A96" w:rsidRDefault="00787C1B" w:rsidP="005C1A96">
      <w:pPr>
        <w:widowControl w:val="0"/>
        <w:autoSpaceDE w:val="0"/>
        <w:autoSpaceDN w:val="0"/>
        <w:adjustRightInd w:val="0"/>
        <w:ind w:firstLine="709"/>
      </w:pPr>
      <w:r w:rsidRPr="005C1A96">
        <w:t>Например, картофель и овощи хранятся навалом в специальных закромах</w:t>
      </w:r>
      <w:r w:rsidR="005C1A96" w:rsidRPr="005C1A96">
        <w:t xml:space="preserve">. </w:t>
      </w:r>
      <w:r w:rsidRPr="005C1A96">
        <w:t>Этим же способом можно хранить незатаренную соль</w:t>
      </w:r>
      <w:r w:rsidR="005C1A96" w:rsidRPr="005C1A96">
        <w:t xml:space="preserve">. </w:t>
      </w:r>
    </w:p>
    <w:p w:rsidR="00787C1B" w:rsidRPr="005C1A96" w:rsidRDefault="00787C1B" w:rsidP="005C1A96">
      <w:pPr>
        <w:widowControl w:val="0"/>
        <w:autoSpaceDE w:val="0"/>
        <w:autoSpaceDN w:val="0"/>
        <w:adjustRightInd w:val="0"/>
        <w:ind w:firstLine="709"/>
      </w:pPr>
      <w:r w:rsidRPr="005C1A96">
        <w:t xml:space="preserve">Наливные товары (олифа, бензин, растительное масло и </w:t>
      </w:r>
      <w:r w:rsidR="005C1A96">
        <w:t>др.)</w:t>
      </w:r>
      <w:r w:rsidR="005C1A96" w:rsidRPr="005C1A96">
        <w:t xml:space="preserve"> </w:t>
      </w:r>
      <w:r w:rsidRPr="005C1A96">
        <w:t>хранят в баках, бочках, цистернах</w:t>
      </w:r>
      <w:r w:rsidR="005C1A96" w:rsidRPr="005C1A96">
        <w:t xml:space="preserve">. </w:t>
      </w:r>
    </w:p>
    <w:p w:rsidR="00787C1B" w:rsidRPr="005C1A96" w:rsidRDefault="00787C1B" w:rsidP="005C1A96">
      <w:pPr>
        <w:widowControl w:val="0"/>
        <w:autoSpaceDE w:val="0"/>
        <w:autoSpaceDN w:val="0"/>
        <w:adjustRightInd w:val="0"/>
        <w:ind w:firstLine="709"/>
      </w:pPr>
      <w:r w:rsidRPr="005C1A96">
        <w:t>Для хранения многих продовольственных и некоторых непродовольственных товаров применяются контейнеры</w:t>
      </w:r>
      <w:r w:rsidR="005C1A96" w:rsidRPr="005C1A96">
        <w:t xml:space="preserve">. </w:t>
      </w:r>
      <w:r w:rsidRPr="005C1A96">
        <w:t>В них товары могут доставляться непосредственно в магазины</w:t>
      </w:r>
      <w:r w:rsidR="005C1A96" w:rsidRPr="005C1A96">
        <w:t xml:space="preserve">. </w:t>
      </w:r>
      <w:r w:rsidRPr="005C1A96">
        <w:t>Использование специальных контейнеров-вешал позволяет сохранить товарный вид перевозимой в них одежды</w:t>
      </w:r>
      <w:r w:rsidR="005C1A96" w:rsidRPr="005C1A96">
        <w:t xml:space="preserve">. </w:t>
      </w:r>
    </w:p>
    <w:p w:rsidR="00787C1B" w:rsidRPr="005C1A96" w:rsidRDefault="00787C1B" w:rsidP="005C1A96">
      <w:pPr>
        <w:widowControl w:val="0"/>
        <w:autoSpaceDE w:val="0"/>
        <w:autoSpaceDN w:val="0"/>
        <w:adjustRightInd w:val="0"/>
        <w:ind w:firstLine="709"/>
      </w:pPr>
      <w:r w:rsidRPr="005C1A96">
        <w:t>За товарами, хранящимися на складах, должны быть обеспечены постоянное наблюдение и уход</w:t>
      </w:r>
      <w:r w:rsidR="005C1A96" w:rsidRPr="005C1A96">
        <w:t xml:space="preserve">. </w:t>
      </w:r>
      <w:r w:rsidRPr="005C1A96">
        <w:t>Необходимо регулярно проверять состояние товаров, обращая при этом внимание на появление признаков порчи, следов грызунов и насекомых</w:t>
      </w:r>
      <w:r w:rsidR="005C1A96" w:rsidRPr="005C1A96">
        <w:t xml:space="preserve">. </w:t>
      </w:r>
      <w:r w:rsidRPr="005C1A96">
        <w:t>Товары, уложенные в штабеля, должны периодически перекладываться</w:t>
      </w:r>
      <w:r w:rsidR="005C1A96" w:rsidRPr="005C1A96">
        <w:t xml:space="preserve">: </w:t>
      </w:r>
      <w:r w:rsidRPr="005C1A96">
        <w:t>верхние</w:t>
      </w:r>
      <w:r w:rsidR="005C1A96" w:rsidRPr="005C1A96">
        <w:t xml:space="preserve"> - </w:t>
      </w:r>
      <w:r w:rsidRPr="005C1A96">
        <w:t>вниз, нижние</w:t>
      </w:r>
      <w:r w:rsidR="005C1A96" w:rsidRPr="005C1A96">
        <w:t xml:space="preserve"> - </w:t>
      </w:r>
      <w:r w:rsidRPr="005C1A96">
        <w:t>вверх</w:t>
      </w:r>
      <w:r w:rsidR="005C1A96" w:rsidRPr="005C1A96">
        <w:t xml:space="preserve">. </w:t>
      </w:r>
      <w:r w:rsidRPr="005C1A96">
        <w:t>Сыпучие товары следует перелопачивать</w:t>
      </w:r>
      <w:r w:rsidR="005C1A96" w:rsidRPr="005C1A96">
        <w:t xml:space="preserve">. </w:t>
      </w:r>
      <w:r w:rsidRPr="005C1A96">
        <w:t>Изделия из шерсти, меха необходимо предохранять от повреждения молью, отсыревшие товары следует просушивать и проветривать</w:t>
      </w:r>
      <w:r w:rsidR="005C1A96" w:rsidRPr="005C1A96">
        <w:t xml:space="preserve">. </w:t>
      </w:r>
    </w:p>
    <w:p w:rsidR="00787C1B" w:rsidRPr="005C1A96" w:rsidRDefault="00787C1B" w:rsidP="005C1A96">
      <w:pPr>
        <w:widowControl w:val="0"/>
        <w:autoSpaceDE w:val="0"/>
        <w:autoSpaceDN w:val="0"/>
        <w:adjustRightInd w:val="0"/>
        <w:ind w:firstLine="709"/>
      </w:pPr>
      <w:r w:rsidRPr="005C1A96">
        <w:t>Товары с высокой оборачиваемостью, а также крупногабаритные и тяжелые товары следует располагать ближе к выходу и участку комплектования заказов</w:t>
      </w:r>
      <w:r w:rsidR="005C1A96" w:rsidRPr="005C1A96">
        <w:t xml:space="preserve">. </w:t>
      </w:r>
      <w:r w:rsidRPr="005C1A96">
        <w:t>И наоборот</w:t>
      </w:r>
      <w:r w:rsidR="005C1A96" w:rsidRPr="005C1A96">
        <w:t xml:space="preserve"> - </w:t>
      </w:r>
      <w:r w:rsidRPr="005C1A96">
        <w:t>товары, редко поступающие на склад, должны храниться вдали от входа и выхода зоны хранения</w:t>
      </w:r>
      <w:r w:rsidR="005C1A96" w:rsidRPr="005C1A96">
        <w:t xml:space="preserve">. </w:t>
      </w:r>
      <w:r w:rsidRPr="005C1A96">
        <w:t>То же самое относится и к товарам сезонного хранения, длительное время хранящимся на складе</w:t>
      </w:r>
      <w:r w:rsidR="005C1A96" w:rsidRPr="005C1A96">
        <w:t xml:space="preserve">. </w:t>
      </w:r>
    </w:p>
    <w:p w:rsidR="00787C1B" w:rsidRPr="005C1A96" w:rsidRDefault="00787C1B" w:rsidP="005C1A96">
      <w:pPr>
        <w:widowControl w:val="0"/>
        <w:autoSpaceDE w:val="0"/>
        <w:autoSpaceDN w:val="0"/>
        <w:adjustRightInd w:val="0"/>
        <w:ind w:firstLine="709"/>
      </w:pPr>
      <w:r w:rsidRPr="005C1A96">
        <w:t>Товары с сильным запахом нельзя хранить рядом с товарами, воспринимающими посторонние запахи, а гигроскопичные (легко поглощающие влагу</w:t>
      </w:r>
      <w:r w:rsidR="005C1A96" w:rsidRPr="005C1A96">
        <w:t xml:space="preserve">) - </w:t>
      </w:r>
      <w:r w:rsidRPr="005C1A96">
        <w:t>с товарами, имеющими большой процент влаги</w:t>
      </w:r>
      <w:r w:rsidR="005C1A96" w:rsidRPr="005C1A96">
        <w:t xml:space="preserve">. </w:t>
      </w:r>
    </w:p>
    <w:p w:rsidR="00E76FCE" w:rsidRDefault="00E76FCE" w:rsidP="005C1A96">
      <w:pPr>
        <w:widowControl w:val="0"/>
        <w:autoSpaceDE w:val="0"/>
        <w:autoSpaceDN w:val="0"/>
        <w:adjustRightInd w:val="0"/>
        <w:ind w:firstLine="709"/>
      </w:pPr>
      <w:bookmarkStart w:id="19" w:name="_Toc147287320"/>
      <w:bookmarkStart w:id="20" w:name="_Toc147504424"/>
    </w:p>
    <w:p w:rsidR="00787C1B" w:rsidRPr="005C1A96" w:rsidRDefault="005C1A96" w:rsidP="00E76FCE">
      <w:pPr>
        <w:pStyle w:val="2"/>
      </w:pPr>
      <w:bookmarkStart w:id="21" w:name="_Toc224025646"/>
      <w:r w:rsidRPr="005C1A96">
        <w:t xml:space="preserve">2.5. </w:t>
      </w:r>
      <w:r w:rsidR="00787C1B" w:rsidRPr="005C1A96">
        <w:t>Товарные потери, происходящие при хранении</w:t>
      </w:r>
      <w:bookmarkEnd w:id="19"/>
      <w:bookmarkEnd w:id="20"/>
      <w:bookmarkEnd w:id="21"/>
    </w:p>
    <w:p w:rsidR="00E76FCE" w:rsidRDefault="00E76FCE" w:rsidP="005C1A96">
      <w:pPr>
        <w:widowControl w:val="0"/>
        <w:autoSpaceDE w:val="0"/>
        <w:autoSpaceDN w:val="0"/>
        <w:adjustRightInd w:val="0"/>
        <w:ind w:firstLine="709"/>
      </w:pPr>
    </w:p>
    <w:p w:rsidR="00787C1B" w:rsidRPr="005C1A96" w:rsidRDefault="00787C1B" w:rsidP="005C1A96">
      <w:pPr>
        <w:widowControl w:val="0"/>
        <w:autoSpaceDE w:val="0"/>
        <w:autoSpaceDN w:val="0"/>
        <w:adjustRightInd w:val="0"/>
        <w:ind w:firstLine="709"/>
      </w:pPr>
      <w:r w:rsidRPr="005C1A96">
        <w:t>В процессе хранения товаров на складе, подготовки их к отпуску и выполнения других складских операций возникают товарные потери</w:t>
      </w:r>
      <w:r w:rsidR="005C1A96" w:rsidRPr="005C1A96">
        <w:t xml:space="preserve">. </w:t>
      </w:r>
      <w:r w:rsidRPr="005C1A96">
        <w:t>Следует различать допустимые товарные потери, на которые устанавливаются нормы естественной убыли, и недопустимые, которые относятся к актируемым потерям</w:t>
      </w:r>
      <w:r w:rsidR="005C1A96" w:rsidRPr="005C1A96">
        <w:t xml:space="preserve">. </w:t>
      </w:r>
    </w:p>
    <w:p w:rsidR="00787C1B" w:rsidRPr="005C1A96" w:rsidRDefault="00787C1B" w:rsidP="005C1A96">
      <w:pPr>
        <w:widowControl w:val="0"/>
        <w:autoSpaceDE w:val="0"/>
        <w:autoSpaceDN w:val="0"/>
        <w:adjustRightInd w:val="0"/>
        <w:ind w:firstLine="709"/>
      </w:pPr>
      <w:r w:rsidRPr="005C1A96">
        <w:t xml:space="preserve">На </w:t>
      </w:r>
      <w:r w:rsidR="00954618" w:rsidRPr="005C1A96">
        <w:t>этапе поступления товара</w:t>
      </w:r>
      <w:r w:rsidRPr="005C1A96">
        <w:t xml:space="preserve"> потери могут возникнуть вследствие передачи товара в бракованной таре, а также бракованного товара, рассыпа товара и повреждении тары при сгрузке и транспортировки товара</w:t>
      </w:r>
      <w:r w:rsidR="005C1A96" w:rsidRPr="005C1A96">
        <w:t xml:space="preserve">. </w:t>
      </w:r>
      <w:r w:rsidRPr="005C1A96">
        <w:t>Предотвратить данные потери возможно посредством отказа в приеме товара ненадлежащего качества, либо товара в поврежденной таре, либо строгой договорной регламентации принятия подобных товаров, регулирования технологического процесса сгрузки и транспортировки товара</w:t>
      </w:r>
      <w:r w:rsidR="005C1A96" w:rsidRPr="005C1A96">
        <w:t xml:space="preserve">. </w:t>
      </w:r>
    </w:p>
    <w:p w:rsidR="00787C1B" w:rsidRPr="005C1A96" w:rsidRDefault="00954618" w:rsidP="005C1A96">
      <w:pPr>
        <w:widowControl w:val="0"/>
        <w:autoSpaceDE w:val="0"/>
        <w:autoSpaceDN w:val="0"/>
        <w:adjustRightInd w:val="0"/>
        <w:ind w:firstLine="709"/>
      </w:pPr>
      <w:r w:rsidRPr="005C1A96">
        <w:t>Н</w:t>
      </w:r>
      <w:r w:rsidR="00787C1B" w:rsidRPr="005C1A96">
        <w:t xml:space="preserve">а этапе </w:t>
      </w:r>
      <w:r w:rsidRPr="005C1A96">
        <w:t xml:space="preserve">хранения </w:t>
      </w:r>
      <w:r w:rsidR="00787C1B" w:rsidRPr="005C1A96">
        <w:t>могут возникнуть потери связанные с неправильным хранением товара</w:t>
      </w:r>
      <w:r w:rsidR="005C1A96" w:rsidRPr="005C1A96">
        <w:t xml:space="preserve">. </w:t>
      </w:r>
      <w:r w:rsidR="00787C1B" w:rsidRPr="005C1A96">
        <w:t xml:space="preserve">Укладкой, группировкой, санитарным режимом, фасовкой и </w:t>
      </w:r>
      <w:r w:rsidR="005C1A96" w:rsidRPr="005C1A96">
        <w:t xml:space="preserve">т.д. </w:t>
      </w:r>
      <w:r w:rsidR="00787C1B" w:rsidRPr="005C1A96">
        <w:t>Избежать потерь можно посредством соблюдения технологических норм указывающих на правильное размещение товаров и соблюдения условий хранения</w:t>
      </w:r>
      <w:r w:rsidR="005C1A96" w:rsidRPr="005C1A96">
        <w:t xml:space="preserve">. </w:t>
      </w:r>
      <w:r w:rsidR="00787C1B" w:rsidRPr="005C1A96">
        <w:t>Постоянного поддержания соответствующего климата помещения и соблюдения температурных режимов</w:t>
      </w:r>
      <w:r w:rsidR="005C1A96" w:rsidRPr="005C1A96">
        <w:t xml:space="preserve">. </w:t>
      </w:r>
      <w:r w:rsidR="00787C1B" w:rsidRPr="005C1A96">
        <w:t>Правильного ведения учета товаров и построения системы регламентации и управления функций работников склада</w:t>
      </w:r>
      <w:r w:rsidR="005C1A96" w:rsidRPr="005C1A96">
        <w:t xml:space="preserve">. </w:t>
      </w:r>
    </w:p>
    <w:p w:rsidR="005C1A96" w:rsidRPr="005C1A96" w:rsidRDefault="00954618" w:rsidP="005C1A96">
      <w:pPr>
        <w:widowControl w:val="0"/>
        <w:autoSpaceDE w:val="0"/>
        <w:autoSpaceDN w:val="0"/>
        <w:adjustRightInd w:val="0"/>
        <w:ind w:firstLine="709"/>
      </w:pPr>
      <w:r w:rsidRPr="005C1A96">
        <w:t>На складах, где рационально осуществляется операции по приёмке, хранению и отпуску товаров, их потери сведены до минимума</w:t>
      </w:r>
      <w:r w:rsidR="005C1A96" w:rsidRPr="005C1A96">
        <w:t xml:space="preserve">. </w:t>
      </w:r>
    </w:p>
    <w:p w:rsidR="00722FC1" w:rsidRPr="005C1A96" w:rsidRDefault="00722FC1" w:rsidP="00E76FCE">
      <w:pPr>
        <w:pStyle w:val="2"/>
      </w:pPr>
      <w:r w:rsidRPr="005C1A96">
        <w:br w:type="page"/>
      </w:r>
      <w:bookmarkStart w:id="22" w:name="_Toc147504425"/>
      <w:bookmarkStart w:id="23" w:name="_Toc224025647"/>
      <w:r w:rsidR="00E76FCE" w:rsidRPr="005C1A96">
        <w:t>Заключение</w:t>
      </w:r>
      <w:bookmarkEnd w:id="22"/>
      <w:bookmarkEnd w:id="23"/>
    </w:p>
    <w:p w:rsidR="00E76FCE" w:rsidRDefault="00E76FCE" w:rsidP="005C1A96">
      <w:pPr>
        <w:widowControl w:val="0"/>
        <w:autoSpaceDE w:val="0"/>
        <w:autoSpaceDN w:val="0"/>
        <w:adjustRightInd w:val="0"/>
        <w:ind w:firstLine="709"/>
      </w:pPr>
    </w:p>
    <w:p w:rsidR="00FB45D3" w:rsidRPr="005C1A96" w:rsidRDefault="00FB45D3" w:rsidP="005C1A96">
      <w:pPr>
        <w:widowControl w:val="0"/>
        <w:autoSpaceDE w:val="0"/>
        <w:autoSpaceDN w:val="0"/>
        <w:adjustRightInd w:val="0"/>
        <w:ind w:firstLine="709"/>
      </w:pPr>
      <w:r w:rsidRPr="005C1A96">
        <w:t>Работа на складе включает комплекс работ, связанных с подготовкой к приемке и приемкой товаров, размещением их на хранение, организацией хранения, подготовкой к отпуску и отпуск товарополучателям</w:t>
      </w:r>
      <w:r w:rsidR="005C1A96" w:rsidRPr="005C1A96">
        <w:t xml:space="preserve">. </w:t>
      </w:r>
      <w:r w:rsidRPr="005C1A96">
        <w:t>Все эти операции в совокупности и составляют складской технологический процесс</w:t>
      </w:r>
      <w:r w:rsidR="005C1A96" w:rsidRPr="005C1A96">
        <w:t xml:space="preserve">. </w:t>
      </w:r>
    </w:p>
    <w:p w:rsidR="003F6983" w:rsidRPr="005C1A96" w:rsidRDefault="003F6983" w:rsidP="005C1A96">
      <w:pPr>
        <w:widowControl w:val="0"/>
        <w:autoSpaceDE w:val="0"/>
        <w:autoSpaceDN w:val="0"/>
        <w:adjustRightInd w:val="0"/>
        <w:ind w:firstLine="709"/>
      </w:pPr>
      <w:r w:rsidRPr="005C1A96">
        <w:t>Однако это лишь самое общее представление о складах</w:t>
      </w:r>
      <w:r w:rsidR="005C1A96" w:rsidRPr="005C1A96">
        <w:t xml:space="preserve">. </w:t>
      </w:r>
      <w:r w:rsidRPr="005C1A96">
        <w:t>Любая из вышеперечисленных функций может изменяться в широких пределах, что сопровождается соответствующим изменением характера и интенсивности протекания отдельных логистических операций</w:t>
      </w:r>
      <w:r w:rsidR="005C1A96" w:rsidRPr="005C1A96">
        <w:t xml:space="preserve">. </w:t>
      </w:r>
      <w:r w:rsidRPr="005C1A96">
        <w:t>Это, в свою очередь, меняет картину протекания всего логистического процесса на складе</w:t>
      </w:r>
      <w:r w:rsidR="005C1A96" w:rsidRPr="005C1A96">
        <w:t xml:space="preserve">. </w:t>
      </w:r>
    </w:p>
    <w:p w:rsidR="003F6983" w:rsidRPr="005C1A96" w:rsidRDefault="003F6983" w:rsidP="005C1A96">
      <w:pPr>
        <w:widowControl w:val="0"/>
        <w:autoSpaceDE w:val="0"/>
        <w:autoSpaceDN w:val="0"/>
        <w:adjustRightInd w:val="0"/>
        <w:ind w:firstLine="709"/>
      </w:pPr>
      <w:r w:rsidRPr="005C1A96">
        <w:t>На складах готовых изделий предприятий-изготовителей осуществляется складирование, хранение, подсортировка или дополнительная обработка продукции перед ее отправкой, маркировка, подготовка к погрузке и погрузочные операции</w:t>
      </w:r>
      <w:r w:rsidR="005C1A96" w:rsidRPr="005C1A96">
        <w:t xml:space="preserve">. </w:t>
      </w:r>
    </w:p>
    <w:p w:rsidR="003F6983" w:rsidRPr="005C1A96" w:rsidRDefault="003F6983" w:rsidP="005C1A96">
      <w:pPr>
        <w:widowControl w:val="0"/>
        <w:autoSpaceDE w:val="0"/>
        <w:autoSpaceDN w:val="0"/>
        <w:adjustRightInd w:val="0"/>
        <w:ind w:firstLine="709"/>
      </w:pPr>
      <w:r w:rsidRPr="005C1A96">
        <w:t>Склады сырья и исходных материалов предприятий-потребителей принимают продукцию, выгружают, сортируют, хранят и подготавливают ее к производственному потреблению</w:t>
      </w:r>
      <w:r w:rsidR="005C1A96" w:rsidRPr="005C1A96">
        <w:t xml:space="preserve">. </w:t>
      </w:r>
    </w:p>
    <w:p w:rsidR="003F6983" w:rsidRPr="005C1A96" w:rsidRDefault="003F6983" w:rsidP="005C1A96">
      <w:pPr>
        <w:widowControl w:val="0"/>
        <w:autoSpaceDE w:val="0"/>
        <w:autoSpaceDN w:val="0"/>
        <w:adjustRightInd w:val="0"/>
        <w:ind w:firstLine="709"/>
      </w:pPr>
      <w:r w:rsidRPr="005C1A96">
        <w:t>Склады оптово-посреднических фирм в сфере обращения продукции производственно-технического назначения, кроме перечисленных выше, выполняют также следующие функции</w:t>
      </w:r>
      <w:r w:rsidR="005C1A96" w:rsidRPr="005C1A96">
        <w:t xml:space="preserve">: </w:t>
      </w:r>
      <w:r w:rsidRPr="005C1A96">
        <w:t>обеспечивают концентрацию товаров, подкомлектовку продукции, подборку ее в нужном ассортименте, организуют доставку товаров мелкими партиями как на предприятия-потребители, так и на склады оптовых посреднических фирм, осуществляют хранение резервных партий</w:t>
      </w:r>
      <w:r w:rsidR="005C1A96" w:rsidRPr="005C1A96">
        <w:t xml:space="preserve">. </w:t>
      </w:r>
    </w:p>
    <w:p w:rsidR="003F6983" w:rsidRPr="005C1A96" w:rsidRDefault="003F6983" w:rsidP="005C1A96">
      <w:pPr>
        <w:widowControl w:val="0"/>
        <w:autoSpaceDE w:val="0"/>
        <w:autoSpaceDN w:val="0"/>
        <w:adjustRightInd w:val="0"/>
        <w:ind w:firstLine="709"/>
      </w:pPr>
      <w:r w:rsidRPr="005C1A96">
        <w:t>Склады торговли, находящиеся в местах сосредоточения производства (выходные оптовые базы</w:t>
      </w:r>
      <w:r w:rsidR="005C1A96" w:rsidRPr="005C1A96">
        <w:t>),</w:t>
      </w:r>
      <w:r w:rsidRPr="005C1A96">
        <w:t xml:space="preserve"> принимают товары от производственных предприятий большими партиями, комплектуют и отправляют крупные партии товаров получателям, находящимся в местах потребления</w:t>
      </w:r>
      <w:r w:rsidR="005C1A96" w:rsidRPr="005C1A96">
        <w:t xml:space="preserve">. </w:t>
      </w:r>
    </w:p>
    <w:p w:rsidR="003F6983" w:rsidRPr="005C1A96" w:rsidRDefault="003F6983" w:rsidP="005C1A96">
      <w:pPr>
        <w:widowControl w:val="0"/>
        <w:autoSpaceDE w:val="0"/>
        <w:autoSpaceDN w:val="0"/>
        <w:adjustRightInd w:val="0"/>
        <w:ind w:firstLine="709"/>
      </w:pPr>
      <w:r w:rsidRPr="005C1A96">
        <w:t>Склады, расположенные в местах потребления (торговые оптовые базы</w:t>
      </w:r>
      <w:r w:rsidR="005C1A96" w:rsidRPr="005C1A96">
        <w:t>),</w:t>
      </w:r>
      <w:r w:rsidRPr="005C1A96">
        <w:t xml:space="preserve"> получают товары производственного ассортимента и, формируя широкий торговый ассортимент, снабжают ими розничные торговые предприятия</w:t>
      </w:r>
      <w:r w:rsidR="005C1A96" w:rsidRPr="005C1A96">
        <w:t xml:space="preserve">. </w:t>
      </w:r>
    </w:p>
    <w:p w:rsidR="005C1A96" w:rsidRPr="005C1A96" w:rsidRDefault="00FB45D3" w:rsidP="005C1A96">
      <w:pPr>
        <w:widowControl w:val="0"/>
        <w:autoSpaceDE w:val="0"/>
        <w:autoSpaceDN w:val="0"/>
        <w:adjustRightInd w:val="0"/>
        <w:ind w:firstLine="709"/>
      </w:pPr>
      <w:r w:rsidRPr="005C1A96">
        <w:t>Также следует отметить, большое значение механизации и автоматизации всего складского технологического процесса, так как применение средств механизации и автоматизации при приемке, хранении и отпуске товаров способствует росту производительности труда складских работников, повышению эффективности использования площади и емкости складов, ускорению погрузочно-разгрузочных работ, сокращению простоев транспортных средств</w:t>
      </w:r>
      <w:r w:rsidR="005C1A96" w:rsidRPr="005C1A96">
        <w:t xml:space="preserve">. </w:t>
      </w:r>
      <w:r w:rsidRPr="005C1A96">
        <w:t>Управлять складским хозяйством надо оперативно и эффективно</w:t>
      </w:r>
      <w:r w:rsidR="005C1A96" w:rsidRPr="005C1A96">
        <w:t xml:space="preserve">. </w:t>
      </w:r>
      <w:r w:rsidRPr="005C1A96">
        <w:t>Поэтому на системах автоматизации экономить не стоит</w:t>
      </w:r>
      <w:r w:rsidR="005C1A96" w:rsidRPr="005C1A96">
        <w:t xml:space="preserve">. </w:t>
      </w:r>
    </w:p>
    <w:p w:rsidR="004A5CF6" w:rsidRPr="005C1A96" w:rsidRDefault="004A5CF6" w:rsidP="00E76FCE">
      <w:pPr>
        <w:pStyle w:val="2"/>
      </w:pPr>
      <w:r w:rsidRPr="005C1A96">
        <w:br w:type="page"/>
      </w:r>
      <w:bookmarkStart w:id="24" w:name="_Toc147287322"/>
      <w:bookmarkStart w:id="25" w:name="_Toc147504426"/>
      <w:bookmarkStart w:id="26" w:name="_Toc224025648"/>
      <w:r w:rsidR="00E76FCE">
        <w:t>С</w:t>
      </w:r>
      <w:r w:rsidR="00E76FCE" w:rsidRPr="005C1A96">
        <w:t>писок литературы</w:t>
      </w:r>
      <w:bookmarkEnd w:id="24"/>
      <w:bookmarkEnd w:id="25"/>
      <w:bookmarkEnd w:id="26"/>
    </w:p>
    <w:p w:rsidR="00E76FCE" w:rsidRDefault="00E76FCE" w:rsidP="005C1A96">
      <w:pPr>
        <w:widowControl w:val="0"/>
        <w:autoSpaceDE w:val="0"/>
        <w:autoSpaceDN w:val="0"/>
        <w:adjustRightInd w:val="0"/>
        <w:ind w:firstLine="709"/>
      </w:pPr>
    </w:p>
    <w:p w:rsidR="004A5CF6" w:rsidRPr="005C1A96" w:rsidRDefault="004A5CF6" w:rsidP="00E76FCE">
      <w:pPr>
        <w:pStyle w:val="a1"/>
        <w:tabs>
          <w:tab w:val="clear" w:pos="1077"/>
        </w:tabs>
        <w:ind w:firstLine="0"/>
      </w:pPr>
      <w:r w:rsidRPr="005C1A96">
        <w:t>Альбеков А</w:t>
      </w:r>
      <w:r w:rsidR="005C1A96">
        <w:t xml:space="preserve">.У., </w:t>
      </w:r>
      <w:r w:rsidRPr="005C1A96">
        <w:t>Федько В</w:t>
      </w:r>
      <w:r w:rsidR="005C1A96">
        <w:t xml:space="preserve">.П., </w:t>
      </w:r>
      <w:r w:rsidRPr="005C1A96">
        <w:t>Митько О</w:t>
      </w:r>
      <w:r w:rsidR="005C1A96">
        <w:t xml:space="preserve">.А. </w:t>
      </w:r>
      <w:r w:rsidRPr="005C1A96">
        <w:t>Логистика коммерции</w:t>
      </w:r>
      <w:r w:rsidR="005C1A96" w:rsidRPr="005C1A96">
        <w:t xml:space="preserve">. </w:t>
      </w:r>
      <w:r w:rsidRPr="005C1A96">
        <w:t>Серия «Учебники, учебные пособия»</w:t>
      </w:r>
      <w:r w:rsidR="005C1A96" w:rsidRPr="005C1A96">
        <w:t xml:space="preserve">. </w:t>
      </w:r>
      <w:r w:rsidRPr="005C1A96">
        <w:t>Ростов-на-Дону</w:t>
      </w:r>
      <w:r w:rsidR="005C1A96" w:rsidRPr="005C1A96">
        <w:t xml:space="preserve">: </w:t>
      </w:r>
      <w:r w:rsidRPr="005C1A96">
        <w:t>Феникс, 2001</w:t>
      </w:r>
      <w:r w:rsidR="005C1A96" w:rsidRPr="005C1A96">
        <w:t xml:space="preserve">. </w:t>
      </w:r>
      <w:r w:rsidRPr="005C1A96">
        <w:t>-512с</w:t>
      </w:r>
      <w:r w:rsidR="005C1A96" w:rsidRPr="005C1A96">
        <w:t xml:space="preserve">. </w:t>
      </w:r>
    </w:p>
    <w:p w:rsidR="004A5CF6" w:rsidRPr="005C1A96" w:rsidRDefault="004A5CF6" w:rsidP="00E76FCE">
      <w:pPr>
        <w:pStyle w:val="a1"/>
        <w:tabs>
          <w:tab w:val="clear" w:pos="1077"/>
        </w:tabs>
        <w:ind w:firstLine="0"/>
      </w:pPr>
      <w:r w:rsidRPr="005C1A96">
        <w:t>Бланк И</w:t>
      </w:r>
      <w:r w:rsidR="005C1A96">
        <w:t xml:space="preserve">.А. </w:t>
      </w:r>
      <w:r w:rsidRPr="005C1A96">
        <w:t>Управление торговым предприятием</w:t>
      </w:r>
      <w:r w:rsidR="005C1A96" w:rsidRPr="005C1A96">
        <w:t xml:space="preserve">. </w:t>
      </w:r>
      <w:r w:rsidRPr="005C1A96">
        <w:t>Учебник</w:t>
      </w:r>
      <w:r w:rsidR="005C1A96" w:rsidRPr="005C1A96">
        <w:t xml:space="preserve">. </w:t>
      </w:r>
      <w:r w:rsidRPr="005C1A96">
        <w:t>– М</w:t>
      </w:r>
      <w:r w:rsidR="005C1A96" w:rsidRPr="005C1A96">
        <w:t xml:space="preserve">. </w:t>
      </w:r>
      <w:r w:rsidRPr="005C1A96">
        <w:t>– 1998 г</w:t>
      </w:r>
      <w:r w:rsidR="005C1A96" w:rsidRPr="005C1A96">
        <w:t xml:space="preserve">. </w:t>
      </w:r>
    </w:p>
    <w:p w:rsidR="004A5CF6" w:rsidRPr="005C1A96" w:rsidRDefault="004A5CF6" w:rsidP="00E76FCE">
      <w:pPr>
        <w:pStyle w:val="a1"/>
        <w:tabs>
          <w:tab w:val="clear" w:pos="1077"/>
        </w:tabs>
        <w:ind w:firstLine="0"/>
      </w:pPr>
      <w:r w:rsidRPr="005C1A96">
        <w:t>Даненбург В</w:t>
      </w:r>
      <w:r w:rsidR="005C1A96" w:rsidRPr="005C1A96">
        <w:t>.,</w:t>
      </w:r>
      <w:r w:rsidRPr="005C1A96">
        <w:t xml:space="preserve"> Монкриф Р</w:t>
      </w:r>
      <w:r w:rsidR="005C1A96" w:rsidRPr="005C1A96">
        <w:t>.,</w:t>
      </w:r>
      <w:r w:rsidRPr="005C1A96">
        <w:t xml:space="preserve"> Тейлор В</w:t>
      </w:r>
      <w:r w:rsidR="005C1A96" w:rsidRPr="005C1A96">
        <w:t xml:space="preserve">. </w:t>
      </w:r>
      <w:r w:rsidRPr="005C1A96">
        <w:t>Основы оптовой торговли</w:t>
      </w:r>
      <w:r w:rsidR="005C1A96" w:rsidRPr="005C1A96">
        <w:t xml:space="preserve">. </w:t>
      </w:r>
      <w:r w:rsidRPr="005C1A96">
        <w:t>Практический курс</w:t>
      </w:r>
      <w:r w:rsidR="005C1A96" w:rsidRPr="005C1A96">
        <w:t xml:space="preserve">. </w:t>
      </w:r>
      <w:r w:rsidRPr="005C1A96">
        <w:t>Санкт-Петербург</w:t>
      </w:r>
      <w:r w:rsidR="005C1A96" w:rsidRPr="005C1A96">
        <w:t xml:space="preserve">: </w:t>
      </w:r>
      <w:r w:rsidRPr="005C1A96">
        <w:t>«Нева</w:t>
      </w:r>
      <w:r w:rsidR="005C1A96" w:rsidRPr="005C1A96">
        <w:t xml:space="preserve"> - </w:t>
      </w:r>
      <w:r w:rsidRPr="005C1A96">
        <w:t>Ладога-Онега», 1993</w:t>
      </w:r>
      <w:r w:rsidR="005C1A96" w:rsidRPr="005C1A96">
        <w:t xml:space="preserve">. </w:t>
      </w:r>
      <w:r w:rsidRPr="005C1A96">
        <w:t>-213с</w:t>
      </w:r>
      <w:r w:rsidR="005C1A96" w:rsidRPr="005C1A96">
        <w:t xml:space="preserve">. </w:t>
      </w:r>
    </w:p>
    <w:p w:rsidR="004A5CF6" w:rsidRPr="005C1A96" w:rsidRDefault="004A5CF6" w:rsidP="00E76FCE">
      <w:pPr>
        <w:pStyle w:val="a1"/>
        <w:tabs>
          <w:tab w:val="clear" w:pos="1077"/>
        </w:tabs>
        <w:ind w:firstLine="0"/>
      </w:pPr>
      <w:r w:rsidRPr="005C1A96">
        <w:t>Дашков Л</w:t>
      </w:r>
      <w:r w:rsidR="005C1A96">
        <w:t xml:space="preserve">.П., </w:t>
      </w:r>
      <w:r w:rsidRPr="005C1A96">
        <w:t>Памбухчиянц В</w:t>
      </w:r>
      <w:r w:rsidR="005C1A96">
        <w:t xml:space="preserve">.К. </w:t>
      </w:r>
      <w:r w:rsidRPr="005C1A96">
        <w:t>Коммерция и технология торговли</w:t>
      </w:r>
      <w:r w:rsidR="005C1A96" w:rsidRPr="005C1A96">
        <w:t xml:space="preserve">: </w:t>
      </w:r>
      <w:r w:rsidRPr="005C1A96">
        <w:t>Учебник для студентов высших учебных заведений</w:t>
      </w:r>
      <w:r w:rsidR="005C1A96" w:rsidRPr="005C1A96">
        <w:t xml:space="preserve">. </w:t>
      </w:r>
      <w:r w:rsidRPr="005C1A96">
        <w:t>-3-е изд</w:t>
      </w:r>
      <w:r w:rsidR="005C1A96" w:rsidRPr="005C1A96">
        <w:t>.,</w:t>
      </w:r>
      <w:r w:rsidRPr="005C1A96">
        <w:t xml:space="preserve"> перераб</w:t>
      </w:r>
      <w:r w:rsidR="005C1A96" w:rsidRPr="005C1A96">
        <w:t xml:space="preserve">. </w:t>
      </w:r>
      <w:r w:rsidRPr="005C1A96">
        <w:t>и доп</w:t>
      </w:r>
      <w:r w:rsidR="005C1A96" w:rsidRPr="005C1A96">
        <w:t xml:space="preserve">. - </w:t>
      </w:r>
      <w:r w:rsidRPr="005C1A96">
        <w:t>М</w:t>
      </w:r>
      <w:r w:rsidR="005C1A96" w:rsidRPr="005C1A96">
        <w:t xml:space="preserve">.: </w:t>
      </w:r>
      <w:r w:rsidRPr="005C1A96">
        <w:t>Издательско-книготорговый центр «Маркетинг», 2001</w:t>
      </w:r>
      <w:r w:rsidR="005C1A96" w:rsidRPr="005C1A96">
        <w:t xml:space="preserve">. </w:t>
      </w:r>
      <w:r w:rsidRPr="005C1A96">
        <w:t>-596с</w:t>
      </w:r>
      <w:r w:rsidR="005C1A96" w:rsidRPr="005C1A96">
        <w:t xml:space="preserve">. </w:t>
      </w:r>
    </w:p>
    <w:p w:rsidR="004A5CF6" w:rsidRPr="005C1A96" w:rsidRDefault="004A5CF6" w:rsidP="00E76FCE">
      <w:pPr>
        <w:pStyle w:val="a1"/>
        <w:tabs>
          <w:tab w:val="clear" w:pos="1077"/>
        </w:tabs>
        <w:ind w:firstLine="0"/>
      </w:pPr>
      <w:r w:rsidRPr="005C1A96">
        <w:t>Дашков Л</w:t>
      </w:r>
      <w:r w:rsidR="005C1A96">
        <w:t xml:space="preserve">.П., </w:t>
      </w:r>
      <w:r w:rsidRPr="005C1A96">
        <w:t>Памбухчиянц В</w:t>
      </w:r>
      <w:r w:rsidR="005C1A96">
        <w:t xml:space="preserve">.К. </w:t>
      </w:r>
      <w:r w:rsidRPr="005C1A96">
        <w:t>Организация, технология и проектирование торговых предприятий</w:t>
      </w:r>
      <w:r w:rsidR="005C1A96" w:rsidRPr="005C1A96">
        <w:t xml:space="preserve">: </w:t>
      </w:r>
      <w:r w:rsidRPr="005C1A96">
        <w:t>Учебник для студентов высших и средних специальных учебных заведений</w:t>
      </w:r>
      <w:r w:rsidR="005C1A96" w:rsidRPr="005C1A96">
        <w:t xml:space="preserve">. </w:t>
      </w:r>
      <w:r w:rsidRPr="005C1A96">
        <w:t>М</w:t>
      </w:r>
      <w:r w:rsidR="005C1A96" w:rsidRPr="005C1A96">
        <w:t xml:space="preserve">.: </w:t>
      </w:r>
      <w:r w:rsidRPr="005C1A96">
        <w:t>ИВЦ «Маркетинг»</w:t>
      </w:r>
      <w:r w:rsidR="005C1A96">
        <w:t>, 19</w:t>
      </w:r>
      <w:r w:rsidRPr="005C1A96">
        <w:t>95</w:t>
      </w:r>
      <w:r w:rsidR="005C1A96" w:rsidRPr="005C1A96">
        <w:t xml:space="preserve">. </w:t>
      </w:r>
      <w:r w:rsidRPr="005C1A96">
        <w:t>-255с</w:t>
      </w:r>
      <w:r w:rsidR="005C1A96" w:rsidRPr="005C1A96">
        <w:t xml:space="preserve">. </w:t>
      </w:r>
    </w:p>
    <w:p w:rsidR="004A5CF6" w:rsidRPr="005C1A96" w:rsidRDefault="004A5CF6" w:rsidP="00E76FCE">
      <w:pPr>
        <w:pStyle w:val="a1"/>
        <w:tabs>
          <w:tab w:val="clear" w:pos="1077"/>
        </w:tabs>
        <w:ind w:firstLine="0"/>
      </w:pPr>
      <w:r w:rsidRPr="005C1A96">
        <w:t>Логистика</w:t>
      </w:r>
      <w:r w:rsidR="005C1A96" w:rsidRPr="005C1A96">
        <w:t xml:space="preserve">: </w:t>
      </w:r>
      <w:r w:rsidRPr="005C1A96">
        <w:t>Учеб</w:t>
      </w:r>
      <w:r w:rsidR="005C1A96" w:rsidRPr="005C1A96">
        <w:t xml:space="preserve">. </w:t>
      </w:r>
      <w:r w:rsidRPr="005C1A96">
        <w:t>пособие/под ред</w:t>
      </w:r>
      <w:r w:rsidR="005C1A96" w:rsidRPr="005C1A96">
        <w:t xml:space="preserve">. </w:t>
      </w:r>
      <w:r w:rsidRPr="005C1A96">
        <w:t>Аникина Б</w:t>
      </w:r>
      <w:r w:rsidR="005C1A96">
        <w:t xml:space="preserve">.А. </w:t>
      </w:r>
      <w:r w:rsidRPr="005C1A96">
        <w:t>-М</w:t>
      </w:r>
      <w:r w:rsidR="005C1A96" w:rsidRPr="005C1A96">
        <w:t xml:space="preserve">.: </w:t>
      </w:r>
      <w:r w:rsidRPr="005C1A96">
        <w:t>ИНФРА-М, 1999</w:t>
      </w:r>
      <w:r w:rsidR="005C1A96" w:rsidRPr="005C1A96">
        <w:t xml:space="preserve">. </w:t>
      </w:r>
      <w:r w:rsidRPr="005C1A96">
        <w:t>-327с</w:t>
      </w:r>
      <w:r w:rsidR="005C1A96" w:rsidRPr="005C1A96">
        <w:t xml:space="preserve">. </w:t>
      </w:r>
    </w:p>
    <w:p w:rsidR="004A5CF6" w:rsidRPr="005C1A96" w:rsidRDefault="004A5CF6" w:rsidP="00E76FCE">
      <w:pPr>
        <w:pStyle w:val="a1"/>
        <w:tabs>
          <w:tab w:val="clear" w:pos="1077"/>
        </w:tabs>
        <w:ind w:firstLine="0"/>
      </w:pPr>
      <w:r w:rsidRPr="005C1A96">
        <w:t>Неруш Ю</w:t>
      </w:r>
      <w:r w:rsidR="005C1A96">
        <w:t xml:space="preserve">.М. </w:t>
      </w:r>
      <w:r w:rsidRPr="005C1A96">
        <w:t>Логистика</w:t>
      </w:r>
      <w:r w:rsidR="005C1A96" w:rsidRPr="005C1A96">
        <w:t xml:space="preserve">: </w:t>
      </w:r>
      <w:r w:rsidRPr="005C1A96">
        <w:t>Учебник для вузов</w:t>
      </w:r>
      <w:r w:rsidR="005C1A96" w:rsidRPr="005C1A96">
        <w:t xml:space="preserve">. </w:t>
      </w:r>
      <w:r w:rsidRPr="005C1A96">
        <w:t>-2-е изд</w:t>
      </w:r>
      <w:r w:rsidR="005C1A96" w:rsidRPr="005C1A96">
        <w:t>.,</w:t>
      </w:r>
      <w:r w:rsidRPr="005C1A96">
        <w:t xml:space="preserve"> перераб</w:t>
      </w:r>
      <w:r w:rsidR="005C1A96" w:rsidRPr="005C1A96">
        <w:t xml:space="preserve">. </w:t>
      </w:r>
      <w:r w:rsidRPr="005C1A96">
        <w:t>и доп</w:t>
      </w:r>
      <w:r w:rsidR="005C1A96" w:rsidRPr="005C1A96">
        <w:t xml:space="preserve">. </w:t>
      </w:r>
      <w:r w:rsidRPr="005C1A96">
        <w:t>-М</w:t>
      </w:r>
      <w:r w:rsidR="005C1A96" w:rsidRPr="005C1A96">
        <w:t xml:space="preserve">.: </w:t>
      </w:r>
      <w:r w:rsidRPr="005C1A96">
        <w:t>ЮНИТИ-ДАНА, 2000</w:t>
      </w:r>
      <w:r w:rsidR="005C1A96" w:rsidRPr="005C1A96">
        <w:t xml:space="preserve">. </w:t>
      </w:r>
      <w:r w:rsidRPr="005C1A96">
        <w:t>-389с</w:t>
      </w:r>
      <w:r w:rsidR="005C1A96" w:rsidRPr="005C1A96">
        <w:t xml:space="preserve">. </w:t>
      </w:r>
    </w:p>
    <w:p w:rsidR="004A5CF6" w:rsidRPr="005C1A96" w:rsidRDefault="004A5CF6" w:rsidP="00E76FCE">
      <w:pPr>
        <w:pStyle w:val="a1"/>
        <w:tabs>
          <w:tab w:val="clear" w:pos="1077"/>
        </w:tabs>
        <w:ind w:firstLine="0"/>
      </w:pPr>
      <w:r w:rsidRPr="005C1A96">
        <w:t>Памбухчиянц В</w:t>
      </w:r>
      <w:r w:rsidR="005C1A96">
        <w:t xml:space="preserve">.К. </w:t>
      </w:r>
      <w:r w:rsidRPr="005C1A96">
        <w:t>Организация, технология и проектирование торговых предприятий</w:t>
      </w:r>
      <w:r w:rsidR="005C1A96" w:rsidRPr="005C1A96">
        <w:t xml:space="preserve">. </w:t>
      </w:r>
      <w:r w:rsidRPr="005C1A96">
        <w:t>Учебник</w:t>
      </w:r>
      <w:r w:rsidR="005C1A96" w:rsidRPr="005C1A96">
        <w:t xml:space="preserve">. </w:t>
      </w:r>
      <w:r w:rsidRPr="005C1A96">
        <w:t>– М</w:t>
      </w:r>
      <w:r w:rsidR="005C1A96" w:rsidRPr="005C1A96">
        <w:t xml:space="preserve">. </w:t>
      </w:r>
      <w:r w:rsidRPr="005C1A96">
        <w:t>– 1998 г</w:t>
      </w:r>
      <w:r w:rsidR="005C1A96" w:rsidRPr="005C1A96">
        <w:t xml:space="preserve">. </w:t>
      </w:r>
    </w:p>
    <w:p w:rsidR="005C1A96" w:rsidRDefault="004A5CF6" w:rsidP="00E76FCE">
      <w:pPr>
        <w:pStyle w:val="a1"/>
        <w:tabs>
          <w:tab w:val="clear" w:pos="1077"/>
        </w:tabs>
        <w:ind w:firstLine="0"/>
      </w:pPr>
      <w:r w:rsidRPr="005C1A96">
        <w:t>Панкратов Ф</w:t>
      </w:r>
      <w:r w:rsidR="005C1A96">
        <w:t xml:space="preserve">.Г., </w:t>
      </w:r>
      <w:r w:rsidRPr="005C1A96">
        <w:t xml:space="preserve">Серегина </w:t>
      </w:r>
      <w:r w:rsidR="005C1A96" w:rsidRPr="005C1A96">
        <w:t>Т</w:t>
      </w:r>
      <w:r w:rsidR="005C1A96">
        <w:t xml:space="preserve">.К. </w:t>
      </w:r>
      <w:r w:rsidRPr="005C1A96">
        <w:t>Коммерческая деятельность</w:t>
      </w:r>
      <w:r w:rsidR="005C1A96" w:rsidRPr="005C1A96">
        <w:t xml:space="preserve">: </w:t>
      </w:r>
      <w:r w:rsidRPr="005C1A96">
        <w:t>Учебник для вузов</w:t>
      </w:r>
      <w:r w:rsidR="005C1A96" w:rsidRPr="005C1A96">
        <w:t xml:space="preserve">.; </w:t>
      </w:r>
      <w:r w:rsidRPr="005C1A96">
        <w:t>4-е изд</w:t>
      </w:r>
      <w:r w:rsidR="005C1A96" w:rsidRPr="005C1A96">
        <w:t>.,</w:t>
      </w:r>
      <w:r w:rsidRPr="005C1A96">
        <w:t xml:space="preserve"> перераб</w:t>
      </w:r>
      <w:r w:rsidR="005C1A96" w:rsidRPr="005C1A96">
        <w:t xml:space="preserve">. </w:t>
      </w:r>
      <w:r w:rsidRPr="005C1A96">
        <w:t>и доп</w:t>
      </w:r>
      <w:r w:rsidR="005C1A96" w:rsidRPr="005C1A96">
        <w:t xml:space="preserve">. </w:t>
      </w:r>
      <w:r w:rsidRPr="005C1A96">
        <w:t>-М</w:t>
      </w:r>
      <w:r w:rsidR="005C1A96" w:rsidRPr="005C1A96">
        <w:t xml:space="preserve">. </w:t>
      </w:r>
      <w:r w:rsidRPr="005C1A96">
        <w:t>Информационно</w:t>
      </w:r>
      <w:r w:rsidR="005C1A96" w:rsidRPr="005C1A96">
        <w:t xml:space="preserve"> - </w:t>
      </w:r>
      <w:r w:rsidRPr="005C1A96">
        <w:t>внедренческий центр «Маркетинг»</w:t>
      </w:r>
      <w:r w:rsidR="005C1A96">
        <w:t>, 20</w:t>
      </w:r>
      <w:r w:rsidRPr="005C1A96">
        <w:t>00-580с</w:t>
      </w:r>
      <w:r w:rsidR="005C1A96" w:rsidRPr="005C1A96">
        <w:t xml:space="preserve">. </w:t>
      </w:r>
    </w:p>
    <w:p w:rsidR="004A5CF6" w:rsidRPr="005C1A96" w:rsidRDefault="004A5CF6" w:rsidP="005C1A96">
      <w:pPr>
        <w:widowControl w:val="0"/>
        <w:autoSpaceDE w:val="0"/>
        <w:autoSpaceDN w:val="0"/>
        <w:adjustRightInd w:val="0"/>
        <w:ind w:firstLine="709"/>
      </w:pPr>
      <w:bookmarkStart w:id="27" w:name="_GoBack"/>
      <w:bookmarkEnd w:id="27"/>
    </w:p>
    <w:sectPr w:rsidR="004A5CF6" w:rsidRPr="005C1A96" w:rsidSect="005C1A96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E10" w:rsidRDefault="00174E10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174E10" w:rsidRDefault="00174E1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E10" w:rsidRDefault="00174E10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174E10" w:rsidRDefault="00174E1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A96" w:rsidRDefault="00341FE9" w:rsidP="005C1A96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5C1A96" w:rsidRDefault="005C1A96" w:rsidP="005C1A9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5E32B63"/>
    <w:multiLevelType w:val="hybridMultilevel"/>
    <w:tmpl w:val="6A6C260E"/>
    <w:lvl w:ilvl="0" w:tplc="7B0AA3C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267059CE"/>
    <w:multiLevelType w:val="hybridMultilevel"/>
    <w:tmpl w:val="071283C2"/>
    <w:lvl w:ilvl="0" w:tplc="7B0AA3C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BE1D7E"/>
    <w:multiLevelType w:val="hybridMultilevel"/>
    <w:tmpl w:val="521A4276"/>
    <w:lvl w:ilvl="0" w:tplc="6C6A8CD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33335"/>
    <w:multiLevelType w:val="hybridMultilevel"/>
    <w:tmpl w:val="597EB02E"/>
    <w:lvl w:ilvl="0" w:tplc="7B0AA3C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40890A31"/>
    <w:multiLevelType w:val="multilevel"/>
    <w:tmpl w:val="AAF4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B5EBF"/>
    <w:multiLevelType w:val="hybridMultilevel"/>
    <w:tmpl w:val="3E5EF810"/>
    <w:lvl w:ilvl="0" w:tplc="7B0AA3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8">
    <w:nsid w:val="7BAF4D4B"/>
    <w:multiLevelType w:val="hybridMultilevel"/>
    <w:tmpl w:val="10CEF550"/>
    <w:lvl w:ilvl="0" w:tplc="7B0AA3C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8F0"/>
    <w:rsid w:val="00083E8B"/>
    <w:rsid w:val="000C238D"/>
    <w:rsid w:val="000E5DEB"/>
    <w:rsid w:val="0013273B"/>
    <w:rsid w:val="00174E10"/>
    <w:rsid w:val="00193B14"/>
    <w:rsid w:val="00214A8A"/>
    <w:rsid w:val="00253639"/>
    <w:rsid w:val="0026481A"/>
    <w:rsid w:val="00341FE9"/>
    <w:rsid w:val="003606DF"/>
    <w:rsid w:val="003762D8"/>
    <w:rsid w:val="003F6983"/>
    <w:rsid w:val="0041297E"/>
    <w:rsid w:val="00490371"/>
    <w:rsid w:val="004A5CF6"/>
    <w:rsid w:val="005C1A96"/>
    <w:rsid w:val="005E6C8D"/>
    <w:rsid w:val="00722FC1"/>
    <w:rsid w:val="00787C1B"/>
    <w:rsid w:val="007A58F0"/>
    <w:rsid w:val="00836372"/>
    <w:rsid w:val="00953017"/>
    <w:rsid w:val="00954618"/>
    <w:rsid w:val="009B4440"/>
    <w:rsid w:val="00A836C3"/>
    <w:rsid w:val="00A84BC1"/>
    <w:rsid w:val="00AB7E81"/>
    <w:rsid w:val="00B23CE2"/>
    <w:rsid w:val="00C14AA2"/>
    <w:rsid w:val="00C76CE0"/>
    <w:rsid w:val="00E57D79"/>
    <w:rsid w:val="00E76FCE"/>
    <w:rsid w:val="00F76B45"/>
    <w:rsid w:val="00FA1EAB"/>
    <w:rsid w:val="00FB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EAEF95-3B9D-4293-A26B-4587378B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C1A9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C1A96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C1A96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5C1A96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C1A96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C1A96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C1A96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C1A96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C1A96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5C1A96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5C1A96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5C1A96"/>
  </w:style>
  <w:style w:type="paragraph" w:styleId="11">
    <w:name w:val="toc 1"/>
    <w:basedOn w:val="a2"/>
    <w:next w:val="a2"/>
    <w:autoRedefine/>
    <w:uiPriority w:val="99"/>
    <w:semiHidden/>
    <w:rsid w:val="005C1A96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5C1A96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character" w:styleId="ab">
    <w:name w:val="Hyperlink"/>
    <w:uiPriority w:val="99"/>
    <w:rsid w:val="005C1A96"/>
    <w:rPr>
      <w:color w:val="0000FF"/>
      <w:u w:val="single"/>
    </w:rPr>
  </w:style>
  <w:style w:type="paragraph" w:styleId="ac">
    <w:name w:val="Document Map"/>
    <w:basedOn w:val="a2"/>
    <w:link w:val="ad"/>
    <w:uiPriority w:val="99"/>
    <w:semiHidden/>
    <w:rsid w:val="00AB7E81"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a9">
    <w:name w:val="header"/>
    <w:basedOn w:val="a2"/>
    <w:next w:val="ae"/>
    <w:link w:val="a8"/>
    <w:uiPriority w:val="99"/>
    <w:rsid w:val="005C1A9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">
    <w:name w:val="footnote reference"/>
    <w:uiPriority w:val="99"/>
    <w:semiHidden/>
    <w:rsid w:val="005C1A96"/>
    <w:rPr>
      <w:sz w:val="28"/>
      <w:szCs w:val="28"/>
      <w:vertAlign w:val="superscript"/>
    </w:rPr>
  </w:style>
  <w:style w:type="paragraph" w:styleId="ae">
    <w:name w:val="Body Text"/>
    <w:basedOn w:val="a2"/>
    <w:link w:val="af0"/>
    <w:uiPriority w:val="99"/>
    <w:rsid w:val="005C1A96"/>
    <w:pPr>
      <w:widowControl w:val="0"/>
      <w:autoSpaceDE w:val="0"/>
      <w:autoSpaceDN w:val="0"/>
      <w:adjustRightInd w:val="0"/>
      <w:ind w:firstLine="709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5C1A9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5C1A9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5C1A96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5C1A96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5C1A96"/>
    <w:pPr>
      <w:widowControl w:val="0"/>
      <w:numPr>
        <w:numId w:val="8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customStyle="1" w:styleId="af4">
    <w:name w:val="номер страницы"/>
    <w:uiPriority w:val="99"/>
    <w:rsid w:val="005C1A96"/>
    <w:rPr>
      <w:sz w:val="28"/>
      <w:szCs w:val="28"/>
    </w:rPr>
  </w:style>
  <w:style w:type="paragraph" w:styleId="af5">
    <w:name w:val="Normal (Web)"/>
    <w:basedOn w:val="a2"/>
    <w:uiPriority w:val="99"/>
    <w:rsid w:val="005C1A96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31">
    <w:name w:val="toc 3"/>
    <w:basedOn w:val="a2"/>
    <w:next w:val="a2"/>
    <w:autoRedefine/>
    <w:uiPriority w:val="99"/>
    <w:semiHidden/>
    <w:rsid w:val="005C1A96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C1A96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C1A96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5C1A96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C1A96"/>
    <w:pPr>
      <w:numPr>
        <w:numId w:val="10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5C1A96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5C1A96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C1A9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C1A96"/>
    <w:rPr>
      <w:i/>
      <w:iCs/>
    </w:rPr>
  </w:style>
  <w:style w:type="paragraph" w:customStyle="1" w:styleId="af6">
    <w:name w:val="схема"/>
    <w:basedOn w:val="a2"/>
    <w:uiPriority w:val="99"/>
    <w:rsid w:val="005C1A96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7">
    <w:name w:val="ТАБЛИЦА"/>
    <w:next w:val="a2"/>
    <w:autoRedefine/>
    <w:uiPriority w:val="99"/>
    <w:rsid w:val="005C1A96"/>
    <w:pPr>
      <w:spacing w:line="360" w:lineRule="auto"/>
      <w:jc w:val="center"/>
    </w:pPr>
    <w:rPr>
      <w:color w:val="000000"/>
    </w:rPr>
  </w:style>
  <w:style w:type="paragraph" w:styleId="af8">
    <w:name w:val="footnote text"/>
    <w:basedOn w:val="a2"/>
    <w:link w:val="af9"/>
    <w:autoRedefine/>
    <w:uiPriority w:val="99"/>
    <w:semiHidden/>
    <w:rsid w:val="005C1A96"/>
    <w:pPr>
      <w:autoSpaceDE w:val="0"/>
      <w:autoSpaceDN w:val="0"/>
      <w:ind w:firstLine="709"/>
    </w:pPr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paragraph" w:customStyle="1" w:styleId="afa">
    <w:name w:val="титут"/>
    <w:uiPriority w:val="99"/>
    <w:rsid w:val="005C1A9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5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75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5803</Words>
  <Characters>33080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38806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Хозяин</dc:creator>
  <cp:keywords/>
  <dc:description/>
  <cp:lastModifiedBy>admin</cp:lastModifiedBy>
  <cp:revision>2</cp:revision>
  <dcterms:created xsi:type="dcterms:W3CDTF">2014-02-24T07:08:00Z</dcterms:created>
  <dcterms:modified xsi:type="dcterms:W3CDTF">2014-02-24T07:08:00Z</dcterms:modified>
</cp:coreProperties>
</file>