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5835" w:rsidRPr="003303D9" w:rsidRDefault="005E5835" w:rsidP="003303D9">
      <w:pPr>
        <w:suppressAutoHyphens/>
        <w:spacing w:line="360" w:lineRule="auto"/>
        <w:ind w:firstLine="709"/>
        <w:jc w:val="center"/>
        <w:rPr>
          <w:sz w:val="28"/>
          <w:szCs w:val="28"/>
        </w:rPr>
      </w:pPr>
    </w:p>
    <w:p w:rsidR="005E5835" w:rsidRPr="003303D9" w:rsidRDefault="005E5835" w:rsidP="003303D9">
      <w:pPr>
        <w:suppressAutoHyphens/>
        <w:spacing w:line="360" w:lineRule="auto"/>
        <w:ind w:firstLine="709"/>
        <w:jc w:val="center"/>
        <w:rPr>
          <w:sz w:val="28"/>
          <w:szCs w:val="28"/>
        </w:rPr>
      </w:pPr>
    </w:p>
    <w:p w:rsidR="005E5835" w:rsidRPr="003303D9" w:rsidRDefault="005E5835" w:rsidP="003303D9">
      <w:pPr>
        <w:suppressAutoHyphens/>
        <w:spacing w:line="360" w:lineRule="auto"/>
        <w:ind w:firstLine="709"/>
        <w:jc w:val="center"/>
        <w:rPr>
          <w:sz w:val="28"/>
          <w:szCs w:val="28"/>
        </w:rPr>
      </w:pPr>
    </w:p>
    <w:p w:rsidR="005E5835" w:rsidRPr="003303D9" w:rsidRDefault="005E5835" w:rsidP="003303D9">
      <w:pPr>
        <w:suppressAutoHyphens/>
        <w:spacing w:line="360" w:lineRule="auto"/>
        <w:ind w:firstLine="709"/>
        <w:jc w:val="center"/>
        <w:rPr>
          <w:sz w:val="28"/>
          <w:szCs w:val="28"/>
        </w:rPr>
      </w:pPr>
    </w:p>
    <w:p w:rsidR="005E5835" w:rsidRPr="003303D9" w:rsidRDefault="005E5835" w:rsidP="003303D9">
      <w:pPr>
        <w:suppressAutoHyphens/>
        <w:spacing w:line="360" w:lineRule="auto"/>
        <w:ind w:firstLine="709"/>
        <w:jc w:val="center"/>
        <w:rPr>
          <w:sz w:val="28"/>
          <w:szCs w:val="28"/>
        </w:rPr>
      </w:pPr>
    </w:p>
    <w:p w:rsidR="005E5835" w:rsidRPr="003303D9" w:rsidRDefault="005E5835" w:rsidP="003303D9">
      <w:pPr>
        <w:suppressAutoHyphens/>
        <w:spacing w:line="360" w:lineRule="auto"/>
        <w:ind w:firstLine="709"/>
        <w:jc w:val="center"/>
        <w:rPr>
          <w:sz w:val="28"/>
          <w:szCs w:val="28"/>
        </w:rPr>
      </w:pPr>
    </w:p>
    <w:p w:rsidR="005E5835" w:rsidRPr="003303D9" w:rsidRDefault="005E5835" w:rsidP="003303D9">
      <w:pPr>
        <w:suppressAutoHyphens/>
        <w:spacing w:line="360" w:lineRule="auto"/>
        <w:ind w:firstLine="709"/>
        <w:jc w:val="center"/>
        <w:rPr>
          <w:sz w:val="28"/>
          <w:szCs w:val="28"/>
        </w:rPr>
      </w:pPr>
    </w:p>
    <w:p w:rsidR="005E5835" w:rsidRPr="003303D9" w:rsidRDefault="005E5835" w:rsidP="003303D9">
      <w:pPr>
        <w:suppressAutoHyphens/>
        <w:spacing w:line="360" w:lineRule="auto"/>
        <w:ind w:firstLine="709"/>
        <w:jc w:val="center"/>
        <w:rPr>
          <w:sz w:val="28"/>
          <w:szCs w:val="28"/>
        </w:rPr>
      </w:pPr>
    </w:p>
    <w:p w:rsidR="005E5835" w:rsidRPr="003303D9" w:rsidRDefault="005E5835" w:rsidP="003303D9">
      <w:pPr>
        <w:suppressAutoHyphens/>
        <w:spacing w:line="360" w:lineRule="auto"/>
        <w:ind w:firstLine="709"/>
        <w:jc w:val="center"/>
        <w:rPr>
          <w:sz w:val="28"/>
          <w:szCs w:val="28"/>
        </w:rPr>
      </w:pPr>
    </w:p>
    <w:p w:rsidR="005E5835" w:rsidRPr="003303D9" w:rsidRDefault="005E5835" w:rsidP="003303D9">
      <w:pPr>
        <w:suppressAutoHyphens/>
        <w:spacing w:line="360" w:lineRule="auto"/>
        <w:ind w:firstLine="709"/>
        <w:jc w:val="center"/>
        <w:rPr>
          <w:sz w:val="28"/>
          <w:szCs w:val="28"/>
        </w:rPr>
      </w:pPr>
    </w:p>
    <w:p w:rsidR="005E5835" w:rsidRPr="003303D9" w:rsidRDefault="005E5835" w:rsidP="003303D9">
      <w:pPr>
        <w:suppressAutoHyphens/>
        <w:spacing w:line="360" w:lineRule="auto"/>
        <w:ind w:firstLine="709"/>
        <w:jc w:val="center"/>
        <w:rPr>
          <w:sz w:val="28"/>
          <w:szCs w:val="28"/>
        </w:rPr>
      </w:pPr>
      <w:r w:rsidRPr="003303D9">
        <w:rPr>
          <w:sz w:val="28"/>
          <w:szCs w:val="28"/>
        </w:rPr>
        <w:t>Курсовая работа</w:t>
      </w:r>
    </w:p>
    <w:p w:rsidR="005E5835" w:rsidRPr="003303D9" w:rsidRDefault="005E5835" w:rsidP="003303D9">
      <w:pPr>
        <w:suppressAutoHyphens/>
        <w:spacing w:line="360" w:lineRule="auto"/>
        <w:ind w:firstLine="709"/>
        <w:jc w:val="center"/>
        <w:rPr>
          <w:sz w:val="28"/>
          <w:szCs w:val="28"/>
        </w:rPr>
      </w:pPr>
      <w:r w:rsidRPr="003303D9">
        <w:rPr>
          <w:sz w:val="28"/>
          <w:szCs w:val="28"/>
        </w:rPr>
        <w:t>Тема: Организация и этапы кредитного процесса в коммерческом банке</w:t>
      </w:r>
    </w:p>
    <w:p w:rsidR="005E5835" w:rsidRPr="003303D9" w:rsidRDefault="005E5835" w:rsidP="003303D9">
      <w:pPr>
        <w:suppressAutoHyphens/>
        <w:spacing w:line="360" w:lineRule="auto"/>
        <w:ind w:firstLine="709"/>
        <w:jc w:val="center"/>
        <w:rPr>
          <w:sz w:val="28"/>
          <w:szCs w:val="28"/>
        </w:rPr>
      </w:pPr>
    </w:p>
    <w:p w:rsidR="00E50260" w:rsidRPr="003303D9" w:rsidRDefault="003303D9" w:rsidP="003303D9">
      <w:pPr>
        <w:suppressAutoHyphens/>
        <w:spacing w:line="360" w:lineRule="auto"/>
        <w:ind w:firstLine="709"/>
        <w:jc w:val="both"/>
        <w:rPr>
          <w:sz w:val="28"/>
          <w:szCs w:val="28"/>
        </w:rPr>
      </w:pPr>
      <w:r w:rsidRPr="003303D9">
        <w:rPr>
          <w:sz w:val="28"/>
          <w:szCs w:val="28"/>
        </w:rPr>
        <w:br w:type="page"/>
      </w:r>
      <w:r w:rsidR="00E50260" w:rsidRPr="003303D9">
        <w:rPr>
          <w:sz w:val="28"/>
          <w:szCs w:val="28"/>
        </w:rPr>
        <w:t>Содержание</w:t>
      </w:r>
    </w:p>
    <w:p w:rsidR="0024293B" w:rsidRPr="003303D9" w:rsidRDefault="0024293B" w:rsidP="003303D9">
      <w:pPr>
        <w:suppressAutoHyphens/>
        <w:spacing w:line="360" w:lineRule="auto"/>
        <w:rPr>
          <w:sz w:val="28"/>
          <w:szCs w:val="28"/>
        </w:rPr>
      </w:pPr>
    </w:p>
    <w:p w:rsidR="0024293B" w:rsidRPr="003303D9" w:rsidRDefault="003303D9" w:rsidP="003303D9">
      <w:pPr>
        <w:pStyle w:val="11"/>
        <w:tabs>
          <w:tab w:val="right" w:leader="dot" w:pos="9344"/>
        </w:tabs>
        <w:suppressAutoHyphens/>
        <w:jc w:val="left"/>
        <w:rPr>
          <w:noProof/>
        </w:rPr>
      </w:pPr>
      <w:r w:rsidRPr="003303D9">
        <w:rPr>
          <w:noProof/>
        </w:rPr>
        <w:t>Глава 1. Теоретические основы кредитной деятельности банка</w:t>
      </w:r>
    </w:p>
    <w:p w:rsidR="0024293B" w:rsidRPr="003303D9" w:rsidRDefault="003303D9" w:rsidP="003303D9">
      <w:pPr>
        <w:pStyle w:val="11"/>
        <w:tabs>
          <w:tab w:val="right" w:leader="dot" w:pos="9344"/>
        </w:tabs>
        <w:suppressAutoHyphens/>
        <w:jc w:val="left"/>
        <w:rPr>
          <w:noProof/>
        </w:rPr>
      </w:pPr>
      <w:r w:rsidRPr="003303D9">
        <w:rPr>
          <w:noProof/>
        </w:rPr>
        <w:t>1.1</w:t>
      </w:r>
      <w:r w:rsidR="0024293B" w:rsidRPr="003303D9">
        <w:rPr>
          <w:noProof/>
        </w:rPr>
        <w:t xml:space="preserve"> Характеристика и сущность кредита</w:t>
      </w:r>
    </w:p>
    <w:p w:rsidR="0024293B" w:rsidRPr="003303D9" w:rsidRDefault="003303D9" w:rsidP="003303D9">
      <w:pPr>
        <w:pStyle w:val="11"/>
        <w:tabs>
          <w:tab w:val="right" w:leader="dot" w:pos="9344"/>
        </w:tabs>
        <w:suppressAutoHyphens/>
        <w:jc w:val="left"/>
        <w:rPr>
          <w:noProof/>
        </w:rPr>
      </w:pPr>
      <w:r w:rsidRPr="003303D9">
        <w:rPr>
          <w:noProof/>
        </w:rPr>
        <w:t>1.2</w:t>
      </w:r>
      <w:r w:rsidR="0024293B" w:rsidRPr="003303D9">
        <w:rPr>
          <w:noProof/>
        </w:rPr>
        <w:t xml:space="preserve"> Кредит как продукт деятельности банка</w:t>
      </w:r>
    </w:p>
    <w:p w:rsidR="0024293B" w:rsidRPr="003303D9" w:rsidRDefault="003303D9" w:rsidP="003303D9">
      <w:pPr>
        <w:pStyle w:val="11"/>
        <w:tabs>
          <w:tab w:val="right" w:leader="dot" w:pos="9344"/>
        </w:tabs>
        <w:suppressAutoHyphens/>
        <w:jc w:val="left"/>
        <w:rPr>
          <w:noProof/>
        </w:rPr>
      </w:pPr>
      <w:r w:rsidRPr="003303D9">
        <w:rPr>
          <w:noProof/>
        </w:rPr>
        <w:t>1.3</w:t>
      </w:r>
      <w:r w:rsidR="0024293B" w:rsidRPr="003303D9">
        <w:rPr>
          <w:noProof/>
        </w:rPr>
        <w:t xml:space="preserve"> Классификация и виды кредитов</w:t>
      </w:r>
    </w:p>
    <w:p w:rsidR="0024293B" w:rsidRPr="003303D9" w:rsidRDefault="003303D9" w:rsidP="003303D9">
      <w:pPr>
        <w:pStyle w:val="11"/>
        <w:tabs>
          <w:tab w:val="right" w:leader="dot" w:pos="9344"/>
        </w:tabs>
        <w:suppressAutoHyphens/>
        <w:jc w:val="left"/>
        <w:rPr>
          <w:noProof/>
        </w:rPr>
      </w:pPr>
      <w:r w:rsidRPr="003303D9">
        <w:rPr>
          <w:noProof/>
        </w:rPr>
        <w:t>Глава 2. Основы организации кредитного процесса в коммерческом банке</w:t>
      </w:r>
    </w:p>
    <w:p w:rsidR="0024293B" w:rsidRPr="003303D9" w:rsidRDefault="003303D9" w:rsidP="003303D9">
      <w:pPr>
        <w:pStyle w:val="11"/>
        <w:tabs>
          <w:tab w:val="right" w:leader="dot" w:pos="9344"/>
        </w:tabs>
        <w:suppressAutoHyphens/>
        <w:jc w:val="left"/>
        <w:rPr>
          <w:noProof/>
        </w:rPr>
      </w:pPr>
      <w:r w:rsidRPr="003303D9">
        <w:rPr>
          <w:noProof/>
        </w:rPr>
        <w:t>2.1</w:t>
      </w:r>
      <w:r w:rsidR="0024293B" w:rsidRPr="003303D9">
        <w:rPr>
          <w:noProof/>
        </w:rPr>
        <w:t xml:space="preserve"> Понятие и сущность кредитного процесса в коммерческом банке</w:t>
      </w:r>
    </w:p>
    <w:p w:rsidR="0024293B" w:rsidRPr="003303D9" w:rsidRDefault="003303D9" w:rsidP="003303D9">
      <w:pPr>
        <w:pStyle w:val="11"/>
        <w:tabs>
          <w:tab w:val="right" w:leader="dot" w:pos="9344"/>
        </w:tabs>
        <w:suppressAutoHyphens/>
        <w:jc w:val="left"/>
        <w:rPr>
          <w:noProof/>
        </w:rPr>
      </w:pPr>
      <w:r w:rsidRPr="003303D9">
        <w:rPr>
          <w:noProof/>
        </w:rPr>
        <w:t>2.2</w:t>
      </w:r>
      <w:r w:rsidR="0024293B" w:rsidRPr="003303D9">
        <w:rPr>
          <w:noProof/>
        </w:rPr>
        <w:t xml:space="preserve"> Основные этапы кредитного процесса</w:t>
      </w:r>
    </w:p>
    <w:p w:rsidR="0024293B" w:rsidRPr="003303D9" w:rsidRDefault="003303D9" w:rsidP="003303D9">
      <w:pPr>
        <w:pStyle w:val="11"/>
        <w:tabs>
          <w:tab w:val="right" w:leader="dot" w:pos="9344"/>
        </w:tabs>
        <w:suppressAutoHyphens/>
        <w:jc w:val="left"/>
        <w:rPr>
          <w:noProof/>
        </w:rPr>
      </w:pPr>
      <w:r w:rsidRPr="003303D9">
        <w:rPr>
          <w:noProof/>
        </w:rPr>
        <w:t>Глава 3. Кредитный процесс в банке</w:t>
      </w:r>
      <w:r w:rsidRPr="003303D9">
        <w:rPr>
          <w:noProof/>
          <w:lang w:val="en-US"/>
        </w:rPr>
        <w:t xml:space="preserve"> </w:t>
      </w:r>
      <w:r w:rsidRPr="003303D9">
        <w:rPr>
          <w:noProof/>
        </w:rPr>
        <w:t>"Хоум Кредит"</w:t>
      </w:r>
    </w:p>
    <w:p w:rsidR="0024293B" w:rsidRPr="003303D9" w:rsidRDefault="003303D9" w:rsidP="003303D9">
      <w:pPr>
        <w:pStyle w:val="11"/>
        <w:tabs>
          <w:tab w:val="right" w:leader="dot" w:pos="9344"/>
        </w:tabs>
        <w:suppressAutoHyphens/>
        <w:jc w:val="left"/>
        <w:rPr>
          <w:noProof/>
        </w:rPr>
      </w:pPr>
      <w:r w:rsidRPr="003303D9">
        <w:rPr>
          <w:noProof/>
        </w:rPr>
        <w:t>3.1</w:t>
      </w:r>
      <w:r w:rsidR="0024293B" w:rsidRPr="003303D9">
        <w:rPr>
          <w:noProof/>
        </w:rPr>
        <w:t xml:space="preserve"> Харак</w:t>
      </w:r>
      <w:r w:rsidRPr="003303D9">
        <w:rPr>
          <w:noProof/>
        </w:rPr>
        <w:t>теристика деятельности банка</w:t>
      </w:r>
      <w:r w:rsidR="0024293B" w:rsidRPr="003303D9">
        <w:rPr>
          <w:noProof/>
        </w:rPr>
        <w:t xml:space="preserve"> "Хоум Кредит"</w:t>
      </w:r>
    </w:p>
    <w:p w:rsidR="0024293B" w:rsidRPr="003303D9" w:rsidRDefault="0024293B" w:rsidP="003303D9">
      <w:pPr>
        <w:pStyle w:val="11"/>
        <w:tabs>
          <w:tab w:val="right" w:leader="dot" w:pos="9344"/>
        </w:tabs>
        <w:suppressAutoHyphens/>
        <w:jc w:val="left"/>
        <w:rPr>
          <w:noProof/>
        </w:rPr>
      </w:pPr>
      <w:r w:rsidRPr="003303D9">
        <w:rPr>
          <w:noProof/>
        </w:rPr>
        <w:t xml:space="preserve">3.2 Виды кредитования, предоставляемые банком </w:t>
      </w:r>
      <w:r w:rsidR="003303D9" w:rsidRPr="003303D9">
        <w:rPr>
          <w:noProof/>
        </w:rPr>
        <w:t>"</w:t>
      </w:r>
      <w:r w:rsidRPr="003303D9">
        <w:rPr>
          <w:noProof/>
        </w:rPr>
        <w:t>Хоум Кредит</w:t>
      </w:r>
      <w:r w:rsidR="003303D9" w:rsidRPr="003303D9">
        <w:rPr>
          <w:noProof/>
        </w:rPr>
        <w:t>"</w:t>
      </w:r>
    </w:p>
    <w:p w:rsidR="0024293B" w:rsidRPr="003303D9" w:rsidRDefault="003303D9" w:rsidP="003303D9">
      <w:pPr>
        <w:pStyle w:val="11"/>
        <w:tabs>
          <w:tab w:val="right" w:leader="dot" w:pos="9344"/>
        </w:tabs>
        <w:suppressAutoHyphens/>
        <w:jc w:val="left"/>
        <w:rPr>
          <w:noProof/>
        </w:rPr>
      </w:pPr>
      <w:r w:rsidRPr="003303D9">
        <w:rPr>
          <w:noProof/>
        </w:rPr>
        <w:t>3.3</w:t>
      </w:r>
      <w:r w:rsidR="0024293B" w:rsidRPr="003303D9">
        <w:rPr>
          <w:noProof/>
        </w:rPr>
        <w:t xml:space="preserve"> Организация кредитного процесса в банке "Хоум Кредит"</w:t>
      </w:r>
    </w:p>
    <w:p w:rsidR="0024293B" w:rsidRPr="003303D9" w:rsidRDefault="003303D9" w:rsidP="003303D9">
      <w:pPr>
        <w:pStyle w:val="11"/>
        <w:tabs>
          <w:tab w:val="right" w:leader="dot" w:pos="9344"/>
        </w:tabs>
        <w:suppressAutoHyphens/>
        <w:jc w:val="left"/>
        <w:rPr>
          <w:noProof/>
        </w:rPr>
      </w:pPr>
      <w:r w:rsidRPr="003303D9">
        <w:rPr>
          <w:noProof/>
        </w:rPr>
        <w:t>3.4</w:t>
      </w:r>
      <w:r w:rsidR="0024293B" w:rsidRPr="003303D9">
        <w:rPr>
          <w:noProof/>
        </w:rPr>
        <w:t xml:space="preserve"> Недостатки в организации кредитного процесса банка </w:t>
      </w:r>
      <w:r w:rsidRPr="003303D9">
        <w:rPr>
          <w:noProof/>
        </w:rPr>
        <w:t>"</w:t>
      </w:r>
      <w:r w:rsidR="0024293B" w:rsidRPr="003303D9">
        <w:rPr>
          <w:noProof/>
        </w:rPr>
        <w:t>Хоум Кредит</w:t>
      </w:r>
      <w:r w:rsidRPr="003303D9">
        <w:rPr>
          <w:noProof/>
        </w:rPr>
        <w:t>"</w:t>
      </w:r>
    </w:p>
    <w:p w:rsidR="0024293B" w:rsidRPr="003303D9" w:rsidRDefault="003303D9" w:rsidP="003303D9">
      <w:pPr>
        <w:pStyle w:val="11"/>
        <w:tabs>
          <w:tab w:val="right" w:leader="dot" w:pos="9344"/>
        </w:tabs>
        <w:suppressAutoHyphens/>
        <w:jc w:val="left"/>
        <w:rPr>
          <w:noProof/>
        </w:rPr>
      </w:pPr>
      <w:r w:rsidRPr="003303D9">
        <w:rPr>
          <w:noProof/>
        </w:rPr>
        <w:t>3.5</w:t>
      </w:r>
      <w:r w:rsidR="0024293B" w:rsidRPr="003303D9">
        <w:rPr>
          <w:noProof/>
        </w:rPr>
        <w:t xml:space="preserve"> Рекомендации по совершенствованию кредитного процесса банка </w:t>
      </w:r>
      <w:r w:rsidRPr="003303D9">
        <w:rPr>
          <w:noProof/>
        </w:rPr>
        <w:t>"</w:t>
      </w:r>
      <w:r w:rsidR="0024293B" w:rsidRPr="003303D9">
        <w:rPr>
          <w:noProof/>
        </w:rPr>
        <w:t>Хоум Кредит</w:t>
      </w:r>
      <w:r w:rsidRPr="003303D9">
        <w:rPr>
          <w:noProof/>
        </w:rPr>
        <w:t>"</w:t>
      </w:r>
    </w:p>
    <w:p w:rsidR="0024293B" w:rsidRPr="003303D9" w:rsidRDefault="0024293B" w:rsidP="003303D9">
      <w:pPr>
        <w:pStyle w:val="11"/>
        <w:tabs>
          <w:tab w:val="right" w:leader="dot" w:pos="9344"/>
        </w:tabs>
        <w:suppressAutoHyphens/>
        <w:jc w:val="left"/>
        <w:rPr>
          <w:noProof/>
        </w:rPr>
      </w:pPr>
      <w:r w:rsidRPr="003303D9">
        <w:rPr>
          <w:noProof/>
        </w:rPr>
        <w:t>Список литературы</w:t>
      </w:r>
    </w:p>
    <w:p w:rsidR="003B340E" w:rsidRPr="003303D9" w:rsidRDefault="003B340E" w:rsidP="003303D9">
      <w:pPr>
        <w:suppressAutoHyphens/>
        <w:spacing w:line="360" w:lineRule="auto"/>
        <w:rPr>
          <w:sz w:val="28"/>
          <w:szCs w:val="28"/>
        </w:rPr>
      </w:pPr>
    </w:p>
    <w:p w:rsidR="00D70180" w:rsidRPr="003303D9" w:rsidRDefault="003303D9" w:rsidP="003303D9">
      <w:pPr>
        <w:suppressAutoHyphens/>
        <w:spacing w:line="360" w:lineRule="auto"/>
        <w:ind w:firstLine="709"/>
        <w:jc w:val="both"/>
        <w:rPr>
          <w:sz w:val="28"/>
          <w:szCs w:val="28"/>
        </w:rPr>
      </w:pPr>
      <w:r w:rsidRPr="003303D9">
        <w:rPr>
          <w:sz w:val="28"/>
          <w:szCs w:val="28"/>
        </w:rPr>
        <w:br w:type="page"/>
      </w:r>
      <w:r w:rsidR="00D70180" w:rsidRPr="003303D9">
        <w:rPr>
          <w:sz w:val="28"/>
          <w:szCs w:val="28"/>
        </w:rPr>
        <w:t>Введение</w:t>
      </w:r>
    </w:p>
    <w:p w:rsidR="00D70180" w:rsidRPr="003303D9" w:rsidRDefault="00D70180" w:rsidP="003303D9">
      <w:pPr>
        <w:suppressAutoHyphens/>
        <w:spacing w:line="360" w:lineRule="auto"/>
        <w:ind w:firstLine="709"/>
        <w:jc w:val="both"/>
        <w:rPr>
          <w:sz w:val="28"/>
        </w:rPr>
      </w:pPr>
    </w:p>
    <w:p w:rsidR="00D70180" w:rsidRPr="003303D9" w:rsidRDefault="00D70180" w:rsidP="003303D9">
      <w:pPr>
        <w:shd w:val="clear" w:color="auto" w:fill="FFFFFF"/>
        <w:suppressAutoHyphens/>
        <w:spacing w:line="360" w:lineRule="auto"/>
        <w:ind w:firstLine="709"/>
        <w:jc w:val="both"/>
        <w:rPr>
          <w:sz w:val="28"/>
          <w:szCs w:val="28"/>
        </w:rPr>
      </w:pPr>
      <w:r w:rsidRPr="003303D9">
        <w:rPr>
          <w:sz w:val="28"/>
          <w:szCs w:val="28"/>
        </w:rPr>
        <w:t>Кредитная деятельность - один из важнейших, образующих само понятие банка признаков. В современных условиях экономической ситуации в России, банковское кредитование является одним из основных источников прибыли коммерческих банков. Все это говорит об исключительной важности налаживания четких и эффективных механизмов кредитного процесса, как для самих банков, так и для экономики в целом. Между тем такие механизмы в большинстве отечественных банков пока отсутствуют. Создание указанных механизмов кредитного процесса, можно рассматривать как одну из важнейших задач, стоящих перед всей банковской системой России. Таким образом, тема курсовой работы, является актуальной и важной, так как не будет преувеличением утверждать, что уровень организации кредитного процесса - едва ли не лучший показатель всей работы банка и качества его менеджмента.</w:t>
      </w:r>
    </w:p>
    <w:p w:rsidR="00D70180" w:rsidRPr="003303D9" w:rsidRDefault="00D70180" w:rsidP="003303D9">
      <w:pPr>
        <w:suppressAutoHyphens/>
        <w:spacing w:line="360" w:lineRule="auto"/>
        <w:ind w:firstLine="709"/>
        <w:jc w:val="both"/>
        <w:rPr>
          <w:sz w:val="28"/>
          <w:szCs w:val="28"/>
        </w:rPr>
      </w:pPr>
      <w:r w:rsidRPr="003303D9">
        <w:rPr>
          <w:sz w:val="28"/>
          <w:szCs w:val="28"/>
        </w:rPr>
        <w:t>Цель курсовой работы заключается в проведении теоретических и аналитических исследований организации кредитного процесса и его влияния на деятельность коммерческого банка. Курсовая работа предусматривает решение следующих важнейших задач:</w:t>
      </w:r>
    </w:p>
    <w:p w:rsidR="00D70180" w:rsidRPr="003303D9" w:rsidRDefault="00D70180" w:rsidP="003303D9">
      <w:pPr>
        <w:suppressAutoHyphens/>
        <w:spacing w:line="360" w:lineRule="auto"/>
        <w:ind w:firstLine="709"/>
        <w:jc w:val="both"/>
        <w:rPr>
          <w:sz w:val="28"/>
          <w:szCs w:val="28"/>
        </w:rPr>
      </w:pPr>
      <w:r w:rsidRPr="003303D9">
        <w:rPr>
          <w:sz w:val="28"/>
          <w:szCs w:val="28"/>
        </w:rPr>
        <w:t>- исследование сущности</w:t>
      </w:r>
      <w:r w:rsidR="003303D9" w:rsidRPr="003303D9">
        <w:rPr>
          <w:sz w:val="28"/>
          <w:szCs w:val="28"/>
        </w:rPr>
        <w:t xml:space="preserve"> </w:t>
      </w:r>
      <w:r w:rsidRPr="003303D9">
        <w:rPr>
          <w:sz w:val="28"/>
          <w:szCs w:val="28"/>
        </w:rPr>
        <w:t>и основных этапов организации кредитного процесса в коммерческом банке;</w:t>
      </w:r>
    </w:p>
    <w:p w:rsidR="00D70180" w:rsidRPr="003303D9" w:rsidRDefault="00D70180" w:rsidP="003303D9">
      <w:pPr>
        <w:suppressAutoHyphens/>
        <w:spacing w:line="360" w:lineRule="auto"/>
        <w:ind w:firstLine="709"/>
        <w:jc w:val="both"/>
        <w:rPr>
          <w:sz w:val="28"/>
          <w:szCs w:val="28"/>
        </w:rPr>
      </w:pPr>
      <w:r w:rsidRPr="003303D9">
        <w:rPr>
          <w:sz w:val="28"/>
          <w:szCs w:val="28"/>
        </w:rPr>
        <w:t xml:space="preserve">-изучение организации кредитного процесса в банке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w:t>
      </w:r>
    </w:p>
    <w:p w:rsidR="00D70180" w:rsidRPr="003303D9" w:rsidRDefault="00D70180" w:rsidP="003303D9">
      <w:pPr>
        <w:suppressAutoHyphens/>
        <w:spacing w:line="360" w:lineRule="auto"/>
        <w:ind w:firstLine="709"/>
        <w:jc w:val="both"/>
        <w:rPr>
          <w:sz w:val="28"/>
          <w:szCs w:val="28"/>
        </w:rPr>
      </w:pPr>
      <w:r w:rsidRPr="003303D9">
        <w:rPr>
          <w:sz w:val="28"/>
          <w:szCs w:val="28"/>
        </w:rPr>
        <w:t xml:space="preserve">-анализ и совершенствование недостатков в организации кредитного процесса банка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w:t>
      </w:r>
    </w:p>
    <w:p w:rsidR="005D01C3" w:rsidRPr="003303D9" w:rsidRDefault="00D70180" w:rsidP="003303D9">
      <w:pPr>
        <w:pStyle w:val="a6"/>
        <w:suppressAutoHyphens/>
        <w:spacing w:before="0" w:beforeAutospacing="0" w:after="0" w:afterAutospacing="0" w:line="360" w:lineRule="auto"/>
        <w:ind w:firstLine="709"/>
        <w:jc w:val="both"/>
        <w:rPr>
          <w:sz w:val="28"/>
          <w:szCs w:val="28"/>
          <w:lang w:val="en-US"/>
        </w:rPr>
      </w:pPr>
      <w:r w:rsidRPr="003303D9">
        <w:rPr>
          <w:sz w:val="28"/>
          <w:szCs w:val="28"/>
        </w:rPr>
        <w:t xml:space="preserve">Объектом исследования являются экономические отношения, возникающие между коммерческим банком и другими субъектами хозяйственной деятельности по поводу предоставления в ссуду денежных средств. Предметом исследования являются кредитный процесс и банк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организующий этот процесс.</w:t>
      </w:r>
    </w:p>
    <w:p w:rsidR="003303D9" w:rsidRPr="003303D9" w:rsidRDefault="003303D9" w:rsidP="003303D9">
      <w:pPr>
        <w:pStyle w:val="a6"/>
        <w:suppressAutoHyphens/>
        <w:spacing w:before="0" w:beforeAutospacing="0" w:after="0" w:afterAutospacing="0" w:line="360" w:lineRule="auto"/>
        <w:ind w:firstLine="709"/>
        <w:jc w:val="both"/>
        <w:rPr>
          <w:sz w:val="28"/>
          <w:szCs w:val="28"/>
          <w:lang w:val="en-US"/>
        </w:rPr>
      </w:pPr>
    </w:p>
    <w:p w:rsidR="005D01C3" w:rsidRPr="003303D9" w:rsidRDefault="005D01C3" w:rsidP="003303D9">
      <w:pPr>
        <w:pStyle w:val="1"/>
        <w:suppressAutoHyphens/>
        <w:ind w:firstLine="709"/>
        <w:jc w:val="both"/>
        <w:rPr>
          <w:lang w:val="en-US"/>
        </w:rPr>
      </w:pPr>
      <w:r w:rsidRPr="003303D9">
        <w:br w:type="page"/>
      </w:r>
      <w:bookmarkStart w:id="0" w:name="_Toc243283740"/>
      <w:r w:rsidR="003303D9" w:rsidRPr="003303D9">
        <w:t>Глава 1. Теоретические основы кредитной деятельности банка</w:t>
      </w:r>
      <w:bookmarkEnd w:id="0"/>
    </w:p>
    <w:p w:rsidR="003303D9" w:rsidRPr="003303D9" w:rsidRDefault="003303D9" w:rsidP="003303D9">
      <w:pPr>
        <w:suppressAutoHyphens/>
        <w:spacing w:line="360" w:lineRule="auto"/>
        <w:ind w:firstLine="709"/>
        <w:jc w:val="both"/>
        <w:rPr>
          <w:sz w:val="28"/>
          <w:lang w:val="en-US"/>
        </w:rPr>
      </w:pPr>
    </w:p>
    <w:p w:rsidR="00044E22" w:rsidRPr="003303D9" w:rsidRDefault="003303D9" w:rsidP="003303D9">
      <w:pPr>
        <w:pStyle w:val="1"/>
        <w:suppressAutoHyphens/>
        <w:ind w:firstLine="709"/>
        <w:jc w:val="both"/>
      </w:pPr>
      <w:bookmarkStart w:id="1" w:name="_Toc243283741"/>
      <w:r w:rsidRPr="003303D9">
        <w:t>1.1</w:t>
      </w:r>
      <w:r w:rsidR="00D718A9" w:rsidRPr="003303D9">
        <w:t xml:space="preserve"> Характеристика и сущность кредита</w:t>
      </w:r>
      <w:bookmarkEnd w:id="1"/>
    </w:p>
    <w:p w:rsidR="005D01C3" w:rsidRPr="003303D9" w:rsidRDefault="005D01C3" w:rsidP="003303D9">
      <w:pPr>
        <w:suppressAutoHyphens/>
        <w:spacing w:line="360" w:lineRule="auto"/>
        <w:ind w:firstLine="709"/>
        <w:jc w:val="both"/>
        <w:rPr>
          <w:sz w:val="28"/>
        </w:rPr>
      </w:pPr>
    </w:p>
    <w:p w:rsidR="007C7E0B" w:rsidRPr="003303D9" w:rsidRDefault="009C2AEF" w:rsidP="003303D9">
      <w:pPr>
        <w:shd w:val="clear" w:color="auto" w:fill="FFFFFF"/>
        <w:suppressAutoHyphens/>
        <w:spacing w:line="360" w:lineRule="auto"/>
        <w:ind w:firstLine="709"/>
        <w:jc w:val="both"/>
        <w:rPr>
          <w:sz w:val="28"/>
          <w:szCs w:val="28"/>
        </w:rPr>
      </w:pPr>
      <w:r w:rsidRPr="003303D9">
        <w:rPr>
          <w:sz w:val="28"/>
          <w:szCs w:val="28"/>
        </w:rPr>
        <w:t xml:space="preserve">В научной и учебной литературе, природа кредита подчас трактуется неоднозначно. Поэтому необходимо для начала выяснить </w:t>
      </w:r>
      <w:r w:rsidR="007C7E0B" w:rsidRPr="003303D9">
        <w:rPr>
          <w:sz w:val="28"/>
          <w:szCs w:val="28"/>
        </w:rPr>
        <w:t>основные</w:t>
      </w:r>
      <w:r w:rsidRPr="003303D9">
        <w:rPr>
          <w:sz w:val="28"/>
          <w:szCs w:val="28"/>
        </w:rPr>
        <w:t xml:space="preserve"> моменты, связанные с данным понятием.</w:t>
      </w:r>
    </w:p>
    <w:p w:rsidR="007C7E0B" w:rsidRPr="003303D9" w:rsidRDefault="00D718A9" w:rsidP="003303D9">
      <w:pPr>
        <w:shd w:val="clear" w:color="auto" w:fill="FFFFFF"/>
        <w:suppressAutoHyphens/>
        <w:spacing w:line="360" w:lineRule="auto"/>
        <w:ind w:firstLine="709"/>
        <w:jc w:val="both"/>
        <w:rPr>
          <w:sz w:val="28"/>
          <w:szCs w:val="28"/>
        </w:rPr>
      </w:pPr>
      <w:r w:rsidRPr="003303D9">
        <w:rPr>
          <w:sz w:val="28"/>
          <w:szCs w:val="30"/>
        </w:rPr>
        <w:t>Креди</w:t>
      </w:r>
      <w:r w:rsidR="007C7E0B" w:rsidRPr="003303D9">
        <w:rPr>
          <w:sz w:val="28"/>
          <w:szCs w:val="30"/>
        </w:rPr>
        <w:t xml:space="preserve">т в переводе с латинского - слово </w:t>
      </w:r>
      <w:r w:rsidRPr="003303D9">
        <w:rPr>
          <w:sz w:val="28"/>
          <w:szCs w:val="30"/>
          <w:lang w:val="en-US"/>
        </w:rPr>
        <w:t>kreditum</w:t>
      </w:r>
      <w:r w:rsidRPr="003303D9">
        <w:rPr>
          <w:sz w:val="28"/>
          <w:szCs w:val="30"/>
        </w:rPr>
        <w:t xml:space="preserve"> </w:t>
      </w:r>
      <w:r w:rsidR="007C7E0B" w:rsidRPr="003303D9">
        <w:rPr>
          <w:sz w:val="28"/>
          <w:szCs w:val="30"/>
        </w:rPr>
        <w:t xml:space="preserve">означает дом, </w:t>
      </w:r>
      <w:r w:rsidRPr="003303D9">
        <w:rPr>
          <w:sz w:val="28"/>
          <w:szCs w:val="30"/>
        </w:rPr>
        <w:t>ссу</w:t>
      </w:r>
      <w:r w:rsidR="007C7E0B" w:rsidRPr="003303D9">
        <w:rPr>
          <w:sz w:val="28"/>
          <w:szCs w:val="30"/>
        </w:rPr>
        <w:t>да, доверие</w:t>
      </w:r>
      <w:r w:rsidRPr="003303D9">
        <w:rPr>
          <w:sz w:val="28"/>
          <w:szCs w:val="30"/>
        </w:rPr>
        <w:t>.</w:t>
      </w:r>
    </w:p>
    <w:p w:rsidR="00D718A9" w:rsidRPr="003303D9" w:rsidRDefault="00D718A9" w:rsidP="003303D9">
      <w:pPr>
        <w:shd w:val="clear" w:color="auto" w:fill="FFFFFF"/>
        <w:suppressAutoHyphens/>
        <w:spacing w:line="360" w:lineRule="auto"/>
        <w:ind w:firstLine="709"/>
        <w:jc w:val="both"/>
        <w:rPr>
          <w:sz w:val="28"/>
          <w:szCs w:val="28"/>
        </w:rPr>
      </w:pPr>
      <w:r w:rsidRPr="003303D9">
        <w:rPr>
          <w:sz w:val="28"/>
          <w:szCs w:val="28"/>
        </w:rPr>
        <w:t>Кредит обслуживает движение капитала. Благодаря ему средства, временно высвобождаемые в ходе работы предприятий, исполнения государственного бюджета, а также сбережения граждан направляются в сферы деятельности с недостатком ресурсов. То есть кредит обеспечивает трансформацию денежного капитала в ссудный</w:t>
      </w:r>
      <w:r w:rsidR="00827739" w:rsidRPr="003303D9">
        <w:rPr>
          <w:sz w:val="28"/>
          <w:szCs w:val="28"/>
        </w:rPr>
        <w:t>. [6, 125 с.]</w:t>
      </w:r>
    </w:p>
    <w:p w:rsidR="003303D9" w:rsidRPr="003303D9" w:rsidRDefault="00D718A9" w:rsidP="003303D9">
      <w:pPr>
        <w:shd w:val="clear" w:color="auto" w:fill="FFFFFF"/>
        <w:suppressAutoHyphens/>
        <w:spacing w:line="360" w:lineRule="auto"/>
        <w:ind w:firstLine="709"/>
        <w:jc w:val="both"/>
        <w:rPr>
          <w:sz w:val="28"/>
          <w:szCs w:val="28"/>
        </w:rPr>
      </w:pPr>
      <w:r w:rsidRPr="003303D9">
        <w:rPr>
          <w:sz w:val="28"/>
          <w:szCs w:val="28"/>
        </w:rPr>
        <w:t>Ссудный капитал - это денежный капитал, предоставленный в ссуду на условиях возвратности и платы за пользование.</w:t>
      </w:r>
    </w:p>
    <w:p w:rsidR="003303D9" w:rsidRPr="003303D9" w:rsidRDefault="00D718A9" w:rsidP="003303D9">
      <w:pPr>
        <w:shd w:val="clear" w:color="auto" w:fill="FFFFFF"/>
        <w:suppressAutoHyphens/>
        <w:spacing w:line="360" w:lineRule="auto"/>
        <w:ind w:firstLine="709"/>
        <w:jc w:val="both"/>
        <w:rPr>
          <w:sz w:val="28"/>
          <w:szCs w:val="28"/>
        </w:rPr>
      </w:pPr>
      <w:r w:rsidRPr="003303D9">
        <w:rPr>
          <w:sz w:val="28"/>
          <w:szCs w:val="28"/>
        </w:rPr>
        <w:t>При помощи кредита временно свободные денежные средства предприятий, населения и государства аккумулируются в банковской системе, вовлекаются в денежный оборот, превращаясь в ссудный капитал, который, в свою очередь, передается за плату во временное пользование субъектам, испытывающим их временный недостаток. Капитал физически, в виде средств производства не может переливаться из одних отраслей в другие. Этот процесс осуществляется в форме движения денежного капитала.</w:t>
      </w:r>
    </w:p>
    <w:p w:rsidR="00D718A9" w:rsidRPr="003303D9" w:rsidRDefault="00D718A9" w:rsidP="003303D9">
      <w:pPr>
        <w:shd w:val="clear" w:color="auto" w:fill="FFFFFF"/>
        <w:suppressAutoHyphens/>
        <w:spacing w:line="360" w:lineRule="auto"/>
        <w:ind w:firstLine="709"/>
        <w:jc w:val="both"/>
        <w:rPr>
          <w:sz w:val="28"/>
          <w:szCs w:val="28"/>
        </w:rPr>
      </w:pPr>
      <w:r w:rsidRPr="003303D9">
        <w:rPr>
          <w:sz w:val="28"/>
          <w:szCs w:val="28"/>
        </w:rPr>
        <w:t>При кредите деньги выступают средством платежа. Следовательно, кредит - это особая форма движения денег.</w:t>
      </w:r>
    </w:p>
    <w:p w:rsidR="003303D9" w:rsidRPr="003303D9" w:rsidRDefault="00D718A9" w:rsidP="003303D9">
      <w:pPr>
        <w:shd w:val="clear" w:color="auto" w:fill="FFFFFF"/>
        <w:suppressAutoHyphens/>
        <w:spacing w:line="360" w:lineRule="auto"/>
        <w:ind w:firstLine="709"/>
        <w:jc w:val="both"/>
        <w:rPr>
          <w:sz w:val="28"/>
          <w:szCs w:val="28"/>
        </w:rPr>
      </w:pPr>
      <w:r w:rsidRPr="003303D9">
        <w:rPr>
          <w:sz w:val="28"/>
          <w:szCs w:val="28"/>
        </w:rPr>
        <w:t xml:space="preserve">В кредите находят выражение производственные отношения между хозяйствующими субъектами по поводу передачи стоимости во временное пользование на условиях возвратности. Слово </w:t>
      </w:r>
      <w:r w:rsidR="003303D9" w:rsidRPr="003303D9">
        <w:rPr>
          <w:sz w:val="28"/>
          <w:szCs w:val="28"/>
        </w:rPr>
        <w:t>"</w:t>
      </w:r>
      <w:r w:rsidRPr="003303D9">
        <w:rPr>
          <w:sz w:val="28"/>
          <w:szCs w:val="28"/>
          <w:lang w:val="en-US"/>
        </w:rPr>
        <w:t>kreditum</w:t>
      </w:r>
      <w:r w:rsidR="003303D9" w:rsidRPr="003303D9">
        <w:rPr>
          <w:sz w:val="28"/>
          <w:szCs w:val="28"/>
        </w:rPr>
        <w:t>"</w:t>
      </w:r>
      <w:r w:rsidRPr="003303D9">
        <w:rPr>
          <w:sz w:val="28"/>
          <w:szCs w:val="28"/>
        </w:rPr>
        <w:t xml:space="preserve"> переводится с лат. еще и как </w:t>
      </w:r>
      <w:r w:rsidR="003303D9" w:rsidRPr="003303D9">
        <w:rPr>
          <w:sz w:val="28"/>
          <w:szCs w:val="28"/>
        </w:rPr>
        <w:t>"</w:t>
      </w:r>
      <w:r w:rsidRPr="003303D9">
        <w:rPr>
          <w:sz w:val="28"/>
          <w:szCs w:val="28"/>
        </w:rPr>
        <w:t>верую</w:t>
      </w:r>
      <w:r w:rsidR="003303D9" w:rsidRPr="003303D9">
        <w:rPr>
          <w:sz w:val="28"/>
          <w:szCs w:val="28"/>
        </w:rPr>
        <w:t>"</w:t>
      </w:r>
      <w:r w:rsidRPr="003303D9">
        <w:rPr>
          <w:sz w:val="28"/>
          <w:szCs w:val="28"/>
        </w:rPr>
        <w:t xml:space="preserve">, </w:t>
      </w:r>
      <w:r w:rsidR="003303D9" w:rsidRPr="003303D9">
        <w:rPr>
          <w:sz w:val="28"/>
          <w:szCs w:val="28"/>
        </w:rPr>
        <w:t>"</w:t>
      </w:r>
      <w:r w:rsidRPr="003303D9">
        <w:rPr>
          <w:sz w:val="28"/>
          <w:szCs w:val="28"/>
        </w:rPr>
        <w:t>доверяю</w:t>
      </w:r>
      <w:r w:rsidR="003303D9" w:rsidRPr="003303D9">
        <w:rPr>
          <w:sz w:val="28"/>
          <w:szCs w:val="28"/>
        </w:rPr>
        <w:t>"</w:t>
      </w:r>
      <w:r w:rsidRPr="003303D9">
        <w:rPr>
          <w:sz w:val="28"/>
          <w:szCs w:val="28"/>
        </w:rPr>
        <w:t>.</w:t>
      </w:r>
    </w:p>
    <w:p w:rsidR="00D718A9" w:rsidRPr="003303D9" w:rsidRDefault="00D718A9" w:rsidP="003303D9">
      <w:pPr>
        <w:shd w:val="clear" w:color="auto" w:fill="FFFFFF"/>
        <w:suppressAutoHyphens/>
        <w:spacing w:line="360" w:lineRule="auto"/>
        <w:ind w:firstLine="709"/>
        <w:jc w:val="both"/>
        <w:rPr>
          <w:sz w:val="28"/>
          <w:szCs w:val="28"/>
        </w:rPr>
      </w:pPr>
      <w:r w:rsidRPr="003303D9">
        <w:rPr>
          <w:sz w:val="28"/>
          <w:szCs w:val="28"/>
        </w:rPr>
        <w:t xml:space="preserve">Кредит </w:t>
      </w:r>
      <w:r w:rsidR="007C7E0B" w:rsidRPr="003303D9">
        <w:rPr>
          <w:sz w:val="28"/>
          <w:szCs w:val="28"/>
        </w:rPr>
        <w:t>-</w:t>
      </w:r>
      <w:r w:rsidRPr="003303D9">
        <w:rPr>
          <w:sz w:val="28"/>
          <w:szCs w:val="28"/>
        </w:rPr>
        <w:t xml:space="preserve"> это форма экономических отношений, связанных с</w:t>
      </w:r>
      <w:r w:rsidR="007C7E0B" w:rsidRPr="003303D9">
        <w:rPr>
          <w:sz w:val="28"/>
          <w:szCs w:val="28"/>
        </w:rPr>
        <w:t xml:space="preserve"> </w:t>
      </w:r>
      <w:r w:rsidRPr="003303D9">
        <w:rPr>
          <w:sz w:val="28"/>
          <w:szCs w:val="28"/>
        </w:rPr>
        <w:t xml:space="preserve">возвратным предоставлением ресурсов и погашением возникающих в связи с этим обязательств. В широком смысле слова кредит </w:t>
      </w:r>
      <w:r w:rsidR="007C7E0B" w:rsidRPr="003303D9">
        <w:rPr>
          <w:sz w:val="28"/>
          <w:szCs w:val="28"/>
        </w:rPr>
        <w:t>-</w:t>
      </w:r>
      <w:r w:rsidRPr="003303D9">
        <w:rPr>
          <w:sz w:val="28"/>
          <w:szCs w:val="28"/>
        </w:rPr>
        <w:t xml:space="preserve"> это сделка, договор между юридическими и/или физическими лицами о займе или ссуде.</w:t>
      </w:r>
    </w:p>
    <w:p w:rsidR="00D718A9" w:rsidRPr="003303D9" w:rsidRDefault="00D718A9" w:rsidP="003303D9">
      <w:pPr>
        <w:shd w:val="clear" w:color="auto" w:fill="FFFFFF"/>
        <w:tabs>
          <w:tab w:val="left" w:pos="10980"/>
        </w:tabs>
        <w:suppressAutoHyphens/>
        <w:spacing w:line="360" w:lineRule="auto"/>
        <w:ind w:firstLine="709"/>
        <w:jc w:val="both"/>
        <w:rPr>
          <w:sz w:val="28"/>
          <w:szCs w:val="28"/>
        </w:rPr>
      </w:pPr>
      <w:r w:rsidRPr="003303D9">
        <w:rPr>
          <w:sz w:val="28"/>
          <w:szCs w:val="28"/>
        </w:rPr>
        <w:t>Таким образом, кредитные отношения состоят из трех элементов – кредитора, заемщика и ссуженной стоимости.</w:t>
      </w:r>
    </w:p>
    <w:p w:rsidR="00D718A9" w:rsidRPr="003303D9" w:rsidRDefault="00D718A9" w:rsidP="003303D9">
      <w:pPr>
        <w:shd w:val="clear" w:color="auto" w:fill="FFFFFF"/>
        <w:tabs>
          <w:tab w:val="left" w:pos="10980"/>
        </w:tabs>
        <w:suppressAutoHyphens/>
        <w:spacing w:line="360" w:lineRule="auto"/>
        <w:ind w:firstLine="709"/>
        <w:jc w:val="both"/>
        <w:rPr>
          <w:sz w:val="28"/>
          <w:szCs w:val="28"/>
        </w:rPr>
      </w:pPr>
      <w:r w:rsidRPr="003303D9">
        <w:rPr>
          <w:iCs/>
          <w:sz w:val="28"/>
          <w:szCs w:val="28"/>
        </w:rPr>
        <w:t xml:space="preserve">Кредитор - </w:t>
      </w:r>
      <w:r w:rsidRPr="003303D9">
        <w:rPr>
          <w:sz w:val="28"/>
          <w:szCs w:val="28"/>
        </w:rPr>
        <w:t>сторона кредитных отношений, предоставляющая ссуду.</w:t>
      </w:r>
    </w:p>
    <w:p w:rsidR="003303D9" w:rsidRPr="003303D9" w:rsidRDefault="00D718A9" w:rsidP="003303D9">
      <w:pPr>
        <w:suppressAutoHyphens/>
        <w:spacing w:line="360" w:lineRule="auto"/>
        <w:ind w:firstLine="709"/>
        <w:jc w:val="both"/>
        <w:rPr>
          <w:sz w:val="28"/>
          <w:szCs w:val="28"/>
        </w:rPr>
      </w:pPr>
      <w:r w:rsidRPr="003303D9">
        <w:rPr>
          <w:iCs/>
          <w:sz w:val="28"/>
          <w:szCs w:val="28"/>
        </w:rPr>
        <w:t xml:space="preserve">Заемщик </w:t>
      </w:r>
      <w:r w:rsidR="007C7E0B" w:rsidRPr="003303D9">
        <w:rPr>
          <w:iCs/>
          <w:sz w:val="28"/>
          <w:szCs w:val="28"/>
        </w:rPr>
        <w:t>-</w:t>
      </w:r>
      <w:r w:rsidRPr="003303D9">
        <w:rPr>
          <w:iCs/>
          <w:sz w:val="28"/>
          <w:szCs w:val="28"/>
        </w:rPr>
        <w:t xml:space="preserve"> </w:t>
      </w:r>
      <w:r w:rsidRPr="003303D9">
        <w:rPr>
          <w:sz w:val="28"/>
          <w:szCs w:val="28"/>
        </w:rPr>
        <w:t>сторона кредитных отношений, получающая кредит и обязанная возвратить полученную ссуду.</w:t>
      </w:r>
    </w:p>
    <w:p w:rsidR="0003589F" w:rsidRPr="003303D9" w:rsidRDefault="0003589F" w:rsidP="003303D9">
      <w:pPr>
        <w:shd w:val="clear" w:color="auto" w:fill="FFFFFF"/>
        <w:suppressAutoHyphens/>
        <w:spacing w:line="360" w:lineRule="auto"/>
        <w:ind w:firstLine="709"/>
        <w:jc w:val="both"/>
        <w:rPr>
          <w:sz w:val="28"/>
        </w:rPr>
      </w:pPr>
      <w:r w:rsidRPr="003303D9">
        <w:rPr>
          <w:sz w:val="28"/>
          <w:szCs w:val="28"/>
        </w:rPr>
        <w:t xml:space="preserve">Кредитор и заемщик находятся по разные стороны кредитной сделки, но при этом имеют одинаковую цель </w:t>
      </w:r>
      <w:r w:rsidR="00730DED" w:rsidRPr="003303D9">
        <w:rPr>
          <w:sz w:val="28"/>
          <w:szCs w:val="28"/>
        </w:rPr>
        <w:t>-</w:t>
      </w:r>
      <w:r w:rsidRPr="003303D9">
        <w:rPr>
          <w:sz w:val="28"/>
          <w:szCs w:val="28"/>
        </w:rPr>
        <w:t xml:space="preserve"> получение прибыли</w:t>
      </w:r>
      <w:r w:rsidR="00827739" w:rsidRPr="003303D9">
        <w:rPr>
          <w:sz w:val="28"/>
          <w:szCs w:val="28"/>
        </w:rPr>
        <w:t>. [6, 126 с.]</w:t>
      </w:r>
    </w:p>
    <w:p w:rsidR="00D718A9" w:rsidRPr="003303D9" w:rsidRDefault="00D718A9" w:rsidP="003303D9">
      <w:pPr>
        <w:shd w:val="clear" w:color="auto" w:fill="FFFFFF"/>
        <w:suppressAutoHyphens/>
        <w:spacing w:line="360" w:lineRule="auto"/>
        <w:ind w:firstLine="709"/>
        <w:jc w:val="both"/>
        <w:rPr>
          <w:sz w:val="28"/>
          <w:szCs w:val="28"/>
        </w:rPr>
      </w:pPr>
      <w:r w:rsidRPr="003303D9">
        <w:rPr>
          <w:iCs/>
          <w:sz w:val="28"/>
          <w:szCs w:val="28"/>
        </w:rPr>
        <w:t xml:space="preserve">Ссуженная стоимость </w:t>
      </w:r>
      <w:r w:rsidR="007C7E0B" w:rsidRPr="003303D9">
        <w:rPr>
          <w:sz w:val="28"/>
          <w:szCs w:val="28"/>
        </w:rPr>
        <w:t>-</w:t>
      </w:r>
      <w:r w:rsidRPr="003303D9">
        <w:rPr>
          <w:sz w:val="28"/>
          <w:szCs w:val="28"/>
        </w:rPr>
        <w:t xml:space="preserve"> нереализованная часть стоимости, которая, вступая в кредитные отношения, обладает особой добавочной потребительной стоимостью</w:t>
      </w:r>
      <w:r w:rsidR="00B6567B" w:rsidRPr="003303D9">
        <w:rPr>
          <w:sz w:val="28"/>
          <w:szCs w:val="28"/>
        </w:rPr>
        <w:t>. [5, 71 с.]</w:t>
      </w:r>
    </w:p>
    <w:p w:rsidR="00044E22" w:rsidRPr="003303D9" w:rsidRDefault="00044E22" w:rsidP="003303D9">
      <w:pPr>
        <w:shd w:val="clear" w:color="auto" w:fill="FFFFFF"/>
        <w:suppressAutoHyphens/>
        <w:spacing w:line="360" w:lineRule="auto"/>
        <w:ind w:firstLine="709"/>
        <w:jc w:val="both"/>
        <w:rPr>
          <w:sz w:val="28"/>
          <w:szCs w:val="28"/>
        </w:rPr>
      </w:pPr>
      <w:r w:rsidRPr="003303D9">
        <w:rPr>
          <w:sz w:val="28"/>
          <w:szCs w:val="28"/>
        </w:rPr>
        <w:t>Структура кредита предполагает единство его элементов - это всегда движение ссуженной стоимости.</w:t>
      </w:r>
    </w:p>
    <w:p w:rsidR="00044E22" w:rsidRPr="003303D9" w:rsidRDefault="00044E22" w:rsidP="003303D9">
      <w:pPr>
        <w:shd w:val="clear" w:color="auto" w:fill="FFFFFF"/>
        <w:suppressAutoHyphens/>
        <w:spacing w:line="360" w:lineRule="auto"/>
        <w:ind w:firstLine="709"/>
        <w:jc w:val="both"/>
        <w:rPr>
          <w:sz w:val="28"/>
          <w:szCs w:val="28"/>
        </w:rPr>
      </w:pPr>
      <w:r w:rsidRPr="003303D9">
        <w:rPr>
          <w:sz w:val="28"/>
          <w:szCs w:val="28"/>
        </w:rPr>
        <w:t>Таким образом, сущность кредита можно определить как передачу кредитором ссуженной стоимости заемщику для использования на началах возвратности и в интересах общественных потребностей.</w:t>
      </w:r>
    </w:p>
    <w:p w:rsidR="00730DED" w:rsidRPr="003303D9" w:rsidRDefault="00730DED" w:rsidP="003303D9">
      <w:pPr>
        <w:suppressAutoHyphens/>
        <w:spacing w:line="360" w:lineRule="auto"/>
        <w:ind w:firstLine="709"/>
        <w:jc w:val="both"/>
        <w:rPr>
          <w:sz w:val="28"/>
        </w:rPr>
      </w:pPr>
    </w:p>
    <w:p w:rsidR="00167DDD" w:rsidRPr="003303D9" w:rsidRDefault="003303D9" w:rsidP="003303D9">
      <w:pPr>
        <w:pStyle w:val="1"/>
        <w:suppressAutoHyphens/>
        <w:ind w:firstLine="709"/>
        <w:jc w:val="both"/>
      </w:pPr>
      <w:bookmarkStart w:id="2" w:name="_Toc243283742"/>
      <w:r w:rsidRPr="003303D9">
        <w:t>1.2</w:t>
      </w:r>
      <w:r w:rsidR="00730DED" w:rsidRPr="003303D9">
        <w:t xml:space="preserve"> </w:t>
      </w:r>
      <w:r w:rsidR="00167DDD" w:rsidRPr="003303D9">
        <w:t>Кредит как продукт деятельности банка</w:t>
      </w:r>
      <w:bookmarkEnd w:id="2"/>
    </w:p>
    <w:p w:rsidR="005D01C3" w:rsidRPr="003303D9" w:rsidRDefault="005D01C3" w:rsidP="003303D9">
      <w:pPr>
        <w:suppressAutoHyphens/>
        <w:spacing w:line="360" w:lineRule="auto"/>
        <w:ind w:firstLine="709"/>
        <w:jc w:val="both"/>
        <w:rPr>
          <w:sz w:val="28"/>
        </w:rPr>
      </w:pPr>
    </w:p>
    <w:p w:rsidR="008805B4" w:rsidRPr="003303D9" w:rsidRDefault="005A2D8C" w:rsidP="003303D9">
      <w:pPr>
        <w:shd w:val="clear" w:color="auto" w:fill="FFFFFF"/>
        <w:suppressAutoHyphens/>
        <w:spacing w:line="360" w:lineRule="auto"/>
        <w:ind w:firstLine="709"/>
        <w:jc w:val="both"/>
        <w:rPr>
          <w:sz w:val="28"/>
          <w:szCs w:val="28"/>
        </w:rPr>
      </w:pPr>
      <w:r w:rsidRPr="003303D9">
        <w:rPr>
          <w:sz w:val="28"/>
          <w:szCs w:val="28"/>
        </w:rPr>
        <w:t xml:space="preserve">Изучая особенности и тонкости организации кредитного процесса в коммерческом банке, принципиальным моментом является определение </w:t>
      </w:r>
      <w:r w:rsidRPr="003303D9">
        <w:rPr>
          <w:bCs/>
          <w:sz w:val="28"/>
          <w:szCs w:val="28"/>
        </w:rPr>
        <w:t xml:space="preserve">кредита как банковского продукта </w:t>
      </w:r>
      <w:r w:rsidRPr="003303D9">
        <w:rPr>
          <w:sz w:val="28"/>
          <w:szCs w:val="28"/>
        </w:rPr>
        <w:t>(результата деятельности сотрудников банка).</w:t>
      </w:r>
    </w:p>
    <w:p w:rsidR="00167DDD" w:rsidRPr="003303D9" w:rsidRDefault="005A2D8C" w:rsidP="003303D9">
      <w:pPr>
        <w:shd w:val="clear" w:color="auto" w:fill="FFFFFF"/>
        <w:suppressAutoHyphens/>
        <w:spacing w:line="360" w:lineRule="auto"/>
        <w:ind w:firstLine="709"/>
        <w:jc w:val="both"/>
        <w:rPr>
          <w:sz w:val="28"/>
          <w:szCs w:val="28"/>
        </w:rPr>
      </w:pPr>
      <w:r w:rsidRPr="003303D9">
        <w:rPr>
          <w:sz w:val="28"/>
          <w:szCs w:val="28"/>
        </w:rPr>
        <w:t>Ш</w:t>
      </w:r>
      <w:r w:rsidR="00167DDD" w:rsidRPr="003303D9">
        <w:rPr>
          <w:sz w:val="28"/>
          <w:szCs w:val="28"/>
        </w:rPr>
        <w:t>ироко распространено мнение, суть которого в том, что банки, занимаясь кредитованием, торгуют денежными ресурсами. Это мнение недостаточно корректное и должно быть уточнено в отношении того, чем именно торгуют банки на рынке кредитования.</w:t>
      </w:r>
      <w:r w:rsidR="00B6567B" w:rsidRPr="003303D9">
        <w:rPr>
          <w:sz w:val="28"/>
          <w:szCs w:val="28"/>
        </w:rPr>
        <w:t xml:space="preserve"> [21, 475 с.]</w:t>
      </w:r>
    </w:p>
    <w:p w:rsidR="003303D9" w:rsidRPr="003303D9" w:rsidRDefault="00167DDD" w:rsidP="003303D9">
      <w:pPr>
        <w:shd w:val="clear" w:color="auto" w:fill="FFFFFF"/>
        <w:suppressAutoHyphens/>
        <w:spacing w:line="360" w:lineRule="auto"/>
        <w:ind w:firstLine="709"/>
        <w:jc w:val="both"/>
        <w:rPr>
          <w:sz w:val="28"/>
          <w:szCs w:val="28"/>
        </w:rPr>
      </w:pPr>
      <w:r w:rsidRPr="003303D9">
        <w:rPr>
          <w:sz w:val="28"/>
          <w:szCs w:val="28"/>
        </w:rPr>
        <w:t>Банк как коммерческая организация может и должен продавать результат, продукт собственной деятельности. Но что выступает в качестве такого продукта в сфере кредитования? Можно было бы считать, что банк предлагает к продаже деньги, частично свои, а в основном привлеченные (рассматривая само состоявшееся привлечение как результат непростой деятельности работников банков).</w:t>
      </w:r>
    </w:p>
    <w:p w:rsidR="003303D9" w:rsidRPr="003303D9" w:rsidRDefault="00167DDD" w:rsidP="003303D9">
      <w:pPr>
        <w:shd w:val="clear" w:color="auto" w:fill="FFFFFF"/>
        <w:suppressAutoHyphens/>
        <w:spacing w:line="360" w:lineRule="auto"/>
        <w:ind w:firstLine="709"/>
        <w:jc w:val="both"/>
        <w:rPr>
          <w:sz w:val="28"/>
          <w:szCs w:val="28"/>
        </w:rPr>
      </w:pPr>
      <w:r w:rsidRPr="003303D9">
        <w:rPr>
          <w:sz w:val="28"/>
          <w:szCs w:val="28"/>
        </w:rPr>
        <w:t>На самом деле это поверхностное представление, поскольку банк и привлекает, и выдает деньги в кредит только на время, что лишает весь процесс</w:t>
      </w:r>
      <w:r w:rsidR="005A2D8C" w:rsidRPr="003303D9">
        <w:rPr>
          <w:sz w:val="28"/>
          <w:szCs w:val="28"/>
        </w:rPr>
        <w:t xml:space="preserve"> стандартного торгового содержа</w:t>
      </w:r>
      <w:r w:rsidRPr="003303D9">
        <w:rPr>
          <w:sz w:val="28"/>
          <w:szCs w:val="28"/>
        </w:rPr>
        <w:t>ния.</w:t>
      </w:r>
    </w:p>
    <w:p w:rsidR="00167DDD" w:rsidRPr="003303D9" w:rsidRDefault="00167DDD" w:rsidP="003303D9">
      <w:pPr>
        <w:shd w:val="clear" w:color="auto" w:fill="FFFFFF"/>
        <w:suppressAutoHyphens/>
        <w:spacing w:line="360" w:lineRule="auto"/>
        <w:ind w:firstLine="709"/>
        <w:jc w:val="both"/>
        <w:rPr>
          <w:sz w:val="28"/>
          <w:szCs w:val="28"/>
        </w:rPr>
      </w:pPr>
      <w:r w:rsidRPr="003303D9">
        <w:rPr>
          <w:sz w:val="28"/>
          <w:szCs w:val="28"/>
        </w:rPr>
        <w:t>Отсюда первое уточнение: речь должна идти о продаже не денег, а права временного ими пользования. Такое право, торгуемое банком, можно считать результатом деятельности банка, предшествующей выдаче кредита.</w:t>
      </w:r>
    </w:p>
    <w:p w:rsidR="00044E22" w:rsidRPr="003303D9" w:rsidRDefault="00167DDD" w:rsidP="003303D9">
      <w:pPr>
        <w:suppressAutoHyphens/>
        <w:spacing w:line="360" w:lineRule="auto"/>
        <w:ind w:firstLine="709"/>
        <w:jc w:val="both"/>
        <w:rPr>
          <w:sz w:val="28"/>
          <w:szCs w:val="28"/>
        </w:rPr>
      </w:pPr>
      <w:r w:rsidRPr="003303D9">
        <w:rPr>
          <w:sz w:val="28"/>
          <w:szCs w:val="28"/>
        </w:rPr>
        <w:t>Однако остается без ответа вопрос о том, имеется ли продукт собственно кредитной деятельности банка и если да, то каков он. Чтобы разобраться с данным вопросом, необходимо вспомнить, что вообще понимается под результатом или продуктом деятельности банка.</w:t>
      </w:r>
    </w:p>
    <w:p w:rsidR="003303D9" w:rsidRPr="003303D9" w:rsidRDefault="005A2D8C" w:rsidP="003303D9">
      <w:pPr>
        <w:shd w:val="clear" w:color="auto" w:fill="FFFFFF"/>
        <w:suppressAutoHyphens/>
        <w:spacing w:line="360" w:lineRule="auto"/>
        <w:ind w:firstLine="709"/>
        <w:jc w:val="both"/>
        <w:rPr>
          <w:sz w:val="28"/>
          <w:szCs w:val="28"/>
        </w:rPr>
      </w:pPr>
      <w:r w:rsidRPr="003303D9">
        <w:rPr>
          <w:sz w:val="28"/>
          <w:szCs w:val="28"/>
        </w:rPr>
        <w:t>Б</w:t>
      </w:r>
      <w:r w:rsidR="00167DDD" w:rsidRPr="003303D9">
        <w:rPr>
          <w:sz w:val="28"/>
          <w:szCs w:val="28"/>
        </w:rPr>
        <w:t xml:space="preserve">анковский продукт </w:t>
      </w:r>
      <w:r w:rsidRPr="003303D9">
        <w:rPr>
          <w:sz w:val="28"/>
          <w:szCs w:val="28"/>
        </w:rPr>
        <w:t>-</w:t>
      </w:r>
      <w:r w:rsidR="00167DDD" w:rsidRPr="003303D9">
        <w:rPr>
          <w:sz w:val="28"/>
          <w:szCs w:val="28"/>
        </w:rPr>
        <w:t xml:space="preserve"> это некая более или менее оригинальная банковская технология, придуманная и используемая в данном банке, т.е. определенное умение его сотрудников, кот</w:t>
      </w:r>
      <w:r w:rsidRPr="003303D9">
        <w:rPr>
          <w:sz w:val="28"/>
          <w:szCs w:val="28"/>
        </w:rPr>
        <w:t xml:space="preserve">орым другие банки могут владеть, </w:t>
      </w:r>
      <w:r w:rsidR="00167DDD" w:rsidRPr="003303D9">
        <w:rPr>
          <w:sz w:val="28"/>
          <w:szCs w:val="28"/>
        </w:rPr>
        <w:t>а могут и не владеть.</w:t>
      </w:r>
    </w:p>
    <w:p w:rsidR="00167DDD" w:rsidRPr="003303D9" w:rsidRDefault="00167DDD" w:rsidP="003303D9">
      <w:pPr>
        <w:shd w:val="clear" w:color="auto" w:fill="FFFFFF"/>
        <w:suppressAutoHyphens/>
        <w:spacing w:line="360" w:lineRule="auto"/>
        <w:ind w:firstLine="709"/>
        <w:jc w:val="both"/>
        <w:rPr>
          <w:sz w:val="28"/>
          <w:szCs w:val="28"/>
        </w:rPr>
      </w:pPr>
      <w:r w:rsidRPr="003303D9">
        <w:rPr>
          <w:sz w:val="28"/>
          <w:szCs w:val="28"/>
        </w:rPr>
        <w:t>То есть банковские продукты всегда в чем-то отличны, уникальны, поскольку создаются разными людьми и рассчитаны, как правило, на неповторимые потребности, возможности и запросы самых разных клиентов.</w:t>
      </w:r>
    </w:p>
    <w:p w:rsidR="003303D9" w:rsidRPr="003303D9" w:rsidRDefault="005A2D8C" w:rsidP="003303D9">
      <w:pPr>
        <w:suppressAutoHyphens/>
        <w:spacing w:line="360" w:lineRule="auto"/>
        <w:ind w:firstLine="709"/>
        <w:jc w:val="both"/>
        <w:rPr>
          <w:sz w:val="28"/>
          <w:szCs w:val="28"/>
        </w:rPr>
      </w:pPr>
      <w:r w:rsidRPr="003303D9">
        <w:rPr>
          <w:sz w:val="28"/>
          <w:szCs w:val="28"/>
        </w:rPr>
        <w:t xml:space="preserve">Всё вышеперечисленное </w:t>
      </w:r>
      <w:r w:rsidR="00167DDD" w:rsidRPr="003303D9">
        <w:rPr>
          <w:sz w:val="28"/>
          <w:szCs w:val="28"/>
        </w:rPr>
        <w:t>о производительном и творческом характере банковской деятельности больше всего, пожалуй, относится именно к кредитной деятельности.</w:t>
      </w:r>
    </w:p>
    <w:p w:rsidR="00167DDD" w:rsidRPr="003303D9" w:rsidRDefault="00167DDD" w:rsidP="003303D9">
      <w:pPr>
        <w:suppressAutoHyphens/>
        <w:spacing w:line="360" w:lineRule="auto"/>
        <w:ind w:firstLine="709"/>
        <w:jc w:val="both"/>
        <w:rPr>
          <w:sz w:val="28"/>
          <w:szCs w:val="28"/>
        </w:rPr>
      </w:pPr>
      <w:r w:rsidRPr="003303D9">
        <w:rPr>
          <w:sz w:val="28"/>
          <w:szCs w:val="28"/>
        </w:rPr>
        <w:t>Почти в каждом случае кредитования банки создают более или менее различающиеся технологии кредитования, устраивающие конкретных заемщиков. Именно эти технологии и есть тот главный товар, который банки продают как участники кредитного рынка.</w:t>
      </w:r>
    </w:p>
    <w:p w:rsidR="005A2D8C" w:rsidRPr="003303D9" w:rsidRDefault="00167DDD" w:rsidP="003303D9">
      <w:pPr>
        <w:shd w:val="clear" w:color="auto" w:fill="FFFFFF"/>
        <w:suppressAutoHyphens/>
        <w:spacing w:line="360" w:lineRule="auto"/>
        <w:ind w:firstLine="709"/>
        <w:jc w:val="both"/>
        <w:rPr>
          <w:sz w:val="28"/>
          <w:szCs w:val="28"/>
        </w:rPr>
      </w:pPr>
      <w:r w:rsidRPr="003303D9">
        <w:rPr>
          <w:sz w:val="28"/>
          <w:szCs w:val="28"/>
        </w:rPr>
        <w:t>Таким образом, кредит необходимо понимать и как определенную денежную сумму, выделяемую банком на известную цель, и как определенную технологию удовлетворен</w:t>
      </w:r>
      <w:r w:rsidR="005A2D8C" w:rsidRPr="003303D9">
        <w:rPr>
          <w:sz w:val="28"/>
          <w:szCs w:val="28"/>
        </w:rPr>
        <w:t>ия заявленной заемщиком финансо</w:t>
      </w:r>
      <w:r w:rsidRPr="003303D9">
        <w:rPr>
          <w:sz w:val="28"/>
          <w:szCs w:val="28"/>
        </w:rPr>
        <w:t xml:space="preserve">вой потребности, но необходимо также различать указанную технологию и результаты ее применения. </w:t>
      </w:r>
      <w:r w:rsidR="00B6567B" w:rsidRPr="003303D9">
        <w:rPr>
          <w:sz w:val="28"/>
          <w:szCs w:val="28"/>
        </w:rPr>
        <w:t>[23, 476 с.]</w:t>
      </w:r>
    </w:p>
    <w:p w:rsidR="003303D9" w:rsidRPr="003303D9" w:rsidRDefault="000E30C9" w:rsidP="003303D9">
      <w:pPr>
        <w:shd w:val="clear" w:color="auto" w:fill="FFFFFF"/>
        <w:suppressAutoHyphens/>
        <w:spacing w:line="360" w:lineRule="auto"/>
        <w:ind w:firstLine="709"/>
        <w:jc w:val="both"/>
        <w:rPr>
          <w:sz w:val="28"/>
          <w:szCs w:val="28"/>
        </w:rPr>
      </w:pPr>
      <w:r w:rsidRPr="003303D9">
        <w:rPr>
          <w:sz w:val="28"/>
          <w:szCs w:val="28"/>
        </w:rPr>
        <w:t xml:space="preserve">В качестве цены за пользование банковскими кредитами выступает </w:t>
      </w:r>
      <w:r w:rsidRPr="003303D9">
        <w:rPr>
          <w:iCs/>
          <w:sz w:val="28"/>
          <w:szCs w:val="28"/>
        </w:rPr>
        <w:t xml:space="preserve">ссудный процент, </w:t>
      </w:r>
      <w:r w:rsidRPr="003303D9">
        <w:rPr>
          <w:sz w:val="28"/>
          <w:szCs w:val="28"/>
        </w:rPr>
        <w:t>определяемый на взаимовыгодной основе между субъектами кредитных отношений и фиксируемый в кредитном договоре.</w:t>
      </w:r>
      <w:r w:rsidR="00B6567B" w:rsidRPr="003303D9">
        <w:rPr>
          <w:sz w:val="28"/>
          <w:szCs w:val="28"/>
        </w:rPr>
        <w:t xml:space="preserve"> [5, 79 с.]</w:t>
      </w:r>
    </w:p>
    <w:p w:rsidR="00044E22" w:rsidRPr="003303D9" w:rsidRDefault="00167DDD" w:rsidP="003303D9">
      <w:pPr>
        <w:shd w:val="clear" w:color="auto" w:fill="FFFFFF"/>
        <w:suppressAutoHyphens/>
        <w:spacing w:line="360" w:lineRule="auto"/>
        <w:ind w:firstLine="709"/>
        <w:jc w:val="both"/>
        <w:rPr>
          <w:sz w:val="28"/>
          <w:szCs w:val="28"/>
        </w:rPr>
      </w:pPr>
      <w:r w:rsidRPr="003303D9">
        <w:rPr>
          <w:sz w:val="28"/>
          <w:szCs w:val="28"/>
        </w:rPr>
        <w:t>Тогда можно утверждать, что кредит как продукт деятельности банка представляет собой:</w:t>
      </w:r>
    </w:p>
    <w:p w:rsidR="00167DDD" w:rsidRPr="003303D9" w:rsidRDefault="005A2D8C" w:rsidP="003303D9">
      <w:pPr>
        <w:shd w:val="clear" w:color="auto" w:fill="FFFFFF"/>
        <w:tabs>
          <w:tab w:val="left" w:pos="945"/>
        </w:tabs>
        <w:suppressAutoHyphens/>
        <w:autoSpaceDE w:val="0"/>
        <w:autoSpaceDN w:val="0"/>
        <w:adjustRightInd w:val="0"/>
        <w:spacing w:line="360" w:lineRule="auto"/>
        <w:ind w:firstLine="709"/>
        <w:jc w:val="both"/>
        <w:rPr>
          <w:sz w:val="28"/>
          <w:szCs w:val="28"/>
        </w:rPr>
      </w:pPr>
      <w:r w:rsidRPr="003303D9">
        <w:rPr>
          <w:iCs/>
          <w:sz w:val="28"/>
          <w:szCs w:val="28"/>
        </w:rPr>
        <w:t>-</w:t>
      </w:r>
      <w:r w:rsidR="00167DDD" w:rsidRPr="003303D9">
        <w:rPr>
          <w:iCs/>
          <w:sz w:val="28"/>
          <w:szCs w:val="28"/>
        </w:rPr>
        <w:t xml:space="preserve">во-первых, </w:t>
      </w:r>
      <w:r w:rsidR="00167DDD" w:rsidRPr="003303D9">
        <w:rPr>
          <w:sz w:val="28"/>
          <w:szCs w:val="28"/>
        </w:rPr>
        <w:t>сумму денег, предоставляе</w:t>
      </w:r>
      <w:r w:rsidR="004E3F68" w:rsidRPr="003303D9">
        <w:rPr>
          <w:sz w:val="28"/>
          <w:szCs w:val="28"/>
        </w:rPr>
        <w:t>мую банком заемщику и удовлетво</w:t>
      </w:r>
      <w:r w:rsidR="00167DDD" w:rsidRPr="003303D9">
        <w:rPr>
          <w:sz w:val="28"/>
          <w:szCs w:val="28"/>
        </w:rPr>
        <w:t>ряющую изложенным выше базовым признакам кредита, отражающим его специфическую экономическую и правовую природу;</w:t>
      </w:r>
    </w:p>
    <w:p w:rsidR="00167DDD" w:rsidRPr="003303D9" w:rsidRDefault="005A2D8C" w:rsidP="003303D9">
      <w:pPr>
        <w:shd w:val="clear" w:color="auto" w:fill="FFFFFF"/>
        <w:tabs>
          <w:tab w:val="left" w:pos="945"/>
        </w:tabs>
        <w:suppressAutoHyphens/>
        <w:autoSpaceDE w:val="0"/>
        <w:autoSpaceDN w:val="0"/>
        <w:adjustRightInd w:val="0"/>
        <w:spacing w:line="360" w:lineRule="auto"/>
        <w:ind w:firstLine="709"/>
        <w:jc w:val="both"/>
        <w:rPr>
          <w:sz w:val="28"/>
          <w:szCs w:val="28"/>
        </w:rPr>
      </w:pPr>
      <w:r w:rsidRPr="003303D9">
        <w:rPr>
          <w:iCs/>
          <w:sz w:val="28"/>
          <w:szCs w:val="28"/>
        </w:rPr>
        <w:t>-</w:t>
      </w:r>
      <w:r w:rsidR="00167DDD" w:rsidRPr="003303D9">
        <w:rPr>
          <w:iCs/>
          <w:sz w:val="28"/>
          <w:szCs w:val="28"/>
        </w:rPr>
        <w:t xml:space="preserve">во-вторых, </w:t>
      </w:r>
      <w:r w:rsidR="00167DDD" w:rsidRPr="003303D9">
        <w:rPr>
          <w:sz w:val="28"/>
          <w:szCs w:val="28"/>
        </w:rPr>
        <w:t>кредитный продукт более глу</w:t>
      </w:r>
      <w:r w:rsidR="004E3F68" w:rsidRPr="003303D9">
        <w:rPr>
          <w:sz w:val="28"/>
          <w:szCs w:val="28"/>
        </w:rPr>
        <w:t>бокого уровня, а именно конкрет</w:t>
      </w:r>
      <w:r w:rsidR="00167DDD" w:rsidRPr="003303D9">
        <w:rPr>
          <w:sz w:val="28"/>
          <w:szCs w:val="28"/>
        </w:rPr>
        <w:t>ный способ, каким банк оказывает или готов ок</w:t>
      </w:r>
      <w:r w:rsidR="005F29AE" w:rsidRPr="003303D9">
        <w:rPr>
          <w:sz w:val="28"/>
          <w:szCs w:val="28"/>
        </w:rPr>
        <w:t>азать кредитную услугу нуждающе</w:t>
      </w:r>
      <w:r w:rsidR="00167DDD" w:rsidRPr="003303D9">
        <w:rPr>
          <w:sz w:val="28"/>
          <w:szCs w:val="28"/>
        </w:rPr>
        <w:t>муся в ней клиенту, т.е. упорядоченный, внутренне согласованный и документально оформленный компле</w:t>
      </w:r>
      <w:r w:rsidR="005F29AE" w:rsidRPr="003303D9">
        <w:rPr>
          <w:sz w:val="28"/>
          <w:szCs w:val="28"/>
        </w:rPr>
        <w:t>кс взаимосвязанных действий, со</w:t>
      </w:r>
      <w:r w:rsidR="00167DDD" w:rsidRPr="003303D9">
        <w:rPr>
          <w:sz w:val="28"/>
          <w:szCs w:val="28"/>
        </w:rPr>
        <w:t>ставляющих целостный регламент взаимодействия подразделений</w:t>
      </w:r>
      <w:r w:rsidR="00CB786E" w:rsidRPr="003303D9">
        <w:rPr>
          <w:sz w:val="28"/>
          <w:szCs w:val="28"/>
        </w:rPr>
        <w:t xml:space="preserve"> банка</w:t>
      </w:r>
      <w:r w:rsidR="000B588A" w:rsidRPr="003303D9">
        <w:rPr>
          <w:sz w:val="28"/>
          <w:szCs w:val="28"/>
        </w:rPr>
        <w:t xml:space="preserve"> (</w:t>
      </w:r>
      <w:r w:rsidR="00167DDD" w:rsidRPr="003303D9">
        <w:rPr>
          <w:sz w:val="28"/>
          <w:szCs w:val="28"/>
        </w:rPr>
        <w:t>связанных с кредитным процессом</w:t>
      </w:r>
      <w:r w:rsidR="000B588A" w:rsidRPr="003303D9">
        <w:rPr>
          <w:sz w:val="28"/>
          <w:szCs w:val="28"/>
        </w:rPr>
        <w:t>)</w:t>
      </w:r>
      <w:r w:rsidR="00413618" w:rsidRPr="003303D9">
        <w:rPr>
          <w:sz w:val="28"/>
          <w:szCs w:val="28"/>
        </w:rPr>
        <w:t>, единую и за</w:t>
      </w:r>
      <w:r w:rsidR="00167DDD" w:rsidRPr="003303D9">
        <w:rPr>
          <w:sz w:val="28"/>
          <w:szCs w:val="28"/>
        </w:rPr>
        <w:t>вершенную технологию кредитного обслуживания клиента.</w:t>
      </w:r>
    </w:p>
    <w:p w:rsidR="003303D9" w:rsidRPr="003303D9" w:rsidRDefault="000E30C9" w:rsidP="003303D9">
      <w:pPr>
        <w:suppressAutoHyphens/>
        <w:spacing w:line="360" w:lineRule="auto"/>
        <w:ind w:firstLine="709"/>
        <w:jc w:val="both"/>
        <w:rPr>
          <w:sz w:val="28"/>
          <w:szCs w:val="28"/>
        </w:rPr>
      </w:pPr>
      <w:r w:rsidRPr="003303D9">
        <w:rPr>
          <w:sz w:val="28"/>
          <w:szCs w:val="28"/>
        </w:rPr>
        <w:t xml:space="preserve">Все это говорит об исключительной важности налаживания четких и эффективных механизмов кредитного процесса. Однако перед тем как приступить к исследованию </w:t>
      </w:r>
      <w:r w:rsidR="00062AB8" w:rsidRPr="003303D9">
        <w:rPr>
          <w:sz w:val="28"/>
          <w:szCs w:val="28"/>
        </w:rPr>
        <w:t>особенностей организации кредитного процесса, необходимо ознакомиться с основными видами банковских кредитов.</w:t>
      </w:r>
    </w:p>
    <w:p w:rsidR="00044E22" w:rsidRPr="003303D9" w:rsidRDefault="00044E22" w:rsidP="003303D9">
      <w:pPr>
        <w:suppressAutoHyphens/>
        <w:spacing w:line="360" w:lineRule="auto"/>
        <w:ind w:firstLine="709"/>
        <w:jc w:val="both"/>
        <w:rPr>
          <w:sz w:val="28"/>
        </w:rPr>
      </w:pPr>
    </w:p>
    <w:p w:rsidR="00062AB8" w:rsidRPr="003303D9" w:rsidRDefault="00D91B9A" w:rsidP="003303D9">
      <w:pPr>
        <w:pStyle w:val="1"/>
        <w:suppressAutoHyphens/>
        <w:ind w:firstLine="709"/>
        <w:jc w:val="both"/>
      </w:pPr>
      <w:bookmarkStart w:id="3" w:name="_Toc243283743"/>
      <w:r>
        <w:br w:type="page"/>
      </w:r>
      <w:r w:rsidR="003303D9" w:rsidRPr="003303D9">
        <w:t>1.3</w:t>
      </w:r>
      <w:r w:rsidR="00062AB8" w:rsidRPr="003303D9">
        <w:t xml:space="preserve"> </w:t>
      </w:r>
      <w:r w:rsidR="000E30C9" w:rsidRPr="003303D9">
        <w:t>Классификация и виды кредитов</w:t>
      </w:r>
      <w:bookmarkEnd w:id="3"/>
    </w:p>
    <w:p w:rsidR="00497F6A" w:rsidRPr="003303D9" w:rsidRDefault="00497F6A" w:rsidP="003303D9">
      <w:pPr>
        <w:suppressAutoHyphens/>
        <w:spacing w:line="360" w:lineRule="auto"/>
        <w:ind w:firstLine="709"/>
        <w:jc w:val="both"/>
        <w:rPr>
          <w:sz w:val="28"/>
        </w:rPr>
      </w:pPr>
    </w:p>
    <w:p w:rsidR="00062AB8" w:rsidRPr="003303D9" w:rsidRDefault="00062AB8" w:rsidP="003303D9">
      <w:pPr>
        <w:suppressAutoHyphens/>
        <w:spacing w:line="360" w:lineRule="auto"/>
        <w:ind w:firstLine="709"/>
        <w:jc w:val="both"/>
        <w:rPr>
          <w:sz w:val="28"/>
          <w:szCs w:val="28"/>
        </w:rPr>
      </w:pPr>
      <w:r w:rsidRPr="003303D9">
        <w:rPr>
          <w:sz w:val="28"/>
          <w:szCs w:val="28"/>
        </w:rPr>
        <w:t>Банковские кредиты подразделяются наряд видов по различным критериям или признакам. В основу их классификации могут быть положены разные особенности, отражающие те или иные стороны кредитования.</w:t>
      </w:r>
    </w:p>
    <w:p w:rsidR="00062AB8" w:rsidRPr="003303D9" w:rsidRDefault="00062AB8" w:rsidP="003303D9">
      <w:pPr>
        <w:shd w:val="clear" w:color="auto" w:fill="FFFFFF"/>
        <w:suppressAutoHyphens/>
        <w:spacing w:line="360" w:lineRule="auto"/>
        <w:ind w:firstLine="709"/>
        <w:jc w:val="both"/>
        <w:rPr>
          <w:sz w:val="28"/>
          <w:szCs w:val="28"/>
        </w:rPr>
      </w:pPr>
      <w:r w:rsidRPr="003303D9">
        <w:rPr>
          <w:sz w:val="28"/>
          <w:szCs w:val="28"/>
        </w:rPr>
        <w:t>По срокам пользования кредиты бывают до востребования и срочные (среди которых, в свою очередь, выделяют краткосрочные, среднесрочные и долгосрочные).</w:t>
      </w:r>
    </w:p>
    <w:p w:rsidR="00062AB8" w:rsidRPr="003303D9" w:rsidRDefault="00062AB8" w:rsidP="003303D9">
      <w:pPr>
        <w:shd w:val="clear" w:color="auto" w:fill="FFFFFF"/>
        <w:suppressAutoHyphens/>
        <w:spacing w:line="360" w:lineRule="auto"/>
        <w:ind w:firstLine="709"/>
        <w:jc w:val="both"/>
        <w:rPr>
          <w:sz w:val="28"/>
          <w:szCs w:val="28"/>
        </w:rPr>
      </w:pPr>
      <w:r w:rsidRPr="003303D9">
        <w:rPr>
          <w:sz w:val="28"/>
          <w:szCs w:val="28"/>
        </w:rPr>
        <w:t>В зависимости от субъекта кредитования различают кредиты государственным и негосударственным предприятиям, гражданам, занимающимся индивидуальной трудовой деятельностью, другим банкам, прочим хозяйственным субъектам, включая органы власти, совместные предприятия, международные объединения и организации.</w:t>
      </w:r>
    </w:p>
    <w:p w:rsidR="00062AB8" w:rsidRPr="003303D9" w:rsidRDefault="00062AB8" w:rsidP="003303D9">
      <w:pPr>
        <w:shd w:val="clear" w:color="auto" w:fill="FFFFFF"/>
        <w:suppressAutoHyphens/>
        <w:spacing w:line="360" w:lineRule="auto"/>
        <w:ind w:firstLine="709"/>
        <w:jc w:val="both"/>
        <w:rPr>
          <w:sz w:val="28"/>
          <w:szCs w:val="28"/>
        </w:rPr>
      </w:pPr>
      <w:r w:rsidRPr="003303D9">
        <w:rPr>
          <w:sz w:val="28"/>
          <w:szCs w:val="28"/>
        </w:rPr>
        <w:t>По назначению различают кредит потребительский, промышленный, торговый, сельскохозяйственный, инвестиционный, бюджетный. По сфере применения кредиты подразделяют на кредиты в область производства и в сферу обращения.</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 xml:space="preserve">Потребительский кредит </w:t>
      </w:r>
      <w:r w:rsidR="00062AB8" w:rsidRPr="003303D9">
        <w:rPr>
          <w:sz w:val="28"/>
          <w:szCs w:val="28"/>
        </w:rPr>
        <w:t>-</w:t>
      </w:r>
      <w:r w:rsidRPr="003303D9">
        <w:rPr>
          <w:sz w:val="28"/>
          <w:szCs w:val="28"/>
        </w:rPr>
        <w:t xml:space="preserve"> это ссуды, предоставляемые населению. В России к потребительским ссудам относят любые виды ссуд, предоставляемых населению, в том числе ссуды на приобретение товаров длительного пользования, ипотечные ссуды, ссуды на неотложные нужды и др.</w:t>
      </w:r>
      <w:r w:rsidR="00E80F2C" w:rsidRPr="003303D9">
        <w:rPr>
          <w:sz w:val="28"/>
          <w:szCs w:val="28"/>
        </w:rPr>
        <w:t xml:space="preserve"> [8, 196 с.]</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По размерам различают кредиты крупные, средние и мелкие.</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В зависимости от платности банковские кредиты подразделяются на ссуды с рыночной, повышенной и льготной процентной ставкой. Различают частные и совокупные объекты кредитования.</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Банковские ссуды делятся в зависимости от валюты, применяемой при кредитовании (кредиты в рублях, долларах США, евро и т.д.).</w:t>
      </w:r>
    </w:p>
    <w:p w:rsidR="00062AB8" w:rsidRPr="003303D9" w:rsidRDefault="000E30C9" w:rsidP="003303D9">
      <w:pPr>
        <w:shd w:val="clear" w:color="auto" w:fill="FFFFFF"/>
        <w:suppressAutoHyphens/>
        <w:spacing w:line="360" w:lineRule="auto"/>
        <w:ind w:firstLine="709"/>
        <w:jc w:val="both"/>
        <w:rPr>
          <w:sz w:val="28"/>
          <w:szCs w:val="28"/>
        </w:rPr>
      </w:pPr>
      <w:r w:rsidRPr="003303D9">
        <w:rPr>
          <w:sz w:val="28"/>
          <w:szCs w:val="28"/>
        </w:rPr>
        <w:t xml:space="preserve">Важный критерий классификации кредитов </w:t>
      </w:r>
      <w:r w:rsidR="00062AB8" w:rsidRPr="003303D9">
        <w:rPr>
          <w:sz w:val="28"/>
          <w:szCs w:val="28"/>
        </w:rPr>
        <w:t>-</w:t>
      </w:r>
      <w:r w:rsidRPr="003303D9">
        <w:rPr>
          <w:sz w:val="28"/>
          <w:szCs w:val="28"/>
        </w:rPr>
        <w:t xml:space="preserve"> их обеспеченность.</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 xml:space="preserve">Обеспеченность в широком смысле </w:t>
      </w:r>
      <w:r w:rsidR="00062AB8" w:rsidRPr="003303D9">
        <w:rPr>
          <w:sz w:val="28"/>
          <w:szCs w:val="28"/>
        </w:rPr>
        <w:t>-</w:t>
      </w:r>
      <w:r w:rsidRPr="003303D9">
        <w:rPr>
          <w:sz w:val="28"/>
          <w:szCs w:val="28"/>
        </w:rPr>
        <w:t xml:space="preserve"> это наличие гарантий, дающих уверенность в том, что ссуда будет своевременно возвращена кредитору и за ее использование от заемщика будет получена установленная плата.</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По видам и наличию обеспечения следует выделить еще некоторые виды кредитов.</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 xml:space="preserve">Ломбардный кредит </w:t>
      </w:r>
      <w:r w:rsidR="00062AB8" w:rsidRPr="003303D9">
        <w:rPr>
          <w:sz w:val="28"/>
          <w:szCs w:val="28"/>
        </w:rPr>
        <w:t>-</w:t>
      </w:r>
      <w:r w:rsidRPr="003303D9">
        <w:rPr>
          <w:sz w:val="28"/>
          <w:szCs w:val="28"/>
        </w:rPr>
        <w:t xml:space="preserve"> под залог ценных бумаг. Заемщиком в виде обеспечения могут быть представлены различного рода ценные бумаги: акции, облигации, краткосрочные казначейские обязательства, векселя, депозитные сертификаты. К залогу принимаются как именные ценные бумаги, так и бумаги на </w:t>
      </w:r>
      <w:r w:rsidR="00062AB8" w:rsidRPr="003303D9">
        <w:rPr>
          <w:sz w:val="28"/>
          <w:szCs w:val="28"/>
        </w:rPr>
        <w:t>предъявителя</w:t>
      </w:r>
      <w:r w:rsidRPr="003303D9">
        <w:rPr>
          <w:sz w:val="28"/>
          <w:szCs w:val="28"/>
        </w:rPr>
        <w:t xml:space="preserve">. </w:t>
      </w:r>
      <w:r w:rsidR="00062AB8" w:rsidRPr="003303D9">
        <w:rPr>
          <w:sz w:val="28"/>
          <w:szCs w:val="28"/>
        </w:rPr>
        <w:t>П</w:t>
      </w:r>
      <w:r w:rsidRPr="003303D9">
        <w:rPr>
          <w:sz w:val="28"/>
          <w:szCs w:val="28"/>
        </w:rPr>
        <w:t>ри непогашении заемщиком задолженности по ссуде заложенные в обеспечение кредита ценные бумаги в установленном порядке (и в конкретно определенный срок) переходят в собственность банка</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 xml:space="preserve">Вексельный кредит </w:t>
      </w:r>
      <w:r w:rsidR="00062AB8" w:rsidRPr="003303D9">
        <w:rPr>
          <w:sz w:val="28"/>
          <w:szCs w:val="28"/>
        </w:rPr>
        <w:t>-</w:t>
      </w:r>
      <w:r w:rsidRPr="003303D9">
        <w:rPr>
          <w:sz w:val="28"/>
          <w:szCs w:val="28"/>
        </w:rPr>
        <w:t xml:space="preserve"> ссуды под обеспечение векселями.</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Банковские кредиты по порядку погашения можно разделить на две группы.</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 xml:space="preserve">В первую группу следует включить кредиты, погашаемые единовременно, во вторую </w:t>
      </w:r>
      <w:r w:rsidR="00062AB8" w:rsidRPr="003303D9">
        <w:rPr>
          <w:sz w:val="28"/>
          <w:szCs w:val="28"/>
        </w:rPr>
        <w:t>-</w:t>
      </w:r>
      <w:r w:rsidRPr="003303D9">
        <w:rPr>
          <w:sz w:val="28"/>
          <w:szCs w:val="28"/>
        </w:rPr>
        <w:t xml:space="preserve"> кредиты с рассрочкой платежа.</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Как правило, при краткосрочном кредитовании юридических лиц и населения, нуждающихся в наличных средствах для покрытия текущих потребностей, практикуется предоставление кредитов, погашаемых единовременно. Речь идет о погашении основного долга и процентов единой суммой на момент окончания срока кредита.</w:t>
      </w:r>
    </w:p>
    <w:p w:rsidR="000E30C9" w:rsidRPr="003303D9" w:rsidRDefault="000E30C9" w:rsidP="003303D9">
      <w:pPr>
        <w:shd w:val="clear" w:color="auto" w:fill="FFFFFF"/>
        <w:suppressAutoHyphens/>
        <w:spacing w:line="360" w:lineRule="auto"/>
        <w:ind w:firstLine="709"/>
        <w:jc w:val="both"/>
        <w:rPr>
          <w:sz w:val="28"/>
          <w:szCs w:val="28"/>
        </w:rPr>
      </w:pPr>
      <w:r w:rsidRPr="003303D9">
        <w:rPr>
          <w:sz w:val="28"/>
          <w:szCs w:val="28"/>
        </w:rPr>
        <w:t>Кредитами с погашением в рассрочку считаются ссуды, погашение которых осуществляется двумя и более платежами (как правило, ежемесячно, ежеквартально или каждое полугодие). К этой группе относятся кредиты самых разнообразных видов, в том числе: фирменные (коммерческие)</w:t>
      </w:r>
      <w:r w:rsidR="00062AB8" w:rsidRPr="003303D9">
        <w:rPr>
          <w:sz w:val="28"/>
          <w:szCs w:val="28"/>
        </w:rPr>
        <w:t>,</w:t>
      </w:r>
      <w:r w:rsidRPr="003303D9">
        <w:rPr>
          <w:sz w:val="28"/>
          <w:szCs w:val="28"/>
        </w:rPr>
        <w:t xml:space="preserve"> по открытому счету</w:t>
      </w:r>
      <w:r w:rsidR="00062AB8" w:rsidRPr="003303D9">
        <w:rPr>
          <w:sz w:val="28"/>
          <w:szCs w:val="28"/>
        </w:rPr>
        <w:t>,</w:t>
      </w:r>
      <w:r w:rsidRPr="003303D9">
        <w:rPr>
          <w:sz w:val="28"/>
          <w:szCs w:val="28"/>
        </w:rPr>
        <w:t xml:space="preserve"> вексельные</w:t>
      </w:r>
      <w:r w:rsidR="00062AB8" w:rsidRPr="003303D9">
        <w:rPr>
          <w:sz w:val="28"/>
          <w:szCs w:val="28"/>
        </w:rPr>
        <w:t>,</w:t>
      </w:r>
      <w:r w:rsidRPr="003303D9">
        <w:rPr>
          <w:sz w:val="28"/>
          <w:szCs w:val="28"/>
        </w:rPr>
        <w:t xml:space="preserve"> лизинг</w:t>
      </w:r>
      <w:r w:rsidR="00062AB8" w:rsidRPr="003303D9">
        <w:rPr>
          <w:sz w:val="28"/>
          <w:szCs w:val="28"/>
        </w:rPr>
        <w:t>,</w:t>
      </w:r>
      <w:r w:rsidRPr="003303D9">
        <w:rPr>
          <w:sz w:val="28"/>
          <w:szCs w:val="28"/>
        </w:rPr>
        <w:t xml:space="preserve"> факторинг</w:t>
      </w:r>
      <w:r w:rsidR="00062AB8" w:rsidRPr="003303D9">
        <w:rPr>
          <w:sz w:val="28"/>
          <w:szCs w:val="28"/>
        </w:rPr>
        <w:t>,</w:t>
      </w:r>
      <w:r w:rsidRPr="003303D9">
        <w:rPr>
          <w:sz w:val="28"/>
          <w:szCs w:val="28"/>
        </w:rPr>
        <w:t xml:space="preserve"> форфейтинг, ипотека и др.</w:t>
      </w:r>
    </w:p>
    <w:p w:rsidR="00062AB8" w:rsidRPr="003303D9" w:rsidRDefault="000E30C9" w:rsidP="00D91B9A">
      <w:pPr>
        <w:shd w:val="clear" w:color="auto" w:fill="FFFFFF"/>
        <w:suppressAutoHyphens/>
        <w:spacing w:line="360" w:lineRule="auto"/>
        <w:ind w:firstLine="709"/>
        <w:jc w:val="both"/>
        <w:rPr>
          <w:sz w:val="28"/>
          <w:szCs w:val="28"/>
        </w:rPr>
      </w:pPr>
      <w:r w:rsidRPr="003303D9">
        <w:rPr>
          <w:sz w:val="28"/>
          <w:szCs w:val="28"/>
        </w:rPr>
        <w:t xml:space="preserve">В зависимости от вида процентных ставок банковские кредиты можно разделить на две группы: кредиты с фиксированной </w:t>
      </w:r>
      <w:r w:rsidR="00062AB8" w:rsidRPr="003303D9">
        <w:rPr>
          <w:sz w:val="28"/>
          <w:szCs w:val="28"/>
        </w:rPr>
        <w:t xml:space="preserve">и </w:t>
      </w:r>
      <w:r w:rsidRPr="003303D9">
        <w:rPr>
          <w:sz w:val="28"/>
          <w:szCs w:val="28"/>
        </w:rPr>
        <w:t>плавающей процентной ставкой.</w:t>
      </w:r>
      <w:r w:rsidR="00D91B9A">
        <w:rPr>
          <w:sz w:val="28"/>
          <w:szCs w:val="28"/>
          <w:lang w:val="en-US"/>
        </w:rPr>
        <w:t xml:space="preserve"> </w:t>
      </w:r>
      <w:r w:rsidRPr="003303D9">
        <w:rPr>
          <w:sz w:val="28"/>
          <w:szCs w:val="28"/>
        </w:rPr>
        <w:t>Фиксированная процентная ставка устанавливается на весь период кредитования и не подлежит пересмотру.</w:t>
      </w:r>
      <w:r w:rsidR="00D91B9A">
        <w:rPr>
          <w:sz w:val="28"/>
          <w:szCs w:val="28"/>
          <w:lang w:val="en-US"/>
        </w:rPr>
        <w:t xml:space="preserve"> </w:t>
      </w:r>
      <w:r w:rsidRPr="003303D9">
        <w:rPr>
          <w:sz w:val="28"/>
          <w:szCs w:val="28"/>
        </w:rPr>
        <w:t>В этом случае заемщик принимает на себя обязательство оплатить проценты по неизменной согласованной ставке</w:t>
      </w:r>
      <w:r w:rsidR="00062AB8" w:rsidRPr="003303D9">
        <w:rPr>
          <w:sz w:val="28"/>
          <w:szCs w:val="28"/>
        </w:rPr>
        <w:t>,</w:t>
      </w:r>
      <w:r w:rsidRPr="003303D9">
        <w:rPr>
          <w:sz w:val="28"/>
          <w:szCs w:val="28"/>
        </w:rPr>
        <w:t xml:space="preserve"> за пользование кредитом вне зависимости от изменения конъюнктуры на рынках процентных ставок. Это выгодно как кредитору, так и заемщику, поскольку обе стороны имеют возможность точно рассчитать свои доходы и расходы, связанные с использованием предоставленного кредита. Фиксированные кредитные ставки, как правило, применяются при краткосрочном кредитовании.</w:t>
      </w:r>
      <w:r w:rsidR="00D91B9A">
        <w:rPr>
          <w:sz w:val="28"/>
          <w:szCs w:val="28"/>
          <w:lang w:val="en-US"/>
        </w:rPr>
        <w:t xml:space="preserve"> </w:t>
      </w:r>
      <w:r w:rsidRPr="003303D9">
        <w:rPr>
          <w:sz w:val="28"/>
          <w:szCs w:val="28"/>
        </w:rPr>
        <w:t xml:space="preserve">По </w:t>
      </w:r>
      <w:r w:rsidRPr="003303D9">
        <w:rPr>
          <w:iCs/>
          <w:sz w:val="28"/>
          <w:szCs w:val="28"/>
        </w:rPr>
        <w:t xml:space="preserve">размерам </w:t>
      </w:r>
      <w:r w:rsidRPr="003303D9">
        <w:rPr>
          <w:sz w:val="28"/>
          <w:szCs w:val="28"/>
        </w:rPr>
        <w:t xml:space="preserve">принято деление банковских ссуд на мелкие, средние и крупные. В банковской практике не существует единого подхода к классификации кредитов по данному признаку. </w:t>
      </w:r>
      <w:r w:rsidR="004E3B2F" w:rsidRPr="003303D9">
        <w:rPr>
          <w:sz w:val="28"/>
          <w:szCs w:val="28"/>
        </w:rPr>
        <w:t>[13, 281 с.]</w:t>
      </w:r>
    </w:p>
    <w:p w:rsidR="000E30C9" w:rsidRPr="003303D9" w:rsidRDefault="000E30C9" w:rsidP="00D91B9A">
      <w:pPr>
        <w:shd w:val="clear" w:color="auto" w:fill="FFFFFF"/>
        <w:suppressAutoHyphens/>
        <w:spacing w:line="360" w:lineRule="auto"/>
        <w:ind w:firstLine="709"/>
        <w:jc w:val="both"/>
        <w:rPr>
          <w:sz w:val="28"/>
          <w:szCs w:val="28"/>
        </w:rPr>
      </w:pPr>
      <w:r w:rsidRPr="003303D9">
        <w:rPr>
          <w:sz w:val="28"/>
          <w:szCs w:val="28"/>
        </w:rPr>
        <w:t>В России крупным считается кредит одному заемщику, превышающий 5% величины капитала банка.</w:t>
      </w:r>
      <w:r w:rsidR="00D91B9A">
        <w:rPr>
          <w:sz w:val="28"/>
          <w:szCs w:val="28"/>
          <w:lang w:val="en-US"/>
        </w:rPr>
        <w:t xml:space="preserve"> </w:t>
      </w:r>
      <w:r w:rsidR="00062AB8" w:rsidRPr="003303D9">
        <w:rPr>
          <w:sz w:val="28"/>
          <w:szCs w:val="28"/>
        </w:rPr>
        <w:t xml:space="preserve">Банковские кредиты подразделяются на активные и пассивные. В первом случае банк дает кредит, т.е. выступает кредитором, во втором берет кредит, т.е. является заемщиком. </w:t>
      </w:r>
      <w:r w:rsidR="00CD1A51" w:rsidRPr="003303D9">
        <w:rPr>
          <w:sz w:val="28"/>
          <w:szCs w:val="28"/>
        </w:rPr>
        <w:t>[21, 474 с.]</w:t>
      </w:r>
      <w:r w:rsidR="00D91B9A">
        <w:rPr>
          <w:sz w:val="28"/>
          <w:szCs w:val="28"/>
          <w:lang w:val="en-US"/>
        </w:rPr>
        <w:t xml:space="preserve">. </w:t>
      </w:r>
      <w:r w:rsidR="00062AB8" w:rsidRPr="003303D9">
        <w:rPr>
          <w:sz w:val="28"/>
          <w:szCs w:val="28"/>
        </w:rPr>
        <w:t>Банк может входить в кредитные отношения (брать или давать кредиты) с другими банками (кредитными организациями), включая банк нейтральный, выполняя в зависимости от ситуации активную или пассивную функцию. В этом случае имеет место межбанковское кредитование.</w:t>
      </w:r>
      <w:r w:rsidR="00D91B9A">
        <w:rPr>
          <w:sz w:val="28"/>
          <w:szCs w:val="28"/>
          <w:lang w:val="en-US"/>
        </w:rPr>
        <w:t xml:space="preserve"> </w:t>
      </w:r>
      <w:r w:rsidR="00062AB8" w:rsidRPr="003303D9">
        <w:rPr>
          <w:sz w:val="28"/>
          <w:szCs w:val="28"/>
        </w:rPr>
        <w:t>Что касается всех других предприятий, организаций, учреждений и физических лиц, то кредитные отношения банка с ними носят другой характер - здесь банк практически всегда является стороной, дающей кредит.</w:t>
      </w:r>
      <w:r w:rsidR="00D91B9A">
        <w:rPr>
          <w:sz w:val="28"/>
          <w:szCs w:val="28"/>
          <w:lang w:val="en-US"/>
        </w:rPr>
        <w:t xml:space="preserve"> </w:t>
      </w:r>
      <w:r w:rsidR="00497F6A" w:rsidRPr="003303D9">
        <w:rPr>
          <w:sz w:val="28"/>
          <w:szCs w:val="28"/>
        </w:rPr>
        <w:t>В заключение</w:t>
      </w:r>
      <w:r w:rsidR="008031AF" w:rsidRPr="003303D9">
        <w:rPr>
          <w:sz w:val="28"/>
          <w:szCs w:val="28"/>
        </w:rPr>
        <w:t xml:space="preserve"> следует отметить, что в банковской практике отсутствует единая классификация банковских кредитов. Эго связано с различиями в уровне развития банковских систем, сложившимися в них способами предоставления кредитов.</w:t>
      </w:r>
    </w:p>
    <w:p w:rsidR="00AE761A" w:rsidRPr="003303D9" w:rsidRDefault="00AE761A" w:rsidP="003303D9">
      <w:pPr>
        <w:suppressAutoHyphens/>
        <w:spacing w:line="360" w:lineRule="auto"/>
        <w:ind w:firstLine="709"/>
        <w:jc w:val="both"/>
        <w:rPr>
          <w:sz w:val="28"/>
          <w:szCs w:val="28"/>
        </w:rPr>
      </w:pPr>
    </w:p>
    <w:p w:rsidR="00044E22" w:rsidRPr="003303D9" w:rsidRDefault="003303D9" w:rsidP="003303D9">
      <w:pPr>
        <w:pStyle w:val="1"/>
        <w:suppressAutoHyphens/>
        <w:ind w:firstLine="709"/>
        <w:jc w:val="both"/>
      </w:pPr>
      <w:bookmarkStart w:id="4" w:name="_Toc243283744"/>
      <w:r w:rsidRPr="003303D9">
        <w:br w:type="page"/>
        <w:t>Глава 2. Основы организации кредитного процесса в коммерческом банке</w:t>
      </w:r>
      <w:bookmarkEnd w:id="4"/>
    </w:p>
    <w:p w:rsidR="00497F6A" w:rsidRPr="003303D9" w:rsidRDefault="00497F6A" w:rsidP="003303D9">
      <w:pPr>
        <w:suppressAutoHyphens/>
        <w:spacing w:line="360" w:lineRule="auto"/>
        <w:ind w:firstLine="709"/>
        <w:jc w:val="both"/>
        <w:rPr>
          <w:sz w:val="28"/>
        </w:rPr>
      </w:pPr>
    </w:p>
    <w:p w:rsidR="00A46C61" w:rsidRPr="003303D9" w:rsidRDefault="003303D9" w:rsidP="003303D9">
      <w:pPr>
        <w:pStyle w:val="1"/>
        <w:suppressAutoHyphens/>
        <w:ind w:firstLine="709"/>
        <w:jc w:val="both"/>
      </w:pPr>
      <w:bookmarkStart w:id="5" w:name="_Toc243283745"/>
      <w:r w:rsidRPr="003303D9">
        <w:t>2.1</w:t>
      </w:r>
      <w:r w:rsidR="00A46C61" w:rsidRPr="003303D9">
        <w:t xml:space="preserve"> </w:t>
      </w:r>
      <w:r w:rsidR="00E30280" w:rsidRPr="003303D9">
        <w:t>Понятие и сущность кредитного процесса в коммерческом банке</w:t>
      </w:r>
      <w:bookmarkEnd w:id="5"/>
    </w:p>
    <w:p w:rsidR="00497F6A" w:rsidRPr="003303D9" w:rsidRDefault="00497F6A" w:rsidP="003303D9">
      <w:pPr>
        <w:suppressAutoHyphens/>
        <w:spacing w:line="360" w:lineRule="auto"/>
        <w:ind w:firstLine="709"/>
        <w:jc w:val="both"/>
        <w:rPr>
          <w:sz w:val="28"/>
        </w:rPr>
      </w:pPr>
    </w:p>
    <w:p w:rsidR="00EA5104" w:rsidRPr="003303D9" w:rsidRDefault="00EA5104" w:rsidP="003303D9">
      <w:pPr>
        <w:shd w:val="clear" w:color="auto" w:fill="FFFFFF"/>
        <w:suppressAutoHyphens/>
        <w:spacing w:line="360" w:lineRule="auto"/>
        <w:ind w:firstLine="709"/>
        <w:jc w:val="both"/>
        <w:rPr>
          <w:sz w:val="28"/>
          <w:szCs w:val="28"/>
        </w:rPr>
      </w:pPr>
      <w:r w:rsidRPr="003303D9">
        <w:rPr>
          <w:sz w:val="28"/>
          <w:szCs w:val="28"/>
        </w:rPr>
        <w:t xml:space="preserve">Изучение и рассмотрение такого понятия, как кредитный процесс, позволяет комплексно проанализировать все составляющие и этапы механизма банковского кредитования. </w:t>
      </w:r>
      <w:r w:rsidRPr="003303D9">
        <w:rPr>
          <w:bCs/>
          <w:sz w:val="28"/>
          <w:szCs w:val="28"/>
        </w:rPr>
        <w:t>Кредитный</w:t>
      </w:r>
      <w:r w:rsidRPr="003303D9">
        <w:rPr>
          <w:sz w:val="28"/>
          <w:szCs w:val="28"/>
        </w:rPr>
        <w:t xml:space="preserve"> </w:t>
      </w:r>
      <w:r w:rsidRPr="003303D9">
        <w:rPr>
          <w:bCs/>
          <w:sz w:val="28"/>
          <w:szCs w:val="28"/>
        </w:rPr>
        <w:t>процесс</w:t>
      </w:r>
      <w:r w:rsidRPr="003303D9">
        <w:rPr>
          <w:sz w:val="28"/>
          <w:szCs w:val="28"/>
        </w:rPr>
        <w:t xml:space="preserve"> </w:t>
      </w:r>
      <w:r w:rsidR="007364FF" w:rsidRPr="003303D9">
        <w:rPr>
          <w:sz w:val="28"/>
          <w:szCs w:val="28"/>
        </w:rPr>
        <w:t>-</w:t>
      </w:r>
      <w:r w:rsidRPr="003303D9">
        <w:rPr>
          <w:sz w:val="28"/>
          <w:szCs w:val="28"/>
        </w:rPr>
        <w:t xml:space="preserve"> это </w:t>
      </w:r>
      <w:r w:rsidRPr="003303D9">
        <w:rPr>
          <w:bCs/>
          <w:sz w:val="28"/>
          <w:szCs w:val="28"/>
        </w:rPr>
        <w:t>процесс</w:t>
      </w:r>
      <w:r w:rsidRPr="003303D9">
        <w:rPr>
          <w:sz w:val="28"/>
          <w:szCs w:val="28"/>
        </w:rPr>
        <w:t xml:space="preserve"> организации кредитной деятельности банка.</w:t>
      </w:r>
    </w:p>
    <w:p w:rsidR="00044E22" w:rsidRPr="003303D9" w:rsidRDefault="00044E22" w:rsidP="003303D9">
      <w:pPr>
        <w:shd w:val="clear" w:color="auto" w:fill="FFFFFF"/>
        <w:suppressAutoHyphens/>
        <w:spacing w:line="360" w:lineRule="auto"/>
        <w:ind w:firstLine="709"/>
        <w:jc w:val="both"/>
        <w:rPr>
          <w:sz w:val="28"/>
          <w:szCs w:val="28"/>
        </w:rPr>
      </w:pPr>
      <w:r w:rsidRPr="003303D9">
        <w:rPr>
          <w:sz w:val="28"/>
          <w:szCs w:val="28"/>
        </w:rPr>
        <w:t>Банк, являясь коммерческим предприятием, размещает привлеченные ресурсы от своего имени и на свой страх и риск с целью получения дохода.</w:t>
      </w:r>
    </w:p>
    <w:p w:rsidR="003303D9" w:rsidRPr="003303D9" w:rsidRDefault="00044E22" w:rsidP="003303D9">
      <w:pPr>
        <w:shd w:val="clear" w:color="auto" w:fill="FFFFFF"/>
        <w:suppressAutoHyphens/>
        <w:spacing w:line="360" w:lineRule="auto"/>
        <w:ind w:firstLine="709"/>
        <w:jc w:val="both"/>
        <w:rPr>
          <w:sz w:val="28"/>
          <w:szCs w:val="28"/>
        </w:rPr>
      </w:pPr>
      <w:r w:rsidRPr="003303D9">
        <w:rPr>
          <w:sz w:val="28"/>
          <w:szCs w:val="28"/>
        </w:rPr>
        <w:t>Активные операции банка разн</w:t>
      </w:r>
      <w:r w:rsidR="00E30280" w:rsidRPr="003303D9">
        <w:rPr>
          <w:sz w:val="28"/>
          <w:szCs w:val="28"/>
        </w:rPr>
        <w:t>ородны как по экономическому со</w:t>
      </w:r>
      <w:r w:rsidRPr="003303D9">
        <w:rPr>
          <w:sz w:val="28"/>
          <w:szCs w:val="28"/>
        </w:rPr>
        <w:t>держанию, так и с точки зрения их доходности и качества. Часть активных операций банка представляет собой безальтернативное размещение его средств (в фонд обязательного резервирования, на корсчет в РКЦ и т.п.), которое позволяет банку стабильно работать, но не приносит доходов.</w:t>
      </w:r>
    </w:p>
    <w:p w:rsidR="00EA5104" w:rsidRPr="003303D9" w:rsidRDefault="00044E22" w:rsidP="003303D9">
      <w:pPr>
        <w:shd w:val="clear" w:color="auto" w:fill="FFFFFF"/>
        <w:suppressAutoHyphens/>
        <w:spacing w:line="360" w:lineRule="auto"/>
        <w:ind w:firstLine="709"/>
        <w:jc w:val="both"/>
        <w:rPr>
          <w:sz w:val="28"/>
          <w:szCs w:val="28"/>
        </w:rPr>
      </w:pPr>
      <w:r w:rsidRPr="003303D9">
        <w:rPr>
          <w:sz w:val="28"/>
          <w:szCs w:val="28"/>
        </w:rPr>
        <w:t xml:space="preserve">Другие виды размещения могут оказаться высокодоходными, но весьма рискованными. Поэтому каждый коммерческий банк </w:t>
      </w:r>
      <w:r w:rsidR="00EA5104" w:rsidRPr="003303D9">
        <w:rPr>
          <w:sz w:val="28"/>
          <w:szCs w:val="28"/>
        </w:rPr>
        <w:t xml:space="preserve">заинтересован в повышении уровня организации кредитного процесса. Тщательно </w:t>
      </w:r>
      <w:r w:rsidR="00497F6A" w:rsidRPr="003303D9">
        <w:rPr>
          <w:sz w:val="28"/>
          <w:szCs w:val="28"/>
        </w:rPr>
        <w:t>проработанный кредитный процесс</w:t>
      </w:r>
      <w:r w:rsidR="00EA5104" w:rsidRPr="003303D9">
        <w:rPr>
          <w:sz w:val="28"/>
          <w:szCs w:val="28"/>
        </w:rPr>
        <w:t xml:space="preserve"> позволяет свести к минимуму кредитный риск, благодаря значительному снижению вероятности предоставления кредита ненадежному заемщику.</w:t>
      </w:r>
    </w:p>
    <w:p w:rsidR="00EA5104" w:rsidRPr="003303D9" w:rsidRDefault="00EA5104" w:rsidP="003303D9">
      <w:pPr>
        <w:shd w:val="clear" w:color="auto" w:fill="FFFFFF"/>
        <w:suppressAutoHyphens/>
        <w:spacing w:line="360" w:lineRule="auto"/>
        <w:ind w:firstLine="709"/>
        <w:jc w:val="both"/>
        <w:rPr>
          <w:sz w:val="28"/>
          <w:szCs w:val="28"/>
        </w:rPr>
      </w:pPr>
      <w:r w:rsidRPr="003303D9">
        <w:rPr>
          <w:sz w:val="28"/>
          <w:szCs w:val="28"/>
        </w:rPr>
        <w:t>Таким образом, высокий уровень организации кредитного процесса, едва ли не лучший показатель всей работы банка и качества его менеджмента.</w:t>
      </w:r>
    </w:p>
    <w:p w:rsidR="00577C71" w:rsidRPr="003303D9" w:rsidRDefault="00577C71" w:rsidP="003303D9">
      <w:pPr>
        <w:shd w:val="clear" w:color="auto" w:fill="FFFFFF"/>
        <w:suppressAutoHyphens/>
        <w:spacing w:line="360" w:lineRule="auto"/>
        <w:ind w:firstLine="709"/>
        <w:jc w:val="both"/>
        <w:rPr>
          <w:sz w:val="28"/>
          <w:szCs w:val="28"/>
        </w:rPr>
      </w:pPr>
      <w:r w:rsidRPr="003303D9">
        <w:rPr>
          <w:sz w:val="28"/>
          <w:szCs w:val="28"/>
        </w:rPr>
        <w:t>Раскрывая содержание кредитного процесса на фундаментальном уровне, следует обратить внимание на определение - кредитная операция. Так как, именно оно соответствует тому, что обычно принято именовать предоставленными кредитами.</w:t>
      </w:r>
    </w:p>
    <w:p w:rsidR="00577C71" w:rsidRPr="003303D9" w:rsidRDefault="00577C71" w:rsidP="003303D9">
      <w:pPr>
        <w:shd w:val="clear" w:color="auto" w:fill="FFFFFF"/>
        <w:suppressAutoHyphens/>
        <w:spacing w:line="360" w:lineRule="auto"/>
        <w:ind w:firstLine="709"/>
        <w:jc w:val="both"/>
        <w:rPr>
          <w:sz w:val="28"/>
          <w:szCs w:val="28"/>
        </w:rPr>
      </w:pPr>
      <w:r w:rsidRPr="003303D9">
        <w:rPr>
          <w:sz w:val="28"/>
          <w:szCs w:val="28"/>
        </w:rPr>
        <w:t>Что конкретно следует относить к кредитным операциям банков. На этот счет полного единства мнений еще не достигнуто.</w:t>
      </w:r>
    </w:p>
    <w:p w:rsidR="00D230D7" w:rsidRPr="003303D9" w:rsidRDefault="00D230D7" w:rsidP="003303D9">
      <w:pPr>
        <w:shd w:val="clear" w:color="auto" w:fill="FFFFFF"/>
        <w:suppressAutoHyphens/>
        <w:spacing w:line="360" w:lineRule="auto"/>
        <w:ind w:firstLine="709"/>
        <w:jc w:val="both"/>
        <w:rPr>
          <w:sz w:val="28"/>
          <w:szCs w:val="28"/>
        </w:rPr>
      </w:pPr>
      <w:r w:rsidRPr="003303D9">
        <w:rPr>
          <w:sz w:val="28"/>
          <w:szCs w:val="28"/>
        </w:rPr>
        <w:t>Содержание банковского кредитования (кредитных операций) -</w:t>
      </w:r>
      <w:r w:rsidR="007364FF" w:rsidRPr="003303D9">
        <w:rPr>
          <w:sz w:val="28"/>
          <w:szCs w:val="28"/>
        </w:rPr>
        <w:t xml:space="preserve"> </w:t>
      </w:r>
      <w:r w:rsidRPr="003303D9">
        <w:rPr>
          <w:sz w:val="28"/>
          <w:szCs w:val="28"/>
        </w:rPr>
        <w:t>это совокупность отношений между банком как кредитором и его заемщиком по поводу:</w:t>
      </w:r>
    </w:p>
    <w:p w:rsidR="00D230D7" w:rsidRPr="003303D9" w:rsidRDefault="00D230D7" w:rsidP="003303D9">
      <w:pPr>
        <w:shd w:val="clear" w:color="auto" w:fill="FFFFFF"/>
        <w:tabs>
          <w:tab w:val="left" w:pos="1065"/>
        </w:tabs>
        <w:suppressAutoHyphens/>
        <w:spacing w:line="360" w:lineRule="auto"/>
        <w:ind w:firstLine="709"/>
        <w:jc w:val="both"/>
        <w:rPr>
          <w:sz w:val="28"/>
          <w:szCs w:val="28"/>
        </w:rPr>
      </w:pPr>
      <w:r w:rsidRPr="003303D9">
        <w:rPr>
          <w:sz w:val="28"/>
          <w:szCs w:val="28"/>
        </w:rPr>
        <w:t>-предоставления заемщику определенной суммы денег для целевого (как правило) использования, их своевременного возврата,</w:t>
      </w:r>
    </w:p>
    <w:p w:rsidR="00D230D7" w:rsidRPr="003303D9" w:rsidRDefault="00D230D7" w:rsidP="003303D9">
      <w:pPr>
        <w:shd w:val="clear" w:color="auto" w:fill="FFFFFF"/>
        <w:tabs>
          <w:tab w:val="left" w:pos="1065"/>
        </w:tabs>
        <w:suppressAutoHyphens/>
        <w:spacing w:line="360" w:lineRule="auto"/>
        <w:ind w:firstLine="709"/>
        <w:jc w:val="both"/>
        <w:rPr>
          <w:sz w:val="28"/>
          <w:szCs w:val="28"/>
        </w:rPr>
      </w:pPr>
      <w:r w:rsidRPr="003303D9">
        <w:rPr>
          <w:sz w:val="28"/>
          <w:szCs w:val="28"/>
        </w:rPr>
        <w:t>-получения от заемщика платы за пользование предоставленными в его распоряжение средствами.</w:t>
      </w:r>
    </w:p>
    <w:p w:rsidR="00D230D7" w:rsidRPr="003303D9" w:rsidRDefault="00D230D7" w:rsidP="003303D9">
      <w:pPr>
        <w:shd w:val="clear" w:color="auto" w:fill="FFFFFF"/>
        <w:suppressAutoHyphens/>
        <w:spacing w:line="360" w:lineRule="auto"/>
        <w:ind w:firstLine="709"/>
        <w:jc w:val="both"/>
        <w:rPr>
          <w:sz w:val="28"/>
          <w:szCs w:val="28"/>
        </w:rPr>
      </w:pPr>
      <w:r w:rsidRPr="003303D9">
        <w:rPr>
          <w:sz w:val="28"/>
          <w:szCs w:val="28"/>
        </w:rPr>
        <w:t>Банковский кредит может быть предоставлен заемщику (юридическому или физическому лицу) под разнообразные цели, самыми распространенными из которых являются.</w:t>
      </w:r>
    </w:p>
    <w:p w:rsidR="00D230D7" w:rsidRPr="003303D9" w:rsidRDefault="00D230D7" w:rsidP="003303D9">
      <w:pPr>
        <w:shd w:val="clear" w:color="auto" w:fill="FFFFFF"/>
        <w:tabs>
          <w:tab w:val="left" w:pos="825"/>
        </w:tabs>
        <w:suppressAutoHyphens/>
        <w:spacing w:line="360" w:lineRule="auto"/>
        <w:ind w:firstLine="709"/>
        <w:jc w:val="both"/>
        <w:rPr>
          <w:sz w:val="28"/>
          <w:szCs w:val="28"/>
        </w:rPr>
      </w:pPr>
      <w:r w:rsidRPr="003303D9">
        <w:rPr>
          <w:sz w:val="28"/>
          <w:szCs w:val="28"/>
        </w:rPr>
        <w:t>-увеличение (пополнение) оборотного капитала хозяйствующей организации, что может означать, к примеру:</w:t>
      </w:r>
    </w:p>
    <w:p w:rsidR="00D230D7" w:rsidRPr="003303D9" w:rsidRDefault="00D230D7" w:rsidP="003303D9">
      <w:pPr>
        <w:shd w:val="clear" w:color="auto" w:fill="FFFFFF"/>
        <w:tabs>
          <w:tab w:val="left" w:pos="855"/>
        </w:tabs>
        <w:suppressAutoHyphens/>
        <w:autoSpaceDE w:val="0"/>
        <w:autoSpaceDN w:val="0"/>
        <w:adjustRightInd w:val="0"/>
        <w:spacing w:line="360" w:lineRule="auto"/>
        <w:ind w:firstLine="709"/>
        <w:jc w:val="both"/>
        <w:rPr>
          <w:sz w:val="28"/>
          <w:szCs w:val="28"/>
        </w:rPr>
      </w:pPr>
      <w:r w:rsidRPr="003303D9">
        <w:rPr>
          <w:sz w:val="28"/>
          <w:szCs w:val="28"/>
        </w:rPr>
        <w:t>-финансирование сезонных потребностей организации;</w:t>
      </w:r>
    </w:p>
    <w:p w:rsidR="00D230D7" w:rsidRPr="003303D9" w:rsidRDefault="00D230D7" w:rsidP="003303D9">
      <w:pPr>
        <w:shd w:val="clear" w:color="auto" w:fill="FFFFFF"/>
        <w:tabs>
          <w:tab w:val="left" w:pos="855"/>
        </w:tabs>
        <w:suppressAutoHyphens/>
        <w:autoSpaceDE w:val="0"/>
        <w:autoSpaceDN w:val="0"/>
        <w:adjustRightInd w:val="0"/>
        <w:spacing w:line="360" w:lineRule="auto"/>
        <w:ind w:firstLine="709"/>
        <w:jc w:val="both"/>
        <w:rPr>
          <w:sz w:val="28"/>
          <w:szCs w:val="28"/>
        </w:rPr>
      </w:pPr>
      <w:r w:rsidRPr="003303D9">
        <w:rPr>
          <w:sz w:val="28"/>
          <w:szCs w:val="28"/>
        </w:rPr>
        <w:t>-финансирование временно возросшего количества товарно-материальных ценностей</w:t>
      </w:r>
      <w:r w:rsidR="003303D9" w:rsidRPr="003303D9">
        <w:rPr>
          <w:sz w:val="28"/>
          <w:szCs w:val="28"/>
        </w:rPr>
        <w:t>"</w:t>
      </w:r>
    </w:p>
    <w:p w:rsidR="00D230D7" w:rsidRPr="003303D9" w:rsidRDefault="00D230D7" w:rsidP="003303D9">
      <w:pPr>
        <w:shd w:val="clear" w:color="auto" w:fill="FFFFFF"/>
        <w:tabs>
          <w:tab w:val="left" w:pos="855"/>
        </w:tabs>
        <w:suppressAutoHyphens/>
        <w:autoSpaceDE w:val="0"/>
        <w:autoSpaceDN w:val="0"/>
        <w:adjustRightInd w:val="0"/>
        <w:spacing w:line="360" w:lineRule="auto"/>
        <w:ind w:firstLine="709"/>
        <w:jc w:val="both"/>
        <w:rPr>
          <w:sz w:val="28"/>
          <w:szCs w:val="28"/>
        </w:rPr>
      </w:pPr>
      <w:r w:rsidRPr="003303D9">
        <w:rPr>
          <w:sz w:val="28"/>
          <w:szCs w:val="28"/>
        </w:rPr>
        <w:t>-финансирование уплаты налогов;</w:t>
      </w:r>
    </w:p>
    <w:p w:rsidR="00D230D7" w:rsidRPr="003303D9" w:rsidRDefault="00D230D7" w:rsidP="003303D9">
      <w:pPr>
        <w:shd w:val="clear" w:color="auto" w:fill="FFFFFF"/>
        <w:tabs>
          <w:tab w:val="left" w:pos="825"/>
        </w:tabs>
        <w:suppressAutoHyphens/>
        <w:spacing w:line="360" w:lineRule="auto"/>
        <w:ind w:firstLine="709"/>
        <w:jc w:val="both"/>
        <w:rPr>
          <w:sz w:val="28"/>
          <w:szCs w:val="28"/>
        </w:rPr>
      </w:pPr>
      <w:r w:rsidRPr="003303D9">
        <w:rPr>
          <w:sz w:val="28"/>
          <w:szCs w:val="28"/>
        </w:rPr>
        <w:t>-помощь в покрытии неординарных (крупных) издержек и т.д.</w:t>
      </w:r>
    </w:p>
    <w:p w:rsidR="00D230D7" w:rsidRPr="003303D9" w:rsidRDefault="00D230D7" w:rsidP="003303D9">
      <w:pPr>
        <w:shd w:val="clear" w:color="auto" w:fill="FFFFFF"/>
        <w:tabs>
          <w:tab w:val="left" w:pos="825"/>
        </w:tabs>
        <w:suppressAutoHyphens/>
        <w:autoSpaceDE w:val="0"/>
        <w:autoSpaceDN w:val="0"/>
        <w:adjustRightInd w:val="0"/>
        <w:spacing w:line="360" w:lineRule="auto"/>
        <w:ind w:firstLine="709"/>
        <w:jc w:val="both"/>
        <w:rPr>
          <w:sz w:val="28"/>
          <w:szCs w:val="28"/>
        </w:rPr>
      </w:pPr>
      <w:r w:rsidRPr="003303D9">
        <w:rPr>
          <w:sz w:val="28"/>
          <w:szCs w:val="28"/>
        </w:rPr>
        <w:t>-финансирование производственных затрат, включая реализацию инвестиционных проектов (например, проекта расширения, реконструкции или модернизации предприятия), т.е. в целом</w:t>
      </w:r>
      <w:r w:rsidR="00497F6A" w:rsidRPr="003303D9">
        <w:rPr>
          <w:sz w:val="28"/>
          <w:szCs w:val="28"/>
        </w:rPr>
        <w:t xml:space="preserve"> </w:t>
      </w:r>
      <w:r w:rsidRPr="003303D9">
        <w:rPr>
          <w:sz w:val="28"/>
          <w:szCs w:val="28"/>
        </w:rPr>
        <w:t>- увеличение капитала. В таком случае говорят о средне- или долгосрочном производственном (инвестиционном) кредитовании;</w:t>
      </w:r>
    </w:p>
    <w:p w:rsidR="00D230D7" w:rsidRPr="003303D9" w:rsidRDefault="00D230D7" w:rsidP="003303D9">
      <w:pPr>
        <w:shd w:val="clear" w:color="auto" w:fill="FFFFFF"/>
        <w:tabs>
          <w:tab w:val="left" w:pos="825"/>
        </w:tabs>
        <w:suppressAutoHyphens/>
        <w:autoSpaceDE w:val="0"/>
        <w:autoSpaceDN w:val="0"/>
        <w:adjustRightInd w:val="0"/>
        <w:spacing w:line="360" w:lineRule="auto"/>
        <w:ind w:firstLine="709"/>
        <w:jc w:val="both"/>
        <w:rPr>
          <w:sz w:val="28"/>
          <w:szCs w:val="28"/>
        </w:rPr>
      </w:pPr>
      <w:r w:rsidRPr="003303D9">
        <w:rPr>
          <w:sz w:val="28"/>
          <w:szCs w:val="28"/>
        </w:rPr>
        <w:t>-потребительские цели отдельного физического лица (приобретение или ремонт жилья, получение образования и т.д.), удовлетворяемые с помощью потребительского (личного) кредита.</w:t>
      </w:r>
    </w:p>
    <w:p w:rsidR="00577C71" w:rsidRPr="003303D9" w:rsidRDefault="00577C71" w:rsidP="003303D9">
      <w:pPr>
        <w:suppressAutoHyphens/>
        <w:spacing w:line="360" w:lineRule="auto"/>
        <w:ind w:firstLine="709"/>
        <w:jc w:val="both"/>
        <w:rPr>
          <w:sz w:val="28"/>
          <w:szCs w:val="28"/>
        </w:rPr>
      </w:pPr>
      <w:r w:rsidRPr="003303D9">
        <w:rPr>
          <w:sz w:val="28"/>
          <w:szCs w:val="28"/>
        </w:rPr>
        <w:t>Кредитные операции коммерческих банков являются одним из важнейших видов банковской деятельности. На финансовом рынке кредитование сохраняет позицию наиболее доходной статьи активов кредитных организаций, хотя и наиболее рискованной.</w:t>
      </w:r>
      <w:r w:rsidR="00750C13" w:rsidRPr="003303D9">
        <w:rPr>
          <w:sz w:val="28"/>
          <w:szCs w:val="28"/>
        </w:rPr>
        <w:t xml:space="preserve"> [16, 30 с.]</w:t>
      </w:r>
    </w:p>
    <w:p w:rsidR="003303D9" w:rsidRPr="003303D9" w:rsidRDefault="00577C71" w:rsidP="003303D9">
      <w:pPr>
        <w:shd w:val="clear" w:color="auto" w:fill="FFFFFF"/>
        <w:suppressAutoHyphens/>
        <w:spacing w:line="360" w:lineRule="auto"/>
        <w:ind w:firstLine="709"/>
        <w:jc w:val="both"/>
        <w:rPr>
          <w:sz w:val="28"/>
          <w:szCs w:val="28"/>
        </w:rPr>
      </w:pPr>
      <w:r w:rsidRPr="003303D9">
        <w:rPr>
          <w:sz w:val="28"/>
          <w:szCs w:val="28"/>
        </w:rPr>
        <w:t>Кредитная операция - сами практические действия (упорядоченная, внутренне согласованная совокупность действий, направленных на удовлетворение потребности клиента в кредите) кредитных работников банка в процессе кредитного обслуживания заемщиков, форма воплощения в действительность кредитного продукта</w:t>
      </w:r>
      <w:r w:rsidR="00D230D7" w:rsidRPr="003303D9">
        <w:rPr>
          <w:sz w:val="28"/>
          <w:szCs w:val="28"/>
        </w:rPr>
        <w:t>.</w:t>
      </w:r>
    </w:p>
    <w:p w:rsidR="002E4488" w:rsidRPr="003303D9" w:rsidRDefault="002E4488" w:rsidP="003303D9">
      <w:pPr>
        <w:shd w:val="clear" w:color="auto" w:fill="FFFFFF"/>
        <w:suppressAutoHyphens/>
        <w:spacing w:line="360" w:lineRule="auto"/>
        <w:ind w:firstLine="709"/>
        <w:jc w:val="both"/>
        <w:rPr>
          <w:sz w:val="28"/>
          <w:szCs w:val="28"/>
        </w:rPr>
      </w:pPr>
      <w:r w:rsidRPr="003303D9">
        <w:rPr>
          <w:sz w:val="28"/>
          <w:szCs w:val="28"/>
        </w:rPr>
        <w:t>Результат кредитного процесса нельзя сводить только к удовлетворению соответствующей потребности клиента, так как во взаимоотношениях банка с клиентом всегда предполагается реализация интересов обеих сторон операции (сделки).</w:t>
      </w:r>
      <w:r w:rsidR="00CD1A51" w:rsidRPr="003303D9">
        <w:rPr>
          <w:sz w:val="28"/>
          <w:szCs w:val="28"/>
        </w:rPr>
        <w:t xml:space="preserve"> [21, 476 с.]</w:t>
      </w:r>
    </w:p>
    <w:p w:rsidR="003303D9" w:rsidRPr="003303D9" w:rsidRDefault="00577C71" w:rsidP="003303D9">
      <w:pPr>
        <w:shd w:val="clear" w:color="auto" w:fill="FFFFFF"/>
        <w:suppressAutoHyphens/>
        <w:spacing w:line="360" w:lineRule="auto"/>
        <w:ind w:firstLine="709"/>
        <w:jc w:val="both"/>
        <w:rPr>
          <w:sz w:val="28"/>
          <w:szCs w:val="28"/>
        </w:rPr>
      </w:pPr>
      <w:r w:rsidRPr="003303D9">
        <w:rPr>
          <w:bCs/>
          <w:sz w:val="28"/>
          <w:szCs w:val="28"/>
        </w:rPr>
        <w:t>Исследуя сущность</w:t>
      </w:r>
      <w:r w:rsidR="002E4488" w:rsidRPr="003303D9">
        <w:rPr>
          <w:bCs/>
          <w:sz w:val="28"/>
          <w:szCs w:val="28"/>
        </w:rPr>
        <w:t xml:space="preserve"> кредитного процесса</w:t>
      </w:r>
      <w:r w:rsidRPr="003303D9">
        <w:rPr>
          <w:bCs/>
          <w:sz w:val="28"/>
          <w:szCs w:val="28"/>
        </w:rPr>
        <w:t xml:space="preserve">, следует отметить что, </w:t>
      </w:r>
      <w:r w:rsidRPr="003303D9">
        <w:rPr>
          <w:sz w:val="28"/>
          <w:szCs w:val="28"/>
        </w:rPr>
        <w:t>ц</w:t>
      </w:r>
      <w:r w:rsidR="002E4488" w:rsidRPr="003303D9">
        <w:rPr>
          <w:sz w:val="28"/>
          <w:szCs w:val="28"/>
        </w:rPr>
        <w:t>елостность и достоверность кредитного процесса зависят от объективных кредитных решений, которые обеспечивают приемлемый уровень риска по отношению к предполагаемому доходу.</w:t>
      </w:r>
    </w:p>
    <w:p w:rsidR="002E4488" w:rsidRPr="003303D9" w:rsidRDefault="002E4488" w:rsidP="003303D9">
      <w:pPr>
        <w:shd w:val="clear" w:color="auto" w:fill="FFFFFF"/>
        <w:suppressAutoHyphens/>
        <w:spacing w:line="360" w:lineRule="auto"/>
        <w:ind w:firstLine="709"/>
        <w:jc w:val="both"/>
        <w:rPr>
          <w:sz w:val="28"/>
          <w:szCs w:val="28"/>
        </w:rPr>
      </w:pPr>
      <w:r w:rsidRPr="003303D9">
        <w:rPr>
          <w:sz w:val="28"/>
          <w:szCs w:val="28"/>
        </w:rPr>
        <w:t>Обзор кредитного процесса должен</w:t>
      </w:r>
      <w:r w:rsidR="007364FF" w:rsidRPr="003303D9">
        <w:rPr>
          <w:sz w:val="28"/>
          <w:szCs w:val="28"/>
        </w:rPr>
        <w:t xml:space="preserve"> включать анализ кредитных руко</w:t>
      </w:r>
      <w:r w:rsidRPr="003303D9">
        <w:rPr>
          <w:sz w:val="28"/>
          <w:szCs w:val="28"/>
        </w:rPr>
        <w:t xml:space="preserve">водств и прочих письменных методик, применяемых различными отделами банка, а также анализ возможностей и реальной производительности всех отделов банка, задействованных в кредитном процессе. Он также должен охватывать процедуры по созданию, оценке, утверждению, выдаче, отслеживанию, инкассации и обработке различных кредитных инструментов, предоставляемых банком. </w:t>
      </w:r>
      <w:r w:rsidR="00750C13" w:rsidRPr="003303D9">
        <w:rPr>
          <w:sz w:val="28"/>
          <w:szCs w:val="28"/>
        </w:rPr>
        <w:t xml:space="preserve">[7, 129 с.] </w:t>
      </w:r>
      <w:r w:rsidRPr="003303D9">
        <w:rPr>
          <w:sz w:val="28"/>
          <w:szCs w:val="28"/>
        </w:rPr>
        <w:t>В частности, в обзор должно входить следующее:</w:t>
      </w:r>
    </w:p>
    <w:p w:rsidR="002E4488" w:rsidRPr="003303D9" w:rsidRDefault="00775D1E" w:rsidP="003303D9">
      <w:pPr>
        <w:shd w:val="clear" w:color="auto" w:fill="FFFFFF"/>
        <w:tabs>
          <w:tab w:val="left" w:pos="1050"/>
        </w:tabs>
        <w:suppressAutoHyphens/>
        <w:autoSpaceDE w:val="0"/>
        <w:autoSpaceDN w:val="0"/>
        <w:adjustRightInd w:val="0"/>
        <w:spacing w:line="360" w:lineRule="auto"/>
        <w:ind w:firstLine="709"/>
        <w:jc w:val="both"/>
        <w:rPr>
          <w:sz w:val="28"/>
          <w:szCs w:val="28"/>
        </w:rPr>
      </w:pPr>
      <w:r w:rsidRPr="003303D9">
        <w:rPr>
          <w:sz w:val="28"/>
          <w:szCs w:val="28"/>
        </w:rPr>
        <w:t>-</w:t>
      </w:r>
      <w:r w:rsidR="002E4488" w:rsidRPr="003303D9">
        <w:rPr>
          <w:sz w:val="28"/>
          <w:szCs w:val="28"/>
        </w:rPr>
        <w:t>подробная методика кредитного анализа и процесс утверждения кредита с примерами форм кредитных заявок, внутренних форм с кратким изложением информации по кредиту, внутренних кредитных руководств и кредитных дел;</w:t>
      </w:r>
    </w:p>
    <w:p w:rsidR="002E4488" w:rsidRPr="003303D9" w:rsidRDefault="00775D1E" w:rsidP="003303D9">
      <w:pPr>
        <w:shd w:val="clear" w:color="auto" w:fill="FFFFFF"/>
        <w:tabs>
          <w:tab w:val="left" w:pos="1050"/>
        </w:tabs>
        <w:suppressAutoHyphens/>
        <w:autoSpaceDE w:val="0"/>
        <w:autoSpaceDN w:val="0"/>
        <w:adjustRightInd w:val="0"/>
        <w:spacing w:line="360" w:lineRule="auto"/>
        <w:ind w:firstLine="709"/>
        <w:jc w:val="both"/>
        <w:rPr>
          <w:sz w:val="28"/>
          <w:szCs w:val="28"/>
        </w:rPr>
      </w:pPr>
      <w:r w:rsidRPr="003303D9">
        <w:rPr>
          <w:sz w:val="28"/>
          <w:szCs w:val="28"/>
        </w:rPr>
        <w:t>-</w:t>
      </w:r>
      <w:r w:rsidR="002E4488" w:rsidRPr="003303D9">
        <w:rPr>
          <w:sz w:val="28"/>
          <w:szCs w:val="28"/>
        </w:rPr>
        <w:t>критерии для утверждения кредитов, определения политики процентных ставок и кредитных лимитов на всех уровнях управления банком, а также критерии для принятия распоряжений по выдаче кредитов через сеть филиалов;</w:t>
      </w:r>
    </w:p>
    <w:p w:rsidR="002E4488" w:rsidRPr="003303D9" w:rsidRDefault="00775D1E" w:rsidP="003303D9">
      <w:pPr>
        <w:shd w:val="clear" w:color="auto" w:fill="FFFFFF"/>
        <w:tabs>
          <w:tab w:val="left" w:pos="1050"/>
        </w:tabs>
        <w:suppressAutoHyphens/>
        <w:autoSpaceDE w:val="0"/>
        <w:autoSpaceDN w:val="0"/>
        <w:adjustRightInd w:val="0"/>
        <w:spacing w:line="360" w:lineRule="auto"/>
        <w:ind w:firstLine="709"/>
        <w:jc w:val="both"/>
        <w:rPr>
          <w:sz w:val="28"/>
          <w:szCs w:val="28"/>
        </w:rPr>
      </w:pPr>
      <w:r w:rsidRPr="003303D9">
        <w:rPr>
          <w:sz w:val="28"/>
          <w:szCs w:val="28"/>
        </w:rPr>
        <w:t>-</w:t>
      </w:r>
      <w:r w:rsidR="002E4488" w:rsidRPr="003303D9">
        <w:rPr>
          <w:sz w:val="28"/>
          <w:szCs w:val="28"/>
        </w:rPr>
        <w:t>залоговая политика для всех видов кредитов, действующие методы и практика в отношении переоценки залога, а также документация по залогам;</w:t>
      </w:r>
    </w:p>
    <w:p w:rsidR="002E4488" w:rsidRPr="003303D9" w:rsidRDefault="00775D1E" w:rsidP="003303D9">
      <w:pPr>
        <w:shd w:val="clear" w:color="auto" w:fill="FFFFFF"/>
        <w:tabs>
          <w:tab w:val="left" w:pos="1050"/>
        </w:tabs>
        <w:suppressAutoHyphens/>
        <w:autoSpaceDE w:val="0"/>
        <w:autoSpaceDN w:val="0"/>
        <w:adjustRightInd w:val="0"/>
        <w:spacing w:line="360" w:lineRule="auto"/>
        <w:ind w:firstLine="709"/>
        <w:jc w:val="both"/>
        <w:rPr>
          <w:sz w:val="28"/>
          <w:szCs w:val="28"/>
        </w:rPr>
      </w:pPr>
      <w:r w:rsidRPr="003303D9">
        <w:rPr>
          <w:sz w:val="28"/>
          <w:szCs w:val="28"/>
        </w:rPr>
        <w:t>-</w:t>
      </w:r>
      <w:r w:rsidR="002E4488" w:rsidRPr="003303D9">
        <w:rPr>
          <w:sz w:val="28"/>
          <w:szCs w:val="28"/>
        </w:rPr>
        <w:t>администрирование и отслеживание процедур, включая ответственных лиц, критерии соответствия и средства контроля;</w:t>
      </w:r>
    </w:p>
    <w:p w:rsidR="002E4488" w:rsidRPr="003303D9" w:rsidRDefault="00775D1E" w:rsidP="003303D9">
      <w:pPr>
        <w:shd w:val="clear" w:color="auto" w:fill="FFFFFF"/>
        <w:tabs>
          <w:tab w:val="left" w:pos="1050"/>
        </w:tabs>
        <w:suppressAutoHyphens/>
        <w:autoSpaceDE w:val="0"/>
        <w:autoSpaceDN w:val="0"/>
        <w:adjustRightInd w:val="0"/>
        <w:spacing w:line="360" w:lineRule="auto"/>
        <w:ind w:firstLine="709"/>
        <w:jc w:val="both"/>
        <w:rPr>
          <w:sz w:val="28"/>
          <w:szCs w:val="28"/>
        </w:rPr>
      </w:pPr>
      <w:r w:rsidRPr="003303D9">
        <w:rPr>
          <w:sz w:val="28"/>
          <w:szCs w:val="28"/>
        </w:rPr>
        <w:t>-</w:t>
      </w:r>
      <w:r w:rsidR="002E4488" w:rsidRPr="003303D9">
        <w:rPr>
          <w:sz w:val="28"/>
          <w:szCs w:val="28"/>
        </w:rPr>
        <w:t>методика обработки исключений.</w:t>
      </w:r>
    </w:p>
    <w:p w:rsidR="002E4488" w:rsidRPr="003303D9" w:rsidRDefault="002E4488" w:rsidP="003303D9">
      <w:pPr>
        <w:shd w:val="clear" w:color="auto" w:fill="FFFFFF"/>
        <w:suppressAutoHyphens/>
        <w:spacing w:line="360" w:lineRule="auto"/>
        <w:ind w:firstLine="709"/>
        <w:jc w:val="both"/>
        <w:rPr>
          <w:sz w:val="28"/>
          <w:szCs w:val="28"/>
        </w:rPr>
      </w:pPr>
      <w:r w:rsidRPr="003303D9">
        <w:rPr>
          <w:sz w:val="28"/>
          <w:szCs w:val="28"/>
        </w:rPr>
        <w:t>Анализ должен включать интервью с менеджерами среднего звена всех отделов, которые исполняют кредитную функцию. Он также должен включать обзоры отдельных кредитных дел. Отношение оцененных кредитных заявок к общему объему одобренных за последние шесть или двенадцать месяцев (общая численность и общая сумма) является одним из показателей качества процесса оценки.</w:t>
      </w:r>
    </w:p>
    <w:p w:rsidR="00577C71" w:rsidRPr="003303D9" w:rsidRDefault="00CD0F8C" w:rsidP="003303D9">
      <w:pPr>
        <w:shd w:val="clear" w:color="auto" w:fill="FFFFFF"/>
        <w:suppressAutoHyphens/>
        <w:spacing w:line="360" w:lineRule="auto"/>
        <w:ind w:firstLine="709"/>
        <w:jc w:val="both"/>
        <w:rPr>
          <w:sz w:val="28"/>
          <w:szCs w:val="28"/>
        </w:rPr>
      </w:pPr>
      <w:r w:rsidRPr="003303D9">
        <w:rPr>
          <w:sz w:val="28"/>
          <w:szCs w:val="28"/>
        </w:rPr>
        <w:t xml:space="preserve">Данный анализ </w:t>
      </w:r>
      <w:r w:rsidR="00577C71" w:rsidRPr="003303D9">
        <w:rPr>
          <w:sz w:val="28"/>
          <w:szCs w:val="28"/>
        </w:rPr>
        <w:t xml:space="preserve">кадров, </w:t>
      </w:r>
      <w:r w:rsidRPr="003303D9">
        <w:rPr>
          <w:sz w:val="28"/>
          <w:szCs w:val="28"/>
        </w:rPr>
        <w:t>касается служащих, задействованных в процедурах по созданию, оценке, утверждению и отслеживанию кредитных рисков. Должно быть определено их количество, занимаемые должности, возраст, опыт и конкретные обязанности. Кадровая структура, навыки и профессионализм должны анализироваться с учетом директив руководства и процедур, в которых участвуют сотрудники. Должны быть рассмотрены все тренинги, проводящиеся для кредитных служащих банка, и оценена их эффективность. Качество и частота обучения персонала обычно являются хорошим показателем уровня их профессионализма в предоставлении кредитов.</w:t>
      </w:r>
    </w:p>
    <w:p w:rsidR="003303D9" w:rsidRPr="003303D9" w:rsidRDefault="00CD0F8C" w:rsidP="003303D9">
      <w:pPr>
        <w:shd w:val="clear" w:color="auto" w:fill="FFFFFF"/>
        <w:suppressAutoHyphens/>
        <w:spacing w:line="360" w:lineRule="auto"/>
        <w:ind w:firstLine="709"/>
        <w:jc w:val="both"/>
        <w:rPr>
          <w:sz w:val="28"/>
          <w:szCs w:val="28"/>
        </w:rPr>
      </w:pPr>
      <w:r w:rsidRPr="003303D9">
        <w:rPr>
          <w:bCs/>
          <w:sz w:val="28"/>
          <w:szCs w:val="28"/>
        </w:rPr>
        <w:t xml:space="preserve">Так </w:t>
      </w:r>
      <w:r w:rsidRPr="003303D9">
        <w:rPr>
          <w:sz w:val="28"/>
          <w:szCs w:val="28"/>
        </w:rPr>
        <w:t>как кредитная функция обычно рассредоточена по всей организации, банк должен иметь эффективные системы мониторинга за соблюдением установленных директив. Данное условие может быть наилучшим образом выполнено путем внутреннего анализа и создания системы отчетности, которая могла бы информировать правление и менеджеров высшего звена о том, каким образом выполняются директивы, и обеспечивать их достаточной информацией для оценки деятельности служащих низшего звена и состояния кредитного портфеля. Поскольку информация является основным элементом процесса кредитного управл</w:t>
      </w:r>
      <w:r w:rsidR="00775D1E" w:rsidRPr="003303D9">
        <w:rPr>
          <w:sz w:val="28"/>
          <w:szCs w:val="28"/>
        </w:rPr>
        <w:t>е</w:t>
      </w:r>
      <w:r w:rsidRPr="003303D9">
        <w:rPr>
          <w:sz w:val="28"/>
          <w:szCs w:val="28"/>
        </w:rPr>
        <w:t>ния, должны быть проанализированы ее доступность, качество и эффективность с точки зрения затрат.</w:t>
      </w:r>
    </w:p>
    <w:p w:rsidR="00CD0F8C" w:rsidRPr="003303D9" w:rsidRDefault="00CD0F8C" w:rsidP="003303D9">
      <w:pPr>
        <w:shd w:val="clear" w:color="auto" w:fill="FFFFFF"/>
        <w:suppressAutoHyphens/>
        <w:spacing w:line="360" w:lineRule="auto"/>
        <w:ind w:firstLine="709"/>
        <w:jc w:val="both"/>
        <w:rPr>
          <w:sz w:val="28"/>
          <w:szCs w:val="28"/>
        </w:rPr>
      </w:pPr>
      <w:r w:rsidRPr="003303D9">
        <w:rPr>
          <w:sz w:val="28"/>
          <w:szCs w:val="28"/>
        </w:rPr>
        <w:t xml:space="preserve">Кроме того, следует уделять внимание информационным потокам между </w:t>
      </w:r>
      <w:r w:rsidRPr="003303D9">
        <w:rPr>
          <w:bCs/>
          <w:sz w:val="28"/>
          <w:szCs w:val="28"/>
        </w:rPr>
        <w:t xml:space="preserve">различными </w:t>
      </w:r>
      <w:r w:rsidRPr="003303D9">
        <w:rPr>
          <w:sz w:val="28"/>
          <w:szCs w:val="28"/>
        </w:rPr>
        <w:t>частями банка, и в частности тому, является ли фактически поступа</w:t>
      </w:r>
      <w:r w:rsidR="00577C71" w:rsidRPr="003303D9">
        <w:rPr>
          <w:sz w:val="28"/>
          <w:szCs w:val="28"/>
        </w:rPr>
        <w:t>ющая информация полной, своевре</w:t>
      </w:r>
      <w:r w:rsidRPr="003303D9">
        <w:rPr>
          <w:sz w:val="28"/>
          <w:szCs w:val="28"/>
        </w:rPr>
        <w:t>менной и эффективной. Данный анализ тесно связан с анализом персонала, структуры контро</w:t>
      </w:r>
      <w:r w:rsidR="00577C71" w:rsidRPr="003303D9">
        <w:rPr>
          <w:sz w:val="28"/>
          <w:szCs w:val="28"/>
        </w:rPr>
        <w:t>ля, организационной структуры и</w:t>
      </w:r>
      <w:r w:rsidRPr="003303D9">
        <w:rPr>
          <w:sz w:val="28"/>
          <w:szCs w:val="28"/>
        </w:rPr>
        <w:t xml:space="preserve"> информационных технологий.</w:t>
      </w:r>
    </w:p>
    <w:p w:rsidR="002E4488" w:rsidRPr="003303D9" w:rsidRDefault="00BA1D04" w:rsidP="003303D9">
      <w:pPr>
        <w:shd w:val="clear" w:color="auto" w:fill="FFFFFF"/>
        <w:suppressAutoHyphens/>
        <w:spacing w:line="360" w:lineRule="auto"/>
        <w:ind w:firstLine="709"/>
        <w:jc w:val="both"/>
        <w:rPr>
          <w:sz w:val="28"/>
          <w:szCs w:val="28"/>
        </w:rPr>
      </w:pPr>
      <w:r w:rsidRPr="003303D9">
        <w:rPr>
          <w:sz w:val="28"/>
          <w:szCs w:val="28"/>
        </w:rPr>
        <w:t>Таким образом, содержание кредитного процесса банка составляет деятельность, присущая процессу непосредственного осуществления кредитных операций, а также деятельность, направленная на обеспечение организации выполнения этих операций наиболее эффективным образом.</w:t>
      </w:r>
    </w:p>
    <w:p w:rsidR="009F5B92" w:rsidRPr="003303D9" w:rsidRDefault="009F5B92" w:rsidP="003303D9">
      <w:pPr>
        <w:shd w:val="clear" w:color="auto" w:fill="FFFFFF"/>
        <w:suppressAutoHyphens/>
        <w:spacing w:line="360" w:lineRule="auto"/>
        <w:ind w:firstLine="709"/>
        <w:jc w:val="both"/>
        <w:rPr>
          <w:sz w:val="28"/>
          <w:szCs w:val="28"/>
        </w:rPr>
      </w:pPr>
    </w:p>
    <w:p w:rsidR="00E30280" w:rsidRPr="003303D9" w:rsidRDefault="003303D9" w:rsidP="003303D9">
      <w:pPr>
        <w:pStyle w:val="1"/>
        <w:suppressAutoHyphens/>
        <w:ind w:firstLine="709"/>
        <w:jc w:val="both"/>
      </w:pPr>
      <w:bookmarkStart w:id="6" w:name="_Toc243283746"/>
      <w:r w:rsidRPr="003303D9">
        <w:t>2.2</w:t>
      </w:r>
      <w:r w:rsidR="00E30280" w:rsidRPr="003303D9">
        <w:t xml:space="preserve"> Основные этапы кредитного процесса</w:t>
      </w:r>
      <w:bookmarkEnd w:id="6"/>
    </w:p>
    <w:p w:rsidR="00497F6A" w:rsidRPr="003303D9" w:rsidRDefault="00497F6A" w:rsidP="003303D9">
      <w:pPr>
        <w:suppressAutoHyphens/>
        <w:spacing w:line="360" w:lineRule="auto"/>
        <w:ind w:firstLine="709"/>
        <w:jc w:val="both"/>
        <w:rPr>
          <w:sz w:val="28"/>
        </w:rPr>
      </w:pPr>
    </w:p>
    <w:p w:rsidR="00D230D7" w:rsidRPr="003303D9" w:rsidRDefault="00D230D7" w:rsidP="003303D9">
      <w:pPr>
        <w:shd w:val="clear" w:color="auto" w:fill="FFFFFF"/>
        <w:suppressAutoHyphens/>
        <w:spacing w:line="360" w:lineRule="auto"/>
        <w:ind w:firstLine="709"/>
        <w:jc w:val="both"/>
        <w:rPr>
          <w:sz w:val="28"/>
          <w:szCs w:val="28"/>
        </w:rPr>
      </w:pPr>
      <w:r w:rsidRPr="003303D9">
        <w:rPr>
          <w:sz w:val="28"/>
          <w:szCs w:val="28"/>
        </w:rPr>
        <w:t>Основой возникновения и развития кредитных отношений между коммерческими банками и их клиентами в связи с движением кредита является кредитный процесс, обуславливающий круговорот ссудного капитала коммерческого банка в целом и жизненный цикл каждой отдельной банковской ссуды в частности.</w:t>
      </w:r>
    </w:p>
    <w:p w:rsidR="007A0002" w:rsidRPr="003303D9" w:rsidRDefault="00E30280" w:rsidP="003303D9">
      <w:pPr>
        <w:shd w:val="clear" w:color="auto" w:fill="FFFFFF"/>
        <w:suppressAutoHyphens/>
        <w:spacing w:line="360" w:lineRule="auto"/>
        <w:ind w:firstLine="709"/>
        <w:jc w:val="both"/>
        <w:rPr>
          <w:sz w:val="28"/>
          <w:szCs w:val="28"/>
        </w:rPr>
      </w:pPr>
      <w:r w:rsidRPr="003303D9">
        <w:rPr>
          <w:sz w:val="28"/>
          <w:szCs w:val="28"/>
        </w:rPr>
        <w:t>Кредитный процесс представляет собой единство взаимосвязанных друг с другом стадий: планирование, предоставление, использование и возврат ссуды.</w:t>
      </w:r>
      <w:r w:rsidR="005A2C4F" w:rsidRPr="003303D9">
        <w:rPr>
          <w:sz w:val="28"/>
          <w:szCs w:val="28"/>
        </w:rPr>
        <w:t xml:space="preserve"> </w:t>
      </w:r>
      <w:r w:rsidR="00D85AB4" w:rsidRPr="003303D9">
        <w:rPr>
          <w:sz w:val="28"/>
          <w:szCs w:val="28"/>
        </w:rPr>
        <w:t>Процесс кредитования можно разделить на несколько этапов.</w:t>
      </w:r>
      <w:r w:rsidR="00D85AB4" w:rsidRPr="003303D9">
        <w:rPr>
          <w:sz w:val="28"/>
        </w:rPr>
        <w:t xml:space="preserve"> </w:t>
      </w:r>
      <w:r w:rsidR="00D85AB4" w:rsidRPr="003303D9">
        <w:rPr>
          <w:sz w:val="28"/>
          <w:szCs w:val="28"/>
        </w:rPr>
        <w:t>Каждый из них вносит свой вклад в качественные</w:t>
      </w:r>
      <w:r w:rsidR="00D85AB4" w:rsidRPr="003303D9">
        <w:rPr>
          <w:sz w:val="28"/>
        </w:rPr>
        <w:t xml:space="preserve"> </w:t>
      </w:r>
      <w:r w:rsidR="00D85AB4" w:rsidRPr="003303D9">
        <w:rPr>
          <w:sz w:val="28"/>
          <w:szCs w:val="28"/>
        </w:rPr>
        <w:t>характеристики кредита и определяет степень его надежности и</w:t>
      </w:r>
      <w:r w:rsidR="00D85AB4" w:rsidRPr="003303D9">
        <w:rPr>
          <w:sz w:val="28"/>
        </w:rPr>
        <w:t xml:space="preserve"> </w:t>
      </w:r>
      <w:r w:rsidR="00D85AB4" w:rsidRPr="003303D9">
        <w:rPr>
          <w:sz w:val="28"/>
          <w:szCs w:val="28"/>
        </w:rPr>
        <w:t>прибыльности.</w:t>
      </w:r>
    </w:p>
    <w:p w:rsidR="002E4488" w:rsidRPr="003303D9" w:rsidRDefault="002E4488" w:rsidP="003303D9">
      <w:pPr>
        <w:shd w:val="clear" w:color="auto" w:fill="FFFFFF"/>
        <w:suppressAutoHyphens/>
        <w:spacing w:line="360" w:lineRule="auto"/>
        <w:ind w:firstLine="709"/>
        <w:jc w:val="both"/>
        <w:rPr>
          <w:sz w:val="28"/>
          <w:szCs w:val="28"/>
        </w:rPr>
      </w:pPr>
      <w:r w:rsidRPr="003303D9">
        <w:rPr>
          <w:sz w:val="28"/>
          <w:szCs w:val="28"/>
        </w:rPr>
        <w:t>Кредитование условно можно разделить на несколько этапов, на каждом из которых уточняются характеристики ссуды, способы ее выдачи и погашения:</w:t>
      </w:r>
    </w:p>
    <w:p w:rsidR="000E1161" w:rsidRPr="003303D9" w:rsidRDefault="002E4488" w:rsidP="003303D9">
      <w:pPr>
        <w:numPr>
          <w:ilvl w:val="0"/>
          <w:numId w:val="10"/>
        </w:numPr>
        <w:shd w:val="clear" w:color="auto" w:fill="FFFFFF"/>
        <w:tabs>
          <w:tab w:val="left" w:pos="810"/>
        </w:tabs>
        <w:suppressAutoHyphens/>
        <w:autoSpaceDE w:val="0"/>
        <w:autoSpaceDN w:val="0"/>
        <w:adjustRightInd w:val="0"/>
        <w:spacing w:line="360" w:lineRule="auto"/>
        <w:ind w:firstLine="709"/>
        <w:jc w:val="both"/>
        <w:rPr>
          <w:sz w:val="28"/>
          <w:szCs w:val="28"/>
        </w:rPr>
      </w:pPr>
      <w:r w:rsidRPr="003303D9">
        <w:rPr>
          <w:sz w:val="28"/>
          <w:szCs w:val="28"/>
        </w:rPr>
        <w:t>рассмотрение кредитной заявки и собеседование с клиентом;</w:t>
      </w:r>
    </w:p>
    <w:p w:rsidR="002E4488" w:rsidRPr="003303D9" w:rsidRDefault="000E1161" w:rsidP="003303D9">
      <w:pPr>
        <w:numPr>
          <w:ilvl w:val="0"/>
          <w:numId w:val="10"/>
        </w:numPr>
        <w:shd w:val="clear" w:color="auto" w:fill="FFFFFF"/>
        <w:tabs>
          <w:tab w:val="left" w:pos="810"/>
        </w:tabs>
        <w:suppressAutoHyphens/>
        <w:autoSpaceDE w:val="0"/>
        <w:autoSpaceDN w:val="0"/>
        <w:adjustRightInd w:val="0"/>
        <w:spacing w:line="360" w:lineRule="auto"/>
        <w:ind w:firstLine="709"/>
        <w:jc w:val="both"/>
        <w:rPr>
          <w:sz w:val="28"/>
          <w:szCs w:val="28"/>
        </w:rPr>
      </w:pPr>
      <w:r w:rsidRPr="003303D9">
        <w:rPr>
          <w:bCs/>
          <w:iCs/>
          <w:sz w:val="28"/>
          <w:szCs w:val="28"/>
        </w:rPr>
        <w:t>оценка кредитоспособности заявителя;</w:t>
      </w:r>
    </w:p>
    <w:p w:rsidR="00624588" w:rsidRPr="003303D9" w:rsidRDefault="00624588" w:rsidP="003303D9">
      <w:pPr>
        <w:numPr>
          <w:ilvl w:val="0"/>
          <w:numId w:val="10"/>
        </w:numPr>
        <w:shd w:val="clear" w:color="auto" w:fill="FFFFFF"/>
        <w:tabs>
          <w:tab w:val="left" w:pos="810"/>
        </w:tabs>
        <w:suppressAutoHyphens/>
        <w:autoSpaceDE w:val="0"/>
        <w:autoSpaceDN w:val="0"/>
        <w:adjustRightInd w:val="0"/>
        <w:spacing w:line="360" w:lineRule="auto"/>
        <w:ind w:firstLine="709"/>
        <w:jc w:val="both"/>
        <w:rPr>
          <w:sz w:val="28"/>
          <w:szCs w:val="28"/>
        </w:rPr>
      </w:pPr>
      <w:r w:rsidRPr="003303D9">
        <w:rPr>
          <w:sz w:val="28"/>
          <w:szCs w:val="28"/>
        </w:rPr>
        <w:t>изучение обеспечения кредита;</w:t>
      </w:r>
    </w:p>
    <w:p w:rsidR="000E1161" w:rsidRPr="003303D9" w:rsidRDefault="002E4488" w:rsidP="003303D9">
      <w:pPr>
        <w:numPr>
          <w:ilvl w:val="0"/>
          <w:numId w:val="10"/>
        </w:numPr>
        <w:shd w:val="clear" w:color="auto" w:fill="FFFFFF"/>
        <w:tabs>
          <w:tab w:val="left" w:pos="810"/>
        </w:tabs>
        <w:suppressAutoHyphens/>
        <w:autoSpaceDE w:val="0"/>
        <w:autoSpaceDN w:val="0"/>
        <w:adjustRightInd w:val="0"/>
        <w:spacing w:line="360" w:lineRule="auto"/>
        <w:ind w:firstLine="709"/>
        <w:jc w:val="both"/>
        <w:rPr>
          <w:sz w:val="28"/>
          <w:szCs w:val="28"/>
        </w:rPr>
      </w:pPr>
      <w:r w:rsidRPr="003303D9">
        <w:rPr>
          <w:sz w:val="28"/>
          <w:szCs w:val="28"/>
        </w:rPr>
        <w:t>заключение кредитного договора;</w:t>
      </w:r>
    </w:p>
    <w:p w:rsidR="000E1161" w:rsidRPr="003303D9" w:rsidRDefault="000E1161" w:rsidP="003303D9">
      <w:pPr>
        <w:numPr>
          <w:ilvl w:val="0"/>
          <w:numId w:val="10"/>
        </w:numPr>
        <w:shd w:val="clear" w:color="auto" w:fill="FFFFFF"/>
        <w:tabs>
          <w:tab w:val="left" w:pos="810"/>
        </w:tabs>
        <w:suppressAutoHyphens/>
        <w:autoSpaceDE w:val="0"/>
        <w:autoSpaceDN w:val="0"/>
        <w:adjustRightInd w:val="0"/>
        <w:spacing w:line="360" w:lineRule="auto"/>
        <w:ind w:firstLine="709"/>
        <w:jc w:val="both"/>
        <w:rPr>
          <w:sz w:val="28"/>
          <w:szCs w:val="28"/>
        </w:rPr>
      </w:pPr>
      <w:r w:rsidRPr="003303D9">
        <w:rPr>
          <w:bCs/>
          <w:iCs/>
          <w:sz w:val="28"/>
          <w:szCs w:val="28"/>
        </w:rPr>
        <w:t>предоставление кредита;</w:t>
      </w:r>
    </w:p>
    <w:p w:rsidR="000E1161" w:rsidRPr="003303D9" w:rsidRDefault="000E1161" w:rsidP="003303D9">
      <w:pPr>
        <w:numPr>
          <w:ilvl w:val="0"/>
          <w:numId w:val="10"/>
        </w:numPr>
        <w:shd w:val="clear" w:color="auto" w:fill="FFFFFF"/>
        <w:tabs>
          <w:tab w:val="left" w:pos="810"/>
        </w:tabs>
        <w:suppressAutoHyphens/>
        <w:autoSpaceDE w:val="0"/>
        <w:autoSpaceDN w:val="0"/>
        <w:adjustRightInd w:val="0"/>
        <w:spacing w:line="360" w:lineRule="auto"/>
        <w:ind w:firstLine="709"/>
        <w:jc w:val="both"/>
        <w:rPr>
          <w:sz w:val="28"/>
          <w:szCs w:val="28"/>
        </w:rPr>
      </w:pPr>
      <w:r w:rsidRPr="003303D9">
        <w:rPr>
          <w:bCs/>
          <w:iCs/>
          <w:sz w:val="28"/>
          <w:szCs w:val="28"/>
        </w:rPr>
        <w:t>обслуживание</w:t>
      </w:r>
      <w:r w:rsidR="00497F6A" w:rsidRPr="003303D9">
        <w:rPr>
          <w:bCs/>
          <w:iCs/>
          <w:sz w:val="28"/>
          <w:szCs w:val="28"/>
        </w:rPr>
        <w:t xml:space="preserve"> </w:t>
      </w:r>
      <w:r w:rsidRPr="003303D9">
        <w:rPr>
          <w:bCs/>
          <w:iCs/>
          <w:sz w:val="28"/>
          <w:szCs w:val="28"/>
        </w:rPr>
        <w:t>(сопровождение) кредита;</w:t>
      </w:r>
    </w:p>
    <w:p w:rsidR="000E1161" w:rsidRPr="003303D9" w:rsidRDefault="000E1161" w:rsidP="003303D9">
      <w:pPr>
        <w:numPr>
          <w:ilvl w:val="0"/>
          <w:numId w:val="10"/>
        </w:numPr>
        <w:shd w:val="clear" w:color="auto" w:fill="FFFFFF"/>
        <w:tabs>
          <w:tab w:val="left" w:pos="810"/>
        </w:tabs>
        <w:suppressAutoHyphens/>
        <w:autoSpaceDE w:val="0"/>
        <w:autoSpaceDN w:val="0"/>
        <w:adjustRightInd w:val="0"/>
        <w:spacing w:line="360" w:lineRule="auto"/>
        <w:ind w:firstLine="709"/>
        <w:jc w:val="both"/>
        <w:rPr>
          <w:sz w:val="28"/>
          <w:szCs w:val="28"/>
        </w:rPr>
      </w:pPr>
      <w:r w:rsidRPr="003303D9">
        <w:rPr>
          <w:sz w:val="28"/>
          <w:szCs w:val="28"/>
        </w:rPr>
        <w:t>погашение кредита</w:t>
      </w:r>
      <w:r w:rsidR="002E4488" w:rsidRPr="003303D9">
        <w:rPr>
          <w:sz w:val="28"/>
          <w:szCs w:val="28"/>
        </w:rPr>
        <w:t>.</w:t>
      </w:r>
    </w:p>
    <w:p w:rsidR="00D230D7" w:rsidRPr="003303D9" w:rsidRDefault="00D230D7" w:rsidP="003303D9">
      <w:pPr>
        <w:shd w:val="clear" w:color="auto" w:fill="FFFFFF"/>
        <w:tabs>
          <w:tab w:val="left" w:pos="810"/>
        </w:tabs>
        <w:suppressAutoHyphens/>
        <w:autoSpaceDE w:val="0"/>
        <w:autoSpaceDN w:val="0"/>
        <w:adjustRightInd w:val="0"/>
        <w:spacing w:line="360" w:lineRule="auto"/>
        <w:ind w:firstLine="709"/>
        <w:jc w:val="both"/>
        <w:rPr>
          <w:sz w:val="28"/>
          <w:szCs w:val="28"/>
        </w:rPr>
      </w:pPr>
      <w:r w:rsidRPr="003303D9">
        <w:rPr>
          <w:sz w:val="28"/>
          <w:szCs w:val="28"/>
        </w:rPr>
        <w:t>Необходимо отметить, что на каждом этапе в управлении кредитным процессом принимает участие не только коммерческий банк, но и государство в лице Центрально</w:t>
      </w:r>
      <w:r w:rsidR="00624588" w:rsidRPr="003303D9">
        <w:rPr>
          <w:sz w:val="28"/>
          <w:szCs w:val="28"/>
        </w:rPr>
        <w:t xml:space="preserve">го Банка, а также </w:t>
      </w:r>
      <w:r w:rsidRPr="003303D9">
        <w:rPr>
          <w:sz w:val="28"/>
          <w:szCs w:val="28"/>
        </w:rPr>
        <w:t>налоговые и судебные орг</w:t>
      </w:r>
      <w:r w:rsidR="00624588" w:rsidRPr="003303D9">
        <w:rPr>
          <w:sz w:val="28"/>
          <w:szCs w:val="28"/>
        </w:rPr>
        <w:t>аны государственного управления</w:t>
      </w:r>
      <w:r w:rsidRPr="003303D9">
        <w:rPr>
          <w:sz w:val="28"/>
          <w:szCs w:val="28"/>
        </w:rPr>
        <w:t xml:space="preserve">. Так, Центральный Банк формулирует обязательные для всех коммерческих банков правила и ключевые параметры их кредитной деятельности, вмешиваясь в особых случаях в кредитные процессы (устанавливая, например, </w:t>
      </w:r>
      <w:r w:rsidR="003303D9" w:rsidRPr="003303D9">
        <w:rPr>
          <w:sz w:val="28"/>
          <w:szCs w:val="28"/>
        </w:rPr>
        <w:t>"</w:t>
      </w:r>
      <w:r w:rsidRPr="003303D9">
        <w:rPr>
          <w:sz w:val="28"/>
          <w:szCs w:val="28"/>
        </w:rPr>
        <w:t>кредитные потолки</w:t>
      </w:r>
      <w:r w:rsidR="003303D9" w:rsidRPr="003303D9">
        <w:rPr>
          <w:sz w:val="28"/>
          <w:szCs w:val="28"/>
        </w:rPr>
        <w:t>"</w:t>
      </w:r>
      <w:r w:rsidRPr="003303D9">
        <w:rPr>
          <w:sz w:val="28"/>
          <w:szCs w:val="28"/>
        </w:rPr>
        <w:t>)</w:t>
      </w:r>
      <w:r w:rsidR="00624588" w:rsidRPr="003303D9">
        <w:rPr>
          <w:sz w:val="28"/>
          <w:szCs w:val="28"/>
        </w:rPr>
        <w:t>.</w:t>
      </w:r>
    </w:p>
    <w:p w:rsidR="00497F6A" w:rsidRPr="003303D9" w:rsidRDefault="00624588" w:rsidP="003303D9">
      <w:pPr>
        <w:shd w:val="clear" w:color="auto" w:fill="FFFFFF"/>
        <w:tabs>
          <w:tab w:val="left" w:pos="810"/>
        </w:tabs>
        <w:suppressAutoHyphens/>
        <w:autoSpaceDE w:val="0"/>
        <w:autoSpaceDN w:val="0"/>
        <w:adjustRightInd w:val="0"/>
        <w:spacing w:line="360" w:lineRule="auto"/>
        <w:ind w:firstLine="709"/>
        <w:jc w:val="both"/>
        <w:rPr>
          <w:sz w:val="28"/>
          <w:szCs w:val="28"/>
        </w:rPr>
      </w:pPr>
      <w:r w:rsidRPr="003303D9">
        <w:rPr>
          <w:sz w:val="28"/>
          <w:szCs w:val="28"/>
        </w:rPr>
        <w:t>Далее в курсовой работе будет подробно рассмотрен каждый из вышеперечисленны</w:t>
      </w:r>
      <w:r w:rsidR="009F5B92" w:rsidRPr="003303D9">
        <w:rPr>
          <w:sz w:val="28"/>
          <w:szCs w:val="28"/>
        </w:rPr>
        <w:t>х этапов кредитного процесса.</w:t>
      </w:r>
    </w:p>
    <w:p w:rsidR="009E5DDE" w:rsidRPr="003303D9" w:rsidRDefault="009E5DDE" w:rsidP="003303D9">
      <w:pPr>
        <w:shd w:val="clear" w:color="auto" w:fill="FFFFFF"/>
        <w:suppressAutoHyphens/>
        <w:spacing w:line="360" w:lineRule="auto"/>
        <w:ind w:firstLine="709"/>
        <w:jc w:val="both"/>
        <w:rPr>
          <w:sz w:val="28"/>
          <w:szCs w:val="28"/>
        </w:rPr>
      </w:pPr>
      <w:r w:rsidRPr="003303D9">
        <w:rPr>
          <w:sz w:val="28"/>
          <w:szCs w:val="28"/>
        </w:rPr>
        <w:t xml:space="preserve">Организационным началом формирования отношений между банком и заемщиком является обращение заемщика в коммерческий банк с </w:t>
      </w:r>
      <w:r w:rsidRPr="003303D9">
        <w:rPr>
          <w:iCs/>
          <w:sz w:val="28"/>
          <w:szCs w:val="28"/>
        </w:rPr>
        <w:t xml:space="preserve">ходатайством о предоставлении кредита. </w:t>
      </w:r>
      <w:r w:rsidR="005E4C10" w:rsidRPr="003303D9">
        <w:rPr>
          <w:sz w:val="28"/>
          <w:szCs w:val="28"/>
        </w:rPr>
        <w:t>[20, 157 с.]</w:t>
      </w:r>
      <w:r w:rsidR="00C4061C" w:rsidRPr="003303D9">
        <w:rPr>
          <w:sz w:val="28"/>
          <w:szCs w:val="28"/>
        </w:rPr>
        <w:t xml:space="preserve"> </w:t>
      </w:r>
      <w:r w:rsidRPr="003303D9">
        <w:rPr>
          <w:sz w:val="28"/>
          <w:szCs w:val="28"/>
        </w:rPr>
        <w:t>В нём указываются:</w:t>
      </w:r>
    </w:p>
    <w:p w:rsidR="009E5DDE" w:rsidRPr="003303D9" w:rsidRDefault="009E5DDE" w:rsidP="003303D9">
      <w:pPr>
        <w:numPr>
          <w:ilvl w:val="0"/>
          <w:numId w:val="11"/>
        </w:numPr>
        <w:shd w:val="clear" w:color="auto" w:fill="FFFFFF"/>
        <w:tabs>
          <w:tab w:val="left" w:pos="600"/>
        </w:tabs>
        <w:suppressAutoHyphens/>
        <w:autoSpaceDE w:val="0"/>
        <w:autoSpaceDN w:val="0"/>
        <w:adjustRightInd w:val="0"/>
        <w:spacing w:line="360" w:lineRule="auto"/>
        <w:ind w:firstLine="709"/>
        <w:jc w:val="both"/>
        <w:rPr>
          <w:sz w:val="28"/>
          <w:szCs w:val="28"/>
        </w:rPr>
      </w:pPr>
      <w:r w:rsidRPr="003303D9">
        <w:rPr>
          <w:sz w:val="28"/>
          <w:szCs w:val="28"/>
        </w:rPr>
        <w:t>цель получения кредита;</w:t>
      </w:r>
    </w:p>
    <w:p w:rsidR="009E5DDE" w:rsidRPr="003303D9" w:rsidRDefault="009E5DDE" w:rsidP="003303D9">
      <w:pPr>
        <w:numPr>
          <w:ilvl w:val="0"/>
          <w:numId w:val="11"/>
        </w:numPr>
        <w:shd w:val="clear" w:color="auto" w:fill="FFFFFF"/>
        <w:tabs>
          <w:tab w:val="left" w:pos="600"/>
        </w:tabs>
        <w:suppressAutoHyphens/>
        <w:autoSpaceDE w:val="0"/>
        <w:autoSpaceDN w:val="0"/>
        <w:adjustRightInd w:val="0"/>
        <w:spacing w:line="360" w:lineRule="auto"/>
        <w:ind w:firstLine="709"/>
        <w:jc w:val="both"/>
        <w:rPr>
          <w:sz w:val="28"/>
          <w:szCs w:val="28"/>
        </w:rPr>
      </w:pPr>
      <w:r w:rsidRPr="003303D9">
        <w:rPr>
          <w:sz w:val="28"/>
          <w:szCs w:val="28"/>
        </w:rPr>
        <w:t>сумма и срок использования;</w:t>
      </w:r>
    </w:p>
    <w:p w:rsidR="009E5DDE" w:rsidRPr="003303D9" w:rsidRDefault="009E5DDE" w:rsidP="003303D9">
      <w:pPr>
        <w:numPr>
          <w:ilvl w:val="0"/>
          <w:numId w:val="11"/>
        </w:numPr>
        <w:shd w:val="clear" w:color="auto" w:fill="FFFFFF"/>
        <w:tabs>
          <w:tab w:val="left" w:pos="0"/>
        </w:tabs>
        <w:suppressAutoHyphens/>
        <w:autoSpaceDE w:val="0"/>
        <w:autoSpaceDN w:val="0"/>
        <w:adjustRightInd w:val="0"/>
        <w:spacing w:line="360" w:lineRule="auto"/>
        <w:ind w:firstLine="709"/>
        <w:jc w:val="both"/>
        <w:rPr>
          <w:sz w:val="28"/>
          <w:szCs w:val="28"/>
        </w:rPr>
      </w:pPr>
      <w:r w:rsidRPr="003303D9">
        <w:rPr>
          <w:sz w:val="28"/>
          <w:szCs w:val="28"/>
        </w:rPr>
        <w:t>краткая характеристика кредитуемого мероприятия;</w:t>
      </w:r>
    </w:p>
    <w:p w:rsidR="009E5DDE" w:rsidRPr="003303D9" w:rsidRDefault="009E5DDE" w:rsidP="003303D9">
      <w:pPr>
        <w:numPr>
          <w:ilvl w:val="0"/>
          <w:numId w:val="11"/>
        </w:numPr>
        <w:shd w:val="clear" w:color="auto" w:fill="FFFFFF"/>
        <w:tabs>
          <w:tab w:val="left" w:pos="0"/>
        </w:tabs>
        <w:suppressAutoHyphens/>
        <w:autoSpaceDE w:val="0"/>
        <w:autoSpaceDN w:val="0"/>
        <w:adjustRightInd w:val="0"/>
        <w:spacing w:line="360" w:lineRule="auto"/>
        <w:ind w:firstLine="709"/>
        <w:jc w:val="both"/>
        <w:rPr>
          <w:sz w:val="28"/>
          <w:szCs w:val="28"/>
        </w:rPr>
      </w:pPr>
      <w:r w:rsidRPr="003303D9">
        <w:rPr>
          <w:sz w:val="28"/>
          <w:szCs w:val="28"/>
        </w:rPr>
        <w:t>расчет экономического эффекта от его осуществления.</w:t>
      </w:r>
    </w:p>
    <w:p w:rsidR="003303D9" w:rsidRPr="003303D9" w:rsidRDefault="00A855EE" w:rsidP="003303D9">
      <w:pPr>
        <w:pStyle w:val="section1"/>
        <w:suppressAutoHyphens/>
        <w:spacing w:before="0" w:beforeAutospacing="0" w:after="0" w:afterAutospacing="0" w:line="360" w:lineRule="auto"/>
        <w:ind w:firstLine="709"/>
        <w:jc w:val="both"/>
        <w:rPr>
          <w:sz w:val="28"/>
          <w:szCs w:val="28"/>
        </w:rPr>
      </w:pPr>
      <w:r w:rsidRPr="003303D9">
        <w:rPr>
          <w:sz w:val="28"/>
          <w:szCs w:val="28"/>
        </w:rPr>
        <w:t>Так называемая предварительная информация о потенциальном заемщике, которая частично отражена в кредитной заявке, а в основном пополняется и аргументируется клиентом в ходе собеседования (интервью), призвана выяснить первичные данные о клиенте и его мотивах обращения в банк за кредитной поддержкой.</w:t>
      </w:r>
    </w:p>
    <w:p w:rsidR="00C50D8F" w:rsidRPr="003303D9" w:rsidRDefault="00C50D8F" w:rsidP="003303D9">
      <w:pPr>
        <w:shd w:val="clear" w:color="auto" w:fill="FFFFFF"/>
        <w:suppressAutoHyphens/>
        <w:spacing w:line="360" w:lineRule="auto"/>
        <w:ind w:firstLine="709"/>
        <w:jc w:val="both"/>
        <w:rPr>
          <w:sz w:val="28"/>
          <w:szCs w:val="28"/>
        </w:rPr>
      </w:pPr>
      <w:r w:rsidRPr="003303D9">
        <w:rPr>
          <w:sz w:val="28"/>
          <w:szCs w:val="28"/>
        </w:rPr>
        <w:t>Главным для обеих сторон (кредитора и заёмщика) на начальном этапе является вопрос о целесообразности либо нецелесообразности удовлетворить заявку потенциального заемщика.</w:t>
      </w:r>
      <w:r w:rsidR="00C4061C" w:rsidRPr="003303D9">
        <w:rPr>
          <w:sz w:val="28"/>
          <w:szCs w:val="28"/>
        </w:rPr>
        <w:t xml:space="preserve"> [22, 159 с.]</w:t>
      </w:r>
    </w:p>
    <w:p w:rsidR="003303D9" w:rsidRPr="003303D9" w:rsidRDefault="00A855E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Методом интервью оцениваются причины, побудившие клиента оформить заявку, цели кредитования, планируемые источники погашения кредита, сфера деятельности и другие вопросы, позволяющие сформировать предварительное мнение о заявителе.</w:t>
      </w:r>
    </w:p>
    <w:p w:rsidR="003303D9" w:rsidRPr="003303D9" w:rsidRDefault="00A855EE" w:rsidP="003303D9">
      <w:pPr>
        <w:pStyle w:val="section1"/>
        <w:suppressAutoHyphens/>
        <w:spacing w:before="0" w:beforeAutospacing="0" w:after="0" w:afterAutospacing="0" w:line="360" w:lineRule="auto"/>
        <w:ind w:firstLine="709"/>
        <w:jc w:val="both"/>
        <w:rPr>
          <w:sz w:val="28"/>
          <w:szCs w:val="28"/>
        </w:rPr>
      </w:pPr>
      <w:r w:rsidRPr="003303D9">
        <w:rPr>
          <w:sz w:val="28"/>
          <w:szCs w:val="28"/>
        </w:rPr>
        <w:t>Только при личной встрече с клиентом сотрудник кредитного отдела может ознакомить его с порядком предоставления кредитов в данном банке и со списком необходимых для продолжения кредитного процесса документов. Заявление клиента регистрируется в кредитном подразделении банка. Начальник кредитного подразделения получает заявление и расписывается в книге регистрации, после чего определяется менеджер, ответственный за обслуживание клиента.</w:t>
      </w:r>
    </w:p>
    <w:p w:rsidR="003303D9" w:rsidRPr="003303D9" w:rsidRDefault="00A855E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При обработке заявки на кредит менеджером по кредитам устанавливается ее соответствие либо несоответствие первичным критериям, т.е. общим правилам кредитования и внутренним положениям банка по вопросам кредитной политики.</w:t>
      </w:r>
    </w:p>
    <w:p w:rsidR="003303D9" w:rsidRPr="003303D9" w:rsidRDefault="00A855E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В случае несоответствия кредитной заявки первичным критериям банка менеджер по кредитам готовит заключение о невозможности предоставления кредита, согласовывает его с начальником кредитного подразделения и направляет заявителю письменное уведомление об отказе в кредите. Если же предоставление кредита признано целесообразным для банка, приступают ко второму этапу кредитного процесса.</w:t>
      </w:r>
    </w:p>
    <w:p w:rsidR="003303D9" w:rsidRPr="003303D9" w:rsidRDefault="000D466B" w:rsidP="003303D9">
      <w:pPr>
        <w:shd w:val="clear" w:color="auto" w:fill="FFFFFF"/>
        <w:tabs>
          <w:tab w:val="left" w:pos="630"/>
        </w:tabs>
        <w:suppressAutoHyphens/>
        <w:spacing w:line="360" w:lineRule="auto"/>
        <w:ind w:firstLine="709"/>
        <w:jc w:val="both"/>
        <w:rPr>
          <w:sz w:val="28"/>
          <w:szCs w:val="28"/>
        </w:rPr>
      </w:pPr>
      <w:r w:rsidRPr="003303D9">
        <w:rPr>
          <w:sz w:val="28"/>
          <w:szCs w:val="28"/>
        </w:rPr>
        <w:t>Процесс кредитования связан с действием различных факторов риска, способных повлечь за собой непогашение ссуды заемщиком в обусловленный договором срок. Поэтому до составления условий кредитования и заключения кредитного договора банк осуществляет анализ кредитоспособности заемщика.</w:t>
      </w:r>
      <w:r w:rsidR="00774588" w:rsidRPr="003303D9">
        <w:rPr>
          <w:sz w:val="28"/>
          <w:szCs w:val="28"/>
        </w:rPr>
        <w:t xml:space="preserve"> [20, 158 с.]</w:t>
      </w:r>
    </w:p>
    <w:p w:rsidR="000D466B" w:rsidRPr="003303D9" w:rsidRDefault="000D466B" w:rsidP="003303D9">
      <w:pPr>
        <w:suppressAutoHyphens/>
        <w:spacing w:line="360" w:lineRule="auto"/>
        <w:ind w:firstLine="709"/>
        <w:jc w:val="both"/>
        <w:rPr>
          <w:sz w:val="28"/>
          <w:szCs w:val="28"/>
        </w:rPr>
      </w:pPr>
      <w:r w:rsidRPr="003303D9">
        <w:rPr>
          <w:sz w:val="28"/>
          <w:szCs w:val="28"/>
        </w:rPr>
        <w:t>Данный</w:t>
      </w:r>
      <w:r w:rsidR="003303D9" w:rsidRPr="003303D9">
        <w:rPr>
          <w:sz w:val="28"/>
          <w:szCs w:val="28"/>
        </w:rPr>
        <w:t xml:space="preserve"> </w:t>
      </w:r>
      <w:r w:rsidRPr="003303D9">
        <w:rPr>
          <w:sz w:val="28"/>
          <w:szCs w:val="28"/>
        </w:rPr>
        <w:t>этап начинается с изучения учредительных документов потенциального заемщика. Определяется его юридический статус, совместно со службой безопасности оцениваются деловая репутация кредитная история.</w:t>
      </w:r>
    </w:p>
    <w:p w:rsidR="00A855EE" w:rsidRPr="003303D9" w:rsidRDefault="00A855EE" w:rsidP="003303D9">
      <w:pPr>
        <w:shd w:val="clear" w:color="auto" w:fill="FFFFFF"/>
        <w:suppressAutoHyphens/>
        <w:spacing w:line="360" w:lineRule="auto"/>
        <w:ind w:firstLine="709"/>
        <w:jc w:val="both"/>
        <w:rPr>
          <w:sz w:val="28"/>
          <w:szCs w:val="28"/>
        </w:rPr>
      </w:pPr>
      <w:r w:rsidRPr="003303D9">
        <w:rPr>
          <w:sz w:val="28"/>
          <w:szCs w:val="28"/>
        </w:rPr>
        <w:t>На этом этапе кредитования банку предстоит выяснить:</w:t>
      </w:r>
    </w:p>
    <w:p w:rsidR="00A855EE" w:rsidRPr="003303D9" w:rsidRDefault="00A855EE" w:rsidP="003303D9">
      <w:pPr>
        <w:numPr>
          <w:ilvl w:val="0"/>
          <w:numId w:val="12"/>
        </w:numPr>
        <w:shd w:val="clear" w:color="auto" w:fill="FFFFFF"/>
        <w:tabs>
          <w:tab w:val="left" w:pos="675"/>
        </w:tabs>
        <w:suppressAutoHyphens/>
        <w:autoSpaceDE w:val="0"/>
        <w:autoSpaceDN w:val="0"/>
        <w:adjustRightInd w:val="0"/>
        <w:spacing w:line="360" w:lineRule="auto"/>
        <w:ind w:firstLine="709"/>
        <w:jc w:val="both"/>
        <w:rPr>
          <w:sz w:val="28"/>
          <w:szCs w:val="28"/>
        </w:rPr>
      </w:pPr>
      <w:r w:rsidRPr="003303D9">
        <w:rPr>
          <w:sz w:val="28"/>
          <w:szCs w:val="28"/>
        </w:rPr>
        <w:t>серьезность, надежность и кредитоспособность заемщика, его репутацию как возможного партнера по бизнесу. Особенно это касается новых клиентов.</w:t>
      </w:r>
    </w:p>
    <w:p w:rsidR="00A855EE" w:rsidRPr="003303D9" w:rsidRDefault="00A855EE" w:rsidP="003303D9">
      <w:pPr>
        <w:numPr>
          <w:ilvl w:val="0"/>
          <w:numId w:val="12"/>
        </w:numPr>
        <w:shd w:val="clear" w:color="auto" w:fill="FFFFFF"/>
        <w:tabs>
          <w:tab w:val="left" w:pos="675"/>
        </w:tabs>
        <w:suppressAutoHyphens/>
        <w:autoSpaceDE w:val="0"/>
        <w:autoSpaceDN w:val="0"/>
        <w:adjustRightInd w:val="0"/>
        <w:spacing w:line="360" w:lineRule="auto"/>
        <w:ind w:firstLine="709"/>
        <w:jc w:val="both"/>
        <w:rPr>
          <w:sz w:val="28"/>
          <w:szCs w:val="28"/>
        </w:rPr>
      </w:pPr>
      <w:r w:rsidRPr="003303D9">
        <w:rPr>
          <w:sz w:val="28"/>
          <w:szCs w:val="28"/>
        </w:rPr>
        <w:t>обоснованность кредитной заявки и степень обеспеченности возврата кредита. Банк может в случае необходимости выработать свои требования к кредитному предложению и ознакомить с ними заемщика.</w:t>
      </w:r>
    </w:p>
    <w:p w:rsidR="00A855EE" w:rsidRPr="003303D9" w:rsidRDefault="00A855EE" w:rsidP="003303D9">
      <w:pPr>
        <w:numPr>
          <w:ilvl w:val="0"/>
          <w:numId w:val="12"/>
        </w:numPr>
        <w:shd w:val="clear" w:color="auto" w:fill="FFFFFF"/>
        <w:tabs>
          <w:tab w:val="left" w:pos="675"/>
        </w:tabs>
        <w:suppressAutoHyphens/>
        <w:autoSpaceDE w:val="0"/>
        <w:autoSpaceDN w:val="0"/>
        <w:adjustRightInd w:val="0"/>
        <w:spacing w:line="360" w:lineRule="auto"/>
        <w:ind w:firstLine="709"/>
        <w:jc w:val="both"/>
        <w:rPr>
          <w:sz w:val="28"/>
          <w:szCs w:val="28"/>
        </w:rPr>
      </w:pPr>
      <w:r w:rsidRPr="003303D9">
        <w:rPr>
          <w:sz w:val="28"/>
          <w:szCs w:val="28"/>
        </w:rPr>
        <w:t>соответствие кредитного предложения кредитной политике банка и структуре формирования его ссудного портфеля (т.е. приведет ли предоставление нового кредита к дальнейшей диверсификации кредитного портфеля и снижению кредитного риска или к обратным результатам).</w:t>
      </w:r>
    </w:p>
    <w:p w:rsidR="00A855EE" w:rsidRPr="003303D9" w:rsidRDefault="00A855EE" w:rsidP="003303D9">
      <w:pPr>
        <w:shd w:val="clear" w:color="auto" w:fill="FFFFFF"/>
        <w:suppressAutoHyphens/>
        <w:spacing w:line="360" w:lineRule="auto"/>
        <w:ind w:firstLine="709"/>
        <w:jc w:val="both"/>
        <w:rPr>
          <w:sz w:val="28"/>
          <w:szCs w:val="28"/>
        </w:rPr>
      </w:pPr>
      <w:r w:rsidRPr="003303D9">
        <w:rPr>
          <w:sz w:val="28"/>
          <w:szCs w:val="28"/>
        </w:rPr>
        <w:t>При необходимости к работе привлекаются сотрудники других служб банка. Если по итогам переговоров кредитный инспектор считает целесообразным продолжить работу с заявкой, он передает соответствующую часть комплекта полученных документов вместе с сопроводительной запиской в юридическое управление, отдел обеспечения кредитных операций, службу экономической защиты, с целью проведения комплексного анализа заявки.</w:t>
      </w:r>
    </w:p>
    <w:p w:rsidR="008F26DE" w:rsidRPr="003303D9" w:rsidRDefault="008F26DE" w:rsidP="003303D9">
      <w:pPr>
        <w:shd w:val="clear" w:color="auto" w:fill="FFFFFF"/>
        <w:suppressAutoHyphens/>
        <w:spacing w:line="360" w:lineRule="auto"/>
        <w:ind w:firstLine="709"/>
        <w:jc w:val="both"/>
        <w:rPr>
          <w:sz w:val="28"/>
          <w:szCs w:val="28"/>
        </w:rPr>
      </w:pPr>
      <w:r w:rsidRPr="003303D9">
        <w:rPr>
          <w:sz w:val="28"/>
          <w:szCs w:val="28"/>
        </w:rPr>
        <w:t>Для банка-кредитора финансовая состоятельность заемщика важна постольку, поскольку он рассчитывает вовремя получить обратно выданную в качестве кредита сумму и проценты на нее. Такая состоятельность заемщика выражается в его платежеспособности и кредитоспособности.</w:t>
      </w:r>
      <w:r w:rsidR="00CD1A51" w:rsidRPr="003303D9">
        <w:rPr>
          <w:sz w:val="28"/>
          <w:szCs w:val="28"/>
        </w:rPr>
        <w:t xml:space="preserve"> [22, 164 с.]</w:t>
      </w:r>
    </w:p>
    <w:p w:rsidR="008F26DE" w:rsidRPr="003303D9" w:rsidRDefault="008F26DE" w:rsidP="003303D9">
      <w:pPr>
        <w:shd w:val="clear" w:color="auto" w:fill="FFFFFF"/>
        <w:suppressAutoHyphens/>
        <w:spacing w:line="360" w:lineRule="auto"/>
        <w:ind w:firstLine="709"/>
        <w:jc w:val="both"/>
        <w:rPr>
          <w:sz w:val="28"/>
          <w:szCs w:val="28"/>
        </w:rPr>
      </w:pPr>
      <w:r w:rsidRPr="003303D9">
        <w:rPr>
          <w:sz w:val="28"/>
          <w:szCs w:val="28"/>
        </w:rPr>
        <w:t>Платежеспособность - это способность (наличие возможности) и готовность (наличие желания) юридического или физического лица своевременно и в полном объеме погашать свои денежные об</w:t>
      </w:r>
      <w:r w:rsidR="00965437" w:rsidRPr="003303D9">
        <w:rPr>
          <w:sz w:val="28"/>
          <w:szCs w:val="28"/>
        </w:rPr>
        <w:t>язательства.</w:t>
      </w:r>
    </w:p>
    <w:p w:rsidR="008F26DE" w:rsidRPr="003303D9" w:rsidRDefault="008F26DE" w:rsidP="003303D9">
      <w:pPr>
        <w:shd w:val="clear" w:color="auto" w:fill="FFFFFF"/>
        <w:suppressAutoHyphens/>
        <w:spacing w:line="360" w:lineRule="auto"/>
        <w:ind w:firstLine="709"/>
        <w:jc w:val="both"/>
        <w:rPr>
          <w:sz w:val="28"/>
          <w:szCs w:val="28"/>
        </w:rPr>
      </w:pPr>
      <w:r w:rsidRPr="003303D9">
        <w:rPr>
          <w:sz w:val="28"/>
          <w:szCs w:val="28"/>
        </w:rPr>
        <w:t>В отличие от нее кредитоспособность — это способность и готовность лада своевременно и в полном объеме погасить свои кредитные долги (основную сумму долга и проценты). Кредитоспособность - понятие более узкое, чем платежеспособность. Чтобы решиться выдать кредит данному заемщику, банку достаточно убедиться в его кредитоспособности, не обязательно рассматривая вопрос в более широком плане.</w:t>
      </w:r>
    </w:p>
    <w:p w:rsidR="00D336F9" w:rsidRPr="003303D9" w:rsidRDefault="003A4B11" w:rsidP="003303D9">
      <w:pPr>
        <w:shd w:val="clear" w:color="auto" w:fill="FFFFFF"/>
        <w:suppressAutoHyphens/>
        <w:spacing w:line="360" w:lineRule="auto"/>
        <w:ind w:firstLine="709"/>
        <w:jc w:val="both"/>
        <w:rPr>
          <w:sz w:val="28"/>
          <w:szCs w:val="28"/>
        </w:rPr>
      </w:pPr>
      <w:r w:rsidRPr="003303D9">
        <w:rPr>
          <w:sz w:val="28"/>
          <w:szCs w:val="28"/>
        </w:rPr>
        <w:t xml:space="preserve">Вместе с ходатайством заемщик предоставляет в банк копии следующих сопроводительных документов, </w:t>
      </w:r>
      <w:r w:rsidR="00D336F9" w:rsidRPr="003303D9">
        <w:rPr>
          <w:sz w:val="28"/>
          <w:szCs w:val="28"/>
        </w:rPr>
        <w:t>представленных на рисунке 2.1.</w:t>
      </w:r>
    </w:p>
    <w:p w:rsidR="003303D9" w:rsidRPr="003303D9" w:rsidRDefault="009F5B92" w:rsidP="003303D9">
      <w:pPr>
        <w:shd w:val="clear" w:color="auto" w:fill="FFFFFF"/>
        <w:suppressAutoHyphens/>
        <w:spacing w:line="360" w:lineRule="auto"/>
        <w:ind w:firstLine="709"/>
        <w:jc w:val="both"/>
        <w:rPr>
          <w:sz w:val="28"/>
          <w:szCs w:val="28"/>
        </w:rPr>
      </w:pPr>
      <w:r w:rsidRPr="003303D9">
        <w:rPr>
          <w:sz w:val="28"/>
          <w:szCs w:val="28"/>
        </w:rPr>
        <w:t>Копии учредительных документов компании - потенциального заемщика должны быть нотариально заверены.</w:t>
      </w:r>
    </w:p>
    <w:p w:rsidR="003303D9" w:rsidRPr="003303D9" w:rsidRDefault="009F5B92" w:rsidP="003303D9">
      <w:pPr>
        <w:shd w:val="clear" w:color="auto" w:fill="FFFFFF"/>
        <w:suppressAutoHyphens/>
        <w:spacing w:line="360" w:lineRule="auto"/>
        <w:ind w:firstLine="709"/>
        <w:jc w:val="both"/>
        <w:rPr>
          <w:sz w:val="28"/>
          <w:szCs w:val="28"/>
        </w:rPr>
      </w:pPr>
      <w:r w:rsidRPr="003303D9">
        <w:rPr>
          <w:sz w:val="28"/>
          <w:szCs w:val="28"/>
        </w:rPr>
        <w:t>Финансовый отчет включает в себя 6аланс компании и счет прибылей и убытков за последние три года.</w:t>
      </w:r>
    </w:p>
    <w:p w:rsidR="003303D9" w:rsidRPr="003303D9" w:rsidRDefault="009F5B92" w:rsidP="003303D9">
      <w:pPr>
        <w:shd w:val="clear" w:color="auto" w:fill="FFFFFF"/>
        <w:suppressAutoHyphens/>
        <w:spacing w:line="360" w:lineRule="auto"/>
        <w:ind w:firstLine="709"/>
        <w:jc w:val="both"/>
        <w:rPr>
          <w:sz w:val="28"/>
          <w:szCs w:val="28"/>
        </w:rPr>
      </w:pPr>
      <w:r w:rsidRPr="003303D9">
        <w:rPr>
          <w:sz w:val="28"/>
          <w:szCs w:val="28"/>
        </w:rPr>
        <w:t>Отчет о движении кассовых поступлений основан на сопоставлении балансов компании за два отчетных периода и позволяет определить изменения различных статей и движения фонда.</w:t>
      </w:r>
    </w:p>
    <w:p w:rsidR="009F5B92" w:rsidRPr="003303D9" w:rsidRDefault="009F5B92" w:rsidP="003303D9">
      <w:pPr>
        <w:shd w:val="clear" w:color="auto" w:fill="FFFFFF"/>
        <w:suppressAutoHyphens/>
        <w:spacing w:line="360" w:lineRule="auto"/>
        <w:ind w:firstLine="709"/>
        <w:jc w:val="both"/>
        <w:rPr>
          <w:sz w:val="28"/>
          <w:szCs w:val="28"/>
        </w:rPr>
      </w:pPr>
    </w:p>
    <w:p w:rsidR="002117A1" w:rsidRPr="003303D9" w:rsidRDefault="00B65AA0" w:rsidP="003303D9">
      <w:pPr>
        <w:shd w:val="clear" w:color="auto" w:fill="FFFFFF"/>
        <w:tabs>
          <w:tab w:val="left" w:pos="810"/>
        </w:tabs>
        <w:suppressAutoHyphens/>
        <w:autoSpaceDE w:val="0"/>
        <w:autoSpaceDN w:val="0"/>
        <w:adjustRightInd w:val="0"/>
        <w:spacing w:line="360" w:lineRule="auto"/>
        <w:ind w:firstLine="709"/>
        <w:jc w:val="both"/>
        <w:rPr>
          <w:sz w:val="28"/>
          <w:szCs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175.5pt" o:allowoverlap="f">
            <v:imagedata r:id="rId7" o:title=""/>
          </v:shape>
        </w:pict>
      </w:r>
    </w:p>
    <w:p w:rsidR="003303D9" w:rsidRPr="003303D9" w:rsidRDefault="00497F6A" w:rsidP="003303D9">
      <w:pPr>
        <w:shd w:val="clear" w:color="auto" w:fill="FFFFFF"/>
        <w:suppressAutoHyphens/>
        <w:spacing w:line="360" w:lineRule="auto"/>
        <w:ind w:firstLine="709"/>
        <w:jc w:val="both"/>
        <w:rPr>
          <w:sz w:val="28"/>
          <w:szCs w:val="28"/>
        </w:rPr>
      </w:pPr>
      <w:r w:rsidRPr="003303D9">
        <w:rPr>
          <w:sz w:val="28"/>
          <w:szCs w:val="28"/>
        </w:rPr>
        <w:t>Рис.</w:t>
      </w:r>
      <w:r w:rsidR="0017433D" w:rsidRPr="003303D9">
        <w:rPr>
          <w:sz w:val="28"/>
          <w:szCs w:val="28"/>
        </w:rPr>
        <w:t xml:space="preserve"> 2.1</w:t>
      </w:r>
      <w:r w:rsidR="000454FF" w:rsidRPr="003303D9">
        <w:rPr>
          <w:sz w:val="28"/>
          <w:szCs w:val="28"/>
        </w:rPr>
        <w:t>. Пакет сопроводительных документов</w:t>
      </w:r>
    </w:p>
    <w:p w:rsidR="003303D9" w:rsidRPr="003303D9" w:rsidRDefault="003303D9" w:rsidP="003303D9">
      <w:pPr>
        <w:shd w:val="clear" w:color="auto" w:fill="FFFFFF"/>
        <w:suppressAutoHyphens/>
        <w:spacing w:line="360" w:lineRule="auto"/>
        <w:ind w:firstLine="709"/>
        <w:jc w:val="both"/>
        <w:rPr>
          <w:sz w:val="28"/>
          <w:szCs w:val="28"/>
          <w:lang w:val="en-US"/>
        </w:rPr>
      </w:pPr>
    </w:p>
    <w:p w:rsidR="003303D9" w:rsidRPr="003303D9" w:rsidRDefault="00CB6083" w:rsidP="003303D9">
      <w:pPr>
        <w:shd w:val="clear" w:color="auto" w:fill="FFFFFF"/>
        <w:suppressAutoHyphens/>
        <w:spacing w:line="360" w:lineRule="auto"/>
        <w:ind w:firstLine="709"/>
        <w:jc w:val="both"/>
        <w:rPr>
          <w:sz w:val="28"/>
          <w:szCs w:val="28"/>
        </w:rPr>
      </w:pPr>
      <w:r w:rsidRPr="003303D9">
        <w:rPr>
          <w:sz w:val="28"/>
          <w:szCs w:val="28"/>
        </w:rPr>
        <w:t>Отчет дает полную картину того, как использовался дефицит ресурсов, сколько времени потребовалось на высвобождение фондов и образование дефицита кассовых поступлений и тд.</w:t>
      </w:r>
    </w:p>
    <w:p w:rsidR="003303D9" w:rsidRPr="003303D9" w:rsidRDefault="00CB6083" w:rsidP="003303D9">
      <w:pPr>
        <w:shd w:val="clear" w:color="auto" w:fill="FFFFFF"/>
        <w:suppressAutoHyphens/>
        <w:spacing w:line="360" w:lineRule="auto"/>
        <w:ind w:firstLine="709"/>
        <w:jc w:val="both"/>
        <w:rPr>
          <w:sz w:val="28"/>
          <w:szCs w:val="28"/>
        </w:rPr>
      </w:pPr>
      <w:r w:rsidRPr="003303D9">
        <w:rPr>
          <w:sz w:val="28"/>
          <w:szCs w:val="28"/>
        </w:rPr>
        <w:t>Внутренние финансовые отчеты более детально характеризуют финансовое положение компании, трансформацию ее потребностей в ресурсах в течение года, поквартально или помесячно.</w:t>
      </w:r>
    </w:p>
    <w:p w:rsidR="003303D9" w:rsidRPr="003303D9" w:rsidRDefault="00CB6083" w:rsidP="003303D9">
      <w:pPr>
        <w:shd w:val="clear" w:color="auto" w:fill="FFFFFF"/>
        <w:suppressAutoHyphens/>
        <w:spacing w:line="360" w:lineRule="auto"/>
        <w:ind w:firstLine="709"/>
        <w:jc w:val="both"/>
        <w:rPr>
          <w:sz w:val="28"/>
          <w:szCs w:val="28"/>
        </w:rPr>
      </w:pPr>
      <w:r w:rsidRPr="003303D9">
        <w:rPr>
          <w:sz w:val="28"/>
          <w:szCs w:val="28"/>
        </w:rPr>
        <w:t>Данные внутреннего оперативного учета представляют собой сводки, касающиеся текущих операций и продаж, величины запасов и т.д.</w:t>
      </w:r>
    </w:p>
    <w:p w:rsidR="00A855EE" w:rsidRPr="00D91B9A" w:rsidRDefault="00CB6083" w:rsidP="00D91B9A">
      <w:pPr>
        <w:shd w:val="clear" w:color="auto" w:fill="FFFFFF"/>
        <w:suppressAutoHyphens/>
        <w:spacing w:line="360" w:lineRule="auto"/>
        <w:ind w:firstLine="709"/>
        <w:jc w:val="both"/>
        <w:rPr>
          <w:sz w:val="28"/>
          <w:szCs w:val="28"/>
        </w:rPr>
      </w:pPr>
      <w:r w:rsidRPr="003303D9">
        <w:rPr>
          <w:sz w:val="28"/>
          <w:szCs w:val="28"/>
        </w:rPr>
        <w:t>Прогноз финансирования должен содержать оценки будущих продаж, расходов, издержек производства, дебиторской задолженности, оборачиваемости запасов, потребности в денежной наличности, капиталовложениях и т</w:t>
      </w:r>
      <w:r w:rsidR="00497F6A" w:rsidRPr="003303D9">
        <w:rPr>
          <w:sz w:val="28"/>
          <w:szCs w:val="28"/>
        </w:rPr>
        <w:t>.</w:t>
      </w:r>
      <w:r w:rsidRPr="003303D9">
        <w:rPr>
          <w:sz w:val="28"/>
          <w:szCs w:val="28"/>
        </w:rPr>
        <w:t>д.</w:t>
      </w:r>
      <w:r w:rsidR="00D91B9A">
        <w:rPr>
          <w:sz w:val="28"/>
          <w:szCs w:val="28"/>
          <w:lang w:val="en-US"/>
        </w:rPr>
        <w:t xml:space="preserve"> </w:t>
      </w:r>
      <w:r w:rsidRPr="003303D9">
        <w:rPr>
          <w:sz w:val="28"/>
          <w:szCs w:val="28"/>
        </w:rPr>
        <w:t>Необходимы также налоговые декларации, в которых содержатся сведения, характеризующие заемщика ка</w:t>
      </w:r>
      <w:r w:rsidR="00A855EE" w:rsidRPr="003303D9">
        <w:rPr>
          <w:sz w:val="28"/>
          <w:szCs w:val="28"/>
        </w:rPr>
        <w:t>к налогоплательщика, бизнес-пла</w:t>
      </w:r>
      <w:r w:rsidRPr="003303D9">
        <w:rPr>
          <w:sz w:val="28"/>
          <w:szCs w:val="28"/>
        </w:rPr>
        <w:t>ны с информацией о целях проекта и методах его осуществления.</w:t>
      </w:r>
      <w:r w:rsidR="00D91B9A">
        <w:rPr>
          <w:sz w:val="28"/>
          <w:szCs w:val="28"/>
          <w:lang w:val="en-US"/>
        </w:rPr>
        <w:t xml:space="preserve"> </w:t>
      </w:r>
      <w:r w:rsidRPr="003303D9">
        <w:rPr>
          <w:sz w:val="28"/>
          <w:szCs w:val="28"/>
        </w:rPr>
        <w:t>Кредитный инспектор изучает кредитную заявку и сопроводительные документы. После этого он вновь беседует с будущим заемщиком. Подобные встречи позво</w:t>
      </w:r>
      <w:r w:rsidR="001C4740" w:rsidRPr="003303D9">
        <w:rPr>
          <w:sz w:val="28"/>
          <w:szCs w:val="28"/>
        </w:rPr>
        <w:t>ляют кредитному инспектору выяс</w:t>
      </w:r>
      <w:r w:rsidRPr="003303D9">
        <w:rPr>
          <w:sz w:val="28"/>
          <w:szCs w:val="28"/>
        </w:rPr>
        <w:t>нить не только важные детали предстоящей сделки, но и составить психологический портрет возможн</w:t>
      </w:r>
      <w:r w:rsidR="00A855EE" w:rsidRPr="003303D9">
        <w:rPr>
          <w:sz w:val="28"/>
          <w:szCs w:val="28"/>
        </w:rPr>
        <w:t xml:space="preserve">ого заемщика, </w:t>
      </w:r>
      <w:r w:rsidRPr="003303D9">
        <w:rPr>
          <w:sz w:val="28"/>
          <w:szCs w:val="28"/>
        </w:rPr>
        <w:t>реалистичность оценок положения и перспектив ра</w:t>
      </w:r>
      <w:r w:rsidR="00DD24E2" w:rsidRPr="003303D9">
        <w:rPr>
          <w:sz w:val="28"/>
          <w:szCs w:val="28"/>
        </w:rPr>
        <w:t>звития предприятия, которые выс</w:t>
      </w:r>
      <w:r w:rsidRPr="003303D9">
        <w:rPr>
          <w:sz w:val="28"/>
          <w:szCs w:val="28"/>
        </w:rPr>
        <w:t>казывают его топ-менеджеры.</w:t>
      </w:r>
      <w:r w:rsidR="00D91B9A">
        <w:rPr>
          <w:sz w:val="28"/>
          <w:szCs w:val="28"/>
          <w:lang w:val="en-US"/>
        </w:rPr>
        <w:t xml:space="preserve"> </w:t>
      </w:r>
      <w:r w:rsidR="00A855EE" w:rsidRPr="003303D9">
        <w:rPr>
          <w:sz w:val="28"/>
          <w:szCs w:val="28"/>
        </w:rPr>
        <w:t>В случае несоответствия кредитной заявки первичным критериям банка менеджер по кредитам готовит заключение о невозможности предоставления кредита, согласовывает его с начальником кредитного подразделения и направляет заявителю письменное уведомление об отказе в кредите. Если же предоставление кредита признано целесообразным для банка, приступают к третьему этапу кредитного процесса.</w:t>
      </w:r>
      <w:r w:rsidR="00D91B9A">
        <w:rPr>
          <w:sz w:val="28"/>
          <w:szCs w:val="28"/>
          <w:lang w:val="en-US"/>
        </w:rPr>
        <w:t xml:space="preserve"> </w:t>
      </w:r>
      <w:r w:rsidR="00A855EE" w:rsidRPr="003303D9">
        <w:rPr>
          <w:sz w:val="28"/>
          <w:szCs w:val="28"/>
        </w:rPr>
        <w:t>Обеспечением банковского кредита могут служить залог, банковская гарантия, поручительство, страхование кредитного риска, переуступка требования (цессия).</w:t>
      </w:r>
      <w:r w:rsidR="00E63D6A" w:rsidRPr="003303D9">
        <w:rPr>
          <w:sz w:val="28"/>
          <w:szCs w:val="28"/>
        </w:rPr>
        <w:t xml:space="preserve"> Способы обеспечения банковского кредита изображены на рис. 2.2.</w:t>
      </w:r>
    </w:p>
    <w:p w:rsidR="003303D9" w:rsidRPr="003303D9" w:rsidRDefault="003303D9" w:rsidP="003303D9">
      <w:pPr>
        <w:shd w:val="clear" w:color="auto" w:fill="FFFFFF"/>
        <w:suppressAutoHyphens/>
        <w:spacing w:line="360" w:lineRule="auto"/>
        <w:ind w:firstLine="709"/>
        <w:jc w:val="both"/>
        <w:rPr>
          <w:sz w:val="28"/>
          <w:szCs w:val="28"/>
          <w:lang w:val="en-US"/>
        </w:rPr>
      </w:pPr>
    </w:p>
    <w:p w:rsidR="00A855EE" w:rsidRPr="003303D9" w:rsidRDefault="00B65AA0" w:rsidP="003303D9">
      <w:pPr>
        <w:shd w:val="clear" w:color="auto" w:fill="FFFFFF"/>
        <w:suppressAutoHyphens/>
        <w:spacing w:line="360" w:lineRule="auto"/>
        <w:ind w:firstLine="709"/>
        <w:jc w:val="both"/>
        <w:rPr>
          <w:sz w:val="28"/>
          <w:szCs w:val="30"/>
        </w:rPr>
      </w:pPr>
      <w:r>
        <w:rPr>
          <w:sz w:val="28"/>
        </w:rPr>
        <w:pict>
          <v:shape id="_x0000_i1026" type="#_x0000_t75" style="width:377.25pt;height:97.5pt" o:allowoverlap="f">
            <v:imagedata r:id="rId8" o:title=""/>
          </v:shape>
        </w:pict>
      </w:r>
    </w:p>
    <w:p w:rsidR="00A855EE" w:rsidRPr="003303D9" w:rsidRDefault="00497F6A" w:rsidP="003303D9">
      <w:pPr>
        <w:shd w:val="clear" w:color="auto" w:fill="FFFFFF"/>
        <w:tabs>
          <w:tab w:val="left" w:pos="8070"/>
        </w:tabs>
        <w:suppressAutoHyphens/>
        <w:spacing w:line="360" w:lineRule="auto"/>
        <w:ind w:firstLine="709"/>
        <w:jc w:val="both"/>
        <w:rPr>
          <w:sz w:val="28"/>
          <w:szCs w:val="30"/>
          <w:lang w:val="en-US"/>
        </w:rPr>
      </w:pPr>
      <w:r w:rsidRPr="003303D9">
        <w:rPr>
          <w:sz w:val="28"/>
          <w:szCs w:val="30"/>
        </w:rPr>
        <w:t>Рис.</w:t>
      </w:r>
      <w:r w:rsidR="00E63D6A" w:rsidRPr="003303D9">
        <w:rPr>
          <w:sz w:val="28"/>
          <w:szCs w:val="30"/>
        </w:rPr>
        <w:t xml:space="preserve"> 2.2. Способы обеспечения банковского кредита</w:t>
      </w:r>
    </w:p>
    <w:p w:rsidR="00A855EE" w:rsidRPr="003303D9" w:rsidRDefault="00D91B9A" w:rsidP="00D91B9A">
      <w:pPr>
        <w:shd w:val="clear" w:color="auto" w:fill="FFFFFF"/>
        <w:tabs>
          <w:tab w:val="left" w:pos="8070"/>
        </w:tabs>
        <w:suppressAutoHyphens/>
        <w:spacing w:line="360" w:lineRule="auto"/>
        <w:ind w:firstLine="709"/>
        <w:jc w:val="both"/>
        <w:rPr>
          <w:sz w:val="28"/>
          <w:szCs w:val="30"/>
        </w:rPr>
      </w:pPr>
      <w:r>
        <w:rPr>
          <w:sz w:val="28"/>
          <w:szCs w:val="30"/>
          <w:lang w:val="en-US"/>
        </w:rPr>
        <w:br w:type="page"/>
      </w:r>
      <w:r w:rsidR="00E63D6A" w:rsidRPr="003303D9">
        <w:rPr>
          <w:sz w:val="28"/>
          <w:szCs w:val="30"/>
        </w:rPr>
        <w:t>Понятие залог - очень широкое понятие. Залог различается по способу владения, месту хранения и по видам предметов и прав, которые могут быть переданы в залог.</w:t>
      </w:r>
      <w:r w:rsidR="00E80F2C" w:rsidRPr="003303D9">
        <w:rPr>
          <w:sz w:val="28"/>
          <w:szCs w:val="28"/>
        </w:rPr>
        <w:t xml:space="preserve"> [8, 211 с.]</w:t>
      </w:r>
    </w:p>
    <w:p w:rsidR="00F1607B" w:rsidRPr="003303D9" w:rsidRDefault="00E63D6A" w:rsidP="003303D9">
      <w:pPr>
        <w:pStyle w:val="section1"/>
        <w:suppressAutoHyphens/>
        <w:spacing w:before="0" w:beforeAutospacing="0" w:after="0" w:afterAutospacing="0" w:line="360" w:lineRule="auto"/>
        <w:ind w:firstLine="709"/>
        <w:jc w:val="both"/>
        <w:rPr>
          <w:sz w:val="28"/>
          <w:szCs w:val="28"/>
          <w:lang w:val="en-US"/>
        </w:rPr>
      </w:pPr>
      <w:r w:rsidRPr="003303D9">
        <w:rPr>
          <w:sz w:val="28"/>
          <w:szCs w:val="28"/>
        </w:rPr>
        <w:t>В</w:t>
      </w:r>
      <w:r w:rsidR="00A855EE" w:rsidRPr="003303D9">
        <w:rPr>
          <w:sz w:val="28"/>
          <w:szCs w:val="28"/>
        </w:rPr>
        <w:t>ид</w:t>
      </w:r>
      <w:r w:rsidRPr="003303D9">
        <w:rPr>
          <w:sz w:val="28"/>
          <w:szCs w:val="28"/>
        </w:rPr>
        <w:t>ы</w:t>
      </w:r>
      <w:r w:rsidR="00A855EE" w:rsidRPr="003303D9">
        <w:rPr>
          <w:sz w:val="28"/>
          <w:szCs w:val="28"/>
        </w:rPr>
        <w:t xml:space="preserve"> залогового обеспечения, принимаемым кредитным подразделением </w:t>
      </w:r>
      <w:r w:rsidRPr="003303D9">
        <w:rPr>
          <w:sz w:val="28"/>
          <w:szCs w:val="28"/>
        </w:rPr>
        <w:t>изображены на рисунке 2.3.</w:t>
      </w:r>
    </w:p>
    <w:p w:rsidR="003303D9" w:rsidRPr="003303D9" w:rsidRDefault="003303D9" w:rsidP="003303D9">
      <w:pPr>
        <w:pStyle w:val="section1"/>
        <w:suppressAutoHyphens/>
        <w:spacing w:before="0" w:beforeAutospacing="0" w:after="0" w:afterAutospacing="0" w:line="360" w:lineRule="auto"/>
        <w:ind w:firstLine="709"/>
        <w:jc w:val="both"/>
        <w:rPr>
          <w:sz w:val="28"/>
          <w:szCs w:val="28"/>
          <w:lang w:val="en-US"/>
        </w:rPr>
      </w:pPr>
    </w:p>
    <w:p w:rsidR="00A855EE" w:rsidRPr="003303D9" w:rsidRDefault="00B65AA0" w:rsidP="003303D9">
      <w:pPr>
        <w:pStyle w:val="section1"/>
        <w:suppressAutoHyphens/>
        <w:spacing w:before="0" w:beforeAutospacing="0" w:after="0" w:afterAutospacing="0" w:line="360" w:lineRule="auto"/>
        <w:ind w:firstLine="709"/>
        <w:jc w:val="both"/>
        <w:rPr>
          <w:sz w:val="28"/>
          <w:szCs w:val="28"/>
        </w:rPr>
      </w:pPr>
      <w:r>
        <w:rPr>
          <w:sz w:val="28"/>
          <w:szCs w:val="28"/>
        </w:rPr>
        <w:pict>
          <v:shape id="_x0000_i1027" type="#_x0000_t75" style="width:380.25pt;height:202.5pt">
            <v:imagedata r:id="rId9" o:title=""/>
          </v:shape>
        </w:pict>
      </w:r>
    </w:p>
    <w:p w:rsidR="00F1607B" w:rsidRPr="003303D9" w:rsidRDefault="00456108" w:rsidP="003303D9">
      <w:pPr>
        <w:pStyle w:val="section1"/>
        <w:suppressAutoHyphens/>
        <w:spacing w:before="0" w:beforeAutospacing="0" w:after="0" w:afterAutospacing="0" w:line="360" w:lineRule="auto"/>
        <w:ind w:firstLine="709"/>
        <w:jc w:val="both"/>
        <w:rPr>
          <w:sz w:val="28"/>
          <w:szCs w:val="28"/>
          <w:lang w:val="en-US"/>
        </w:rPr>
      </w:pPr>
      <w:r w:rsidRPr="003303D9">
        <w:rPr>
          <w:sz w:val="28"/>
          <w:szCs w:val="28"/>
        </w:rPr>
        <w:t>Рисунок 2.3. Виды и формы залога</w:t>
      </w:r>
    </w:p>
    <w:p w:rsidR="003303D9" w:rsidRPr="003303D9" w:rsidRDefault="003303D9" w:rsidP="003303D9">
      <w:pPr>
        <w:pStyle w:val="section1"/>
        <w:suppressAutoHyphens/>
        <w:spacing w:before="0" w:beforeAutospacing="0" w:after="0" w:afterAutospacing="0" w:line="360" w:lineRule="auto"/>
        <w:ind w:firstLine="709"/>
        <w:jc w:val="both"/>
        <w:rPr>
          <w:sz w:val="28"/>
          <w:szCs w:val="28"/>
          <w:lang w:val="en-US"/>
        </w:rPr>
      </w:pPr>
    </w:p>
    <w:p w:rsidR="003303D9" w:rsidRPr="003303D9" w:rsidRDefault="00A855EE" w:rsidP="003303D9">
      <w:pPr>
        <w:pStyle w:val="section1"/>
        <w:suppressAutoHyphens/>
        <w:spacing w:before="0" w:beforeAutospacing="0" w:after="0" w:afterAutospacing="0" w:line="360" w:lineRule="auto"/>
        <w:ind w:firstLine="709"/>
        <w:jc w:val="both"/>
        <w:rPr>
          <w:sz w:val="28"/>
          <w:szCs w:val="28"/>
        </w:rPr>
      </w:pPr>
      <w:r w:rsidRPr="003303D9">
        <w:rPr>
          <w:sz w:val="28"/>
          <w:szCs w:val="28"/>
        </w:rPr>
        <w:t xml:space="preserve">В качестве гаранта по кредитной сделке </w:t>
      </w:r>
      <w:r w:rsidR="007044FC" w:rsidRPr="003303D9">
        <w:rPr>
          <w:sz w:val="28"/>
          <w:szCs w:val="28"/>
        </w:rPr>
        <w:t xml:space="preserve">также </w:t>
      </w:r>
      <w:r w:rsidRPr="003303D9">
        <w:rPr>
          <w:sz w:val="28"/>
          <w:szCs w:val="28"/>
        </w:rPr>
        <w:t>мо</w:t>
      </w:r>
      <w:r w:rsidR="007044FC" w:rsidRPr="003303D9">
        <w:rPr>
          <w:sz w:val="28"/>
          <w:szCs w:val="28"/>
        </w:rPr>
        <w:t>жет</w:t>
      </w:r>
      <w:r w:rsidRPr="003303D9">
        <w:rPr>
          <w:sz w:val="28"/>
          <w:szCs w:val="28"/>
        </w:rPr>
        <w:t xml:space="preserve"> выступ</w:t>
      </w:r>
      <w:r w:rsidR="007044FC" w:rsidRPr="003303D9">
        <w:rPr>
          <w:sz w:val="28"/>
          <w:szCs w:val="28"/>
        </w:rPr>
        <w:t>ить</w:t>
      </w:r>
      <w:r w:rsidRPr="003303D9">
        <w:rPr>
          <w:sz w:val="28"/>
          <w:szCs w:val="28"/>
        </w:rPr>
        <w:t xml:space="preserve"> правительств</w:t>
      </w:r>
      <w:r w:rsidR="007044FC" w:rsidRPr="003303D9">
        <w:rPr>
          <w:sz w:val="28"/>
          <w:szCs w:val="28"/>
        </w:rPr>
        <w:t>о</w:t>
      </w:r>
      <w:r w:rsidRPr="003303D9">
        <w:rPr>
          <w:sz w:val="28"/>
          <w:szCs w:val="28"/>
        </w:rPr>
        <w:t>, если речь идет о кредитовании проекта государственного значения, предприятия и организации (например, страховые</w:t>
      </w:r>
      <w:r w:rsidR="003303D9" w:rsidRPr="003303D9">
        <w:rPr>
          <w:sz w:val="28"/>
          <w:szCs w:val="28"/>
        </w:rPr>
        <w:t xml:space="preserve"> </w:t>
      </w:r>
      <w:r w:rsidRPr="003303D9">
        <w:rPr>
          <w:sz w:val="28"/>
          <w:szCs w:val="28"/>
        </w:rPr>
        <w:t>компании, банковские учреждения и др.).</w:t>
      </w:r>
    </w:p>
    <w:p w:rsidR="003303D9" w:rsidRPr="003303D9" w:rsidRDefault="00A855E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Менеджер по кредитам проверяет наличие гаранта в списке организаций-гарантов, утвержденном кредитным комитетом. При отсутствии гаранта в списке менеджер по кредитам готовит заключение о кредитном</w:t>
      </w:r>
      <w:r w:rsidR="003303D9" w:rsidRPr="003303D9">
        <w:rPr>
          <w:sz w:val="28"/>
          <w:szCs w:val="28"/>
        </w:rPr>
        <w:t xml:space="preserve"> </w:t>
      </w:r>
      <w:r w:rsidRPr="003303D9">
        <w:rPr>
          <w:sz w:val="28"/>
          <w:szCs w:val="28"/>
        </w:rPr>
        <w:t>рейтинге организации-гаранта и обращается в кредитный комитет</w:t>
      </w:r>
      <w:r w:rsidR="007044FC" w:rsidRPr="003303D9">
        <w:rPr>
          <w:sz w:val="28"/>
          <w:szCs w:val="28"/>
        </w:rPr>
        <w:t xml:space="preserve"> с </w:t>
      </w:r>
      <w:r w:rsidRPr="003303D9">
        <w:rPr>
          <w:sz w:val="28"/>
          <w:szCs w:val="28"/>
        </w:rPr>
        <w:t>вопросом о приемлемости такой гарантии.</w:t>
      </w:r>
    </w:p>
    <w:p w:rsidR="00A855EE" w:rsidRPr="003303D9" w:rsidRDefault="00A855E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При положительном решении кредитного комитета гарантия ставится на учет в банке. В</w:t>
      </w:r>
      <w:r w:rsidRPr="003303D9">
        <w:rPr>
          <w:bCs/>
          <w:sz w:val="28"/>
          <w:szCs w:val="28"/>
        </w:rPr>
        <w:t xml:space="preserve"> </w:t>
      </w:r>
      <w:r w:rsidRPr="003303D9">
        <w:rPr>
          <w:sz w:val="28"/>
          <w:szCs w:val="28"/>
        </w:rPr>
        <w:t>случае недостаточности суммы гарантии или ее неприемлемости вообще кредитный работник сообщает об этом потенциальному заемщику и требует дополнительного обеспечения.</w:t>
      </w:r>
    </w:p>
    <w:p w:rsidR="003303D9" w:rsidRPr="003303D9" w:rsidRDefault="00A855E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Поручительства частных лиц как форма исполнения обязательств по кредиту чаще всего используются при кредитовании населения. В практике кредитования одновременно могут применяться различные формы исполнения обязательств по кредиту (например, залог имущества может быть усилен поручительствам частных лиц или гарантия может сопровождаться предоставление залога).</w:t>
      </w:r>
    </w:p>
    <w:p w:rsidR="003303D9" w:rsidRPr="003303D9" w:rsidRDefault="00A855EE" w:rsidP="003303D9">
      <w:pPr>
        <w:pStyle w:val="section1"/>
        <w:suppressAutoHyphens/>
        <w:spacing w:before="0" w:beforeAutospacing="0" w:after="0" w:afterAutospacing="0" w:line="360" w:lineRule="auto"/>
        <w:ind w:firstLine="709"/>
        <w:jc w:val="both"/>
        <w:rPr>
          <w:sz w:val="28"/>
        </w:rPr>
      </w:pPr>
      <w:r w:rsidRPr="003303D9">
        <w:rPr>
          <w:sz w:val="28"/>
          <w:szCs w:val="28"/>
        </w:rPr>
        <w:t>Оценка залога производится экспертом соответствующего кредитного подразделения банка, чаще всего службы</w:t>
      </w:r>
      <w:r w:rsidR="003303D9" w:rsidRPr="003303D9">
        <w:rPr>
          <w:sz w:val="28"/>
          <w:szCs w:val="28"/>
        </w:rPr>
        <w:t xml:space="preserve"> </w:t>
      </w:r>
      <w:r w:rsidRPr="003303D9">
        <w:rPr>
          <w:sz w:val="28"/>
          <w:szCs w:val="28"/>
        </w:rPr>
        <w:t>по оценке залога. После заключения эксперта о приемлемости залога или других форм исполнения обязательств по кредиту менеджер по кредитам приступает к этапу структурирования кредит и подготовки кредитного договора</w:t>
      </w:r>
      <w:r w:rsidRPr="003303D9">
        <w:rPr>
          <w:sz w:val="28"/>
        </w:rPr>
        <w:t>.</w:t>
      </w:r>
    </w:p>
    <w:p w:rsidR="009B644B" w:rsidRPr="003303D9" w:rsidRDefault="009B644B" w:rsidP="003303D9">
      <w:pPr>
        <w:shd w:val="clear" w:color="auto" w:fill="FFFFFF"/>
        <w:suppressAutoHyphens/>
        <w:spacing w:line="360" w:lineRule="auto"/>
        <w:ind w:firstLine="709"/>
        <w:jc w:val="both"/>
        <w:rPr>
          <w:sz w:val="28"/>
          <w:szCs w:val="28"/>
        </w:rPr>
      </w:pPr>
      <w:r w:rsidRPr="003303D9">
        <w:rPr>
          <w:iCs/>
          <w:sz w:val="28"/>
          <w:szCs w:val="28"/>
        </w:rPr>
        <w:t xml:space="preserve">Кредитный договор </w:t>
      </w:r>
      <w:r w:rsidRPr="003303D9">
        <w:rPr>
          <w:sz w:val="28"/>
          <w:szCs w:val="28"/>
        </w:rPr>
        <w:t>- письменное соглашение между коммерческим банком и ссудозаемщиком, согласно которому банк обязуется предоставить заемщику кредит в оговоренной сумме на условиях срочности, возвратности и платности, а заемщик обязуется использовать полученную ссуду по назначению и возвратить в установленный срок с уплатой оговоренных процентов.</w:t>
      </w:r>
      <w:r w:rsidR="00774588" w:rsidRPr="003303D9">
        <w:rPr>
          <w:sz w:val="28"/>
          <w:szCs w:val="28"/>
        </w:rPr>
        <w:t xml:space="preserve"> [20, 161 с.]</w:t>
      </w:r>
    </w:p>
    <w:p w:rsidR="009B644B" w:rsidRPr="003303D9" w:rsidRDefault="009B644B" w:rsidP="003303D9">
      <w:pPr>
        <w:shd w:val="clear" w:color="auto" w:fill="FFFFFF"/>
        <w:suppressAutoHyphens/>
        <w:spacing w:line="360" w:lineRule="auto"/>
        <w:ind w:firstLine="709"/>
        <w:jc w:val="both"/>
        <w:rPr>
          <w:sz w:val="28"/>
          <w:szCs w:val="28"/>
        </w:rPr>
      </w:pPr>
      <w:r w:rsidRPr="003303D9">
        <w:rPr>
          <w:sz w:val="28"/>
          <w:szCs w:val="28"/>
        </w:rPr>
        <w:t>Обычно кредитный договор содержит следующие основные разделы:</w:t>
      </w:r>
    </w:p>
    <w:p w:rsidR="00456108" w:rsidRPr="003303D9" w:rsidRDefault="00456108" w:rsidP="003303D9">
      <w:pPr>
        <w:shd w:val="clear" w:color="auto" w:fill="FFFFFF"/>
        <w:tabs>
          <w:tab w:val="left" w:pos="180"/>
        </w:tabs>
        <w:suppressAutoHyphens/>
        <w:autoSpaceDE w:val="0"/>
        <w:autoSpaceDN w:val="0"/>
        <w:adjustRightInd w:val="0"/>
        <w:spacing w:line="360" w:lineRule="auto"/>
        <w:ind w:firstLine="709"/>
        <w:jc w:val="both"/>
        <w:rPr>
          <w:sz w:val="28"/>
          <w:szCs w:val="28"/>
        </w:rPr>
      </w:pPr>
      <w:r w:rsidRPr="003303D9">
        <w:rPr>
          <w:iCs/>
          <w:sz w:val="28"/>
          <w:szCs w:val="28"/>
        </w:rPr>
        <w:t>-</w:t>
      </w:r>
      <w:r w:rsidR="00E7507F" w:rsidRPr="003303D9">
        <w:rPr>
          <w:iCs/>
          <w:sz w:val="28"/>
          <w:szCs w:val="28"/>
        </w:rPr>
        <w:t xml:space="preserve"> </w:t>
      </w:r>
      <w:r w:rsidR="009B644B" w:rsidRPr="003303D9">
        <w:rPr>
          <w:iCs/>
          <w:sz w:val="28"/>
          <w:szCs w:val="28"/>
        </w:rPr>
        <w:t xml:space="preserve">Преамбула, </w:t>
      </w:r>
      <w:r w:rsidR="009B644B" w:rsidRPr="003303D9">
        <w:rPr>
          <w:sz w:val="28"/>
          <w:szCs w:val="28"/>
        </w:rPr>
        <w:t>в которой содержатся наименования договаривающихся сторон.</w:t>
      </w:r>
    </w:p>
    <w:p w:rsidR="009B644B" w:rsidRPr="003303D9" w:rsidRDefault="00456108" w:rsidP="003303D9">
      <w:pPr>
        <w:shd w:val="clear" w:color="auto" w:fill="FFFFFF"/>
        <w:tabs>
          <w:tab w:val="left" w:pos="180"/>
        </w:tabs>
        <w:suppressAutoHyphens/>
        <w:autoSpaceDE w:val="0"/>
        <w:autoSpaceDN w:val="0"/>
        <w:adjustRightInd w:val="0"/>
        <w:spacing w:line="360" w:lineRule="auto"/>
        <w:ind w:firstLine="709"/>
        <w:jc w:val="both"/>
        <w:rPr>
          <w:sz w:val="28"/>
          <w:szCs w:val="28"/>
        </w:rPr>
      </w:pPr>
      <w:r w:rsidRPr="003303D9">
        <w:rPr>
          <w:sz w:val="28"/>
          <w:szCs w:val="28"/>
        </w:rPr>
        <w:t>-</w:t>
      </w:r>
      <w:r w:rsidR="00E7507F" w:rsidRPr="003303D9">
        <w:rPr>
          <w:sz w:val="28"/>
          <w:szCs w:val="28"/>
        </w:rPr>
        <w:t xml:space="preserve"> </w:t>
      </w:r>
      <w:r w:rsidR="009B644B" w:rsidRPr="003303D9">
        <w:rPr>
          <w:iCs/>
          <w:sz w:val="28"/>
          <w:szCs w:val="28"/>
        </w:rPr>
        <w:t>Цель, объем, сроки использования кредита и дата его погашения.</w:t>
      </w:r>
    </w:p>
    <w:p w:rsidR="009B644B" w:rsidRPr="003303D9" w:rsidRDefault="00456108" w:rsidP="003303D9">
      <w:pPr>
        <w:shd w:val="clear" w:color="auto" w:fill="FFFFFF"/>
        <w:tabs>
          <w:tab w:val="left" w:pos="180"/>
        </w:tabs>
        <w:suppressAutoHyphens/>
        <w:spacing w:line="360" w:lineRule="auto"/>
        <w:ind w:firstLine="709"/>
        <w:jc w:val="both"/>
        <w:rPr>
          <w:sz w:val="28"/>
          <w:szCs w:val="28"/>
        </w:rPr>
      </w:pPr>
      <w:r w:rsidRPr="003303D9">
        <w:rPr>
          <w:sz w:val="28"/>
          <w:szCs w:val="28"/>
        </w:rPr>
        <w:t>-</w:t>
      </w:r>
      <w:r w:rsidR="00E7507F" w:rsidRPr="003303D9">
        <w:rPr>
          <w:sz w:val="28"/>
          <w:szCs w:val="28"/>
        </w:rPr>
        <w:t xml:space="preserve"> </w:t>
      </w:r>
      <w:r w:rsidR="009B644B" w:rsidRPr="003303D9">
        <w:rPr>
          <w:iCs/>
          <w:sz w:val="28"/>
          <w:szCs w:val="28"/>
        </w:rPr>
        <w:t>Ссудный процент за пользование кредитом.</w:t>
      </w:r>
    </w:p>
    <w:p w:rsidR="003303D9" w:rsidRPr="003303D9" w:rsidRDefault="00456108" w:rsidP="003303D9">
      <w:pPr>
        <w:shd w:val="clear" w:color="auto" w:fill="FFFFFF"/>
        <w:tabs>
          <w:tab w:val="left" w:pos="180"/>
        </w:tabs>
        <w:suppressAutoHyphens/>
        <w:spacing w:line="360" w:lineRule="auto"/>
        <w:ind w:firstLine="709"/>
        <w:jc w:val="both"/>
        <w:rPr>
          <w:iCs/>
          <w:sz w:val="28"/>
          <w:szCs w:val="28"/>
        </w:rPr>
      </w:pPr>
      <w:r w:rsidRPr="003303D9">
        <w:rPr>
          <w:sz w:val="28"/>
          <w:szCs w:val="28"/>
        </w:rPr>
        <w:t>-</w:t>
      </w:r>
      <w:r w:rsidR="00E7507F" w:rsidRPr="003303D9">
        <w:rPr>
          <w:sz w:val="28"/>
          <w:szCs w:val="28"/>
        </w:rPr>
        <w:t xml:space="preserve"> </w:t>
      </w:r>
      <w:r w:rsidR="009B644B" w:rsidRPr="003303D9">
        <w:rPr>
          <w:iCs/>
          <w:sz w:val="28"/>
          <w:szCs w:val="28"/>
        </w:rPr>
        <w:t>Отчет и гарантии.</w:t>
      </w:r>
    </w:p>
    <w:p w:rsidR="003303D9" w:rsidRPr="003303D9" w:rsidRDefault="00456108" w:rsidP="003303D9">
      <w:pPr>
        <w:shd w:val="clear" w:color="auto" w:fill="FFFFFF"/>
        <w:tabs>
          <w:tab w:val="left" w:pos="180"/>
        </w:tabs>
        <w:suppressAutoHyphens/>
        <w:spacing w:line="360" w:lineRule="auto"/>
        <w:ind w:firstLine="709"/>
        <w:jc w:val="both"/>
        <w:rPr>
          <w:iCs/>
          <w:sz w:val="28"/>
          <w:szCs w:val="28"/>
        </w:rPr>
      </w:pPr>
      <w:r w:rsidRPr="003303D9">
        <w:rPr>
          <w:sz w:val="28"/>
          <w:szCs w:val="28"/>
        </w:rPr>
        <w:t>-</w:t>
      </w:r>
      <w:r w:rsidR="00E7507F" w:rsidRPr="003303D9">
        <w:rPr>
          <w:sz w:val="28"/>
          <w:szCs w:val="28"/>
        </w:rPr>
        <w:t xml:space="preserve"> </w:t>
      </w:r>
      <w:r w:rsidR="009B644B" w:rsidRPr="003303D9">
        <w:rPr>
          <w:iCs/>
          <w:sz w:val="28"/>
          <w:szCs w:val="28"/>
        </w:rPr>
        <w:t>Порядок предоставления обеспечения кредита в течение срока кредитования.</w:t>
      </w:r>
    </w:p>
    <w:p w:rsidR="009B644B" w:rsidRPr="003303D9" w:rsidRDefault="00456108" w:rsidP="003303D9">
      <w:pPr>
        <w:shd w:val="clear" w:color="auto" w:fill="FFFFFF"/>
        <w:tabs>
          <w:tab w:val="left" w:pos="180"/>
        </w:tabs>
        <w:suppressAutoHyphens/>
        <w:spacing w:line="360" w:lineRule="auto"/>
        <w:ind w:firstLine="709"/>
        <w:jc w:val="both"/>
        <w:rPr>
          <w:sz w:val="28"/>
          <w:szCs w:val="28"/>
        </w:rPr>
      </w:pPr>
      <w:r w:rsidRPr="003303D9">
        <w:rPr>
          <w:sz w:val="28"/>
          <w:szCs w:val="28"/>
        </w:rPr>
        <w:t>-</w:t>
      </w:r>
      <w:r w:rsidR="00E7507F" w:rsidRPr="003303D9">
        <w:rPr>
          <w:sz w:val="28"/>
          <w:szCs w:val="28"/>
        </w:rPr>
        <w:t xml:space="preserve"> </w:t>
      </w:r>
      <w:r w:rsidR="009B644B" w:rsidRPr="003303D9">
        <w:rPr>
          <w:iCs/>
          <w:sz w:val="28"/>
          <w:szCs w:val="28"/>
        </w:rPr>
        <w:t>Обязывающие, запрещающие</w:t>
      </w:r>
      <w:r w:rsidR="0022270B" w:rsidRPr="003303D9">
        <w:rPr>
          <w:iCs/>
          <w:sz w:val="28"/>
          <w:szCs w:val="28"/>
        </w:rPr>
        <w:t>,</w:t>
      </w:r>
      <w:r w:rsidR="009B644B" w:rsidRPr="003303D9">
        <w:rPr>
          <w:iCs/>
          <w:sz w:val="28"/>
          <w:szCs w:val="28"/>
        </w:rPr>
        <w:t xml:space="preserve"> ограничивающие условия кредитного договора.</w:t>
      </w:r>
    </w:p>
    <w:p w:rsidR="003303D9" w:rsidRPr="003303D9" w:rsidRDefault="00456108" w:rsidP="003303D9">
      <w:pPr>
        <w:pStyle w:val="section1"/>
        <w:suppressAutoHyphens/>
        <w:spacing w:before="0" w:beforeAutospacing="0" w:after="0" w:afterAutospacing="0" w:line="360" w:lineRule="auto"/>
        <w:ind w:firstLine="709"/>
        <w:jc w:val="both"/>
        <w:rPr>
          <w:iCs/>
          <w:sz w:val="28"/>
          <w:szCs w:val="28"/>
        </w:rPr>
      </w:pPr>
      <w:r w:rsidRPr="003303D9">
        <w:rPr>
          <w:sz w:val="28"/>
          <w:szCs w:val="28"/>
        </w:rPr>
        <w:t>-</w:t>
      </w:r>
      <w:r w:rsidR="00E7507F" w:rsidRPr="003303D9">
        <w:rPr>
          <w:sz w:val="28"/>
          <w:szCs w:val="28"/>
        </w:rPr>
        <w:t xml:space="preserve"> </w:t>
      </w:r>
      <w:r w:rsidR="009B644B" w:rsidRPr="003303D9">
        <w:rPr>
          <w:iCs/>
          <w:sz w:val="28"/>
          <w:szCs w:val="28"/>
        </w:rPr>
        <w:t>Условия невыполнения кредитного договора.</w:t>
      </w:r>
    </w:p>
    <w:p w:rsidR="003303D9" w:rsidRPr="003303D9" w:rsidRDefault="002436D9"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Проекты кредитного договора, договора залога и других сопроводительных документов передаются для согласования в юридическую службу юристу кредитного подразделения. Работа юриста проводится с целью подтверждения соответствия, представленных документов действующему законодательству, правоспособности заемщика, правомочности сотрудников кредитных подразделений, подписавших документы по кредитной сделке.</w:t>
      </w:r>
    </w:p>
    <w:p w:rsidR="00E7507F" w:rsidRPr="003303D9" w:rsidRDefault="002436D9" w:rsidP="003303D9">
      <w:pPr>
        <w:pStyle w:val="section1"/>
        <w:suppressAutoHyphens/>
        <w:spacing w:before="0" w:beforeAutospacing="0" w:after="0" w:afterAutospacing="0" w:line="360" w:lineRule="auto"/>
        <w:ind w:firstLine="709"/>
        <w:jc w:val="both"/>
        <w:rPr>
          <w:sz w:val="28"/>
          <w:szCs w:val="28"/>
        </w:rPr>
      </w:pPr>
      <w:r w:rsidRPr="003303D9">
        <w:rPr>
          <w:sz w:val="28"/>
          <w:szCs w:val="28"/>
        </w:rPr>
        <w:t>Специалист юридической службы визирует документы или возвращает их на доработку менеджеру по кредитам. Затем менеджер по кредитам подписывает кредитный договор у начальника кредитного подразделения, либо представляет подготовленные документы на рассмотрение кредитного комитета.</w:t>
      </w:r>
      <w:r w:rsidR="0022270B" w:rsidRPr="003303D9">
        <w:rPr>
          <w:sz w:val="28"/>
          <w:szCs w:val="28"/>
        </w:rPr>
        <w:t xml:space="preserve"> </w:t>
      </w:r>
      <w:r w:rsidRPr="003303D9">
        <w:rPr>
          <w:sz w:val="28"/>
          <w:szCs w:val="28"/>
        </w:rPr>
        <w:t>Последний принимает окончательное решение, санкционируя выдачу кредита, отправляя документы на доработку или отказывая в предоставлении кредита. Если принято положительное решение, менеджер по кредитам приступает к следующему этапу кредитного процесса.</w:t>
      </w:r>
    </w:p>
    <w:p w:rsidR="00AD728F" w:rsidRPr="003303D9" w:rsidRDefault="00AD728F" w:rsidP="003303D9">
      <w:pPr>
        <w:shd w:val="clear" w:color="auto" w:fill="FFFFFF"/>
        <w:suppressAutoHyphens/>
        <w:spacing w:line="360" w:lineRule="auto"/>
        <w:ind w:firstLine="709"/>
        <w:jc w:val="both"/>
        <w:rPr>
          <w:sz w:val="28"/>
          <w:szCs w:val="28"/>
        </w:rPr>
      </w:pPr>
      <w:r w:rsidRPr="003303D9">
        <w:rPr>
          <w:sz w:val="28"/>
          <w:szCs w:val="28"/>
        </w:rPr>
        <w:t>Банк выдает кредиты следующими способами:</w:t>
      </w:r>
    </w:p>
    <w:p w:rsidR="00AD728F" w:rsidRPr="003303D9" w:rsidRDefault="00AD728F" w:rsidP="003303D9">
      <w:pPr>
        <w:numPr>
          <w:ilvl w:val="0"/>
          <w:numId w:val="7"/>
        </w:numPr>
        <w:shd w:val="clear" w:color="auto" w:fill="FFFFFF"/>
        <w:tabs>
          <w:tab w:val="left" w:pos="750"/>
        </w:tabs>
        <w:suppressAutoHyphens/>
        <w:autoSpaceDE w:val="0"/>
        <w:autoSpaceDN w:val="0"/>
        <w:adjustRightInd w:val="0"/>
        <w:spacing w:line="360" w:lineRule="auto"/>
        <w:ind w:firstLine="709"/>
        <w:jc w:val="both"/>
        <w:rPr>
          <w:sz w:val="28"/>
          <w:szCs w:val="28"/>
        </w:rPr>
      </w:pPr>
      <w:r w:rsidRPr="003303D9">
        <w:rPr>
          <w:sz w:val="28"/>
          <w:szCs w:val="28"/>
        </w:rPr>
        <w:t>разовым зачислением средств на банковские счета либо выдачей наличных денег заемщику - физическому лицу;</w:t>
      </w:r>
    </w:p>
    <w:p w:rsidR="00AD728F" w:rsidRPr="003303D9" w:rsidRDefault="00AD728F" w:rsidP="003303D9">
      <w:pPr>
        <w:numPr>
          <w:ilvl w:val="0"/>
          <w:numId w:val="7"/>
        </w:numPr>
        <w:shd w:val="clear" w:color="auto" w:fill="FFFFFF"/>
        <w:tabs>
          <w:tab w:val="left" w:pos="750"/>
        </w:tabs>
        <w:suppressAutoHyphens/>
        <w:autoSpaceDE w:val="0"/>
        <w:autoSpaceDN w:val="0"/>
        <w:adjustRightInd w:val="0"/>
        <w:spacing w:line="360" w:lineRule="auto"/>
        <w:ind w:firstLine="709"/>
        <w:jc w:val="both"/>
        <w:rPr>
          <w:sz w:val="28"/>
          <w:szCs w:val="28"/>
        </w:rPr>
      </w:pPr>
      <w:r w:rsidRPr="003303D9">
        <w:rPr>
          <w:sz w:val="28"/>
          <w:szCs w:val="28"/>
        </w:rPr>
        <w:t>открытием кредитной линии;</w:t>
      </w:r>
    </w:p>
    <w:p w:rsidR="003303D9" w:rsidRPr="003303D9" w:rsidRDefault="00AD728F" w:rsidP="003303D9">
      <w:pPr>
        <w:numPr>
          <w:ilvl w:val="0"/>
          <w:numId w:val="7"/>
        </w:numPr>
        <w:shd w:val="clear" w:color="auto" w:fill="FFFFFF"/>
        <w:tabs>
          <w:tab w:val="left" w:pos="750"/>
        </w:tabs>
        <w:suppressAutoHyphens/>
        <w:autoSpaceDE w:val="0"/>
        <w:autoSpaceDN w:val="0"/>
        <w:adjustRightInd w:val="0"/>
        <w:spacing w:line="360" w:lineRule="auto"/>
        <w:ind w:firstLine="709"/>
        <w:jc w:val="both"/>
        <w:rPr>
          <w:sz w:val="28"/>
          <w:szCs w:val="28"/>
        </w:rPr>
      </w:pPr>
      <w:r w:rsidRPr="003303D9">
        <w:rPr>
          <w:sz w:val="28"/>
          <w:szCs w:val="28"/>
        </w:rPr>
        <w:t>кредитованием счета клиента и оплаты расчетных документов с этого счета клиента (если в договоре банковского счета предусмотрено проведение такой операции).</w:t>
      </w:r>
    </w:p>
    <w:p w:rsidR="00AD728F" w:rsidRPr="003303D9" w:rsidRDefault="00AD728F" w:rsidP="003303D9">
      <w:pPr>
        <w:numPr>
          <w:ilvl w:val="0"/>
          <w:numId w:val="7"/>
        </w:numPr>
        <w:shd w:val="clear" w:color="auto" w:fill="FFFFFF"/>
        <w:tabs>
          <w:tab w:val="left" w:pos="750"/>
        </w:tabs>
        <w:suppressAutoHyphens/>
        <w:autoSpaceDE w:val="0"/>
        <w:autoSpaceDN w:val="0"/>
        <w:adjustRightInd w:val="0"/>
        <w:spacing w:line="360" w:lineRule="auto"/>
        <w:ind w:firstLine="709"/>
        <w:jc w:val="both"/>
        <w:rPr>
          <w:sz w:val="28"/>
          <w:szCs w:val="28"/>
        </w:rPr>
      </w:pPr>
      <w:r w:rsidRPr="003303D9">
        <w:rPr>
          <w:sz w:val="28"/>
          <w:szCs w:val="28"/>
        </w:rPr>
        <w:t>участием банка в предоставлении средств клиенту на синдицированной (консорциальной) основе;</w:t>
      </w:r>
    </w:p>
    <w:p w:rsidR="00AD728F" w:rsidRPr="003303D9" w:rsidRDefault="00AD728F" w:rsidP="003303D9">
      <w:pPr>
        <w:numPr>
          <w:ilvl w:val="0"/>
          <w:numId w:val="7"/>
        </w:numPr>
        <w:shd w:val="clear" w:color="auto" w:fill="FFFFFF"/>
        <w:tabs>
          <w:tab w:val="left" w:pos="750"/>
        </w:tabs>
        <w:suppressAutoHyphens/>
        <w:autoSpaceDE w:val="0"/>
        <w:autoSpaceDN w:val="0"/>
        <w:adjustRightInd w:val="0"/>
        <w:spacing w:line="360" w:lineRule="auto"/>
        <w:ind w:firstLine="709"/>
        <w:jc w:val="both"/>
        <w:rPr>
          <w:sz w:val="28"/>
          <w:szCs w:val="28"/>
        </w:rPr>
      </w:pPr>
      <w:r w:rsidRPr="003303D9">
        <w:rPr>
          <w:sz w:val="28"/>
          <w:szCs w:val="28"/>
        </w:rPr>
        <w:t>другими способами, не противоречащими законодательству и нормативным актам Банка России.</w:t>
      </w:r>
    </w:p>
    <w:p w:rsidR="00AD728F" w:rsidRPr="003303D9" w:rsidRDefault="00AD728F" w:rsidP="003303D9">
      <w:pPr>
        <w:shd w:val="clear" w:color="auto" w:fill="FFFFFF"/>
        <w:suppressAutoHyphens/>
        <w:spacing w:line="360" w:lineRule="auto"/>
        <w:ind w:firstLine="709"/>
        <w:jc w:val="both"/>
        <w:rPr>
          <w:sz w:val="28"/>
          <w:szCs w:val="28"/>
        </w:rPr>
      </w:pPr>
      <w:r w:rsidRPr="003303D9">
        <w:rPr>
          <w:sz w:val="28"/>
          <w:szCs w:val="28"/>
        </w:rPr>
        <w:t>Кредит выдается на основании распоряжения, надлежащим образом составленного специалистами кредитного подразделения банка и подписанного уполномоченным должностным лицом банка. Банк-кредитор обязан создавать резервы на возможные потери от кредитной деятельности в порядке, установленном Банком России.</w:t>
      </w:r>
      <w:r w:rsidR="00E80F2C" w:rsidRPr="003303D9">
        <w:rPr>
          <w:sz w:val="28"/>
          <w:szCs w:val="28"/>
        </w:rPr>
        <w:t xml:space="preserve"> [22, 153 с.]</w:t>
      </w:r>
    </w:p>
    <w:p w:rsidR="003303D9" w:rsidRPr="003303D9" w:rsidRDefault="008F26D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Предоставление кредита сопровождается открытием ссудного счета, от правильного установления вида которого во многом зависит успех кредитной сделки. При этом обычно используют следующие виды ссудных счетов: отдельный (простой), специальный, контокоррентный.</w:t>
      </w:r>
    </w:p>
    <w:p w:rsidR="003303D9" w:rsidRPr="003303D9" w:rsidRDefault="008F26D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При предоставлении кредитов в оборотные (текущие) активы, как правило, используются отдельные ссудные счета. В банке по месту получения кредита заемщику открывается один или несколько ссудных счетов в зависимости от количества объектов кредитования.</w:t>
      </w:r>
    </w:p>
    <w:p w:rsidR="003303D9" w:rsidRPr="003303D9" w:rsidRDefault="008F26D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В данном случае заемщик может обслуживаться в одном банке, а получать кредит в другом. При этом банк, дающий кредит, уведомляет банк, в котором открыт текущий счет кредитополучателя, о размере и сроках погашения кредита.</w:t>
      </w:r>
    </w:p>
    <w:p w:rsidR="003303D9" w:rsidRPr="003303D9" w:rsidRDefault="008F26D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Возможен также вариант открытия специального ссудного счета, который не дает кредитополучателю возможности обслуживаться в разных банках. Специальный ссудный счет может быть открыт только в банке по месту нахождения текущего счета заемщика. Кредитование по специальному ссудному счету разрешается обычно предприятиям, занимающимся розничной и оптовой торговлей товарами народного потребления и продукцией производственно-технического назначения.</w:t>
      </w:r>
    </w:p>
    <w:p w:rsidR="003303D9" w:rsidRPr="003303D9" w:rsidRDefault="008F26D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Кредит по контокоррентному счету предоставляется для обслуживания текущей производственной деятельности, осуществления всех видов товарных и нетоварных платежей с использованием различных форм расчетов. Контокоррентный счет представляет собой единый активно-пассивный счет, на котором отражаются все потоки денежных средств: поступления и платежи. Он открывается клиентам, на протяжении длительного времени обслуживающимся в банке и отличающимся высокой кредитоспособностью и значимостью для данного учреждения. Дебетовое сальдо по контокоррентному счету характеризует долг банку или задолженность по ссуде, а кредитовое сальдо - поступление средств, ресурсов или задолженность банка перед клиентом.</w:t>
      </w:r>
    </w:p>
    <w:p w:rsidR="003303D9" w:rsidRPr="003303D9" w:rsidRDefault="008F26D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После определения вида ссудного счета менеджер по кредитам готовит и направляет в операционный отдел распоряжение на открытие ссудного счета и выдачу кредита. Кредитный процесс переходит на новый этап обслуживания уже предоставленного кредита.</w:t>
      </w:r>
    </w:p>
    <w:p w:rsidR="000C09C8" w:rsidRPr="003303D9" w:rsidRDefault="000C09C8" w:rsidP="003303D9">
      <w:pPr>
        <w:pStyle w:val="section1"/>
        <w:suppressAutoHyphens/>
        <w:spacing w:before="0" w:beforeAutospacing="0" w:after="0" w:afterAutospacing="0" w:line="360" w:lineRule="auto"/>
        <w:ind w:firstLine="709"/>
        <w:jc w:val="both"/>
        <w:rPr>
          <w:sz w:val="28"/>
          <w:szCs w:val="28"/>
        </w:rPr>
      </w:pPr>
      <w:r w:rsidRPr="003303D9">
        <w:rPr>
          <w:sz w:val="28"/>
          <w:szCs w:val="28"/>
        </w:rPr>
        <w:t>Часто финансовые возможности заемщика и уровень риска кредитной сделки меняются за период от предоставления ссуды до окончательного ее погашения. Поэтому процедура обслуживания кредита направлена, в первую очередь, на осуществление менеджером по кредитам контрольных функций. Различают следующие направления контроля:</w:t>
      </w:r>
    </w:p>
    <w:p w:rsidR="000C09C8" w:rsidRPr="003303D9" w:rsidRDefault="000C09C8" w:rsidP="003303D9">
      <w:pPr>
        <w:pStyle w:val="section1"/>
        <w:suppressAutoHyphens/>
        <w:spacing w:before="0" w:beforeAutospacing="0" w:after="0" w:afterAutospacing="0" w:line="360" w:lineRule="auto"/>
        <w:ind w:firstLine="709"/>
        <w:jc w:val="both"/>
        <w:rPr>
          <w:sz w:val="28"/>
          <w:szCs w:val="28"/>
        </w:rPr>
      </w:pPr>
      <w:r w:rsidRPr="003303D9">
        <w:rPr>
          <w:sz w:val="28"/>
          <w:szCs w:val="28"/>
        </w:rPr>
        <w:t>-за целевым использованием кредита;</w:t>
      </w:r>
    </w:p>
    <w:p w:rsidR="000C09C8" w:rsidRPr="003303D9" w:rsidRDefault="000C09C8" w:rsidP="003303D9">
      <w:pPr>
        <w:pStyle w:val="section1"/>
        <w:suppressAutoHyphens/>
        <w:spacing w:before="0" w:beforeAutospacing="0" w:after="0" w:afterAutospacing="0" w:line="360" w:lineRule="auto"/>
        <w:ind w:firstLine="709"/>
        <w:jc w:val="both"/>
        <w:rPr>
          <w:sz w:val="28"/>
          <w:szCs w:val="28"/>
        </w:rPr>
      </w:pPr>
      <w:r w:rsidRPr="003303D9">
        <w:rPr>
          <w:sz w:val="28"/>
          <w:szCs w:val="28"/>
        </w:rPr>
        <w:t>-достаточностью обеспечения кредита;</w:t>
      </w:r>
    </w:p>
    <w:p w:rsidR="000C09C8" w:rsidRPr="003303D9" w:rsidRDefault="000C09C8" w:rsidP="003303D9">
      <w:pPr>
        <w:pStyle w:val="section1"/>
        <w:suppressAutoHyphens/>
        <w:spacing w:before="0" w:beforeAutospacing="0" w:after="0" w:afterAutospacing="0" w:line="360" w:lineRule="auto"/>
        <w:ind w:firstLine="709"/>
        <w:jc w:val="both"/>
        <w:rPr>
          <w:sz w:val="28"/>
          <w:szCs w:val="28"/>
        </w:rPr>
      </w:pPr>
      <w:r w:rsidRPr="003303D9">
        <w:rPr>
          <w:sz w:val="28"/>
          <w:szCs w:val="28"/>
        </w:rPr>
        <w:t>-своевременным погашением основного долга и процентов;</w:t>
      </w:r>
    </w:p>
    <w:p w:rsidR="000C09C8" w:rsidRPr="003303D9" w:rsidRDefault="000C09C8"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-платежными документами заемщика.</w:t>
      </w:r>
    </w:p>
    <w:p w:rsidR="003303D9" w:rsidRPr="003303D9" w:rsidRDefault="000C09C8" w:rsidP="003303D9">
      <w:pPr>
        <w:pStyle w:val="section1"/>
        <w:suppressAutoHyphens/>
        <w:spacing w:before="0" w:beforeAutospacing="0" w:after="0" w:afterAutospacing="0" w:line="360" w:lineRule="auto"/>
        <w:ind w:firstLine="709"/>
        <w:jc w:val="both"/>
        <w:rPr>
          <w:sz w:val="28"/>
          <w:szCs w:val="28"/>
        </w:rPr>
      </w:pPr>
      <w:r w:rsidRPr="003303D9">
        <w:rPr>
          <w:sz w:val="28"/>
          <w:szCs w:val="28"/>
        </w:rPr>
        <w:t xml:space="preserve">Менеджер по кредитам обеспечивает также наблюдение за финансовым состоянием заемщика и тенденциями к его изменениям, периодически анализирует кредитоспособность клиента, совместно с кредитополучателем обсуждает в случае необходимости вопросы изменений и дополнений </w:t>
      </w:r>
      <w:r w:rsidRPr="003303D9">
        <w:rPr>
          <w:iCs/>
          <w:sz w:val="28"/>
          <w:szCs w:val="28"/>
        </w:rPr>
        <w:t xml:space="preserve">к </w:t>
      </w:r>
      <w:r w:rsidRPr="003303D9">
        <w:rPr>
          <w:sz w:val="28"/>
          <w:szCs w:val="28"/>
        </w:rPr>
        <w:t>кредитному договору, касающиеся изменения процентных ставок, пролонгации кредита и т.д., ведет кредитное досье заемщика, пополняет его новой документацией, обеспечивает надежность хранения и коммерческую тайну. Все эти меры направлены на успешное завершение сделки - погашение кредита.</w:t>
      </w:r>
    </w:p>
    <w:p w:rsidR="003303D9" w:rsidRPr="003303D9" w:rsidRDefault="000C09C8"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Переход к последнему этапу и успешное окончание кредитного процесса возможны только при правильной организации всех предыдущих этапов. Большинство кредитов погашаются своевременно и в полном объеме в соответствии с условиями кредитного договора.</w:t>
      </w:r>
    </w:p>
    <w:p w:rsidR="008F09D9" w:rsidRPr="003303D9" w:rsidRDefault="008F09D9" w:rsidP="003303D9">
      <w:pPr>
        <w:shd w:val="clear" w:color="auto" w:fill="FFFFFF"/>
        <w:suppressAutoHyphens/>
        <w:spacing w:line="360" w:lineRule="auto"/>
        <w:ind w:firstLine="709"/>
        <w:jc w:val="both"/>
        <w:rPr>
          <w:sz w:val="28"/>
          <w:szCs w:val="28"/>
        </w:rPr>
      </w:pPr>
      <w:r w:rsidRPr="003303D9">
        <w:rPr>
          <w:sz w:val="28"/>
          <w:szCs w:val="28"/>
        </w:rPr>
        <w:t>Кредит возвращается (погашается) и проценты за него платятся следующими способами:</w:t>
      </w:r>
    </w:p>
    <w:p w:rsidR="008F09D9" w:rsidRPr="003303D9" w:rsidRDefault="008F09D9" w:rsidP="003303D9">
      <w:pPr>
        <w:numPr>
          <w:ilvl w:val="0"/>
          <w:numId w:val="8"/>
        </w:numPr>
        <w:shd w:val="clear" w:color="auto" w:fill="FFFFFF"/>
        <w:tabs>
          <w:tab w:val="left" w:pos="720"/>
        </w:tabs>
        <w:suppressAutoHyphens/>
        <w:autoSpaceDE w:val="0"/>
        <w:autoSpaceDN w:val="0"/>
        <w:adjustRightInd w:val="0"/>
        <w:spacing w:line="360" w:lineRule="auto"/>
        <w:ind w:firstLine="709"/>
        <w:jc w:val="both"/>
        <w:rPr>
          <w:sz w:val="28"/>
          <w:szCs w:val="28"/>
        </w:rPr>
      </w:pPr>
      <w:r w:rsidRPr="003303D9">
        <w:rPr>
          <w:sz w:val="28"/>
          <w:szCs w:val="28"/>
        </w:rPr>
        <w:t>списанием средств со счета заемщика по его платежному поручению;</w:t>
      </w:r>
    </w:p>
    <w:p w:rsidR="008F09D9" w:rsidRPr="003303D9" w:rsidRDefault="008F09D9" w:rsidP="003303D9">
      <w:pPr>
        <w:numPr>
          <w:ilvl w:val="0"/>
          <w:numId w:val="8"/>
        </w:numPr>
        <w:shd w:val="clear" w:color="auto" w:fill="FFFFFF"/>
        <w:tabs>
          <w:tab w:val="left" w:pos="720"/>
        </w:tabs>
        <w:suppressAutoHyphens/>
        <w:autoSpaceDE w:val="0"/>
        <w:autoSpaceDN w:val="0"/>
        <w:adjustRightInd w:val="0"/>
        <w:spacing w:line="360" w:lineRule="auto"/>
        <w:ind w:firstLine="709"/>
        <w:jc w:val="both"/>
        <w:rPr>
          <w:sz w:val="28"/>
          <w:szCs w:val="28"/>
        </w:rPr>
      </w:pPr>
      <w:r w:rsidRPr="003303D9">
        <w:rPr>
          <w:sz w:val="28"/>
          <w:szCs w:val="28"/>
        </w:rPr>
        <w:t xml:space="preserve">списанием средств со счета заемщика, обслуживаемого в другом банке, на основании платежного требования банка-кредитора. В этом случае средства могут списываться без </w:t>
      </w:r>
      <w:r w:rsidR="00595257" w:rsidRPr="003303D9">
        <w:rPr>
          <w:sz w:val="28"/>
          <w:szCs w:val="28"/>
        </w:rPr>
        <w:t>уведомления</w:t>
      </w:r>
      <w:r w:rsidRPr="003303D9">
        <w:rPr>
          <w:sz w:val="28"/>
          <w:szCs w:val="28"/>
        </w:rPr>
        <w:t xml:space="preserve"> владельца счета, если такая возможность предусмотрена в договоре и заемщик письменно уведомил банк, о своем согласии на такое списание</w:t>
      </w:r>
      <w:r w:rsidR="00595257" w:rsidRPr="003303D9">
        <w:rPr>
          <w:sz w:val="28"/>
          <w:szCs w:val="28"/>
        </w:rPr>
        <w:t xml:space="preserve"> средств</w:t>
      </w:r>
      <w:r w:rsidRPr="003303D9">
        <w:rPr>
          <w:sz w:val="28"/>
          <w:szCs w:val="28"/>
        </w:rPr>
        <w:t>;</w:t>
      </w:r>
    </w:p>
    <w:p w:rsidR="008F09D9" w:rsidRPr="003303D9" w:rsidRDefault="008F09D9" w:rsidP="003303D9">
      <w:pPr>
        <w:numPr>
          <w:ilvl w:val="0"/>
          <w:numId w:val="8"/>
        </w:numPr>
        <w:shd w:val="clear" w:color="auto" w:fill="FFFFFF"/>
        <w:tabs>
          <w:tab w:val="left" w:pos="720"/>
        </w:tabs>
        <w:suppressAutoHyphens/>
        <w:autoSpaceDE w:val="0"/>
        <w:autoSpaceDN w:val="0"/>
        <w:adjustRightInd w:val="0"/>
        <w:spacing w:line="360" w:lineRule="auto"/>
        <w:ind w:firstLine="709"/>
        <w:jc w:val="both"/>
        <w:rPr>
          <w:sz w:val="28"/>
          <w:szCs w:val="28"/>
        </w:rPr>
      </w:pPr>
      <w:r w:rsidRPr="003303D9">
        <w:rPr>
          <w:sz w:val="28"/>
          <w:szCs w:val="28"/>
        </w:rPr>
        <w:t>списанием средств со счета заемщика - юридического лица, обслужи</w:t>
      </w:r>
      <w:r w:rsidR="00595257" w:rsidRPr="003303D9">
        <w:rPr>
          <w:sz w:val="28"/>
          <w:szCs w:val="28"/>
        </w:rPr>
        <w:t>-</w:t>
      </w:r>
      <w:r w:rsidRPr="003303D9">
        <w:rPr>
          <w:sz w:val="28"/>
          <w:szCs w:val="28"/>
        </w:rPr>
        <w:t xml:space="preserve">вающегося а самом банке-кредиторе, на основании </w:t>
      </w:r>
      <w:r w:rsidR="00595257" w:rsidRPr="003303D9">
        <w:rPr>
          <w:sz w:val="28"/>
          <w:szCs w:val="28"/>
        </w:rPr>
        <w:t xml:space="preserve">платежного </w:t>
      </w:r>
      <w:r w:rsidRPr="003303D9">
        <w:rPr>
          <w:sz w:val="28"/>
          <w:szCs w:val="28"/>
        </w:rPr>
        <w:t>требования.</w:t>
      </w:r>
    </w:p>
    <w:p w:rsidR="008F09D9" w:rsidRPr="003303D9" w:rsidRDefault="008F09D9" w:rsidP="003303D9">
      <w:pPr>
        <w:shd w:val="clear" w:color="auto" w:fill="FFFFFF"/>
        <w:suppressAutoHyphens/>
        <w:spacing w:line="360" w:lineRule="auto"/>
        <w:ind w:firstLine="709"/>
        <w:jc w:val="both"/>
        <w:rPr>
          <w:sz w:val="28"/>
          <w:szCs w:val="28"/>
        </w:rPr>
      </w:pPr>
      <w:r w:rsidRPr="003303D9">
        <w:rPr>
          <w:sz w:val="28"/>
          <w:szCs w:val="28"/>
        </w:rPr>
        <w:t>4) перечислением средств со счетов заемщиков - физических лиц на основании их письменных распоряжений, переводом ими денег через предприятия связи или другие кредитные организации; взносом наличных в кассу банка-кредитора.</w:t>
      </w:r>
    </w:p>
    <w:p w:rsidR="008F09D9" w:rsidRPr="003303D9" w:rsidRDefault="008F09D9" w:rsidP="003303D9">
      <w:pPr>
        <w:shd w:val="clear" w:color="auto" w:fill="FFFFFF"/>
        <w:suppressAutoHyphens/>
        <w:spacing w:line="360" w:lineRule="auto"/>
        <w:ind w:firstLine="709"/>
        <w:jc w:val="both"/>
        <w:rPr>
          <w:sz w:val="28"/>
          <w:szCs w:val="28"/>
        </w:rPr>
      </w:pPr>
      <w:r w:rsidRPr="003303D9">
        <w:rPr>
          <w:sz w:val="28"/>
          <w:szCs w:val="28"/>
        </w:rPr>
        <w:t>В установленный в договоре день (день уплаты процентов или погашения основного долга) работник бухгалтерии, ответственный за ведение счета заемщика, оформляет бухгалтерскими проводками факт уплаты процентов или погашения основного долга, либо (при неисполнении или ненадлежащем исполнении клиентом своих обязательств) переносит возникшую задолженность клиента на счета для учета просроченной задолженности.</w:t>
      </w:r>
    </w:p>
    <w:p w:rsidR="003303D9" w:rsidRPr="003303D9" w:rsidRDefault="008F09D9" w:rsidP="003303D9">
      <w:pPr>
        <w:shd w:val="clear" w:color="auto" w:fill="FFFFFF"/>
        <w:suppressAutoHyphens/>
        <w:spacing w:line="360" w:lineRule="auto"/>
        <w:ind w:firstLine="709"/>
        <w:jc w:val="both"/>
        <w:rPr>
          <w:sz w:val="28"/>
          <w:szCs w:val="28"/>
        </w:rPr>
      </w:pPr>
      <w:r w:rsidRPr="003303D9">
        <w:rPr>
          <w:sz w:val="28"/>
          <w:szCs w:val="28"/>
        </w:rPr>
        <w:t>Задолженн</w:t>
      </w:r>
      <w:r w:rsidR="00595257" w:rsidRPr="003303D9">
        <w:rPr>
          <w:sz w:val="28"/>
          <w:szCs w:val="28"/>
        </w:rPr>
        <w:t xml:space="preserve">ость по кредитам, безнадежная </w:t>
      </w:r>
      <w:r w:rsidRPr="003303D9">
        <w:rPr>
          <w:sz w:val="28"/>
          <w:szCs w:val="28"/>
        </w:rPr>
        <w:t>или признанная нереальной для взыскания, в установленном порядке списывается с баланса банка за счет средств специально формируемого на такой случай резерва, а при недостатке таких средств относится на убытки отчетного года.</w:t>
      </w:r>
      <w:r w:rsidR="00595257" w:rsidRPr="003303D9">
        <w:rPr>
          <w:sz w:val="28"/>
          <w:szCs w:val="28"/>
        </w:rPr>
        <w:t xml:space="preserve"> В</w:t>
      </w:r>
      <w:r w:rsidR="000C09C8" w:rsidRPr="003303D9">
        <w:rPr>
          <w:sz w:val="28"/>
          <w:szCs w:val="28"/>
        </w:rPr>
        <w:t xml:space="preserve"> среднем около 15 % банковских ссуд становятся проблемными с точки зрения возможности их возврата.</w:t>
      </w:r>
    </w:p>
    <w:p w:rsidR="003303D9" w:rsidRPr="003303D9" w:rsidRDefault="003303D9" w:rsidP="003303D9">
      <w:pPr>
        <w:shd w:val="clear" w:color="auto" w:fill="FFFFFF"/>
        <w:suppressAutoHyphens/>
        <w:spacing w:line="360" w:lineRule="auto"/>
        <w:ind w:firstLine="709"/>
        <w:jc w:val="both"/>
        <w:rPr>
          <w:sz w:val="28"/>
          <w:szCs w:val="28"/>
          <w:lang w:val="en-US"/>
        </w:rPr>
      </w:pPr>
    </w:p>
    <w:p w:rsidR="00AD728F" w:rsidRPr="003303D9" w:rsidRDefault="00E7507F" w:rsidP="003303D9">
      <w:pPr>
        <w:pStyle w:val="1"/>
        <w:suppressAutoHyphens/>
        <w:ind w:firstLine="709"/>
        <w:jc w:val="both"/>
      </w:pPr>
      <w:r w:rsidRPr="003303D9">
        <w:br w:type="page"/>
      </w:r>
      <w:bookmarkStart w:id="7" w:name="_Toc243283747"/>
      <w:r w:rsidR="003303D9" w:rsidRPr="003303D9">
        <w:t xml:space="preserve">Глава 3. Кредитный процесс в банке </w:t>
      </w:r>
      <w:bookmarkEnd w:id="7"/>
      <w:r w:rsidR="003303D9" w:rsidRPr="003303D9">
        <w:t>"Хоум Кредит"</w:t>
      </w:r>
    </w:p>
    <w:p w:rsidR="00E7507F" w:rsidRPr="003303D9" w:rsidRDefault="00E7507F" w:rsidP="003303D9">
      <w:pPr>
        <w:shd w:val="clear" w:color="auto" w:fill="FFFFFF"/>
        <w:suppressAutoHyphens/>
        <w:spacing w:line="360" w:lineRule="auto"/>
        <w:ind w:firstLine="709"/>
        <w:jc w:val="both"/>
        <w:rPr>
          <w:sz w:val="28"/>
        </w:rPr>
      </w:pPr>
    </w:p>
    <w:p w:rsidR="0013696D" w:rsidRPr="003303D9" w:rsidRDefault="003303D9" w:rsidP="003303D9">
      <w:pPr>
        <w:pStyle w:val="1"/>
        <w:suppressAutoHyphens/>
        <w:ind w:firstLine="709"/>
        <w:jc w:val="both"/>
      </w:pPr>
      <w:bookmarkStart w:id="8" w:name="_Toc243283748"/>
      <w:r w:rsidRPr="003303D9">
        <w:t>3.1</w:t>
      </w:r>
      <w:r w:rsidR="0013696D" w:rsidRPr="003303D9">
        <w:t xml:space="preserve"> Характеристика </w:t>
      </w:r>
      <w:r w:rsidR="007514E7" w:rsidRPr="003303D9">
        <w:t xml:space="preserve">деятельности </w:t>
      </w:r>
      <w:r w:rsidRPr="003303D9">
        <w:t>банка</w:t>
      </w:r>
      <w:r w:rsidR="0013696D" w:rsidRPr="003303D9">
        <w:t xml:space="preserve"> "Хоум Кредит"</w:t>
      </w:r>
      <w:bookmarkEnd w:id="8"/>
    </w:p>
    <w:p w:rsidR="00E7507F" w:rsidRPr="003303D9" w:rsidRDefault="00E7507F" w:rsidP="003303D9">
      <w:pPr>
        <w:suppressAutoHyphens/>
        <w:spacing w:line="360" w:lineRule="auto"/>
        <w:ind w:firstLine="709"/>
        <w:jc w:val="both"/>
        <w:rPr>
          <w:sz w:val="28"/>
        </w:rPr>
      </w:pPr>
    </w:p>
    <w:p w:rsidR="003303D9" w:rsidRPr="003303D9" w:rsidRDefault="00EE3CB8" w:rsidP="003303D9">
      <w:pPr>
        <w:pStyle w:val="section1"/>
        <w:suppressAutoHyphens/>
        <w:spacing w:before="0" w:beforeAutospacing="0" w:after="0" w:afterAutospacing="0" w:line="360" w:lineRule="auto"/>
        <w:ind w:firstLine="709"/>
        <w:jc w:val="both"/>
        <w:rPr>
          <w:sz w:val="28"/>
          <w:szCs w:val="28"/>
        </w:rPr>
      </w:pPr>
      <w:r w:rsidRPr="003303D9">
        <w:rPr>
          <w:sz w:val="28"/>
          <w:szCs w:val="28"/>
        </w:rPr>
        <w:t xml:space="preserve">OOO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один из лидеров в сегменте потребительского кредитования, работает на российском рынке с 1992 года. Банк является частью Home Credit Group, которая с 1997 года осуществляет на восточно-европейском пространстве деятельность по предоставлению потребительских кредитов и, в свою очередь, принадлежит к международной группе компаний PPF, одной из крупнейших в данном регионе.</w:t>
      </w:r>
    </w:p>
    <w:p w:rsidR="00EE3CB8" w:rsidRPr="003303D9" w:rsidRDefault="00EE3CB8" w:rsidP="003303D9">
      <w:pPr>
        <w:pStyle w:val="section1"/>
        <w:suppressAutoHyphens/>
        <w:spacing w:before="0" w:beforeAutospacing="0" w:after="0" w:afterAutospacing="0" w:line="360" w:lineRule="auto"/>
        <w:ind w:firstLine="709"/>
        <w:jc w:val="both"/>
        <w:rPr>
          <w:sz w:val="28"/>
          <w:szCs w:val="28"/>
        </w:rPr>
      </w:pPr>
      <w:r w:rsidRPr="003303D9">
        <w:rPr>
          <w:sz w:val="28"/>
          <w:szCs w:val="28"/>
        </w:rPr>
        <w:t>Группа предоставляет широкий спектр услуг в области кредитования, страхования и управления активами в странах Центральной и Восточной Европы. Последние 15 лет активной деятельности на рынке превратили PPF в масштабного финансового инвестора, с портфелем активов общей стоимостью 10 млрд. долларов США, которым группа эффективно и успешно управляет.</w:t>
      </w:r>
    </w:p>
    <w:p w:rsidR="00981DAF" w:rsidRPr="003303D9" w:rsidRDefault="00EE3CB8" w:rsidP="003303D9">
      <w:pPr>
        <w:pStyle w:val="section1"/>
        <w:suppressAutoHyphens/>
        <w:spacing w:before="0" w:beforeAutospacing="0" w:after="0" w:afterAutospacing="0" w:line="360" w:lineRule="auto"/>
        <w:ind w:firstLine="709"/>
        <w:jc w:val="both"/>
        <w:rPr>
          <w:sz w:val="28"/>
          <w:szCs w:val="28"/>
        </w:rPr>
      </w:pPr>
      <w:r w:rsidRPr="003303D9">
        <w:rPr>
          <w:sz w:val="28"/>
          <w:szCs w:val="28"/>
        </w:rPr>
        <w:t xml:space="preserve">Ядром деятельности ООО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является предоставление услуг по</w:t>
      </w:r>
      <w:r w:rsidR="00981DAF" w:rsidRPr="003303D9">
        <w:rPr>
          <w:sz w:val="28"/>
          <w:szCs w:val="28"/>
        </w:rPr>
        <w:t xml:space="preserve"> потребительскому кредитованию. Банк предоставляет кредиты на покупку широкого спектра товаров длительного пользования: от бытовой техники и электроники, до строительных материалов и мебели.</w:t>
      </w:r>
    </w:p>
    <w:p w:rsidR="00981DAF" w:rsidRPr="003303D9" w:rsidRDefault="00981DAF" w:rsidP="003303D9">
      <w:pPr>
        <w:pStyle w:val="section1"/>
        <w:suppressAutoHyphens/>
        <w:spacing w:before="0" w:beforeAutospacing="0" w:after="0" w:afterAutospacing="0" w:line="360" w:lineRule="auto"/>
        <w:ind w:firstLine="709"/>
        <w:jc w:val="both"/>
        <w:rPr>
          <w:sz w:val="28"/>
          <w:szCs w:val="28"/>
        </w:rPr>
      </w:pPr>
      <w:r w:rsidRPr="003303D9">
        <w:rPr>
          <w:sz w:val="28"/>
          <w:szCs w:val="28"/>
        </w:rPr>
        <w:t>В ч</w:t>
      </w:r>
      <w:r w:rsidR="00C025DE" w:rsidRPr="003303D9">
        <w:rPr>
          <w:sz w:val="28"/>
          <w:szCs w:val="28"/>
        </w:rPr>
        <w:t>исле партнеров ООО "Хоум Кредит</w:t>
      </w:r>
      <w:r w:rsidRPr="003303D9">
        <w:rPr>
          <w:sz w:val="28"/>
          <w:szCs w:val="28"/>
        </w:rPr>
        <w:t xml:space="preserve">" федеральные торговые сети "МИР", "Техносила", "Эльдорадо", "Шатура-мебель", "POLARIS, "Евросеть", "Корпорация Сибвез", сеть бюро путешествий </w:t>
      </w:r>
      <w:r w:rsidR="003303D9" w:rsidRPr="003303D9">
        <w:rPr>
          <w:sz w:val="28"/>
          <w:szCs w:val="28"/>
        </w:rPr>
        <w:t>"</w:t>
      </w:r>
      <w:r w:rsidRPr="003303D9">
        <w:rPr>
          <w:sz w:val="28"/>
          <w:szCs w:val="28"/>
        </w:rPr>
        <w:t>Куда.ру</w:t>
      </w:r>
      <w:r w:rsidR="003303D9" w:rsidRPr="003303D9">
        <w:rPr>
          <w:sz w:val="28"/>
          <w:szCs w:val="28"/>
        </w:rPr>
        <w:t>"</w:t>
      </w:r>
      <w:r w:rsidRPr="003303D9">
        <w:rPr>
          <w:sz w:val="28"/>
          <w:szCs w:val="28"/>
        </w:rPr>
        <w:t xml:space="preserve">, сети туристических агентств </w:t>
      </w:r>
      <w:r w:rsidR="003303D9" w:rsidRPr="003303D9">
        <w:rPr>
          <w:sz w:val="28"/>
          <w:szCs w:val="28"/>
        </w:rPr>
        <w:t>"</w:t>
      </w:r>
      <w:r w:rsidRPr="003303D9">
        <w:rPr>
          <w:sz w:val="28"/>
          <w:szCs w:val="28"/>
        </w:rPr>
        <w:t>Магазин Горящих Путёвок</w:t>
      </w:r>
      <w:r w:rsidR="003303D9" w:rsidRPr="003303D9">
        <w:rPr>
          <w:sz w:val="28"/>
          <w:szCs w:val="28"/>
        </w:rPr>
        <w:t>"</w:t>
      </w:r>
      <w:r w:rsidRPr="003303D9">
        <w:rPr>
          <w:sz w:val="28"/>
          <w:szCs w:val="28"/>
        </w:rPr>
        <w:t xml:space="preserve">, </w:t>
      </w:r>
      <w:r w:rsidR="003303D9" w:rsidRPr="003303D9">
        <w:rPr>
          <w:sz w:val="28"/>
          <w:szCs w:val="28"/>
        </w:rPr>
        <w:t>"</w:t>
      </w:r>
      <w:r w:rsidRPr="003303D9">
        <w:rPr>
          <w:sz w:val="28"/>
          <w:szCs w:val="28"/>
        </w:rPr>
        <w:t xml:space="preserve">Би-Трэвел", </w:t>
      </w:r>
      <w:r w:rsidR="003303D9" w:rsidRPr="003303D9">
        <w:rPr>
          <w:sz w:val="28"/>
          <w:szCs w:val="28"/>
        </w:rPr>
        <w:t>"</w:t>
      </w:r>
      <w:r w:rsidRPr="003303D9">
        <w:rPr>
          <w:sz w:val="28"/>
          <w:szCs w:val="28"/>
        </w:rPr>
        <w:t>Мастер Отдыха</w:t>
      </w:r>
      <w:r w:rsidR="003303D9" w:rsidRPr="003303D9">
        <w:rPr>
          <w:sz w:val="28"/>
          <w:szCs w:val="28"/>
        </w:rPr>
        <w:t>"</w:t>
      </w:r>
      <w:r w:rsidRPr="003303D9">
        <w:rPr>
          <w:sz w:val="28"/>
          <w:szCs w:val="28"/>
        </w:rPr>
        <w:t xml:space="preserve">, сеть музыкальных центров </w:t>
      </w:r>
      <w:r w:rsidR="003303D9" w:rsidRPr="003303D9">
        <w:rPr>
          <w:sz w:val="28"/>
          <w:szCs w:val="28"/>
        </w:rPr>
        <w:t>"</w:t>
      </w:r>
      <w:r w:rsidRPr="003303D9">
        <w:rPr>
          <w:sz w:val="28"/>
          <w:szCs w:val="28"/>
        </w:rPr>
        <w:t>МузТорг</w:t>
      </w:r>
      <w:r w:rsidR="003303D9" w:rsidRPr="003303D9">
        <w:rPr>
          <w:sz w:val="28"/>
          <w:szCs w:val="28"/>
        </w:rPr>
        <w:t>"</w:t>
      </w:r>
      <w:r w:rsidRPr="003303D9">
        <w:rPr>
          <w:sz w:val="28"/>
          <w:szCs w:val="28"/>
        </w:rPr>
        <w:t xml:space="preserve">, </w:t>
      </w:r>
      <w:r w:rsidR="003303D9" w:rsidRPr="003303D9">
        <w:rPr>
          <w:sz w:val="28"/>
          <w:szCs w:val="28"/>
        </w:rPr>
        <w:t>"</w:t>
      </w:r>
      <w:r w:rsidRPr="003303D9">
        <w:rPr>
          <w:sz w:val="28"/>
          <w:szCs w:val="28"/>
        </w:rPr>
        <w:t>Эксперт-Ретейл</w:t>
      </w:r>
      <w:r w:rsidR="003303D9" w:rsidRPr="003303D9">
        <w:rPr>
          <w:sz w:val="28"/>
          <w:szCs w:val="28"/>
        </w:rPr>
        <w:t>"</w:t>
      </w:r>
      <w:r w:rsidRPr="003303D9">
        <w:rPr>
          <w:sz w:val="28"/>
          <w:szCs w:val="28"/>
        </w:rPr>
        <w:t xml:space="preserve">, региональные торговые сети "Кей", </w:t>
      </w:r>
      <w:r w:rsidR="00C025DE" w:rsidRPr="003303D9">
        <w:rPr>
          <w:sz w:val="28"/>
          <w:szCs w:val="28"/>
        </w:rPr>
        <w:t xml:space="preserve">"Техно", </w:t>
      </w:r>
      <w:r w:rsidRPr="003303D9">
        <w:rPr>
          <w:sz w:val="28"/>
          <w:szCs w:val="28"/>
        </w:rPr>
        <w:t xml:space="preserve">"Домострой", "Телемакс", "Техношок", "Пять звезд", а также международный партнёр </w:t>
      </w:r>
      <w:r w:rsidR="003303D9" w:rsidRPr="003303D9">
        <w:rPr>
          <w:sz w:val="28"/>
          <w:szCs w:val="28"/>
        </w:rPr>
        <w:t>"</w:t>
      </w:r>
      <w:r w:rsidRPr="003303D9">
        <w:rPr>
          <w:sz w:val="28"/>
          <w:szCs w:val="28"/>
        </w:rPr>
        <w:t>Zepter</w:t>
      </w:r>
      <w:r w:rsidR="003303D9" w:rsidRPr="003303D9">
        <w:rPr>
          <w:sz w:val="28"/>
          <w:szCs w:val="28"/>
        </w:rPr>
        <w:t>"</w:t>
      </w:r>
      <w:r w:rsidRPr="003303D9">
        <w:rPr>
          <w:sz w:val="28"/>
          <w:szCs w:val="28"/>
        </w:rPr>
        <w:t xml:space="preserve"> и многие другие компании.</w:t>
      </w:r>
    </w:p>
    <w:p w:rsidR="003303D9" w:rsidRPr="003303D9" w:rsidRDefault="00981DAF"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Постоянно расширяя партнерскую</w:t>
      </w:r>
      <w:r w:rsidR="00E7507F" w:rsidRPr="003303D9">
        <w:rPr>
          <w:sz w:val="28"/>
          <w:szCs w:val="28"/>
        </w:rPr>
        <w:t xml:space="preserve"> сеть, б</w:t>
      </w:r>
      <w:r w:rsidRPr="003303D9">
        <w:rPr>
          <w:sz w:val="28"/>
          <w:szCs w:val="28"/>
        </w:rPr>
        <w:t>анк делает основной акцент на развитии долгосрочных и взаимовыгодных деловых взаимоотношений с надежными и опытными компаниями.</w:t>
      </w:r>
    </w:p>
    <w:p w:rsidR="00EE3CB8" w:rsidRPr="003303D9" w:rsidRDefault="00EE3CB8" w:rsidP="003303D9">
      <w:pPr>
        <w:pStyle w:val="section1"/>
        <w:suppressAutoHyphens/>
        <w:spacing w:before="0" w:beforeAutospacing="0" w:after="0" w:afterAutospacing="0" w:line="360" w:lineRule="auto"/>
        <w:ind w:firstLine="709"/>
        <w:jc w:val="both"/>
        <w:rPr>
          <w:sz w:val="28"/>
        </w:rPr>
      </w:pPr>
      <w:r w:rsidRPr="003303D9">
        <w:rPr>
          <w:sz w:val="28"/>
          <w:szCs w:val="28"/>
        </w:rPr>
        <w:t xml:space="preserve">Банк предлагает своим клиентам оптимальные условия сотрудничества, кредитные продукты разрабатываются с учетом рыночной </w:t>
      </w:r>
      <w:r w:rsidR="00E7507F" w:rsidRPr="003303D9">
        <w:rPr>
          <w:sz w:val="28"/>
          <w:szCs w:val="28"/>
        </w:rPr>
        <w:t>конъюнктуры</w:t>
      </w:r>
      <w:r w:rsidRPr="003303D9">
        <w:rPr>
          <w:sz w:val="28"/>
          <w:szCs w:val="28"/>
        </w:rPr>
        <w:t xml:space="preserve"> и изменений, происходящих в сегменте банковских услуг.</w:t>
      </w:r>
    </w:p>
    <w:p w:rsidR="00EE3CB8" w:rsidRPr="003303D9" w:rsidRDefault="00EE3CB8" w:rsidP="003303D9">
      <w:pPr>
        <w:pStyle w:val="section1"/>
        <w:suppressAutoHyphens/>
        <w:spacing w:before="0" w:beforeAutospacing="0" w:after="0" w:afterAutospacing="0" w:line="360" w:lineRule="auto"/>
        <w:ind w:firstLine="709"/>
        <w:jc w:val="both"/>
        <w:rPr>
          <w:sz w:val="28"/>
          <w:szCs w:val="28"/>
        </w:rPr>
      </w:pPr>
      <w:r w:rsidRPr="003303D9">
        <w:rPr>
          <w:sz w:val="28"/>
          <w:szCs w:val="28"/>
        </w:rPr>
        <w:t>В области потребительского кредитования с банком в настоящее время сотрудничают крупные ритэйлорские сети федерального и регионального уровня и отдельные торговые организации как в столице, так и в регионах России. Банк предлагает выгодные партнерские программы, в результате чего дистрибьюторская сеть магазинов-партнеров банка постоянно растет. По данным на конец 2008 года, партнерами банка стали уже более 26000 магазинов, а сотрудничество охватывало 1100 городов России</w:t>
      </w:r>
      <w:r w:rsidR="00981DAF" w:rsidRPr="003303D9">
        <w:rPr>
          <w:sz w:val="28"/>
          <w:szCs w:val="28"/>
        </w:rPr>
        <w:t>.</w:t>
      </w:r>
    </w:p>
    <w:p w:rsidR="003303D9" w:rsidRPr="003303D9" w:rsidRDefault="00EE3CB8" w:rsidP="003303D9">
      <w:pPr>
        <w:pStyle w:val="section1"/>
        <w:suppressAutoHyphens/>
        <w:spacing w:before="0" w:beforeAutospacing="0" w:after="0" w:afterAutospacing="0" w:line="360" w:lineRule="auto"/>
        <w:ind w:firstLine="709"/>
        <w:jc w:val="both"/>
        <w:rPr>
          <w:sz w:val="28"/>
          <w:szCs w:val="28"/>
        </w:rPr>
      </w:pPr>
      <w:r w:rsidRPr="003303D9">
        <w:rPr>
          <w:sz w:val="28"/>
          <w:szCs w:val="28"/>
        </w:rPr>
        <w:t>Успешная деятельность на рынке потребительского кредитования и серьезный финансовый опыт учредителей позволили ООО Хоум Кредит довольно быстро войти в число лидеров на рынке потребительского кредитования физических лиц.</w:t>
      </w:r>
    </w:p>
    <w:p w:rsidR="00EE3CB8" w:rsidRPr="003303D9" w:rsidRDefault="00C025DE" w:rsidP="003303D9">
      <w:pPr>
        <w:pStyle w:val="section1"/>
        <w:suppressAutoHyphens/>
        <w:spacing w:before="0" w:beforeAutospacing="0" w:after="0" w:afterAutospacing="0" w:line="360" w:lineRule="auto"/>
        <w:ind w:firstLine="709"/>
        <w:jc w:val="both"/>
        <w:rPr>
          <w:sz w:val="28"/>
          <w:szCs w:val="28"/>
        </w:rPr>
      </w:pPr>
      <w:r w:rsidRPr="003303D9">
        <w:rPr>
          <w:sz w:val="28"/>
          <w:szCs w:val="28"/>
        </w:rPr>
        <w:t>По данным за 2008 год,</w:t>
      </w:r>
      <w:r w:rsidR="00EE3CB8" w:rsidRPr="003303D9">
        <w:rPr>
          <w:sz w:val="28"/>
          <w:szCs w:val="28"/>
        </w:rPr>
        <w:t xml:space="preserve"> банк предлагает населению 25 видов кредитов на различных условиях. По итогам 2008 года Банк находится среди лидеров на рынке потребительского кредитования и занимает 2-ю позицию по кредитным картам в России.</w:t>
      </w:r>
    </w:p>
    <w:p w:rsidR="000E122F" w:rsidRPr="003303D9" w:rsidRDefault="00EE3CB8" w:rsidP="003303D9">
      <w:pPr>
        <w:pStyle w:val="section1"/>
        <w:suppressAutoHyphens/>
        <w:spacing w:before="0" w:beforeAutospacing="0" w:after="0" w:afterAutospacing="0" w:line="360" w:lineRule="auto"/>
        <w:ind w:firstLine="709"/>
        <w:jc w:val="both"/>
        <w:rPr>
          <w:sz w:val="28"/>
          <w:szCs w:val="28"/>
        </w:rPr>
      </w:pPr>
      <w:r w:rsidRPr="003303D9">
        <w:rPr>
          <w:sz w:val="28"/>
          <w:szCs w:val="28"/>
        </w:rPr>
        <w:t xml:space="preserve">Главные цели, стоящие сегодня перед банком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 окончательно закрепиться среди лидеров российского рынка потребительского кредитования, планомерно увеличивать прибыльность бизнеса, привлекать респектабельных и благонадежных клиентов качественными, оптимальными кредитными продуктами.</w:t>
      </w:r>
    </w:p>
    <w:p w:rsidR="00606EF0" w:rsidRPr="003303D9" w:rsidRDefault="00606EF0" w:rsidP="003303D9">
      <w:pPr>
        <w:pStyle w:val="a9"/>
        <w:suppressAutoHyphens/>
        <w:spacing w:line="360" w:lineRule="auto"/>
        <w:ind w:firstLine="709"/>
        <w:rPr>
          <w:szCs w:val="28"/>
        </w:rPr>
      </w:pPr>
      <w:r w:rsidRPr="003303D9">
        <w:rPr>
          <w:szCs w:val="28"/>
        </w:rPr>
        <w:t>Орган</w:t>
      </w:r>
      <w:r w:rsidR="00C025DE" w:rsidRPr="003303D9">
        <w:rPr>
          <w:szCs w:val="28"/>
        </w:rPr>
        <w:t>изация</w:t>
      </w:r>
      <w:r w:rsidR="000E122F" w:rsidRPr="003303D9">
        <w:rPr>
          <w:szCs w:val="28"/>
        </w:rPr>
        <w:t xml:space="preserve"> </w:t>
      </w:r>
      <w:r w:rsidR="00C025DE" w:rsidRPr="003303D9">
        <w:rPr>
          <w:szCs w:val="28"/>
        </w:rPr>
        <w:t>ф</w:t>
      </w:r>
      <w:r w:rsidR="000E122F" w:rsidRPr="003303D9">
        <w:rPr>
          <w:szCs w:val="28"/>
        </w:rPr>
        <w:t>ункци</w:t>
      </w:r>
      <w:r w:rsidR="00C025DE" w:rsidRPr="003303D9">
        <w:rPr>
          <w:szCs w:val="28"/>
        </w:rPr>
        <w:t>ями</w:t>
      </w:r>
      <w:r w:rsidR="000E122F" w:rsidRPr="003303D9">
        <w:rPr>
          <w:szCs w:val="28"/>
        </w:rPr>
        <w:t xml:space="preserve"> управления деятельностью банка </w:t>
      </w:r>
      <w:r w:rsidR="003303D9" w:rsidRPr="003303D9">
        <w:rPr>
          <w:szCs w:val="28"/>
        </w:rPr>
        <w:t>"</w:t>
      </w:r>
      <w:r w:rsidR="000E122F" w:rsidRPr="003303D9">
        <w:rPr>
          <w:szCs w:val="28"/>
        </w:rPr>
        <w:t>Хоум Кредит</w:t>
      </w:r>
      <w:r w:rsidR="003303D9" w:rsidRPr="003303D9">
        <w:rPr>
          <w:szCs w:val="28"/>
        </w:rPr>
        <w:t>"</w:t>
      </w:r>
      <w:r w:rsidR="000E122F" w:rsidRPr="003303D9">
        <w:rPr>
          <w:szCs w:val="28"/>
        </w:rPr>
        <w:t xml:space="preserve"> реализу</w:t>
      </w:r>
      <w:r w:rsidR="00C025DE" w:rsidRPr="003303D9">
        <w:rPr>
          <w:szCs w:val="28"/>
        </w:rPr>
        <w:t>е</w:t>
      </w:r>
      <w:r w:rsidR="000E122F" w:rsidRPr="003303D9">
        <w:rPr>
          <w:szCs w:val="28"/>
        </w:rPr>
        <w:t>тся подразделениями аппарата управления и отдельными работниками.</w:t>
      </w:r>
      <w:r w:rsidR="00C025DE" w:rsidRPr="003303D9">
        <w:rPr>
          <w:szCs w:val="28"/>
        </w:rPr>
        <w:t xml:space="preserve"> </w:t>
      </w:r>
      <w:r w:rsidR="000E122F" w:rsidRPr="003303D9">
        <w:rPr>
          <w:szCs w:val="28"/>
        </w:rPr>
        <w:t>Орган</w:t>
      </w:r>
      <w:r w:rsidRPr="003303D9">
        <w:rPr>
          <w:szCs w:val="28"/>
        </w:rPr>
        <w:t xml:space="preserve">изационная структура банка </w:t>
      </w:r>
      <w:r w:rsidR="003303D9" w:rsidRPr="003303D9">
        <w:rPr>
          <w:szCs w:val="28"/>
        </w:rPr>
        <w:t>"</w:t>
      </w:r>
      <w:r w:rsidRPr="003303D9">
        <w:rPr>
          <w:szCs w:val="28"/>
        </w:rPr>
        <w:t>Хоум Кредит</w:t>
      </w:r>
      <w:r w:rsidR="003303D9" w:rsidRPr="003303D9">
        <w:rPr>
          <w:szCs w:val="28"/>
        </w:rPr>
        <w:t>"</w:t>
      </w:r>
      <w:r w:rsidRPr="003303D9">
        <w:rPr>
          <w:szCs w:val="28"/>
        </w:rPr>
        <w:t>, представлена на рисунке 3.1. и выглядит следующем образом:</w:t>
      </w:r>
    </w:p>
    <w:p w:rsidR="003303D9" w:rsidRPr="003303D9" w:rsidRDefault="000E122F" w:rsidP="003303D9">
      <w:pPr>
        <w:shd w:val="clear" w:color="auto" w:fill="FFFFFF"/>
        <w:suppressAutoHyphens/>
        <w:spacing w:line="360" w:lineRule="auto"/>
        <w:ind w:firstLine="709"/>
        <w:jc w:val="both"/>
        <w:rPr>
          <w:sz w:val="28"/>
          <w:szCs w:val="28"/>
        </w:rPr>
      </w:pPr>
      <w:r w:rsidRPr="003303D9">
        <w:rPr>
          <w:sz w:val="28"/>
          <w:szCs w:val="28"/>
        </w:rPr>
        <w:t>Отделы и департаменты банка сформированы с учетом классификации, банковских операций по функциональному назначению.</w:t>
      </w:r>
    </w:p>
    <w:p w:rsidR="000E122F" w:rsidRPr="003303D9" w:rsidRDefault="000E122F" w:rsidP="003303D9">
      <w:pPr>
        <w:shd w:val="clear" w:color="auto" w:fill="FFFFFF"/>
        <w:suppressAutoHyphens/>
        <w:spacing w:line="360" w:lineRule="auto"/>
        <w:ind w:firstLine="709"/>
        <w:jc w:val="both"/>
        <w:rPr>
          <w:sz w:val="28"/>
          <w:szCs w:val="28"/>
          <w:lang w:val="en-US"/>
        </w:rPr>
      </w:pPr>
      <w:r w:rsidRPr="003303D9">
        <w:rPr>
          <w:sz w:val="28"/>
          <w:szCs w:val="28"/>
        </w:rPr>
        <w:t>Таким образом, управление кредитными операциями сосредоточено в ряде подразделений банка, имеющих свой уровень компетенции, свои функции и задачи.</w:t>
      </w:r>
    </w:p>
    <w:p w:rsidR="003303D9" w:rsidRPr="003303D9" w:rsidRDefault="003303D9" w:rsidP="003303D9">
      <w:pPr>
        <w:shd w:val="clear" w:color="auto" w:fill="FFFFFF"/>
        <w:suppressAutoHyphens/>
        <w:spacing w:line="360" w:lineRule="auto"/>
        <w:ind w:firstLine="709"/>
        <w:jc w:val="both"/>
        <w:rPr>
          <w:sz w:val="28"/>
          <w:szCs w:val="28"/>
          <w:lang w:val="en-US"/>
        </w:rPr>
      </w:pPr>
    </w:p>
    <w:p w:rsidR="003303D9" w:rsidRPr="003303D9" w:rsidRDefault="00B65AA0" w:rsidP="003303D9">
      <w:pPr>
        <w:shd w:val="clear" w:color="auto" w:fill="FFFFFF"/>
        <w:suppressAutoHyphens/>
        <w:spacing w:line="360" w:lineRule="auto"/>
        <w:ind w:firstLine="709"/>
        <w:jc w:val="both"/>
        <w:rPr>
          <w:sz w:val="28"/>
          <w:szCs w:val="28"/>
          <w:lang w:val="en-US"/>
        </w:rPr>
      </w:pPr>
      <w:r>
        <w:rPr>
          <w:sz w:val="28"/>
          <w:szCs w:val="28"/>
          <w:lang w:val="en-US"/>
        </w:rPr>
        <w:pict>
          <v:shape id="_x0000_i1028" type="#_x0000_t75" style="width:284.25pt;height:387.75pt">
            <v:imagedata r:id="rId10" o:title=""/>
          </v:shape>
        </w:pict>
      </w:r>
    </w:p>
    <w:p w:rsidR="0013696D" w:rsidRPr="003303D9" w:rsidRDefault="00606EF0" w:rsidP="003303D9">
      <w:pPr>
        <w:shd w:val="clear" w:color="auto" w:fill="FFFFFF"/>
        <w:suppressAutoHyphens/>
        <w:spacing w:line="360" w:lineRule="auto"/>
        <w:ind w:firstLine="709"/>
        <w:jc w:val="both"/>
        <w:rPr>
          <w:sz w:val="28"/>
          <w:szCs w:val="28"/>
          <w:lang w:val="en-US"/>
        </w:rPr>
      </w:pPr>
      <w:r w:rsidRPr="003303D9">
        <w:rPr>
          <w:sz w:val="28"/>
          <w:szCs w:val="28"/>
        </w:rPr>
        <w:t xml:space="preserve">Рисунок 3.1. Организационная структура банка </w:t>
      </w:r>
      <w:r w:rsidR="003303D9" w:rsidRPr="003303D9">
        <w:rPr>
          <w:sz w:val="28"/>
          <w:szCs w:val="28"/>
        </w:rPr>
        <w:t>"</w:t>
      </w:r>
      <w:r w:rsidRPr="003303D9">
        <w:rPr>
          <w:sz w:val="28"/>
          <w:szCs w:val="28"/>
        </w:rPr>
        <w:t>Хоум Кредит</w:t>
      </w:r>
      <w:r w:rsidR="003303D9" w:rsidRPr="003303D9">
        <w:rPr>
          <w:sz w:val="28"/>
          <w:szCs w:val="28"/>
        </w:rPr>
        <w:t>"</w:t>
      </w:r>
    </w:p>
    <w:p w:rsidR="003303D9" w:rsidRPr="003303D9" w:rsidRDefault="003303D9" w:rsidP="003303D9">
      <w:pPr>
        <w:shd w:val="clear" w:color="auto" w:fill="FFFFFF"/>
        <w:suppressAutoHyphens/>
        <w:spacing w:line="360" w:lineRule="auto"/>
        <w:ind w:firstLine="709"/>
        <w:jc w:val="both"/>
        <w:rPr>
          <w:sz w:val="28"/>
          <w:szCs w:val="28"/>
          <w:lang w:val="en-US"/>
        </w:rPr>
      </w:pPr>
    </w:p>
    <w:p w:rsidR="00EF4BA6" w:rsidRPr="003303D9" w:rsidRDefault="003303D9" w:rsidP="003303D9">
      <w:pPr>
        <w:pStyle w:val="1"/>
        <w:suppressAutoHyphens/>
        <w:ind w:firstLine="709"/>
        <w:jc w:val="both"/>
      </w:pPr>
      <w:bookmarkStart w:id="9" w:name="_Toc243283749"/>
      <w:r w:rsidRPr="003303D9">
        <w:t>3.2</w:t>
      </w:r>
      <w:r w:rsidR="00EF4BA6" w:rsidRPr="003303D9">
        <w:t xml:space="preserve"> Виды кредитования, предоставляемые банком </w:t>
      </w:r>
      <w:r w:rsidRPr="003303D9">
        <w:t>"</w:t>
      </w:r>
      <w:r w:rsidR="00EF4BA6" w:rsidRPr="003303D9">
        <w:t>Хоум Кредит</w:t>
      </w:r>
      <w:r w:rsidRPr="003303D9">
        <w:t>"</w:t>
      </w:r>
      <w:bookmarkEnd w:id="9"/>
    </w:p>
    <w:p w:rsidR="00E7507F" w:rsidRPr="003303D9" w:rsidRDefault="00E7507F" w:rsidP="003303D9">
      <w:pPr>
        <w:suppressAutoHyphens/>
        <w:spacing w:line="360" w:lineRule="auto"/>
        <w:ind w:firstLine="709"/>
        <w:jc w:val="both"/>
        <w:rPr>
          <w:sz w:val="28"/>
        </w:rPr>
      </w:pPr>
    </w:p>
    <w:p w:rsidR="00FE7961" w:rsidRPr="003303D9" w:rsidRDefault="00677D5B" w:rsidP="003303D9">
      <w:pPr>
        <w:suppressAutoHyphens/>
        <w:spacing w:line="360" w:lineRule="auto"/>
        <w:ind w:firstLine="709"/>
        <w:jc w:val="both"/>
        <w:rPr>
          <w:sz w:val="28"/>
          <w:szCs w:val="28"/>
        </w:rPr>
      </w:pPr>
      <w:r w:rsidRPr="003303D9">
        <w:rPr>
          <w:sz w:val="28"/>
          <w:szCs w:val="28"/>
        </w:rPr>
        <w:t xml:space="preserve">OOO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предлагает </w:t>
      </w:r>
      <w:r w:rsidR="00E7507F" w:rsidRPr="003303D9">
        <w:rPr>
          <w:sz w:val="28"/>
          <w:szCs w:val="28"/>
        </w:rPr>
        <w:t>несколько видов кредитов.</w:t>
      </w:r>
    </w:p>
    <w:p w:rsidR="003303D9" w:rsidRPr="003303D9" w:rsidRDefault="00FE7961" w:rsidP="003303D9">
      <w:pPr>
        <w:suppressAutoHyphens/>
        <w:spacing w:line="360" w:lineRule="auto"/>
        <w:ind w:firstLine="709"/>
        <w:jc w:val="both"/>
        <w:rPr>
          <w:sz w:val="28"/>
          <w:szCs w:val="28"/>
        </w:rPr>
      </w:pPr>
      <w:r w:rsidRPr="003303D9">
        <w:rPr>
          <w:sz w:val="28"/>
          <w:szCs w:val="28"/>
        </w:rPr>
        <w:t>Одним из видов к</w:t>
      </w:r>
      <w:r w:rsidR="00E7507F" w:rsidRPr="003303D9">
        <w:rPr>
          <w:sz w:val="28"/>
          <w:szCs w:val="28"/>
        </w:rPr>
        <w:t xml:space="preserve">редитования банка </w:t>
      </w:r>
      <w:r w:rsidR="003303D9" w:rsidRPr="003303D9">
        <w:rPr>
          <w:sz w:val="28"/>
          <w:szCs w:val="28"/>
        </w:rPr>
        <w:t>"</w:t>
      </w:r>
      <w:r w:rsidR="00E7507F" w:rsidRPr="003303D9">
        <w:rPr>
          <w:sz w:val="28"/>
          <w:szCs w:val="28"/>
        </w:rPr>
        <w:t>Хоум Кредит</w:t>
      </w:r>
      <w:r w:rsidR="003303D9" w:rsidRPr="003303D9">
        <w:rPr>
          <w:sz w:val="28"/>
          <w:szCs w:val="28"/>
        </w:rPr>
        <w:t>"</w:t>
      </w:r>
      <w:r w:rsidRPr="003303D9">
        <w:rPr>
          <w:sz w:val="28"/>
          <w:szCs w:val="28"/>
        </w:rPr>
        <w:t xml:space="preserve"> являетс</w:t>
      </w:r>
      <w:r w:rsidR="00E7507F" w:rsidRPr="003303D9">
        <w:rPr>
          <w:sz w:val="28"/>
          <w:szCs w:val="28"/>
        </w:rPr>
        <w:t>я потребительский кредит,</w:t>
      </w:r>
      <w:r w:rsidR="003303D9" w:rsidRPr="003303D9">
        <w:rPr>
          <w:sz w:val="28"/>
          <w:szCs w:val="28"/>
        </w:rPr>
        <w:t xml:space="preserve"> </w:t>
      </w:r>
      <w:r w:rsidR="00E7507F" w:rsidRPr="003303D9">
        <w:rPr>
          <w:sz w:val="28"/>
          <w:szCs w:val="28"/>
        </w:rPr>
        <w:t>т.е. к</w:t>
      </w:r>
      <w:r w:rsidRPr="003303D9">
        <w:rPr>
          <w:sz w:val="28"/>
          <w:szCs w:val="28"/>
        </w:rPr>
        <w:t xml:space="preserve">редит на приобретение товара. </w:t>
      </w:r>
      <w:r w:rsidR="00AA02F2" w:rsidRPr="003303D9">
        <w:rPr>
          <w:sz w:val="28"/>
          <w:szCs w:val="28"/>
        </w:rPr>
        <w:t>Банк регулярно исследует потребительские предпочтения клиентов и совершенствует</w:t>
      </w:r>
      <w:r w:rsidRPr="003303D9">
        <w:rPr>
          <w:sz w:val="28"/>
          <w:szCs w:val="28"/>
        </w:rPr>
        <w:t xml:space="preserve"> предлагаемый продуктовой ряд.</w:t>
      </w:r>
    </w:p>
    <w:p w:rsidR="00AA02F2" w:rsidRPr="003303D9" w:rsidRDefault="00FE7961" w:rsidP="003303D9">
      <w:pPr>
        <w:suppressAutoHyphens/>
        <w:spacing w:line="360" w:lineRule="auto"/>
        <w:ind w:firstLine="709"/>
        <w:jc w:val="both"/>
        <w:rPr>
          <w:sz w:val="28"/>
          <w:szCs w:val="28"/>
        </w:rPr>
      </w:pPr>
      <w:r w:rsidRPr="003303D9">
        <w:rPr>
          <w:sz w:val="28"/>
          <w:szCs w:val="28"/>
        </w:rPr>
        <w:t xml:space="preserve">Таким образом, </w:t>
      </w:r>
      <w:r w:rsidR="00C025DE" w:rsidRPr="003303D9">
        <w:rPr>
          <w:sz w:val="28"/>
          <w:szCs w:val="28"/>
        </w:rPr>
        <w:t>по данным за 2008 год,</w:t>
      </w:r>
      <w:r w:rsidRPr="003303D9">
        <w:rPr>
          <w:sz w:val="28"/>
          <w:szCs w:val="28"/>
        </w:rPr>
        <w:t xml:space="preserve"> банк</w:t>
      </w:r>
      <w:r w:rsidR="00AA02F2" w:rsidRPr="003303D9">
        <w:rPr>
          <w:sz w:val="28"/>
          <w:szCs w:val="28"/>
        </w:rPr>
        <w:t xml:space="preserve"> предлага</w:t>
      </w:r>
      <w:r w:rsidRPr="003303D9">
        <w:rPr>
          <w:sz w:val="28"/>
          <w:szCs w:val="28"/>
        </w:rPr>
        <w:t>ет</w:t>
      </w:r>
      <w:r w:rsidR="00AA02F2" w:rsidRPr="003303D9">
        <w:rPr>
          <w:sz w:val="28"/>
          <w:szCs w:val="28"/>
        </w:rPr>
        <w:t>:</w:t>
      </w:r>
    </w:p>
    <w:p w:rsidR="003303D9" w:rsidRPr="003303D9" w:rsidRDefault="00C025DE" w:rsidP="003303D9">
      <w:pPr>
        <w:suppressAutoHyphens/>
        <w:spacing w:line="360" w:lineRule="auto"/>
        <w:ind w:firstLine="709"/>
        <w:jc w:val="both"/>
        <w:rPr>
          <w:rStyle w:val="lired1"/>
          <w:sz w:val="28"/>
          <w:szCs w:val="28"/>
        </w:rPr>
      </w:pPr>
      <w:r w:rsidRPr="003303D9">
        <w:rPr>
          <w:rStyle w:val="lired1"/>
          <w:sz w:val="28"/>
          <w:szCs w:val="28"/>
        </w:rPr>
        <w:t>-</w:t>
      </w:r>
      <w:r w:rsidR="00AA02F2" w:rsidRPr="003303D9">
        <w:rPr>
          <w:rStyle w:val="lired1"/>
          <w:sz w:val="28"/>
          <w:szCs w:val="28"/>
        </w:rPr>
        <w:t>широкий выбор кредитных продуктов и маркетинговых акций;</w:t>
      </w:r>
    </w:p>
    <w:p w:rsidR="003303D9" w:rsidRPr="003303D9" w:rsidRDefault="00C025DE" w:rsidP="003303D9">
      <w:pPr>
        <w:suppressAutoHyphens/>
        <w:spacing w:line="360" w:lineRule="auto"/>
        <w:ind w:firstLine="709"/>
        <w:jc w:val="both"/>
        <w:rPr>
          <w:rStyle w:val="lired1"/>
          <w:sz w:val="28"/>
          <w:szCs w:val="28"/>
        </w:rPr>
      </w:pPr>
      <w:r w:rsidRPr="003303D9">
        <w:rPr>
          <w:rStyle w:val="lired1"/>
          <w:sz w:val="28"/>
          <w:szCs w:val="28"/>
        </w:rPr>
        <w:t>-</w:t>
      </w:r>
      <w:r w:rsidR="00AA02F2" w:rsidRPr="003303D9">
        <w:rPr>
          <w:rStyle w:val="lired1"/>
          <w:sz w:val="28"/>
          <w:szCs w:val="28"/>
        </w:rPr>
        <w:t>гибкие сроки кредитования - от 4 до</w:t>
      </w:r>
      <w:r w:rsidR="00FE7961" w:rsidRPr="003303D9">
        <w:rPr>
          <w:rStyle w:val="lired1"/>
          <w:sz w:val="28"/>
          <w:szCs w:val="28"/>
        </w:rPr>
        <w:t xml:space="preserve"> 36 месяцев (с шагом в 1 месяц)</w:t>
      </w:r>
      <w:r w:rsidR="00AA02F2" w:rsidRPr="003303D9">
        <w:rPr>
          <w:rStyle w:val="lired1"/>
          <w:sz w:val="28"/>
          <w:szCs w:val="28"/>
        </w:rPr>
        <w:t>;</w:t>
      </w:r>
    </w:p>
    <w:p w:rsidR="003303D9" w:rsidRPr="003303D9" w:rsidRDefault="00C025DE" w:rsidP="003303D9">
      <w:pPr>
        <w:suppressAutoHyphens/>
        <w:spacing w:line="360" w:lineRule="auto"/>
        <w:ind w:firstLine="709"/>
        <w:jc w:val="both"/>
        <w:rPr>
          <w:rStyle w:val="lired1"/>
          <w:sz w:val="28"/>
          <w:szCs w:val="28"/>
        </w:rPr>
      </w:pPr>
      <w:r w:rsidRPr="003303D9">
        <w:rPr>
          <w:rStyle w:val="lired1"/>
          <w:sz w:val="28"/>
          <w:szCs w:val="28"/>
        </w:rPr>
        <w:t>-</w:t>
      </w:r>
      <w:r w:rsidR="00AA02F2" w:rsidRPr="003303D9">
        <w:rPr>
          <w:rStyle w:val="lired1"/>
          <w:sz w:val="28"/>
          <w:szCs w:val="28"/>
        </w:rPr>
        <w:t>сумма кредита – от 3</w:t>
      </w:r>
      <w:r w:rsidR="00FE7961" w:rsidRPr="003303D9">
        <w:rPr>
          <w:rStyle w:val="lired1"/>
          <w:sz w:val="28"/>
          <w:szCs w:val="28"/>
        </w:rPr>
        <w:t xml:space="preserve"> 000 до 200 000 рублей</w:t>
      </w:r>
      <w:r w:rsidR="00AA02F2" w:rsidRPr="003303D9">
        <w:rPr>
          <w:rStyle w:val="lired1"/>
          <w:sz w:val="28"/>
          <w:szCs w:val="28"/>
        </w:rPr>
        <w:t>;</w:t>
      </w:r>
    </w:p>
    <w:p w:rsidR="003303D9" w:rsidRPr="003303D9" w:rsidRDefault="00C025DE" w:rsidP="003303D9">
      <w:pPr>
        <w:suppressAutoHyphens/>
        <w:spacing w:line="360" w:lineRule="auto"/>
        <w:ind w:firstLine="709"/>
        <w:jc w:val="both"/>
        <w:rPr>
          <w:rStyle w:val="lired1"/>
          <w:sz w:val="28"/>
          <w:szCs w:val="28"/>
        </w:rPr>
      </w:pPr>
      <w:r w:rsidRPr="003303D9">
        <w:rPr>
          <w:rStyle w:val="lired1"/>
          <w:sz w:val="28"/>
          <w:szCs w:val="28"/>
        </w:rPr>
        <w:t>-</w:t>
      </w:r>
      <w:r w:rsidR="00AA02F2" w:rsidRPr="003303D9">
        <w:rPr>
          <w:rStyle w:val="lired1"/>
          <w:sz w:val="28"/>
          <w:szCs w:val="28"/>
        </w:rPr>
        <w:t>широкий спектр кредитуемых товаров и услуг: от бытовой техники и электроники до предметов интерьера, одежды и туристических путевок.</w:t>
      </w:r>
    </w:p>
    <w:p w:rsidR="00AA02F2" w:rsidRPr="003303D9" w:rsidRDefault="00AA02F2" w:rsidP="003303D9">
      <w:pPr>
        <w:suppressAutoHyphens/>
        <w:spacing w:line="360" w:lineRule="auto"/>
        <w:ind w:firstLine="709"/>
        <w:jc w:val="both"/>
        <w:rPr>
          <w:sz w:val="28"/>
          <w:szCs w:val="28"/>
        </w:rPr>
      </w:pPr>
      <w:r w:rsidRPr="003303D9">
        <w:rPr>
          <w:bCs/>
          <w:sz w:val="28"/>
          <w:szCs w:val="28"/>
        </w:rPr>
        <w:t>Потребительское кредитование</w:t>
      </w:r>
      <w:r w:rsidRPr="003303D9">
        <w:rPr>
          <w:sz w:val="28"/>
          <w:szCs w:val="28"/>
        </w:rPr>
        <w:t xml:space="preserve"> банка Хоум Кредит включает большой перечень различных программ:</w:t>
      </w:r>
    </w:p>
    <w:p w:rsidR="003303D9" w:rsidRPr="003303D9" w:rsidRDefault="00AA02F2" w:rsidP="003303D9">
      <w:pPr>
        <w:pStyle w:val="a6"/>
        <w:suppressAutoHyphens/>
        <w:spacing w:before="0" w:beforeAutospacing="0" w:after="0" w:afterAutospacing="0" w:line="360" w:lineRule="auto"/>
        <w:ind w:firstLine="709"/>
        <w:jc w:val="both"/>
        <w:rPr>
          <w:sz w:val="28"/>
          <w:szCs w:val="28"/>
        </w:rPr>
      </w:pPr>
      <w:r w:rsidRPr="003303D9">
        <w:rPr>
          <w:sz w:val="28"/>
          <w:szCs w:val="28"/>
        </w:rPr>
        <w:t xml:space="preserve">Потребительский кредит 3 000 – 200 000 </w:t>
      </w:r>
      <w:r w:rsidR="00FE7961" w:rsidRPr="003303D9">
        <w:rPr>
          <w:sz w:val="28"/>
          <w:szCs w:val="28"/>
        </w:rPr>
        <w:t>руб.;</w:t>
      </w:r>
    </w:p>
    <w:p w:rsidR="003303D9" w:rsidRPr="003303D9" w:rsidRDefault="00AA02F2" w:rsidP="003303D9">
      <w:pPr>
        <w:pStyle w:val="a6"/>
        <w:suppressAutoHyphens/>
        <w:spacing w:before="0" w:beforeAutospacing="0" w:after="0" w:afterAutospacing="0" w:line="360" w:lineRule="auto"/>
        <w:ind w:firstLine="709"/>
        <w:jc w:val="both"/>
        <w:rPr>
          <w:sz w:val="28"/>
          <w:szCs w:val="28"/>
        </w:rPr>
      </w:pPr>
      <w:r w:rsidRPr="003303D9">
        <w:rPr>
          <w:sz w:val="28"/>
          <w:szCs w:val="28"/>
        </w:rPr>
        <w:t xml:space="preserve">Экспресс 10 000 – 40 000 </w:t>
      </w:r>
      <w:r w:rsidR="00FE7961" w:rsidRPr="003303D9">
        <w:rPr>
          <w:sz w:val="28"/>
          <w:szCs w:val="28"/>
        </w:rPr>
        <w:t>руб.;</w:t>
      </w:r>
    </w:p>
    <w:p w:rsidR="00E7507F" w:rsidRPr="003303D9" w:rsidRDefault="00AA02F2" w:rsidP="003303D9">
      <w:pPr>
        <w:pStyle w:val="a6"/>
        <w:suppressAutoHyphens/>
        <w:spacing w:before="0" w:beforeAutospacing="0" w:after="0" w:afterAutospacing="0" w:line="360" w:lineRule="auto"/>
        <w:ind w:firstLine="709"/>
        <w:jc w:val="both"/>
        <w:rPr>
          <w:sz w:val="28"/>
          <w:szCs w:val="28"/>
        </w:rPr>
      </w:pPr>
      <w:r w:rsidRPr="003303D9">
        <w:rPr>
          <w:sz w:val="28"/>
          <w:szCs w:val="28"/>
        </w:rPr>
        <w:t>Профессионал - для врачей</w:t>
      </w:r>
      <w:r w:rsidR="00E7507F" w:rsidRPr="003303D9">
        <w:rPr>
          <w:sz w:val="28"/>
          <w:szCs w:val="28"/>
        </w:rPr>
        <w:t>,</w:t>
      </w:r>
      <w:r w:rsidRPr="003303D9">
        <w:rPr>
          <w:sz w:val="28"/>
          <w:szCs w:val="28"/>
        </w:rPr>
        <w:t xml:space="preserve"> учителей и юристов 10 000 – 60 000 </w:t>
      </w:r>
      <w:r w:rsidR="00FE7961" w:rsidRPr="003303D9">
        <w:rPr>
          <w:sz w:val="28"/>
          <w:szCs w:val="28"/>
        </w:rPr>
        <w:t>руб.;</w:t>
      </w:r>
    </w:p>
    <w:p w:rsidR="003303D9" w:rsidRPr="003303D9" w:rsidRDefault="00AA02F2" w:rsidP="003303D9">
      <w:pPr>
        <w:pStyle w:val="a6"/>
        <w:suppressAutoHyphens/>
        <w:spacing w:before="0" w:beforeAutospacing="0" w:after="0" w:afterAutospacing="0" w:line="360" w:lineRule="auto"/>
        <w:ind w:firstLine="709"/>
        <w:jc w:val="both"/>
        <w:rPr>
          <w:sz w:val="28"/>
          <w:szCs w:val="28"/>
        </w:rPr>
      </w:pPr>
      <w:r w:rsidRPr="003303D9">
        <w:rPr>
          <w:sz w:val="28"/>
          <w:szCs w:val="28"/>
        </w:rPr>
        <w:t xml:space="preserve">Семейный Комфорт 30 000 – 100 000 </w:t>
      </w:r>
      <w:r w:rsidR="00FE7961" w:rsidRPr="003303D9">
        <w:rPr>
          <w:sz w:val="28"/>
          <w:szCs w:val="28"/>
        </w:rPr>
        <w:t>руб.;</w:t>
      </w:r>
    </w:p>
    <w:p w:rsidR="00AA02F2" w:rsidRPr="003303D9" w:rsidRDefault="00AA02F2" w:rsidP="003303D9">
      <w:pPr>
        <w:pStyle w:val="a6"/>
        <w:suppressAutoHyphens/>
        <w:spacing w:before="0" w:beforeAutospacing="0" w:after="0" w:afterAutospacing="0" w:line="360" w:lineRule="auto"/>
        <w:ind w:firstLine="709"/>
        <w:jc w:val="both"/>
        <w:rPr>
          <w:sz w:val="28"/>
          <w:szCs w:val="28"/>
        </w:rPr>
      </w:pPr>
      <w:r w:rsidRPr="003303D9">
        <w:rPr>
          <w:sz w:val="28"/>
          <w:szCs w:val="28"/>
        </w:rPr>
        <w:t xml:space="preserve">Комфорт 41 000 – 100 000 </w:t>
      </w:r>
      <w:r w:rsidR="00FE7961" w:rsidRPr="003303D9">
        <w:rPr>
          <w:sz w:val="28"/>
          <w:szCs w:val="28"/>
        </w:rPr>
        <w:t>руб.</w:t>
      </w:r>
    </w:p>
    <w:p w:rsidR="005A0014" w:rsidRPr="003303D9" w:rsidRDefault="00857881" w:rsidP="003303D9">
      <w:pPr>
        <w:pStyle w:val="a6"/>
        <w:suppressAutoHyphens/>
        <w:spacing w:before="0" w:beforeAutospacing="0" w:after="0" w:afterAutospacing="0" w:line="360" w:lineRule="auto"/>
        <w:ind w:firstLine="709"/>
        <w:jc w:val="both"/>
        <w:rPr>
          <w:sz w:val="28"/>
          <w:szCs w:val="28"/>
        </w:rPr>
      </w:pPr>
      <w:r w:rsidRPr="003303D9">
        <w:rPr>
          <w:sz w:val="28"/>
          <w:szCs w:val="28"/>
        </w:rPr>
        <w:t>Ещё одним видом к</w:t>
      </w:r>
      <w:r w:rsidR="000327CE" w:rsidRPr="003303D9">
        <w:rPr>
          <w:sz w:val="28"/>
          <w:szCs w:val="28"/>
        </w:rPr>
        <w:t xml:space="preserve">редитования банка </w:t>
      </w:r>
      <w:r w:rsidR="003303D9" w:rsidRPr="003303D9">
        <w:rPr>
          <w:sz w:val="28"/>
          <w:szCs w:val="28"/>
        </w:rPr>
        <w:t>"</w:t>
      </w:r>
      <w:r w:rsidR="000327CE" w:rsidRPr="003303D9">
        <w:rPr>
          <w:sz w:val="28"/>
          <w:szCs w:val="28"/>
        </w:rPr>
        <w:t>Хоум Кредит</w:t>
      </w:r>
      <w:r w:rsidR="003303D9" w:rsidRPr="003303D9">
        <w:rPr>
          <w:sz w:val="28"/>
          <w:szCs w:val="28"/>
        </w:rPr>
        <w:t>"</w:t>
      </w:r>
      <w:r w:rsidRPr="003303D9">
        <w:rPr>
          <w:sz w:val="28"/>
          <w:szCs w:val="28"/>
        </w:rPr>
        <w:t xml:space="preserve"> является</w:t>
      </w:r>
      <w:r w:rsidR="003303D9" w:rsidRPr="003303D9">
        <w:rPr>
          <w:sz w:val="28"/>
          <w:szCs w:val="28"/>
        </w:rPr>
        <w:t xml:space="preserve"> </w:t>
      </w:r>
      <w:r w:rsidR="000E122F" w:rsidRPr="003303D9">
        <w:rPr>
          <w:sz w:val="28"/>
          <w:szCs w:val="28"/>
        </w:rPr>
        <w:t xml:space="preserve">карта </w:t>
      </w:r>
      <w:r w:rsidR="000E122F" w:rsidRPr="003303D9">
        <w:rPr>
          <w:rStyle w:val="a8"/>
          <w:b w:val="0"/>
          <w:sz w:val="28"/>
          <w:szCs w:val="28"/>
        </w:rPr>
        <w:t>Хоум Кредит</w:t>
      </w:r>
      <w:r w:rsidRPr="003303D9">
        <w:rPr>
          <w:sz w:val="28"/>
          <w:szCs w:val="28"/>
        </w:rPr>
        <w:t xml:space="preserve">. </w:t>
      </w:r>
      <w:r w:rsidR="00FE7961" w:rsidRPr="003303D9">
        <w:rPr>
          <w:sz w:val="28"/>
          <w:szCs w:val="28"/>
        </w:rPr>
        <w:t xml:space="preserve">Банк предлагает своим клиентам, следующие </w:t>
      </w:r>
      <w:r w:rsidR="00FE7961" w:rsidRPr="003303D9">
        <w:rPr>
          <w:bCs/>
          <w:sz w:val="28"/>
          <w:szCs w:val="28"/>
        </w:rPr>
        <w:t>к</w:t>
      </w:r>
      <w:r w:rsidR="005A0014" w:rsidRPr="003303D9">
        <w:rPr>
          <w:bCs/>
          <w:sz w:val="28"/>
          <w:szCs w:val="28"/>
        </w:rPr>
        <w:t>редитные карты</w:t>
      </w:r>
      <w:r w:rsidR="00FE7961" w:rsidRPr="003303D9">
        <w:rPr>
          <w:sz w:val="28"/>
          <w:szCs w:val="28"/>
        </w:rPr>
        <w:t>: Карта "Больше</w:t>
      </w:r>
      <w:r w:rsidR="005A0014" w:rsidRPr="003303D9">
        <w:rPr>
          <w:sz w:val="28"/>
          <w:szCs w:val="28"/>
        </w:rPr>
        <w:t xml:space="preserve">" до 100 000 </w:t>
      </w:r>
      <w:r w:rsidR="00FE7961" w:rsidRPr="003303D9">
        <w:rPr>
          <w:sz w:val="28"/>
          <w:szCs w:val="28"/>
        </w:rPr>
        <w:t xml:space="preserve">руб. </w:t>
      </w:r>
      <w:r w:rsidR="005A0014" w:rsidRPr="003303D9">
        <w:rPr>
          <w:sz w:val="28"/>
          <w:szCs w:val="28"/>
        </w:rPr>
        <w:t xml:space="preserve">Карта "Хоум Кредит" до 40 000 </w:t>
      </w:r>
      <w:r w:rsidR="00FE7961" w:rsidRPr="003303D9">
        <w:rPr>
          <w:sz w:val="28"/>
          <w:szCs w:val="28"/>
        </w:rPr>
        <w:t>руб.</w:t>
      </w:r>
    </w:p>
    <w:p w:rsidR="000327CE" w:rsidRPr="003303D9" w:rsidRDefault="005A0014" w:rsidP="003303D9">
      <w:pPr>
        <w:pStyle w:val="a6"/>
        <w:suppressAutoHyphens/>
        <w:spacing w:before="0" w:beforeAutospacing="0" w:after="0" w:afterAutospacing="0" w:line="360" w:lineRule="auto"/>
        <w:ind w:firstLine="709"/>
        <w:jc w:val="both"/>
        <w:rPr>
          <w:rStyle w:val="a8"/>
          <w:b w:val="0"/>
          <w:bCs w:val="0"/>
          <w:sz w:val="28"/>
          <w:szCs w:val="28"/>
        </w:rPr>
      </w:pPr>
      <w:r w:rsidRPr="003303D9">
        <w:rPr>
          <w:sz w:val="28"/>
          <w:szCs w:val="28"/>
        </w:rPr>
        <w:t xml:space="preserve">Ещё одним видом кредитования является ипотечный кредит. Ипотечный кредит </w:t>
      </w:r>
      <w:r w:rsidR="000327CE" w:rsidRPr="003303D9">
        <w:rPr>
          <w:sz w:val="28"/>
          <w:szCs w:val="28"/>
        </w:rPr>
        <w:t>- кредит под залог недвижимости</w:t>
      </w:r>
      <w:r w:rsidRPr="003303D9">
        <w:rPr>
          <w:sz w:val="28"/>
          <w:szCs w:val="28"/>
        </w:rPr>
        <w:t xml:space="preserve"> в отличие от обычного потребительского кредита. Ипотечный кредит может предоставляться под залог приобретаемого или уже находящегося в собственности заемщика или третьих лиц недвижимого имущества.</w:t>
      </w:r>
      <w:r w:rsidR="00FE7961" w:rsidRPr="003303D9">
        <w:rPr>
          <w:sz w:val="28"/>
          <w:szCs w:val="28"/>
        </w:rPr>
        <w:t xml:space="preserve"> К</w:t>
      </w:r>
      <w:r w:rsidR="00AA02F2" w:rsidRPr="003303D9">
        <w:rPr>
          <w:sz w:val="28"/>
          <w:szCs w:val="28"/>
        </w:rPr>
        <w:t>лиентам Банка предоставлены 4 основных продукта ипотечного кредитования: "Жилье с нуля", "Наличные под залог", "Улучшение жилищных условий", "Рефинансирование".</w:t>
      </w:r>
    </w:p>
    <w:p w:rsidR="003303D9" w:rsidRPr="003303D9" w:rsidRDefault="003303D9" w:rsidP="003303D9">
      <w:pPr>
        <w:pStyle w:val="1"/>
        <w:suppressAutoHyphens/>
        <w:ind w:firstLine="709"/>
        <w:jc w:val="both"/>
        <w:rPr>
          <w:lang w:val="en-US"/>
        </w:rPr>
      </w:pPr>
      <w:bookmarkStart w:id="10" w:name="_Toc243283750"/>
    </w:p>
    <w:p w:rsidR="00857881" w:rsidRPr="003303D9" w:rsidRDefault="003303D9" w:rsidP="003303D9">
      <w:pPr>
        <w:pStyle w:val="1"/>
        <w:suppressAutoHyphens/>
        <w:ind w:firstLine="709"/>
        <w:jc w:val="both"/>
      </w:pPr>
      <w:r w:rsidRPr="003303D9">
        <w:t>3.3</w:t>
      </w:r>
      <w:r w:rsidR="00F87EB7" w:rsidRPr="003303D9">
        <w:t xml:space="preserve"> </w:t>
      </w:r>
      <w:r w:rsidR="00A95689" w:rsidRPr="003303D9">
        <w:t>Организация кредитного процесса в банке "Хоум Кредит"</w:t>
      </w:r>
      <w:bookmarkEnd w:id="10"/>
    </w:p>
    <w:p w:rsidR="000327CE" w:rsidRPr="003303D9" w:rsidRDefault="000327CE" w:rsidP="003303D9">
      <w:pPr>
        <w:suppressAutoHyphens/>
        <w:spacing w:line="360" w:lineRule="auto"/>
        <w:ind w:firstLine="709"/>
        <w:jc w:val="both"/>
        <w:rPr>
          <w:sz w:val="28"/>
        </w:rPr>
      </w:pPr>
    </w:p>
    <w:p w:rsidR="00A277C8" w:rsidRPr="003303D9" w:rsidRDefault="00C52CD4" w:rsidP="003303D9">
      <w:pPr>
        <w:shd w:val="clear" w:color="auto" w:fill="FFFFFF"/>
        <w:tabs>
          <w:tab w:val="left" w:pos="187"/>
        </w:tabs>
        <w:suppressAutoHyphens/>
        <w:spacing w:line="360" w:lineRule="auto"/>
        <w:ind w:firstLine="709"/>
        <w:jc w:val="both"/>
        <w:rPr>
          <w:bCs/>
          <w:iCs/>
          <w:sz w:val="28"/>
          <w:szCs w:val="28"/>
        </w:rPr>
      </w:pPr>
      <w:r w:rsidRPr="003303D9">
        <w:rPr>
          <w:sz w:val="28"/>
          <w:szCs w:val="30"/>
        </w:rPr>
        <w:t xml:space="preserve">Кредитный процесс банка </w:t>
      </w:r>
      <w:r w:rsidR="003303D9" w:rsidRPr="003303D9">
        <w:rPr>
          <w:sz w:val="28"/>
          <w:szCs w:val="30"/>
        </w:rPr>
        <w:t>"</w:t>
      </w:r>
      <w:r w:rsidRPr="003303D9">
        <w:rPr>
          <w:sz w:val="28"/>
          <w:szCs w:val="30"/>
        </w:rPr>
        <w:t>Хоум Кредит</w:t>
      </w:r>
      <w:r w:rsidR="003303D9" w:rsidRPr="003303D9">
        <w:rPr>
          <w:sz w:val="28"/>
          <w:szCs w:val="30"/>
        </w:rPr>
        <w:t>"</w:t>
      </w:r>
      <w:r w:rsidRPr="003303D9">
        <w:rPr>
          <w:sz w:val="28"/>
          <w:szCs w:val="30"/>
        </w:rPr>
        <w:t xml:space="preserve"> происходит следующим образом</w:t>
      </w:r>
      <w:r w:rsidR="000327CE" w:rsidRPr="003303D9">
        <w:rPr>
          <w:sz w:val="28"/>
          <w:szCs w:val="30"/>
        </w:rPr>
        <w:t>.</w:t>
      </w:r>
    </w:p>
    <w:p w:rsidR="00A277C8" w:rsidRPr="003303D9" w:rsidRDefault="000327CE" w:rsidP="003303D9">
      <w:pPr>
        <w:shd w:val="clear" w:color="auto" w:fill="FFFFFF"/>
        <w:tabs>
          <w:tab w:val="left" w:pos="187"/>
        </w:tabs>
        <w:suppressAutoHyphens/>
        <w:spacing w:line="360" w:lineRule="auto"/>
        <w:ind w:firstLine="709"/>
        <w:jc w:val="both"/>
        <w:rPr>
          <w:sz w:val="28"/>
          <w:szCs w:val="28"/>
        </w:rPr>
      </w:pPr>
      <w:r w:rsidRPr="003303D9">
        <w:rPr>
          <w:bCs/>
          <w:iCs/>
          <w:sz w:val="28"/>
          <w:szCs w:val="28"/>
        </w:rPr>
        <w:t xml:space="preserve">На первом этапе </w:t>
      </w:r>
      <w:r w:rsidR="00A277C8" w:rsidRPr="003303D9">
        <w:rPr>
          <w:sz w:val="28"/>
          <w:szCs w:val="28"/>
        </w:rPr>
        <w:t>банк рассматривает возможность предоставления кредита. Договор между заёмщиком и кредитором заключается только при отсутствии у банка сомнений в достоверности сведений, указанных в кредитном договоре.</w:t>
      </w:r>
    </w:p>
    <w:p w:rsidR="00A277C8" w:rsidRPr="003303D9" w:rsidRDefault="00A277C8" w:rsidP="003303D9">
      <w:pPr>
        <w:shd w:val="clear" w:color="auto" w:fill="FFFFFF"/>
        <w:tabs>
          <w:tab w:val="left" w:pos="187"/>
        </w:tabs>
        <w:suppressAutoHyphens/>
        <w:spacing w:line="360" w:lineRule="auto"/>
        <w:ind w:firstLine="709"/>
        <w:jc w:val="both"/>
        <w:rPr>
          <w:sz w:val="28"/>
          <w:szCs w:val="28"/>
        </w:rPr>
      </w:pPr>
      <w:r w:rsidRPr="003303D9">
        <w:rPr>
          <w:sz w:val="28"/>
          <w:szCs w:val="28"/>
        </w:rPr>
        <w:t xml:space="preserve">Кредитный инспектор банка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тщательно и</w:t>
      </w:r>
      <w:r w:rsidR="005F29AE" w:rsidRPr="003303D9">
        <w:rPr>
          <w:sz w:val="28"/>
          <w:szCs w:val="28"/>
        </w:rPr>
        <w:t>зучает кредитную заявку и сопро</w:t>
      </w:r>
      <w:r w:rsidRPr="003303D9">
        <w:rPr>
          <w:sz w:val="28"/>
          <w:szCs w:val="28"/>
        </w:rPr>
        <w:t>водительные документы. После этого</w:t>
      </w:r>
      <w:r w:rsidR="005F29AE" w:rsidRPr="003303D9">
        <w:rPr>
          <w:sz w:val="28"/>
          <w:szCs w:val="28"/>
        </w:rPr>
        <w:t xml:space="preserve"> он вновь беседует с будущим за</w:t>
      </w:r>
      <w:r w:rsidRPr="003303D9">
        <w:rPr>
          <w:sz w:val="28"/>
          <w:szCs w:val="28"/>
        </w:rPr>
        <w:t>емщиком. Подобные встречи позво</w:t>
      </w:r>
      <w:r w:rsidR="005F29AE" w:rsidRPr="003303D9">
        <w:rPr>
          <w:sz w:val="28"/>
          <w:szCs w:val="28"/>
        </w:rPr>
        <w:t>ляют кредитному инспектору выяс</w:t>
      </w:r>
      <w:r w:rsidRPr="003303D9">
        <w:rPr>
          <w:sz w:val="28"/>
          <w:szCs w:val="28"/>
        </w:rPr>
        <w:t>нить не только важные детали предстоящей сделки, но и составить психологический портрет возможн</w:t>
      </w:r>
      <w:r w:rsidR="00002BE9" w:rsidRPr="003303D9">
        <w:rPr>
          <w:sz w:val="28"/>
          <w:szCs w:val="28"/>
        </w:rPr>
        <w:t>ого заемщика</w:t>
      </w:r>
      <w:r w:rsidRPr="003303D9">
        <w:rPr>
          <w:sz w:val="28"/>
          <w:szCs w:val="28"/>
        </w:rPr>
        <w:t>.</w:t>
      </w:r>
    </w:p>
    <w:p w:rsidR="00A277C8" w:rsidRPr="003303D9" w:rsidRDefault="00A277C8" w:rsidP="003303D9">
      <w:pPr>
        <w:shd w:val="clear" w:color="auto" w:fill="FFFFFF"/>
        <w:tabs>
          <w:tab w:val="left" w:pos="187"/>
        </w:tabs>
        <w:suppressAutoHyphens/>
        <w:spacing w:line="360" w:lineRule="auto"/>
        <w:ind w:firstLine="709"/>
        <w:jc w:val="both"/>
        <w:rPr>
          <w:sz w:val="28"/>
          <w:szCs w:val="28"/>
        </w:rPr>
      </w:pPr>
      <w:r w:rsidRPr="003303D9">
        <w:rPr>
          <w:sz w:val="28"/>
          <w:szCs w:val="28"/>
        </w:rPr>
        <w:t>Принятие заявления на рассмотрение банком не означает возникновения у него обязательства по предоставлению кредита. Банк вправе отказать заявителю в предоставлении кредита, не сообщая причины отказа.</w:t>
      </w:r>
    </w:p>
    <w:p w:rsidR="00A277C8" w:rsidRPr="003303D9" w:rsidRDefault="00A277C8" w:rsidP="003303D9">
      <w:pPr>
        <w:shd w:val="clear" w:color="auto" w:fill="FFFFFF"/>
        <w:tabs>
          <w:tab w:val="left" w:pos="206"/>
        </w:tabs>
        <w:suppressAutoHyphens/>
        <w:spacing w:line="360" w:lineRule="auto"/>
        <w:ind w:firstLine="709"/>
        <w:jc w:val="both"/>
        <w:rPr>
          <w:sz w:val="28"/>
          <w:szCs w:val="28"/>
        </w:rPr>
      </w:pPr>
      <w:r w:rsidRPr="003303D9">
        <w:rPr>
          <w:sz w:val="28"/>
          <w:szCs w:val="28"/>
        </w:rPr>
        <w:t>В соответствии с законодательством банк вправе отказаться от</w:t>
      </w:r>
      <w:r w:rsidR="003303D9" w:rsidRPr="003303D9">
        <w:rPr>
          <w:sz w:val="28"/>
          <w:szCs w:val="28"/>
        </w:rPr>
        <w:t xml:space="preserve"> </w:t>
      </w:r>
      <w:r w:rsidRPr="003303D9">
        <w:rPr>
          <w:sz w:val="28"/>
          <w:szCs w:val="28"/>
        </w:rPr>
        <w:t>предоставления кредитополучателю кредита полностью или частично при наличии любого из следующих обстоятельств:</w:t>
      </w:r>
    </w:p>
    <w:p w:rsidR="003303D9" w:rsidRPr="003303D9" w:rsidRDefault="00A277C8" w:rsidP="003303D9">
      <w:pPr>
        <w:shd w:val="clear" w:color="auto" w:fill="FFFFFF"/>
        <w:suppressAutoHyphens/>
        <w:spacing w:line="360" w:lineRule="auto"/>
        <w:ind w:firstLine="709"/>
        <w:jc w:val="both"/>
        <w:rPr>
          <w:sz w:val="28"/>
          <w:szCs w:val="28"/>
        </w:rPr>
      </w:pPr>
      <w:r w:rsidRPr="003303D9">
        <w:rPr>
          <w:sz w:val="28"/>
          <w:szCs w:val="28"/>
        </w:rPr>
        <w:t>-существования фактов, свидетельствующих о том, что предоставленный кредит не будет возвращен в срок;</w:t>
      </w:r>
    </w:p>
    <w:p w:rsidR="003303D9" w:rsidRPr="003303D9" w:rsidRDefault="00A277C8" w:rsidP="003303D9">
      <w:pPr>
        <w:shd w:val="clear" w:color="auto" w:fill="FFFFFF"/>
        <w:suppressAutoHyphens/>
        <w:spacing w:line="360" w:lineRule="auto"/>
        <w:ind w:firstLine="709"/>
        <w:jc w:val="both"/>
        <w:rPr>
          <w:sz w:val="28"/>
          <w:szCs w:val="28"/>
        </w:rPr>
      </w:pPr>
      <w:r w:rsidRPr="003303D9">
        <w:rPr>
          <w:sz w:val="28"/>
          <w:szCs w:val="28"/>
        </w:rPr>
        <w:t xml:space="preserve">-если у </w:t>
      </w:r>
      <w:r w:rsidR="000474E5" w:rsidRPr="003303D9">
        <w:rPr>
          <w:sz w:val="28"/>
          <w:szCs w:val="28"/>
        </w:rPr>
        <w:t>заёмщика</w:t>
      </w:r>
      <w:r w:rsidRPr="003303D9">
        <w:rPr>
          <w:sz w:val="28"/>
          <w:szCs w:val="28"/>
        </w:rPr>
        <w:t xml:space="preserve"> имеется просроченная задолженность по обязательствам перед </w:t>
      </w:r>
      <w:r w:rsidR="000474E5" w:rsidRPr="003303D9">
        <w:rPr>
          <w:sz w:val="28"/>
          <w:szCs w:val="28"/>
        </w:rPr>
        <w:t>б</w:t>
      </w:r>
      <w:r w:rsidRPr="003303D9">
        <w:rPr>
          <w:sz w:val="28"/>
          <w:szCs w:val="28"/>
        </w:rPr>
        <w:t>анком или иной кредитной организацией;</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 xml:space="preserve">-а также, если в кредитной истории </w:t>
      </w:r>
      <w:r w:rsidR="000474E5" w:rsidRPr="003303D9">
        <w:rPr>
          <w:sz w:val="28"/>
          <w:szCs w:val="28"/>
        </w:rPr>
        <w:t xml:space="preserve">заёмщика </w:t>
      </w:r>
      <w:r w:rsidRPr="003303D9">
        <w:rPr>
          <w:sz w:val="28"/>
          <w:szCs w:val="28"/>
        </w:rPr>
        <w:t>выявлены</w:t>
      </w:r>
      <w:r w:rsidR="00B65AA0">
        <w:rPr>
          <w:noProof/>
        </w:rPr>
        <w:pict>
          <v:line id="_x0000_s1026" style="position:absolute;left:0;text-align:left;z-index:251657216;mso-position-horizontal-relative:margin;mso-position-vertical-relative:text" from="528.5pt,-10.8pt" to="528.5pt,782.15pt" o:allowincell="f" strokeweight=".25pt">
            <w10:wrap anchorx="margin"/>
          </v:line>
        </w:pict>
      </w:r>
      <w:r w:rsidRPr="003303D9">
        <w:rPr>
          <w:sz w:val="28"/>
          <w:szCs w:val="28"/>
        </w:rPr>
        <w:t xml:space="preserve"> факты неисполнения обязательств по договорам с </w:t>
      </w:r>
      <w:r w:rsidR="000474E5" w:rsidRPr="003303D9">
        <w:rPr>
          <w:sz w:val="28"/>
          <w:szCs w:val="28"/>
        </w:rPr>
        <w:t>б</w:t>
      </w:r>
      <w:r w:rsidRPr="003303D9">
        <w:rPr>
          <w:sz w:val="28"/>
          <w:szCs w:val="28"/>
        </w:rPr>
        <w:t>анком или третьими лицами;</w:t>
      </w:r>
    </w:p>
    <w:p w:rsidR="00A277C8" w:rsidRPr="003303D9" w:rsidRDefault="00A277C8" w:rsidP="003303D9">
      <w:pPr>
        <w:shd w:val="clear" w:color="auto" w:fill="FFFFFF"/>
        <w:tabs>
          <w:tab w:val="left" w:pos="230"/>
        </w:tabs>
        <w:suppressAutoHyphens/>
        <w:autoSpaceDE w:val="0"/>
        <w:autoSpaceDN w:val="0"/>
        <w:adjustRightInd w:val="0"/>
        <w:spacing w:line="360" w:lineRule="auto"/>
        <w:ind w:firstLine="709"/>
        <w:jc w:val="both"/>
        <w:rPr>
          <w:bCs/>
          <w:sz w:val="28"/>
          <w:szCs w:val="28"/>
        </w:rPr>
      </w:pPr>
      <w:r w:rsidRPr="003303D9">
        <w:rPr>
          <w:sz w:val="28"/>
          <w:szCs w:val="28"/>
        </w:rPr>
        <w:t xml:space="preserve">-при выявлении </w:t>
      </w:r>
      <w:r w:rsidR="000474E5" w:rsidRPr="003303D9">
        <w:rPr>
          <w:sz w:val="28"/>
          <w:szCs w:val="28"/>
        </w:rPr>
        <w:t>б</w:t>
      </w:r>
      <w:r w:rsidRPr="003303D9">
        <w:rPr>
          <w:sz w:val="28"/>
          <w:szCs w:val="28"/>
        </w:rPr>
        <w:t xml:space="preserve">анком недостоверности информации, указанной </w:t>
      </w:r>
      <w:r w:rsidR="000474E5" w:rsidRPr="003303D9">
        <w:rPr>
          <w:sz w:val="28"/>
          <w:szCs w:val="28"/>
        </w:rPr>
        <w:t xml:space="preserve">заёмщиком </w:t>
      </w:r>
      <w:r w:rsidRPr="003303D9">
        <w:rPr>
          <w:sz w:val="28"/>
          <w:szCs w:val="28"/>
        </w:rPr>
        <w:t xml:space="preserve">при заключении </w:t>
      </w:r>
      <w:r w:rsidR="000474E5" w:rsidRPr="003303D9">
        <w:rPr>
          <w:sz w:val="28"/>
          <w:szCs w:val="28"/>
        </w:rPr>
        <w:t>к</w:t>
      </w:r>
      <w:r w:rsidRPr="003303D9">
        <w:rPr>
          <w:sz w:val="28"/>
          <w:szCs w:val="28"/>
        </w:rPr>
        <w:t>редитного договора;</w:t>
      </w:r>
    </w:p>
    <w:p w:rsidR="00A277C8" w:rsidRPr="003303D9" w:rsidRDefault="00A277C8" w:rsidP="003303D9">
      <w:pPr>
        <w:shd w:val="clear" w:color="auto" w:fill="FFFFFF"/>
        <w:tabs>
          <w:tab w:val="left" w:pos="230"/>
        </w:tabs>
        <w:suppressAutoHyphens/>
        <w:autoSpaceDE w:val="0"/>
        <w:autoSpaceDN w:val="0"/>
        <w:adjustRightInd w:val="0"/>
        <w:spacing w:line="360" w:lineRule="auto"/>
        <w:ind w:firstLine="709"/>
        <w:jc w:val="both"/>
        <w:rPr>
          <w:bCs/>
          <w:sz w:val="28"/>
          <w:szCs w:val="28"/>
        </w:rPr>
      </w:pPr>
      <w:r w:rsidRPr="003303D9">
        <w:rPr>
          <w:sz w:val="28"/>
          <w:szCs w:val="28"/>
        </w:rPr>
        <w:t xml:space="preserve">-в иных случаях, когда у </w:t>
      </w:r>
      <w:r w:rsidR="000474E5" w:rsidRPr="003303D9">
        <w:rPr>
          <w:sz w:val="28"/>
          <w:szCs w:val="28"/>
        </w:rPr>
        <w:t>б</w:t>
      </w:r>
      <w:r w:rsidRPr="003303D9">
        <w:rPr>
          <w:sz w:val="28"/>
          <w:szCs w:val="28"/>
        </w:rPr>
        <w:t>анка и</w:t>
      </w:r>
      <w:r w:rsidR="000474E5" w:rsidRPr="003303D9">
        <w:rPr>
          <w:sz w:val="28"/>
          <w:szCs w:val="28"/>
        </w:rPr>
        <w:t>меются основания полагать, что заёмщик</w:t>
      </w:r>
      <w:r w:rsidRPr="003303D9">
        <w:rPr>
          <w:sz w:val="28"/>
          <w:szCs w:val="28"/>
        </w:rPr>
        <w:t xml:space="preserve"> может не исполнить свои обязательства по договору.</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Если по итогам переговоров кредитный инспектор считает целесообразным продолжить работу с заявкой, он передает соответствующую часть комплекта полученных документов в отдел коммер</w:t>
      </w:r>
      <w:r w:rsidR="000474E5" w:rsidRPr="003303D9">
        <w:rPr>
          <w:sz w:val="28"/>
          <w:szCs w:val="28"/>
        </w:rPr>
        <w:t>ч</w:t>
      </w:r>
      <w:r w:rsidRPr="003303D9">
        <w:rPr>
          <w:sz w:val="28"/>
          <w:szCs w:val="28"/>
        </w:rPr>
        <w:t>еских кредитов.</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Отдел коммерческих кредитов и гарантий управления кредитования и гарантий проводит работу по достижению соглашения с потенциальным заемщиком по всем существенным условиям кредитного договора.</w:t>
      </w:r>
    </w:p>
    <w:p w:rsidR="00A277C8" w:rsidRPr="003303D9" w:rsidRDefault="000474E5" w:rsidP="003303D9">
      <w:pPr>
        <w:shd w:val="clear" w:color="auto" w:fill="FFFFFF"/>
        <w:suppressAutoHyphens/>
        <w:spacing w:line="360" w:lineRule="auto"/>
        <w:ind w:firstLine="709"/>
        <w:jc w:val="both"/>
        <w:rPr>
          <w:sz w:val="28"/>
          <w:szCs w:val="28"/>
        </w:rPr>
      </w:pPr>
      <w:r w:rsidRPr="003303D9">
        <w:rPr>
          <w:sz w:val="28"/>
          <w:szCs w:val="28"/>
        </w:rPr>
        <w:t>В дальнейшем к</w:t>
      </w:r>
      <w:r w:rsidR="00A277C8" w:rsidRPr="003303D9">
        <w:rPr>
          <w:sz w:val="28"/>
          <w:szCs w:val="28"/>
        </w:rPr>
        <w:t xml:space="preserve">редитополучатель обязан сообщать банку обо всех изменениях своих паспортных данных, почтового адреса, места работы, номеров телефонов, а также иных данных, указанных в кредитном договоре, и обстоятельствах, которые могут повлиять на исполнение им условий </w:t>
      </w:r>
      <w:r w:rsidRPr="003303D9">
        <w:rPr>
          <w:sz w:val="28"/>
          <w:szCs w:val="28"/>
        </w:rPr>
        <w:t>к</w:t>
      </w:r>
      <w:r w:rsidR="00A277C8" w:rsidRPr="003303D9">
        <w:rPr>
          <w:sz w:val="28"/>
          <w:szCs w:val="28"/>
        </w:rPr>
        <w:t xml:space="preserve">редитного договора. </w:t>
      </w:r>
      <w:r w:rsidRPr="003303D9">
        <w:rPr>
          <w:sz w:val="28"/>
          <w:szCs w:val="28"/>
        </w:rPr>
        <w:t>Заёмщик</w:t>
      </w:r>
      <w:r w:rsidR="00A277C8" w:rsidRPr="003303D9">
        <w:rPr>
          <w:sz w:val="28"/>
          <w:szCs w:val="28"/>
        </w:rPr>
        <w:t xml:space="preserve"> обязан сохранять и по требованию предъявлять работникам банка </w:t>
      </w:r>
      <w:r w:rsidRPr="003303D9">
        <w:rPr>
          <w:sz w:val="28"/>
          <w:szCs w:val="28"/>
        </w:rPr>
        <w:t>(</w:t>
      </w:r>
      <w:r w:rsidR="00A277C8" w:rsidRPr="003303D9">
        <w:rPr>
          <w:sz w:val="28"/>
          <w:szCs w:val="28"/>
        </w:rPr>
        <w:t>для изготовления копий</w:t>
      </w:r>
      <w:r w:rsidRPr="003303D9">
        <w:rPr>
          <w:sz w:val="28"/>
          <w:szCs w:val="28"/>
        </w:rPr>
        <w:t>)</w:t>
      </w:r>
      <w:r w:rsidR="00A277C8" w:rsidRPr="003303D9">
        <w:rPr>
          <w:sz w:val="28"/>
          <w:szCs w:val="28"/>
        </w:rPr>
        <w:t xml:space="preserve"> подлинники документов, подтверждающих перечисление денежных средств или их</w:t>
      </w:r>
      <w:r w:rsidRPr="003303D9">
        <w:rPr>
          <w:sz w:val="28"/>
          <w:szCs w:val="28"/>
        </w:rPr>
        <w:t xml:space="preserve"> внесение на счет в течение 12 </w:t>
      </w:r>
      <w:r w:rsidR="00A277C8" w:rsidRPr="003303D9">
        <w:rPr>
          <w:sz w:val="28"/>
          <w:szCs w:val="28"/>
        </w:rPr>
        <w:t>месяцев после погашения всей задолженности по кредитному договору.</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Далее кредитный инспектор отдела оформляет кредитные и иные правоотношения, обеспечивающие кредит (договоры поручительства и др.), а затем - кредитное дело.</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Стороны определяют порядок предоставления кредита заемщику, что имеет практическое значение для выяснения даты, с которой начинают начисляться проценты и отсчитываются сроки пользования кредитом.</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Отдел контроля за исполнением кредитных соглашений и формирования отчетности открывает ссудный счет.</w:t>
      </w:r>
    </w:p>
    <w:p w:rsidR="00A277C8" w:rsidRPr="003303D9" w:rsidRDefault="00A277C8" w:rsidP="003303D9">
      <w:pPr>
        <w:shd w:val="clear" w:color="auto" w:fill="FFFFFF"/>
        <w:tabs>
          <w:tab w:val="left" w:pos="293"/>
        </w:tabs>
        <w:suppressAutoHyphens/>
        <w:spacing w:line="360" w:lineRule="auto"/>
        <w:ind w:firstLine="709"/>
        <w:jc w:val="both"/>
        <w:rPr>
          <w:sz w:val="28"/>
          <w:szCs w:val="28"/>
        </w:rPr>
      </w:pPr>
      <w:r w:rsidRPr="003303D9">
        <w:rPr>
          <w:sz w:val="28"/>
          <w:szCs w:val="28"/>
        </w:rPr>
        <w:t>Банк обязуется предоставить кредитополучателю кредит в сумме, указанной в кредитном договоре, а кредитополучатель обязуется возвратить банку задолженность в порядке и сроки, установленные договором.</w:t>
      </w:r>
    </w:p>
    <w:p w:rsidR="00A277C8" w:rsidRPr="003303D9" w:rsidRDefault="00A277C8" w:rsidP="003303D9">
      <w:pPr>
        <w:shd w:val="clear" w:color="auto" w:fill="FFFFFF"/>
        <w:tabs>
          <w:tab w:val="left" w:pos="226"/>
        </w:tabs>
        <w:suppressAutoHyphens/>
        <w:spacing w:line="360" w:lineRule="auto"/>
        <w:ind w:firstLine="709"/>
        <w:jc w:val="both"/>
        <w:rPr>
          <w:sz w:val="28"/>
          <w:szCs w:val="28"/>
        </w:rPr>
      </w:pPr>
      <w:r w:rsidRPr="003303D9">
        <w:rPr>
          <w:sz w:val="28"/>
          <w:szCs w:val="28"/>
        </w:rPr>
        <w:t>Банк принимает от заёмщика поступающие для него денежные средства, зачисляет их на счет и обязуется проводить по счету операции, предусмотренные кредитным договором и законодательством. Плата за услуги по проведению операций по счету взимается банком в соответствии с прейскурантом, действующим на момент оказания соответствующей услуги.</w:t>
      </w:r>
    </w:p>
    <w:p w:rsidR="00A277C8" w:rsidRPr="003303D9" w:rsidRDefault="00A277C8" w:rsidP="003303D9">
      <w:pPr>
        <w:shd w:val="clear" w:color="auto" w:fill="FFFFFF"/>
        <w:tabs>
          <w:tab w:val="left" w:pos="226"/>
        </w:tabs>
        <w:suppressAutoHyphens/>
        <w:spacing w:line="360" w:lineRule="auto"/>
        <w:ind w:firstLine="709"/>
        <w:jc w:val="both"/>
        <w:rPr>
          <w:sz w:val="28"/>
          <w:szCs w:val="28"/>
        </w:rPr>
      </w:pPr>
      <w:r w:rsidRPr="003303D9">
        <w:rPr>
          <w:sz w:val="28"/>
          <w:szCs w:val="28"/>
        </w:rPr>
        <w:t xml:space="preserve">Платежные реквизиты </w:t>
      </w:r>
      <w:r w:rsidR="000474E5" w:rsidRPr="003303D9">
        <w:rPr>
          <w:sz w:val="28"/>
          <w:szCs w:val="28"/>
        </w:rPr>
        <w:t>б</w:t>
      </w:r>
      <w:r w:rsidRPr="003303D9">
        <w:rPr>
          <w:sz w:val="28"/>
          <w:szCs w:val="28"/>
        </w:rPr>
        <w:t xml:space="preserve">анка указаны в </w:t>
      </w:r>
      <w:r w:rsidR="000474E5" w:rsidRPr="003303D9">
        <w:rPr>
          <w:sz w:val="28"/>
          <w:szCs w:val="28"/>
        </w:rPr>
        <w:t>к</w:t>
      </w:r>
      <w:r w:rsidRPr="003303D9">
        <w:rPr>
          <w:sz w:val="28"/>
          <w:szCs w:val="28"/>
        </w:rPr>
        <w:t>редитном договоре.</w:t>
      </w:r>
      <w:r w:rsidR="003303D9" w:rsidRPr="003303D9">
        <w:rPr>
          <w:sz w:val="28"/>
          <w:szCs w:val="28"/>
        </w:rPr>
        <w:t xml:space="preserve"> </w:t>
      </w:r>
      <w:r w:rsidRPr="003303D9">
        <w:rPr>
          <w:sz w:val="28"/>
          <w:szCs w:val="28"/>
        </w:rPr>
        <w:t xml:space="preserve">Информация об организациях, принимающих платежи для перечисления в </w:t>
      </w:r>
      <w:r w:rsidR="000474E5" w:rsidRPr="003303D9">
        <w:rPr>
          <w:sz w:val="28"/>
          <w:szCs w:val="28"/>
        </w:rPr>
        <w:t>б</w:t>
      </w:r>
      <w:r w:rsidRPr="003303D9">
        <w:rPr>
          <w:sz w:val="28"/>
          <w:szCs w:val="28"/>
        </w:rPr>
        <w:t>анк, является общедоступной</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Одновременно с выдачей кредита, данный отдел создает резерв на возможные потери по ссудам. Затем получает от кредитного инсп</w:t>
      </w:r>
      <w:r w:rsidR="000474E5" w:rsidRPr="003303D9">
        <w:rPr>
          <w:sz w:val="28"/>
          <w:szCs w:val="28"/>
        </w:rPr>
        <w:t>ектора копии пакета документов и</w:t>
      </w:r>
      <w:r w:rsidRPr="003303D9">
        <w:rPr>
          <w:sz w:val="28"/>
          <w:szCs w:val="28"/>
        </w:rPr>
        <w:t xml:space="preserve"> договор залога, обеспечивающий исполнение обязательств за</w:t>
      </w:r>
      <w:r w:rsidR="000474E5" w:rsidRPr="003303D9">
        <w:rPr>
          <w:sz w:val="28"/>
          <w:szCs w:val="28"/>
        </w:rPr>
        <w:t>ё</w:t>
      </w:r>
      <w:r w:rsidRPr="003303D9">
        <w:rPr>
          <w:sz w:val="28"/>
          <w:szCs w:val="28"/>
        </w:rPr>
        <w:t>мщика</w:t>
      </w:r>
      <w:r w:rsidR="000474E5" w:rsidRPr="003303D9">
        <w:rPr>
          <w:sz w:val="28"/>
          <w:szCs w:val="28"/>
        </w:rPr>
        <w:t>.</w:t>
      </w:r>
    </w:p>
    <w:p w:rsidR="003303D9" w:rsidRPr="003303D9" w:rsidRDefault="00A277C8" w:rsidP="003303D9">
      <w:pPr>
        <w:shd w:val="clear" w:color="auto" w:fill="FFFFFF"/>
        <w:tabs>
          <w:tab w:val="left" w:pos="182"/>
        </w:tabs>
        <w:suppressAutoHyphens/>
        <w:spacing w:line="360" w:lineRule="auto"/>
        <w:ind w:firstLine="709"/>
        <w:jc w:val="both"/>
        <w:rPr>
          <w:sz w:val="28"/>
          <w:szCs w:val="28"/>
        </w:rPr>
      </w:pPr>
      <w:r w:rsidRPr="003303D9">
        <w:rPr>
          <w:sz w:val="28"/>
          <w:szCs w:val="28"/>
        </w:rPr>
        <w:t xml:space="preserve">Обеспечением исполнения </w:t>
      </w:r>
      <w:r w:rsidR="000474E5" w:rsidRPr="003303D9">
        <w:rPr>
          <w:sz w:val="28"/>
          <w:szCs w:val="28"/>
        </w:rPr>
        <w:t>заёмщиком своих</w:t>
      </w:r>
      <w:r w:rsidRPr="003303D9">
        <w:rPr>
          <w:sz w:val="28"/>
          <w:szCs w:val="28"/>
        </w:rPr>
        <w:t xml:space="preserve"> обязательств по</w:t>
      </w:r>
      <w:r w:rsidR="003303D9" w:rsidRPr="003303D9">
        <w:rPr>
          <w:sz w:val="28"/>
          <w:szCs w:val="28"/>
        </w:rPr>
        <w:t xml:space="preserve"> </w:t>
      </w:r>
      <w:r w:rsidRPr="003303D9">
        <w:rPr>
          <w:sz w:val="28"/>
          <w:szCs w:val="28"/>
        </w:rPr>
        <w:t xml:space="preserve">кредитному договору является неустойка (штрафы, пени), предусмотренная </w:t>
      </w:r>
      <w:r w:rsidR="000474E5" w:rsidRPr="003303D9">
        <w:rPr>
          <w:sz w:val="28"/>
          <w:szCs w:val="28"/>
        </w:rPr>
        <w:t>п</w:t>
      </w:r>
      <w:r w:rsidRPr="003303D9">
        <w:rPr>
          <w:sz w:val="28"/>
          <w:szCs w:val="28"/>
        </w:rPr>
        <w:t xml:space="preserve">рейскурантом </w:t>
      </w:r>
      <w:r w:rsidR="000474E5" w:rsidRPr="003303D9">
        <w:rPr>
          <w:sz w:val="28"/>
          <w:szCs w:val="28"/>
        </w:rPr>
        <w:t>б</w:t>
      </w:r>
      <w:r w:rsidRPr="003303D9">
        <w:rPr>
          <w:sz w:val="28"/>
          <w:szCs w:val="28"/>
        </w:rPr>
        <w:t xml:space="preserve">анка. Банк может взыскать с </w:t>
      </w:r>
      <w:r w:rsidR="000474E5" w:rsidRPr="003303D9">
        <w:rPr>
          <w:sz w:val="28"/>
          <w:szCs w:val="28"/>
        </w:rPr>
        <w:t>заёмщика</w:t>
      </w:r>
      <w:r w:rsidRPr="003303D9">
        <w:rPr>
          <w:sz w:val="28"/>
          <w:szCs w:val="28"/>
        </w:rPr>
        <w:t xml:space="preserve"> в полном размере сверх неустойки следующих сумм:</w:t>
      </w:r>
    </w:p>
    <w:p w:rsidR="000474E5" w:rsidRPr="003303D9" w:rsidRDefault="00A277C8" w:rsidP="003303D9">
      <w:pPr>
        <w:shd w:val="clear" w:color="auto" w:fill="FFFFFF"/>
        <w:tabs>
          <w:tab w:val="left" w:pos="182"/>
        </w:tabs>
        <w:suppressAutoHyphens/>
        <w:spacing w:line="360" w:lineRule="auto"/>
        <w:ind w:firstLine="709"/>
        <w:jc w:val="both"/>
        <w:rPr>
          <w:sz w:val="28"/>
          <w:szCs w:val="28"/>
        </w:rPr>
      </w:pPr>
      <w:r w:rsidRPr="003303D9">
        <w:rPr>
          <w:sz w:val="28"/>
          <w:szCs w:val="28"/>
        </w:rPr>
        <w:t>-убытков, в том числе в размере суммы процентов по кредиту, которые были бы получены банком при надлежащем исполнении условий договора;</w:t>
      </w:r>
    </w:p>
    <w:p w:rsidR="00A277C8" w:rsidRPr="003303D9" w:rsidRDefault="00A277C8" w:rsidP="003303D9">
      <w:pPr>
        <w:shd w:val="clear" w:color="auto" w:fill="FFFFFF"/>
        <w:tabs>
          <w:tab w:val="left" w:pos="182"/>
        </w:tabs>
        <w:suppressAutoHyphens/>
        <w:spacing w:line="360" w:lineRule="auto"/>
        <w:ind w:firstLine="709"/>
        <w:jc w:val="both"/>
        <w:rPr>
          <w:sz w:val="28"/>
          <w:szCs w:val="28"/>
        </w:rPr>
      </w:pPr>
      <w:r w:rsidRPr="003303D9">
        <w:rPr>
          <w:bCs/>
          <w:sz w:val="28"/>
          <w:szCs w:val="28"/>
        </w:rPr>
        <w:t>-</w:t>
      </w:r>
      <w:r w:rsidRPr="003303D9">
        <w:rPr>
          <w:sz w:val="28"/>
          <w:szCs w:val="28"/>
        </w:rPr>
        <w:t>расходов, понесенных банко</w:t>
      </w:r>
      <w:r w:rsidR="000474E5" w:rsidRPr="003303D9">
        <w:rPr>
          <w:sz w:val="28"/>
          <w:szCs w:val="28"/>
        </w:rPr>
        <w:t xml:space="preserve">м при осуществлении действий по </w:t>
      </w:r>
      <w:r w:rsidRPr="003303D9">
        <w:rPr>
          <w:sz w:val="28"/>
          <w:szCs w:val="28"/>
        </w:rPr>
        <w:t>взысканию с кредитополучателя задолженности.</w:t>
      </w:r>
    </w:p>
    <w:p w:rsidR="00A277C8" w:rsidRPr="003303D9" w:rsidRDefault="00A277C8" w:rsidP="003303D9">
      <w:pPr>
        <w:shd w:val="clear" w:color="auto" w:fill="FFFFFF"/>
        <w:tabs>
          <w:tab w:val="left" w:pos="331"/>
        </w:tabs>
        <w:suppressAutoHyphens/>
        <w:spacing w:line="360" w:lineRule="auto"/>
        <w:ind w:firstLine="709"/>
        <w:jc w:val="both"/>
        <w:rPr>
          <w:sz w:val="28"/>
          <w:szCs w:val="28"/>
        </w:rPr>
      </w:pPr>
      <w:r w:rsidRPr="003303D9">
        <w:rPr>
          <w:sz w:val="28"/>
          <w:szCs w:val="28"/>
        </w:rPr>
        <w:t>Банк может потребовать от заёмщика безотлагательного и досрочного погашения всей задолженности по кредиту, в следующих случаях:</w:t>
      </w:r>
    </w:p>
    <w:p w:rsidR="00A277C8" w:rsidRPr="003303D9" w:rsidRDefault="00A277C8" w:rsidP="003303D9">
      <w:pPr>
        <w:shd w:val="clear" w:color="auto" w:fill="FFFFFF"/>
        <w:tabs>
          <w:tab w:val="left" w:pos="230"/>
        </w:tabs>
        <w:suppressAutoHyphens/>
        <w:spacing w:line="360" w:lineRule="auto"/>
        <w:ind w:firstLine="709"/>
        <w:jc w:val="both"/>
        <w:rPr>
          <w:sz w:val="28"/>
          <w:szCs w:val="28"/>
        </w:rPr>
      </w:pPr>
      <w:r w:rsidRPr="003303D9">
        <w:rPr>
          <w:bCs/>
          <w:sz w:val="28"/>
          <w:szCs w:val="28"/>
        </w:rPr>
        <w:t>-</w:t>
      </w:r>
      <w:r w:rsidRPr="003303D9">
        <w:rPr>
          <w:sz w:val="28"/>
          <w:szCs w:val="28"/>
        </w:rPr>
        <w:t>при обнаружении несоответствия информации, указанной</w:t>
      </w:r>
      <w:r w:rsidR="003303D9" w:rsidRPr="003303D9">
        <w:rPr>
          <w:sz w:val="28"/>
          <w:szCs w:val="28"/>
        </w:rPr>
        <w:t xml:space="preserve"> </w:t>
      </w:r>
      <w:r w:rsidRPr="003303D9">
        <w:rPr>
          <w:sz w:val="28"/>
          <w:szCs w:val="28"/>
        </w:rPr>
        <w:t>кредитополучателем в кредитном договоре, реальному положению кредитополучателя;</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-при наличии просроченной задолженности по кредитному договору;</w:t>
      </w:r>
    </w:p>
    <w:p w:rsidR="00A277C8" w:rsidRPr="003303D9" w:rsidRDefault="00A277C8" w:rsidP="003303D9">
      <w:pPr>
        <w:shd w:val="clear" w:color="auto" w:fill="FFFFFF"/>
        <w:tabs>
          <w:tab w:val="left" w:pos="230"/>
        </w:tabs>
        <w:suppressAutoHyphens/>
        <w:spacing w:line="360" w:lineRule="auto"/>
        <w:ind w:firstLine="709"/>
        <w:jc w:val="both"/>
        <w:rPr>
          <w:sz w:val="28"/>
          <w:szCs w:val="28"/>
        </w:rPr>
      </w:pPr>
      <w:r w:rsidRPr="003303D9">
        <w:rPr>
          <w:bCs/>
          <w:sz w:val="28"/>
          <w:szCs w:val="28"/>
        </w:rPr>
        <w:t>-</w:t>
      </w:r>
      <w:r w:rsidRPr="003303D9">
        <w:rPr>
          <w:sz w:val="28"/>
          <w:szCs w:val="28"/>
        </w:rPr>
        <w:t>при получении банком информации, свидетельствующей о том, что предоставленный кредитополучателю кредит не будет возвращен в срок;</w:t>
      </w:r>
    </w:p>
    <w:p w:rsidR="003303D9" w:rsidRPr="003303D9" w:rsidRDefault="00A277C8" w:rsidP="003303D9">
      <w:pPr>
        <w:shd w:val="clear" w:color="auto" w:fill="FFFFFF"/>
        <w:tabs>
          <w:tab w:val="left" w:pos="230"/>
        </w:tabs>
        <w:suppressAutoHyphens/>
        <w:spacing w:line="360" w:lineRule="auto"/>
        <w:ind w:firstLine="709"/>
        <w:jc w:val="both"/>
        <w:rPr>
          <w:sz w:val="28"/>
          <w:szCs w:val="28"/>
        </w:rPr>
      </w:pPr>
      <w:r w:rsidRPr="003303D9">
        <w:rPr>
          <w:sz w:val="28"/>
          <w:szCs w:val="28"/>
        </w:rPr>
        <w:t>-других нарушений.</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Требования, предъявленные банком</w:t>
      </w:r>
      <w:r w:rsidR="000327CE" w:rsidRPr="003303D9">
        <w:rPr>
          <w:sz w:val="28"/>
          <w:szCs w:val="28"/>
        </w:rPr>
        <w:t>,</w:t>
      </w:r>
      <w:r w:rsidRPr="003303D9">
        <w:rPr>
          <w:sz w:val="28"/>
          <w:szCs w:val="28"/>
        </w:rPr>
        <w:t xml:space="preserve"> подлежат исполнению заёмщиком в течение 21 календарного дня с момента направления банком требования в письменном виде или уведомления по телефону.</w:t>
      </w:r>
    </w:p>
    <w:p w:rsidR="00A277C8" w:rsidRPr="003303D9" w:rsidRDefault="009E6553" w:rsidP="003303D9">
      <w:pPr>
        <w:shd w:val="clear" w:color="auto" w:fill="FFFFFF"/>
        <w:suppressAutoHyphens/>
        <w:spacing w:line="360" w:lineRule="auto"/>
        <w:ind w:firstLine="709"/>
        <w:jc w:val="both"/>
        <w:rPr>
          <w:sz w:val="28"/>
          <w:szCs w:val="28"/>
        </w:rPr>
      </w:pPr>
      <w:r w:rsidRPr="003303D9">
        <w:rPr>
          <w:sz w:val="28"/>
          <w:szCs w:val="28"/>
        </w:rPr>
        <w:t xml:space="preserve">Банк может </w:t>
      </w:r>
      <w:r w:rsidR="00A277C8" w:rsidRPr="003303D9">
        <w:rPr>
          <w:sz w:val="28"/>
          <w:szCs w:val="28"/>
        </w:rPr>
        <w:t xml:space="preserve">на основании заявления </w:t>
      </w:r>
      <w:r w:rsidR="000474E5" w:rsidRPr="003303D9">
        <w:rPr>
          <w:sz w:val="28"/>
          <w:szCs w:val="28"/>
        </w:rPr>
        <w:t>заёмщика</w:t>
      </w:r>
      <w:r w:rsidR="00A277C8" w:rsidRPr="003303D9">
        <w:rPr>
          <w:sz w:val="28"/>
          <w:szCs w:val="28"/>
        </w:rPr>
        <w:t>, предоставить рассрочку исполнения требования. Кредитополучателю высылается предложение банка о предоставлении рассрочки (оферта), в которой указывается график платежей по рассрочке. Условием предоставления рассрочки является п</w:t>
      </w:r>
      <w:r w:rsidRPr="003303D9">
        <w:rPr>
          <w:sz w:val="28"/>
          <w:szCs w:val="28"/>
        </w:rPr>
        <w:t>редварительная</w:t>
      </w:r>
      <w:r w:rsidRPr="003303D9">
        <w:rPr>
          <w:sz w:val="28"/>
          <w:szCs w:val="28"/>
        </w:rPr>
        <w:tab/>
        <w:t xml:space="preserve">оплата заёмщиком </w:t>
      </w:r>
      <w:r w:rsidR="00A277C8" w:rsidRPr="003303D9">
        <w:rPr>
          <w:sz w:val="28"/>
          <w:szCs w:val="28"/>
        </w:rPr>
        <w:t>суммы</w:t>
      </w:r>
      <w:r w:rsidRPr="003303D9">
        <w:rPr>
          <w:sz w:val="28"/>
          <w:szCs w:val="28"/>
        </w:rPr>
        <w:t>,</w:t>
      </w:r>
      <w:r w:rsidR="00A277C8" w:rsidRPr="003303D9">
        <w:rPr>
          <w:sz w:val="28"/>
          <w:szCs w:val="28"/>
        </w:rPr>
        <w:t xml:space="preserve"> определенной в оферте. График платежей по рассрочке вступает в силу с даты поступления платежа в банк.</w:t>
      </w:r>
    </w:p>
    <w:p w:rsidR="003303D9" w:rsidRPr="003303D9" w:rsidRDefault="00A277C8" w:rsidP="003303D9">
      <w:pPr>
        <w:shd w:val="clear" w:color="auto" w:fill="FFFFFF"/>
        <w:suppressAutoHyphens/>
        <w:spacing w:line="360" w:lineRule="auto"/>
        <w:ind w:firstLine="709"/>
        <w:jc w:val="both"/>
        <w:rPr>
          <w:sz w:val="28"/>
          <w:szCs w:val="28"/>
        </w:rPr>
      </w:pPr>
      <w:r w:rsidRPr="003303D9">
        <w:rPr>
          <w:sz w:val="28"/>
          <w:szCs w:val="28"/>
        </w:rPr>
        <w:t>Расторжение кредитного договора по инициативе кредитополучателя без согласия банка не допускается. Для получения согласия Банка кредитополучатель передает через уполномоченных банком лиц заявление о расторжении договора. О принятом решении банк сообщает Кредитополучателю письменно.</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При получении согласия банка на расторжение кредитного договора, вся задолженность по кредитному договору подлежит полному досрочному погашению заёмщиком. Договор считается расторгнутым с даты погашения всей задолженности.</w:t>
      </w:r>
    </w:p>
    <w:p w:rsidR="003303D9" w:rsidRPr="003303D9" w:rsidRDefault="00A277C8" w:rsidP="003303D9">
      <w:pPr>
        <w:shd w:val="clear" w:color="auto" w:fill="FFFFFF"/>
        <w:suppressAutoHyphens/>
        <w:spacing w:line="360" w:lineRule="auto"/>
        <w:ind w:firstLine="709"/>
        <w:jc w:val="both"/>
        <w:rPr>
          <w:sz w:val="28"/>
          <w:szCs w:val="28"/>
        </w:rPr>
      </w:pPr>
      <w:r w:rsidRPr="003303D9">
        <w:rPr>
          <w:sz w:val="28"/>
          <w:szCs w:val="28"/>
        </w:rPr>
        <w:t>В случае непогашения кредита заемщиком, кредитный инспектор проводит взыскание задолженности в соответствии с инструкцией по работе с проблемными кредитами, утверждаемой банком.</w:t>
      </w:r>
    </w:p>
    <w:p w:rsidR="00A277C8" w:rsidRPr="003303D9" w:rsidRDefault="009E6553" w:rsidP="003303D9">
      <w:pPr>
        <w:shd w:val="clear" w:color="auto" w:fill="FFFFFF"/>
        <w:tabs>
          <w:tab w:val="left" w:pos="187"/>
        </w:tabs>
        <w:suppressAutoHyphens/>
        <w:spacing w:line="360" w:lineRule="auto"/>
        <w:ind w:firstLine="709"/>
        <w:jc w:val="both"/>
        <w:rPr>
          <w:sz w:val="28"/>
          <w:szCs w:val="28"/>
        </w:rPr>
      </w:pPr>
      <w:r w:rsidRPr="003303D9">
        <w:rPr>
          <w:sz w:val="28"/>
          <w:szCs w:val="28"/>
        </w:rPr>
        <w:t xml:space="preserve">В соответствии </w:t>
      </w:r>
      <w:r w:rsidR="00E50260" w:rsidRPr="003303D9">
        <w:rPr>
          <w:sz w:val="28"/>
          <w:szCs w:val="28"/>
        </w:rPr>
        <w:t>с кредитным договором заёмщик</w:t>
      </w:r>
      <w:r w:rsidR="00A277C8" w:rsidRPr="003303D9">
        <w:rPr>
          <w:sz w:val="28"/>
          <w:szCs w:val="28"/>
        </w:rPr>
        <w:t xml:space="preserve"> принимает на себя риски, связанные с возможной задержкой в поступлении этих средств на счет не по вине банка. При этом все споры и разногласия с другими банками или отделениями почтовой связи, связанные с возможной задержкой в поступлении денежных средств, решаются самим кредитополучателем порядке без участия банка.</w:t>
      </w:r>
    </w:p>
    <w:p w:rsidR="00A277C8" w:rsidRPr="003303D9" w:rsidRDefault="00E50260" w:rsidP="003303D9">
      <w:pPr>
        <w:shd w:val="clear" w:color="auto" w:fill="FFFFFF"/>
        <w:tabs>
          <w:tab w:val="left" w:pos="293"/>
        </w:tabs>
        <w:suppressAutoHyphens/>
        <w:spacing w:line="360" w:lineRule="auto"/>
        <w:ind w:firstLine="709"/>
        <w:jc w:val="both"/>
        <w:rPr>
          <w:sz w:val="28"/>
          <w:szCs w:val="28"/>
        </w:rPr>
      </w:pPr>
      <w:r w:rsidRPr="003303D9">
        <w:rPr>
          <w:sz w:val="28"/>
          <w:szCs w:val="28"/>
        </w:rPr>
        <w:t>Заёмщик</w:t>
      </w:r>
      <w:r w:rsidR="00A277C8" w:rsidRPr="003303D9">
        <w:rPr>
          <w:sz w:val="28"/>
          <w:szCs w:val="28"/>
        </w:rPr>
        <w:t xml:space="preserve"> предоставляет банку право составлять платежные (расчетные) документы от его имени и списывать денежные средства со счета для погашения </w:t>
      </w:r>
      <w:r w:rsidR="00A277C8" w:rsidRPr="003303D9">
        <w:rPr>
          <w:bCs/>
          <w:sz w:val="28"/>
          <w:szCs w:val="28"/>
        </w:rPr>
        <w:t>любых обязательств перед банком</w:t>
      </w:r>
      <w:r w:rsidR="00A277C8" w:rsidRPr="003303D9">
        <w:rPr>
          <w:sz w:val="28"/>
          <w:szCs w:val="28"/>
        </w:rPr>
        <w:t>.</w:t>
      </w:r>
    </w:p>
    <w:p w:rsidR="003303D9" w:rsidRPr="003303D9" w:rsidRDefault="00E50260" w:rsidP="003303D9">
      <w:pPr>
        <w:shd w:val="clear" w:color="auto" w:fill="FFFFFF"/>
        <w:tabs>
          <w:tab w:val="left" w:pos="187"/>
        </w:tabs>
        <w:suppressAutoHyphens/>
        <w:spacing w:line="360" w:lineRule="auto"/>
        <w:ind w:firstLine="709"/>
        <w:jc w:val="both"/>
        <w:rPr>
          <w:sz w:val="28"/>
          <w:szCs w:val="28"/>
        </w:rPr>
      </w:pPr>
      <w:r w:rsidRPr="003303D9">
        <w:rPr>
          <w:sz w:val="28"/>
          <w:szCs w:val="28"/>
        </w:rPr>
        <w:t>Заёмщик</w:t>
      </w:r>
      <w:r w:rsidR="00A277C8" w:rsidRPr="003303D9">
        <w:rPr>
          <w:sz w:val="28"/>
          <w:szCs w:val="28"/>
        </w:rPr>
        <w:t xml:space="preserve"> обязан обеспечить наличие на счете денежных средств в размере не менее суммы ежемесячного платеж</w:t>
      </w:r>
      <w:r w:rsidR="000474E5" w:rsidRPr="003303D9">
        <w:rPr>
          <w:sz w:val="28"/>
          <w:szCs w:val="28"/>
        </w:rPr>
        <w:t xml:space="preserve">а не позднее последнего дня </w:t>
      </w:r>
      <w:r w:rsidR="00A277C8" w:rsidRPr="003303D9">
        <w:rPr>
          <w:sz w:val="28"/>
          <w:szCs w:val="28"/>
        </w:rPr>
        <w:t>платежного периода.</w:t>
      </w:r>
    </w:p>
    <w:p w:rsidR="003303D9" w:rsidRPr="003303D9" w:rsidRDefault="00A277C8" w:rsidP="003303D9">
      <w:pPr>
        <w:shd w:val="clear" w:color="auto" w:fill="FFFFFF"/>
        <w:tabs>
          <w:tab w:val="left" w:pos="398"/>
        </w:tabs>
        <w:suppressAutoHyphens/>
        <w:spacing w:line="360" w:lineRule="auto"/>
        <w:ind w:firstLine="709"/>
        <w:jc w:val="both"/>
        <w:rPr>
          <w:sz w:val="28"/>
          <w:szCs w:val="28"/>
        </w:rPr>
      </w:pPr>
      <w:r w:rsidRPr="003303D9">
        <w:rPr>
          <w:sz w:val="28"/>
          <w:szCs w:val="28"/>
        </w:rPr>
        <w:t>Погашение задолженности по кредиту осуществляется путем списания банком денежных средств со счета на основании поручения заёмщика в последний день платежного периода, при этом проценты соответствующего процентного периода уплачиваются кредитополучателем в полном размере.</w:t>
      </w:r>
    </w:p>
    <w:p w:rsidR="00A277C8" w:rsidRPr="003303D9" w:rsidRDefault="00A277C8" w:rsidP="003303D9">
      <w:pPr>
        <w:shd w:val="clear" w:color="auto" w:fill="FFFFFF"/>
        <w:tabs>
          <w:tab w:val="left" w:pos="398"/>
        </w:tabs>
        <w:suppressAutoHyphens/>
        <w:spacing w:line="360" w:lineRule="auto"/>
        <w:ind w:firstLine="709"/>
        <w:jc w:val="both"/>
        <w:rPr>
          <w:sz w:val="28"/>
          <w:szCs w:val="28"/>
        </w:rPr>
      </w:pPr>
      <w:r w:rsidRPr="003303D9">
        <w:rPr>
          <w:sz w:val="28"/>
          <w:szCs w:val="28"/>
        </w:rPr>
        <w:t>В случае отсутствия денежных средств на счете в указанный срок</w:t>
      </w:r>
      <w:r w:rsidR="003303D9" w:rsidRPr="003303D9">
        <w:rPr>
          <w:sz w:val="28"/>
          <w:szCs w:val="28"/>
        </w:rPr>
        <w:t xml:space="preserve"> </w:t>
      </w:r>
      <w:r w:rsidRPr="003303D9">
        <w:rPr>
          <w:sz w:val="28"/>
          <w:szCs w:val="28"/>
        </w:rPr>
        <w:t>кредитополучатель уплачивает штраф.</w:t>
      </w:r>
    </w:p>
    <w:p w:rsidR="00A277C8" w:rsidRPr="003303D9" w:rsidRDefault="00A277C8" w:rsidP="003303D9">
      <w:pPr>
        <w:shd w:val="clear" w:color="auto" w:fill="FFFFFF"/>
        <w:tabs>
          <w:tab w:val="left" w:pos="192"/>
        </w:tabs>
        <w:suppressAutoHyphens/>
        <w:spacing w:line="360" w:lineRule="auto"/>
        <w:ind w:firstLine="709"/>
        <w:jc w:val="both"/>
        <w:rPr>
          <w:sz w:val="28"/>
          <w:szCs w:val="28"/>
        </w:rPr>
      </w:pPr>
      <w:r w:rsidRPr="003303D9">
        <w:rPr>
          <w:sz w:val="28"/>
          <w:szCs w:val="28"/>
        </w:rPr>
        <w:t xml:space="preserve">3ачисление денежных средств на счёт осуществляется </w:t>
      </w:r>
      <w:r w:rsidR="00E50260" w:rsidRPr="003303D9">
        <w:rPr>
          <w:sz w:val="28"/>
          <w:szCs w:val="28"/>
        </w:rPr>
        <w:t>б</w:t>
      </w:r>
      <w:r w:rsidRPr="003303D9">
        <w:rPr>
          <w:sz w:val="28"/>
          <w:szCs w:val="28"/>
        </w:rPr>
        <w:t xml:space="preserve">анком не позднее следующего рабочего дня после поступления в </w:t>
      </w:r>
      <w:r w:rsidR="00E50260" w:rsidRPr="003303D9">
        <w:rPr>
          <w:sz w:val="28"/>
          <w:szCs w:val="28"/>
        </w:rPr>
        <w:t>б</w:t>
      </w:r>
      <w:r w:rsidRPr="003303D9">
        <w:rPr>
          <w:sz w:val="28"/>
          <w:szCs w:val="28"/>
        </w:rPr>
        <w:t>анк соответствующего платежного документа.</w:t>
      </w:r>
    </w:p>
    <w:p w:rsidR="00A277C8" w:rsidRPr="003303D9" w:rsidRDefault="00A277C8" w:rsidP="003303D9">
      <w:pPr>
        <w:shd w:val="clear" w:color="auto" w:fill="FFFFFF"/>
        <w:tabs>
          <w:tab w:val="left" w:pos="398"/>
        </w:tabs>
        <w:suppressAutoHyphens/>
        <w:spacing w:line="360" w:lineRule="auto"/>
        <w:ind w:firstLine="709"/>
        <w:jc w:val="both"/>
        <w:rPr>
          <w:sz w:val="28"/>
          <w:szCs w:val="28"/>
        </w:rPr>
      </w:pPr>
      <w:r w:rsidRPr="003303D9">
        <w:rPr>
          <w:sz w:val="28"/>
          <w:szCs w:val="28"/>
        </w:rPr>
        <w:t xml:space="preserve">При досрочном погашении задолженности по кредитному договору, </w:t>
      </w:r>
      <w:r w:rsidR="00E50260" w:rsidRPr="003303D9">
        <w:rPr>
          <w:sz w:val="28"/>
          <w:szCs w:val="28"/>
        </w:rPr>
        <w:t>заёмщик</w:t>
      </w:r>
      <w:r w:rsidRPr="003303D9">
        <w:rPr>
          <w:sz w:val="28"/>
          <w:szCs w:val="28"/>
        </w:rPr>
        <w:t xml:space="preserve"> обязан уплатить банку плату за предоставление кредита в полном размере</w:t>
      </w:r>
      <w:r w:rsidR="00E50260" w:rsidRPr="003303D9">
        <w:rPr>
          <w:sz w:val="28"/>
          <w:szCs w:val="28"/>
        </w:rPr>
        <w:t>.</w:t>
      </w:r>
    </w:p>
    <w:p w:rsidR="003303D9" w:rsidRPr="003303D9" w:rsidRDefault="00A277C8" w:rsidP="003303D9">
      <w:pPr>
        <w:shd w:val="clear" w:color="auto" w:fill="FFFFFF"/>
        <w:suppressAutoHyphens/>
        <w:spacing w:line="360" w:lineRule="auto"/>
        <w:ind w:firstLine="709"/>
        <w:jc w:val="both"/>
        <w:rPr>
          <w:sz w:val="28"/>
          <w:szCs w:val="28"/>
        </w:rPr>
      </w:pPr>
      <w:r w:rsidRPr="003303D9">
        <w:rPr>
          <w:sz w:val="28"/>
          <w:szCs w:val="28"/>
        </w:rPr>
        <w:t>При досрочном погашении задолженности по кредитному договору по</w:t>
      </w:r>
      <w:r w:rsidR="003303D9" w:rsidRPr="003303D9">
        <w:rPr>
          <w:sz w:val="28"/>
          <w:szCs w:val="28"/>
        </w:rPr>
        <w:t xml:space="preserve"> </w:t>
      </w:r>
      <w:r w:rsidRPr="003303D9">
        <w:rPr>
          <w:sz w:val="28"/>
          <w:szCs w:val="28"/>
        </w:rPr>
        <w:t>ин</w:t>
      </w:r>
      <w:r w:rsidR="00E50260" w:rsidRPr="003303D9">
        <w:rPr>
          <w:sz w:val="28"/>
          <w:szCs w:val="28"/>
        </w:rPr>
        <w:t>ициативе кредитополучателя, он</w:t>
      </w:r>
      <w:r w:rsidRPr="003303D9">
        <w:rPr>
          <w:sz w:val="28"/>
          <w:szCs w:val="28"/>
        </w:rPr>
        <w:t xml:space="preserve"> обязан уплатить банку суммы</w:t>
      </w:r>
      <w:r w:rsidR="00B65AA0">
        <w:rPr>
          <w:noProof/>
        </w:rPr>
        <w:pict>
          <v:line id="_x0000_s1027" style="position:absolute;left:0;text-align:left;z-index:251658240;mso-position-horizontal-relative:margin;mso-position-vertical-relative:text" from="528.5pt,-10.8pt" to="528.5pt,782.15pt" o:allowincell="f" strokeweight=".25pt">
            <w10:wrap anchorx="margin"/>
          </v:line>
        </w:pict>
      </w:r>
      <w:r w:rsidRPr="003303D9">
        <w:rPr>
          <w:sz w:val="28"/>
          <w:szCs w:val="28"/>
        </w:rPr>
        <w:t xml:space="preserve"> начисленных плат за обслуживание кредитной задолженности, включая плату за текущий процентный период, в котором осуществляется досрочное погашение кредита.</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 xml:space="preserve">При досрочном погашении задолженности по кредитному договору по требованию банка, кредитополучатель обязан уплатить </w:t>
      </w:r>
      <w:r w:rsidR="00E50260" w:rsidRPr="003303D9">
        <w:rPr>
          <w:sz w:val="28"/>
          <w:szCs w:val="28"/>
        </w:rPr>
        <w:t>б</w:t>
      </w:r>
      <w:r w:rsidRPr="003303D9">
        <w:rPr>
          <w:sz w:val="28"/>
          <w:szCs w:val="28"/>
        </w:rPr>
        <w:t>анку платы за обслуживание кредитной задолженности, начисленные по процентный период, в котором осуществляется выставление требования вкл</w:t>
      </w:r>
      <w:r w:rsidR="009E6553" w:rsidRPr="003303D9">
        <w:rPr>
          <w:sz w:val="28"/>
          <w:szCs w:val="28"/>
        </w:rPr>
        <w:t>ючительно.</w:t>
      </w:r>
    </w:p>
    <w:p w:rsidR="003303D9" w:rsidRPr="003303D9" w:rsidRDefault="00A277C8" w:rsidP="003303D9">
      <w:pPr>
        <w:shd w:val="clear" w:color="auto" w:fill="FFFFFF"/>
        <w:suppressAutoHyphens/>
        <w:spacing w:line="360" w:lineRule="auto"/>
        <w:ind w:firstLine="709"/>
        <w:jc w:val="both"/>
        <w:rPr>
          <w:sz w:val="28"/>
          <w:szCs w:val="28"/>
        </w:rPr>
      </w:pPr>
      <w:r w:rsidRPr="003303D9">
        <w:rPr>
          <w:sz w:val="28"/>
          <w:szCs w:val="28"/>
        </w:rPr>
        <w:t>При досрочном погашении задолженности по кредитному договору по инициативе кредитополучателя, он обязан уплатить банку часть суммы начисленной платы за консультации и оформление кредита, по текущий процентный период, в котором осуществляется досрочное погашение кредита включительно.</w:t>
      </w:r>
    </w:p>
    <w:p w:rsidR="00A277C8" w:rsidRPr="003303D9" w:rsidRDefault="00A277C8" w:rsidP="003303D9">
      <w:pPr>
        <w:shd w:val="clear" w:color="auto" w:fill="FFFFFF"/>
        <w:suppressAutoHyphens/>
        <w:spacing w:line="360" w:lineRule="auto"/>
        <w:ind w:firstLine="709"/>
        <w:jc w:val="both"/>
        <w:rPr>
          <w:sz w:val="28"/>
          <w:szCs w:val="28"/>
        </w:rPr>
      </w:pPr>
      <w:r w:rsidRPr="003303D9">
        <w:rPr>
          <w:sz w:val="28"/>
          <w:szCs w:val="28"/>
        </w:rPr>
        <w:t xml:space="preserve">При досрочном погашении задолженности по кредитному договору по требованию </w:t>
      </w:r>
      <w:r w:rsidR="00B80871" w:rsidRPr="003303D9">
        <w:rPr>
          <w:sz w:val="28"/>
          <w:szCs w:val="28"/>
        </w:rPr>
        <w:t>б</w:t>
      </w:r>
      <w:r w:rsidRPr="003303D9">
        <w:rPr>
          <w:sz w:val="28"/>
          <w:szCs w:val="28"/>
        </w:rPr>
        <w:t>анка, кредитополучатель обязан уплатить банку плату за консультации и оформление кредита в полном размере.</w:t>
      </w:r>
    </w:p>
    <w:p w:rsidR="00A277C8" w:rsidRPr="003303D9" w:rsidRDefault="00A277C8" w:rsidP="003303D9">
      <w:pPr>
        <w:shd w:val="clear" w:color="auto" w:fill="FFFFFF"/>
        <w:tabs>
          <w:tab w:val="left" w:pos="182"/>
        </w:tabs>
        <w:suppressAutoHyphens/>
        <w:autoSpaceDE w:val="0"/>
        <w:autoSpaceDN w:val="0"/>
        <w:adjustRightInd w:val="0"/>
        <w:spacing w:line="360" w:lineRule="auto"/>
        <w:ind w:firstLine="709"/>
        <w:jc w:val="both"/>
        <w:rPr>
          <w:sz w:val="28"/>
          <w:szCs w:val="28"/>
        </w:rPr>
      </w:pPr>
      <w:r w:rsidRPr="003303D9">
        <w:rPr>
          <w:sz w:val="28"/>
          <w:szCs w:val="28"/>
        </w:rPr>
        <w:t>Досрочное погашение задолженности по кредитному договору по инициативе кредитополучателя без согласия банка не разрешается.</w:t>
      </w:r>
    </w:p>
    <w:p w:rsidR="00A277C8" w:rsidRPr="003303D9" w:rsidRDefault="00A277C8" w:rsidP="003303D9">
      <w:pPr>
        <w:shd w:val="clear" w:color="auto" w:fill="FFFFFF"/>
        <w:suppressAutoHyphens/>
        <w:spacing w:line="360" w:lineRule="auto"/>
        <w:ind w:firstLine="709"/>
        <w:jc w:val="both"/>
        <w:rPr>
          <w:sz w:val="28"/>
          <w:szCs w:val="28"/>
        </w:rPr>
      </w:pPr>
      <w:r w:rsidRPr="003303D9">
        <w:rPr>
          <w:bCs/>
          <w:sz w:val="28"/>
          <w:szCs w:val="28"/>
        </w:rPr>
        <w:t xml:space="preserve">Точный размер </w:t>
      </w:r>
      <w:r w:rsidR="00E50260" w:rsidRPr="003303D9">
        <w:rPr>
          <w:bCs/>
          <w:sz w:val="28"/>
          <w:szCs w:val="28"/>
        </w:rPr>
        <w:t>з</w:t>
      </w:r>
      <w:r w:rsidRPr="003303D9">
        <w:rPr>
          <w:bCs/>
          <w:sz w:val="28"/>
          <w:szCs w:val="28"/>
        </w:rPr>
        <w:t xml:space="preserve">адолженности по </w:t>
      </w:r>
      <w:r w:rsidR="00E50260" w:rsidRPr="003303D9">
        <w:rPr>
          <w:bCs/>
          <w:sz w:val="28"/>
          <w:szCs w:val="28"/>
        </w:rPr>
        <w:t>к</w:t>
      </w:r>
      <w:r w:rsidRPr="003303D9">
        <w:rPr>
          <w:bCs/>
          <w:sz w:val="28"/>
          <w:szCs w:val="28"/>
        </w:rPr>
        <w:t>редитному договору Кредитополучатель может узнать:</w:t>
      </w:r>
      <w:r w:rsidRPr="003303D9">
        <w:rPr>
          <w:sz w:val="28"/>
          <w:szCs w:val="28"/>
        </w:rPr>
        <w:t xml:space="preserve"> при обращении в банк по телефону; путем получения письменного извещения, направляемого по почте по адресу фактического проживания.</w:t>
      </w:r>
    </w:p>
    <w:p w:rsidR="00A277C8" w:rsidRPr="003303D9" w:rsidRDefault="00A277C8" w:rsidP="003303D9">
      <w:pPr>
        <w:shd w:val="clear" w:color="auto" w:fill="FFFFFF"/>
        <w:tabs>
          <w:tab w:val="left" w:pos="360"/>
        </w:tabs>
        <w:suppressAutoHyphens/>
        <w:spacing w:line="360" w:lineRule="auto"/>
        <w:ind w:firstLine="709"/>
        <w:jc w:val="both"/>
        <w:rPr>
          <w:sz w:val="28"/>
          <w:szCs w:val="28"/>
        </w:rPr>
      </w:pPr>
      <w:r w:rsidRPr="003303D9">
        <w:rPr>
          <w:sz w:val="28"/>
          <w:szCs w:val="28"/>
        </w:rPr>
        <w:t xml:space="preserve">Полное досрочное погашение задолженности по </w:t>
      </w:r>
      <w:r w:rsidR="00373749" w:rsidRPr="003303D9">
        <w:rPr>
          <w:sz w:val="28"/>
          <w:szCs w:val="28"/>
        </w:rPr>
        <w:t xml:space="preserve">инициативе банка, сразу же </w:t>
      </w:r>
      <w:r w:rsidRPr="003303D9">
        <w:rPr>
          <w:sz w:val="28"/>
          <w:szCs w:val="28"/>
        </w:rPr>
        <w:t xml:space="preserve">прекращает </w:t>
      </w:r>
      <w:r w:rsidR="00373749" w:rsidRPr="003303D9">
        <w:rPr>
          <w:sz w:val="28"/>
          <w:szCs w:val="28"/>
        </w:rPr>
        <w:t xml:space="preserve">все </w:t>
      </w:r>
      <w:r w:rsidRPr="003303D9">
        <w:rPr>
          <w:sz w:val="28"/>
          <w:szCs w:val="28"/>
        </w:rPr>
        <w:t>обязательства кредитополучателя</w:t>
      </w:r>
      <w:r w:rsidR="00373749" w:rsidRPr="003303D9">
        <w:rPr>
          <w:sz w:val="28"/>
          <w:szCs w:val="28"/>
        </w:rPr>
        <w:t xml:space="preserve"> перед банком</w:t>
      </w:r>
      <w:r w:rsidRPr="003303D9">
        <w:rPr>
          <w:sz w:val="28"/>
          <w:szCs w:val="28"/>
        </w:rPr>
        <w:t>.</w:t>
      </w:r>
    </w:p>
    <w:p w:rsidR="00A277C8" w:rsidRPr="003303D9" w:rsidRDefault="00A277C8" w:rsidP="003303D9">
      <w:pPr>
        <w:shd w:val="clear" w:color="auto" w:fill="FFFFFF"/>
        <w:tabs>
          <w:tab w:val="left" w:pos="182"/>
        </w:tabs>
        <w:suppressAutoHyphens/>
        <w:autoSpaceDE w:val="0"/>
        <w:autoSpaceDN w:val="0"/>
        <w:adjustRightInd w:val="0"/>
        <w:spacing w:line="360" w:lineRule="auto"/>
        <w:ind w:firstLine="709"/>
        <w:jc w:val="both"/>
        <w:rPr>
          <w:sz w:val="28"/>
          <w:szCs w:val="28"/>
        </w:rPr>
      </w:pPr>
      <w:r w:rsidRPr="003303D9">
        <w:rPr>
          <w:sz w:val="28"/>
          <w:szCs w:val="28"/>
        </w:rPr>
        <w:t>Все споры и разногласия между сторонами разрешаются путем переговоров. В случае не</w:t>
      </w:r>
      <w:r w:rsidR="00E50260" w:rsidRPr="003303D9">
        <w:rPr>
          <w:sz w:val="28"/>
          <w:szCs w:val="28"/>
        </w:rPr>
        <w:t xml:space="preserve"> </w:t>
      </w:r>
      <w:r w:rsidRPr="003303D9">
        <w:rPr>
          <w:sz w:val="28"/>
          <w:szCs w:val="28"/>
        </w:rPr>
        <w:t>достижения согласия спор подлежит рассмотрению в суде по месту нахождения банка.</w:t>
      </w:r>
    </w:p>
    <w:p w:rsidR="00373749" w:rsidRPr="003303D9" w:rsidRDefault="00373749" w:rsidP="003303D9">
      <w:pPr>
        <w:pStyle w:val="1"/>
        <w:suppressAutoHyphens/>
        <w:ind w:firstLine="709"/>
        <w:jc w:val="both"/>
      </w:pPr>
    </w:p>
    <w:p w:rsidR="00FA0513" w:rsidRPr="003303D9" w:rsidRDefault="003303D9" w:rsidP="003303D9">
      <w:pPr>
        <w:pStyle w:val="1"/>
        <w:suppressAutoHyphens/>
        <w:ind w:firstLine="709"/>
        <w:jc w:val="both"/>
      </w:pPr>
      <w:bookmarkStart w:id="11" w:name="_Toc243283751"/>
      <w:r w:rsidRPr="003303D9">
        <w:t>3.4</w:t>
      </w:r>
      <w:r w:rsidR="007146C7" w:rsidRPr="003303D9">
        <w:t xml:space="preserve"> </w:t>
      </w:r>
      <w:r w:rsidR="00FA0513" w:rsidRPr="003303D9">
        <w:t xml:space="preserve">Недостатки в организации кредитного процесса банка </w:t>
      </w:r>
      <w:r w:rsidRPr="003303D9">
        <w:t>"</w:t>
      </w:r>
      <w:r w:rsidR="00FA0513" w:rsidRPr="003303D9">
        <w:t>Хоум Кредит</w:t>
      </w:r>
      <w:r w:rsidRPr="003303D9">
        <w:t>"</w:t>
      </w:r>
      <w:bookmarkEnd w:id="11"/>
    </w:p>
    <w:p w:rsidR="009E6553" w:rsidRPr="003303D9" w:rsidRDefault="009E6553" w:rsidP="003303D9">
      <w:pPr>
        <w:suppressAutoHyphens/>
        <w:spacing w:line="360" w:lineRule="auto"/>
        <w:ind w:firstLine="709"/>
        <w:jc w:val="both"/>
        <w:rPr>
          <w:sz w:val="28"/>
        </w:rPr>
      </w:pPr>
    </w:p>
    <w:p w:rsidR="00023AD9" w:rsidRPr="003303D9" w:rsidRDefault="00023AD9" w:rsidP="003303D9">
      <w:pPr>
        <w:shd w:val="clear" w:color="auto" w:fill="FFFFFF"/>
        <w:suppressAutoHyphens/>
        <w:spacing w:line="360" w:lineRule="auto"/>
        <w:ind w:firstLine="709"/>
        <w:jc w:val="both"/>
        <w:rPr>
          <w:sz w:val="28"/>
          <w:szCs w:val="28"/>
        </w:rPr>
      </w:pPr>
      <w:r w:rsidRPr="003303D9">
        <w:rPr>
          <w:sz w:val="28"/>
          <w:szCs w:val="28"/>
        </w:rPr>
        <w:t xml:space="preserve">На сегодняшний день в организации кредитного процесса банка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существуют следующие недостатки:</w:t>
      </w:r>
    </w:p>
    <w:p w:rsidR="0010373B" w:rsidRPr="003303D9" w:rsidRDefault="0010373B" w:rsidP="003303D9">
      <w:pPr>
        <w:shd w:val="clear" w:color="auto" w:fill="FFFFFF"/>
        <w:suppressAutoHyphens/>
        <w:spacing w:line="360" w:lineRule="auto"/>
        <w:ind w:firstLine="709"/>
        <w:jc w:val="both"/>
        <w:rPr>
          <w:sz w:val="28"/>
          <w:szCs w:val="28"/>
        </w:rPr>
      </w:pPr>
      <w:r w:rsidRPr="003303D9">
        <w:rPr>
          <w:sz w:val="28"/>
          <w:szCs w:val="28"/>
        </w:rPr>
        <w:t xml:space="preserve">У </w:t>
      </w:r>
      <w:r w:rsidR="00E74830" w:rsidRPr="003303D9">
        <w:rPr>
          <w:sz w:val="28"/>
          <w:szCs w:val="28"/>
        </w:rPr>
        <w:t>банка</w:t>
      </w:r>
      <w:r w:rsidRPr="003303D9">
        <w:rPr>
          <w:sz w:val="28"/>
          <w:szCs w:val="28"/>
        </w:rPr>
        <w:t xml:space="preserve"> </w:t>
      </w:r>
      <w:r w:rsidR="003303D9" w:rsidRPr="003303D9">
        <w:rPr>
          <w:sz w:val="28"/>
          <w:szCs w:val="28"/>
        </w:rPr>
        <w:t>"</w:t>
      </w:r>
      <w:r w:rsidR="00E74830" w:rsidRPr="003303D9">
        <w:rPr>
          <w:sz w:val="28"/>
          <w:szCs w:val="28"/>
        </w:rPr>
        <w:t>Хоум кредит</w:t>
      </w:r>
      <w:r w:rsidR="003303D9" w:rsidRPr="003303D9">
        <w:rPr>
          <w:sz w:val="28"/>
          <w:szCs w:val="28"/>
        </w:rPr>
        <w:t>"</w:t>
      </w:r>
      <w:r w:rsidRPr="003303D9">
        <w:rPr>
          <w:sz w:val="28"/>
          <w:szCs w:val="28"/>
        </w:rPr>
        <w:t xml:space="preserve"> доля просроченных кредитов, по итогам 2008</w:t>
      </w:r>
      <w:r w:rsidR="00E74830" w:rsidRPr="003303D9">
        <w:rPr>
          <w:sz w:val="28"/>
          <w:szCs w:val="28"/>
        </w:rPr>
        <w:t xml:space="preserve"> года</w:t>
      </w:r>
      <w:r w:rsidRPr="003303D9">
        <w:rPr>
          <w:sz w:val="28"/>
          <w:szCs w:val="28"/>
        </w:rPr>
        <w:t xml:space="preserve"> составляла около</w:t>
      </w:r>
      <w:r w:rsidR="00E74830" w:rsidRPr="003303D9">
        <w:rPr>
          <w:sz w:val="28"/>
          <w:szCs w:val="28"/>
        </w:rPr>
        <w:t xml:space="preserve"> 24</w:t>
      </w:r>
      <w:r w:rsidR="00002BE9" w:rsidRPr="003303D9">
        <w:rPr>
          <w:sz w:val="28"/>
          <w:szCs w:val="28"/>
        </w:rPr>
        <w:t>,5%.</w:t>
      </w:r>
    </w:p>
    <w:p w:rsidR="005B6E2F" w:rsidRPr="003303D9" w:rsidRDefault="005B6E2F" w:rsidP="003303D9">
      <w:pPr>
        <w:shd w:val="clear" w:color="auto" w:fill="FFFFFF"/>
        <w:suppressAutoHyphens/>
        <w:spacing w:line="360" w:lineRule="auto"/>
        <w:ind w:firstLine="709"/>
        <w:jc w:val="both"/>
        <w:rPr>
          <w:sz w:val="28"/>
          <w:szCs w:val="28"/>
        </w:rPr>
      </w:pPr>
      <w:r w:rsidRPr="003303D9">
        <w:rPr>
          <w:sz w:val="28"/>
          <w:szCs w:val="28"/>
        </w:rPr>
        <w:t>В банке введены запретительные меры на снятие наличных со счетов.</w:t>
      </w:r>
      <w:r w:rsidR="0010373B" w:rsidRPr="003303D9">
        <w:rPr>
          <w:sz w:val="28"/>
          <w:szCs w:val="28"/>
        </w:rPr>
        <w:t xml:space="preserve"> И хотя подобные меры аргументируются стремлением сократить обналичивание кредитных средств, потребитель видит </w:t>
      </w:r>
      <w:r w:rsidR="00002BE9" w:rsidRPr="003303D9">
        <w:rPr>
          <w:sz w:val="28"/>
          <w:szCs w:val="28"/>
        </w:rPr>
        <w:t xml:space="preserve">в этом </w:t>
      </w:r>
      <w:r w:rsidR="009E6553" w:rsidRPr="003303D9">
        <w:rPr>
          <w:sz w:val="28"/>
          <w:szCs w:val="28"/>
        </w:rPr>
        <w:t>большие</w:t>
      </w:r>
      <w:r w:rsidR="00002BE9" w:rsidRPr="003303D9">
        <w:rPr>
          <w:sz w:val="28"/>
          <w:szCs w:val="28"/>
        </w:rPr>
        <w:t xml:space="preserve"> проблем</w:t>
      </w:r>
      <w:r w:rsidR="0010373B" w:rsidRPr="003303D9">
        <w:rPr>
          <w:sz w:val="28"/>
          <w:szCs w:val="28"/>
        </w:rPr>
        <w:t>. Тем более что</w:t>
      </w:r>
      <w:r w:rsidR="00E74830" w:rsidRPr="003303D9">
        <w:rPr>
          <w:sz w:val="28"/>
          <w:szCs w:val="28"/>
        </w:rPr>
        <w:t>,</w:t>
      </w:r>
      <w:r w:rsidR="0010373B" w:rsidRPr="003303D9">
        <w:rPr>
          <w:sz w:val="28"/>
          <w:szCs w:val="28"/>
        </w:rPr>
        <w:t xml:space="preserve"> очередь к банкомату или окошку кассира общая и для кредитных и для депозитных клиентов.</w:t>
      </w:r>
    </w:p>
    <w:p w:rsidR="003303D9" w:rsidRPr="003303D9" w:rsidRDefault="0010373B" w:rsidP="003303D9">
      <w:pPr>
        <w:shd w:val="clear" w:color="auto" w:fill="FFFFFF"/>
        <w:suppressAutoHyphens/>
        <w:spacing w:line="360" w:lineRule="auto"/>
        <w:ind w:firstLine="709"/>
        <w:jc w:val="both"/>
        <w:rPr>
          <w:sz w:val="28"/>
          <w:szCs w:val="28"/>
        </w:rPr>
      </w:pPr>
      <w:r w:rsidRPr="003303D9">
        <w:rPr>
          <w:sz w:val="28"/>
          <w:szCs w:val="28"/>
        </w:rPr>
        <w:t xml:space="preserve">Клиенты, </w:t>
      </w:r>
      <w:r w:rsidR="00E74830" w:rsidRPr="003303D9">
        <w:rPr>
          <w:sz w:val="28"/>
          <w:szCs w:val="28"/>
        </w:rPr>
        <w:t>попавшие под такие ограничения</w:t>
      </w:r>
      <w:r w:rsidR="00002BE9" w:rsidRPr="003303D9">
        <w:rPr>
          <w:sz w:val="28"/>
          <w:szCs w:val="28"/>
        </w:rPr>
        <w:t>,</w:t>
      </w:r>
      <w:r w:rsidR="00E74830" w:rsidRPr="003303D9">
        <w:rPr>
          <w:sz w:val="28"/>
          <w:szCs w:val="28"/>
        </w:rPr>
        <w:t xml:space="preserve"> </w:t>
      </w:r>
      <w:r w:rsidRPr="003303D9">
        <w:rPr>
          <w:sz w:val="28"/>
          <w:szCs w:val="28"/>
        </w:rPr>
        <w:t xml:space="preserve">распространяют </w:t>
      </w:r>
      <w:r w:rsidR="00E74830" w:rsidRPr="003303D9">
        <w:rPr>
          <w:sz w:val="28"/>
          <w:szCs w:val="28"/>
        </w:rPr>
        <w:t xml:space="preserve">негативную </w:t>
      </w:r>
      <w:r w:rsidRPr="003303D9">
        <w:rPr>
          <w:sz w:val="28"/>
          <w:szCs w:val="28"/>
        </w:rPr>
        <w:t>информацию о банк</w:t>
      </w:r>
      <w:r w:rsidR="00AC7F61" w:rsidRPr="003303D9">
        <w:rPr>
          <w:sz w:val="28"/>
          <w:szCs w:val="28"/>
        </w:rPr>
        <w:t>е</w:t>
      </w:r>
      <w:r w:rsidRPr="003303D9">
        <w:rPr>
          <w:sz w:val="28"/>
          <w:szCs w:val="28"/>
        </w:rPr>
        <w:t>, что в свою очередь стимулирует отток средств.</w:t>
      </w:r>
    </w:p>
    <w:p w:rsidR="003303D9" w:rsidRPr="003303D9" w:rsidRDefault="0010373B" w:rsidP="003303D9">
      <w:pPr>
        <w:shd w:val="clear" w:color="auto" w:fill="FFFFFF"/>
        <w:suppressAutoHyphens/>
        <w:spacing w:line="360" w:lineRule="auto"/>
        <w:ind w:firstLine="709"/>
        <w:jc w:val="both"/>
        <w:rPr>
          <w:sz w:val="28"/>
          <w:szCs w:val="28"/>
        </w:rPr>
      </w:pPr>
      <w:r w:rsidRPr="003303D9">
        <w:rPr>
          <w:sz w:val="28"/>
          <w:szCs w:val="28"/>
        </w:rPr>
        <w:t xml:space="preserve">Можно предположить, что </w:t>
      </w:r>
      <w:r w:rsidR="00E74830" w:rsidRPr="003303D9">
        <w:rPr>
          <w:sz w:val="28"/>
          <w:szCs w:val="28"/>
        </w:rPr>
        <w:t xml:space="preserve">банк </w:t>
      </w:r>
      <w:r w:rsidR="003303D9" w:rsidRPr="003303D9">
        <w:rPr>
          <w:sz w:val="28"/>
          <w:szCs w:val="28"/>
        </w:rPr>
        <w:t>"</w:t>
      </w:r>
      <w:r w:rsidR="00E74830" w:rsidRPr="003303D9">
        <w:rPr>
          <w:sz w:val="28"/>
          <w:szCs w:val="28"/>
        </w:rPr>
        <w:t>Хоум Кредит</w:t>
      </w:r>
      <w:r w:rsidR="003303D9" w:rsidRPr="003303D9">
        <w:rPr>
          <w:sz w:val="28"/>
          <w:szCs w:val="28"/>
        </w:rPr>
        <w:t>"</w:t>
      </w:r>
      <w:r w:rsidRPr="003303D9">
        <w:rPr>
          <w:sz w:val="28"/>
          <w:szCs w:val="28"/>
        </w:rPr>
        <w:t xml:space="preserve"> принял в расчет только экономическую составляющую шагов по удержанию средств на депозитах.</w:t>
      </w:r>
    </w:p>
    <w:p w:rsidR="00CC74BD" w:rsidRPr="003303D9" w:rsidRDefault="0010373B" w:rsidP="003303D9">
      <w:pPr>
        <w:shd w:val="clear" w:color="auto" w:fill="FFFFFF"/>
        <w:suppressAutoHyphens/>
        <w:spacing w:line="360" w:lineRule="auto"/>
        <w:ind w:firstLine="709"/>
        <w:jc w:val="both"/>
        <w:rPr>
          <w:sz w:val="28"/>
          <w:szCs w:val="28"/>
        </w:rPr>
      </w:pPr>
      <w:r w:rsidRPr="003303D9">
        <w:rPr>
          <w:sz w:val="28"/>
          <w:szCs w:val="28"/>
        </w:rPr>
        <w:t xml:space="preserve">Руководство банка </w:t>
      </w:r>
      <w:r w:rsidR="00E74830" w:rsidRPr="003303D9">
        <w:rPr>
          <w:sz w:val="28"/>
          <w:szCs w:val="28"/>
        </w:rPr>
        <w:t xml:space="preserve">признает, что его клиенты резко, </w:t>
      </w:r>
      <w:r w:rsidRPr="003303D9">
        <w:rPr>
          <w:sz w:val="28"/>
          <w:szCs w:val="28"/>
        </w:rPr>
        <w:t>более чем в 2 раза увеличили объем снятия наличных в отделениях и через б</w:t>
      </w:r>
      <w:r w:rsidR="00E74830" w:rsidRPr="003303D9">
        <w:rPr>
          <w:sz w:val="28"/>
          <w:szCs w:val="28"/>
        </w:rPr>
        <w:t xml:space="preserve">анкоматы. </w:t>
      </w:r>
      <w:r w:rsidRPr="003303D9">
        <w:rPr>
          <w:sz w:val="28"/>
          <w:szCs w:val="28"/>
        </w:rPr>
        <w:t>Клиенты банка, ранее снимавшие не более 40% от кредитного лимита, стали снимать средства полностью, также увеличилось количество клиентов, впервые активировавших карты, выданные несколько месяцев назад, и снявших все средства.</w:t>
      </w:r>
    </w:p>
    <w:p w:rsidR="00E74830" w:rsidRPr="003303D9" w:rsidRDefault="0010373B" w:rsidP="003303D9">
      <w:pPr>
        <w:shd w:val="clear" w:color="auto" w:fill="FFFFFF"/>
        <w:suppressAutoHyphens/>
        <w:spacing w:line="360" w:lineRule="auto"/>
        <w:ind w:firstLine="709"/>
        <w:jc w:val="both"/>
        <w:rPr>
          <w:sz w:val="28"/>
          <w:szCs w:val="28"/>
        </w:rPr>
      </w:pPr>
      <w:r w:rsidRPr="003303D9">
        <w:rPr>
          <w:sz w:val="28"/>
          <w:szCs w:val="28"/>
        </w:rPr>
        <w:t xml:space="preserve">В этих условиях односторонние шаги, ухудшающие положение клиентов </w:t>
      </w:r>
      <w:r w:rsidR="009E6553" w:rsidRPr="003303D9">
        <w:rPr>
          <w:sz w:val="28"/>
          <w:szCs w:val="28"/>
        </w:rPr>
        <w:t xml:space="preserve">- </w:t>
      </w:r>
      <w:r w:rsidRPr="003303D9">
        <w:rPr>
          <w:sz w:val="28"/>
          <w:szCs w:val="28"/>
        </w:rPr>
        <w:t>рискованная стратегия, способн</w:t>
      </w:r>
      <w:r w:rsidR="00E74830" w:rsidRPr="003303D9">
        <w:rPr>
          <w:sz w:val="28"/>
          <w:szCs w:val="28"/>
        </w:rPr>
        <w:t>ы</w:t>
      </w:r>
      <w:r w:rsidRPr="003303D9">
        <w:rPr>
          <w:sz w:val="28"/>
          <w:szCs w:val="28"/>
        </w:rPr>
        <w:t xml:space="preserve"> разрушить сохраняющуюся видимость баланса.</w:t>
      </w:r>
    </w:p>
    <w:p w:rsidR="00B31DCA" w:rsidRPr="003303D9" w:rsidRDefault="00B31DCA" w:rsidP="003303D9">
      <w:pPr>
        <w:shd w:val="clear" w:color="auto" w:fill="FFFFFF"/>
        <w:suppressAutoHyphens/>
        <w:spacing w:line="360" w:lineRule="auto"/>
        <w:ind w:firstLine="709"/>
        <w:jc w:val="both"/>
        <w:rPr>
          <w:sz w:val="28"/>
          <w:szCs w:val="28"/>
        </w:rPr>
      </w:pPr>
      <w:r w:rsidRPr="003303D9">
        <w:rPr>
          <w:sz w:val="28"/>
          <w:szCs w:val="28"/>
        </w:rPr>
        <w:t>Эти недостатки выливаются в слабость кредитного портфеля, включая чрезмерную концентрацию кредитов, предоставляемых в одной отрасли, большие портфели неработающих кредитов, убытки по кредитам, неплатежеспособность и не ликвидность.</w:t>
      </w:r>
    </w:p>
    <w:p w:rsidR="00E74830" w:rsidRPr="003303D9" w:rsidRDefault="00E74830" w:rsidP="003303D9">
      <w:pPr>
        <w:shd w:val="clear" w:color="auto" w:fill="FFFFFF"/>
        <w:suppressAutoHyphens/>
        <w:spacing w:line="360" w:lineRule="auto"/>
        <w:ind w:firstLine="709"/>
        <w:jc w:val="both"/>
        <w:rPr>
          <w:rStyle w:val="a8"/>
          <w:b w:val="0"/>
          <w:sz w:val="28"/>
          <w:szCs w:val="28"/>
        </w:rPr>
      </w:pPr>
      <w:r w:rsidRPr="003303D9">
        <w:rPr>
          <w:rStyle w:val="a8"/>
          <w:b w:val="0"/>
          <w:sz w:val="28"/>
          <w:szCs w:val="28"/>
        </w:rPr>
        <w:t>По данным Роспотребнадзора чиновникам поступает большое количество жалоб на банки. В лидерах по негативным оценкам оказался "Хоум Кредит". Наибольшую обеспокоенность чиновников вызывает манера банка вносить в договоры с потребителями пункт о так называемой "договорной подсудности".</w:t>
      </w:r>
    </w:p>
    <w:p w:rsidR="00E74830" w:rsidRPr="003303D9" w:rsidRDefault="00E74830" w:rsidP="003303D9">
      <w:pPr>
        <w:shd w:val="clear" w:color="auto" w:fill="FFFFFF"/>
        <w:suppressAutoHyphens/>
        <w:spacing w:line="360" w:lineRule="auto"/>
        <w:ind w:firstLine="709"/>
        <w:jc w:val="both"/>
        <w:rPr>
          <w:rStyle w:val="a8"/>
          <w:b w:val="0"/>
          <w:sz w:val="28"/>
          <w:szCs w:val="28"/>
        </w:rPr>
      </w:pPr>
      <w:r w:rsidRPr="003303D9">
        <w:rPr>
          <w:sz w:val="28"/>
          <w:szCs w:val="28"/>
        </w:rPr>
        <w:t>То есть банк, включают в кредитный договор условия, лишающие потребителя законного права защиты в суде по территориальному признаку, например, по месту его пребывания.</w:t>
      </w:r>
      <w:r w:rsidR="00FA0513" w:rsidRPr="003303D9">
        <w:rPr>
          <w:sz w:val="28"/>
          <w:szCs w:val="28"/>
        </w:rPr>
        <w:t xml:space="preserve"> Следует отметить что банк </w:t>
      </w:r>
      <w:r w:rsidR="003303D9" w:rsidRPr="003303D9">
        <w:rPr>
          <w:sz w:val="28"/>
          <w:szCs w:val="28"/>
        </w:rPr>
        <w:t>"</w:t>
      </w:r>
      <w:r w:rsidR="00FA0513" w:rsidRPr="003303D9">
        <w:rPr>
          <w:sz w:val="28"/>
          <w:szCs w:val="28"/>
        </w:rPr>
        <w:t>Хоум Кредит</w:t>
      </w:r>
      <w:r w:rsidR="003303D9" w:rsidRPr="003303D9">
        <w:rPr>
          <w:sz w:val="28"/>
          <w:szCs w:val="28"/>
        </w:rPr>
        <w:t>"</w:t>
      </w:r>
      <w:r w:rsidR="00FA0513" w:rsidRPr="003303D9">
        <w:rPr>
          <w:sz w:val="28"/>
          <w:szCs w:val="28"/>
        </w:rPr>
        <w:t xml:space="preserve"> не единственный банк</w:t>
      </w:r>
      <w:r w:rsidR="009E6553" w:rsidRPr="003303D9">
        <w:rPr>
          <w:sz w:val="28"/>
          <w:szCs w:val="28"/>
        </w:rPr>
        <w:t>,</w:t>
      </w:r>
      <w:r w:rsidR="00FA0513" w:rsidRPr="003303D9">
        <w:rPr>
          <w:sz w:val="28"/>
          <w:szCs w:val="28"/>
        </w:rPr>
        <w:t xml:space="preserve"> включающий</w:t>
      </w:r>
      <w:r w:rsidR="003303D9" w:rsidRPr="003303D9">
        <w:rPr>
          <w:sz w:val="28"/>
          <w:szCs w:val="28"/>
        </w:rPr>
        <w:t xml:space="preserve"> </w:t>
      </w:r>
      <w:r w:rsidR="00FA0513" w:rsidRPr="003303D9">
        <w:rPr>
          <w:sz w:val="28"/>
          <w:szCs w:val="28"/>
        </w:rPr>
        <w:t>такие условия</w:t>
      </w:r>
      <w:r w:rsidR="003303D9" w:rsidRPr="003303D9">
        <w:rPr>
          <w:sz w:val="28"/>
          <w:szCs w:val="28"/>
        </w:rPr>
        <w:t xml:space="preserve"> </w:t>
      </w:r>
      <w:r w:rsidR="00FA0513" w:rsidRPr="003303D9">
        <w:rPr>
          <w:sz w:val="28"/>
          <w:szCs w:val="28"/>
        </w:rPr>
        <w:t>в кредитный договор.</w:t>
      </w:r>
    </w:p>
    <w:p w:rsidR="005376ED" w:rsidRPr="003303D9" w:rsidRDefault="00B31DCA" w:rsidP="003303D9">
      <w:pPr>
        <w:shd w:val="clear" w:color="auto" w:fill="FFFFFF"/>
        <w:suppressAutoHyphens/>
        <w:spacing w:line="360" w:lineRule="auto"/>
        <w:ind w:firstLine="709"/>
        <w:jc w:val="both"/>
        <w:rPr>
          <w:sz w:val="28"/>
          <w:szCs w:val="28"/>
        </w:rPr>
      </w:pPr>
      <w:r w:rsidRPr="003303D9">
        <w:rPr>
          <w:sz w:val="28"/>
          <w:szCs w:val="28"/>
        </w:rPr>
        <w:t>Роспотребнадзор отмечает, что основными нарушениями в сфере потребительского кредитования являются непредставление необходимой информации или представление недостоверной информации об услугах и о самих исполнителях услуг, введение в заблуждение потребителей о правовой сущности заключаемых договоров, несоблюдение письменной формы договора, включение в него условий, ущемляющих права потребителей. Также банки нередко навязывают дополнительных услуги клиентам, говорится в письме.</w:t>
      </w:r>
    </w:p>
    <w:p w:rsidR="001A1C9F" w:rsidRPr="003303D9" w:rsidRDefault="00FA0513" w:rsidP="003303D9">
      <w:pPr>
        <w:pStyle w:val="a6"/>
        <w:suppressAutoHyphens/>
        <w:spacing w:before="0" w:beforeAutospacing="0" w:after="0" w:afterAutospacing="0" w:line="360" w:lineRule="auto"/>
        <w:ind w:firstLine="709"/>
        <w:jc w:val="both"/>
        <w:rPr>
          <w:sz w:val="28"/>
          <w:szCs w:val="28"/>
        </w:rPr>
      </w:pPr>
      <w:r w:rsidRPr="003303D9">
        <w:rPr>
          <w:sz w:val="28"/>
          <w:szCs w:val="28"/>
        </w:rPr>
        <w:t>Также, с</w:t>
      </w:r>
      <w:r w:rsidR="001A1C9F" w:rsidRPr="003303D9">
        <w:rPr>
          <w:sz w:val="28"/>
          <w:szCs w:val="28"/>
        </w:rPr>
        <w:t xml:space="preserve">ледует отметить такие недостатки в организации кредитного процесса банка </w:t>
      </w:r>
      <w:r w:rsidR="003303D9" w:rsidRPr="003303D9">
        <w:rPr>
          <w:sz w:val="28"/>
          <w:szCs w:val="28"/>
        </w:rPr>
        <w:t>"</w:t>
      </w:r>
      <w:r w:rsidR="001A1C9F" w:rsidRPr="003303D9">
        <w:rPr>
          <w:sz w:val="28"/>
          <w:szCs w:val="28"/>
        </w:rPr>
        <w:t>Хоум Кредит</w:t>
      </w:r>
      <w:r w:rsidR="003303D9" w:rsidRPr="003303D9">
        <w:rPr>
          <w:sz w:val="28"/>
          <w:szCs w:val="28"/>
        </w:rPr>
        <w:t>"</w:t>
      </w:r>
      <w:r w:rsidR="001A1C9F" w:rsidRPr="003303D9">
        <w:rPr>
          <w:sz w:val="28"/>
          <w:szCs w:val="28"/>
        </w:rPr>
        <w:t xml:space="preserve"> как:</w:t>
      </w:r>
    </w:p>
    <w:p w:rsidR="003303D9" w:rsidRPr="003303D9" w:rsidRDefault="001A1C9F" w:rsidP="003303D9">
      <w:pPr>
        <w:pStyle w:val="a6"/>
        <w:suppressAutoHyphens/>
        <w:spacing w:before="0" w:beforeAutospacing="0" w:after="0" w:afterAutospacing="0" w:line="360" w:lineRule="auto"/>
        <w:ind w:firstLine="709"/>
        <w:jc w:val="both"/>
        <w:rPr>
          <w:sz w:val="28"/>
          <w:szCs w:val="28"/>
        </w:rPr>
      </w:pPr>
      <w:r w:rsidRPr="003303D9">
        <w:rPr>
          <w:sz w:val="28"/>
          <w:szCs w:val="28"/>
        </w:rPr>
        <w:t xml:space="preserve">-формальный характер </w:t>
      </w:r>
      <w:r w:rsidR="0045266A" w:rsidRPr="003303D9">
        <w:rPr>
          <w:sz w:val="28"/>
          <w:szCs w:val="28"/>
        </w:rPr>
        <w:t>анализ</w:t>
      </w:r>
      <w:r w:rsidRPr="003303D9">
        <w:rPr>
          <w:sz w:val="28"/>
          <w:szCs w:val="28"/>
        </w:rPr>
        <w:t>а</w:t>
      </w:r>
      <w:r w:rsidR="0045266A" w:rsidRPr="003303D9">
        <w:rPr>
          <w:sz w:val="28"/>
          <w:szCs w:val="28"/>
        </w:rPr>
        <w:t xml:space="preserve"> кредитоспосо</w:t>
      </w:r>
      <w:r w:rsidRPr="003303D9">
        <w:rPr>
          <w:sz w:val="28"/>
          <w:szCs w:val="28"/>
        </w:rPr>
        <w:t>бности индивидуальных заёмщиков</w:t>
      </w:r>
      <w:r w:rsidR="0045266A" w:rsidRPr="003303D9">
        <w:rPr>
          <w:sz w:val="28"/>
          <w:szCs w:val="28"/>
        </w:rPr>
        <w:t>;</w:t>
      </w:r>
    </w:p>
    <w:p w:rsidR="003303D9" w:rsidRPr="003303D9" w:rsidRDefault="001A1C9F" w:rsidP="003303D9">
      <w:pPr>
        <w:pStyle w:val="a6"/>
        <w:suppressAutoHyphens/>
        <w:spacing w:before="0" w:beforeAutospacing="0" w:after="0" w:afterAutospacing="0" w:line="360" w:lineRule="auto"/>
        <w:ind w:firstLine="709"/>
        <w:jc w:val="both"/>
        <w:rPr>
          <w:sz w:val="28"/>
          <w:szCs w:val="28"/>
        </w:rPr>
      </w:pPr>
      <w:r w:rsidRPr="003303D9">
        <w:rPr>
          <w:sz w:val="28"/>
          <w:szCs w:val="28"/>
        </w:rPr>
        <w:t>-</w:t>
      </w:r>
      <w:r w:rsidR="0045266A" w:rsidRPr="003303D9">
        <w:rPr>
          <w:sz w:val="28"/>
          <w:szCs w:val="28"/>
        </w:rPr>
        <w:t>сложности с обеспечением возвратности;</w:t>
      </w:r>
    </w:p>
    <w:p w:rsidR="0045266A" w:rsidRPr="003303D9" w:rsidRDefault="001A1C9F" w:rsidP="003303D9">
      <w:pPr>
        <w:pStyle w:val="a6"/>
        <w:suppressAutoHyphens/>
        <w:spacing w:before="0" w:beforeAutospacing="0" w:after="0" w:afterAutospacing="0" w:line="360" w:lineRule="auto"/>
        <w:ind w:firstLine="709"/>
        <w:jc w:val="both"/>
        <w:rPr>
          <w:sz w:val="28"/>
          <w:szCs w:val="28"/>
        </w:rPr>
      </w:pPr>
      <w:r w:rsidRPr="003303D9">
        <w:rPr>
          <w:sz w:val="28"/>
          <w:szCs w:val="28"/>
        </w:rPr>
        <w:t>-</w:t>
      </w:r>
      <w:r w:rsidR="0045266A" w:rsidRPr="003303D9">
        <w:rPr>
          <w:sz w:val="28"/>
          <w:szCs w:val="28"/>
        </w:rPr>
        <w:t>нередки случаи несвоевременного погашения населе</w:t>
      </w:r>
      <w:r w:rsidRPr="003303D9">
        <w:rPr>
          <w:sz w:val="28"/>
          <w:szCs w:val="28"/>
        </w:rPr>
        <w:t>нием задолженности перед банком</w:t>
      </w:r>
      <w:r w:rsidR="0045266A" w:rsidRPr="003303D9">
        <w:rPr>
          <w:sz w:val="28"/>
          <w:szCs w:val="28"/>
        </w:rPr>
        <w:t>;</w:t>
      </w:r>
    </w:p>
    <w:p w:rsidR="0045266A" w:rsidRPr="003303D9" w:rsidRDefault="001A1C9F" w:rsidP="003303D9">
      <w:pPr>
        <w:pStyle w:val="a6"/>
        <w:suppressAutoHyphens/>
        <w:spacing w:before="0" w:beforeAutospacing="0" w:after="0" w:afterAutospacing="0" w:line="360" w:lineRule="auto"/>
        <w:ind w:firstLine="709"/>
        <w:jc w:val="both"/>
        <w:rPr>
          <w:sz w:val="28"/>
          <w:szCs w:val="28"/>
        </w:rPr>
      </w:pPr>
      <w:r w:rsidRPr="003303D9">
        <w:rPr>
          <w:sz w:val="28"/>
          <w:szCs w:val="28"/>
        </w:rPr>
        <w:t>-</w:t>
      </w:r>
      <w:r w:rsidR="0045266A" w:rsidRPr="003303D9">
        <w:rPr>
          <w:sz w:val="28"/>
          <w:szCs w:val="28"/>
        </w:rPr>
        <w:t>отсутствие экономически обоснованной процентной политики;</w:t>
      </w:r>
    </w:p>
    <w:p w:rsidR="0045266A" w:rsidRPr="003303D9" w:rsidRDefault="001A1C9F" w:rsidP="003303D9">
      <w:pPr>
        <w:pStyle w:val="a6"/>
        <w:suppressAutoHyphens/>
        <w:spacing w:before="0" w:beforeAutospacing="0" w:after="0" w:afterAutospacing="0" w:line="360" w:lineRule="auto"/>
        <w:ind w:firstLine="709"/>
        <w:jc w:val="both"/>
        <w:rPr>
          <w:sz w:val="28"/>
          <w:szCs w:val="28"/>
        </w:rPr>
      </w:pPr>
      <w:r w:rsidRPr="003303D9">
        <w:rPr>
          <w:sz w:val="28"/>
          <w:szCs w:val="28"/>
        </w:rPr>
        <w:t>-</w:t>
      </w:r>
      <w:r w:rsidR="0045266A" w:rsidRPr="003303D9">
        <w:rPr>
          <w:sz w:val="28"/>
          <w:szCs w:val="28"/>
        </w:rPr>
        <w:t>относительно узкий (по сравнению с западной практикой) спектр видов потребительских ссуд.</w:t>
      </w:r>
    </w:p>
    <w:p w:rsidR="001A1C9F" w:rsidRPr="003303D9" w:rsidRDefault="001A1C9F" w:rsidP="003303D9">
      <w:pPr>
        <w:shd w:val="clear" w:color="auto" w:fill="FFFFFF"/>
        <w:suppressAutoHyphens/>
        <w:spacing w:line="360" w:lineRule="auto"/>
        <w:ind w:firstLine="709"/>
        <w:jc w:val="both"/>
        <w:rPr>
          <w:sz w:val="28"/>
          <w:szCs w:val="28"/>
        </w:rPr>
      </w:pPr>
      <w:r w:rsidRPr="003303D9">
        <w:rPr>
          <w:sz w:val="28"/>
          <w:szCs w:val="28"/>
        </w:rPr>
        <w:t xml:space="preserve">Одним из недостатков кредитного процесса банка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является широкое и массовое распространение информации о привлекательности кредитных предложений</w:t>
      </w:r>
      <w:r w:rsidR="00AC7F61" w:rsidRPr="003303D9">
        <w:rPr>
          <w:sz w:val="28"/>
          <w:szCs w:val="28"/>
        </w:rPr>
        <w:t>, простоте оформления</w:t>
      </w:r>
      <w:r w:rsidRPr="003303D9">
        <w:rPr>
          <w:sz w:val="28"/>
          <w:szCs w:val="28"/>
        </w:rPr>
        <w:t xml:space="preserve"> и получения кредита</w:t>
      </w:r>
      <w:r w:rsidR="005376ED" w:rsidRPr="003303D9">
        <w:rPr>
          <w:sz w:val="28"/>
          <w:szCs w:val="28"/>
        </w:rPr>
        <w:t>.</w:t>
      </w:r>
      <w:r w:rsidRPr="003303D9">
        <w:rPr>
          <w:sz w:val="28"/>
          <w:szCs w:val="28"/>
        </w:rPr>
        <w:t xml:space="preserve"> </w:t>
      </w:r>
      <w:r w:rsidR="005376ED" w:rsidRPr="003303D9">
        <w:rPr>
          <w:sz w:val="28"/>
          <w:szCs w:val="28"/>
        </w:rPr>
        <w:t>Т</w:t>
      </w:r>
      <w:r w:rsidRPr="003303D9">
        <w:rPr>
          <w:sz w:val="28"/>
          <w:szCs w:val="28"/>
        </w:rPr>
        <w:t xml:space="preserve">огда как информация о процессе оплаты </w:t>
      </w:r>
      <w:r w:rsidR="00AC7F61" w:rsidRPr="003303D9">
        <w:rPr>
          <w:sz w:val="28"/>
          <w:szCs w:val="28"/>
        </w:rPr>
        <w:t xml:space="preserve">и погашения </w:t>
      </w:r>
      <w:r w:rsidRPr="003303D9">
        <w:rPr>
          <w:sz w:val="28"/>
          <w:szCs w:val="28"/>
        </w:rPr>
        <w:t>кредита (например, причин взыскания штрафов и процентов за просрочку ежемесячных платежей) становиться известной заёмщику лишь при ознакомлении с кредитным договором, в котором права заёмщика минимальны, зато обязательствам по которым он обязан платить банку различные штрафы, уделено большое внимание со стороны банка.</w:t>
      </w:r>
    </w:p>
    <w:p w:rsidR="001A1C9F" w:rsidRPr="003303D9" w:rsidRDefault="001A1C9F" w:rsidP="003303D9">
      <w:pPr>
        <w:shd w:val="clear" w:color="auto" w:fill="FFFFFF"/>
        <w:suppressAutoHyphens/>
        <w:spacing w:line="360" w:lineRule="auto"/>
        <w:ind w:firstLine="709"/>
        <w:jc w:val="both"/>
        <w:rPr>
          <w:sz w:val="28"/>
          <w:szCs w:val="28"/>
        </w:rPr>
      </w:pPr>
      <w:r w:rsidRPr="003303D9">
        <w:rPr>
          <w:sz w:val="28"/>
          <w:szCs w:val="28"/>
        </w:rPr>
        <w:t>С одной стороны такое массовое распространение информации о привлекательности кредитных предложений</w:t>
      </w:r>
      <w:r w:rsidR="00AC7F61" w:rsidRPr="003303D9">
        <w:rPr>
          <w:sz w:val="28"/>
          <w:szCs w:val="28"/>
        </w:rPr>
        <w:t>, простоте оформления</w:t>
      </w:r>
      <w:r w:rsidRPr="003303D9">
        <w:rPr>
          <w:sz w:val="28"/>
          <w:szCs w:val="28"/>
        </w:rPr>
        <w:t xml:space="preserve"> и получения кредита, даёт банку много новых клиентов, а значит прибыль.</w:t>
      </w:r>
    </w:p>
    <w:p w:rsidR="001A1C9F" w:rsidRPr="003303D9" w:rsidRDefault="001A1C9F" w:rsidP="003303D9">
      <w:pPr>
        <w:shd w:val="clear" w:color="auto" w:fill="FFFFFF"/>
        <w:suppressAutoHyphens/>
        <w:spacing w:line="360" w:lineRule="auto"/>
        <w:ind w:firstLine="709"/>
        <w:jc w:val="both"/>
        <w:rPr>
          <w:sz w:val="28"/>
          <w:szCs w:val="28"/>
        </w:rPr>
      </w:pPr>
      <w:r w:rsidRPr="003303D9">
        <w:rPr>
          <w:sz w:val="28"/>
          <w:szCs w:val="28"/>
        </w:rPr>
        <w:t>С д</w:t>
      </w:r>
      <w:r w:rsidR="00D02665" w:rsidRPr="003303D9">
        <w:rPr>
          <w:sz w:val="28"/>
          <w:szCs w:val="28"/>
        </w:rPr>
        <w:t>р</w:t>
      </w:r>
      <w:r w:rsidRPr="003303D9">
        <w:rPr>
          <w:sz w:val="28"/>
          <w:szCs w:val="28"/>
        </w:rPr>
        <w:t>угой стороны, проблемы с которыми сталкивается заёмщик в процессе выполнения условий кредитного договора с банком, и различных штрафных санкций, формируют у него негативное отношение к банку и нежелание брать кредит в будущем.</w:t>
      </w:r>
    </w:p>
    <w:p w:rsidR="00CC74BD" w:rsidRPr="003303D9" w:rsidRDefault="00C508AC" w:rsidP="003303D9">
      <w:pPr>
        <w:shd w:val="clear" w:color="auto" w:fill="FFFFFF"/>
        <w:suppressAutoHyphens/>
        <w:spacing w:line="360" w:lineRule="auto"/>
        <w:ind w:firstLine="709"/>
        <w:jc w:val="both"/>
        <w:rPr>
          <w:sz w:val="28"/>
          <w:szCs w:val="28"/>
        </w:rPr>
      </w:pPr>
      <w:r w:rsidRPr="003303D9">
        <w:rPr>
          <w:sz w:val="28"/>
          <w:szCs w:val="28"/>
        </w:rPr>
        <w:t xml:space="preserve">Таким образом, анализ кредитного процесса банка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показывает, что современная практика </w:t>
      </w:r>
      <w:r w:rsidR="00AC7F61" w:rsidRPr="003303D9">
        <w:rPr>
          <w:sz w:val="28"/>
          <w:szCs w:val="28"/>
        </w:rPr>
        <w:t xml:space="preserve">организации кредитного процесса </w:t>
      </w:r>
      <w:r w:rsidRPr="003303D9">
        <w:rPr>
          <w:sz w:val="28"/>
          <w:szCs w:val="28"/>
        </w:rPr>
        <w:t>требует своего совершенствования</w:t>
      </w:r>
      <w:r w:rsidR="00AC7F61" w:rsidRPr="003303D9">
        <w:rPr>
          <w:sz w:val="28"/>
          <w:szCs w:val="28"/>
        </w:rPr>
        <w:t>,</w:t>
      </w:r>
      <w:r w:rsidRPr="003303D9">
        <w:rPr>
          <w:sz w:val="28"/>
          <w:szCs w:val="28"/>
        </w:rPr>
        <w:t xml:space="preserve"> </w:t>
      </w:r>
      <w:r w:rsidR="00AC7F61" w:rsidRPr="003303D9">
        <w:rPr>
          <w:sz w:val="28"/>
          <w:szCs w:val="28"/>
        </w:rPr>
        <w:t xml:space="preserve">как </w:t>
      </w:r>
      <w:r w:rsidRPr="003303D9">
        <w:rPr>
          <w:sz w:val="28"/>
          <w:szCs w:val="28"/>
        </w:rPr>
        <w:t xml:space="preserve">с точки зрения расширения объектов кредитования, так и </w:t>
      </w:r>
      <w:r w:rsidR="00051130" w:rsidRPr="003303D9">
        <w:rPr>
          <w:sz w:val="28"/>
          <w:szCs w:val="28"/>
        </w:rPr>
        <w:t xml:space="preserve">совершенствования условий предоставления ссуд, так как кредитный процесс банка </w:t>
      </w:r>
      <w:r w:rsidR="003303D9" w:rsidRPr="003303D9">
        <w:rPr>
          <w:sz w:val="28"/>
          <w:szCs w:val="28"/>
        </w:rPr>
        <w:t>"</w:t>
      </w:r>
      <w:r w:rsidR="00051130" w:rsidRPr="003303D9">
        <w:rPr>
          <w:sz w:val="28"/>
          <w:szCs w:val="28"/>
        </w:rPr>
        <w:t>Хоум Кредит</w:t>
      </w:r>
      <w:r w:rsidR="003303D9" w:rsidRPr="003303D9">
        <w:rPr>
          <w:sz w:val="28"/>
          <w:szCs w:val="28"/>
        </w:rPr>
        <w:t>"</w:t>
      </w:r>
      <w:r w:rsidR="00051130" w:rsidRPr="003303D9">
        <w:rPr>
          <w:sz w:val="28"/>
          <w:szCs w:val="28"/>
        </w:rPr>
        <w:t xml:space="preserve"> </w:t>
      </w:r>
      <w:r w:rsidRPr="003303D9">
        <w:rPr>
          <w:sz w:val="28"/>
          <w:szCs w:val="28"/>
        </w:rPr>
        <w:t>свод</w:t>
      </w:r>
      <w:r w:rsidR="00051130" w:rsidRPr="003303D9">
        <w:rPr>
          <w:sz w:val="28"/>
          <w:szCs w:val="28"/>
        </w:rPr>
        <w:t>и</w:t>
      </w:r>
      <w:r w:rsidRPr="003303D9">
        <w:rPr>
          <w:sz w:val="28"/>
          <w:szCs w:val="28"/>
        </w:rPr>
        <w:t>т</w:t>
      </w:r>
      <w:r w:rsidR="00051130" w:rsidRPr="003303D9">
        <w:rPr>
          <w:sz w:val="28"/>
          <w:szCs w:val="28"/>
        </w:rPr>
        <w:t>ся в основном</w:t>
      </w:r>
      <w:r w:rsidRPr="003303D9">
        <w:rPr>
          <w:sz w:val="28"/>
          <w:szCs w:val="28"/>
        </w:rPr>
        <w:t xml:space="preserve"> к привлечению средств во вклады.</w:t>
      </w:r>
    </w:p>
    <w:p w:rsidR="005D74AC" w:rsidRPr="003303D9" w:rsidRDefault="005D74AC" w:rsidP="003303D9">
      <w:pPr>
        <w:shd w:val="clear" w:color="auto" w:fill="FFFFFF"/>
        <w:suppressAutoHyphens/>
        <w:spacing w:line="360" w:lineRule="auto"/>
        <w:ind w:firstLine="709"/>
        <w:jc w:val="both"/>
        <w:rPr>
          <w:sz w:val="28"/>
          <w:szCs w:val="28"/>
        </w:rPr>
      </w:pPr>
    </w:p>
    <w:p w:rsidR="005F136E" w:rsidRPr="003303D9" w:rsidRDefault="00D91B9A" w:rsidP="003303D9">
      <w:pPr>
        <w:pStyle w:val="1"/>
        <w:suppressAutoHyphens/>
        <w:ind w:firstLine="709"/>
        <w:jc w:val="both"/>
      </w:pPr>
      <w:bookmarkStart w:id="12" w:name="_Toc243283752"/>
      <w:r>
        <w:br w:type="page"/>
      </w:r>
      <w:r w:rsidR="005D74AC" w:rsidRPr="003303D9">
        <w:t>3.</w:t>
      </w:r>
      <w:r w:rsidR="00373749" w:rsidRPr="003303D9">
        <w:t>5</w:t>
      </w:r>
      <w:r w:rsidR="005D74AC" w:rsidRPr="003303D9">
        <w:t xml:space="preserve"> Рекомендации по совершенствованию кредитного процесса </w:t>
      </w:r>
      <w:r w:rsidR="005F136E" w:rsidRPr="003303D9">
        <w:t xml:space="preserve">банка </w:t>
      </w:r>
      <w:r w:rsidR="003303D9" w:rsidRPr="003303D9">
        <w:t>"</w:t>
      </w:r>
      <w:r w:rsidR="005F136E" w:rsidRPr="003303D9">
        <w:t>Хоум Кредит</w:t>
      </w:r>
      <w:r w:rsidR="003303D9" w:rsidRPr="003303D9">
        <w:t>"</w:t>
      </w:r>
      <w:bookmarkEnd w:id="12"/>
    </w:p>
    <w:p w:rsidR="003303D9" w:rsidRPr="003303D9" w:rsidRDefault="003303D9" w:rsidP="003303D9">
      <w:pPr>
        <w:suppressAutoHyphens/>
        <w:spacing w:line="360" w:lineRule="auto"/>
        <w:ind w:firstLine="709"/>
        <w:jc w:val="both"/>
        <w:rPr>
          <w:sz w:val="28"/>
        </w:rPr>
      </w:pPr>
    </w:p>
    <w:p w:rsidR="005F136E" w:rsidRPr="003303D9" w:rsidRDefault="005F136E" w:rsidP="003303D9">
      <w:pPr>
        <w:pStyle w:val="a6"/>
        <w:suppressAutoHyphens/>
        <w:spacing w:before="0" w:beforeAutospacing="0" w:after="0" w:afterAutospacing="0" w:line="360" w:lineRule="auto"/>
        <w:ind w:firstLine="709"/>
        <w:jc w:val="both"/>
        <w:rPr>
          <w:sz w:val="28"/>
          <w:szCs w:val="28"/>
        </w:rPr>
      </w:pPr>
      <w:r w:rsidRPr="003303D9">
        <w:rPr>
          <w:sz w:val="28"/>
          <w:szCs w:val="28"/>
        </w:rPr>
        <w:t xml:space="preserve">Для исправления недостатков в организации кредитного процесса банку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необходимо:</w:t>
      </w:r>
    </w:p>
    <w:p w:rsidR="003303D9" w:rsidRPr="003303D9" w:rsidRDefault="005F136E" w:rsidP="003303D9">
      <w:pPr>
        <w:pStyle w:val="a6"/>
        <w:suppressAutoHyphens/>
        <w:spacing w:before="0" w:beforeAutospacing="0" w:after="0" w:afterAutospacing="0" w:line="360" w:lineRule="auto"/>
        <w:ind w:firstLine="709"/>
        <w:jc w:val="both"/>
        <w:rPr>
          <w:sz w:val="28"/>
          <w:szCs w:val="28"/>
        </w:rPr>
      </w:pPr>
      <w:r w:rsidRPr="003303D9">
        <w:rPr>
          <w:sz w:val="28"/>
          <w:szCs w:val="28"/>
        </w:rPr>
        <w:t>-</w:t>
      </w:r>
      <w:r w:rsidR="009F5B92" w:rsidRPr="003303D9">
        <w:rPr>
          <w:sz w:val="28"/>
          <w:szCs w:val="28"/>
        </w:rPr>
        <w:t>П</w:t>
      </w:r>
      <w:r w:rsidRPr="003303D9">
        <w:rPr>
          <w:sz w:val="28"/>
          <w:szCs w:val="28"/>
        </w:rPr>
        <w:t>редоставлять населению полную информацию о потребительских кредитах, в соответствии со стандартами раскрытия информации по потребительским кредитам, рекомендованных Федеральной антимонопольной службой и Центральным Банком России.</w:t>
      </w:r>
    </w:p>
    <w:p w:rsidR="005D74AC" w:rsidRPr="003303D9" w:rsidRDefault="005F136E" w:rsidP="003303D9">
      <w:pPr>
        <w:pStyle w:val="a6"/>
        <w:suppressAutoHyphens/>
        <w:spacing w:before="0" w:beforeAutospacing="0" w:after="0" w:afterAutospacing="0" w:line="360" w:lineRule="auto"/>
        <w:ind w:firstLine="709"/>
        <w:jc w:val="both"/>
        <w:rPr>
          <w:sz w:val="28"/>
          <w:szCs w:val="28"/>
        </w:rPr>
      </w:pPr>
      <w:r w:rsidRPr="003303D9">
        <w:rPr>
          <w:sz w:val="28"/>
          <w:szCs w:val="28"/>
        </w:rPr>
        <w:t xml:space="preserve">Так, в магазинах, реализующих товары в кредит, необходимо создать уголки или стенды со стандартами раскрытия информации при предоставлении потребительских кредитов. Представители ООО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должны использують в своей работе с клиентами рекомендованные формы №1 </w:t>
      </w:r>
      <w:r w:rsidR="003303D9" w:rsidRPr="003303D9">
        <w:rPr>
          <w:sz w:val="28"/>
          <w:szCs w:val="28"/>
        </w:rPr>
        <w:t>"</w:t>
      </w:r>
      <w:r w:rsidRPr="003303D9">
        <w:rPr>
          <w:sz w:val="28"/>
          <w:szCs w:val="28"/>
        </w:rPr>
        <w:t>Информация о расходах потребителя по потребительскому кредиту</w:t>
      </w:r>
      <w:r w:rsidR="003303D9" w:rsidRPr="003303D9">
        <w:rPr>
          <w:sz w:val="28"/>
          <w:szCs w:val="28"/>
        </w:rPr>
        <w:t>"</w:t>
      </w:r>
      <w:r w:rsidRPr="003303D9">
        <w:rPr>
          <w:sz w:val="28"/>
          <w:szCs w:val="28"/>
        </w:rPr>
        <w:t xml:space="preserve"> и №2 </w:t>
      </w:r>
      <w:r w:rsidR="003303D9" w:rsidRPr="003303D9">
        <w:rPr>
          <w:sz w:val="28"/>
          <w:szCs w:val="28"/>
        </w:rPr>
        <w:t>"</w:t>
      </w:r>
      <w:r w:rsidRPr="003303D9">
        <w:rPr>
          <w:sz w:val="28"/>
          <w:szCs w:val="28"/>
        </w:rPr>
        <w:t>График платежей по потребительскому кредиту</w:t>
      </w:r>
      <w:r w:rsidR="003303D9" w:rsidRPr="003303D9">
        <w:rPr>
          <w:sz w:val="28"/>
          <w:szCs w:val="28"/>
        </w:rPr>
        <w:t>"</w:t>
      </w:r>
      <w:r w:rsidRPr="003303D9">
        <w:rPr>
          <w:sz w:val="28"/>
          <w:szCs w:val="28"/>
        </w:rPr>
        <w:t xml:space="preserve"> для доведения до потребителя информации об условиях предоставления, использования и возврата потребительского кредита</w:t>
      </w:r>
      <w:r w:rsidR="003303D9" w:rsidRPr="003303D9">
        <w:rPr>
          <w:sz w:val="28"/>
          <w:szCs w:val="28"/>
        </w:rPr>
        <w:t>"</w:t>
      </w:r>
      <w:r w:rsidRPr="003303D9">
        <w:rPr>
          <w:sz w:val="28"/>
          <w:szCs w:val="28"/>
        </w:rPr>
        <w:t>.</w:t>
      </w:r>
    </w:p>
    <w:p w:rsidR="005D74AC" w:rsidRPr="003303D9" w:rsidRDefault="009F5B92" w:rsidP="003303D9">
      <w:pPr>
        <w:shd w:val="clear" w:color="auto" w:fill="FFFFFF"/>
        <w:suppressAutoHyphens/>
        <w:spacing w:line="360" w:lineRule="auto"/>
        <w:ind w:firstLine="709"/>
        <w:jc w:val="both"/>
        <w:rPr>
          <w:sz w:val="28"/>
          <w:szCs w:val="28"/>
        </w:rPr>
      </w:pPr>
      <w:r w:rsidRPr="003303D9">
        <w:rPr>
          <w:sz w:val="28"/>
          <w:szCs w:val="28"/>
        </w:rPr>
        <w:t>-</w:t>
      </w:r>
      <w:r w:rsidR="005D74AC" w:rsidRPr="003303D9">
        <w:rPr>
          <w:sz w:val="28"/>
          <w:szCs w:val="28"/>
        </w:rPr>
        <w:t>В рамках реализации политики про</w:t>
      </w:r>
      <w:r w:rsidR="005F136E" w:rsidRPr="003303D9">
        <w:rPr>
          <w:sz w:val="28"/>
          <w:szCs w:val="28"/>
        </w:rPr>
        <w:t>зрачности банку необходим</w:t>
      </w:r>
      <w:r w:rsidRPr="003303D9">
        <w:rPr>
          <w:sz w:val="28"/>
          <w:szCs w:val="28"/>
        </w:rPr>
        <w:t>о</w:t>
      </w:r>
      <w:r w:rsidR="005F136E" w:rsidRPr="003303D9">
        <w:rPr>
          <w:sz w:val="28"/>
          <w:szCs w:val="28"/>
        </w:rPr>
        <w:t xml:space="preserve"> уделить особое внимание на</w:t>
      </w:r>
      <w:r w:rsidR="005D74AC" w:rsidRPr="003303D9">
        <w:rPr>
          <w:sz w:val="28"/>
          <w:szCs w:val="28"/>
        </w:rPr>
        <w:t xml:space="preserve"> информационную прозрачность, лояльность по отношению к заемщикам, выгодные условия для клиентов.</w:t>
      </w:r>
    </w:p>
    <w:p w:rsidR="003303D9" w:rsidRPr="003303D9" w:rsidRDefault="005D74AC" w:rsidP="003303D9">
      <w:pPr>
        <w:shd w:val="clear" w:color="auto" w:fill="FFFFFF"/>
        <w:suppressAutoHyphens/>
        <w:spacing w:line="360" w:lineRule="auto"/>
        <w:ind w:firstLine="709"/>
        <w:jc w:val="both"/>
        <w:rPr>
          <w:sz w:val="28"/>
          <w:szCs w:val="28"/>
        </w:rPr>
      </w:pPr>
      <w:r w:rsidRPr="003303D9">
        <w:rPr>
          <w:sz w:val="28"/>
          <w:szCs w:val="28"/>
        </w:rPr>
        <w:t xml:space="preserve">Банк </w:t>
      </w:r>
      <w:r w:rsidR="005F136E" w:rsidRPr="003303D9">
        <w:rPr>
          <w:sz w:val="28"/>
          <w:szCs w:val="28"/>
        </w:rPr>
        <w:t>должен уделя</w:t>
      </w:r>
      <w:r w:rsidRPr="003303D9">
        <w:rPr>
          <w:sz w:val="28"/>
          <w:szCs w:val="28"/>
        </w:rPr>
        <w:t>т</w:t>
      </w:r>
      <w:r w:rsidR="005F136E" w:rsidRPr="003303D9">
        <w:rPr>
          <w:sz w:val="28"/>
          <w:szCs w:val="28"/>
        </w:rPr>
        <w:t>ь</w:t>
      </w:r>
      <w:r w:rsidRPr="003303D9">
        <w:rPr>
          <w:sz w:val="28"/>
          <w:szCs w:val="28"/>
        </w:rPr>
        <w:t xml:space="preserve"> особое внимание повышению финансовой грамотности клиентов. </w:t>
      </w:r>
      <w:r w:rsidR="005F136E" w:rsidRPr="003303D9">
        <w:rPr>
          <w:sz w:val="28"/>
          <w:szCs w:val="28"/>
        </w:rPr>
        <w:t>Например, разместить</w:t>
      </w:r>
      <w:r w:rsidRPr="003303D9">
        <w:rPr>
          <w:sz w:val="28"/>
          <w:szCs w:val="28"/>
        </w:rPr>
        <w:t xml:space="preserve"> </w:t>
      </w:r>
      <w:r w:rsidR="005F136E" w:rsidRPr="003303D9">
        <w:rPr>
          <w:sz w:val="28"/>
          <w:szCs w:val="28"/>
        </w:rPr>
        <w:t>в своих офисах</w:t>
      </w:r>
      <w:r w:rsidRPr="003303D9">
        <w:rPr>
          <w:sz w:val="28"/>
          <w:szCs w:val="28"/>
        </w:rPr>
        <w:t xml:space="preserve"> </w:t>
      </w:r>
      <w:r w:rsidR="005F136E" w:rsidRPr="003303D9">
        <w:rPr>
          <w:sz w:val="28"/>
          <w:szCs w:val="28"/>
        </w:rPr>
        <w:t>компьютеры с</w:t>
      </w:r>
      <w:r w:rsidRPr="003303D9">
        <w:rPr>
          <w:sz w:val="28"/>
          <w:szCs w:val="28"/>
        </w:rPr>
        <w:t xml:space="preserve"> калькулятор</w:t>
      </w:r>
      <w:r w:rsidR="005F136E" w:rsidRPr="003303D9">
        <w:rPr>
          <w:sz w:val="28"/>
          <w:szCs w:val="28"/>
        </w:rPr>
        <w:t>ами</w:t>
      </w:r>
      <w:r w:rsidRPr="003303D9">
        <w:rPr>
          <w:sz w:val="28"/>
          <w:szCs w:val="28"/>
        </w:rPr>
        <w:t xml:space="preserve"> для расчета стоимости кредитов по ипотеке, наличных кредитов, экспресс-кредитов, автокредитов и кредитов по картам, а также словари банковских терминов для карт и ипотеки.</w:t>
      </w:r>
    </w:p>
    <w:p w:rsidR="005F136E" w:rsidRPr="003303D9" w:rsidRDefault="005D74AC" w:rsidP="003303D9">
      <w:pPr>
        <w:shd w:val="clear" w:color="auto" w:fill="FFFFFF"/>
        <w:suppressAutoHyphens/>
        <w:spacing w:line="360" w:lineRule="auto"/>
        <w:ind w:firstLine="709"/>
        <w:jc w:val="both"/>
        <w:rPr>
          <w:sz w:val="28"/>
          <w:szCs w:val="28"/>
        </w:rPr>
      </w:pPr>
      <w:r w:rsidRPr="003303D9">
        <w:rPr>
          <w:sz w:val="28"/>
          <w:szCs w:val="28"/>
        </w:rPr>
        <w:t xml:space="preserve">Стратегия и политика прозрачности </w:t>
      </w:r>
      <w:r w:rsidR="005F136E" w:rsidRPr="003303D9">
        <w:rPr>
          <w:sz w:val="28"/>
          <w:szCs w:val="28"/>
        </w:rPr>
        <w:t>б</w:t>
      </w:r>
      <w:r w:rsidRPr="003303D9">
        <w:rPr>
          <w:sz w:val="28"/>
          <w:szCs w:val="28"/>
        </w:rPr>
        <w:t xml:space="preserve">анка </w:t>
      </w:r>
      <w:r w:rsidR="005F136E" w:rsidRPr="003303D9">
        <w:rPr>
          <w:sz w:val="28"/>
          <w:szCs w:val="28"/>
        </w:rPr>
        <w:t xml:space="preserve">должны быть основаны </w:t>
      </w:r>
      <w:r w:rsidRPr="003303D9">
        <w:rPr>
          <w:sz w:val="28"/>
          <w:szCs w:val="28"/>
        </w:rPr>
        <w:t xml:space="preserve">на долгосрочных отношениях с клиентами. </w:t>
      </w:r>
      <w:r w:rsidR="005F136E" w:rsidRPr="003303D9">
        <w:rPr>
          <w:sz w:val="28"/>
          <w:szCs w:val="28"/>
        </w:rPr>
        <w:t>Большую часть</w:t>
      </w:r>
      <w:r w:rsidRPr="003303D9">
        <w:rPr>
          <w:sz w:val="28"/>
          <w:szCs w:val="28"/>
        </w:rPr>
        <w:t xml:space="preserve"> рабочего времени администраторы Банка </w:t>
      </w:r>
      <w:r w:rsidR="005F136E" w:rsidRPr="003303D9">
        <w:rPr>
          <w:sz w:val="28"/>
          <w:szCs w:val="28"/>
        </w:rPr>
        <w:t xml:space="preserve">должны </w:t>
      </w:r>
      <w:r w:rsidRPr="003303D9">
        <w:rPr>
          <w:sz w:val="28"/>
          <w:szCs w:val="28"/>
        </w:rPr>
        <w:t>посвяща</w:t>
      </w:r>
      <w:r w:rsidR="005F136E" w:rsidRPr="003303D9">
        <w:rPr>
          <w:sz w:val="28"/>
          <w:szCs w:val="28"/>
        </w:rPr>
        <w:t xml:space="preserve">ть </w:t>
      </w:r>
      <w:r w:rsidRPr="003303D9">
        <w:rPr>
          <w:sz w:val="28"/>
          <w:szCs w:val="28"/>
        </w:rPr>
        <w:t>работе с заемщиком до подписания договора – разъяснению пунктов, особенностей использования продукта.</w:t>
      </w:r>
    </w:p>
    <w:p w:rsidR="003303D9" w:rsidRPr="003303D9" w:rsidRDefault="005D74AC" w:rsidP="003303D9">
      <w:pPr>
        <w:shd w:val="clear" w:color="auto" w:fill="FFFFFF"/>
        <w:suppressAutoHyphens/>
        <w:spacing w:line="360" w:lineRule="auto"/>
        <w:ind w:firstLine="709"/>
        <w:jc w:val="both"/>
        <w:rPr>
          <w:sz w:val="28"/>
          <w:szCs w:val="28"/>
        </w:rPr>
      </w:pPr>
      <w:r w:rsidRPr="003303D9">
        <w:rPr>
          <w:sz w:val="28"/>
          <w:szCs w:val="28"/>
        </w:rPr>
        <w:t xml:space="preserve">Банк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w:t>
      </w:r>
      <w:r w:rsidR="005F136E" w:rsidRPr="003303D9">
        <w:rPr>
          <w:sz w:val="28"/>
          <w:szCs w:val="28"/>
        </w:rPr>
        <w:t>должен</w:t>
      </w:r>
      <w:r w:rsidRPr="003303D9">
        <w:rPr>
          <w:sz w:val="28"/>
          <w:szCs w:val="28"/>
        </w:rPr>
        <w:t xml:space="preserve"> совершенствовать уровень предоставляемых услуг. </w:t>
      </w:r>
      <w:r w:rsidR="005F136E" w:rsidRPr="003303D9">
        <w:rPr>
          <w:sz w:val="28"/>
          <w:szCs w:val="28"/>
        </w:rPr>
        <w:t xml:space="preserve">Например создать возможность для каждого клиента, </w:t>
      </w:r>
      <w:r w:rsidRPr="003303D9">
        <w:rPr>
          <w:sz w:val="28"/>
          <w:szCs w:val="28"/>
        </w:rPr>
        <w:t xml:space="preserve">заполнить </w:t>
      </w:r>
      <w:r w:rsidR="005F136E" w:rsidRPr="003303D9">
        <w:rPr>
          <w:sz w:val="28"/>
          <w:szCs w:val="28"/>
        </w:rPr>
        <w:t>в офисах</w:t>
      </w:r>
      <w:r w:rsidRPr="003303D9">
        <w:rPr>
          <w:sz w:val="28"/>
          <w:szCs w:val="28"/>
        </w:rPr>
        <w:t xml:space="preserve"> </w:t>
      </w:r>
      <w:r w:rsidR="005F136E" w:rsidRPr="003303D9">
        <w:rPr>
          <w:sz w:val="28"/>
          <w:szCs w:val="28"/>
        </w:rPr>
        <w:t>б</w:t>
      </w:r>
      <w:r w:rsidRPr="003303D9">
        <w:rPr>
          <w:sz w:val="28"/>
          <w:szCs w:val="28"/>
        </w:rPr>
        <w:t xml:space="preserve">анка специальную форму и отправить в </w:t>
      </w:r>
      <w:r w:rsidR="005F136E" w:rsidRPr="003303D9">
        <w:rPr>
          <w:sz w:val="28"/>
          <w:szCs w:val="28"/>
        </w:rPr>
        <w:t>б</w:t>
      </w:r>
      <w:r w:rsidRPr="003303D9">
        <w:rPr>
          <w:sz w:val="28"/>
          <w:szCs w:val="28"/>
        </w:rPr>
        <w:t>анк свои рекомендации по улучшению сервиса.</w:t>
      </w:r>
    </w:p>
    <w:p w:rsidR="003303D9" w:rsidRPr="003303D9" w:rsidRDefault="005D74AC" w:rsidP="003303D9">
      <w:pPr>
        <w:suppressAutoHyphens/>
        <w:spacing w:line="360" w:lineRule="auto"/>
        <w:ind w:firstLine="709"/>
        <w:jc w:val="both"/>
        <w:rPr>
          <w:sz w:val="28"/>
          <w:szCs w:val="28"/>
        </w:rPr>
      </w:pPr>
      <w:r w:rsidRPr="003303D9">
        <w:rPr>
          <w:sz w:val="28"/>
          <w:szCs w:val="28"/>
        </w:rPr>
        <w:t>Банк</w:t>
      </w:r>
      <w:r w:rsidR="00793856" w:rsidRPr="003303D9">
        <w:rPr>
          <w:sz w:val="28"/>
          <w:szCs w:val="28"/>
        </w:rPr>
        <w:t>у</w:t>
      </w:r>
      <w:r w:rsidRPr="003303D9">
        <w:rPr>
          <w:sz w:val="28"/>
          <w:szCs w:val="28"/>
        </w:rPr>
        <w:t xml:space="preserve"> "Хоум Кредит" </w:t>
      </w:r>
      <w:r w:rsidR="00793856" w:rsidRPr="003303D9">
        <w:rPr>
          <w:sz w:val="28"/>
          <w:szCs w:val="28"/>
        </w:rPr>
        <w:t xml:space="preserve">необходимо </w:t>
      </w:r>
      <w:r w:rsidRPr="003303D9">
        <w:rPr>
          <w:sz w:val="28"/>
          <w:szCs w:val="28"/>
        </w:rPr>
        <w:t>повышать уровень сервиса, не только предлагая высококачественные продукты, но и экономя время своих клиентов.</w:t>
      </w:r>
    </w:p>
    <w:p w:rsidR="003303D9" w:rsidRPr="003303D9" w:rsidRDefault="00793856" w:rsidP="003303D9">
      <w:pPr>
        <w:shd w:val="clear" w:color="auto" w:fill="FFFFFF"/>
        <w:suppressAutoHyphens/>
        <w:spacing w:line="360" w:lineRule="auto"/>
        <w:ind w:firstLine="709"/>
        <w:jc w:val="both"/>
        <w:rPr>
          <w:sz w:val="28"/>
          <w:szCs w:val="28"/>
        </w:rPr>
      </w:pPr>
      <w:r w:rsidRPr="003303D9">
        <w:rPr>
          <w:sz w:val="28"/>
          <w:szCs w:val="28"/>
        </w:rPr>
        <w:t xml:space="preserve">Также целесообразно создать </w:t>
      </w:r>
      <w:r w:rsidR="005D74AC" w:rsidRPr="003303D9">
        <w:rPr>
          <w:sz w:val="28"/>
          <w:szCs w:val="28"/>
        </w:rPr>
        <w:t>специальн</w:t>
      </w:r>
      <w:r w:rsidRPr="003303D9">
        <w:rPr>
          <w:sz w:val="28"/>
          <w:szCs w:val="28"/>
        </w:rPr>
        <w:t>ую</w:t>
      </w:r>
      <w:r w:rsidR="005D74AC" w:rsidRPr="003303D9">
        <w:rPr>
          <w:sz w:val="28"/>
          <w:szCs w:val="28"/>
        </w:rPr>
        <w:t xml:space="preserve"> групп</w:t>
      </w:r>
      <w:r w:rsidRPr="003303D9">
        <w:rPr>
          <w:sz w:val="28"/>
          <w:szCs w:val="28"/>
        </w:rPr>
        <w:t>у</w:t>
      </w:r>
      <w:r w:rsidR="005D74AC" w:rsidRPr="003303D9">
        <w:rPr>
          <w:sz w:val="28"/>
          <w:szCs w:val="28"/>
        </w:rPr>
        <w:t xml:space="preserve">, которая </w:t>
      </w:r>
      <w:r w:rsidRPr="003303D9">
        <w:rPr>
          <w:sz w:val="28"/>
          <w:szCs w:val="28"/>
        </w:rPr>
        <w:t xml:space="preserve">будет </w:t>
      </w:r>
      <w:r w:rsidR="005D74AC" w:rsidRPr="003303D9">
        <w:rPr>
          <w:sz w:val="28"/>
          <w:szCs w:val="28"/>
        </w:rPr>
        <w:t>помога</w:t>
      </w:r>
      <w:r w:rsidRPr="003303D9">
        <w:rPr>
          <w:sz w:val="28"/>
          <w:szCs w:val="28"/>
        </w:rPr>
        <w:t>ть</w:t>
      </w:r>
      <w:r w:rsidR="005D74AC" w:rsidRPr="003303D9">
        <w:rPr>
          <w:sz w:val="28"/>
          <w:szCs w:val="28"/>
        </w:rPr>
        <w:t xml:space="preserve"> клиентам по всей</w:t>
      </w:r>
      <w:r w:rsidRPr="003303D9">
        <w:rPr>
          <w:sz w:val="28"/>
          <w:szCs w:val="28"/>
        </w:rPr>
        <w:t xml:space="preserve"> России</w:t>
      </w:r>
      <w:r w:rsidR="009F5B92" w:rsidRPr="003303D9">
        <w:rPr>
          <w:sz w:val="28"/>
          <w:szCs w:val="28"/>
        </w:rPr>
        <w:t xml:space="preserve"> </w:t>
      </w:r>
      <w:r w:rsidR="005D74AC" w:rsidRPr="003303D9">
        <w:rPr>
          <w:sz w:val="28"/>
          <w:szCs w:val="28"/>
        </w:rPr>
        <w:t xml:space="preserve">разобраться с вопросами, возникающими в процессе пользования кредитом, </w:t>
      </w:r>
      <w:r w:rsidR="009F5B92" w:rsidRPr="003303D9">
        <w:rPr>
          <w:sz w:val="28"/>
          <w:szCs w:val="28"/>
        </w:rPr>
        <w:t xml:space="preserve">и </w:t>
      </w:r>
      <w:r w:rsidR="005D74AC" w:rsidRPr="003303D9">
        <w:rPr>
          <w:sz w:val="28"/>
          <w:szCs w:val="28"/>
        </w:rPr>
        <w:t>разреш</w:t>
      </w:r>
      <w:r w:rsidR="009F5B92" w:rsidRPr="003303D9">
        <w:rPr>
          <w:sz w:val="28"/>
          <w:szCs w:val="28"/>
        </w:rPr>
        <w:t>ть</w:t>
      </w:r>
      <w:r w:rsidR="005D74AC" w:rsidRPr="003303D9">
        <w:rPr>
          <w:sz w:val="28"/>
          <w:szCs w:val="28"/>
        </w:rPr>
        <w:t xml:space="preserve"> спорные моменты.</w:t>
      </w:r>
    </w:p>
    <w:p w:rsidR="005D74AC" w:rsidRPr="003303D9" w:rsidRDefault="005D74AC" w:rsidP="003303D9">
      <w:pPr>
        <w:shd w:val="clear" w:color="auto" w:fill="FFFFFF"/>
        <w:suppressAutoHyphens/>
        <w:spacing w:line="360" w:lineRule="auto"/>
        <w:ind w:firstLine="709"/>
        <w:jc w:val="both"/>
        <w:rPr>
          <w:sz w:val="28"/>
        </w:rPr>
      </w:pPr>
    </w:p>
    <w:p w:rsidR="00CC74BD" w:rsidRPr="003303D9" w:rsidRDefault="00D02665" w:rsidP="003303D9">
      <w:pPr>
        <w:shd w:val="clear" w:color="auto" w:fill="FFFFFF"/>
        <w:suppressAutoHyphens/>
        <w:spacing w:line="360" w:lineRule="auto"/>
        <w:ind w:firstLine="709"/>
        <w:jc w:val="both"/>
        <w:rPr>
          <w:sz w:val="28"/>
          <w:szCs w:val="28"/>
        </w:rPr>
      </w:pPr>
      <w:r w:rsidRPr="003303D9">
        <w:rPr>
          <w:sz w:val="28"/>
          <w:szCs w:val="30"/>
        </w:rPr>
        <w:br w:type="page"/>
      </w:r>
      <w:r w:rsidR="009670F5" w:rsidRPr="003303D9">
        <w:rPr>
          <w:sz w:val="28"/>
          <w:szCs w:val="28"/>
        </w:rPr>
        <w:t>Заключение</w:t>
      </w:r>
    </w:p>
    <w:p w:rsidR="00D02665" w:rsidRPr="003303D9" w:rsidRDefault="00D02665" w:rsidP="003303D9">
      <w:pPr>
        <w:shd w:val="clear" w:color="auto" w:fill="FFFFFF"/>
        <w:suppressAutoHyphens/>
        <w:spacing w:line="360" w:lineRule="auto"/>
        <w:ind w:firstLine="709"/>
        <w:jc w:val="both"/>
        <w:rPr>
          <w:sz w:val="28"/>
        </w:rPr>
      </w:pPr>
    </w:p>
    <w:p w:rsidR="003303D9" w:rsidRPr="003303D9" w:rsidRDefault="00403D57" w:rsidP="003303D9">
      <w:pPr>
        <w:shd w:val="clear" w:color="auto" w:fill="FFFFFF"/>
        <w:suppressAutoHyphens/>
        <w:spacing w:line="360" w:lineRule="auto"/>
        <w:ind w:firstLine="709"/>
        <w:jc w:val="both"/>
        <w:rPr>
          <w:sz w:val="28"/>
          <w:szCs w:val="28"/>
        </w:rPr>
      </w:pPr>
      <w:r w:rsidRPr="003303D9">
        <w:rPr>
          <w:sz w:val="28"/>
          <w:szCs w:val="28"/>
        </w:rPr>
        <w:t>Подводя итоги, следует отметить, что для любого коммерческого банка очень важна правильная и эффективная организация кредитного процесса.</w:t>
      </w:r>
    </w:p>
    <w:p w:rsidR="003303D9" w:rsidRPr="003303D9" w:rsidRDefault="000332DC" w:rsidP="003303D9">
      <w:pPr>
        <w:shd w:val="clear" w:color="auto" w:fill="FFFFFF"/>
        <w:suppressAutoHyphens/>
        <w:spacing w:line="360" w:lineRule="auto"/>
        <w:ind w:firstLine="709"/>
        <w:jc w:val="both"/>
        <w:rPr>
          <w:sz w:val="28"/>
          <w:szCs w:val="28"/>
        </w:rPr>
      </w:pPr>
      <w:r w:rsidRPr="003303D9">
        <w:rPr>
          <w:sz w:val="28"/>
          <w:szCs w:val="28"/>
        </w:rPr>
        <w:t>В условиях современной России кредитование заемщиков, занятие весьма рискованное и зачастую просто опасное (достаточно учесть долю убыточных предприятий этого сектора). Тем не менее</w:t>
      </w:r>
      <w:r w:rsidR="007A0002" w:rsidRPr="003303D9">
        <w:rPr>
          <w:sz w:val="28"/>
          <w:szCs w:val="28"/>
        </w:rPr>
        <w:t>,</w:t>
      </w:r>
      <w:r w:rsidRPr="003303D9">
        <w:rPr>
          <w:sz w:val="28"/>
          <w:szCs w:val="28"/>
        </w:rPr>
        <w:t xml:space="preserve"> не подлежит сомнению</w:t>
      </w:r>
      <w:r w:rsidR="00AC7F61" w:rsidRPr="003303D9">
        <w:rPr>
          <w:sz w:val="28"/>
          <w:szCs w:val="28"/>
        </w:rPr>
        <w:t xml:space="preserve"> то, что</w:t>
      </w:r>
      <w:r w:rsidRPr="003303D9">
        <w:rPr>
          <w:sz w:val="28"/>
          <w:szCs w:val="28"/>
        </w:rPr>
        <w:t xml:space="preserve"> значительное число крахов коммерческих банков в России - результат не только высоких рисков внешней среды, но и плохо организованного управления, особенно в области кредитного процесса.</w:t>
      </w:r>
    </w:p>
    <w:p w:rsidR="00403D57" w:rsidRPr="003303D9" w:rsidRDefault="00403D57" w:rsidP="003303D9">
      <w:pPr>
        <w:shd w:val="clear" w:color="auto" w:fill="FFFFFF"/>
        <w:suppressAutoHyphens/>
        <w:spacing w:line="360" w:lineRule="auto"/>
        <w:ind w:firstLine="709"/>
        <w:jc w:val="both"/>
        <w:rPr>
          <w:sz w:val="28"/>
          <w:szCs w:val="28"/>
        </w:rPr>
      </w:pPr>
      <w:r w:rsidRPr="003303D9">
        <w:rPr>
          <w:sz w:val="28"/>
          <w:szCs w:val="28"/>
        </w:rPr>
        <w:t>Поэтому каждый коммерческий банк заинтересован в повышении уровня организации кредитного процесса. Тщательно проработанный кредитный процесс, позволяет свести к минимуму кредитный риск, благодаря значительному снижению вероятности предоставления кредита ненадежному заемщику.</w:t>
      </w:r>
    </w:p>
    <w:p w:rsidR="00403D57" w:rsidRPr="003303D9" w:rsidRDefault="00403D57" w:rsidP="003303D9">
      <w:pPr>
        <w:shd w:val="clear" w:color="auto" w:fill="FFFFFF"/>
        <w:suppressAutoHyphens/>
        <w:spacing w:line="360" w:lineRule="auto"/>
        <w:ind w:firstLine="709"/>
        <w:jc w:val="both"/>
        <w:rPr>
          <w:sz w:val="28"/>
          <w:szCs w:val="28"/>
        </w:rPr>
      </w:pPr>
      <w:r w:rsidRPr="003303D9">
        <w:rPr>
          <w:sz w:val="28"/>
          <w:szCs w:val="28"/>
        </w:rPr>
        <w:t>Таким образом, высокий уровень организации кредитного процесса, едва ли не лучший показатель всей работы банка и качества его менеджмента.</w:t>
      </w:r>
    </w:p>
    <w:p w:rsidR="00C72F8B" w:rsidRPr="003303D9" w:rsidRDefault="000332DC" w:rsidP="003303D9">
      <w:pPr>
        <w:shd w:val="clear" w:color="auto" w:fill="FFFFFF"/>
        <w:suppressAutoHyphens/>
        <w:spacing w:line="360" w:lineRule="auto"/>
        <w:ind w:firstLine="709"/>
        <w:jc w:val="both"/>
        <w:rPr>
          <w:sz w:val="28"/>
          <w:szCs w:val="28"/>
        </w:rPr>
      </w:pPr>
      <w:r w:rsidRPr="003303D9">
        <w:rPr>
          <w:sz w:val="28"/>
          <w:szCs w:val="28"/>
        </w:rPr>
        <w:t>Другими словами, при грамотной организации кредитного процесса в банке, ес</w:t>
      </w:r>
      <w:r w:rsidR="007A0002" w:rsidRPr="003303D9">
        <w:rPr>
          <w:sz w:val="28"/>
          <w:szCs w:val="28"/>
        </w:rPr>
        <w:t>ли не пренебрегать ни одним из элементарных</w:t>
      </w:r>
      <w:r w:rsidRPr="003303D9">
        <w:rPr>
          <w:sz w:val="28"/>
          <w:szCs w:val="28"/>
        </w:rPr>
        <w:t xml:space="preserve"> правил кредитования, выработанных многовековой практикой многих стран, если проявлять необходимую профессиональную осторожность и даже разумную бдительность, то можно успешно работать </w:t>
      </w:r>
      <w:r w:rsidR="007A0002" w:rsidRPr="003303D9">
        <w:rPr>
          <w:sz w:val="28"/>
          <w:szCs w:val="28"/>
        </w:rPr>
        <w:t xml:space="preserve">на </w:t>
      </w:r>
      <w:r w:rsidR="00D02665" w:rsidRPr="003303D9">
        <w:rPr>
          <w:sz w:val="28"/>
          <w:szCs w:val="28"/>
        </w:rPr>
        <w:t>р</w:t>
      </w:r>
      <w:r w:rsidR="007A0002" w:rsidRPr="003303D9">
        <w:rPr>
          <w:sz w:val="28"/>
          <w:szCs w:val="28"/>
        </w:rPr>
        <w:t>оссийском рынке.</w:t>
      </w:r>
      <w:r w:rsidR="003303D9" w:rsidRPr="003303D9">
        <w:rPr>
          <w:sz w:val="28"/>
          <w:szCs w:val="28"/>
        </w:rPr>
        <w:t xml:space="preserve"> </w:t>
      </w:r>
      <w:r w:rsidRPr="003303D9">
        <w:rPr>
          <w:sz w:val="28"/>
          <w:szCs w:val="28"/>
        </w:rPr>
        <w:t xml:space="preserve">И действительно, </w:t>
      </w:r>
      <w:r w:rsidR="007A0002" w:rsidRPr="003303D9">
        <w:rPr>
          <w:sz w:val="28"/>
          <w:szCs w:val="28"/>
        </w:rPr>
        <w:t>в настоящее время</w:t>
      </w:r>
      <w:r w:rsidRPr="003303D9">
        <w:rPr>
          <w:sz w:val="28"/>
          <w:szCs w:val="28"/>
        </w:rPr>
        <w:t xml:space="preserve"> </w:t>
      </w:r>
      <w:r w:rsidR="007A0002" w:rsidRPr="003303D9">
        <w:rPr>
          <w:sz w:val="28"/>
          <w:szCs w:val="28"/>
        </w:rPr>
        <w:t xml:space="preserve">в нашей стране, уже </w:t>
      </w:r>
      <w:r w:rsidRPr="003303D9">
        <w:rPr>
          <w:sz w:val="28"/>
          <w:szCs w:val="28"/>
        </w:rPr>
        <w:t>есть банки, более 75% своих активов направляющие в кредиты.</w:t>
      </w:r>
    </w:p>
    <w:p w:rsidR="00AC7F61" w:rsidRPr="003303D9" w:rsidRDefault="00403D57" w:rsidP="003303D9">
      <w:pPr>
        <w:shd w:val="clear" w:color="auto" w:fill="FFFFFF"/>
        <w:suppressAutoHyphens/>
        <w:spacing w:line="360" w:lineRule="auto"/>
        <w:ind w:firstLine="709"/>
        <w:jc w:val="both"/>
        <w:rPr>
          <w:sz w:val="28"/>
          <w:szCs w:val="28"/>
        </w:rPr>
      </w:pPr>
      <w:r w:rsidRPr="003303D9">
        <w:rPr>
          <w:sz w:val="28"/>
          <w:szCs w:val="28"/>
        </w:rPr>
        <w:t xml:space="preserve">Курсовая работа выполнена на примере банка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w:t>
      </w:r>
      <w:r w:rsidR="00C72F8B" w:rsidRPr="003303D9">
        <w:rPr>
          <w:sz w:val="28"/>
          <w:szCs w:val="28"/>
        </w:rPr>
        <w:t xml:space="preserve"> </w:t>
      </w:r>
      <w:r w:rsidRPr="003303D9">
        <w:rPr>
          <w:sz w:val="28"/>
          <w:szCs w:val="28"/>
        </w:rPr>
        <w:t xml:space="preserve">Приоритетом деятельности ООО </w:t>
      </w:r>
      <w:r w:rsidR="003303D9" w:rsidRPr="003303D9">
        <w:rPr>
          <w:sz w:val="28"/>
          <w:szCs w:val="28"/>
        </w:rPr>
        <w:t>"</w:t>
      </w:r>
      <w:r w:rsidRPr="003303D9">
        <w:rPr>
          <w:sz w:val="28"/>
          <w:szCs w:val="28"/>
        </w:rPr>
        <w:t>Хоум Кредит энд Финанс Банк</w:t>
      </w:r>
      <w:r w:rsidR="003303D9" w:rsidRPr="003303D9">
        <w:rPr>
          <w:sz w:val="28"/>
          <w:szCs w:val="28"/>
        </w:rPr>
        <w:t>"</w:t>
      </w:r>
      <w:r w:rsidRPr="003303D9">
        <w:rPr>
          <w:sz w:val="28"/>
          <w:szCs w:val="28"/>
        </w:rPr>
        <w:t xml:space="preserve"> является предоставление услуг по потребительскому кредитованию. Банк предоставляет кредиты на покупку широкого спектра товаров длительного пользования.</w:t>
      </w:r>
    </w:p>
    <w:p w:rsidR="00403D57" w:rsidRPr="003303D9" w:rsidRDefault="00403D57" w:rsidP="003303D9">
      <w:pPr>
        <w:shd w:val="clear" w:color="auto" w:fill="FFFFFF"/>
        <w:suppressAutoHyphens/>
        <w:spacing w:line="360" w:lineRule="auto"/>
        <w:ind w:firstLine="709"/>
        <w:jc w:val="both"/>
        <w:rPr>
          <w:sz w:val="28"/>
          <w:szCs w:val="28"/>
        </w:rPr>
      </w:pPr>
      <w:r w:rsidRPr="003303D9">
        <w:rPr>
          <w:sz w:val="28"/>
          <w:szCs w:val="28"/>
        </w:rPr>
        <w:t xml:space="preserve">Главные цели, стоящие сегодня перед банком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 окончательно закрепиться среди лидеров российского рынка потребительского кредитования, планомерно увеличивать прибыльность бизнеса, привлекать респектабельных и благонадежных клиентов качественными, оптимальными кредитными продуктами.</w:t>
      </w:r>
    </w:p>
    <w:p w:rsidR="0000740F" w:rsidRPr="003303D9" w:rsidRDefault="00403D57" w:rsidP="003303D9">
      <w:pPr>
        <w:suppressAutoHyphens/>
        <w:spacing w:line="360" w:lineRule="auto"/>
        <w:ind w:firstLine="709"/>
        <w:jc w:val="both"/>
        <w:rPr>
          <w:sz w:val="28"/>
          <w:szCs w:val="28"/>
        </w:rPr>
      </w:pPr>
      <w:r w:rsidRPr="003303D9">
        <w:rPr>
          <w:sz w:val="28"/>
          <w:szCs w:val="28"/>
        </w:rPr>
        <w:t>В настоящее время в организации кредитного процесса исследуемого банка, выявлены существенные недостатки</w:t>
      </w:r>
      <w:r w:rsidR="0000740F" w:rsidRPr="003303D9">
        <w:rPr>
          <w:sz w:val="28"/>
          <w:szCs w:val="28"/>
        </w:rPr>
        <w:t>.</w:t>
      </w:r>
    </w:p>
    <w:p w:rsidR="0000740F" w:rsidRPr="003303D9" w:rsidRDefault="0000740F" w:rsidP="003303D9">
      <w:pPr>
        <w:suppressAutoHyphens/>
        <w:spacing w:line="360" w:lineRule="auto"/>
        <w:ind w:firstLine="709"/>
        <w:jc w:val="both"/>
        <w:rPr>
          <w:sz w:val="28"/>
          <w:szCs w:val="28"/>
        </w:rPr>
      </w:pPr>
      <w:r w:rsidRPr="003303D9">
        <w:rPr>
          <w:sz w:val="28"/>
          <w:szCs w:val="28"/>
        </w:rPr>
        <w:t>Эти недостатки выливаются в слабость кредитного портфеля, включая чрезмерную концентрацию кредитов, предоставляемых в одной отрасли, большие портфели неработающих кредитов, убытки по кредитам, неплатежеспособность и не ликвидность.</w:t>
      </w:r>
    </w:p>
    <w:p w:rsidR="0000740F" w:rsidRPr="003303D9" w:rsidRDefault="0000740F" w:rsidP="003303D9">
      <w:pPr>
        <w:shd w:val="clear" w:color="auto" w:fill="FFFFFF"/>
        <w:suppressAutoHyphens/>
        <w:spacing w:line="360" w:lineRule="auto"/>
        <w:ind w:firstLine="709"/>
        <w:jc w:val="both"/>
        <w:rPr>
          <w:sz w:val="28"/>
          <w:szCs w:val="28"/>
        </w:rPr>
      </w:pPr>
      <w:r w:rsidRPr="003303D9">
        <w:rPr>
          <w:sz w:val="28"/>
          <w:szCs w:val="28"/>
        </w:rPr>
        <w:t xml:space="preserve">Таким образом, анализ организации кредитного процесса банка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показывает, что современная практика </w:t>
      </w:r>
      <w:r w:rsidR="00AC7F61" w:rsidRPr="003303D9">
        <w:rPr>
          <w:sz w:val="28"/>
          <w:szCs w:val="28"/>
        </w:rPr>
        <w:t xml:space="preserve">организации кредитного процесса </w:t>
      </w:r>
      <w:r w:rsidRPr="003303D9">
        <w:rPr>
          <w:sz w:val="28"/>
          <w:szCs w:val="28"/>
        </w:rPr>
        <w:t xml:space="preserve">требует совершенствования условий предоставления ссуд, так как кредитный процесс банка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сводится в основном к привлечению средств во вклады.</w:t>
      </w:r>
    </w:p>
    <w:p w:rsidR="00DF5327" w:rsidRPr="003303D9" w:rsidRDefault="00DF5327" w:rsidP="003303D9">
      <w:pPr>
        <w:pStyle w:val="a6"/>
        <w:suppressAutoHyphens/>
        <w:spacing w:before="0" w:beforeAutospacing="0" w:after="0" w:afterAutospacing="0" w:line="360" w:lineRule="auto"/>
        <w:ind w:firstLine="709"/>
        <w:jc w:val="both"/>
        <w:rPr>
          <w:sz w:val="28"/>
          <w:szCs w:val="28"/>
        </w:rPr>
      </w:pPr>
      <w:r w:rsidRPr="003303D9">
        <w:rPr>
          <w:sz w:val="28"/>
          <w:szCs w:val="28"/>
        </w:rPr>
        <w:t xml:space="preserve">Следовательно, для исправления недостатков в организации кредитного процесса банку </w:t>
      </w:r>
      <w:r w:rsidR="003303D9" w:rsidRPr="003303D9">
        <w:rPr>
          <w:sz w:val="28"/>
          <w:szCs w:val="28"/>
        </w:rPr>
        <w:t>"</w:t>
      </w:r>
      <w:r w:rsidRPr="003303D9">
        <w:rPr>
          <w:sz w:val="28"/>
          <w:szCs w:val="28"/>
        </w:rPr>
        <w:t>Хоум Кредит</w:t>
      </w:r>
      <w:r w:rsidR="003303D9" w:rsidRPr="003303D9">
        <w:rPr>
          <w:sz w:val="28"/>
          <w:szCs w:val="28"/>
        </w:rPr>
        <w:t>"</w:t>
      </w:r>
      <w:r w:rsidRPr="003303D9">
        <w:rPr>
          <w:sz w:val="28"/>
          <w:szCs w:val="28"/>
        </w:rPr>
        <w:t xml:space="preserve"> необходимо:</w:t>
      </w:r>
    </w:p>
    <w:p w:rsidR="00DF5327" w:rsidRPr="003303D9" w:rsidRDefault="00DF5327" w:rsidP="003303D9">
      <w:pPr>
        <w:pStyle w:val="a6"/>
        <w:suppressAutoHyphens/>
        <w:spacing w:before="0" w:beforeAutospacing="0" w:after="0" w:afterAutospacing="0" w:line="360" w:lineRule="auto"/>
        <w:ind w:firstLine="709"/>
        <w:jc w:val="both"/>
        <w:rPr>
          <w:sz w:val="28"/>
          <w:szCs w:val="28"/>
        </w:rPr>
      </w:pPr>
      <w:r w:rsidRPr="003303D9">
        <w:rPr>
          <w:sz w:val="28"/>
          <w:szCs w:val="28"/>
        </w:rPr>
        <w:t>-Предоставлять населению полную информацию о потребительских кредитах;</w:t>
      </w:r>
    </w:p>
    <w:p w:rsidR="00DF5327" w:rsidRPr="003303D9" w:rsidRDefault="00DF5327" w:rsidP="003303D9">
      <w:pPr>
        <w:shd w:val="clear" w:color="auto" w:fill="FFFFFF"/>
        <w:suppressAutoHyphens/>
        <w:spacing w:line="360" w:lineRule="auto"/>
        <w:ind w:firstLine="709"/>
        <w:jc w:val="both"/>
        <w:rPr>
          <w:sz w:val="28"/>
          <w:szCs w:val="28"/>
        </w:rPr>
      </w:pPr>
      <w:r w:rsidRPr="003303D9">
        <w:rPr>
          <w:sz w:val="28"/>
          <w:szCs w:val="28"/>
        </w:rPr>
        <w:t>-Уделять особое внимание информационной прозрачности, лояльности по отношению к заемщикам, выгодные условия для клиентов;</w:t>
      </w:r>
    </w:p>
    <w:p w:rsidR="003303D9" w:rsidRPr="003303D9" w:rsidRDefault="00DF5327" w:rsidP="003303D9">
      <w:pPr>
        <w:shd w:val="clear" w:color="auto" w:fill="FFFFFF"/>
        <w:suppressAutoHyphens/>
        <w:spacing w:line="360" w:lineRule="auto"/>
        <w:ind w:firstLine="709"/>
        <w:jc w:val="both"/>
        <w:rPr>
          <w:sz w:val="28"/>
          <w:szCs w:val="28"/>
        </w:rPr>
      </w:pPr>
      <w:r w:rsidRPr="003303D9">
        <w:rPr>
          <w:sz w:val="28"/>
          <w:szCs w:val="28"/>
        </w:rPr>
        <w:t>-Банк должен уделять особое внимание повышению финансовой грамотности клиентов.</w:t>
      </w:r>
    </w:p>
    <w:p w:rsidR="005A2C4F" w:rsidRPr="003303D9" w:rsidRDefault="005A2C4F" w:rsidP="003303D9">
      <w:pPr>
        <w:suppressAutoHyphens/>
        <w:spacing w:line="360" w:lineRule="auto"/>
        <w:ind w:firstLine="709"/>
        <w:jc w:val="both"/>
        <w:rPr>
          <w:sz w:val="28"/>
        </w:rPr>
      </w:pPr>
    </w:p>
    <w:p w:rsidR="005A2C4F" w:rsidRPr="003303D9" w:rsidRDefault="003303D9" w:rsidP="003303D9">
      <w:pPr>
        <w:suppressAutoHyphens/>
        <w:spacing w:line="360" w:lineRule="auto"/>
        <w:ind w:firstLine="709"/>
        <w:jc w:val="both"/>
        <w:rPr>
          <w:sz w:val="28"/>
        </w:rPr>
      </w:pPr>
      <w:r w:rsidRPr="003303D9">
        <w:rPr>
          <w:sz w:val="28"/>
        </w:rPr>
        <w:br w:type="page"/>
      </w:r>
      <w:bookmarkStart w:id="13" w:name="_Toc243283753"/>
      <w:r w:rsidR="00231A75" w:rsidRPr="003303D9">
        <w:rPr>
          <w:sz w:val="28"/>
        </w:rPr>
        <w:t>Список литературы</w:t>
      </w:r>
      <w:bookmarkEnd w:id="13"/>
    </w:p>
    <w:p w:rsidR="001223A2" w:rsidRPr="003303D9" w:rsidRDefault="001223A2" w:rsidP="00D91B9A">
      <w:pPr>
        <w:shd w:val="clear" w:color="auto" w:fill="FFFFFF"/>
        <w:tabs>
          <w:tab w:val="left" w:pos="360"/>
        </w:tabs>
        <w:suppressAutoHyphens/>
        <w:spacing w:line="360" w:lineRule="auto"/>
        <w:rPr>
          <w:sz w:val="28"/>
          <w:szCs w:val="28"/>
        </w:rPr>
      </w:pPr>
    </w:p>
    <w:p w:rsidR="006B1C12" w:rsidRPr="003303D9" w:rsidRDefault="001223A2" w:rsidP="00D91B9A">
      <w:pPr>
        <w:numPr>
          <w:ilvl w:val="0"/>
          <w:numId w:val="43"/>
        </w:numPr>
        <w:shd w:val="clear" w:color="auto" w:fill="FFFFFF"/>
        <w:tabs>
          <w:tab w:val="num" w:pos="0"/>
          <w:tab w:val="left" w:pos="360"/>
        </w:tabs>
        <w:suppressAutoHyphens/>
        <w:spacing w:line="360" w:lineRule="auto"/>
        <w:ind w:left="0" w:firstLine="0"/>
        <w:rPr>
          <w:sz w:val="28"/>
          <w:szCs w:val="28"/>
        </w:rPr>
      </w:pPr>
      <w:r w:rsidRPr="003303D9">
        <w:rPr>
          <w:rStyle w:val="a8"/>
          <w:b w:val="0"/>
          <w:sz w:val="28"/>
          <w:szCs w:val="28"/>
        </w:rPr>
        <w:t xml:space="preserve">Афанасьева О.Н., Лаврушин О.И., </w:t>
      </w:r>
      <w:r w:rsidRPr="003303D9">
        <w:rPr>
          <w:sz w:val="28"/>
          <w:szCs w:val="28"/>
        </w:rPr>
        <w:t xml:space="preserve">Банковское дело: современная система кредитования. </w:t>
      </w:r>
      <w:r w:rsidR="00B6177E" w:rsidRPr="003303D9">
        <w:rPr>
          <w:sz w:val="28"/>
          <w:szCs w:val="28"/>
        </w:rPr>
        <w:t xml:space="preserve">- М.: </w:t>
      </w:r>
      <w:r w:rsidRPr="003303D9">
        <w:rPr>
          <w:rStyle w:val="a8"/>
          <w:b w:val="0"/>
          <w:sz w:val="28"/>
          <w:szCs w:val="28"/>
        </w:rPr>
        <w:t>КноРус</w:t>
      </w:r>
      <w:r w:rsidRPr="003303D9">
        <w:rPr>
          <w:sz w:val="28"/>
          <w:szCs w:val="28"/>
        </w:rPr>
        <w:t xml:space="preserve">, </w:t>
      </w:r>
      <w:r w:rsidRPr="003303D9">
        <w:rPr>
          <w:rStyle w:val="a8"/>
          <w:b w:val="0"/>
          <w:sz w:val="28"/>
          <w:szCs w:val="28"/>
        </w:rPr>
        <w:t>2007</w:t>
      </w:r>
      <w:r w:rsidRPr="003303D9">
        <w:rPr>
          <w:sz w:val="28"/>
          <w:szCs w:val="28"/>
        </w:rPr>
        <w:t xml:space="preserve">. – </w:t>
      </w:r>
      <w:r w:rsidRPr="003303D9">
        <w:rPr>
          <w:rStyle w:val="a8"/>
          <w:b w:val="0"/>
          <w:sz w:val="28"/>
          <w:szCs w:val="28"/>
        </w:rPr>
        <w:t>256 с.</w:t>
      </w:r>
    </w:p>
    <w:p w:rsidR="001223A2" w:rsidRPr="003303D9" w:rsidRDefault="001223A2" w:rsidP="00D91B9A">
      <w:pPr>
        <w:numPr>
          <w:ilvl w:val="0"/>
          <w:numId w:val="43"/>
        </w:numPr>
        <w:shd w:val="clear" w:color="auto" w:fill="FFFFFF"/>
        <w:tabs>
          <w:tab w:val="num" w:pos="0"/>
          <w:tab w:val="left" w:pos="360"/>
        </w:tabs>
        <w:suppressAutoHyphens/>
        <w:spacing w:line="360" w:lineRule="auto"/>
        <w:ind w:left="0" w:firstLine="0"/>
        <w:rPr>
          <w:sz w:val="28"/>
          <w:szCs w:val="28"/>
        </w:rPr>
      </w:pPr>
      <w:r w:rsidRPr="003303D9">
        <w:rPr>
          <w:rStyle w:val="a8"/>
          <w:b w:val="0"/>
          <w:sz w:val="28"/>
          <w:szCs w:val="28"/>
        </w:rPr>
        <w:t xml:space="preserve">Бычков В.П., Демент С.Е., Жилкина А.Н., </w:t>
      </w:r>
      <w:r w:rsidRPr="003303D9">
        <w:rPr>
          <w:sz w:val="28"/>
          <w:szCs w:val="28"/>
        </w:rPr>
        <w:t xml:space="preserve">Банковское дело: управление кредитной организацией. </w:t>
      </w:r>
      <w:r w:rsidR="00FE5922" w:rsidRPr="003303D9">
        <w:rPr>
          <w:sz w:val="28"/>
          <w:szCs w:val="28"/>
        </w:rPr>
        <w:t xml:space="preserve">М.: Дашков и Кº, </w:t>
      </w:r>
      <w:r w:rsidR="003303D9" w:rsidRPr="003303D9">
        <w:rPr>
          <w:rStyle w:val="a8"/>
          <w:b w:val="0"/>
          <w:bCs w:val="0"/>
          <w:sz w:val="28"/>
        </w:rPr>
        <w:t>http://www.qpig.ru/index.asp?GrID=ba364784</w:t>
      </w:r>
      <w:r w:rsidRPr="003303D9">
        <w:rPr>
          <w:rStyle w:val="a8"/>
          <w:b w:val="0"/>
          <w:sz w:val="28"/>
          <w:szCs w:val="28"/>
        </w:rPr>
        <w:t>2008. – 261 с.</w:t>
      </w:r>
    </w:p>
    <w:p w:rsidR="001223A2" w:rsidRPr="003303D9" w:rsidRDefault="0059321C" w:rsidP="00D91B9A">
      <w:pPr>
        <w:numPr>
          <w:ilvl w:val="0"/>
          <w:numId w:val="43"/>
        </w:numPr>
        <w:shd w:val="clear" w:color="auto" w:fill="FFFFFF"/>
        <w:tabs>
          <w:tab w:val="num" w:pos="0"/>
          <w:tab w:val="left" w:pos="360"/>
        </w:tabs>
        <w:suppressAutoHyphens/>
        <w:spacing w:line="360" w:lineRule="auto"/>
        <w:ind w:left="0" w:firstLine="0"/>
        <w:rPr>
          <w:sz w:val="28"/>
          <w:szCs w:val="28"/>
        </w:rPr>
      </w:pPr>
      <w:r w:rsidRPr="003303D9">
        <w:rPr>
          <w:sz w:val="28"/>
          <w:szCs w:val="28"/>
        </w:rPr>
        <w:t>Владимирова М.П.</w:t>
      </w:r>
      <w:r w:rsidR="005F29AE" w:rsidRPr="003303D9">
        <w:rPr>
          <w:sz w:val="28"/>
          <w:szCs w:val="28"/>
        </w:rPr>
        <w:t>, Коз</w:t>
      </w:r>
      <w:r w:rsidR="00780E00" w:rsidRPr="003303D9">
        <w:rPr>
          <w:sz w:val="28"/>
          <w:szCs w:val="28"/>
        </w:rPr>
        <w:t xml:space="preserve">лов А.И., </w:t>
      </w:r>
      <w:r w:rsidRPr="003303D9">
        <w:rPr>
          <w:sz w:val="28"/>
          <w:szCs w:val="28"/>
        </w:rPr>
        <w:t xml:space="preserve">Деньги, кредит, банки. </w:t>
      </w:r>
      <w:r w:rsidR="00780E00" w:rsidRPr="003303D9">
        <w:rPr>
          <w:sz w:val="28"/>
          <w:szCs w:val="28"/>
        </w:rPr>
        <w:t xml:space="preserve">- М.: </w:t>
      </w:r>
      <w:r w:rsidRPr="003303D9">
        <w:rPr>
          <w:sz w:val="28"/>
          <w:szCs w:val="28"/>
        </w:rPr>
        <w:t xml:space="preserve">КНОРУС, 2006. </w:t>
      </w:r>
      <w:r w:rsidR="00780E00" w:rsidRPr="003303D9">
        <w:rPr>
          <w:sz w:val="28"/>
          <w:szCs w:val="28"/>
        </w:rPr>
        <w:t>-</w:t>
      </w:r>
      <w:r w:rsidRPr="003303D9">
        <w:rPr>
          <w:sz w:val="28"/>
          <w:szCs w:val="28"/>
        </w:rPr>
        <w:t xml:space="preserve"> 288 с.</w:t>
      </w:r>
    </w:p>
    <w:p w:rsidR="00BC2C7D" w:rsidRPr="003303D9" w:rsidRDefault="00D51C30" w:rsidP="00D91B9A">
      <w:pPr>
        <w:numPr>
          <w:ilvl w:val="0"/>
          <w:numId w:val="43"/>
        </w:numPr>
        <w:shd w:val="clear" w:color="auto" w:fill="FFFFFF"/>
        <w:tabs>
          <w:tab w:val="num" w:pos="0"/>
          <w:tab w:val="left" w:pos="360"/>
          <w:tab w:val="left" w:pos="540"/>
        </w:tabs>
        <w:suppressAutoHyphens/>
        <w:spacing w:line="360" w:lineRule="auto"/>
        <w:ind w:left="0" w:firstLine="0"/>
        <w:rPr>
          <w:sz w:val="28"/>
          <w:szCs w:val="28"/>
        </w:rPr>
      </w:pPr>
      <w:r w:rsidRPr="003303D9">
        <w:rPr>
          <w:sz w:val="28"/>
          <w:szCs w:val="28"/>
        </w:rPr>
        <w:t xml:space="preserve">Глушкова Н.Б. Банковское дело. </w:t>
      </w:r>
      <w:r w:rsidR="000335AF" w:rsidRPr="003303D9">
        <w:rPr>
          <w:sz w:val="28"/>
          <w:szCs w:val="28"/>
        </w:rPr>
        <w:t xml:space="preserve">- </w:t>
      </w:r>
      <w:r w:rsidRPr="003303D9">
        <w:rPr>
          <w:sz w:val="28"/>
          <w:szCs w:val="28"/>
        </w:rPr>
        <w:t>М.</w:t>
      </w:r>
      <w:r w:rsidR="000335AF" w:rsidRPr="003303D9">
        <w:rPr>
          <w:sz w:val="28"/>
          <w:szCs w:val="28"/>
        </w:rPr>
        <w:t xml:space="preserve">: </w:t>
      </w:r>
      <w:r w:rsidRPr="003303D9">
        <w:rPr>
          <w:sz w:val="28"/>
          <w:szCs w:val="28"/>
        </w:rPr>
        <w:t>Академический</w:t>
      </w:r>
      <w:r w:rsidR="003303D9" w:rsidRPr="003303D9">
        <w:rPr>
          <w:sz w:val="28"/>
          <w:szCs w:val="28"/>
        </w:rPr>
        <w:t xml:space="preserve"> </w:t>
      </w:r>
      <w:r w:rsidRPr="003303D9">
        <w:rPr>
          <w:sz w:val="28"/>
          <w:szCs w:val="28"/>
        </w:rPr>
        <w:t>Проект,</w:t>
      </w:r>
      <w:r w:rsidR="003303D9" w:rsidRPr="003303D9">
        <w:rPr>
          <w:sz w:val="28"/>
          <w:szCs w:val="28"/>
        </w:rPr>
        <w:t xml:space="preserve"> </w:t>
      </w:r>
      <w:r w:rsidRPr="003303D9">
        <w:rPr>
          <w:sz w:val="28"/>
          <w:szCs w:val="28"/>
        </w:rPr>
        <w:t xml:space="preserve">2005. </w:t>
      </w:r>
      <w:r w:rsidR="000335AF" w:rsidRPr="003303D9">
        <w:rPr>
          <w:sz w:val="28"/>
          <w:szCs w:val="28"/>
        </w:rPr>
        <w:t xml:space="preserve">– 432 </w:t>
      </w:r>
      <w:r w:rsidRPr="003303D9">
        <w:rPr>
          <w:sz w:val="28"/>
          <w:szCs w:val="28"/>
        </w:rPr>
        <w:t>с.</w:t>
      </w:r>
    </w:p>
    <w:p w:rsidR="00BC2C7D" w:rsidRPr="003303D9" w:rsidRDefault="00BC2C7D" w:rsidP="00D91B9A">
      <w:pPr>
        <w:numPr>
          <w:ilvl w:val="0"/>
          <w:numId w:val="43"/>
        </w:numPr>
        <w:shd w:val="clear" w:color="auto" w:fill="FFFFFF"/>
        <w:tabs>
          <w:tab w:val="num" w:pos="0"/>
          <w:tab w:val="left" w:pos="360"/>
          <w:tab w:val="left" w:pos="540"/>
        </w:tabs>
        <w:suppressAutoHyphens/>
        <w:spacing w:line="360" w:lineRule="auto"/>
        <w:ind w:left="0" w:firstLine="0"/>
        <w:rPr>
          <w:sz w:val="28"/>
          <w:szCs w:val="28"/>
        </w:rPr>
      </w:pPr>
      <w:r w:rsidRPr="003303D9">
        <w:rPr>
          <w:bCs/>
          <w:sz w:val="28"/>
          <w:szCs w:val="28"/>
        </w:rPr>
        <w:t xml:space="preserve">Грюнинг </w:t>
      </w:r>
      <w:r w:rsidRPr="003303D9">
        <w:rPr>
          <w:bCs/>
          <w:sz w:val="28"/>
          <w:szCs w:val="28"/>
          <w:lang w:val="en-US"/>
        </w:rPr>
        <w:t>X</w:t>
      </w:r>
      <w:r w:rsidRPr="003303D9">
        <w:rPr>
          <w:bCs/>
          <w:sz w:val="28"/>
          <w:szCs w:val="28"/>
        </w:rPr>
        <w:t>. ван, Брайович Братанович С.</w:t>
      </w:r>
      <w:r w:rsidRPr="003303D9">
        <w:rPr>
          <w:sz w:val="28"/>
          <w:szCs w:val="28"/>
        </w:rPr>
        <w:t xml:space="preserve"> Анализ банковских рисков. Система оценки корпоративного управления и управления ф</w:t>
      </w:r>
      <w:r w:rsidR="003E3710" w:rsidRPr="003303D9">
        <w:rPr>
          <w:sz w:val="28"/>
          <w:szCs w:val="28"/>
        </w:rPr>
        <w:t xml:space="preserve">инансовым риском / </w:t>
      </w:r>
      <w:r w:rsidRPr="003303D9">
        <w:rPr>
          <w:sz w:val="28"/>
          <w:szCs w:val="28"/>
        </w:rPr>
        <w:t xml:space="preserve">Пер. с англ. </w:t>
      </w:r>
      <w:r w:rsidR="003E3710" w:rsidRPr="003303D9">
        <w:rPr>
          <w:sz w:val="28"/>
          <w:szCs w:val="28"/>
        </w:rPr>
        <w:t xml:space="preserve">Тагирбеков </w:t>
      </w:r>
      <w:r w:rsidRPr="003303D9">
        <w:rPr>
          <w:sz w:val="28"/>
          <w:szCs w:val="28"/>
        </w:rPr>
        <w:t>К.Р. - М: Весь Мир, 2007. - 304 с.</w:t>
      </w:r>
    </w:p>
    <w:p w:rsidR="001223A2" w:rsidRPr="003303D9" w:rsidRDefault="002D223E" w:rsidP="00D91B9A">
      <w:pPr>
        <w:numPr>
          <w:ilvl w:val="0"/>
          <w:numId w:val="43"/>
        </w:numPr>
        <w:shd w:val="clear" w:color="auto" w:fill="FFFFFF"/>
        <w:tabs>
          <w:tab w:val="num" w:pos="0"/>
          <w:tab w:val="left" w:pos="360"/>
          <w:tab w:val="left" w:pos="540"/>
        </w:tabs>
        <w:suppressAutoHyphens/>
        <w:spacing w:line="360" w:lineRule="auto"/>
        <w:ind w:left="0" w:firstLine="0"/>
        <w:rPr>
          <w:sz w:val="28"/>
          <w:szCs w:val="28"/>
        </w:rPr>
      </w:pPr>
      <w:r w:rsidRPr="003303D9">
        <w:rPr>
          <w:sz w:val="28"/>
          <w:szCs w:val="28"/>
        </w:rPr>
        <w:t>Жарковская</w:t>
      </w:r>
      <w:r w:rsidR="000335AF" w:rsidRPr="003303D9">
        <w:rPr>
          <w:sz w:val="28"/>
          <w:szCs w:val="28"/>
        </w:rPr>
        <w:t xml:space="preserve"> Е.П. </w:t>
      </w:r>
      <w:r w:rsidRPr="003303D9">
        <w:rPr>
          <w:sz w:val="28"/>
          <w:szCs w:val="28"/>
        </w:rPr>
        <w:t>Банковское дело</w:t>
      </w:r>
      <w:r w:rsidR="000335AF" w:rsidRPr="003303D9">
        <w:rPr>
          <w:sz w:val="28"/>
          <w:szCs w:val="28"/>
        </w:rPr>
        <w:t>. -</w:t>
      </w:r>
      <w:r w:rsidRPr="003303D9">
        <w:rPr>
          <w:sz w:val="28"/>
          <w:szCs w:val="28"/>
        </w:rPr>
        <w:t xml:space="preserve"> М.: Омега-Л, 2006. </w:t>
      </w:r>
      <w:r w:rsidR="000335AF" w:rsidRPr="003303D9">
        <w:rPr>
          <w:sz w:val="28"/>
          <w:szCs w:val="28"/>
        </w:rPr>
        <w:t>-</w:t>
      </w:r>
      <w:r w:rsidRPr="003303D9">
        <w:rPr>
          <w:sz w:val="28"/>
          <w:szCs w:val="28"/>
        </w:rPr>
        <w:t xml:space="preserve"> 452 с.</w:t>
      </w:r>
    </w:p>
    <w:p w:rsidR="003303D9" w:rsidRPr="003303D9" w:rsidRDefault="001223A2" w:rsidP="00D91B9A">
      <w:pPr>
        <w:numPr>
          <w:ilvl w:val="0"/>
          <w:numId w:val="43"/>
        </w:numPr>
        <w:shd w:val="clear" w:color="auto" w:fill="FFFFFF"/>
        <w:tabs>
          <w:tab w:val="num" w:pos="0"/>
          <w:tab w:val="left" w:pos="360"/>
        </w:tabs>
        <w:suppressAutoHyphens/>
        <w:spacing w:line="360" w:lineRule="auto"/>
        <w:ind w:left="0" w:firstLine="0"/>
        <w:rPr>
          <w:rStyle w:val="a8"/>
          <w:b w:val="0"/>
          <w:sz w:val="28"/>
          <w:szCs w:val="28"/>
        </w:rPr>
      </w:pPr>
      <w:r w:rsidRPr="003303D9">
        <w:rPr>
          <w:rStyle w:val="a8"/>
          <w:b w:val="0"/>
          <w:sz w:val="28"/>
          <w:szCs w:val="28"/>
        </w:rPr>
        <w:t>Жуков Е.Ф., Зеленкова Н.М., Литвиненко Л.Т., Деньги. Кредит. Банки.</w:t>
      </w:r>
      <w:r w:rsidR="00B6177E" w:rsidRPr="003303D9">
        <w:rPr>
          <w:sz w:val="28"/>
          <w:szCs w:val="28"/>
        </w:rPr>
        <w:t xml:space="preserve"> – М.: ЮНИТИ-ДАНА,</w:t>
      </w:r>
      <w:r w:rsidRPr="003303D9">
        <w:rPr>
          <w:rStyle w:val="a8"/>
          <w:b w:val="0"/>
          <w:sz w:val="28"/>
          <w:szCs w:val="28"/>
        </w:rPr>
        <w:t xml:space="preserve"> 2008. – 703 с.</w:t>
      </w:r>
    </w:p>
    <w:p w:rsidR="00BC2C7D" w:rsidRPr="003303D9" w:rsidRDefault="000335AF" w:rsidP="00D91B9A">
      <w:pPr>
        <w:numPr>
          <w:ilvl w:val="0"/>
          <w:numId w:val="43"/>
        </w:numPr>
        <w:shd w:val="clear" w:color="auto" w:fill="FFFFFF"/>
        <w:tabs>
          <w:tab w:val="num" w:pos="0"/>
          <w:tab w:val="left" w:pos="360"/>
          <w:tab w:val="left" w:pos="540"/>
        </w:tabs>
        <w:suppressAutoHyphens/>
        <w:spacing w:line="360" w:lineRule="auto"/>
        <w:ind w:left="0" w:firstLine="0"/>
        <w:rPr>
          <w:sz w:val="28"/>
          <w:szCs w:val="28"/>
        </w:rPr>
      </w:pPr>
      <w:r w:rsidRPr="003303D9">
        <w:rPr>
          <w:bCs/>
          <w:sz w:val="28"/>
          <w:szCs w:val="28"/>
        </w:rPr>
        <w:t xml:space="preserve">Коробова Г.Г. </w:t>
      </w:r>
      <w:r w:rsidR="00F23A4D" w:rsidRPr="003303D9">
        <w:rPr>
          <w:bCs/>
          <w:sz w:val="28"/>
          <w:szCs w:val="28"/>
        </w:rPr>
        <w:t>Банковское дело</w:t>
      </w:r>
      <w:r w:rsidRPr="003303D9">
        <w:rPr>
          <w:sz w:val="28"/>
          <w:szCs w:val="28"/>
        </w:rPr>
        <w:t>.</w:t>
      </w:r>
      <w:r w:rsidR="00F23A4D" w:rsidRPr="003303D9">
        <w:rPr>
          <w:sz w:val="28"/>
          <w:szCs w:val="28"/>
        </w:rPr>
        <w:t xml:space="preserve"> </w:t>
      </w:r>
      <w:r w:rsidRPr="003303D9">
        <w:rPr>
          <w:sz w:val="28"/>
          <w:szCs w:val="28"/>
        </w:rPr>
        <w:t>-</w:t>
      </w:r>
      <w:r w:rsidR="00F23A4D" w:rsidRPr="003303D9">
        <w:rPr>
          <w:sz w:val="28"/>
          <w:szCs w:val="28"/>
        </w:rPr>
        <w:t xml:space="preserve"> М.</w:t>
      </w:r>
      <w:r w:rsidRPr="003303D9">
        <w:rPr>
          <w:sz w:val="28"/>
          <w:szCs w:val="28"/>
        </w:rPr>
        <w:t>:</w:t>
      </w:r>
      <w:r w:rsidR="00F23A4D" w:rsidRPr="003303D9">
        <w:rPr>
          <w:sz w:val="28"/>
          <w:szCs w:val="28"/>
        </w:rPr>
        <w:t xml:space="preserve"> Экономистъ, 2006. </w:t>
      </w:r>
      <w:r w:rsidRPr="003303D9">
        <w:rPr>
          <w:sz w:val="28"/>
          <w:szCs w:val="28"/>
        </w:rPr>
        <w:t xml:space="preserve">- </w:t>
      </w:r>
      <w:r w:rsidR="00F23A4D" w:rsidRPr="003303D9">
        <w:rPr>
          <w:bCs/>
          <w:sz w:val="28"/>
          <w:szCs w:val="28"/>
        </w:rPr>
        <w:t xml:space="preserve">766 </w:t>
      </w:r>
      <w:r w:rsidR="00F23A4D" w:rsidRPr="003303D9">
        <w:rPr>
          <w:sz w:val="28"/>
          <w:szCs w:val="28"/>
        </w:rPr>
        <w:t>с.</w:t>
      </w:r>
    </w:p>
    <w:p w:rsidR="00F81CC3" w:rsidRPr="003303D9" w:rsidRDefault="00F81CC3" w:rsidP="00D91B9A">
      <w:pPr>
        <w:numPr>
          <w:ilvl w:val="0"/>
          <w:numId w:val="43"/>
        </w:numPr>
        <w:shd w:val="clear" w:color="auto" w:fill="FFFFFF"/>
        <w:tabs>
          <w:tab w:val="num" w:pos="0"/>
          <w:tab w:val="left" w:pos="360"/>
        </w:tabs>
        <w:suppressAutoHyphens/>
        <w:spacing w:line="360" w:lineRule="auto"/>
        <w:ind w:left="0" w:firstLine="0"/>
        <w:rPr>
          <w:rStyle w:val="a8"/>
          <w:b w:val="0"/>
          <w:bCs w:val="0"/>
          <w:sz w:val="28"/>
          <w:szCs w:val="28"/>
        </w:rPr>
      </w:pPr>
      <w:r w:rsidRPr="003303D9">
        <w:rPr>
          <w:rStyle w:val="a8"/>
          <w:b w:val="0"/>
          <w:sz w:val="28"/>
          <w:szCs w:val="28"/>
        </w:rPr>
        <w:t xml:space="preserve">Корчагин Ю.А. </w:t>
      </w:r>
      <w:r w:rsidR="00BC6F86" w:rsidRPr="003303D9">
        <w:rPr>
          <w:sz w:val="28"/>
          <w:szCs w:val="28"/>
        </w:rPr>
        <w:t>Деньги.Кредит.Банки.</w:t>
      </w:r>
      <w:r w:rsidR="00827739" w:rsidRPr="003303D9">
        <w:rPr>
          <w:sz w:val="28"/>
          <w:szCs w:val="28"/>
        </w:rPr>
        <w:t xml:space="preserve">– Ростов н/Д.: </w:t>
      </w:r>
      <w:r w:rsidRPr="003303D9">
        <w:rPr>
          <w:rStyle w:val="a8"/>
          <w:b w:val="0"/>
          <w:sz w:val="28"/>
          <w:szCs w:val="28"/>
        </w:rPr>
        <w:t>Феникс</w:t>
      </w:r>
      <w:r w:rsidRPr="003303D9">
        <w:rPr>
          <w:sz w:val="28"/>
          <w:szCs w:val="28"/>
        </w:rPr>
        <w:t xml:space="preserve">, </w:t>
      </w:r>
      <w:r w:rsidRPr="003303D9">
        <w:rPr>
          <w:rStyle w:val="a8"/>
          <w:b w:val="0"/>
          <w:sz w:val="28"/>
          <w:szCs w:val="28"/>
        </w:rPr>
        <w:t>2006.– 348 с.</w:t>
      </w:r>
    </w:p>
    <w:p w:rsidR="007E32F6" w:rsidRPr="003303D9" w:rsidRDefault="007E32F6" w:rsidP="00D91B9A">
      <w:pPr>
        <w:numPr>
          <w:ilvl w:val="0"/>
          <w:numId w:val="43"/>
        </w:numPr>
        <w:shd w:val="clear" w:color="auto" w:fill="FFFFFF"/>
        <w:tabs>
          <w:tab w:val="num" w:pos="0"/>
          <w:tab w:val="left" w:pos="360"/>
        </w:tabs>
        <w:suppressAutoHyphens/>
        <w:spacing w:line="360" w:lineRule="auto"/>
        <w:ind w:left="0" w:firstLine="0"/>
        <w:rPr>
          <w:sz w:val="28"/>
          <w:szCs w:val="28"/>
        </w:rPr>
      </w:pPr>
      <w:r w:rsidRPr="003303D9">
        <w:rPr>
          <w:rStyle w:val="a8"/>
          <w:b w:val="0"/>
          <w:sz w:val="28"/>
          <w:szCs w:val="28"/>
        </w:rPr>
        <w:t>Кузнецова Е.И.</w:t>
      </w:r>
      <w:r w:rsidR="003303D9" w:rsidRPr="003303D9">
        <w:rPr>
          <w:rStyle w:val="a8"/>
          <w:b w:val="0"/>
          <w:sz w:val="28"/>
          <w:szCs w:val="28"/>
        </w:rPr>
        <w:t xml:space="preserve"> </w:t>
      </w:r>
      <w:r w:rsidRPr="003303D9">
        <w:rPr>
          <w:sz w:val="28"/>
          <w:szCs w:val="28"/>
        </w:rPr>
        <w:t xml:space="preserve">Деньги, кредит, банки. </w:t>
      </w:r>
      <w:r w:rsidR="007D18BF" w:rsidRPr="003303D9">
        <w:rPr>
          <w:sz w:val="28"/>
          <w:szCs w:val="28"/>
        </w:rPr>
        <w:t xml:space="preserve">– М.: ЮНИТИ-ДАНА, </w:t>
      </w:r>
      <w:r w:rsidRPr="003303D9">
        <w:rPr>
          <w:rStyle w:val="a8"/>
          <w:b w:val="0"/>
          <w:sz w:val="28"/>
          <w:szCs w:val="28"/>
        </w:rPr>
        <w:t>2007. – 527 с.</w:t>
      </w:r>
    </w:p>
    <w:p w:rsidR="001223A2" w:rsidRPr="003303D9" w:rsidRDefault="00B9056F" w:rsidP="00D91B9A">
      <w:pPr>
        <w:numPr>
          <w:ilvl w:val="0"/>
          <w:numId w:val="43"/>
        </w:numPr>
        <w:shd w:val="clear" w:color="auto" w:fill="FFFFFF"/>
        <w:tabs>
          <w:tab w:val="num" w:pos="0"/>
          <w:tab w:val="left" w:pos="360"/>
          <w:tab w:val="left" w:pos="540"/>
        </w:tabs>
        <w:suppressAutoHyphens/>
        <w:spacing w:line="360" w:lineRule="auto"/>
        <w:ind w:left="0" w:firstLine="0"/>
        <w:rPr>
          <w:sz w:val="28"/>
          <w:szCs w:val="28"/>
        </w:rPr>
      </w:pPr>
      <w:r w:rsidRPr="003303D9">
        <w:rPr>
          <w:sz w:val="28"/>
          <w:szCs w:val="28"/>
        </w:rPr>
        <w:t xml:space="preserve">Лаврушин О.И., Валенцева Н.И., </w:t>
      </w:r>
      <w:r w:rsidR="002D40CE" w:rsidRPr="003303D9">
        <w:rPr>
          <w:sz w:val="28"/>
          <w:szCs w:val="28"/>
        </w:rPr>
        <w:t>Банковские риски</w:t>
      </w:r>
      <w:r w:rsidRPr="003303D9">
        <w:rPr>
          <w:sz w:val="28"/>
          <w:szCs w:val="28"/>
        </w:rPr>
        <w:t>. - М.: КНОРУС,</w:t>
      </w:r>
      <w:r w:rsidR="002D40CE" w:rsidRPr="003303D9">
        <w:rPr>
          <w:sz w:val="28"/>
          <w:szCs w:val="28"/>
        </w:rPr>
        <w:t xml:space="preserve"> 2007. - 232 с</w:t>
      </w:r>
      <w:r w:rsidR="001223A2" w:rsidRPr="003303D9">
        <w:rPr>
          <w:sz w:val="28"/>
          <w:szCs w:val="28"/>
        </w:rPr>
        <w:t>.</w:t>
      </w:r>
    </w:p>
    <w:p w:rsidR="007E32F6" w:rsidRPr="003303D9" w:rsidRDefault="007E32F6" w:rsidP="00D91B9A">
      <w:pPr>
        <w:numPr>
          <w:ilvl w:val="0"/>
          <w:numId w:val="43"/>
        </w:numPr>
        <w:shd w:val="clear" w:color="auto" w:fill="FFFFFF"/>
        <w:tabs>
          <w:tab w:val="num" w:pos="0"/>
          <w:tab w:val="left" w:pos="360"/>
        </w:tabs>
        <w:suppressAutoHyphens/>
        <w:spacing w:line="360" w:lineRule="auto"/>
        <w:ind w:left="0" w:firstLine="0"/>
        <w:rPr>
          <w:rStyle w:val="a8"/>
          <w:b w:val="0"/>
          <w:bCs w:val="0"/>
          <w:sz w:val="28"/>
          <w:szCs w:val="28"/>
        </w:rPr>
      </w:pPr>
      <w:r w:rsidRPr="003303D9">
        <w:rPr>
          <w:rStyle w:val="a8"/>
          <w:b w:val="0"/>
          <w:sz w:val="28"/>
          <w:szCs w:val="28"/>
        </w:rPr>
        <w:t xml:space="preserve">Парыгина В.А., Тедеев А.А. </w:t>
      </w:r>
      <w:r w:rsidRPr="003303D9">
        <w:rPr>
          <w:sz w:val="28"/>
          <w:szCs w:val="28"/>
        </w:rPr>
        <w:t xml:space="preserve">Деньги, кредит, банки, </w:t>
      </w:r>
      <w:r w:rsidR="00827739" w:rsidRPr="003303D9">
        <w:rPr>
          <w:sz w:val="28"/>
          <w:szCs w:val="28"/>
        </w:rPr>
        <w:t xml:space="preserve">– М.: </w:t>
      </w:r>
      <w:r w:rsidRPr="003303D9">
        <w:rPr>
          <w:sz w:val="28"/>
          <w:szCs w:val="28"/>
        </w:rPr>
        <w:t xml:space="preserve">ЭКСМО, </w:t>
      </w:r>
      <w:r w:rsidRPr="003303D9">
        <w:rPr>
          <w:rStyle w:val="a8"/>
          <w:b w:val="0"/>
          <w:sz w:val="28"/>
          <w:szCs w:val="28"/>
        </w:rPr>
        <w:t>2005. – 272 с.</w:t>
      </w:r>
    </w:p>
    <w:p w:rsidR="00F81CC3" w:rsidRPr="003303D9" w:rsidRDefault="001223A2" w:rsidP="00D91B9A">
      <w:pPr>
        <w:numPr>
          <w:ilvl w:val="0"/>
          <w:numId w:val="43"/>
        </w:numPr>
        <w:shd w:val="clear" w:color="auto" w:fill="FFFFFF"/>
        <w:tabs>
          <w:tab w:val="num" w:pos="0"/>
          <w:tab w:val="left" w:pos="360"/>
        </w:tabs>
        <w:suppressAutoHyphens/>
        <w:spacing w:line="360" w:lineRule="auto"/>
        <w:ind w:left="0" w:firstLine="0"/>
        <w:rPr>
          <w:sz w:val="28"/>
          <w:szCs w:val="28"/>
        </w:rPr>
      </w:pPr>
      <w:r w:rsidRPr="003303D9">
        <w:rPr>
          <w:rStyle w:val="a8"/>
          <w:b w:val="0"/>
          <w:sz w:val="28"/>
          <w:szCs w:val="28"/>
        </w:rPr>
        <w:t xml:space="preserve">Семенов С.К. </w:t>
      </w:r>
      <w:r w:rsidR="00B6177E" w:rsidRPr="003303D9">
        <w:rPr>
          <w:sz w:val="28"/>
          <w:szCs w:val="28"/>
        </w:rPr>
        <w:t>Деньги, кредит, банки.</w:t>
      </w:r>
      <w:r w:rsidRPr="003303D9">
        <w:rPr>
          <w:sz w:val="28"/>
          <w:szCs w:val="28"/>
        </w:rPr>
        <w:t xml:space="preserve"> </w:t>
      </w:r>
      <w:r w:rsidR="00B6177E" w:rsidRPr="003303D9">
        <w:rPr>
          <w:sz w:val="28"/>
          <w:szCs w:val="28"/>
        </w:rPr>
        <w:t xml:space="preserve">- М.: </w:t>
      </w:r>
      <w:r w:rsidRPr="003303D9">
        <w:rPr>
          <w:rStyle w:val="a8"/>
          <w:b w:val="0"/>
          <w:sz w:val="28"/>
          <w:szCs w:val="28"/>
        </w:rPr>
        <w:t>Экзамен,</w:t>
      </w:r>
      <w:r w:rsidRPr="003303D9">
        <w:rPr>
          <w:sz w:val="28"/>
          <w:szCs w:val="28"/>
        </w:rPr>
        <w:t xml:space="preserve"> </w:t>
      </w:r>
      <w:r w:rsidRPr="003303D9">
        <w:rPr>
          <w:rStyle w:val="a8"/>
          <w:b w:val="0"/>
          <w:sz w:val="28"/>
          <w:szCs w:val="28"/>
        </w:rPr>
        <w:t>2005. – 448 с.</w:t>
      </w:r>
    </w:p>
    <w:p w:rsidR="003303D9" w:rsidRPr="003303D9" w:rsidRDefault="00F81CC3" w:rsidP="00D91B9A">
      <w:pPr>
        <w:numPr>
          <w:ilvl w:val="0"/>
          <w:numId w:val="43"/>
        </w:numPr>
        <w:shd w:val="clear" w:color="auto" w:fill="FFFFFF"/>
        <w:tabs>
          <w:tab w:val="num" w:pos="0"/>
          <w:tab w:val="left" w:pos="360"/>
        </w:tabs>
        <w:suppressAutoHyphens/>
        <w:spacing w:line="360" w:lineRule="auto"/>
        <w:ind w:left="0" w:firstLine="0"/>
        <w:rPr>
          <w:rStyle w:val="a8"/>
          <w:b w:val="0"/>
          <w:sz w:val="28"/>
          <w:szCs w:val="28"/>
        </w:rPr>
      </w:pPr>
      <w:r w:rsidRPr="003303D9">
        <w:rPr>
          <w:rStyle w:val="a8"/>
          <w:b w:val="0"/>
          <w:sz w:val="28"/>
          <w:szCs w:val="28"/>
        </w:rPr>
        <w:t>Селищев А.С. Деньги</w:t>
      </w:r>
      <w:r w:rsidR="00774588" w:rsidRPr="003303D9">
        <w:rPr>
          <w:rStyle w:val="a8"/>
          <w:b w:val="0"/>
          <w:sz w:val="28"/>
          <w:szCs w:val="28"/>
        </w:rPr>
        <w:t>, к</w:t>
      </w:r>
      <w:r w:rsidRPr="003303D9">
        <w:rPr>
          <w:rStyle w:val="a8"/>
          <w:b w:val="0"/>
          <w:sz w:val="28"/>
          <w:szCs w:val="28"/>
        </w:rPr>
        <w:t>редит</w:t>
      </w:r>
      <w:r w:rsidR="00774588" w:rsidRPr="003303D9">
        <w:rPr>
          <w:rStyle w:val="a8"/>
          <w:b w:val="0"/>
          <w:sz w:val="28"/>
          <w:szCs w:val="28"/>
        </w:rPr>
        <w:t>, б</w:t>
      </w:r>
      <w:r w:rsidRPr="003303D9">
        <w:rPr>
          <w:rStyle w:val="a8"/>
          <w:b w:val="0"/>
          <w:sz w:val="28"/>
          <w:szCs w:val="28"/>
        </w:rPr>
        <w:t xml:space="preserve">анки. </w:t>
      </w:r>
      <w:r w:rsidR="00FE5922" w:rsidRPr="003303D9">
        <w:rPr>
          <w:sz w:val="28"/>
          <w:szCs w:val="28"/>
        </w:rPr>
        <w:t>– СПб.:</w:t>
      </w:r>
      <w:r w:rsidR="00827739" w:rsidRPr="003303D9">
        <w:rPr>
          <w:sz w:val="28"/>
          <w:szCs w:val="28"/>
        </w:rPr>
        <w:t xml:space="preserve"> </w:t>
      </w:r>
      <w:r w:rsidRPr="003303D9">
        <w:rPr>
          <w:rStyle w:val="a8"/>
          <w:b w:val="0"/>
          <w:sz w:val="28"/>
          <w:szCs w:val="28"/>
        </w:rPr>
        <w:t>Питер</w:t>
      </w:r>
      <w:r w:rsidRPr="003303D9">
        <w:rPr>
          <w:sz w:val="28"/>
          <w:szCs w:val="28"/>
        </w:rPr>
        <w:t xml:space="preserve">, </w:t>
      </w:r>
      <w:r w:rsidRPr="003303D9">
        <w:rPr>
          <w:rStyle w:val="a8"/>
          <w:b w:val="0"/>
          <w:sz w:val="28"/>
          <w:szCs w:val="28"/>
        </w:rPr>
        <w:t>2007. – 432 с.</w:t>
      </w:r>
    </w:p>
    <w:p w:rsidR="003303D9" w:rsidRPr="003303D9" w:rsidRDefault="002D40CE" w:rsidP="00D91B9A">
      <w:pPr>
        <w:numPr>
          <w:ilvl w:val="0"/>
          <w:numId w:val="43"/>
        </w:numPr>
        <w:shd w:val="clear" w:color="auto" w:fill="FFFFFF"/>
        <w:tabs>
          <w:tab w:val="num" w:pos="0"/>
          <w:tab w:val="left" w:pos="360"/>
          <w:tab w:val="left" w:pos="540"/>
        </w:tabs>
        <w:suppressAutoHyphens/>
        <w:spacing w:line="360" w:lineRule="auto"/>
        <w:ind w:left="0" w:firstLine="0"/>
        <w:rPr>
          <w:sz w:val="28"/>
          <w:szCs w:val="28"/>
        </w:rPr>
      </w:pPr>
      <w:r w:rsidRPr="003303D9">
        <w:rPr>
          <w:sz w:val="28"/>
          <w:szCs w:val="28"/>
        </w:rPr>
        <w:t>Свиридов О.Ю.</w:t>
      </w:r>
      <w:r w:rsidR="00B9056F" w:rsidRPr="003303D9">
        <w:rPr>
          <w:sz w:val="28"/>
          <w:szCs w:val="28"/>
        </w:rPr>
        <w:t xml:space="preserve"> </w:t>
      </w:r>
      <w:r w:rsidRPr="003303D9">
        <w:rPr>
          <w:sz w:val="28"/>
          <w:szCs w:val="28"/>
        </w:rPr>
        <w:t xml:space="preserve">Деньги, кредит, банки. </w:t>
      </w:r>
      <w:r w:rsidR="00B9056F" w:rsidRPr="003303D9">
        <w:rPr>
          <w:sz w:val="28"/>
          <w:szCs w:val="28"/>
        </w:rPr>
        <w:t>–</w:t>
      </w:r>
      <w:r w:rsidRPr="003303D9">
        <w:rPr>
          <w:sz w:val="28"/>
          <w:szCs w:val="28"/>
        </w:rPr>
        <w:t xml:space="preserve"> М</w:t>
      </w:r>
      <w:r w:rsidR="00B9056F" w:rsidRPr="003303D9">
        <w:rPr>
          <w:sz w:val="28"/>
          <w:szCs w:val="28"/>
        </w:rPr>
        <w:t>.</w:t>
      </w:r>
      <w:r w:rsidRPr="003303D9">
        <w:rPr>
          <w:sz w:val="28"/>
          <w:szCs w:val="28"/>
        </w:rPr>
        <w:t xml:space="preserve">: </w:t>
      </w:r>
      <w:r w:rsidR="00B9056F" w:rsidRPr="003303D9">
        <w:rPr>
          <w:sz w:val="28"/>
          <w:szCs w:val="28"/>
        </w:rPr>
        <w:t>МарТ</w:t>
      </w:r>
      <w:r w:rsidRPr="003303D9">
        <w:rPr>
          <w:sz w:val="28"/>
          <w:szCs w:val="28"/>
        </w:rPr>
        <w:t xml:space="preserve">, 2004. </w:t>
      </w:r>
      <w:r w:rsidR="00B9056F" w:rsidRPr="003303D9">
        <w:rPr>
          <w:sz w:val="28"/>
          <w:szCs w:val="28"/>
        </w:rPr>
        <w:t>-</w:t>
      </w:r>
      <w:r w:rsidRPr="003303D9">
        <w:rPr>
          <w:sz w:val="28"/>
          <w:szCs w:val="28"/>
        </w:rPr>
        <w:t xml:space="preserve"> 480 с.</w:t>
      </w:r>
    </w:p>
    <w:p w:rsidR="00BC2C7D" w:rsidRPr="003303D9" w:rsidRDefault="00D363F1" w:rsidP="00D91B9A">
      <w:pPr>
        <w:numPr>
          <w:ilvl w:val="0"/>
          <w:numId w:val="43"/>
        </w:numPr>
        <w:shd w:val="clear" w:color="auto" w:fill="FFFFFF"/>
        <w:tabs>
          <w:tab w:val="num" w:pos="0"/>
          <w:tab w:val="left" w:pos="360"/>
          <w:tab w:val="left" w:pos="540"/>
        </w:tabs>
        <w:suppressAutoHyphens/>
        <w:spacing w:line="360" w:lineRule="auto"/>
        <w:ind w:left="0" w:firstLine="0"/>
        <w:rPr>
          <w:sz w:val="28"/>
          <w:szCs w:val="28"/>
        </w:rPr>
      </w:pPr>
      <w:r w:rsidRPr="003303D9">
        <w:rPr>
          <w:sz w:val="28"/>
          <w:szCs w:val="28"/>
        </w:rPr>
        <w:t xml:space="preserve">Тавасиев А.М. </w:t>
      </w:r>
      <w:r w:rsidR="002D40CE" w:rsidRPr="003303D9">
        <w:rPr>
          <w:bCs/>
          <w:sz w:val="28"/>
          <w:szCs w:val="28"/>
        </w:rPr>
        <w:t xml:space="preserve">Банковское </w:t>
      </w:r>
      <w:r w:rsidR="002D40CE" w:rsidRPr="003303D9">
        <w:rPr>
          <w:sz w:val="28"/>
          <w:szCs w:val="28"/>
        </w:rPr>
        <w:t>дело.</w:t>
      </w:r>
      <w:r w:rsidR="00640E88" w:rsidRPr="003303D9">
        <w:rPr>
          <w:sz w:val="28"/>
          <w:szCs w:val="28"/>
        </w:rPr>
        <w:t xml:space="preserve"> Управление и технологии.</w:t>
      </w:r>
      <w:r w:rsidR="002D40CE" w:rsidRPr="003303D9">
        <w:rPr>
          <w:sz w:val="28"/>
          <w:szCs w:val="28"/>
        </w:rPr>
        <w:t xml:space="preserve"> - М: ЮНИТИ-ДАНА, 2005. -</w:t>
      </w:r>
      <w:r w:rsidRPr="003303D9">
        <w:rPr>
          <w:sz w:val="28"/>
          <w:szCs w:val="28"/>
        </w:rPr>
        <w:t xml:space="preserve"> </w:t>
      </w:r>
      <w:r w:rsidR="002D40CE" w:rsidRPr="003303D9">
        <w:rPr>
          <w:sz w:val="28"/>
          <w:szCs w:val="28"/>
        </w:rPr>
        <w:t>671 с.</w:t>
      </w:r>
    </w:p>
    <w:p w:rsidR="001223A2" w:rsidRPr="003303D9" w:rsidRDefault="002D40CE" w:rsidP="00D91B9A">
      <w:pPr>
        <w:numPr>
          <w:ilvl w:val="0"/>
          <w:numId w:val="43"/>
        </w:numPr>
        <w:shd w:val="clear" w:color="auto" w:fill="FFFFFF"/>
        <w:tabs>
          <w:tab w:val="num" w:pos="0"/>
          <w:tab w:val="left" w:pos="360"/>
          <w:tab w:val="left" w:pos="540"/>
        </w:tabs>
        <w:suppressAutoHyphens/>
        <w:spacing w:line="360" w:lineRule="auto"/>
        <w:ind w:left="0" w:firstLine="0"/>
        <w:rPr>
          <w:sz w:val="28"/>
          <w:szCs w:val="28"/>
        </w:rPr>
      </w:pPr>
      <w:r w:rsidRPr="003303D9">
        <w:rPr>
          <w:sz w:val="28"/>
          <w:szCs w:val="28"/>
        </w:rPr>
        <w:t xml:space="preserve">Тавасиев </w:t>
      </w:r>
      <w:r w:rsidRPr="003303D9">
        <w:rPr>
          <w:sz w:val="28"/>
          <w:szCs w:val="28"/>
          <w:lang w:val="en-US"/>
        </w:rPr>
        <w:t>A</w:t>
      </w:r>
      <w:r w:rsidRPr="003303D9">
        <w:rPr>
          <w:sz w:val="28"/>
          <w:szCs w:val="28"/>
        </w:rPr>
        <w:t>.</w:t>
      </w:r>
      <w:r w:rsidRPr="003303D9">
        <w:rPr>
          <w:sz w:val="28"/>
          <w:szCs w:val="28"/>
          <w:lang w:val="en-US"/>
        </w:rPr>
        <w:t>M</w:t>
      </w:r>
      <w:r w:rsidRPr="003303D9">
        <w:rPr>
          <w:sz w:val="28"/>
          <w:szCs w:val="28"/>
        </w:rPr>
        <w:t>., Бычков В.П., Москвин В.А.</w:t>
      </w:r>
      <w:r w:rsidR="00D363F1" w:rsidRPr="003303D9">
        <w:rPr>
          <w:sz w:val="28"/>
          <w:szCs w:val="28"/>
        </w:rPr>
        <w:t xml:space="preserve"> </w:t>
      </w:r>
      <w:r w:rsidRPr="003303D9">
        <w:rPr>
          <w:sz w:val="28"/>
          <w:szCs w:val="28"/>
        </w:rPr>
        <w:t>Банковское дело</w:t>
      </w:r>
      <w:r w:rsidR="00640E88" w:rsidRPr="003303D9">
        <w:rPr>
          <w:sz w:val="28"/>
          <w:szCs w:val="28"/>
        </w:rPr>
        <w:t>: базовые операции для клиентов</w:t>
      </w:r>
      <w:r w:rsidR="00D363F1" w:rsidRPr="003303D9">
        <w:rPr>
          <w:sz w:val="28"/>
          <w:szCs w:val="28"/>
        </w:rPr>
        <w:t xml:space="preserve"> </w:t>
      </w:r>
      <w:r w:rsidRPr="003303D9">
        <w:rPr>
          <w:sz w:val="28"/>
          <w:szCs w:val="28"/>
        </w:rPr>
        <w:t>- М.: Финансы и статистика, 2</w:t>
      </w:r>
      <w:r w:rsidR="00D363F1" w:rsidRPr="003303D9">
        <w:rPr>
          <w:sz w:val="28"/>
          <w:szCs w:val="28"/>
        </w:rPr>
        <w:t>00</w:t>
      </w:r>
      <w:r w:rsidRPr="003303D9">
        <w:rPr>
          <w:sz w:val="28"/>
          <w:szCs w:val="28"/>
        </w:rPr>
        <w:t>5.</w:t>
      </w:r>
      <w:r w:rsidR="00D363F1" w:rsidRPr="003303D9">
        <w:rPr>
          <w:sz w:val="28"/>
          <w:szCs w:val="28"/>
        </w:rPr>
        <w:t xml:space="preserve"> - </w:t>
      </w:r>
      <w:r w:rsidR="005D1E05" w:rsidRPr="003303D9">
        <w:rPr>
          <w:sz w:val="28"/>
          <w:szCs w:val="28"/>
        </w:rPr>
        <w:t>30</w:t>
      </w:r>
      <w:r w:rsidR="00D363F1" w:rsidRPr="003303D9">
        <w:rPr>
          <w:sz w:val="28"/>
          <w:szCs w:val="28"/>
        </w:rPr>
        <w:t>4с</w:t>
      </w:r>
      <w:r w:rsidRPr="003303D9">
        <w:rPr>
          <w:sz w:val="28"/>
          <w:szCs w:val="28"/>
        </w:rPr>
        <w:t>.</w:t>
      </w:r>
    </w:p>
    <w:p w:rsidR="00B6567B" w:rsidRPr="003303D9" w:rsidRDefault="005D1E05" w:rsidP="00D91B9A">
      <w:pPr>
        <w:numPr>
          <w:ilvl w:val="0"/>
          <w:numId w:val="43"/>
        </w:numPr>
        <w:shd w:val="clear" w:color="auto" w:fill="FFFFFF"/>
        <w:tabs>
          <w:tab w:val="num" w:pos="0"/>
          <w:tab w:val="left" w:pos="360"/>
          <w:tab w:val="left" w:pos="540"/>
        </w:tabs>
        <w:suppressAutoHyphens/>
        <w:spacing w:line="360" w:lineRule="auto"/>
        <w:ind w:left="0" w:firstLine="0"/>
        <w:rPr>
          <w:sz w:val="28"/>
          <w:szCs w:val="28"/>
        </w:rPr>
      </w:pPr>
      <w:r w:rsidRPr="003303D9">
        <w:rPr>
          <w:sz w:val="28"/>
          <w:szCs w:val="28"/>
        </w:rPr>
        <w:t xml:space="preserve">Тавасиев А.М. </w:t>
      </w:r>
      <w:r w:rsidR="002D40CE" w:rsidRPr="003303D9">
        <w:rPr>
          <w:sz w:val="28"/>
          <w:szCs w:val="28"/>
        </w:rPr>
        <w:t>Банковское дело</w:t>
      </w:r>
      <w:r w:rsidR="00640E88" w:rsidRPr="003303D9">
        <w:rPr>
          <w:sz w:val="28"/>
          <w:szCs w:val="28"/>
        </w:rPr>
        <w:t>: дополнительные операции для клиентов</w:t>
      </w:r>
      <w:r w:rsidR="002D40CE" w:rsidRPr="003303D9">
        <w:rPr>
          <w:sz w:val="28"/>
          <w:szCs w:val="28"/>
        </w:rPr>
        <w:t>. - М.: Финансы и статистика, 2005. - 416 с</w:t>
      </w:r>
      <w:r w:rsidRPr="003303D9">
        <w:rPr>
          <w:sz w:val="28"/>
          <w:szCs w:val="28"/>
        </w:rPr>
        <w:t>.</w:t>
      </w:r>
    </w:p>
    <w:p w:rsidR="00B6567B" w:rsidRPr="003303D9" w:rsidRDefault="00B6567B" w:rsidP="00D91B9A">
      <w:pPr>
        <w:numPr>
          <w:ilvl w:val="0"/>
          <w:numId w:val="43"/>
        </w:numPr>
        <w:shd w:val="clear" w:color="auto" w:fill="FFFFFF"/>
        <w:tabs>
          <w:tab w:val="num" w:pos="0"/>
          <w:tab w:val="left" w:pos="360"/>
          <w:tab w:val="left" w:pos="540"/>
        </w:tabs>
        <w:suppressAutoHyphens/>
        <w:spacing w:line="360" w:lineRule="auto"/>
        <w:ind w:left="0" w:firstLine="0"/>
        <w:rPr>
          <w:rStyle w:val="a8"/>
          <w:b w:val="0"/>
          <w:bCs w:val="0"/>
          <w:sz w:val="28"/>
          <w:szCs w:val="28"/>
        </w:rPr>
      </w:pPr>
      <w:r w:rsidRPr="003303D9">
        <w:rPr>
          <w:rStyle w:val="a8"/>
          <w:b w:val="0"/>
          <w:sz w:val="28"/>
          <w:szCs w:val="28"/>
        </w:rPr>
        <w:t xml:space="preserve">Таран В.А., Щегорцов В.А. </w:t>
      </w:r>
      <w:r w:rsidRPr="003303D9">
        <w:rPr>
          <w:sz w:val="28"/>
          <w:szCs w:val="28"/>
        </w:rPr>
        <w:t>Деньги, кредит, банки. –М.: ЮНИТИ-ДАНА, 2005. – 383 с.</w:t>
      </w:r>
    </w:p>
    <w:p w:rsidR="007E32F6" w:rsidRPr="003303D9" w:rsidRDefault="007E32F6" w:rsidP="00D91B9A">
      <w:pPr>
        <w:numPr>
          <w:ilvl w:val="0"/>
          <w:numId w:val="43"/>
        </w:numPr>
        <w:shd w:val="clear" w:color="auto" w:fill="FFFFFF"/>
        <w:tabs>
          <w:tab w:val="num" w:pos="0"/>
          <w:tab w:val="left" w:pos="360"/>
          <w:tab w:val="left" w:pos="540"/>
        </w:tabs>
        <w:suppressAutoHyphens/>
        <w:spacing w:line="360" w:lineRule="auto"/>
        <w:ind w:left="0" w:firstLine="0"/>
        <w:rPr>
          <w:sz w:val="28"/>
          <w:szCs w:val="28"/>
        </w:rPr>
      </w:pPr>
      <w:r w:rsidRPr="003303D9">
        <w:rPr>
          <w:rStyle w:val="a8"/>
          <w:b w:val="0"/>
          <w:sz w:val="28"/>
          <w:szCs w:val="28"/>
        </w:rPr>
        <w:t>Челноков В.А.</w:t>
      </w:r>
      <w:r w:rsidR="00BC6F86" w:rsidRPr="003303D9">
        <w:rPr>
          <w:sz w:val="28"/>
          <w:szCs w:val="28"/>
        </w:rPr>
        <w:t xml:space="preserve"> Деньги, кредит, банки.–М.: ЮНИТИ-ДАНА,</w:t>
      </w:r>
      <w:r w:rsidRPr="003303D9">
        <w:rPr>
          <w:sz w:val="28"/>
          <w:szCs w:val="28"/>
        </w:rPr>
        <w:t>2005. – 366 с.</w:t>
      </w:r>
      <w:bookmarkStart w:id="14" w:name="_GoBack"/>
      <w:bookmarkEnd w:id="14"/>
    </w:p>
    <w:sectPr w:rsidR="007E32F6" w:rsidRPr="003303D9" w:rsidSect="003303D9">
      <w:footerReference w:type="even" r:id="rId11"/>
      <w:footerReference w:type="default" r:id="rId12"/>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5060" w:rsidRDefault="00A85060">
      <w:r>
        <w:separator/>
      </w:r>
    </w:p>
  </w:endnote>
  <w:endnote w:type="continuationSeparator" w:id="0">
    <w:p w:rsidR="00A85060" w:rsidRDefault="00A850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4078" w:rsidRDefault="00EE4078" w:rsidP="00AC4A5F">
    <w:pPr>
      <w:pStyle w:val="aa"/>
      <w:framePr w:wrap="around" w:vAnchor="text" w:hAnchor="margin" w:xAlign="right" w:y="1"/>
      <w:rPr>
        <w:rStyle w:val="ac"/>
      </w:rPr>
    </w:pPr>
  </w:p>
  <w:p w:rsidR="00EE4078" w:rsidRDefault="00EE4078" w:rsidP="00E50260">
    <w:pPr>
      <w:pStyle w:val="a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E4078" w:rsidRDefault="00EE4078" w:rsidP="00E50260">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5060" w:rsidRDefault="00A85060">
      <w:r>
        <w:separator/>
      </w:r>
    </w:p>
  </w:footnote>
  <w:footnote w:type="continuationSeparator" w:id="0">
    <w:p w:rsidR="00A85060" w:rsidRDefault="00A850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77EC1BD8"/>
    <w:lvl w:ilvl="0">
      <w:numFmt w:val="bullet"/>
      <w:lvlText w:val="*"/>
      <w:lvlJc w:val="left"/>
    </w:lvl>
  </w:abstractNum>
  <w:abstractNum w:abstractNumId="1">
    <w:nsid w:val="012E67B4"/>
    <w:multiLevelType w:val="singleLevel"/>
    <w:tmpl w:val="76983414"/>
    <w:lvl w:ilvl="0">
      <w:start w:val="10"/>
      <w:numFmt w:val="decimal"/>
      <w:lvlText w:val="%1."/>
      <w:legacy w:legacy="1" w:legacySpace="0" w:legacyIndent="270"/>
      <w:lvlJc w:val="left"/>
      <w:rPr>
        <w:rFonts w:ascii="Arial" w:hAnsi="Arial" w:cs="Arial" w:hint="default"/>
      </w:rPr>
    </w:lvl>
  </w:abstractNum>
  <w:abstractNum w:abstractNumId="2">
    <w:nsid w:val="0302005B"/>
    <w:multiLevelType w:val="singleLevel"/>
    <w:tmpl w:val="9E64FB8A"/>
    <w:lvl w:ilvl="0">
      <w:start w:val="1"/>
      <w:numFmt w:val="decimal"/>
      <w:lvlText w:val="%1)"/>
      <w:legacy w:legacy="1" w:legacySpace="0" w:legacyIndent="240"/>
      <w:lvlJc w:val="left"/>
      <w:rPr>
        <w:rFonts w:ascii="Times New Roman" w:hAnsi="Times New Roman" w:cs="Times New Roman" w:hint="default"/>
      </w:rPr>
    </w:lvl>
  </w:abstractNum>
  <w:abstractNum w:abstractNumId="3">
    <w:nsid w:val="04CE063A"/>
    <w:multiLevelType w:val="multilevel"/>
    <w:tmpl w:val="06CE8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554109C"/>
    <w:multiLevelType w:val="singleLevel"/>
    <w:tmpl w:val="A40016FC"/>
    <w:lvl w:ilvl="0">
      <w:start w:val="3"/>
      <w:numFmt w:val="decimal"/>
      <w:lvlText w:val="%1."/>
      <w:legacy w:legacy="1" w:legacySpace="0" w:legacyIndent="187"/>
      <w:lvlJc w:val="left"/>
      <w:rPr>
        <w:rFonts w:ascii="Arial" w:hAnsi="Arial" w:cs="Arial" w:hint="default"/>
      </w:rPr>
    </w:lvl>
  </w:abstractNum>
  <w:abstractNum w:abstractNumId="5">
    <w:nsid w:val="06744223"/>
    <w:multiLevelType w:val="singleLevel"/>
    <w:tmpl w:val="E9308A4C"/>
    <w:lvl w:ilvl="0">
      <w:start w:val="9"/>
      <w:numFmt w:val="decimal"/>
      <w:lvlText w:val="%1."/>
      <w:legacy w:legacy="1" w:legacySpace="0" w:legacyIndent="293"/>
      <w:lvlJc w:val="left"/>
      <w:rPr>
        <w:rFonts w:ascii="Arial" w:hAnsi="Arial" w:cs="Arial" w:hint="default"/>
      </w:rPr>
    </w:lvl>
  </w:abstractNum>
  <w:abstractNum w:abstractNumId="6">
    <w:nsid w:val="0E917BE5"/>
    <w:multiLevelType w:val="multilevel"/>
    <w:tmpl w:val="C90C6A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F0E3C63"/>
    <w:multiLevelType w:val="multilevel"/>
    <w:tmpl w:val="ABA0A248"/>
    <w:lvl w:ilvl="0">
      <w:start w:val="2"/>
      <w:numFmt w:val="decimal"/>
      <w:lvlText w:val="%1."/>
      <w:lvlJc w:val="left"/>
      <w:pPr>
        <w:tabs>
          <w:tab w:val="num" w:pos="420"/>
        </w:tabs>
        <w:ind w:left="420" w:hanging="420"/>
      </w:pPr>
      <w:rPr>
        <w:rFonts w:cs="Times New Roman" w:hint="default"/>
      </w:rPr>
    </w:lvl>
    <w:lvl w:ilvl="1">
      <w:start w:val="7"/>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10AC5680"/>
    <w:multiLevelType w:val="multilevel"/>
    <w:tmpl w:val="45C02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DAD1A18"/>
    <w:multiLevelType w:val="singleLevel"/>
    <w:tmpl w:val="8DA8D63E"/>
    <w:lvl w:ilvl="0">
      <w:start w:val="15"/>
      <w:numFmt w:val="decimal"/>
      <w:lvlText w:val="%1."/>
      <w:legacy w:legacy="1" w:legacySpace="0" w:legacyIndent="285"/>
      <w:lvlJc w:val="left"/>
      <w:rPr>
        <w:rFonts w:ascii="Arial" w:hAnsi="Arial" w:cs="Arial" w:hint="default"/>
      </w:rPr>
    </w:lvl>
  </w:abstractNum>
  <w:abstractNum w:abstractNumId="10">
    <w:nsid w:val="1F203E0B"/>
    <w:multiLevelType w:val="singleLevel"/>
    <w:tmpl w:val="E3A82E66"/>
    <w:lvl w:ilvl="0">
      <w:start w:val="2"/>
      <w:numFmt w:val="decimal"/>
      <w:lvlText w:val="%1."/>
      <w:legacy w:legacy="1" w:legacySpace="0" w:legacyIndent="293"/>
      <w:lvlJc w:val="left"/>
      <w:rPr>
        <w:rFonts w:ascii="Arial" w:hAnsi="Arial" w:cs="Arial" w:hint="default"/>
      </w:rPr>
    </w:lvl>
  </w:abstractNum>
  <w:abstractNum w:abstractNumId="11">
    <w:nsid w:val="209A6E30"/>
    <w:multiLevelType w:val="singleLevel"/>
    <w:tmpl w:val="F54025C6"/>
    <w:lvl w:ilvl="0">
      <w:start w:val="4"/>
      <w:numFmt w:val="decimal"/>
      <w:lvlText w:val="%1."/>
      <w:legacy w:legacy="1" w:legacySpace="0" w:legacyIndent="211"/>
      <w:lvlJc w:val="left"/>
      <w:rPr>
        <w:rFonts w:ascii="Arial" w:hAnsi="Arial" w:cs="Arial" w:hint="default"/>
      </w:rPr>
    </w:lvl>
  </w:abstractNum>
  <w:abstractNum w:abstractNumId="12">
    <w:nsid w:val="21EE70B8"/>
    <w:multiLevelType w:val="singleLevel"/>
    <w:tmpl w:val="1F14C678"/>
    <w:lvl w:ilvl="0">
      <w:start w:val="1"/>
      <w:numFmt w:val="decimal"/>
      <w:lvlText w:val="%1."/>
      <w:legacy w:legacy="1" w:legacySpace="0" w:legacyIndent="465"/>
      <w:lvlJc w:val="left"/>
      <w:rPr>
        <w:rFonts w:ascii="Arial" w:hAnsi="Arial" w:cs="Arial" w:hint="default"/>
      </w:rPr>
    </w:lvl>
  </w:abstractNum>
  <w:abstractNum w:abstractNumId="13">
    <w:nsid w:val="238264F7"/>
    <w:multiLevelType w:val="singleLevel"/>
    <w:tmpl w:val="5046124C"/>
    <w:lvl w:ilvl="0">
      <w:start w:val="8"/>
      <w:numFmt w:val="decimal"/>
      <w:lvlText w:val="%1."/>
      <w:legacy w:legacy="1" w:legacySpace="0" w:legacyIndent="177"/>
      <w:lvlJc w:val="left"/>
      <w:rPr>
        <w:rFonts w:ascii="Arial" w:hAnsi="Arial" w:cs="Arial" w:hint="default"/>
      </w:rPr>
    </w:lvl>
  </w:abstractNum>
  <w:abstractNum w:abstractNumId="14">
    <w:nsid w:val="24120438"/>
    <w:multiLevelType w:val="singleLevel"/>
    <w:tmpl w:val="351AAB62"/>
    <w:lvl w:ilvl="0">
      <w:start w:val="12"/>
      <w:numFmt w:val="decimal"/>
      <w:lvlText w:val="%1."/>
      <w:legacy w:legacy="1" w:legacySpace="0" w:legacyIndent="285"/>
      <w:lvlJc w:val="left"/>
      <w:rPr>
        <w:rFonts w:ascii="Arial" w:hAnsi="Arial" w:cs="Arial" w:hint="default"/>
      </w:rPr>
    </w:lvl>
  </w:abstractNum>
  <w:abstractNum w:abstractNumId="15">
    <w:nsid w:val="2A930FE2"/>
    <w:multiLevelType w:val="singleLevel"/>
    <w:tmpl w:val="E5AED60E"/>
    <w:lvl w:ilvl="0">
      <w:start w:val="1"/>
      <w:numFmt w:val="decimal"/>
      <w:lvlText w:val="%1."/>
      <w:legacy w:legacy="1" w:legacySpace="0" w:legacyIndent="195"/>
      <w:lvlJc w:val="left"/>
      <w:rPr>
        <w:rFonts w:ascii="Arial" w:hAnsi="Arial" w:cs="Arial" w:hint="default"/>
      </w:rPr>
    </w:lvl>
  </w:abstractNum>
  <w:abstractNum w:abstractNumId="16">
    <w:nsid w:val="2BE81118"/>
    <w:multiLevelType w:val="multilevel"/>
    <w:tmpl w:val="EA346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2D66742"/>
    <w:multiLevelType w:val="multilevel"/>
    <w:tmpl w:val="44784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D314AEE"/>
    <w:multiLevelType w:val="singleLevel"/>
    <w:tmpl w:val="C632277A"/>
    <w:lvl w:ilvl="0">
      <w:start w:val="1"/>
      <w:numFmt w:val="decimal"/>
      <w:lvlText w:val="%1)"/>
      <w:legacy w:legacy="1" w:legacySpace="0" w:legacyIndent="270"/>
      <w:lvlJc w:val="left"/>
      <w:rPr>
        <w:rFonts w:ascii="Times New Roman" w:hAnsi="Times New Roman" w:cs="Times New Roman" w:hint="default"/>
      </w:rPr>
    </w:lvl>
  </w:abstractNum>
  <w:abstractNum w:abstractNumId="19">
    <w:nsid w:val="3F293938"/>
    <w:multiLevelType w:val="hybridMultilevel"/>
    <w:tmpl w:val="FD543A56"/>
    <w:lvl w:ilvl="0" w:tplc="4B347E62">
      <w:start w:val="1"/>
      <w:numFmt w:val="decimal"/>
      <w:lvlText w:val="%1)"/>
      <w:lvlJc w:val="left"/>
      <w:pPr>
        <w:tabs>
          <w:tab w:val="num" w:pos="540"/>
        </w:tabs>
        <w:ind w:left="540" w:hanging="360"/>
      </w:pPr>
      <w:rPr>
        <w:rFonts w:cs="Times New Roman"/>
        <w:b w:val="0"/>
      </w:rPr>
    </w:lvl>
    <w:lvl w:ilvl="1" w:tplc="04190019" w:tentative="1">
      <w:start w:val="1"/>
      <w:numFmt w:val="lowerLetter"/>
      <w:lvlText w:val="%2."/>
      <w:lvlJc w:val="left"/>
      <w:pPr>
        <w:tabs>
          <w:tab w:val="num" w:pos="1455"/>
        </w:tabs>
        <w:ind w:left="1455" w:hanging="360"/>
      </w:pPr>
      <w:rPr>
        <w:rFonts w:cs="Times New Roman"/>
      </w:rPr>
    </w:lvl>
    <w:lvl w:ilvl="2" w:tplc="0419001B" w:tentative="1">
      <w:start w:val="1"/>
      <w:numFmt w:val="lowerRoman"/>
      <w:lvlText w:val="%3."/>
      <w:lvlJc w:val="right"/>
      <w:pPr>
        <w:tabs>
          <w:tab w:val="num" w:pos="2175"/>
        </w:tabs>
        <w:ind w:left="2175" w:hanging="180"/>
      </w:pPr>
      <w:rPr>
        <w:rFonts w:cs="Times New Roman"/>
      </w:rPr>
    </w:lvl>
    <w:lvl w:ilvl="3" w:tplc="0419000F" w:tentative="1">
      <w:start w:val="1"/>
      <w:numFmt w:val="decimal"/>
      <w:lvlText w:val="%4."/>
      <w:lvlJc w:val="left"/>
      <w:pPr>
        <w:tabs>
          <w:tab w:val="num" w:pos="2895"/>
        </w:tabs>
        <w:ind w:left="2895" w:hanging="360"/>
      </w:pPr>
      <w:rPr>
        <w:rFonts w:cs="Times New Roman"/>
      </w:rPr>
    </w:lvl>
    <w:lvl w:ilvl="4" w:tplc="04190019" w:tentative="1">
      <w:start w:val="1"/>
      <w:numFmt w:val="lowerLetter"/>
      <w:lvlText w:val="%5."/>
      <w:lvlJc w:val="left"/>
      <w:pPr>
        <w:tabs>
          <w:tab w:val="num" w:pos="3615"/>
        </w:tabs>
        <w:ind w:left="3615" w:hanging="360"/>
      </w:pPr>
      <w:rPr>
        <w:rFonts w:cs="Times New Roman"/>
      </w:rPr>
    </w:lvl>
    <w:lvl w:ilvl="5" w:tplc="0419001B" w:tentative="1">
      <w:start w:val="1"/>
      <w:numFmt w:val="lowerRoman"/>
      <w:lvlText w:val="%6."/>
      <w:lvlJc w:val="right"/>
      <w:pPr>
        <w:tabs>
          <w:tab w:val="num" w:pos="4335"/>
        </w:tabs>
        <w:ind w:left="4335" w:hanging="180"/>
      </w:pPr>
      <w:rPr>
        <w:rFonts w:cs="Times New Roman"/>
      </w:rPr>
    </w:lvl>
    <w:lvl w:ilvl="6" w:tplc="0419000F" w:tentative="1">
      <w:start w:val="1"/>
      <w:numFmt w:val="decimal"/>
      <w:lvlText w:val="%7."/>
      <w:lvlJc w:val="left"/>
      <w:pPr>
        <w:tabs>
          <w:tab w:val="num" w:pos="5055"/>
        </w:tabs>
        <w:ind w:left="5055" w:hanging="360"/>
      </w:pPr>
      <w:rPr>
        <w:rFonts w:cs="Times New Roman"/>
      </w:rPr>
    </w:lvl>
    <w:lvl w:ilvl="7" w:tplc="04190019" w:tentative="1">
      <w:start w:val="1"/>
      <w:numFmt w:val="lowerLetter"/>
      <w:lvlText w:val="%8."/>
      <w:lvlJc w:val="left"/>
      <w:pPr>
        <w:tabs>
          <w:tab w:val="num" w:pos="5775"/>
        </w:tabs>
        <w:ind w:left="5775" w:hanging="360"/>
      </w:pPr>
      <w:rPr>
        <w:rFonts w:cs="Times New Roman"/>
      </w:rPr>
    </w:lvl>
    <w:lvl w:ilvl="8" w:tplc="0419001B" w:tentative="1">
      <w:start w:val="1"/>
      <w:numFmt w:val="lowerRoman"/>
      <w:lvlText w:val="%9."/>
      <w:lvlJc w:val="right"/>
      <w:pPr>
        <w:tabs>
          <w:tab w:val="num" w:pos="6495"/>
        </w:tabs>
        <w:ind w:left="6495" w:hanging="180"/>
      </w:pPr>
      <w:rPr>
        <w:rFonts w:cs="Times New Roman"/>
      </w:rPr>
    </w:lvl>
  </w:abstractNum>
  <w:abstractNum w:abstractNumId="20">
    <w:nsid w:val="409C5B0B"/>
    <w:multiLevelType w:val="singleLevel"/>
    <w:tmpl w:val="E626F30E"/>
    <w:lvl w:ilvl="0">
      <w:start w:val="4"/>
      <w:numFmt w:val="decimal"/>
      <w:lvlText w:val="%1."/>
      <w:legacy w:legacy="1" w:legacySpace="0" w:legacyIndent="182"/>
      <w:lvlJc w:val="left"/>
      <w:rPr>
        <w:rFonts w:ascii="Arial" w:hAnsi="Arial" w:cs="Arial" w:hint="default"/>
      </w:rPr>
    </w:lvl>
  </w:abstractNum>
  <w:abstractNum w:abstractNumId="21">
    <w:nsid w:val="40AD714F"/>
    <w:multiLevelType w:val="multilevel"/>
    <w:tmpl w:val="5C8A9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13605BB"/>
    <w:multiLevelType w:val="singleLevel"/>
    <w:tmpl w:val="0D9ED802"/>
    <w:lvl w:ilvl="0">
      <w:start w:val="6"/>
      <w:numFmt w:val="decimal"/>
      <w:lvlText w:val="%1."/>
      <w:legacy w:legacy="1" w:legacySpace="0" w:legacyIndent="230"/>
      <w:lvlJc w:val="left"/>
      <w:rPr>
        <w:rFonts w:ascii="Arial" w:hAnsi="Arial" w:cs="Arial" w:hint="default"/>
      </w:rPr>
    </w:lvl>
  </w:abstractNum>
  <w:abstractNum w:abstractNumId="23">
    <w:nsid w:val="4A7C498C"/>
    <w:multiLevelType w:val="singleLevel"/>
    <w:tmpl w:val="87E2934A"/>
    <w:lvl w:ilvl="0">
      <w:start w:val="5"/>
      <w:numFmt w:val="decimal"/>
      <w:lvlText w:val="%1."/>
      <w:legacy w:legacy="1" w:legacySpace="0" w:legacyIndent="195"/>
      <w:lvlJc w:val="left"/>
      <w:rPr>
        <w:rFonts w:ascii="Arial" w:hAnsi="Arial" w:cs="Arial" w:hint="default"/>
      </w:rPr>
    </w:lvl>
  </w:abstractNum>
  <w:abstractNum w:abstractNumId="24">
    <w:nsid w:val="58C13A7F"/>
    <w:multiLevelType w:val="multilevel"/>
    <w:tmpl w:val="C7CA09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BF51BEF"/>
    <w:multiLevelType w:val="multilevel"/>
    <w:tmpl w:val="B4523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C8344CF"/>
    <w:multiLevelType w:val="singleLevel"/>
    <w:tmpl w:val="F104C286"/>
    <w:lvl w:ilvl="0">
      <w:start w:val="1"/>
      <w:numFmt w:val="decimal"/>
      <w:lvlText w:val="%1."/>
      <w:legacy w:legacy="1" w:legacySpace="0" w:legacyIndent="300"/>
      <w:lvlJc w:val="left"/>
      <w:rPr>
        <w:rFonts w:ascii="Times New Roman" w:hAnsi="Times New Roman" w:cs="Times New Roman" w:hint="default"/>
      </w:rPr>
    </w:lvl>
  </w:abstractNum>
  <w:abstractNum w:abstractNumId="27">
    <w:nsid w:val="629D7EE8"/>
    <w:multiLevelType w:val="multilevel"/>
    <w:tmpl w:val="E3246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E033921"/>
    <w:multiLevelType w:val="singleLevel"/>
    <w:tmpl w:val="DD886E5A"/>
    <w:lvl w:ilvl="0">
      <w:start w:val="2"/>
      <w:numFmt w:val="decimal"/>
      <w:lvlText w:val="%1."/>
      <w:legacy w:legacy="1" w:legacySpace="0" w:legacyIndent="187"/>
      <w:lvlJc w:val="left"/>
      <w:rPr>
        <w:rFonts w:ascii="Arial" w:hAnsi="Arial" w:cs="Arial" w:hint="default"/>
      </w:rPr>
    </w:lvl>
  </w:abstractNum>
  <w:abstractNum w:abstractNumId="29">
    <w:nsid w:val="6EB26BE2"/>
    <w:multiLevelType w:val="multilevel"/>
    <w:tmpl w:val="1018C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7885ED1"/>
    <w:multiLevelType w:val="multilevel"/>
    <w:tmpl w:val="957A0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 w:ilvl="0">
        <w:numFmt w:val="bullet"/>
        <w:lvlText w:val="•"/>
        <w:legacy w:legacy="1" w:legacySpace="0" w:legacyIndent="480"/>
        <w:lvlJc w:val="left"/>
        <w:rPr>
          <w:rFonts w:ascii="Times New Roman" w:hAnsi="Times New Roman" w:hint="default"/>
        </w:rPr>
      </w:lvl>
    </w:lvlOverride>
  </w:num>
  <w:num w:numId="2">
    <w:abstractNumId w:val="12"/>
  </w:num>
  <w:num w:numId="3">
    <w:abstractNumId w:val="0"/>
    <w:lvlOverride w:ilvl="0">
      <w:lvl w:ilvl="0">
        <w:numFmt w:val="bullet"/>
        <w:lvlText w:val="-"/>
        <w:legacy w:legacy="1" w:legacySpace="0" w:legacyIndent="300"/>
        <w:lvlJc w:val="left"/>
        <w:rPr>
          <w:rFonts w:ascii="Times New Roman" w:hAnsi="Times New Roman" w:hint="default"/>
        </w:rPr>
      </w:lvl>
    </w:lvlOverride>
  </w:num>
  <w:num w:numId="4">
    <w:abstractNumId w:val="0"/>
    <w:lvlOverride w:ilvl="0">
      <w:lvl w:ilvl="0">
        <w:numFmt w:val="bullet"/>
        <w:lvlText w:val="•"/>
        <w:legacy w:legacy="1" w:legacySpace="0" w:legacyIndent="315"/>
        <w:lvlJc w:val="left"/>
        <w:rPr>
          <w:rFonts w:ascii="Times New Roman" w:hAnsi="Times New Roman" w:hint="default"/>
        </w:rPr>
      </w:lvl>
    </w:lvlOverride>
  </w:num>
  <w:num w:numId="5">
    <w:abstractNumId w:val="0"/>
    <w:lvlOverride w:ilvl="0">
      <w:lvl w:ilvl="0">
        <w:numFmt w:val="bullet"/>
        <w:lvlText w:val="•"/>
        <w:legacy w:legacy="1" w:legacySpace="0" w:legacyIndent="240"/>
        <w:lvlJc w:val="left"/>
        <w:rPr>
          <w:rFonts w:ascii="Times New Roman" w:hAnsi="Times New Roman" w:hint="default"/>
        </w:rPr>
      </w:lvl>
    </w:lvlOverride>
  </w:num>
  <w:num w:numId="6">
    <w:abstractNumId w:val="0"/>
    <w:lvlOverride w:ilvl="0">
      <w:lvl w:ilvl="0">
        <w:numFmt w:val="bullet"/>
        <w:lvlText w:val="&lt;"/>
        <w:legacy w:legacy="1" w:legacySpace="0" w:legacyIndent="360"/>
        <w:lvlJc w:val="left"/>
        <w:rPr>
          <w:rFonts w:ascii="Times New Roman" w:hAnsi="Times New Roman" w:hint="default"/>
        </w:rPr>
      </w:lvl>
    </w:lvlOverride>
  </w:num>
  <w:num w:numId="7">
    <w:abstractNumId w:val="2"/>
  </w:num>
  <w:num w:numId="8">
    <w:abstractNumId w:val="18"/>
  </w:num>
  <w:num w:numId="9">
    <w:abstractNumId w:val="0"/>
    <w:lvlOverride w:ilvl="0">
      <w:lvl w:ilvl="0">
        <w:numFmt w:val="bullet"/>
        <w:lvlText w:val="■"/>
        <w:legacy w:legacy="1" w:legacySpace="0" w:legacyIndent="390"/>
        <w:lvlJc w:val="left"/>
        <w:rPr>
          <w:rFonts w:ascii="Times New Roman" w:hAnsi="Times New Roman" w:hint="default"/>
        </w:rPr>
      </w:lvl>
    </w:lvlOverride>
  </w:num>
  <w:num w:numId="10">
    <w:abstractNumId w:val="0"/>
    <w:lvlOverride w:ilvl="0">
      <w:lvl w:ilvl="0">
        <w:numFmt w:val="bullet"/>
        <w:lvlText w:val="•"/>
        <w:legacy w:legacy="1" w:legacySpace="0" w:legacyIndent="225"/>
        <w:lvlJc w:val="left"/>
        <w:rPr>
          <w:rFonts w:ascii="Times New Roman" w:hAnsi="Times New Roman" w:hint="default"/>
        </w:rPr>
      </w:lvl>
    </w:lvlOverride>
  </w:num>
  <w:num w:numId="11">
    <w:abstractNumId w:val="0"/>
    <w:lvlOverride w:ilvl="0">
      <w:lvl w:ilvl="0">
        <w:numFmt w:val="bullet"/>
        <w:lvlText w:val="•"/>
        <w:legacy w:legacy="1" w:legacySpace="0" w:legacyIndent="210"/>
        <w:lvlJc w:val="left"/>
        <w:rPr>
          <w:rFonts w:ascii="Times New Roman" w:hAnsi="Times New Roman" w:hint="default"/>
        </w:rPr>
      </w:lvl>
    </w:lvlOverride>
  </w:num>
  <w:num w:numId="12">
    <w:abstractNumId w:val="0"/>
    <w:lvlOverride w:ilvl="0">
      <w:lvl w:ilvl="0">
        <w:numFmt w:val="bullet"/>
        <w:lvlText w:val="•"/>
        <w:legacy w:legacy="1" w:legacySpace="0" w:legacyIndent="195"/>
        <w:lvlJc w:val="left"/>
        <w:rPr>
          <w:rFonts w:ascii="Times New Roman" w:hAnsi="Times New Roman" w:hint="default"/>
        </w:rPr>
      </w:lvl>
    </w:lvlOverride>
  </w:num>
  <w:num w:numId="13">
    <w:abstractNumId w:val="15"/>
  </w:num>
  <w:num w:numId="14">
    <w:abstractNumId w:val="23"/>
  </w:num>
  <w:num w:numId="15">
    <w:abstractNumId w:val="1"/>
  </w:num>
  <w:num w:numId="16">
    <w:abstractNumId w:val="14"/>
  </w:num>
  <w:num w:numId="17">
    <w:abstractNumId w:val="9"/>
  </w:num>
  <w:num w:numId="18">
    <w:abstractNumId w:val="0"/>
    <w:lvlOverride w:ilvl="0">
      <w:lvl w:ilvl="0">
        <w:numFmt w:val="bullet"/>
        <w:lvlText w:val="—"/>
        <w:legacy w:legacy="1" w:legacySpace="0" w:legacyIndent="285"/>
        <w:lvlJc w:val="left"/>
        <w:rPr>
          <w:rFonts w:ascii="Times New Roman" w:hAnsi="Times New Roman" w:hint="default"/>
        </w:rPr>
      </w:lvl>
    </w:lvlOverride>
  </w:num>
  <w:num w:numId="19">
    <w:abstractNumId w:val="26"/>
  </w:num>
  <w:num w:numId="20">
    <w:abstractNumId w:val="7"/>
  </w:num>
  <w:num w:numId="21">
    <w:abstractNumId w:val="24"/>
  </w:num>
  <w:num w:numId="22">
    <w:abstractNumId w:val="8"/>
  </w:num>
  <w:num w:numId="23">
    <w:abstractNumId w:val="16"/>
  </w:num>
  <w:num w:numId="24">
    <w:abstractNumId w:val="3"/>
  </w:num>
  <w:num w:numId="25">
    <w:abstractNumId w:val="25"/>
  </w:num>
  <w:num w:numId="26">
    <w:abstractNumId w:val="30"/>
  </w:num>
  <w:num w:numId="27">
    <w:abstractNumId w:val="6"/>
  </w:num>
  <w:num w:numId="28">
    <w:abstractNumId w:val="17"/>
  </w:num>
  <w:num w:numId="29">
    <w:abstractNumId w:val="21"/>
  </w:num>
  <w:num w:numId="30">
    <w:abstractNumId w:val="29"/>
  </w:num>
  <w:num w:numId="31">
    <w:abstractNumId w:val="27"/>
  </w:num>
  <w:num w:numId="32">
    <w:abstractNumId w:val="28"/>
  </w:num>
  <w:num w:numId="33">
    <w:abstractNumId w:val="0"/>
    <w:lvlOverride w:ilvl="0">
      <w:lvl w:ilvl="0">
        <w:numFmt w:val="bullet"/>
        <w:lvlText w:val="•"/>
        <w:legacy w:legacy="1" w:legacySpace="0" w:legacyIndent="81"/>
        <w:lvlJc w:val="left"/>
        <w:rPr>
          <w:rFonts w:ascii="Arial" w:hAnsi="Arial" w:hint="default"/>
        </w:rPr>
      </w:lvl>
    </w:lvlOverride>
  </w:num>
  <w:num w:numId="34">
    <w:abstractNumId w:val="4"/>
  </w:num>
  <w:num w:numId="35">
    <w:abstractNumId w:val="11"/>
  </w:num>
  <w:num w:numId="36">
    <w:abstractNumId w:val="22"/>
  </w:num>
  <w:num w:numId="37">
    <w:abstractNumId w:val="13"/>
  </w:num>
  <w:num w:numId="38">
    <w:abstractNumId w:val="0"/>
    <w:lvlOverride w:ilvl="0">
      <w:lvl w:ilvl="0">
        <w:numFmt w:val="bullet"/>
        <w:lvlText w:val="•"/>
        <w:legacy w:legacy="1" w:legacySpace="0" w:legacyIndent="86"/>
        <w:lvlJc w:val="left"/>
        <w:rPr>
          <w:rFonts w:ascii="Arial" w:hAnsi="Arial" w:hint="default"/>
        </w:rPr>
      </w:lvl>
    </w:lvlOverride>
  </w:num>
  <w:num w:numId="39">
    <w:abstractNumId w:val="10"/>
  </w:num>
  <w:num w:numId="40">
    <w:abstractNumId w:val="20"/>
  </w:num>
  <w:num w:numId="41">
    <w:abstractNumId w:val="0"/>
    <w:lvlOverride w:ilvl="0">
      <w:lvl w:ilvl="0">
        <w:numFmt w:val="bullet"/>
        <w:lvlText w:val="•"/>
        <w:legacy w:legacy="1" w:legacySpace="0" w:legacyIndent="87"/>
        <w:lvlJc w:val="left"/>
        <w:rPr>
          <w:rFonts w:ascii="Arial" w:hAnsi="Arial" w:hint="default"/>
        </w:rPr>
      </w:lvl>
    </w:lvlOverride>
  </w:num>
  <w:num w:numId="42">
    <w:abstractNumId w:val="5"/>
  </w:num>
  <w:num w:numId="4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5835"/>
    <w:rsid w:val="00002BE9"/>
    <w:rsid w:val="00004C61"/>
    <w:rsid w:val="0000740F"/>
    <w:rsid w:val="00023AD9"/>
    <w:rsid w:val="000327CE"/>
    <w:rsid w:val="000332DC"/>
    <w:rsid w:val="000335AF"/>
    <w:rsid w:val="00034B6C"/>
    <w:rsid w:val="0003589F"/>
    <w:rsid w:val="00044E22"/>
    <w:rsid w:val="000454FF"/>
    <w:rsid w:val="000474E5"/>
    <w:rsid w:val="00051130"/>
    <w:rsid w:val="00055959"/>
    <w:rsid w:val="00055B42"/>
    <w:rsid w:val="00062AB8"/>
    <w:rsid w:val="00072CE4"/>
    <w:rsid w:val="000A7BE6"/>
    <w:rsid w:val="000B1882"/>
    <w:rsid w:val="000B588A"/>
    <w:rsid w:val="000C09C8"/>
    <w:rsid w:val="000D466B"/>
    <w:rsid w:val="000E1161"/>
    <w:rsid w:val="000E122F"/>
    <w:rsid w:val="000E30C9"/>
    <w:rsid w:val="000F09F7"/>
    <w:rsid w:val="0010373B"/>
    <w:rsid w:val="001223A2"/>
    <w:rsid w:val="00136704"/>
    <w:rsid w:val="0013696D"/>
    <w:rsid w:val="00160931"/>
    <w:rsid w:val="00167DDD"/>
    <w:rsid w:val="0017433D"/>
    <w:rsid w:val="001903FA"/>
    <w:rsid w:val="001A1093"/>
    <w:rsid w:val="001A1C9F"/>
    <w:rsid w:val="001A5D31"/>
    <w:rsid w:val="001C4740"/>
    <w:rsid w:val="00202A18"/>
    <w:rsid w:val="002117A1"/>
    <w:rsid w:val="002121DB"/>
    <w:rsid w:val="0022270B"/>
    <w:rsid w:val="00231A75"/>
    <w:rsid w:val="00237D8C"/>
    <w:rsid w:val="00241F1A"/>
    <w:rsid w:val="0024293B"/>
    <w:rsid w:val="002436D9"/>
    <w:rsid w:val="00243B0A"/>
    <w:rsid w:val="002A6992"/>
    <w:rsid w:val="002D223E"/>
    <w:rsid w:val="002D40CE"/>
    <w:rsid w:val="002E325C"/>
    <w:rsid w:val="002E4488"/>
    <w:rsid w:val="00301E66"/>
    <w:rsid w:val="003303D9"/>
    <w:rsid w:val="00350ABC"/>
    <w:rsid w:val="0035217A"/>
    <w:rsid w:val="00373749"/>
    <w:rsid w:val="00373CE7"/>
    <w:rsid w:val="003978B0"/>
    <w:rsid w:val="003A0B9D"/>
    <w:rsid w:val="003A410F"/>
    <w:rsid w:val="003A4B11"/>
    <w:rsid w:val="003A552B"/>
    <w:rsid w:val="003B340E"/>
    <w:rsid w:val="003E3710"/>
    <w:rsid w:val="003F21EB"/>
    <w:rsid w:val="00403D57"/>
    <w:rsid w:val="00413618"/>
    <w:rsid w:val="00427BCE"/>
    <w:rsid w:val="00446D1A"/>
    <w:rsid w:val="0045266A"/>
    <w:rsid w:val="00456108"/>
    <w:rsid w:val="00475021"/>
    <w:rsid w:val="00497F6A"/>
    <w:rsid w:val="004B1F6D"/>
    <w:rsid w:val="004D02FF"/>
    <w:rsid w:val="004E180C"/>
    <w:rsid w:val="004E3B2F"/>
    <w:rsid w:val="004E3F68"/>
    <w:rsid w:val="00505B26"/>
    <w:rsid w:val="005376ED"/>
    <w:rsid w:val="0055630E"/>
    <w:rsid w:val="00563859"/>
    <w:rsid w:val="00567A1D"/>
    <w:rsid w:val="00577C71"/>
    <w:rsid w:val="00577FE4"/>
    <w:rsid w:val="0059321C"/>
    <w:rsid w:val="00595196"/>
    <w:rsid w:val="00595257"/>
    <w:rsid w:val="005A0014"/>
    <w:rsid w:val="005A2C4F"/>
    <w:rsid w:val="005A2D8C"/>
    <w:rsid w:val="005A4924"/>
    <w:rsid w:val="005B6E2F"/>
    <w:rsid w:val="005D01C3"/>
    <w:rsid w:val="005D1E05"/>
    <w:rsid w:val="005D74AC"/>
    <w:rsid w:val="005E4C10"/>
    <w:rsid w:val="005E5835"/>
    <w:rsid w:val="005F136E"/>
    <w:rsid w:val="005F1E02"/>
    <w:rsid w:val="005F29AE"/>
    <w:rsid w:val="00606EF0"/>
    <w:rsid w:val="00624588"/>
    <w:rsid w:val="00626948"/>
    <w:rsid w:val="00634CBF"/>
    <w:rsid w:val="00640E88"/>
    <w:rsid w:val="00646844"/>
    <w:rsid w:val="006648DF"/>
    <w:rsid w:val="00677D5B"/>
    <w:rsid w:val="006A454A"/>
    <w:rsid w:val="006B1C12"/>
    <w:rsid w:val="007044FC"/>
    <w:rsid w:val="007146C7"/>
    <w:rsid w:val="0071489D"/>
    <w:rsid w:val="00730DED"/>
    <w:rsid w:val="007364FF"/>
    <w:rsid w:val="007378F8"/>
    <w:rsid w:val="00750C13"/>
    <w:rsid w:val="007514E7"/>
    <w:rsid w:val="00774588"/>
    <w:rsid w:val="00775D1E"/>
    <w:rsid w:val="00780E00"/>
    <w:rsid w:val="0078229C"/>
    <w:rsid w:val="00793856"/>
    <w:rsid w:val="007A0002"/>
    <w:rsid w:val="007A2CA4"/>
    <w:rsid w:val="007C7E0B"/>
    <w:rsid w:val="007D18BF"/>
    <w:rsid w:val="007E0203"/>
    <w:rsid w:val="007E32F6"/>
    <w:rsid w:val="008031AF"/>
    <w:rsid w:val="00803FC7"/>
    <w:rsid w:val="0082050A"/>
    <w:rsid w:val="00827739"/>
    <w:rsid w:val="0084036A"/>
    <w:rsid w:val="00842E31"/>
    <w:rsid w:val="00843CA7"/>
    <w:rsid w:val="00843FBB"/>
    <w:rsid w:val="00857881"/>
    <w:rsid w:val="00860076"/>
    <w:rsid w:val="00870203"/>
    <w:rsid w:val="0087362F"/>
    <w:rsid w:val="008805B4"/>
    <w:rsid w:val="008F09D9"/>
    <w:rsid w:val="008F26DE"/>
    <w:rsid w:val="009263FB"/>
    <w:rsid w:val="00955938"/>
    <w:rsid w:val="00956A7F"/>
    <w:rsid w:val="00965437"/>
    <w:rsid w:val="009670F5"/>
    <w:rsid w:val="00981218"/>
    <w:rsid w:val="00981DAF"/>
    <w:rsid w:val="009B3DAF"/>
    <w:rsid w:val="009B644B"/>
    <w:rsid w:val="009C2AEF"/>
    <w:rsid w:val="009D031E"/>
    <w:rsid w:val="009D6E8B"/>
    <w:rsid w:val="009E5DDE"/>
    <w:rsid w:val="009E6553"/>
    <w:rsid w:val="009F5B92"/>
    <w:rsid w:val="00A24E30"/>
    <w:rsid w:val="00A277C8"/>
    <w:rsid w:val="00A3612A"/>
    <w:rsid w:val="00A46C61"/>
    <w:rsid w:val="00A56503"/>
    <w:rsid w:val="00A6143F"/>
    <w:rsid w:val="00A715E8"/>
    <w:rsid w:val="00A80A2F"/>
    <w:rsid w:val="00A85060"/>
    <w:rsid w:val="00A855EE"/>
    <w:rsid w:val="00A8580F"/>
    <w:rsid w:val="00A95689"/>
    <w:rsid w:val="00AA02F2"/>
    <w:rsid w:val="00AB4468"/>
    <w:rsid w:val="00AC4A5F"/>
    <w:rsid w:val="00AC7F61"/>
    <w:rsid w:val="00AD728F"/>
    <w:rsid w:val="00AE1307"/>
    <w:rsid w:val="00AE761A"/>
    <w:rsid w:val="00AF7157"/>
    <w:rsid w:val="00B011EB"/>
    <w:rsid w:val="00B16671"/>
    <w:rsid w:val="00B21BC4"/>
    <w:rsid w:val="00B231FB"/>
    <w:rsid w:val="00B31DCA"/>
    <w:rsid w:val="00B42017"/>
    <w:rsid w:val="00B6177E"/>
    <w:rsid w:val="00B6567B"/>
    <w:rsid w:val="00B65AA0"/>
    <w:rsid w:val="00B74965"/>
    <w:rsid w:val="00B80871"/>
    <w:rsid w:val="00B837A7"/>
    <w:rsid w:val="00B9056F"/>
    <w:rsid w:val="00BA068B"/>
    <w:rsid w:val="00BA1D04"/>
    <w:rsid w:val="00BB7982"/>
    <w:rsid w:val="00BC2C7D"/>
    <w:rsid w:val="00BC6F86"/>
    <w:rsid w:val="00BF49B7"/>
    <w:rsid w:val="00C025DE"/>
    <w:rsid w:val="00C15E01"/>
    <w:rsid w:val="00C21D9C"/>
    <w:rsid w:val="00C33A4F"/>
    <w:rsid w:val="00C4061C"/>
    <w:rsid w:val="00C415C7"/>
    <w:rsid w:val="00C508AC"/>
    <w:rsid w:val="00C50D8F"/>
    <w:rsid w:val="00C52CD4"/>
    <w:rsid w:val="00C72F8B"/>
    <w:rsid w:val="00CB21FB"/>
    <w:rsid w:val="00CB6083"/>
    <w:rsid w:val="00CB786E"/>
    <w:rsid w:val="00CB7885"/>
    <w:rsid w:val="00CC74BD"/>
    <w:rsid w:val="00CD0F8C"/>
    <w:rsid w:val="00CD1A51"/>
    <w:rsid w:val="00CF345D"/>
    <w:rsid w:val="00D02665"/>
    <w:rsid w:val="00D230D7"/>
    <w:rsid w:val="00D23FB5"/>
    <w:rsid w:val="00D336F9"/>
    <w:rsid w:val="00D35915"/>
    <w:rsid w:val="00D363F1"/>
    <w:rsid w:val="00D40970"/>
    <w:rsid w:val="00D51C30"/>
    <w:rsid w:val="00D53FEA"/>
    <w:rsid w:val="00D70180"/>
    <w:rsid w:val="00D718A9"/>
    <w:rsid w:val="00D75B75"/>
    <w:rsid w:val="00D85AB4"/>
    <w:rsid w:val="00D91B9A"/>
    <w:rsid w:val="00DB1202"/>
    <w:rsid w:val="00DB54BA"/>
    <w:rsid w:val="00DD24E2"/>
    <w:rsid w:val="00DF5327"/>
    <w:rsid w:val="00E1470C"/>
    <w:rsid w:val="00E30280"/>
    <w:rsid w:val="00E30595"/>
    <w:rsid w:val="00E50260"/>
    <w:rsid w:val="00E5056D"/>
    <w:rsid w:val="00E63D6A"/>
    <w:rsid w:val="00E71B04"/>
    <w:rsid w:val="00E74830"/>
    <w:rsid w:val="00E7507F"/>
    <w:rsid w:val="00E751E8"/>
    <w:rsid w:val="00E80F2C"/>
    <w:rsid w:val="00EA5104"/>
    <w:rsid w:val="00EB74D6"/>
    <w:rsid w:val="00ED7E00"/>
    <w:rsid w:val="00EE3CB8"/>
    <w:rsid w:val="00EE4078"/>
    <w:rsid w:val="00EF4218"/>
    <w:rsid w:val="00EF4BA6"/>
    <w:rsid w:val="00F0167E"/>
    <w:rsid w:val="00F1607B"/>
    <w:rsid w:val="00F23A4D"/>
    <w:rsid w:val="00F36134"/>
    <w:rsid w:val="00F4219D"/>
    <w:rsid w:val="00F72A8F"/>
    <w:rsid w:val="00F81CC3"/>
    <w:rsid w:val="00F87EB7"/>
    <w:rsid w:val="00FA0513"/>
    <w:rsid w:val="00FC56BA"/>
    <w:rsid w:val="00FC6365"/>
    <w:rsid w:val="00FE025D"/>
    <w:rsid w:val="00FE5922"/>
    <w:rsid w:val="00FE79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15:chartTrackingRefBased/>
  <w15:docId w15:val="{5DDCC656-30FF-4F65-877E-97F0A21DC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3B340E"/>
    <w:pPr>
      <w:shd w:val="clear" w:color="auto" w:fill="FFFFFF"/>
      <w:spacing w:line="360" w:lineRule="auto"/>
      <w:jc w:val="center"/>
      <w:outlineLvl w:val="0"/>
    </w:pPr>
    <w:rPr>
      <w:sz w:val="28"/>
      <w:szCs w:val="28"/>
    </w:rPr>
  </w:style>
  <w:style w:type="paragraph" w:styleId="2">
    <w:name w:val="heading 2"/>
    <w:basedOn w:val="a"/>
    <w:next w:val="a"/>
    <w:link w:val="20"/>
    <w:uiPriority w:val="9"/>
    <w:qFormat/>
    <w:rsid w:val="00F4219D"/>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paragraph" w:styleId="a3">
    <w:name w:val="footnote text"/>
    <w:basedOn w:val="a"/>
    <w:link w:val="a4"/>
    <w:uiPriority w:val="99"/>
    <w:semiHidden/>
    <w:rsid w:val="00D718A9"/>
    <w:rPr>
      <w:sz w:val="20"/>
      <w:szCs w:val="20"/>
    </w:rPr>
  </w:style>
  <w:style w:type="character" w:customStyle="1" w:styleId="a4">
    <w:name w:val="Текст сноски Знак"/>
    <w:link w:val="a3"/>
    <w:uiPriority w:val="99"/>
    <w:semiHidden/>
    <w:locked/>
    <w:rPr>
      <w:rFonts w:cs="Times New Roman"/>
    </w:rPr>
  </w:style>
  <w:style w:type="character" w:styleId="a5">
    <w:name w:val="footnote reference"/>
    <w:uiPriority w:val="99"/>
    <w:semiHidden/>
    <w:rsid w:val="00D718A9"/>
    <w:rPr>
      <w:rFonts w:cs="Times New Roman"/>
      <w:vertAlign w:val="superscript"/>
    </w:rPr>
  </w:style>
  <w:style w:type="paragraph" w:styleId="a6">
    <w:name w:val="Normal (Web)"/>
    <w:basedOn w:val="a"/>
    <w:uiPriority w:val="99"/>
    <w:rsid w:val="00D230D7"/>
    <w:pPr>
      <w:spacing w:before="100" w:beforeAutospacing="1" w:after="100" w:afterAutospacing="1"/>
    </w:pPr>
  </w:style>
  <w:style w:type="paragraph" w:customStyle="1" w:styleId="section1">
    <w:name w:val="section1"/>
    <w:basedOn w:val="a"/>
    <w:rsid w:val="00A855EE"/>
    <w:pPr>
      <w:spacing w:before="100" w:beforeAutospacing="1" w:after="100" w:afterAutospacing="1"/>
    </w:pPr>
  </w:style>
  <w:style w:type="character" w:styleId="a7">
    <w:name w:val="Hyperlink"/>
    <w:uiPriority w:val="99"/>
    <w:rsid w:val="00EE3CB8"/>
    <w:rPr>
      <w:rFonts w:cs="Times New Roman"/>
      <w:color w:val="0000FF"/>
      <w:u w:val="single"/>
    </w:rPr>
  </w:style>
  <w:style w:type="character" w:styleId="a8">
    <w:name w:val="Strong"/>
    <w:uiPriority w:val="22"/>
    <w:qFormat/>
    <w:rsid w:val="002121DB"/>
    <w:rPr>
      <w:rFonts w:cs="Times New Roman"/>
      <w:b/>
      <w:bCs/>
    </w:rPr>
  </w:style>
  <w:style w:type="paragraph" w:customStyle="1" w:styleId="a9">
    <w:name w:val="Норм"/>
    <w:basedOn w:val="a"/>
    <w:rsid w:val="000E122F"/>
    <w:pPr>
      <w:overflowPunct w:val="0"/>
      <w:autoSpaceDE w:val="0"/>
      <w:autoSpaceDN w:val="0"/>
      <w:adjustRightInd w:val="0"/>
      <w:ind w:firstLine="567"/>
      <w:jc w:val="both"/>
      <w:textAlignment w:val="baseline"/>
    </w:pPr>
    <w:rPr>
      <w:sz w:val="28"/>
      <w:szCs w:val="20"/>
    </w:rPr>
  </w:style>
  <w:style w:type="paragraph" w:customStyle="1" w:styleId="content">
    <w:name w:val="content"/>
    <w:basedOn w:val="a"/>
    <w:rsid w:val="00AA02F2"/>
    <w:pPr>
      <w:spacing w:before="100" w:beforeAutospacing="1" w:after="100" w:afterAutospacing="1"/>
    </w:pPr>
  </w:style>
  <w:style w:type="character" w:customStyle="1" w:styleId="lired1">
    <w:name w:val="li_red1"/>
    <w:rsid w:val="00AA02F2"/>
    <w:rPr>
      <w:rFonts w:cs="Times New Roman"/>
    </w:rPr>
  </w:style>
  <w:style w:type="paragraph" w:styleId="aa">
    <w:name w:val="footer"/>
    <w:basedOn w:val="a"/>
    <w:link w:val="ab"/>
    <w:uiPriority w:val="99"/>
    <w:rsid w:val="00E50260"/>
    <w:pPr>
      <w:tabs>
        <w:tab w:val="center" w:pos="4677"/>
        <w:tab w:val="right" w:pos="9355"/>
      </w:tabs>
    </w:pPr>
  </w:style>
  <w:style w:type="character" w:customStyle="1" w:styleId="ab">
    <w:name w:val="Нижний колонтитул Знак"/>
    <w:link w:val="aa"/>
    <w:uiPriority w:val="99"/>
    <w:semiHidden/>
    <w:locked/>
    <w:rPr>
      <w:rFonts w:cs="Times New Roman"/>
      <w:sz w:val="24"/>
      <w:szCs w:val="24"/>
    </w:rPr>
  </w:style>
  <w:style w:type="character" w:styleId="ac">
    <w:name w:val="page number"/>
    <w:uiPriority w:val="99"/>
    <w:rsid w:val="00E50260"/>
    <w:rPr>
      <w:rFonts w:cs="Times New Roman"/>
    </w:rPr>
  </w:style>
  <w:style w:type="paragraph" w:styleId="11">
    <w:name w:val="toc 1"/>
    <w:basedOn w:val="a"/>
    <w:next w:val="a"/>
    <w:autoRedefine/>
    <w:uiPriority w:val="39"/>
    <w:semiHidden/>
    <w:rsid w:val="00F4219D"/>
    <w:pPr>
      <w:spacing w:line="360" w:lineRule="auto"/>
      <w:jc w:val="both"/>
    </w:pPr>
    <w:rPr>
      <w:sz w:val="28"/>
    </w:rPr>
  </w:style>
  <w:style w:type="paragraph" w:styleId="ad">
    <w:name w:val="header"/>
    <w:basedOn w:val="a"/>
    <w:link w:val="ae"/>
    <w:uiPriority w:val="99"/>
    <w:rsid w:val="003303D9"/>
    <w:pPr>
      <w:tabs>
        <w:tab w:val="center" w:pos="4677"/>
        <w:tab w:val="right" w:pos="9355"/>
      </w:tabs>
    </w:pPr>
  </w:style>
  <w:style w:type="character" w:customStyle="1" w:styleId="ae">
    <w:name w:val="Верхний колонтитул Знак"/>
    <w:link w:val="ad"/>
    <w:uiPriority w:val="99"/>
    <w:locked/>
    <w:rsid w:val="003303D9"/>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9153000">
      <w:marLeft w:val="0"/>
      <w:marRight w:val="0"/>
      <w:marTop w:val="0"/>
      <w:marBottom w:val="0"/>
      <w:divBdr>
        <w:top w:val="none" w:sz="0" w:space="0" w:color="auto"/>
        <w:left w:val="none" w:sz="0" w:space="0" w:color="auto"/>
        <w:bottom w:val="none" w:sz="0" w:space="0" w:color="auto"/>
        <w:right w:val="none" w:sz="0" w:space="0" w:color="auto"/>
      </w:divBdr>
    </w:div>
    <w:div w:id="1159153001">
      <w:marLeft w:val="0"/>
      <w:marRight w:val="0"/>
      <w:marTop w:val="0"/>
      <w:marBottom w:val="0"/>
      <w:divBdr>
        <w:top w:val="none" w:sz="0" w:space="0" w:color="auto"/>
        <w:left w:val="none" w:sz="0" w:space="0" w:color="auto"/>
        <w:bottom w:val="none" w:sz="0" w:space="0" w:color="auto"/>
        <w:right w:val="none" w:sz="0" w:space="0" w:color="auto"/>
      </w:divBdr>
      <w:divsChild>
        <w:div w:id="1159153003">
          <w:marLeft w:val="0"/>
          <w:marRight w:val="0"/>
          <w:marTop w:val="0"/>
          <w:marBottom w:val="0"/>
          <w:divBdr>
            <w:top w:val="none" w:sz="0" w:space="0" w:color="auto"/>
            <w:left w:val="none" w:sz="0" w:space="0" w:color="auto"/>
            <w:bottom w:val="none" w:sz="0" w:space="0" w:color="auto"/>
            <w:right w:val="none" w:sz="0" w:space="0" w:color="auto"/>
          </w:divBdr>
        </w:div>
      </w:divsChild>
    </w:div>
    <w:div w:id="1159153002">
      <w:marLeft w:val="0"/>
      <w:marRight w:val="0"/>
      <w:marTop w:val="0"/>
      <w:marBottom w:val="0"/>
      <w:divBdr>
        <w:top w:val="none" w:sz="0" w:space="0" w:color="auto"/>
        <w:left w:val="none" w:sz="0" w:space="0" w:color="auto"/>
        <w:bottom w:val="none" w:sz="0" w:space="0" w:color="auto"/>
        <w:right w:val="none" w:sz="0" w:space="0" w:color="auto"/>
      </w:divBdr>
    </w:div>
    <w:div w:id="1159153004">
      <w:marLeft w:val="0"/>
      <w:marRight w:val="0"/>
      <w:marTop w:val="0"/>
      <w:marBottom w:val="0"/>
      <w:divBdr>
        <w:top w:val="none" w:sz="0" w:space="0" w:color="auto"/>
        <w:left w:val="none" w:sz="0" w:space="0" w:color="auto"/>
        <w:bottom w:val="none" w:sz="0" w:space="0" w:color="auto"/>
        <w:right w:val="none" w:sz="0" w:space="0" w:color="auto"/>
      </w:divBdr>
    </w:div>
    <w:div w:id="1159153005">
      <w:marLeft w:val="0"/>
      <w:marRight w:val="0"/>
      <w:marTop w:val="0"/>
      <w:marBottom w:val="0"/>
      <w:divBdr>
        <w:top w:val="none" w:sz="0" w:space="0" w:color="auto"/>
        <w:left w:val="none" w:sz="0" w:space="0" w:color="auto"/>
        <w:bottom w:val="none" w:sz="0" w:space="0" w:color="auto"/>
        <w:right w:val="none" w:sz="0" w:space="0" w:color="auto"/>
      </w:divBdr>
    </w:div>
    <w:div w:id="1159153006">
      <w:marLeft w:val="0"/>
      <w:marRight w:val="0"/>
      <w:marTop w:val="0"/>
      <w:marBottom w:val="0"/>
      <w:divBdr>
        <w:top w:val="none" w:sz="0" w:space="0" w:color="auto"/>
        <w:left w:val="none" w:sz="0" w:space="0" w:color="auto"/>
        <w:bottom w:val="none" w:sz="0" w:space="0" w:color="auto"/>
        <w:right w:val="none" w:sz="0" w:space="0" w:color="auto"/>
      </w:divBdr>
    </w:div>
    <w:div w:id="1159153007">
      <w:marLeft w:val="0"/>
      <w:marRight w:val="0"/>
      <w:marTop w:val="0"/>
      <w:marBottom w:val="0"/>
      <w:divBdr>
        <w:top w:val="none" w:sz="0" w:space="0" w:color="auto"/>
        <w:left w:val="none" w:sz="0" w:space="0" w:color="auto"/>
        <w:bottom w:val="none" w:sz="0" w:space="0" w:color="auto"/>
        <w:right w:val="none" w:sz="0" w:space="0" w:color="auto"/>
      </w:divBdr>
    </w:div>
    <w:div w:id="1159153008">
      <w:marLeft w:val="0"/>
      <w:marRight w:val="0"/>
      <w:marTop w:val="0"/>
      <w:marBottom w:val="0"/>
      <w:divBdr>
        <w:top w:val="none" w:sz="0" w:space="0" w:color="auto"/>
        <w:left w:val="none" w:sz="0" w:space="0" w:color="auto"/>
        <w:bottom w:val="none" w:sz="0" w:space="0" w:color="auto"/>
        <w:right w:val="none" w:sz="0" w:space="0" w:color="auto"/>
      </w:divBdr>
    </w:div>
    <w:div w:id="11591530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9784</Words>
  <Characters>55774</Characters>
  <Application>Microsoft Office Word</Application>
  <DocSecurity>0</DocSecurity>
  <Lines>464</Lines>
  <Paragraphs>130</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Company>Home</Company>
  <LinksUpToDate>false</LinksUpToDate>
  <CharactersWithSpaces>65428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
  <dc:creator>Julia</dc:creator>
  <cp:keywords/>
  <dc:description/>
  <cp:lastModifiedBy>admin</cp:lastModifiedBy>
  <cp:revision>2</cp:revision>
  <dcterms:created xsi:type="dcterms:W3CDTF">2014-03-19T14:02:00Z</dcterms:created>
  <dcterms:modified xsi:type="dcterms:W3CDTF">2014-03-19T14:02:00Z</dcterms:modified>
</cp:coreProperties>
</file>