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517FA0" w:rsidP="00517FA0">
      <w:pPr>
        <w:pStyle w:val="afd"/>
      </w:pPr>
    </w:p>
    <w:p w:rsidR="00517FA0" w:rsidRDefault="00CD63CE" w:rsidP="00517FA0">
      <w:pPr>
        <w:pStyle w:val="afd"/>
      </w:pPr>
      <w:r w:rsidRPr="00517FA0">
        <w:t>Организация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банке</w:t>
      </w:r>
    </w:p>
    <w:p w:rsidR="00517FA0" w:rsidRDefault="00517FA0" w:rsidP="00517FA0">
      <w:pPr>
        <w:pStyle w:val="af6"/>
      </w:pPr>
      <w:r>
        <w:br w:type="page"/>
        <w:t>С</w:t>
      </w:r>
      <w:r w:rsidRPr="00517FA0">
        <w:t>одержание</w:t>
      </w:r>
    </w:p>
    <w:p w:rsidR="00517FA0" w:rsidRDefault="00517FA0" w:rsidP="00517FA0"/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Введение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Глава 1. Теоретические аспекты кредитных операций коммерческих банков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1.1 Определение кредитных операций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1.2 Основные принципы кредитования. Кредитная политика коммерческого банка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1.3 Основные стадии кредитного процесса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Глава 2. Основные проблемы кредитных операций коммерческих банков на современном этапе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2.1 Кредитная политика в процессе управления кредитными рисками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2.2 Кредитные операции коммерческих банков РФ на современном этапе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3.2 Пути совершенствования кредитной политики коммерческого банка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Заключение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Список использованной литературы</w:t>
      </w:r>
    </w:p>
    <w:p w:rsidR="000E1FA2" w:rsidRDefault="000E1FA2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416053">
        <w:rPr>
          <w:rStyle w:val="a9"/>
          <w:noProof/>
        </w:rPr>
        <w:t>Приложение</w:t>
      </w:r>
    </w:p>
    <w:p w:rsidR="00517FA0" w:rsidRPr="00517FA0" w:rsidRDefault="00517FA0" w:rsidP="00517FA0"/>
    <w:p w:rsidR="00517FA0" w:rsidRDefault="00517FA0" w:rsidP="00517FA0">
      <w:pPr>
        <w:pStyle w:val="1"/>
      </w:pPr>
      <w:r>
        <w:br w:type="page"/>
      </w:r>
      <w:bookmarkStart w:id="0" w:name="_Toc288281128"/>
      <w:r>
        <w:t>В</w:t>
      </w:r>
      <w:r w:rsidRPr="00517FA0">
        <w:t>ведение</w:t>
      </w:r>
      <w:bookmarkEnd w:id="0"/>
    </w:p>
    <w:p w:rsidR="00517FA0" w:rsidRPr="00517FA0" w:rsidRDefault="00517FA0" w:rsidP="00517FA0">
      <w:pPr>
        <w:rPr>
          <w:lang w:eastAsia="en-US"/>
        </w:rPr>
      </w:pP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Организация</w:t>
      </w:r>
      <w:r w:rsidR="00517FA0" w:rsidRPr="00517FA0">
        <w:t xml:space="preserve"> </w:t>
      </w:r>
      <w:r w:rsidRPr="00517FA0">
        <w:t>финансово-кредитного</w:t>
      </w:r>
      <w:r w:rsidR="00517FA0" w:rsidRPr="00517FA0">
        <w:t xml:space="preserve"> </w:t>
      </w:r>
      <w:r w:rsidRPr="00517FA0">
        <w:t>обслуживания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населения,</w:t>
      </w:r>
      <w:r w:rsidR="00517FA0" w:rsidRPr="00517FA0">
        <w:t xml:space="preserve"> </w:t>
      </w:r>
      <w:r w:rsidRPr="00517FA0">
        <w:t>функционирование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играют</w:t>
      </w:r>
      <w:r w:rsidR="00517FA0" w:rsidRPr="00517FA0">
        <w:t xml:space="preserve"> </w:t>
      </w:r>
      <w:r w:rsidRPr="00517FA0">
        <w:t>исключительно</w:t>
      </w:r>
      <w:r w:rsidR="00517FA0" w:rsidRPr="00517FA0">
        <w:t xml:space="preserve"> </w:t>
      </w:r>
      <w:r w:rsidRPr="00517FA0">
        <w:t>важную</w:t>
      </w:r>
      <w:r w:rsidR="00517FA0" w:rsidRPr="00517FA0">
        <w:t xml:space="preserve"> </w:t>
      </w:r>
      <w:r w:rsidRPr="00517FA0">
        <w:t>роль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развитии</w:t>
      </w:r>
      <w:r w:rsidR="00517FA0" w:rsidRPr="00517FA0">
        <w:t xml:space="preserve"> </w:t>
      </w:r>
      <w:r w:rsidRPr="00517FA0">
        <w:t>хозяйственных</w:t>
      </w:r>
      <w:r w:rsidR="00517FA0" w:rsidRPr="00517FA0">
        <w:t xml:space="preserve"> </w:t>
      </w:r>
      <w:r w:rsidRPr="00517FA0">
        <w:t>структур</w:t>
      </w:r>
      <w:r w:rsidR="00517FA0" w:rsidRPr="00517FA0">
        <w:t xml:space="preserve">. </w:t>
      </w:r>
      <w:r w:rsidRPr="00517FA0">
        <w:t>От</w:t>
      </w:r>
      <w:r w:rsidR="00517FA0" w:rsidRPr="00517FA0">
        <w:t xml:space="preserve"> </w:t>
      </w:r>
      <w:r w:rsidRPr="00517FA0">
        <w:t>эффективности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бесперебойности</w:t>
      </w:r>
      <w:r w:rsidR="00517FA0" w:rsidRPr="00517FA0">
        <w:t xml:space="preserve"> </w:t>
      </w:r>
      <w:r w:rsidRPr="00517FA0">
        <w:t>функционирования</w:t>
      </w:r>
      <w:r w:rsidR="00517FA0" w:rsidRPr="00517FA0">
        <w:t xml:space="preserve"> </w:t>
      </w:r>
      <w:r w:rsidRPr="00517FA0">
        <w:t>кредитно-финансового</w:t>
      </w:r>
      <w:r w:rsidR="00517FA0" w:rsidRPr="00517FA0">
        <w:t xml:space="preserve"> </w:t>
      </w:r>
      <w:r w:rsidRPr="00517FA0">
        <w:t>механизма</w:t>
      </w:r>
      <w:r w:rsidR="00517FA0" w:rsidRPr="00517FA0">
        <w:t xml:space="preserve"> </w:t>
      </w:r>
      <w:r w:rsidRPr="00517FA0">
        <w:t>зависят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своевременное</w:t>
      </w:r>
      <w:r w:rsidR="00517FA0" w:rsidRPr="00517FA0">
        <w:t xml:space="preserve"> </w:t>
      </w:r>
      <w:r w:rsidRPr="00517FA0">
        <w:t>получение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отдельными</w:t>
      </w:r>
      <w:r w:rsidR="00517FA0" w:rsidRPr="00517FA0">
        <w:t xml:space="preserve"> </w:t>
      </w:r>
      <w:r w:rsidRPr="00517FA0">
        <w:t>хозяйственными</w:t>
      </w:r>
      <w:r w:rsidR="00517FA0" w:rsidRPr="00517FA0">
        <w:t xml:space="preserve"> </w:t>
      </w:r>
      <w:r w:rsidRPr="00517FA0">
        <w:t>единицами,</w:t>
      </w:r>
      <w:r w:rsidR="00517FA0" w:rsidRPr="00517FA0">
        <w:t xml:space="preserve"> </w:t>
      </w:r>
      <w:r w:rsidRPr="00517FA0">
        <w:t>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темпы</w:t>
      </w:r>
      <w:r w:rsidR="00517FA0" w:rsidRPr="00517FA0">
        <w:t xml:space="preserve"> </w:t>
      </w:r>
      <w:r w:rsidRPr="00517FA0">
        <w:t>экономического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страны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[</w:t>
      </w:r>
      <w:r w:rsidR="00E37D72" w:rsidRPr="00517FA0">
        <w:t>19,</w:t>
      </w:r>
      <w:r w:rsidR="00517FA0" w:rsidRPr="00517FA0">
        <w:t xml:space="preserve"> </w:t>
      </w:r>
      <w:r w:rsidR="00E37D72" w:rsidRPr="00517FA0">
        <w:t>с</w:t>
      </w:r>
      <w:r w:rsidR="00517FA0">
        <w:t>.1</w:t>
      </w:r>
      <w:r w:rsidR="00E37D72" w:rsidRPr="00517FA0">
        <w:t>08</w:t>
      </w:r>
      <w:r w:rsidR="00517FA0" w:rsidRPr="00517FA0">
        <w:t>].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Сегодня,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развитых</w:t>
      </w:r>
      <w:r w:rsidR="00517FA0" w:rsidRPr="00517FA0">
        <w:t xml:space="preserve"> </w:t>
      </w:r>
      <w:r w:rsidRPr="00517FA0">
        <w:t>товарных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рынков,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резко</w:t>
      </w:r>
      <w:r w:rsidR="00517FA0" w:rsidRPr="00517FA0">
        <w:t xml:space="preserve"> </w:t>
      </w:r>
      <w:r w:rsidRPr="00517FA0">
        <w:t>усложняется</w:t>
      </w:r>
      <w:r w:rsidR="00517FA0" w:rsidRPr="00517FA0">
        <w:t xml:space="preserve">. </w:t>
      </w:r>
      <w:r w:rsidRPr="00517FA0">
        <w:t>Появились</w:t>
      </w:r>
      <w:r w:rsidR="00517FA0" w:rsidRPr="00517FA0">
        <w:t xml:space="preserve"> </w:t>
      </w:r>
      <w:r w:rsidRPr="00517FA0">
        <w:t>новые</w:t>
      </w:r>
      <w:r w:rsidR="00517FA0" w:rsidRPr="00517FA0">
        <w:t xml:space="preserve"> </w:t>
      </w:r>
      <w:r w:rsidRPr="00517FA0">
        <w:t>виды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учреждений,</w:t>
      </w:r>
      <w:r w:rsidR="00517FA0" w:rsidRPr="00517FA0">
        <w:t xml:space="preserve"> </w:t>
      </w:r>
      <w:r w:rsidRPr="00517FA0">
        <w:t>новые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инструменты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методы</w:t>
      </w:r>
      <w:r w:rsidR="00517FA0" w:rsidRPr="00517FA0">
        <w:t xml:space="preserve"> </w:t>
      </w:r>
      <w:r w:rsidRPr="00517FA0">
        <w:t>обслуживания</w:t>
      </w:r>
      <w:r w:rsidR="00517FA0" w:rsidRPr="00517FA0">
        <w:t xml:space="preserve"> </w:t>
      </w:r>
      <w:r w:rsidRPr="00517FA0">
        <w:t>клиентуры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В</w:t>
      </w:r>
      <w:r w:rsidR="00517FA0" w:rsidRPr="00517FA0">
        <w:t xml:space="preserve"> </w:t>
      </w:r>
      <w:r w:rsidRPr="00517FA0">
        <w:t>данное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идёт</w:t>
      </w:r>
      <w:r w:rsidR="00517FA0" w:rsidRPr="00517FA0">
        <w:t xml:space="preserve"> </w:t>
      </w:r>
      <w:r w:rsidRPr="00517FA0">
        <w:t>поиск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становление</w:t>
      </w:r>
      <w:r w:rsidR="00517FA0" w:rsidRPr="00517FA0">
        <w:t xml:space="preserve"> </w:t>
      </w:r>
      <w:r w:rsidRPr="00517FA0">
        <w:t>оптимальных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институционального</w:t>
      </w:r>
      <w:r w:rsidR="00517FA0" w:rsidRPr="00517FA0">
        <w:t xml:space="preserve"> </w:t>
      </w:r>
      <w:r w:rsidRPr="00517FA0">
        <w:t>устройства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системы,</w:t>
      </w:r>
      <w:r w:rsidR="00517FA0" w:rsidRPr="00517FA0">
        <w:t xml:space="preserve"> </w:t>
      </w:r>
      <w:r w:rsidRPr="00517FA0">
        <w:t>эффективно</w:t>
      </w:r>
      <w:r w:rsidR="00517FA0" w:rsidRPr="00517FA0">
        <w:t xml:space="preserve"> </w:t>
      </w:r>
      <w:r w:rsidRPr="00517FA0">
        <w:t>работающего</w:t>
      </w:r>
      <w:r w:rsidR="00517FA0" w:rsidRPr="00517FA0">
        <w:t xml:space="preserve"> </w:t>
      </w:r>
      <w:r w:rsidRPr="00517FA0">
        <w:t>механизма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рынке</w:t>
      </w:r>
      <w:r w:rsidR="00517FA0" w:rsidRPr="00517FA0">
        <w:t xml:space="preserve"> </w:t>
      </w:r>
      <w:r w:rsidRPr="00517FA0">
        <w:t>капиталов,</w:t>
      </w:r>
      <w:r w:rsidR="00517FA0" w:rsidRPr="00517FA0">
        <w:t xml:space="preserve"> </w:t>
      </w:r>
      <w:r w:rsidRPr="00517FA0">
        <w:t>новых</w:t>
      </w:r>
      <w:r w:rsidR="00517FA0" w:rsidRPr="00517FA0">
        <w:t xml:space="preserve"> </w:t>
      </w:r>
      <w:r w:rsidRPr="00517FA0">
        <w:t>методов</w:t>
      </w:r>
      <w:r w:rsidR="00517FA0" w:rsidRPr="00517FA0">
        <w:t xml:space="preserve"> </w:t>
      </w:r>
      <w:r w:rsidRPr="00517FA0">
        <w:t>обслуживания</w:t>
      </w:r>
      <w:r w:rsidR="00517FA0" w:rsidRPr="00517FA0">
        <w:t xml:space="preserve"> </w:t>
      </w:r>
      <w:r w:rsidRPr="00517FA0">
        <w:t>частных</w:t>
      </w:r>
      <w:r w:rsidR="00517FA0" w:rsidRPr="00517FA0">
        <w:t xml:space="preserve"> </w:t>
      </w:r>
      <w:r w:rsidRPr="00517FA0">
        <w:t>лиц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привлечению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. </w:t>
      </w:r>
      <w:r w:rsidRPr="00517FA0">
        <w:t>Создание</w:t>
      </w:r>
      <w:r w:rsidR="00517FA0" w:rsidRPr="00517FA0">
        <w:t xml:space="preserve"> </w:t>
      </w:r>
      <w:r w:rsidRPr="00517FA0">
        <w:t>устойчивой,</w:t>
      </w:r>
      <w:r w:rsidR="00517FA0" w:rsidRPr="00517FA0">
        <w:t xml:space="preserve"> </w:t>
      </w:r>
      <w:r w:rsidRPr="00517FA0">
        <w:t>гибкой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эффективной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инфраструктуры</w:t>
      </w:r>
      <w:r w:rsidR="00517FA0" w:rsidRPr="00517FA0">
        <w:t xml:space="preserve"> - </w:t>
      </w:r>
      <w:r w:rsidRPr="00517FA0">
        <w:t>одна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важнейших</w:t>
      </w:r>
      <w:r w:rsidR="00517FA0">
        <w:t xml:space="preserve"> (</w:t>
      </w:r>
      <w:r w:rsidRPr="00517FA0">
        <w:t>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самых</w:t>
      </w:r>
      <w:r w:rsidR="00517FA0" w:rsidRPr="00517FA0">
        <w:t xml:space="preserve"> </w:t>
      </w:r>
      <w:r w:rsidRPr="00517FA0">
        <w:t>сложных</w:t>
      </w:r>
      <w:r w:rsidR="00517FA0" w:rsidRPr="00517FA0">
        <w:t xml:space="preserve">) </w:t>
      </w:r>
      <w:r w:rsidRPr="00517FA0">
        <w:t>задач</w:t>
      </w:r>
      <w:r w:rsidR="00517FA0" w:rsidRPr="00517FA0">
        <w:t xml:space="preserve"> </w:t>
      </w:r>
      <w:r w:rsidRPr="00517FA0">
        <w:t>экономической</w:t>
      </w:r>
      <w:r w:rsidR="00517FA0" w:rsidRPr="00517FA0">
        <w:t xml:space="preserve"> </w:t>
      </w:r>
      <w:r w:rsidRPr="00517FA0">
        <w:t>реформы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России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Если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конце</w:t>
      </w:r>
      <w:r w:rsidR="00517FA0" w:rsidRPr="00517FA0">
        <w:t xml:space="preserve"> </w:t>
      </w:r>
      <w:r w:rsidRPr="00517FA0">
        <w:t>80-х</w:t>
      </w:r>
      <w:r w:rsidR="00517FA0" w:rsidRPr="00517FA0">
        <w:t xml:space="preserve"> </w:t>
      </w:r>
      <w:r w:rsidRPr="00517FA0">
        <w:t>гг</w:t>
      </w:r>
      <w:r w:rsidR="00517FA0" w:rsidRPr="00517FA0">
        <w:t xml:space="preserve">. </w:t>
      </w:r>
      <w:r w:rsidRPr="00517FA0">
        <w:t>кредитная</w:t>
      </w:r>
      <w:r w:rsidR="00517FA0" w:rsidRPr="00517FA0">
        <w:t xml:space="preserve"> </w:t>
      </w:r>
      <w:r w:rsidRPr="00517FA0">
        <w:t>система</w:t>
      </w:r>
      <w:r w:rsidR="00517FA0" w:rsidRPr="00517FA0">
        <w:t xml:space="preserve"> </w:t>
      </w:r>
      <w:r w:rsidRPr="00517FA0">
        <w:t>базировалась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основном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банках,</w:t>
      </w:r>
      <w:r w:rsidR="00517FA0" w:rsidRPr="00517FA0">
        <w:t xml:space="preserve"> </w:t>
      </w:r>
      <w:r w:rsidRPr="00517FA0">
        <w:t>то</w:t>
      </w:r>
      <w:r w:rsidR="00361536" w:rsidRPr="00517FA0">
        <w:t>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начале</w:t>
      </w:r>
      <w:r w:rsidR="00517FA0" w:rsidRPr="00517FA0">
        <w:t xml:space="preserve"> </w:t>
      </w:r>
      <w:r w:rsidRPr="00517FA0">
        <w:t>90-х</w:t>
      </w:r>
      <w:r w:rsidR="00517FA0" w:rsidRPr="00517FA0">
        <w:t xml:space="preserve"> </w:t>
      </w:r>
      <w:r w:rsidRPr="00517FA0">
        <w:t>гг</w:t>
      </w:r>
      <w:r w:rsidR="00517FA0" w:rsidRPr="00517FA0">
        <w:t xml:space="preserve">. </w:t>
      </w:r>
      <w:r w:rsidRPr="00517FA0">
        <w:t>стали</w:t>
      </w:r>
      <w:r w:rsidR="00517FA0" w:rsidRPr="00517FA0">
        <w:t xml:space="preserve"> </w:t>
      </w:r>
      <w:r w:rsidRPr="00517FA0">
        <w:t>возникать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другие</w:t>
      </w:r>
      <w:r w:rsidR="00517FA0" w:rsidRPr="00517FA0">
        <w:t xml:space="preserve"> </w:t>
      </w:r>
      <w:r w:rsidRPr="00517FA0">
        <w:t>кредитно-финансовые</w:t>
      </w:r>
      <w:r w:rsidR="00517FA0" w:rsidRPr="00517FA0">
        <w:t xml:space="preserve"> </w:t>
      </w:r>
      <w:r w:rsidRPr="00517FA0">
        <w:t>институты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лице</w:t>
      </w:r>
      <w:r w:rsidR="00517FA0" w:rsidRPr="00517FA0">
        <w:t xml:space="preserve"> </w:t>
      </w:r>
      <w:r w:rsidRPr="00517FA0">
        <w:t>страховых</w:t>
      </w:r>
      <w:r w:rsidR="00517FA0" w:rsidRPr="00517FA0">
        <w:t xml:space="preserve"> </w:t>
      </w:r>
      <w:r w:rsidRPr="00517FA0">
        <w:t>компаний,</w:t>
      </w:r>
      <w:r w:rsidR="00517FA0" w:rsidRPr="00517FA0">
        <w:t xml:space="preserve"> </w:t>
      </w:r>
      <w:r w:rsidRPr="00517FA0">
        <w:t>инвестиционных</w:t>
      </w:r>
      <w:r w:rsidR="00517FA0" w:rsidRPr="00517FA0">
        <w:t xml:space="preserve"> </w:t>
      </w:r>
      <w:r w:rsidRPr="00517FA0">
        <w:t>фондов,</w:t>
      </w:r>
      <w:r w:rsidR="00517FA0" w:rsidRPr="00517FA0">
        <w:t xml:space="preserve"> </w:t>
      </w:r>
      <w:r w:rsidRPr="00517FA0">
        <w:t>сберегательных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частных</w:t>
      </w:r>
      <w:r w:rsidR="00517FA0" w:rsidRPr="00517FA0">
        <w:t xml:space="preserve"> </w:t>
      </w:r>
      <w:r w:rsidRPr="00517FA0">
        <w:t>пенсионных</w:t>
      </w:r>
      <w:r w:rsidR="00517FA0" w:rsidRPr="00517FA0">
        <w:t xml:space="preserve"> </w:t>
      </w:r>
      <w:r w:rsidRPr="00517FA0">
        <w:t>фондов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середине</w:t>
      </w:r>
      <w:r w:rsidR="00517FA0" w:rsidRPr="00517FA0">
        <w:t xml:space="preserve"> </w:t>
      </w:r>
      <w:r w:rsidRPr="00517FA0">
        <w:t>90-х</w:t>
      </w:r>
      <w:r w:rsidR="00517FA0" w:rsidRPr="00517FA0">
        <w:t xml:space="preserve"> </w:t>
      </w:r>
      <w:r w:rsidRPr="00517FA0">
        <w:t>гг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сформировалась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система,</w:t>
      </w:r>
      <w:r w:rsidR="00517FA0" w:rsidRPr="00517FA0">
        <w:t xml:space="preserve"> </w:t>
      </w:r>
      <w:r w:rsidRPr="00517FA0">
        <w:t>близкая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структуре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кредитным</w:t>
      </w:r>
      <w:r w:rsidR="00517FA0" w:rsidRPr="00517FA0">
        <w:t xml:space="preserve"> </w:t>
      </w:r>
      <w:r w:rsidRPr="00517FA0">
        <w:t>системам</w:t>
      </w:r>
      <w:r w:rsidR="00517FA0" w:rsidRPr="00517FA0">
        <w:t xml:space="preserve"> </w:t>
      </w:r>
      <w:r w:rsidRPr="00517FA0">
        <w:t>стран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развитой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экономикой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Наряду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ростом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разнообразными</w:t>
      </w:r>
      <w:r w:rsidR="00517FA0" w:rsidRPr="00517FA0">
        <w:t xml:space="preserve"> </w:t>
      </w:r>
      <w:r w:rsidRPr="00517FA0">
        <w:t>становятся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формы</w:t>
      </w:r>
      <w:r w:rsidR="00517FA0" w:rsidRPr="00517FA0">
        <w:t xml:space="preserve"> </w:t>
      </w:r>
      <w:r w:rsidRPr="00517FA0">
        <w:t>организации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своими</w:t>
      </w:r>
      <w:r w:rsidR="00517FA0" w:rsidRPr="00517FA0">
        <w:t xml:space="preserve"> </w:t>
      </w:r>
      <w:r w:rsidRPr="00517FA0">
        <w:t>клиентами</w:t>
      </w:r>
      <w:r w:rsidR="00517FA0" w:rsidRPr="00517FA0">
        <w:t xml:space="preserve">. </w:t>
      </w:r>
      <w:r w:rsidRPr="00517FA0">
        <w:t>Традиционное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чаще</w:t>
      </w:r>
      <w:r w:rsidR="00517FA0" w:rsidRPr="00517FA0">
        <w:t xml:space="preserve"> </w:t>
      </w:r>
      <w:r w:rsidRPr="00517FA0">
        <w:t>уступает</w:t>
      </w:r>
      <w:r w:rsidR="00517FA0" w:rsidRPr="00517FA0">
        <w:t xml:space="preserve"> </w:t>
      </w:r>
      <w:r w:rsidRPr="00517FA0">
        <w:t>место</w:t>
      </w:r>
      <w:r w:rsidR="00517FA0" w:rsidRPr="00517FA0">
        <w:t xml:space="preserve"> </w:t>
      </w:r>
      <w:r w:rsidRPr="00517FA0">
        <w:t>сделкам</w:t>
      </w:r>
      <w:r w:rsidR="00517FA0" w:rsidRPr="00517FA0">
        <w:t xml:space="preserve"> </w:t>
      </w:r>
      <w:r w:rsidRPr="00517FA0">
        <w:t>РЕПО,</w:t>
      </w:r>
      <w:r w:rsidR="00517FA0" w:rsidRPr="00517FA0">
        <w:t xml:space="preserve"> </w:t>
      </w:r>
      <w:r w:rsidRPr="00517FA0">
        <w:t>учету</w:t>
      </w:r>
      <w:r w:rsidR="00517FA0" w:rsidRPr="00517FA0">
        <w:t xml:space="preserve"> </w:t>
      </w:r>
      <w:r w:rsidRPr="00517FA0">
        <w:t>векселей,</w:t>
      </w:r>
      <w:r w:rsidR="00517FA0" w:rsidRPr="00517FA0">
        <w:t xml:space="preserve"> </w:t>
      </w:r>
      <w:r w:rsidRPr="00517FA0">
        <w:t>финансированию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Pr="00517FA0">
        <w:t>уступку</w:t>
      </w:r>
      <w:r w:rsidR="00517FA0" w:rsidRPr="00517FA0">
        <w:t xml:space="preserve"> </w:t>
      </w:r>
      <w:r w:rsidRPr="00517FA0">
        <w:t>права</w:t>
      </w:r>
      <w:r w:rsidR="00517FA0" w:rsidRPr="00517FA0">
        <w:t xml:space="preserve"> </w:t>
      </w:r>
      <w:r w:rsidRPr="00517FA0">
        <w:t>требования,</w:t>
      </w:r>
      <w:r w:rsidR="00517FA0" w:rsidRPr="00517FA0">
        <w:t xml:space="preserve"> </w:t>
      </w:r>
      <w:r w:rsidRPr="00517FA0">
        <w:t>форфейтингу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лизингу</w:t>
      </w:r>
      <w:r w:rsidR="00517FA0" w:rsidRPr="00517FA0">
        <w:t xml:space="preserve"> [</w:t>
      </w:r>
      <w:r w:rsidRPr="00517FA0">
        <w:t>21,</w:t>
      </w:r>
      <w:r w:rsidR="00517FA0" w:rsidRPr="00517FA0">
        <w:t xml:space="preserve"> </w:t>
      </w:r>
      <w:r w:rsidRPr="00517FA0">
        <w:t>с</w:t>
      </w:r>
      <w:r w:rsidR="00517FA0">
        <w:t>.3</w:t>
      </w:r>
      <w:r w:rsidRPr="00517FA0">
        <w:t>18</w:t>
      </w:r>
      <w:r w:rsidR="00517FA0" w:rsidRPr="00517FA0">
        <w:t>].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Еще</w:t>
      </w:r>
      <w:r w:rsidR="00517FA0" w:rsidRPr="00517FA0">
        <w:t xml:space="preserve"> </w:t>
      </w:r>
      <w:r w:rsidRPr="00517FA0">
        <w:t>одной</w:t>
      </w:r>
      <w:r w:rsidR="00517FA0" w:rsidRPr="00517FA0">
        <w:t xml:space="preserve"> </w:t>
      </w:r>
      <w:r w:rsidRPr="00517FA0">
        <w:t>тенденцией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изменение</w:t>
      </w:r>
      <w:r w:rsidR="00517FA0" w:rsidRPr="00517FA0">
        <w:t xml:space="preserve"> </w:t>
      </w:r>
      <w:r w:rsidRPr="00517FA0">
        <w:t>методологических</w:t>
      </w:r>
      <w:r w:rsidR="00517FA0" w:rsidRPr="00517FA0">
        <w:t xml:space="preserve"> </w:t>
      </w:r>
      <w:r w:rsidRPr="00517FA0">
        <w:t>подходов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оценке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деятельности,</w:t>
      </w:r>
      <w:r w:rsidR="00517FA0" w:rsidRPr="00517FA0">
        <w:t xml:space="preserve"> </w:t>
      </w:r>
      <w:r w:rsidRPr="00517FA0">
        <w:t>которое</w:t>
      </w:r>
      <w:r w:rsidR="00517FA0" w:rsidRPr="00517FA0">
        <w:t xml:space="preserve"> </w:t>
      </w:r>
      <w:r w:rsidRPr="00517FA0">
        <w:t>сопровождается</w:t>
      </w:r>
      <w:r w:rsidR="00517FA0" w:rsidRPr="00517FA0">
        <w:t xml:space="preserve"> </w:t>
      </w:r>
      <w:r w:rsidRPr="00517FA0">
        <w:t>существенным</w:t>
      </w:r>
      <w:r w:rsidR="00517FA0" w:rsidRPr="00517FA0">
        <w:t xml:space="preserve"> </w:t>
      </w:r>
      <w:r w:rsidRPr="00517FA0">
        <w:t>пересмотром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обновлением</w:t>
      </w:r>
      <w:r w:rsidR="00517FA0" w:rsidRPr="00517FA0">
        <w:t xml:space="preserve"> </w:t>
      </w:r>
      <w:r w:rsidRPr="00517FA0">
        <w:t>законодательной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нормативной</w:t>
      </w:r>
      <w:r w:rsidR="00517FA0" w:rsidRPr="00517FA0">
        <w:t xml:space="preserve"> </w:t>
      </w:r>
      <w:r w:rsidRPr="00517FA0">
        <w:t>базы,</w:t>
      </w:r>
      <w:r w:rsidR="00517FA0" w:rsidRPr="00517FA0">
        <w:t xml:space="preserve"> </w:t>
      </w:r>
      <w:r w:rsidRPr="00517FA0">
        <w:t>регламентирующей</w:t>
      </w:r>
      <w:r w:rsidR="00517FA0" w:rsidRPr="00517FA0">
        <w:t xml:space="preserve"> </w:t>
      </w:r>
      <w:r w:rsidRPr="00517FA0">
        <w:t>порядок</w:t>
      </w:r>
      <w:r w:rsidR="00517FA0" w:rsidRPr="00517FA0">
        <w:t xml:space="preserve"> </w:t>
      </w:r>
      <w:r w:rsidRPr="00517FA0">
        <w:t>страхования</w:t>
      </w:r>
      <w:r w:rsidR="00517FA0" w:rsidRPr="00517FA0">
        <w:t xml:space="preserve"> </w:t>
      </w:r>
      <w:r w:rsidRPr="00517FA0">
        <w:t>банками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понесения</w:t>
      </w:r>
      <w:r w:rsidR="00517FA0" w:rsidRPr="00517FA0">
        <w:t xml:space="preserve"> </w:t>
      </w:r>
      <w:r w:rsidRPr="00517FA0">
        <w:t>потерь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Предметом</w:t>
      </w:r>
      <w:r w:rsidR="00517FA0" w:rsidRPr="00517FA0">
        <w:t xml:space="preserve"> </w:t>
      </w:r>
      <w:r w:rsidRPr="00517FA0">
        <w:t>данной</w:t>
      </w:r>
      <w:r w:rsidR="00517FA0" w:rsidRPr="00517FA0">
        <w:t xml:space="preserve"> </w:t>
      </w:r>
      <w:r w:rsidRPr="00517FA0">
        <w:t>курсовой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деятельность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Федерации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Объектом</w:t>
      </w:r>
      <w:r w:rsidR="00517FA0" w:rsidRPr="00517FA0">
        <w:t xml:space="preserve"> </w:t>
      </w:r>
      <w:r w:rsidRPr="00517FA0">
        <w:t>данной</w:t>
      </w:r>
      <w:r w:rsidR="00517FA0" w:rsidRPr="00517FA0">
        <w:t xml:space="preserve"> </w:t>
      </w:r>
      <w:r w:rsidRPr="00517FA0">
        <w:t>курсовой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="00CD63CE" w:rsidRPr="00517FA0">
        <w:t>является</w:t>
      </w:r>
      <w:r w:rsidR="00517FA0" w:rsidRPr="00517FA0">
        <w:t xml:space="preserve"> </w:t>
      </w:r>
      <w:r w:rsidR="00CD63CE" w:rsidRPr="00517FA0">
        <w:t>организация</w:t>
      </w:r>
      <w:r w:rsidR="00517FA0" w:rsidRPr="00517FA0">
        <w:t xml:space="preserve"> </w:t>
      </w:r>
      <w:r w:rsidR="00CD63CE" w:rsidRPr="00517FA0">
        <w:t>кредитного</w:t>
      </w:r>
      <w:r w:rsidR="00517FA0" w:rsidRPr="00517FA0">
        <w:t xml:space="preserve"> </w:t>
      </w:r>
      <w:r w:rsidR="00CD63CE" w:rsidRPr="00517FA0">
        <w:t>процесса</w:t>
      </w:r>
      <w:r w:rsidR="00517FA0" w:rsidRPr="00517FA0">
        <w:t xml:space="preserve"> </w:t>
      </w:r>
      <w:r w:rsidR="00CD63CE" w:rsidRPr="00517FA0">
        <w:t>коммерческого</w:t>
      </w:r>
      <w:r w:rsidR="00517FA0" w:rsidRPr="00517FA0">
        <w:t xml:space="preserve"> </w:t>
      </w:r>
      <w:r w:rsidR="00CD63CE" w:rsidRPr="00517FA0">
        <w:t>банка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Целью</w:t>
      </w:r>
      <w:r w:rsidR="00517FA0" w:rsidRPr="00517FA0">
        <w:t xml:space="preserve"> </w:t>
      </w:r>
      <w:r w:rsidRPr="00517FA0">
        <w:t>исследования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освещение</w:t>
      </w:r>
      <w:r w:rsidR="00517FA0" w:rsidRPr="00517FA0">
        <w:t xml:space="preserve"> </w:t>
      </w:r>
      <w:r w:rsidRPr="00517FA0">
        <w:t>основных</w:t>
      </w:r>
      <w:r w:rsidR="00517FA0" w:rsidRPr="00517FA0">
        <w:t xml:space="preserve"> </w:t>
      </w:r>
      <w:r w:rsidRPr="00517FA0">
        <w:t>аспектов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КБ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экономики</w:t>
      </w:r>
      <w:r w:rsidR="00517FA0" w:rsidRPr="00517FA0">
        <w:t>.</w:t>
      </w:r>
    </w:p>
    <w:p w:rsidR="00517FA0" w:rsidRPr="00517FA0" w:rsidRDefault="00E72A01" w:rsidP="00517FA0">
      <w:pPr>
        <w:tabs>
          <w:tab w:val="left" w:pos="726"/>
        </w:tabs>
        <w:contextualSpacing/>
      </w:pPr>
      <w:r w:rsidRPr="00517FA0">
        <w:t>Достижение</w:t>
      </w:r>
      <w:r w:rsidR="00517FA0" w:rsidRPr="00517FA0">
        <w:t xml:space="preserve"> </w:t>
      </w:r>
      <w:r w:rsidRPr="00517FA0">
        <w:t>поставленной</w:t>
      </w:r>
      <w:r w:rsidR="00517FA0" w:rsidRPr="00517FA0">
        <w:t xml:space="preserve"> </w:t>
      </w:r>
      <w:r w:rsidRPr="00517FA0">
        <w:t>цели</w:t>
      </w:r>
      <w:r w:rsidR="00517FA0" w:rsidRPr="00517FA0">
        <w:t xml:space="preserve"> </w:t>
      </w:r>
      <w:r w:rsidRPr="00517FA0">
        <w:t>предполагает</w:t>
      </w:r>
      <w:r w:rsidR="00517FA0" w:rsidRPr="00517FA0">
        <w:t xml:space="preserve"> </w:t>
      </w:r>
      <w:r w:rsidRPr="00517FA0">
        <w:t>решение</w:t>
      </w:r>
      <w:r w:rsidR="00517FA0" w:rsidRPr="00517FA0">
        <w:t xml:space="preserve"> </w:t>
      </w:r>
      <w:r w:rsidRPr="00517FA0">
        <w:t>ряда</w:t>
      </w:r>
      <w:r w:rsidR="00517FA0" w:rsidRPr="00517FA0">
        <w:t xml:space="preserve"> </w:t>
      </w:r>
      <w:r w:rsidRPr="00517FA0">
        <w:t>следующих</w:t>
      </w:r>
      <w:r w:rsidR="00517FA0" w:rsidRPr="00517FA0">
        <w:t xml:space="preserve"> </w:t>
      </w:r>
      <w:r w:rsidRPr="00517FA0">
        <w:t>задач</w:t>
      </w:r>
      <w:r w:rsidR="00517FA0" w:rsidRPr="00517FA0">
        <w:t>:</w:t>
      </w:r>
    </w:p>
    <w:p w:rsidR="00517FA0" w:rsidRPr="00517FA0" w:rsidRDefault="008F5B42" w:rsidP="00517FA0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517FA0">
        <w:t>Дать</w:t>
      </w:r>
      <w:r w:rsidR="00517FA0" w:rsidRPr="00517FA0">
        <w:t xml:space="preserve"> </w:t>
      </w:r>
      <w:r w:rsidRPr="00517FA0">
        <w:t>определение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банков</w:t>
      </w:r>
      <w:r w:rsidR="00517FA0" w:rsidRPr="00517FA0">
        <w:t>:</w:t>
      </w:r>
    </w:p>
    <w:p w:rsidR="00517FA0" w:rsidRPr="00517FA0" w:rsidRDefault="00717ECF" w:rsidP="00517FA0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517FA0">
        <w:t>Осветить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аспекты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r w:rsidR="00517FA0" w:rsidRPr="00517FA0">
        <w:t>;</w:t>
      </w:r>
    </w:p>
    <w:p w:rsidR="00517FA0" w:rsidRPr="00517FA0" w:rsidRDefault="008F5B42" w:rsidP="00517FA0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517FA0">
        <w:t>Охарактеризовать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процесс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стадии</w:t>
      </w:r>
      <w:r w:rsidR="00517FA0" w:rsidRPr="00517FA0">
        <w:t>;</w:t>
      </w:r>
    </w:p>
    <w:p w:rsidR="00517FA0" w:rsidRPr="00517FA0" w:rsidRDefault="008F5B42" w:rsidP="00517FA0">
      <w:pPr>
        <w:numPr>
          <w:ilvl w:val="0"/>
          <w:numId w:val="1"/>
        </w:numPr>
        <w:tabs>
          <w:tab w:val="left" w:pos="726"/>
        </w:tabs>
        <w:ind w:left="0" w:firstLine="709"/>
        <w:contextualSpacing/>
      </w:pPr>
      <w:r w:rsidRPr="00517FA0">
        <w:t>Проанализировать</w:t>
      </w:r>
      <w:r w:rsidR="00517FA0" w:rsidRPr="00517FA0">
        <w:t xml:space="preserve"> </w:t>
      </w:r>
      <w:r w:rsidRPr="00517FA0">
        <w:t>состояние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КБ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современном</w:t>
      </w:r>
      <w:r w:rsidR="00517FA0" w:rsidRPr="00517FA0">
        <w:t xml:space="preserve"> </w:t>
      </w:r>
      <w:r w:rsidRPr="00517FA0">
        <w:t>этапе</w:t>
      </w:r>
      <w:r w:rsidR="00517FA0" w:rsidRPr="00517FA0">
        <w:t>.</w:t>
      </w:r>
    </w:p>
    <w:p w:rsidR="00517FA0" w:rsidRDefault="008F5B42" w:rsidP="00517FA0">
      <w:pPr>
        <w:tabs>
          <w:tab w:val="left" w:pos="726"/>
        </w:tabs>
        <w:contextualSpacing/>
      </w:pPr>
      <w:r w:rsidRPr="00517FA0">
        <w:t>Теоретическую</w:t>
      </w:r>
      <w:r w:rsidR="00517FA0" w:rsidRPr="00517FA0">
        <w:t xml:space="preserve"> </w:t>
      </w:r>
      <w:r w:rsidRPr="00517FA0">
        <w:t>основу</w:t>
      </w:r>
      <w:r w:rsidR="00517FA0" w:rsidRPr="00517FA0">
        <w:t xml:space="preserve"> </w:t>
      </w:r>
      <w:r w:rsidRPr="00517FA0">
        <w:t>исследования</w:t>
      </w:r>
      <w:r w:rsidR="00517FA0" w:rsidRPr="00517FA0">
        <w:t xml:space="preserve"> </w:t>
      </w:r>
      <w:r w:rsidRPr="00517FA0">
        <w:t>составила</w:t>
      </w:r>
      <w:r w:rsidR="00517FA0" w:rsidRPr="00517FA0">
        <w:t xml:space="preserve"> </w:t>
      </w:r>
      <w:r w:rsidRPr="00517FA0">
        <w:t>учебно-методическая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научная</w:t>
      </w:r>
      <w:r w:rsidR="00517FA0" w:rsidRPr="00517FA0">
        <w:t xml:space="preserve"> </w:t>
      </w:r>
      <w:r w:rsidRPr="00517FA0">
        <w:t>литература</w:t>
      </w:r>
      <w:r w:rsidR="00517FA0" w:rsidRPr="00517FA0">
        <w:t xml:space="preserve"> </w:t>
      </w:r>
      <w:r w:rsidRPr="00517FA0">
        <w:t>отечественных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зарубежных</w:t>
      </w:r>
      <w:r w:rsidR="00517FA0" w:rsidRPr="00517FA0">
        <w:t xml:space="preserve"> </w:t>
      </w:r>
      <w:r w:rsidRPr="00517FA0">
        <w:t>авторов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финансов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дела,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также</w:t>
      </w:r>
      <w:r w:rsidR="00517FA0" w:rsidRPr="00517FA0">
        <w:t xml:space="preserve"> </w:t>
      </w:r>
      <w:r w:rsidRPr="00517FA0">
        <w:t>нормативно-правовая</w:t>
      </w:r>
      <w:r w:rsidR="00517FA0" w:rsidRPr="00517FA0">
        <w:t xml:space="preserve"> </w:t>
      </w:r>
      <w:r w:rsidRPr="00517FA0">
        <w:t>документация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материалы</w:t>
      </w:r>
      <w:r w:rsidR="00517FA0" w:rsidRPr="00517FA0">
        <w:t xml:space="preserve"> </w:t>
      </w:r>
      <w:r w:rsidRPr="00517FA0">
        <w:t>периодической</w:t>
      </w:r>
      <w:r w:rsidR="00517FA0" w:rsidRPr="00517FA0">
        <w:t xml:space="preserve"> </w:t>
      </w:r>
      <w:r w:rsidRPr="00517FA0">
        <w:t>печати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указанную</w:t>
      </w:r>
      <w:r w:rsidR="00517FA0" w:rsidRPr="00517FA0">
        <w:t xml:space="preserve"> </w:t>
      </w:r>
      <w:r w:rsidRPr="00517FA0">
        <w:t>тему</w:t>
      </w:r>
      <w:r w:rsidR="00517FA0" w:rsidRPr="00517FA0">
        <w:t>.</w:t>
      </w:r>
    </w:p>
    <w:p w:rsidR="00517FA0" w:rsidRDefault="00517FA0" w:rsidP="00517FA0">
      <w:pPr>
        <w:pStyle w:val="1"/>
      </w:pPr>
      <w:r>
        <w:br w:type="page"/>
      </w:r>
      <w:bookmarkStart w:id="1" w:name="_Toc288281129"/>
      <w:r>
        <w:t>Г</w:t>
      </w:r>
      <w:r w:rsidRPr="00517FA0">
        <w:t xml:space="preserve">лава 1. </w:t>
      </w:r>
      <w:r>
        <w:t>Т</w:t>
      </w:r>
      <w:r w:rsidRPr="00517FA0">
        <w:t>еоретические аспекты кредитных операций коммерческих банков</w:t>
      </w:r>
      <w:bookmarkEnd w:id="1"/>
    </w:p>
    <w:p w:rsidR="00517FA0" w:rsidRPr="00517FA0" w:rsidRDefault="00517FA0" w:rsidP="00517FA0">
      <w:pPr>
        <w:rPr>
          <w:lang w:eastAsia="en-US"/>
        </w:rPr>
      </w:pPr>
    </w:p>
    <w:p w:rsidR="00517FA0" w:rsidRPr="00517FA0" w:rsidRDefault="00361536" w:rsidP="00517FA0">
      <w:pPr>
        <w:pStyle w:val="1"/>
      </w:pPr>
      <w:bookmarkStart w:id="2" w:name="_Toc288281130"/>
      <w:r w:rsidRPr="00517FA0">
        <w:t>1</w:t>
      </w:r>
      <w:r w:rsidR="00517FA0">
        <w:t>.1</w:t>
      </w:r>
      <w:r w:rsidR="00517FA0" w:rsidRPr="00517FA0">
        <w:t xml:space="preserve"> </w:t>
      </w:r>
      <w:r w:rsidRPr="00517FA0">
        <w:t>Определение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</w:t>
      </w:r>
      <w:bookmarkEnd w:id="2"/>
    </w:p>
    <w:p w:rsidR="00517FA0" w:rsidRDefault="00517FA0" w:rsidP="00517FA0">
      <w:pPr>
        <w:tabs>
          <w:tab w:val="left" w:pos="726"/>
        </w:tabs>
        <w:contextualSpacing/>
      </w:pP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Сегодня</w:t>
      </w:r>
      <w:r w:rsidR="00517FA0" w:rsidRPr="00517FA0">
        <w:t xml:space="preserve"> </w:t>
      </w:r>
      <w:r w:rsidRPr="00517FA0">
        <w:t>коммерческий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развитой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экономике</w:t>
      </w:r>
      <w:r w:rsidR="00517FA0" w:rsidRPr="00517FA0">
        <w:t xml:space="preserve"> </w:t>
      </w:r>
      <w:r w:rsidRPr="00517FA0">
        <w:t>способен</w:t>
      </w:r>
      <w:r w:rsidR="00517FA0" w:rsidRPr="00517FA0">
        <w:t xml:space="preserve"> </w:t>
      </w:r>
      <w:r w:rsidRPr="00517FA0">
        <w:t>предложить</w:t>
      </w:r>
      <w:r w:rsidR="00517FA0" w:rsidRPr="00517FA0">
        <w:t xml:space="preserve"> </w:t>
      </w:r>
      <w:r w:rsidRPr="00517FA0">
        <w:t>клиенту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200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разнообразных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продуктов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услуг</w:t>
      </w:r>
      <w:r w:rsidR="00517FA0" w:rsidRPr="00517FA0">
        <w:t xml:space="preserve">. </w:t>
      </w:r>
      <w:r w:rsidRPr="00517FA0">
        <w:t>Широкая</w:t>
      </w:r>
      <w:r w:rsidR="00517FA0" w:rsidRPr="00517FA0">
        <w:t xml:space="preserve"> </w:t>
      </w:r>
      <w:r w:rsidRPr="00517FA0">
        <w:t>диверсификация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сохранять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оставаться</w:t>
      </w:r>
      <w:r w:rsidR="00517FA0" w:rsidRPr="00517FA0">
        <w:t xml:space="preserve"> </w:t>
      </w:r>
      <w:r w:rsidRPr="00517FA0">
        <w:t>рентабельными</w:t>
      </w:r>
      <w:r w:rsidR="00517FA0" w:rsidRPr="00517FA0">
        <w:t xml:space="preserve"> </w:t>
      </w:r>
      <w:r w:rsidRPr="00517FA0">
        <w:t>даже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весьма</w:t>
      </w:r>
      <w:r w:rsidR="00517FA0" w:rsidRPr="00517FA0">
        <w:t xml:space="preserve"> </w:t>
      </w:r>
      <w:r w:rsidRPr="00517FA0">
        <w:t>неблагоприятной</w:t>
      </w:r>
      <w:r w:rsidR="00517FA0" w:rsidRPr="00517FA0">
        <w:t xml:space="preserve"> </w:t>
      </w:r>
      <w:r w:rsidRPr="00517FA0">
        <w:t>конъюнктуре</w:t>
      </w:r>
      <w:r w:rsidR="00517FA0" w:rsidRPr="00517FA0">
        <w:t xml:space="preserve">. </w:t>
      </w:r>
      <w:r w:rsidRPr="00517FA0">
        <w:t>Не</w:t>
      </w:r>
      <w:r w:rsidR="00517FA0" w:rsidRPr="00517FA0">
        <w:t xml:space="preserve"> </w:t>
      </w:r>
      <w:r w:rsidRPr="00517FA0">
        <w:t>случайно</w:t>
      </w:r>
      <w:r w:rsidR="00517FA0" w:rsidRPr="00517FA0">
        <w:t xml:space="preserve"> </w:t>
      </w:r>
      <w:r w:rsidRPr="00517FA0">
        <w:t>во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странах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экономикой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остаются</w:t>
      </w:r>
      <w:r w:rsidR="00517FA0" w:rsidRPr="00517FA0">
        <w:t xml:space="preserve"> </w:t>
      </w:r>
      <w:r w:rsidRPr="00517FA0">
        <w:t>главным</w:t>
      </w:r>
      <w:r w:rsidR="00517FA0" w:rsidRPr="00517FA0">
        <w:t xml:space="preserve"> </w:t>
      </w:r>
      <w:r w:rsidRPr="00517FA0">
        <w:t>операционным</w:t>
      </w:r>
      <w:r w:rsidR="00517FA0" w:rsidRPr="00517FA0">
        <w:t xml:space="preserve"> </w:t>
      </w:r>
      <w:r w:rsidRPr="00517FA0">
        <w:t>звеном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системы</w:t>
      </w:r>
      <w:r w:rsidR="00517FA0" w:rsidRPr="00517FA0">
        <w:t>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Следует</w:t>
      </w:r>
      <w:r w:rsidR="00517FA0" w:rsidRPr="00517FA0">
        <w:t xml:space="preserve"> </w:t>
      </w:r>
      <w:r w:rsidRPr="00517FA0">
        <w:t>учитывать,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далеко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банковские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повседневно</w:t>
      </w:r>
      <w:r w:rsidR="00517FA0" w:rsidRPr="00517FA0">
        <w:t xml:space="preserve"> </w:t>
      </w:r>
      <w:r w:rsidRPr="00517FA0">
        <w:t>присутствуют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используются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конкретного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учреждения</w:t>
      </w:r>
      <w:r w:rsidR="00517FA0">
        <w:t xml:space="preserve"> (</w:t>
      </w:r>
      <w:r w:rsidRPr="00517FA0">
        <w:t>например,</w:t>
      </w:r>
      <w:r w:rsidR="00517FA0" w:rsidRPr="00517FA0">
        <w:t xml:space="preserve"> </w:t>
      </w:r>
      <w:r w:rsidRPr="00517FA0">
        <w:t>выполнение</w:t>
      </w:r>
      <w:r w:rsidR="00517FA0" w:rsidRPr="00517FA0">
        <w:t xml:space="preserve"> </w:t>
      </w:r>
      <w:r w:rsidRPr="00517FA0">
        <w:t>международных</w:t>
      </w:r>
      <w:r w:rsidR="00517FA0" w:rsidRPr="00517FA0">
        <w:t xml:space="preserve"> </w:t>
      </w:r>
      <w:r w:rsidRPr="00517FA0">
        <w:t>расчетов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трастовые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). </w:t>
      </w:r>
      <w:r w:rsidRPr="00517FA0">
        <w:t>Но</w:t>
      </w:r>
      <w:r w:rsidR="00517FA0" w:rsidRPr="00517FA0">
        <w:t xml:space="preserve"> </w:t>
      </w:r>
      <w:r w:rsidRPr="00517FA0">
        <w:t>есть</w:t>
      </w:r>
      <w:r w:rsidR="00517FA0" w:rsidRPr="00517FA0">
        <w:t xml:space="preserve"> </w:t>
      </w:r>
      <w:r w:rsidRPr="00517FA0">
        <w:t>определённый</w:t>
      </w:r>
      <w:r w:rsidR="00517FA0" w:rsidRPr="00517FA0">
        <w:t xml:space="preserve"> </w:t>
      </w:r>
      <w:r w:rsidRPr="00517FA0">
        <w:t>базовый</w:t>
      </w:r>
      <w:r w:rsidR="00517FA0">
        <w:t xml:space="preserve"> "</w:t>
      </w:r>
      <w:r w:rsidRPr="00517FA0">
        <w:t>набор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без</w:t>
      </w:r>
      <w:r w:rsidR="00517FA0" w:rsidRPr="00517FA0">
        <w:t xml:space="preserve"> </w:t>
      </w:r>
      <w:r w:rsidRPr="00517FA0">
        <w:t>которого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существовать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нормально</w:t>
      </w:r>
      <w:r w:rsidR="00517FA0" w:rsidRPr="00517FA0">
        <w:t xml:space="preserve"> </w:t>
      </w:r>
      <w:r w:rsidRPr="00517FA0">
        <w:t>функционировать</w:t>
      </w:r>
      <w:r w:rsidR="00517FA0" w:rsidRPr="00517FA0">
        <w:t xml:space="preserve">. </w:t>
      </w:r>
      <w:r w:rsidRPr="00517FA0">
        <w:t>К</w:t>
      </w:r>
      <w:r w:rsidR="00517FA0" w:rsidRPr="00517FA0">
        <w:t xml:space="preserve"> </w:t>
      </w:r>
      <w:r w:rsidRPr="00517FA0">
        <w:t>таким</w:t>
      </w:r>
      <w:r w:rsidR="00517FA0" w:rsidRPr="00517FA0">
        <w:t xml:space="preserve"> </w:t>
      </w:r>
      <w:r w:rsidRPr="00517FA0">
        <w:t>операциям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относятся</w:t>
      </w:r>
      <w:r w:rsidR="00517FA0" w:rsidRPr="00517FA0">
        <w:t>:</w:t>
      </w:r>
    </w:p>
    <w:p w:rsidR="00517FA0" w:rsidRPr="00517FA0" w:rsidRDefault="00361536" w:rsidP="00517FA0">
      <w:pPr>
        <w:numPr>
          <w:ilvl w:val="0"/>
          <w:numId w:val="2"/>
        </w:numPr>
        <w:tabs>
          <w:tab w:val="left" w:pos="726"/>
        </w:tabs>
        <w:ind w:left="0" w:firstLine="709"/>
        <w:contextualSpacing/>
      </w:pPr>
      <w:r w:rsidRPr="00517FA0">
        <w:t>приём</w:t>
      </w:r>
      <w:r w:rsidR="00517FA0" w:rsidRPr="00517FA0">
        <w:t xml:space="preserve"> </w:t>
      </w:r>
      <w:r w:rsidRPr="00517FA0">
        <w:t>депозитов</w:t>
      </w:r>
      <w:r w:rsidR="00517FA0" w:rsidRPr="00517FA0">
        <w:t>;</w:t>
      </w:r>
    </w:p>
    <w:p w:rsidR="00517FA0" w:rsidRPr="00517FA0" w:rsidRDefault="00361536" w:rsidP="00517FA0">
      <w:pPr>
        <w:numPr>
          <w:ilvl w:val="0"/>
          <w:numId w:val="2"/>
        </w:numPr>
        <w:tabs>
          <w:tab w:val="left" w:pos="726"/>
        </w:tabs>
        <w:ind w:left="0" w:firstLine="709"/>
        <w:contextualSpacing/>
      </w:pPr>
      <w:r w:rsidRPr="00517FA0">
        <w:t>осуществление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платежей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расчётов</w:t>
      </w:r>
      <w:r w:rsidR="00517FA0" w:rsidRPr="00517FA0">
        <w:t>;</w:t>
      </w:r>
    </w:p>
    <w:p w:rsidR="00517FA0" w:rsidRPr="00517FA0" w:rsidRDefault="00361536" w:rsidP="00517FA0">
      <w:pPr>
        <w:numPr>
          <w:ilvl w:val="0"/>
          <w:numId w:val="2"/>
        </w:numPr>
        <w:tabs>
          <w:tab w:val="left" w:pos="726"/>
        </w:tabs>
        <w:ind w:left="0" w:firstLine="709"/>
        <w:contextualSpacing/>
      </w:pPr>
      <w:r w:rsidRPr="00517FA0">
        <w:t>выдача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[</w:t>
      </w:r>
      <w:r w:rsidR="00E37D72" w:rsidRPr="00517FA0">
        <w:t>23,</w:t>
      </w:r>
      <w:r w:rsidR="00517FA0" w:rsidRPr="00517FA0">
        <w:t xml:space="preserve"> </w:t>
      </w:r>
      <w:r w:rsidR="00E37D72" w:rsidRPr="00517FA0">
        <w:t>с</w:t>
      </w:r>
      <w:r w:rsidR="00517FA0">
        <w:t>.3</w:t>
      </w:r>
      <w:r w:rsidR="00E37D72" w:rsidRPr="00517FA0">
        <w:t>19</w:t>
      </w:r>
      <w:r w:rsidR="00517FA0" w:rsidRPr="00517FA0">
        <w:t>].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Хотя</w:t>
      </w:r>
      <w:r w:rsidR="00517FA0" w:rsidRPr="00517FA0">
        <w:t xml:space="preserve"> </w:t>
      </w:r>
      <w:r w:rsidRPr="00517FA0">
        <w:t>выполнение</w:t>
      </w:r>
      <w:r w:rsidR="00517FA0" w:rsidRPr="00517FA0">
        <w:t xml:space="preserve"> </w:t>
      </w:r>
      <w:r w:rsidRPr="00517FA0">
        <w:t>каждого</w:t>
      </w:r>
      <w:r w:rsidR="00517FA0" w:rsidRPr="00517FA0">
        <w:t xml:space="preserve"> </w:t>
      </w:r>
      <w:r w:rsidRPr="00517FA0">
        <w:t>вида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сосредоточено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специальных</w:t>
      </w:r>
      <w:r w:rsidR="00517FA0" w:rsidRPr="00517FA0">
        <w:t xml:space="preserve"> </w:t>
      </w:r>
      <w:r w:rsidRPr="00517FA0">
        <w:t>отделах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осуществляется</w:t>
      </w:r>
      <w:r w:rsidR="00517FA0" w:rsidRPr="00517FA0">
        <w:t xml:space="preserve"> </w:t>
      </w:r>
      <w:r w:rsidRPr="00517FA0">
        <w:t>особой</w:t>
      </w:r>
      <w:r w:rsidR="00517FA0">
        <w:t xml:space="preserve"> "</w:t>
      </w:r>
      <w:r w:rsidRPr="00517FA0">
        <w:t>командой</w:t>
      </w:r>
      <w:r w:rsidR="00517FA0">
        <w:t xml:space="preserve">" </w:t>
      </w:r>
      <w:r w:rsidRPr="00517FA0">
        <w:t>сотрудников,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теснейшим</w:t>
      </w:r>
      <w:r w:rsidR="00517FA0" w:rsidRPr="00517FA0">
        <w:t xml:space="preserve"> </w:t>
      </w:r>
      <w:r w:rsidRPr="00517FA0">
        <w:t>образом</w:t>
      </w:r>
      <w:r w:rsidR="00517FA0" w:rsidRPr="00517FA0">
        <w:t xml:space="preserve"> </w:t>
      </w:r>
      <w:r w:rsidRPr="00517FA0">
        <w:t>переплетаются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собой</w:t>
      </w:r>
      <w:r w:rsidR="00517FA0" w:rsidRPr="00517FA0">
        <w:t>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- </w:t>
      </w:r>
      <w:r w:rsidRPr="00517FA0">
        <w:t>это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кредитором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заёмщиком</w:t>
      </w:r>
      <w:r w:rsidR="00517FA0">
        <w:t xml:space="preserve"> (</w:t>
      </w:r>
      <w:r w:rsidRPr="00517FA0">
        <w:t>дебитором</w:t>
      </w:r>
      <w:r w:rsidR="00517FA0" w:rsidRPr="00517FA0">
        <w:t xml:space="preserve">) </w:t>
      </w:r>
      <w:r w:rsidRPr="00517FA0">
        <w:t>по</w:t>
      </w:r>
      <w:r w:rsidR="00517FA0" w:rsidRPr="00517FA0">
        <w:t xml:space="preserve"> </w:t>
      </w:r>
      <w:r w:rsidRPr="00517FA0">
        <w:t>предоставлению</w:t>
      </w:r>
      <w:r w:rsidR="00517FA0" w:rsidRPr="00517FA0">
        <w:t xml:space="preserve"> </w:t>
      </w:r>
      <w:r w:rsidRPr="00517FA0">
        <w:t>первым</w:t>
      </w:r>
      <w:r w:rsidR="00517FA0" w:rsidRPr="00517FA0">
        <w:t xml:space="preserve"> </w:t>
      </w:r>
      <w:r w:rsidRPr="00517FA0">
        <w:t>последнему</w:t>
      </w:r>
      <w:r w:rsidR="00517FA0" w:rsidRPr="00517FA0">
        <w:t xml:space="preserve"> </w:t>
      </w:r>
      <w:r w:rsidRPr="00517FA0">
        <w:t>определённой</w:t>
      </w:r>
      <w:r w:rsidR="00517FA0" w:rsidRPr="00517FA0">
        <w:t xml:space="preserve"> </w:t>
      </w:r>
      <w:r w:rsidRPr="00517FA0">
        <w:t>сумы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платности,</w:t>
      </w:r>
      <w:r w:rsidR="00517FA0" w:rsidRPr="00517FA0">
        <w:t xml:space="preserve"> </w:t>
      </w:r>
      <w:r w:rsidRPr="00517FA0">
        <w:t>срочности,</w:t>
      </w:r>
      <w:r w:rsidR="00517FA0" w:rsidRPr="00517FA0">
        <w:t xml:space="preserve"> </w:t>
      </w:r>
      <w:r w:rsidRPr="00517FA0">
        <w:t>возвратности</w:t>
      </w:r>
      <w:r w:rsidR="00517FA0" w:rsidRPr="00517FA0">
        <w:t xml:space="preserve">. </w:t>
      </w:r>
      <w:r w:rsidRPr="00517FA0">
        <w:t>Банковские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подразделяются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две</w:t>
      </w:r>
      <w:r w:rsidR="00517FA0" w:rsidRPr="00517FA0">
        <w:t xml:space="preserve"> </w:t>
      </w:r>
      <w:r w:rsidRPr="00517FA0">
        <w:t>большие</w:t>
      </w:r>
      <w:r w:rsidR="00517FA0" w:rsidRPr="00517FA0">
        <w:t xml:space="preserve"> </w:t>
      </w:r>
      <w:r w:rsidRPr="00517FA0">
        <w:t>группы</w:t>
      </w:r>
      <w:r w:rsidR="00517FA0" w:rsidRPr="00517FA0">
        <w:t>:</w:t>
      </w:r>
    </w:p>
    <w:p w:rsidR="00517FA0" w:rsidRDefault="00361536" w:rsidP="00517FA0">
      <w:pPr>
        <w:numPr>
          <w:ilvl w:val="0"/>
          <w:numId w:val="4"/>
        </w:numPr>
        <w:tabs>
          <w:tab w:val="left" w:pos="726"/>
        </w:tabs>
        <w:ind w:left="0" w:firstLine="709"/>
        <w:contextualSpacing/>
      </w:pPr>
      <w:r w:rsidRPr="00517FA0">
        <w:t>активные,</w:t>
      </w:r>
      <w:r w:rsidR="00517FA0" w:rsidRPr="00517FA0">
        <w:t xml:space="preserve"> </w:t>
      </w:r>
      <w:r w:rsidRPr="00517FA0">
        <w:t>когда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выступает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лице</w:t>
      </w:r>
      <w:r w:rsidR="00517FA0" w:rsidRPr="00517FA0">
        <w:t xml:space="preserve"> </w:t>
      </w:r>
      <w:r w:rsidRPr="00517FA0">
        <w:t>кредитора,</w:t>
      </w:r>
      <w:r w:rsidR="00517FA0" w:rsidRPr="00517FA0">
        <w:t xml:space="preserve"> </w:t>
      </w:r>
      <w:r w:rsidRPr="00517FA0">
        <w:t>выдавая</w:t>
      </w:r>
      <w:r w:rsidR="00517FA0" w:rsidRPr="00517FA0">
        <w:t xml:space="preserve"> </w:t>
      </w:r>
      <w:r w:rsidRPr="00517FA0">
        <w:t>ссуды</w:t>
      </w:r>
      <w:r w:rsidR="00517FA0" w:rsidRPr="00517FA0">
        <w:t>;</w:t>
      </w:r>
    </w:p>
    <w:p w:rsidR="00501978" w:rsidRPr="00517FA0" w:rsidRDefault="00501978" w:rsidP="00501978">
      <w:pPr>
        <w:pStyle w:val="af5"/>
      </w:pPr>
      <w:r w:rsidRPr="00501978">
        <w:t>кредитная операция риск банк</w:t>
      </w:r>
    </w:p>
    <w:p w:rsidR="00517FA0" w:rsidRPr="00517FA0" w:rsidRDefault="00361536" w:rsidP="00517FA0">
      <w:pPr>
        <w:numPr>
          <w:ilvl w:val="0"/>
          <w:numId w:val="4"/>
        </w:numPr>
        <w:tabs>
          <w:tab w:val="left" w:pos="726"/>
        </w:tabs>
        <w:ind w:left="0" w:firstLine="709"/>
        <w:contextualSpacing/>
      </w:pPr>
      <w:r w:rsidRPr="00517FA0">
        <w:t>пассивные,</w:t>
      </w:r>
      <w:r w:rsidR="00517FA0" w:rsidRPr="00517FA0">
        <w:t xml:space="preserve"> </w:t>
      </w:r>
      <w:r w:rsidRPr="00517FA0">
        <w:t>когда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выступает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роли</w:t>
      </w:r>
      <w:r w:rsidR="00517FA0" w:rsidRPr="00517FA0">
        <w:t xml:space="preserve"> </w:t>
      </w:r>
      <w:r w:rsidRPr="00517FA0">
        <w:t>заёмщика</w:t>
      </w:r>
      <w:r w:rsidR="00517FA0">
        <w:t xml:space="preserve"> (</w:t>
      </w:r>
      <w:r w:rsidRPr="00517FA0">
        <w:t>дебитора</w:t>
      </w:r>
      <w:r w:rsidR="00517FA0" w:rsidRPr="00517FA0">
        <w:t xml:space="preserve">), </w:t>
      </w:r>
      <w:r w:rsidRPr="00517FA0">
        <w:t>привлекая</w:t>
      </w:r>
      <w:r w:rsidR="00517FA0" w:rsidRPr="00517FA0">
        <w:t xml:space="preserve"> </w:t>
      </w:r>
      <w:r w:rsidRPr="00517FA0">
        <w:t>деньги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других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платности,</w:t>
      </w:r>
      <w:r w:rsidR="00517FA0" w:rsidRPr="00517FA0">
        <w:t xml:space="preserve"> </w:t>
      </w:r>
      <w:r w:rsidRPr="00517FA0">
        <w:t>срочности,</w:t>
      </w:r>
      <w:r w:rsidR="00517FA0" w:rsidRPr="00517FA0">
        <w:t xml:space="preserve"> </w:t>
      </w:r>
      <w:r w:rsidRPr="00517FA0">
        <w:t>возвратности</w:t>
      </w:r>
      <w:r w:rsidR="00517FA0" w:rsidRPr="00517FA0">
        <w:t>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Выделяются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две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формы</w:t>
      </w:r>
      <w:r w:rsidR="00517FA0" w:rsidRPr="00517FA0">
        <w:t xml:space="preserve"> </w:t>
      </w:r>
      <w:r w:rsidRPr="00517FA0">
        <w:t>осуществления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: </w:t>
      </w:r>
      <w:r w:rsidRPr="00517FA0">
        <w:t>ссуды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депозиты</w:t>
      </w:r>
      <w:r w:rsidR="00517FA0" w:rsidRPr="00517FA0">
        <w:t xml:space="preserve">. </w:t>
      </w:r>
      <w:r w:rsidRPr="00517FA0">
        <w:t>Соответственно</w:t>
      </w:r>
      <w:r w:rsidR="00517FA0" w:rsidRPr="00517FA0">
        <w:t xml:space="preserve"> </w:t>
      </w:r>
      <w:r w:rsidRPr="00517FA0">
        <w:t>активные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пассивные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осуществляться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форме</w:t>
      </w:r>
      <w:r w:rsidR="00517FA0" w:rsidRPr="00517FA0">
        <w:t xml:space="preserve"> </w:t>
      </w:r>
      <w:r w:rsidRPr="00517FA0">
        <w:t>ссуд,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форме</w:t>
      </w:r>
      <w:r w:rsidR="00517FA0" w:rsidRPr="00517FA0">
        <w:t xml:space="preserve"> </w:t>
      </w:r>
      <w:r w:rsidRPr="00517FA0">
        <w:t>депозитов</w:t>
      </w:r>
      <w:r w:rsidR="00517FA0" w:rsidRPr="00517FA0">
        <w:t xml:space="preserve">. </w:t>
      </w:r>
      <w:r w:rsidRPr="00517FA0">
        <w:t>Активные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состоят,</w:t>
      </w:r>
      <w:r w:rsidR="00517FA0" w:rsidRPr="00517FA0">
        <w:t xml:space="preserve"> </w:t>
      </w:r>
      <w:r w:rsidRPr="00517FA0">
        <w:t>во-первых,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ссудных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клиентами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предоставлению</w:t>
      </w:r>
      <w:r w:rsidR="00517FA0" w:rsidRPr="00517FA0">
        <w:t xml:space="preserve"> </w:t>
      </w:r>
      <w:r w:rsidRPr="00517FA0">
        <w:t>межбанковского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; </w:t>
      </w:r>
      <w:r w:rsidRPr="00517FA0">
        <w:t>во-вторых,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депозитов,</w:t>
      </w:r>
      <w:r w:rsidR="00517FA0" w:rsidRPr="00517FA0">
        <w:t xml:space="preserve"> </w:t>
      </w:r>
      <w:r w:rsidRPr="00517FA0">
        <w:t>размещённых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других</w:t>
      </w:r>
      <w:r w:rsidR="00517FA0" w:rsidRPr="00517FA0">
        <w:t xml:space="preserve"> </w:t>
      </w:r>
      <w:r w:rsidRPr="00517FA0">
        <w:t>банках</w:t>
      </w:r>
      <w:r w:rsidR="00517FA0" w:rsidRPr="00517FA0">
        <w:t xml:space="preserve">. </w:t>
      </w:r>
      <w:r w:rsidRPr="00517FA0">
        <w:t>Пассивные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аналогично</w:t>
      </w:r>
      <w:r w:rsidR="00517FA0" w:rsidRPr="00517FA0">
        <w:t xml:space="preserve"> </w:t>
      </w:r>
      <w:r w:rsidRPr="00517FA0">
        <w:t>состоят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депозитов</w:t>
      </w:r>
      <w:r w:rsidR="00517FA0" w:rsidRPr="00517FA0">
        <w:t xml:space="preserve"> </w:t>
      </w:r>
      <w:r w:rsidRPr="00517FA0">
        <w:t>третьих</w:t>
      </w:r>
      <w:r w:rsidR="00517FA0" w:rsidRPr="00517FA0">
        <w:t xml:space="preserve"> </w:t>
      </w:r>
      <w:r w:rsidRPr="00517FA0">
        <w:t>юридических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физических</w:t>
      </w:r>
      <w:r w:rsidR="00517FA0" w:rsidRPr="00517FA0">
        <w:t xml:space="preserve"> </w:t>
      </w:r>
      <w:r w:rsidRPr="00517FA0">
        <w:t>лиц,</w:t>
      </w:r>
      <w:r w:rsidR="00517FA0" w:rsidRPr="00517FA0">
        <w:t xml:space="preserve"> </w:t>
      </w:r>
      <w:r w:rsidRPr="00517FA0">
        <w:t>включая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иные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данном</w:t>
      </w:r>
      <w:r w:rsidR="00517FA0" w:rsidRPr="00517FA0">
        <w:t xml:space="preserve"> </w:t>
      </w:r>
      <w:r w:rsidRPr="00517FA0">
        <w:t>банковском</w:t>
      </w:r>
      <w:r w:rsidR="00517FA0" w:rsidRPr="00517FA0">
        <w:t xml:space="preserve"> </w:t>
      </w:r>
      <w:r w:rsidRPr="00517FA0">
        <w:t>учреждении,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ссудных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получению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межбанковского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Существует</w:t>
      </w:r>
      <w:r w:rsidR="00517FA0" w:rsidRPr="00517FA0">
        <w:t xml:space="preserve"> </w:t>
      </w:r>
      <w:r w:rsidRPr="00517FA0">
        <w:t>следующая</w:t>
      </w:r>
      <w:r w:rsidR="00517FA0" w:rsidRPr="00517FA0">
        <w:t xml:space="preserve"> </w:t>
      </w:r>
      <w:r w:rsidRPr="00517FA0">
        <w:t>закономерность</w:t>
      </w:r>
      <w:r w:rsidR="00517FA0" w:rsidRPr="00517FA0">
        <w:t xml:space="preserve">: </w:t>
      </w:r>
      <w:r w:rsidRPr="00517FA0">
        <w:t>чем</w:t>
      </w:r>
      <w:r w:rsidR="00517FA0" w:rsidRPr="00517FA0">
        <w:t xml:space="preserve"> </w:t>
      </w:r>
      <w:r w:rsidRPr="00517FA0">
        <w:t>стабильнее</w:t>
      </w:r>
      <w:r w:rsidR="00517FA0" w:rsidRPr="00517FA0">
        <w:t xml:space="preserve"> </w:t>
      </w:r>
      <w:r w:rsidRPr="00517FA0">
        <w:t>экономическая</w:t>
      </w:r>
      <w:r w:rsidR="00517FA0" w:rsidRPr="00517FA0">
        <w:t xml:space="preserve"> </w:t>
      </w:r>
      <w:r w:rsidRPr="00517FA0">
        <w:t>ситуация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стране,</w:t>
      </w:r>
      <w:r w:rsidR="00517FA0" w:rsidRPr="00517FA0">
        <w:t xml:space="preserve"> </w:t>
      </w:r>
      <w:r w:rsidRPr="00517FA0">
        <w:t>тем</w:t>
      </w:r>
      <w:r w:rsidR="00517FA0" w:rsidRPr="00517FA0">
        <w:t xml:space="preserve"> </w:t>
      </w:r>
      <w:r w:rsidRPr="00517FA0">
        <w:t>большую</w:t>
      </w:r>
      <w:r w:rsidR="00517FA0" w:rsidRPr="00517FA0">
        <w:t xml:space="preserve"> </w:t>
      </w:r>
      <w:r w:rsidRPr="00517FA0">
        <w:t>долю</w:t>
      </w:r>
      <w:r w:rsidR="00517FA0" w:rsidRPr="00517FA0">
        <w:t xml:space="preserve"> </w:t>
      </w:r>
      <w:r w:rsidRPr="00517FA0">
        <w:t>имеют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структуре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период</w:t>
      </w:r>
      <w:r w:rsidR="00517FA0" w:rsidRPr="00517FA0">
        <w:t xml:space="preserve"> </w:t>
      </w:r>
      <w:r w:rsidRPr="00517FA0">
        <w:t>неопределённости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экономического</w:t>
      </w:r>
      <w:r w:rsidR="00517FA0" w:rsidRPr="00517FA0">
        <w:t xml:space="preserve"> </w:t>
      </w:r>
      <w:r w:rsidRPr="00517FA0">
        <w:t>кризиса</w:t>
      </w:r>
      <w:r w:rsidR="00517FA0" w:rsidRPr="00517FA0">
        <w:t xml:space="preserve"> </w:t>
      </w:r>
      <w:r w:rsidRPr="00517FA0">
        <w:t>происходит</w:t>
      </w:r>
      <w:r w:rsidR="00517FA0" w:rsidRPr="00517FA0">
        <w:t xml:space="preserve"> </w:t>
      </w:r>
      <w:r w:rsidRPr="00517FA0">
        <w:t>непропорциональное</w:t>
      </w:r>
      <w:r w:rsidR="00517FA0" w:rsidRPr="00517FA0">
        <w:t xml:space="preserve"> </w:t>
      </w:r>
      <w:r w:rsidRPr="00517FA0">
        <w:t>увеличение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 </w:t>
      </w:r>
      <w:r w:rsidRPr="00517FA0">
        <w:t>ценных</w:t>
      </w:r>
      <w:r w:rsidR="00517FA0" w:rsidRPr="00517FA0">
        <w:t xml:space="preserve"> </w:t>
      </w:r>
      <w:r w:rsidRPr="00517FA0">
        <w:t>бумаг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кассовых</w:t>
      </w:r>
      <w:r w:rsidR="00517FA0" w:rsidRPr="00517FA0">
        <w:t xml:space="preserve"> </w:t>
      </w:r>
      <w:r w:rsidRPr="00517FA0">
        <w:t>активов</w:t>
      </w:r>
      <w:r w:rsidR="00517FA0" w:rsidRPr="00517FA0">
        <w:t>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Исходя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указанных</w:t>
      </w:r>
      <w:r w:rsidR="00517FA0" w:rsidRPr="00517FA0">
        <w:t xml:space="preserve"> </w:t>
      </w:r>
      <w:r w:rsidRPr="00517FA0">
        <w:t>характеристик,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условно</w:t>
      </w:r>
      <w:r w:rsidR="00517FA0" w:rsidRPr="00517FA0">
        <w:t xml:space="preserve"> </w:t>
      </w:r>
      <w:r w:rsidRPr="00517FA0">
        <w:t>подчеркнуть</w:t>
      </w:r>
      <w:r w:rsidR="00517FA0" w:rsidRPr="00517FA0">
        <w:t xml:space="preserve"> </w:t>
      </w:r>
      <w:r w:rsidRPr="00517FA0">
        <w:t>различие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кредитными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ссудными</w:t>
      </w:r>
      <w:r w:rsidR="00517FA0" w:rsidRPr="00517FA0">
        <w:t xml:space="preserve"> </w:t>
      </w:r>
      <w:r w:rsidRPr="00517FA0">
        <w:t>операциями,</w:t>
      </w:r>
      <w:r w:rsidR="00517FA0" w:rsidRPr="00517FA0">
        <w:t xml:space="preserve"> </w:t>
      </w:r>
      <w:r w:rsidRPr="00517FA0">
        <w:t>кредитом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ссудой</w:t>
      </w:r>
      <w:r w:rsidR="00517FA0" w:rsidRPr="00517FA0">
        <w:t xml:space="preserve">. </w:t>
      </w:r>
      <w:r w:rsidRPr="00517FA0">
        <w:t>Кредит</w:t>
      </w:r>
      <w:r w:rsidR="00517FA0" w:rsidRPr="00517FA0">
        <w:t xml:space="preserve"> - </w:t>
      </w:r>
      <w:r w:rsidRPr="00517FA0">
        <w:t>более</w:t>
      </w:r>
      <w:r w:rsidR="00517FA0" w:rsidRPr="00517FA0">
        <w:t xml:space="preserve"> </w:t>
      </w:r>
      <w:r w:rsidRPr="00517FA0">
        <w:t>широкое</w:t>
      </w:r>
      <w:r w:rsidR="00517FA0" w:rsidRPr="00517FA0">
        <w:t xml:space="preserve"> </w:t>
      </w:r>
      <w:r w:rsidRPr="00517FA0">
        <w:t>понятие,</w:t>
      </w:r>
      <w:r w:rsidR="00517FA0" w:rsidRPr="00517FA0">
        <w:t xml:space="preserve"> </w:t>
      </w:r>
      <w:r w:rsidRPr="00517FA0">
        <w:t>предполагающее</w:t>
      </w:r>
      <w:r w:rsidR="00517FA0" w:rsidRPr="00517FA0">
        <w:t xml:space="preserve"> </w:t>
      </w:r>
      <w:r w:rsidRPr="00517FA0">
        <w:t>наличие</w:t>
      </w:r>
      <w:r w:rsidR="00517FA0" w:rsidRPr="00517FA0">
        <w:t xml:space="preserve"> </w:t>
      </w:r>
      <w:r w:rsidRPr="00517FA0">
        <w:t>разных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организации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формирующих</w:t>
      </w:r>
      <w:r w:rsidR="00517FA0" w:rsidRPr="00517FA0">
        <w:t xml:space="preserve"> </w:t>
      </w:r>
      <w:r w:rsidRPr="00517FA0">
        <w:t>источники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банка,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представляющих</w:t>
      </w:r>
      <w:r w:rsidR="00517FA0" w:rsidRPr="00517FA0">
        <w:t xml:space="preserve"> </w:t>
      </w:r>
      <w:r w:rsidRPr="00517FA0">
        <w:t>одну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вложения</w:t>
      </w:r>
      <w:r w:rsidR="00517FA0" w:rsidRPr="00517FA0">
        <w:t xml:space="preserve">. </w:t>
      </w:r>
      <w:r w:rsidRPr="00517FA0">
        <w:t>Ссуда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лишь</w:t>
      </w:r>
      <w:r w:rsidR="00517FA0" w:rsidRPr="00517FA0">
        <w:t xml:space="preserve"> </w:t>
      </w:r>
      <w:r w:rsidRPr="00517FA0">
        <w:t>одной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организации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отношений,</w:t>
      </w:r>
      <w:r w:rsidR="00517FA0" w:rsidRPr="00517FA0">
        <w:t xml:space="preserve"> </w:t>
      </w:r>
      <w:r w:rsidRPr="00517FA0">
        <w:t>возникновение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сопровождается</w:t>
      </w:r>
      <w:r w:rsidR="00517FA0" w:rsidRPr="00517FA0">
        <w:t xml:space="preserve"> </w:t>
      </w:r>
      <w:r w:rsidRPr="00517FA0">
        <w:t>открытием</w:t>
      </w:r>
      <w:r w:rsidR="00517FA0" w:rsidRPr="00517FA0">
        <w:t xml:space="preserve"> </w:t>
      </w:r>
      <w:r w:rsidRPr="00517FA0">
        <w:t>ссудного</w:t>
      </w:r>
      <w:r w:rsidR="00517FA0" w:rsidRPr="00517FA0">
        <w:t xml:space="preserve"> </w:t>
      </w:r>
      <w:r w:rsidRPr="00517FA0">
        <w:t>счёта</w:t>
      </w:r>
      <w:r w:rsidR="00517FA0" w:rsidRPr="00517FA0">
        <w:t xml:space="preserve">. </w:t>
      </w:r>
      <w:r w:rsidRPr="00517FA0">
        <w:t>Кроме</w:t>
      </w:r>
      <w:r w:rsidR="00517FA0" w:rsidRPr="00517FA0">
        <w:t xml:space="preserve"> </w:t>
      </w:r>
      <w:r w:rsidRPr="00517FA0">
        <w:t>того,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быть</w:t>
      </w:r>
      <w:r w:rsidR="00517FA0" w:rsidRPr="00517FA0">
        <w:t xml:space="preserve"> </w:t>
      </w:r>
      <w:r w:rsidRPr="00517FA0">
        <w:t>организованы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рамках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кредита,</w:t>
      </w:r>
      <w:r w:rsidR="00517FA0" w:rsidRPr="00517FA0">
        <w:t xml:space="preserve"> </w:t>
      </w:r>
      <w:r w:rsidRPr="00517FA0">
        <w:t>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коммерческое</w:t>
      </w:r>
      <w:r w:rsidR="00517FA0" w:rsidRPr="00517FA0">
        <w:t xml:space="preserve"> </w:t>
      </w:r>
      <w:r w:rsidRPr="00517FA0">
        <w:t>кредитование,</w:t>
      </w:r>
      <w:r w:rsidR="00517FA0" w:rsidRPr="00517FA0">
        <w:t xml:space="preserve"> </w:t>
      </w:r>
      <w:r w:rsidRPr="00517FA0">
        <w:t>когда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лице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заёмщика,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кредитора</w:t>
      </w:r>
      <w:r w:rsidR="00517FA0" w:rsidRPr="00517FA0">
        <w:t xml:space="preserve"> </w:t>
      </w:r>
      <w:r w:rsidRPr="00517FA0">
        <w:t>выступают</w:t>
      </w:r>
      <w:r w:rsidR="00517FA0" w:rsidRPr="00517FA0">
        <w:t xml:space="preserve"> </w:t>
      </w:r>
      <w:r w:rsidRPr="00517FA0">
        <w:t>предприятия,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ними</w:t>
      </w:r>
      <w:r w:rsidR="00517FA0" w:rsidRPr="00517FA0">
        <w:t xml:space="preserve"> </w:t>
      </w:r>
      <w:r w:rsidRPr="00517FA0">
        <w:t>оформляются</w:t>
      </w:r>
      <w:r w:rsidR="00517FA0" w:rsidRPr="00517FA0">
        <w:t xml:space="preserve"> </w:t>
      </w:r>
      <w:r w:rsidRPr="00517FA0">
        <w:t>векселем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дальнейшем</w:t>
      </w:r>
      <w:r w:rsidR="00517FA0" w:rsidRPr="00517FA0">
        <w:t xml:space="preserve"> </w:t>
      </w:r>
      <w:r w:rsidRPr="00517FA0">
        <w:t>коммерческий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трансформироваться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банковский</w:t>
      </w:r>
      <w:r w:rsidR="00517FA0" w:rsidRPr="00517FA0">
        <w:t xml:space="preserve"> </w:t>
      </w:r>
      <w:r w:rsidRPr="00517FA0">
        <w:t>посредством</w:t>
      </w:r>
      <w:r w:rsidR="00517FA0" w:rsidRPr="00517FA0">
        <w:t xml:space="preserve"> </w:t>
      </w:r>
      <w:r w:rsidRPr="00517FA0">
        <w:t>предоставления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Pr="00517FA0">
        <w:t>залог</w:t>
      </w:r>
      <w:r w:rsidR="00517FA0" w:rsidRPr="00517FA0">
        <w:t xml:space="preserve"> </w:t>
      </w:r>
      <w:r w:rsidRPr="00517FA0">
        <w:t>векселя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учёта</w:t>
      </w:r>
      <w:r w:rsidR="00517FA0" w:rsidRPr="00517FA0">
        <w:t xml:space="preserve"> [</w:t>
      </w:r>
      <w:r w:rsidR="00E37D72" w:rsidRPr="00517FA0">
        <w:t>18,</w:t>
      </w:r>
      <w:r w:rsidR="00517FA0" w:rsidRPr="00517FA0">
        <w:t xml:space="preserve"> </w:t>
      </w:r>
      <w:r w:rsidR="00E37D72" w:rsidRPr="00517FA0">
        <w:t>с</w:t>
      </w:r>
      <w:r w:rsidR="00517FA0">
        <w:t>.9</w:t>
      </w:r>
      <w:r w:rsidR="00E37D72" w:rsidRPr="00517FA0">
        <w:t>6</w:t>
      </w:r>
      <w:r w:rsidR="00517FA0" w:rsidRPr="00517FA0">
        <w:t>].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Банковский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 - </w:t>
      </w:r>
      <w:r w:rsidRPr="00517FA0">
        <w:t>весьма</w:t>
      </w:r>
      <w:r w:rsidR="00517FA0" w:rsidRPr="00517FA0">
        <w:t xml:space="preserve"> </w:t>
      </w:r>
      <w:r w:rsidRPr="00517FA0">
        <w:t>удобная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во</w:t>
      </w:r>
      <w:r w:rsidR="00517FA0" w:rsidRPr="00517FA0">
        <w:t xml:space="preserve"> </w:t>
      </w:r>
      <w:r w:rsidRPr="00517FA0">
        <w:t>многих</w:t>
      </w:r>
      <w:r w:rsidR="00517FA0" w:rsidRPr="00517FA0">
        <w:t xml:space="preserve"> </w:t>
      </w:r>
      <w:r w:rsidRPr="00517FA0">
        <w:t>случаях</w:t>
      </w:r>
      <w:r w:rsidR="00517FA0" w:rsidRPr="00517FA0">
        <w:t xml:space="preserve"> </w:t>
      </w:r>
      <w:r w:rsidRPr="00517FA0">
        <w:t>незаменимая</w:t>
      </w:r>
      <w:r w:rsidR="00517FA0" w:rsidRPr="00517FA0">
        <w:t xml:space="preserve"> </w:t>
      </w:r>
      <w:r w:rsidRPr="00517FA0">
        <w:t>форма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услуг,</w:t>
      </w:r>
      <w:r w:rsidR="00517FA0" w:rsidRPr="00517FA0">
        <w:t xml:space="preserve"> </w:t>
      </w:r>
      <w:r w:rsidRPr="00517FA0">
        <w:t>которая</w:t>
      </w:r>
      <w:r w:rsidR="00517FA0" w:rsidRPr="00517FA0">
        <w:t xml:space="preserve"> </w:t>
      </w:r>
      <w:r w:rsidRPr="00517FA0">
        <w:t>позволяет</w:t>
      </w:r>
      <w:r w:rsidR="00517FA0" w:rsidRPr="00517FA0">
        <w:t xml:space="preserve"> </w:t>
      </w:r>
      <w:r w:rsidRPr="00517FA0">
        <w:t>гибко</w:t>
      </w:r>
      <w:r w:rsidR="00517FA0" w:rsidRPr="00517FA0">
        <w:t xml:space="preserve"> </w:t>
      </w:r>
      <w:r w:rsidRPr="00517FA0">
        <w:t>учитывать</w:t>
      </w:r>
      <w:r w:rsidR="00517FA0" w:rsidRPr="00517FA0">
        <w:t xml:space="preserve"> </w:t>
      </w:r>
      <w:r w:rsidRPr="00517FA0">
        <w:t>потребности</w:t>
      </w:r>
      <w:r w:rsidR="00517FA0" w:rsidRPr="00517FA0">
        <w:t xml:space="preserve"> </w:t>
      </w:r>
      <w:r w:rsidRPr="00517FA0">
        <w:t>каждого</w:t>
      </w:r>
      <w:r w:rsidR="00517FA0" w:rsidRPr="00517FA0">
        <w:t xml:space="preserve"> </w:t>
      </w:r>
      <w:r w:rsidRPr="00517FA0">
        <w:t>заёмщика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приспосабливать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ним</w:t>
      </w:r>
      <w:r w:rsidR="00517FA0" w:rsidRPr="00517FA0">
        <w:t xml:space="preserve"> </w:t>
      </w:r>
      <w:r w:rsidRPr="00517FA0">
        <w:t>условия</w:t>
      </w:r>
      <w:r w:rsidR="00517FA0" w:rsidRPr="00517FA0">
        <w:t xml:space="preserve"> </w:t>
      </w:r>
      <w:r w:rsidRPr="00517FA0">
        <w:t>получения</w:t>
      </w:r>
      <w:r w:rsidR="00517FA0" w:rsidRPr="00517FA0">
        <w:t xml:space="preserve"> </w:t>
      </w:r>
      <w:r w:rsidRPr="00517FA0">
        <w:t>ссуды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отличие,</w:t>
      </w:r>
      <w:r w:rsidR="00517FA0" w:rsidRPr="00517FA0">
        <w:t xml:space="preserve"> </w:t>
      </w:r>
      <w:r w:rsidRPr="00517FA0">
        <w:t>например,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рынка</w:t>
      </w:r>
      <w:r w:rsidR="00517FA0" w:rsidRPr="00517FA0">
        <w:t xml:space="preserve"> </w:t>
      </w:r>
      <w:r w:rsidRPr="00517FA0">
        <w:t>ценных</w:t>
      </w:r>
      <w:r w:rsidR="00517FA0" w:rsidRPr="00517FA0">
        <w:t xml:space="preserve"> </w:t>
      </w:r>
      <w:r w:rsidRPr="00517FA0">
        <w:t>бумаг,</w:t>
      </w:r>
      <w:r w:rsidR="00517FA0" w:rsidRPr="00517FA0">
        <w:t xml:space="preserve"> </w:t>
      </w:r>
      <w:r w:rsidRPr="00517FA0">
        <w:t>где</w:t>
      </w:r>
      <w:r w:rsidR="00517FA0" w:rsidRPr="00517FA0">
        <w:t xml:space="preserve"> </w:t>
      </w:r>
      <w:r w:rsidRPr="00517FA0">
        <w:t>сроки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другие</w:t>
      </w:r>
      <w:r w:rsidR="00517FA0" w:rsidRPr="00517FA0">
        <w:t xml:space="preserve"> </w:t>
      </w:r>
      <w:r w:rsidRPr="00517FA0">
        <w:t>условия</w:t>
      </w:r>
      <w:r w:rsidR="00517FA0" w:rsidRPr="00517FA0">
        <w:t xml:space="preserve"> </w:t>
      </w:r>
      <w:r w:rsidRPr="00517FA0">
        <w:t>займа</w:t>
      </w:r>
      <w:r w:rsidR="00517FA0" w:rsidRPr="00517FA0">
        <w:t xml:space="preserve"> </w:t>
      </w:r>
      <w:r w:rsidRPr="00517FA0">
        <w:t>стандартизированы</w:t>
      </w:r>
      <w:r w:rsidR="00517FA0" w:rsidRPr="00517FA0">
        <w:t>).</w:t>
      </w:r>
    </w:p>
    <w:p w:rsidR="00517FA0" w:rsidRPr="00517FA0" w:rsidRDefault="00361536" w:rsidP="00517FA0">
      <w:pPr>
        <w:tabs>
          <w:tab w:val="left" w:pos="726"/>
        </w:tabs>
        <w:contextualSpacing/>
      </w:pPr>
      <w:r w:rsidRPr="00517FA0">
        <w:t>Соответственно</w:t>
      </w:r>
      <w:r w:rsidR="00517FA0" w:rsidRPr="00517FA0">
        <w:t xml:space="preserve"> </w:t>
      </w:r>
      <w:r w:rsidRPr="00517FA0">
        <w:t>выделяется</w:t>
      </w:r>
      <w:r w:rsidR="00517FA0" w:rsidRPr="00517FA0">
        <w:t xml:space="preserve"> </w:t>
      </w:r>
      <w:r w:rsidRPr="00517FA0">
        <w:t>прямое</w:t>
      </w:r>
      <w:r w:rsidR="00517FA0" w:rsidRPr="00517FA0">
        <w:t xml:space="preserve"> </w:t>
      </w:r>
      <w:r w:rsidRPr="00517FA0">
        <w:t>банковское</w:t>
      </w:r>
      <w:r w:rsidR="00517FA0" w:rsidRPr="00517FA0">
        <w:t xml:space="preserve"> </w:t>
      </w:r>
      <w:r w:rsidRPr="00517FA0">
        <w:t>кредитование,</w:t>
      </w:r>
      <w:r w:rsidR="00517FA0" w:rsidRPr="00517FA0">
        <w:t xml:space="preserve"> </w:t>
      </w:r>
      <w:r w:rsidRPr="00517FA0">
        <w:t>когда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изначально</w:t>
      </w:r>
      <w:r w:rsidR="00517FA0" w:rsidRPr="00517FA0">
        <w:t xml:space="preserve"> </w:t>
      </w:r>
      <w:r w:rsidRPr="00517FA0">
        <w:t>возникают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банком,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косвенное</w:t>
      </w:r>
      <w:r w:rsidR="00517FA0" w:rsidRPr="00517FA0">
        <w:t xml:space="preserve"> </w:t>
      </w:r>
      <w:r w:rsidRPr="00517FA0">
        <w:t>банковское</w:t>
      </w:r>
      <w:r w:rsidR="00517FA0" w:rsidRPr="00517FA0">
        <w:t xml:space="preserve"> </w:t>
      </w:r>
      <w:r w:rsidRPr="00517FA0">
        <w:t>кредитование,</w:t>
      </w:r>
      <w:r w:rsidR="00517FA0" w:rsidRPr="00517FA0">
        <w:t xml:space="preserve"> </w:t>
      </w:r>
      <w:r w:rsidRPr="00517FA0">
        <w:t>когда</w:t>
      </w:r>
      <w:r w:rsidR="00517FA0" w:rsidRPr="00517FA0">
        <w:t xml:space="preserve"> </w:t>
      </w:r>
      <w:r w:rsidRPr="00517FA0">
        <w:t>первоначально</w:t>
      </w:r>
      <w:r w:rsidR="00517FA0" w:rsidRPr="00517FA0">
        <w:t xml:space="preserve"> </w:t>
      </w:r>
      <w:r w:rsidRPr="00517FA0">
        <w:t>возникают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отношения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предприятиями,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впоследствии</w:t>
      </w:r>
      <w:r w:rsidR="00517FA0" w:rsidRPr="00517FA0">
        <w:t xml:space="preserve"> </w:t>
      </w:r>
      <w:r w:rsidRPr="00517FA0">
        <w:t>обращаются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поисках</w:t>
      </w:r>
      <w:r w:rsidR="00517FA0" w:rsidRPr="00517FA0">
        <w:t xml:space="preserve"> </w:t>
      </w:r>
      <w:r w:rsidRPr="00517FA0">
        <w:t>способа</w:t>
      </w:r>
      <w:r w:rsidR="00517FA0" w:rsidRPr="00517FA0">
        <w:t xml:space="preserve"> </w:t>
      </w:r>
      <w:r w:rsidRPr="00517FA0">
        <w:t>досрочного</w:t>
      </w:r>
      <w:r w:rsidR="00517FA0" w:rsidRPr="00517FA0">
        <w:t xml:space="preserve"> </w:t>
      </w:r>
      <w:r w:rsidRPr="00517FA0">
        <w:t>получения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векселю</w:t>
      </w:r>
      <w:r w:rsidR="00517FA0" w:rsidRPr="00517FA0">
        <w:t>.</w:t>
      </w:r>
    </w:p>
    <w:p w:rsidR="00517FA0" w:rsidRDefault="00517FA0" w:rsidP="00517FA0">
      <w:pPr>
        <w:tabs>
          <w:tab w:val="left" w:pos="726"/>
        </w:tabs>
        <w:contextualSpacing/>
      </w:pPr>
    </w:p>
    <w:p w:rsidR="00517FA0" w:rsidRPr="00517FA0" w:rsidRDefault="00717ECF" w:rsidP="00517FA0">
      <w:pPr>
        <w:pStyle w:val="1"/>
      </w:pPr>
      <w:bookmarkStart w:id="3" w:name="_Toc288281131"/>
      <w:r w:rsidRPr="00517FA0">
        <w:t>1</w:t>
      </w:r>
      <w:r w:rsidR="00517FA0">
        <w:t>.2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принципы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. </w:t>
      </w:r>
      <w:r w:rsidRPr="00517FA0">
        <w:t>Кредитная</w:t>
      </w:r>
      <w:r w:rsidR="00517FA0" w:rsidRPr="00517FA0">
        <w:t xml:space="preserve"> </w:t>
      </w:r>
      <w:r w:rsidRPr="00517FA0">
        <w:t>политика</w:t>
      </w:r>
      <w:r w:rsidR="00517FA0" w:rsidRPr="00517FA0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bookmarkEnd w:id="3"/>
    </w:p>
    <w:p w:rsidR="00517FA0" w:rsidRDefault="00517FA0" w:rsidP="00517FA0">
      <w:pPr>
        <w:tabs>
          <w:tab w:val="left" w:pos="726"/>
        </w:tabs>
      </w:pPr>
    </w:p>
    <w:p w:rsidR="00517FA0" w:rsidRPr="00517FA0" w:rsidRDefault="00717ECF" w:rsidP="00517FA0">
      <w:pPr>
        <w:tabs>
          <w:tab w:val="left" w:pos="726"/>
        </w:tabs>
      </w:pP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являются</w:t>
      </w:r>
      <w:r w:rsidR="00517FA0" w:rsidRPr="00517FA0">
        <w:t xml:space="preserve"> </w:t>
      </w:r>
      <w:r w:rsidRPr="00517FA0">
        <w:t>важнейшей</w:t>
      </w:r>
      <w:r w:rsidR="00517FA0" w:rsidRPr="00517FA0">
        <w:t xml:space="preserve"> </w:t>
      </w:r>
      <w:r w:rsidRPr="00517FA0">
        <w:t>доходообразующей</w:t>
      </w:r>
      <w:r w:rsidR="00517FA0" w:rsidRPr="00517FA0">
        <w:t xml:space="preserve"> </w:t>
      </w:r>
      <w:r w:rsidRPr="00517FA0">
        <w:t>статьей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российских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. </w:t>
      </w:r>
      <w:r w:rsidRPr="00517FA0">
        <w:t>За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источника</w:t>
      </w:r>
      <w:r w:rsidR="00517FA0" w:rsidRPr="00517FA0">
        <w:t xml:space="preserve"> </w:t>
      </w:r>
      <w:r w:rsidRPr="00517FA0">
        <w:t>формируется</w:t>
      </w:r>
      <w:r w:rsidR="00517FA0" w:rsidRPr="00517FA0">
        <w:t xml:space="preserve"> </w:t>
      </w:r>
      <w:r w:rsidRPr="00517FA0">
        <w:t>основная</w:t>
      </w:r>
      <w:r w:rsidR="00517FA0" w:rsidRPr="00517FA0">
        <w:t xml:space="preserve"> </w:t>
      </w:r>
      <w:r w:rsidRPr="00517FA0">
        <w:t>часть</w:t>
      </w:r>
      <w:r w:rsidR="00517FA0" w:rsidRPr="00517FA0">
        <w:t xml:space="preserve"> </w:t>
      </w:r>
      <w:r w:rsidRPr="00517FA0">
        <w:t>чистой</w:t>
      </w:r>
      <w:r w:rsidR="00517FA0" w:rsidRPr="00517FA0">
        <w:t xml:space="preserve"> </w:t>
      </w:r>
      <w:r w:rsidRPr="00517FA0">
        <w:t>прибыли,</w:t>
      </w:r>
      <w:r w:rsidR="00517FA0" w:rsidRPr="00517FA0">
        <w:t xml:space="preserve"> </w:t>
      </w:r>
      <w:r w:rsidRPr="00517FA0">
        <w:t>отчисляемой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резервные</w:t>
      </w:r>
      <w:r w:rsidR="00517FA0" w:rsidRPr="00517FA0">
        <w:t xml:space="preserve"> </w:t>
      </w:r>
      <w:r w:rsidRPr="00517FA0">
        <w:t>фонды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идущей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выплату</w:t>
      </w:r>
      <w:r w:rsidR="00517FA0" w:rsidRPr="00517FA0">
        <w:t xml:space="preserve"> </w:t>
      </w:r>
      <w:r w:rsidRPr="00517FA0">
        <w:t>дивидендов</w:t>
      </w:r>
      <w:r w:rsidR="00517FA0" w:rsidRPr="00517FA0">
        <w:t xml:space="preserve"> </w:t>
      </w:r>
      <w:r w:rsidRPr="00517FA0">
        <w:t>акционерам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Кредиты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служат</w:t>
      </w:r>
      <w:r w:rsidR="00517FA0" w:rsidRPr="00517FA0">
        <w:t xml:space="preserve"> </w:t>
      </w:r>
      <w:r w:rsidRPr="00517FA0">
        <w:t>основным</w:t>
      </w:r>
      <w:r w:rsidR="00517FA0" w:rsidRPr="00517FA0">
        <w:t xml:space="preserve"> </w:t>
      </w:r>
      <w:r w:rsidRPr="00517FA0">
        <w:t>источником</w:t>
      </w:r>
      <w:r w:rsidR="00517FA0" w:rsidRPr="00517FA0">
        <w:t xml:space="preserve"> </w:t>
      </w:r>
      <w:r w:rsidRPr="00517FA0">
        <w:t>пополнения</w:t>
      </w:r>
      <w:r w:rsidR="00517FA0" w:rsidRPr="00517FA0">
        <w:t xml:space="preserve"> </w:t>
      </w:r>
      <w:r w:rsidRPr="00517FA0">
        <w:t>оборотных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. </w:t>
      </w:r>
      <w:r w:rsidRPr="00517FA0">
        <w:t>Кредитные</w:t>
      </w:r>
      <w:r w:rsidR="00517FA0" w:rsidRPr="00517FA0">
        <w:t xml:space="preserve"> </w:t>
      </w:r>
      <w:r w:rsidRPr="00517FA0">
        <w:t>операции,</w:t>
      </w:r>
      <w:r w:rsidR="00517FA0" w:rsidRPr="00517FA0">
        <w:t xml:space="preserve"> </w:t>
      </w:r>
      <w:r w:rsidRPr="00517FA0">
        <w:t>играя</w:t>
      </w:r>
      <w:r w:rsidR="00517FA0" w:rsidRPr="00517FA0">
        <w:t xml:space="preserve"> </w:t>
      </w:r>
      <w:r w:rsidRPr="00517FA0">
        <w:t>важную</w:t>
      </w:r>
      <w:r w:rsidR="00517FA0" w:rsidRPr="00517FA0">
        <w:t xml:space="preserve"> </w:t>
      </w:r>
      <w:r w:rsidRPr="00517FA0">
        <w:t>роль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развитии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определяют</w:t>
      </w:r>
      <w:r w:rsidR="00517FA0" w:rsidRPr="00517FA0">
        <w:t xml:space="preserve"> </w:t>
      </w:r>
      <w:r w:rsidRPr="00517FA0">
        <w:t>эффективность</w:t>
      </w:r>
      <w:r w:rsidR="00517FA0" w:rsidRPr="00517FA0">
        <w:t xml:space="preserve"> </w:t>
      </w:r>
      <w:r w:rsidRPr="00517FA0">
        <w:t>функционирования</w:t>
      </w:r>
      <w:r w:rsidR="00517FA0" w:rsidRPr="00517FA0">
        <w:t xml:space="preserve"> </w:t>
      </w:r>
      <w:r w:rsidRPr="00517FA0">
        <w:t>экономики</w:t>
      </w:r>
      <w:r w:rsidR="00517FA0" w:rsidRPr="00517FA0">
        <w:t xml:space="preserve"> </w:t>
      </w:r>
      <w:r w:rsidRPr="00517FA0">
        <w:t>страны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Денежная</w:t>
      </w:r>
      <w:r w:rsidR="00517FA0" w:rsidRPr="00517FA0">
        <w:t xml:space="preserve"> </w:t>
      </w:r>
      <w:r w:rsidRPr="00517FA0">
        <w:t>ссуда</w:t>
      </w:r>
      <w:r w:rsidR="00517FA0">
        <w:t xml:space="preserve"> (</w:t>
      </w:r>
      <w:r w:rsidRPr="00517FA0">
        <w:t>кредит</w:t>
      </w:r>
      <w:r w:rsidR="00517FA0" w:rsidRPr="00517FA0">
        <w:t xml:space="preserve">) - </w:t>
      </w:r>
      <w:r w:rsidRPr="00517FA0">
        <w:t>это</w:t>
      </w:r>
      <w:r w:rsidR="00517FA0" w:rsidRPr="00517FA0">
        <w:t xml:space="preserve"> </w:t>
      </w:r>
      <w:r w:rsidRPr="00517FA0">
        <w:t>банковская</w:t>
      </w:r>
      <w:r w:rsidR="00517FA0" w:rsidRPr="00517FA0">
        <w:t xml:space="preserve"> </w:t>
      </w:r>
      <w:r w:rsidRPr="00517FA0">
        <w:t>операция,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которой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предоставляет</w:t>
      </w:r>
      <w:r w:rsidR="00517FA0" w:rsidRPr="00517FA0">
        <w:t xml:space="preserve"> </w:t>
      </w:r>
      <w:r w:rsidRPr="00517FA0">
        <w:t>заемщику</w:t>
      </w:r>
      <w:r w:rsidR="00517FA0" w:rsidRPr="00517FA0">
        <w:t xml:space="preserve"> </w:t>
      </w:r>
      <w:r w:rsidRPr="00517FA0">
        <w:t>некоторую</w:t>
      </w:r>
      <w:r w:rsidR="00517FA0" w:rsidRPr="00517FA0">
        <w:t xml:space="preserve"> </w:t>
      </w:r>
      <w:r w:rsidRPr="00517FA0">
        <w:t>сумму</w:t>
      </w:r>
      <w:r w:rsidR="00517FA0" w:rsidRPr="00517FA0">
        <w:t xml:space="preserve"> </w:t>
      </w:r>
      <w:r w:rsidRPr="00517FA0">
        <w:t>денег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определенное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должны</w:t>
      </w:r>
      <w:r w:rsidR="00517FA0" w:rsidRPr="00517FA0">
        <w:t xml:space="preserve"> </w:t>
      </w:r>
      <w:r w:rsidRPr="00517FA0">
        <w:t>выполняться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принципы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принято</w:t>
      </w:r>
      <w:r w:rsidR="00517FA0" w:rsidRPr="00517FA0">
        <w:t xml:space="preserve"> </w:t>
      </w:r>
      <w:r w:rsidRPr="00517FA0">
        <w:t>подразделять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две</w:t>
      </w:r>
      <w:r w:rsidR="00517FA0" w:rsidRPr="00517FA0">
        <w:t xml:space="preserve"> </w:t>
      </w:r>
      <w:r w:rsidRPr="00517FA0">
        <w:t>группы</w:t>
      </w:r>
      <w:r w:rsidR="00517FA0" w:rsidRPr="00517FA0">
        <w:t>:</w:t>
      </w:r>
    </w:p>
    <w:p w:rsidR="00517FA0" w:rsidRPr="00517FA0" w:rsidRDefault="00717ECF" w:rsidP="00517FA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17FA0">
        <w:t>общеэкономические</w:t>
      </w:r>
      <w:r w:rsidR="00517FA0" w:rsidRPr="00517FA0">
        <w:t xml:space="preserve"> </w:t>
      </w:r>
      <w:r w:rsidRPr="00517FA0">
        <w:t>принципы,</w:t>
      </w:r>
      <w:r w:rsidR="00517FA0" w:rsidRPr="00517FA0">
        <w:t xml:space="preserve"> </w:t>
      </w:r>
      <w:r w:rsidRPr="00517FA0">
        <w:t>присущие</w:t>
      </w:r>
      <w:r w:rsidR="00517FA0" w:rsidRPr="00517FA0">
        <w:t xml:space="preserve"> </w:t>
      </w:r>
      <w:r w:rsidRPr="00517FA0">
        <w:t>всем</w:t>
      </w:r>
      <w:r w:rsidR="00517FA0" w:rsidRPr="00517FA0">
        <w:t xml:space="preserve"> </w:t>
      </w:r>
      <w:r w:rsidRPr="00517FA0">
        <w:t>экономическим</w:t>
      </w:r>
      <w:r w:rsidR="00517FA0" w:rsidRPr="00517FA0">
        <w:t xml:space="preserve"> </w:t>
      </w:r>
      <w:r w:rsidRPr="00517FA0">
        <w:t>категориям</w:t>
      </w:r>
      <w:r w:rsidR="00517FA0">
        <w:t xml:space="preserve"> (</w:t>
      </w:r>
      <w:r w:rsidRPr="00517FA0">
        <w:t>целенаправленность,</w:t>
      </w:r>
      <w:r w:rsidR="00517FA0" w:rsidRPr="00517FA0">
        <w:t xml:space="preserve"> </w:t>
      </w:r>
      <w:r w:rsidRPr="00517FA0">
        <w:t>дифференцированность</w:t>
      </w:r>
      <w:r w:rsidR="00517FA0" w:rsidRPr="00517FA0">
        <w:t>);</w:t>
      </w:r>
    </w:p>
    <w:p w:rsidR="00517FA0" w:rsidRPr="00517FA0" w:rsidRDefault="00717ECF" w:rsidP="00517FA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517FA0">
        <w:t>принципы,</w:t>
      </w:r>
      <w:r w:rsidR="00517FA0" w:rsidRPr="00517FA0">
        <w:t xml:space="preserve"> </w:t>
      </w:r>
      <w:r w:rsidRPr="00517FA0">
        <w:t>отражающие</w:t>
      </w:r>
      <w:r w:rsidR="00517FA0" w:rsidRPr="00517FA0">
        <w:t xml:space="preserve"> </w:t>
      </w:r>
      <w:r w:rsidRPr="00517FA0">
        <w:t>сущность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функции</w:t>
      </w:r>
      <w:r w:rsidR="00517FA0" w:rsidRPr="00517FA0">
        <w:t xml:space="preserve"> </w:t>
      </w:r>
      <w:r w:rsidRPr="00517FA0">
        <w:t>кредита</w:t>
      </w:r>
      <w:r w:rsidR="00517FA0">
        <w:t xml:space="preserve"> (</w:t>
      </w:r>
      <w:r w:rsidRPr="00517FA0">
        <w:t>срочность,</w:t>
      </w:r>
      <w:r w:rsidR="00517FA0" w:rsidRPr="00517FA0">
        <w:t xml:space="preserve"> </w:t>
      </w:r>
      <w:r w:rsidRPr="00517FA0">
        <w:t>обеспеченность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платность</w:t>
      </w:r>
      <w:r w:rsidR="00517FA0" w:rsidRPr="00517FA0">
        <w:t>) [</w:t>
      </w:r>
      <w:r w:rsidRPr="00517FA0">
        <w:t>15,</w:t>
      </w:r>
      <w:r w:rsidR="00517FA0" w:rsidRPr="00517FA0">
        <w:t xml:space="preserve"> </w:t>
      </w:r>
      <w:r w:rsidRPr="00517FA0">
        <w:t>с</w:t>
      </w:r>
      <w:r w:rsidR="00517FA0">
        <w:t>.7</w:t>
      </w:r>
      <w:r w:rsidRPr="00517FA0">
        <w:t>7</w:t>
      </w:r>
      <w:r w:rsidR="00517FA0" w:rsidRPr="00517FA0">
        <w:t>].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Целенаправленность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. </w:t>
      </w:r>
      <w:r w:rsidRPr="00517FA0">
        <w:t>Смысл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принципа</w:t>
      </w:r>
      <w:r w:rsidR="00517FA0" w:rsidRPr="00517FA0">
        <w:t xml:space="preserve"> </w:t>
      </w:r>
      <w:r w:rsidRPr="00517FA0">
        <w:t>заключается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том,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должны</w:t>
      </w:r>
      <w:r w:rsidR="00517FA0" w:rsidRPr="00517FA0">
        <w:t xml:space="preserve"> </w:t>
      </w:r>
      <w:r w:rsidRPr="00517FA0">
        <w:t>выдаваться</w:t>
      </w:r>
      <w:r w:rsidR="00517FA0" w:rsidRPr="00517FA0">
        <w:t xml:space="preserve"> </w:t>
      </w:r>
      <w:r w:rsidRPr="00517FA0">
        <w:t>лишь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определенные</w:t>
      </w:r>
      <w:r w:rsidR="00517FA0" w:rsidRPr="00517FA0">
        <w:t xml:space="preserve"> </w:t>
      </w:r>
      <w:r w:rsidRPr="00517FA0">
        <w:t>цели,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именно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удовлетворение</w:t>
      </w:r>
      <w:r w:rsidR="00517FA0" w:rsidRPr="00517FA0">
        <w:t xml:space="preserve"> </w:t>
      </w:r>
      <w:r w:rsidRPr="00517FA0">
        <w:t>временной</w:t>
      </w:r>
      <w:r w:rsidR="00517FA0" w:rsidRPr="00517FA0">
        <w:t xml:space="preserve"> </w:t>
      </w:r>
      <w:r w:rsidRPr="00517FA0">
        <w:t>потребности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дополнительных</w:t>
      </w:r>
      <w:r w:rsidR="00517FA0" w:rsidRPr="00517FA0">
        <w:t xml:space="preserve"> </w:t>
      </w:r>
      <w:r w:rsidRPr="00517FA0">
        <w:t>средствах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состоит</w:t>
      </w:r>
      <w:r w:rsidR="00517FA0" w:rsidRPr="00517FA0">
        <w:t xml:space="preserve"> </w:t>
      </w:r>
      <w:r w:rsidRPr="00517FA0">
        <w:t>отличие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финансирования</w:t>
      </w:r>
      <w:r w:rsidR="00517FA0">
        <w:t xml:space="preserve"> (</w:t>
      </w:r>
      <w:r w:rsidRPr="00517FA0">
        <w:t>финансирование</w:t>
      </w:r>
      <w:r w:rsidR="00517FA0" w:rsidRPr="00517FA0">
        <w:t xml:space="preserve"> </w:t>
      </w:r>
      <w:r w:rsidRPr="00517FA0">
        <w:t>таких</w:t>
      </w:r>
      <w:r w:rsidR="00517FA0" w:rsidRPr="00517FA0">
        <w:t xml:space="preserve"> </w:t>
      </w:r>
      <w:r w:rsidRPr="00517FA0">
        <w:t>жестких</w:t>
      </w:r>
      <w:r w:rsidR="00517FA0" w:rsidRPr="00517FA0">
        <w:t xml:space="preserve"> </w:t>
      </w:r>
      <w:r w:rsidRPr="00517FA0">
        <w:t>целей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). </w:t>
      </w:r>
      <w:r w:rsidRPr="00517FA0">
        <w:t>Если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ссудами</w:t>
      </w:r>
      <w:r w:rsidR="00517FA0" w:rsidRPr="00517FA0">
        <w:t xml:space="preserve"> </w:t>
      </w:r>
      <w:r w:rsidRPr="00517FA0">
        <w:t>будут</w:t>
      </w:r>
      <w:r w:rsidR="00517FA0" w:rsidRPr="00517FA0">
        <w:t xml:space="preserve"> </w:t>
      </w:r>
      <w:r w:rsidRPr="00517FA0">
        <w:t>покрываться</w:t>
      </w:r>
      <w:r w:rsidR="00517FA0" w:rsidRPr="00517FA0">
        <w:t xml:space="preserve"> </w:t>
      </w:r>
      <w:r w:rsidRPr="00517FA0">
        <w:t>потребности,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имеющие</w:t>
      </w:r>
      <w:r w:rsidR="00517FA0" w:rsidRPr="00517FA0">
        <w:t xml:space="preserve"> </w:t>
      </w:r>
      <w:r w:rsidRPr="00517FA0">
        <w:t>временного</w:t>
      </w:r>
      <w:r w:rsidR="00517FA0" w:rsidRPr="00517FA0">
        <w:t xml:space="preserve"> </w:t>
      </w:r>
      <w:r w:rsidRPr="00517FA0">
        <w:t>характера,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ссуженные</w:t>
      </w:r>
      <w:r w:rsidR="00517FA0" w:rsidRPr="00517FA0">
        <w:t xml:space="preserve"> </w:t>
      </w:r>
      <w:r w:rsidRPr="00517FA0">
        <w:t>средства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вернутся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кредитору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превратится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безвозвратное</w:t>
      </w:r>
      <w:r w:rsidR="00517FA0" w:rsidRPr="00517FA0">
        <w:t xml:space="preserve"> </w:t>
      </w:r>
      <w:r w:rsidRPr="00517FA0">
        <w:t>финансирование</w:t>
      </w:r>
      <w:r w:rsidR="00517FA0" w:rsidRPr="00517FA0">
        <w:t xml:space="preserve">. </w:t>
      </w:r>
      <w:r w:rsidRPr="00517FA0">
        <w:t>На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этот</w:t>
      </w:r>
      <w:r w:rsidR="00517FA0" w:rsidRPr="00517FA0">
        <w:t xml:space="preserve"> </w:t>
      </w:r>
      <w:r w:rsidRPr="00517FA0">
        <w:t>принцип</w:t>
      </w:r>
      <w:r w:rsidR="00517FA0" w:rsidRPr="00517FA0">
        <w:t xml:space="preserve"> </w:t>
      </w:r>
      <w:r w:rsidRPr="00517FA0">
        <w:t>осуществляется</w:t>
      </w:r>
      <w:r w:rsidR="00517FA0" w:rsidRPr="00517FA0">
        <w:t xml:space="preserve"> </w:t>
      </w:r>
      <w:r w:rsidRPr="00517FA0">
        <w:t>путем</w:t>
      </w:r>
      <w:r w:rsidR="00517FA0" w:rsidRPr="00517FA0">
        <w:t xml:space="preserve"> </w:t>
      </w:r>
      <w:r w:rsidRPr="00517FA0">
        <w:t>выдачи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конкретные</w:t>
      </w:r>
      <w:r w:rsidR="00517FA0" w:rsidRPr="00517FA0">
        <w:t xml:space="preserve"> </w:t>
      </w:r>
      <w:r w:rsidRPr="00517FA0">
        <w:t>цели</w:t>
      </w:r>
      <w:r w:rsidR="00517FA0" w:rsidRPr="00517FA0">
        <w:t xml:space="preserve">. </w:t>
      </w:r>
      <w:r w:rsidRPr="00517FA0">
        <w:t>Целью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выступают</w:t>
      </w:r>
      <w:r w:rsidR="00517FA0" w:rsidRPr="00517FA0">
        <w:t xml:space="preserve"> </w:t>
      </w:r>
      <w:r w:rsidRPr="00517FA0">
        <w:t>товарно-материальные</w:t>
      </w:r>
      <w:r w:rsidR="00517FA0" w:rsidRPr="00517FA0">
        <w:t xml:space="preserve"> </w:t>
      </w:r>
      <w:r w:rsidRPr="00517FA0">
        <w:t>ценности,</w:t>
      </w:r>
      <w:r w:rsidR="00517FA0" w:rsidRPr="00517FA0">
        <w:t xml:space="preserve"> </w:t>
      </w:r>
      <w:r w:rsidRPr="00517FA0">
        <w:t>затраты</w:t>
      </w:r>
      <w:r w:rsidR="00517FA0" w:rsidRPr="00517FA0">
        <w:t xml:space="preserve"> </w:t>
      </w:r>
      <w:r w:rsidRPr="00517FA0">
        <w:t>производства,</w:t>
      </w:r>
      <w:r w:rsidR="00517FA0" w:rsidRPr="00517FA0">
        <w:t xml:space="preserve"> </w:t>
      </w:r>
      <w:r w:rsidRPr="00517FA0">
        <w:t>средства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расчетах,</w:t>
      </w:r>
      <w:r w:rsidR="00517FA0" w:rsidRPr="00517FA0">
        <w:t xml:space="preserve"> </w:t>
      </w:r>
      <w:r w:rsidRPr="00517FA0">
        <w:t>потребность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средствах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текущих</w:t>
      </w:r>
      <w:r w:rsidR="00517FA0" w:rsidRPr="00517FA0">
        <w:t xml:space="preserve"> </w:t>
      </w:r>
      <w:r w:rsidRPr="00517FA0">
        <w:t>платежей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временных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затруднениях,</w:t>
      </w:r>
      <w:r w:rsidR="00517FA0" w:rsidRPr="00517FA0">
        <w:t xml:space="preserve"> </w:t>
      </w:r>
      <w:r w:rsidRPr="00517FA0">
        <w:t>недостаток</w:t>
      </w:r>
      <w:r w:rsidR="00517FA0" w:rsidRPr="00517FA0">
        <w:t xml:space="preserve"> </w:t>
      </w:r>
      <w:r w:rsidRPr="00517FA0">
        <w:t>собственных</w:t>
      </w:r>
      <w:r w:rsidR="00517FA0" w:rsidRPr="00517FA0">
        <w:t xml:space="preserve"> </w:t>
      </w:r>
      <w:r w:rsidRPr="00517FA0">
        <w:t>оборотных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="00517FA0">
        <w:t>т.д.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Дифференциация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. </w:t>
      </w:r>
      <w:r w:rsidRPr="00517FA0">
        <w:t>Она</w:t>
      </w:r>
      <w:r w:rsidR="00517FA0" w:rsidRPr="00517FA0">
        <w:t xml:space="preserve"> </w:t>
      </w:r>
      <w:r w:rsidRPr="00517FA0">
        <w:t>заключается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предоставлении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различных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характера</w:t>
      </w:r>
      <w:r w:rsidR="00517FA0" w:rsidRPr="00517FA0">
        <w:t xml:space="preserve"> </w:t>
      </w:r>
      <w:r w:rsidRPr="00517FA0">
        <w:t>заемщика,</w:t>
      </w:r>
      <w:r w:rsidR="00517FA0" w:rsidRPr="00517FA0">
        <w:t xml:space="preserve"> </w:t>
      </w:r>
      <w:r w:rsidRPr="00517FA0">
        <w:t>направленности</w:t>
      </w:r>
      <w:r w:rsidR="00517FA0" w:rsidRPr="00517FA0">
        <w:t xml:space="preserve"> </w:t>
      </w:r>
      <w:r w:rsidRPr="00517FA0">
        <w:t>кредита,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риска,</w:t>
      </w:r>
      <w:r w:rsidR="00517FA0" w:rsidRPr="00517FA0">
        <w:t xml:space="preserve"> </w:t>
      </w:r>
      <w:r w:rsidRPr="00517FA0">
        <w:t>срока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своевременности</w:t>
      </w:r>
      <w:r w:rsidR="00517FA0" w:rsidRPr="00517FA0">
        <w:t xml:space="preserve"> </w:t>
      </w:r>
      <w:r w:rsidRPr="00517FA0">
        <w:t>возврата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некоторых</w:t>
      </w:r>
      <w:r w:rsidR="00517FA0" w:rsidRPr="00517FA0">
        <w:t xml:space="preserve"> </w:t>
      </w:r>
      <w:r w:rsidRPr="00517FA0">
        <w:t>других</w:t>
      </w:r>
      <w:r w:rsidR="00517FA0" w:rsidRPr="00517FA0">
        <w:t xml:space="preserve"> </w:t>
      </w:r>
      <w:r w:rsidRPr="00517FA0">
        <w:t>обстоятельств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Срочность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. </w:t>
      </w:r>
      <w:r w:rsidRPr="00517FA0">
        <w:t>Этот</w:t>
      </w:r>
      <w:r w:rsidR="00517FA0" w:rsidRPr="00517FA0">
        <w:t xml:space="preserve"> </w:t>
      </w:r>
      <w:r w:rsidRPr="00517FA0">
        <w:t>принцип</w:t>
      </w:r>
      <w:r w:rsidR="00517FA0" w:rsidRPr="00517FA0">
        <w:t xml:space="preserve"> </w:t>
      </w:r>
      <w:r w:rsidRPr="00517FA0">
        <w:t>означает,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договоре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устанавливаться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этот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заемщиком</w:t>
      </w:r>
      <w:r w:rsidR="00517FA0" w:rsidRPr="00517FA0">
        <w:t xml:space="preserve"> </w:t>
      </w:r>
      <w:r w:rsidRPr="00517FA0">
        <w:t>соблюдаться</w:t>
      </w:r>
      <w:r w:rsidR="00517FA0" w:rsidRPr="00517FA0">
        <w:t xml:space="preserve">. </w:t>
      </w:r>
      <w:r w:rsidRPr="00517FA0">
        <w:t>Конкретный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возврата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конечном</w:t>
      </w:r>
      <w:r w:rsidR="00517FA0" w:rsidRPr="00517FA0">
        <w:t xml:space="preserve"> </w:t>
      </w:r>
      <w:r w:rsidRPr="00517FA0">
        <w:t>счете</w:t>
      </w:r>
      <w:r w:rsidR="00517FA0" w:rsidRPr="00517FA0">
        <w:t xml:space="preserve"> </w:t>
      </w:r>
      <w:r w:rsidRPr="00517FA0">
        <w:t>определяется</w:t>
      </w:r>
      <w:r w:rsidR="00517FA0" w:rsidRPr="00517FA0">
        <w:t xml:space="preserve"> </w:t>
      </w:r>
      <w:r w:rsidRPr="00517FA0">
        <w:t>скоростью</w:t>
      </w:r>
      <w:r w:rsidR="00517FA0" w:rsidRPr="00517FA0">
        <w:t xml:space="preserve"> </w:t>
      </w:r>
      <w:r w:rsidRPr="00517FA0">
        <w:t>кругооборота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заемщика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Обеспеченность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Согласно</w:t>
      </w:r>
      <w:r w:rsidR="00517FA0" w:rsidRPr="00517FA0">
        <w:t xml:space="preserve"> </w:t>
      </w:r>
      <w:r w:rsidRPr="00517FA0">
        <w:t>этому</w:t>
      </w:r>
      <w:r w:rsidR="00517FA0" w:rsidRPr="00517FA0">
        <w:t xml:space="preserve"> </w:t>
      </w:r>
      <w:r w:rsidRPr="00517FA0">
        <w:t>принципу</w:t>
      </w:r>
      <w:r w:rsidR="00517FA0" w:rsidRPr="00517FA0">
        <w:t xml:space="preserve"> </w:t>
      </w:r>
      <w:r w:rsidRPr="00517FA0">
        <w:t>ссудами</w:t>
      </w:r>
      <w:r w:rsidR="00517FA0" w:rsidRPr="00517FA0">
        <w:t xml:space="preserve"> </w:t>
      </w:r>
      <w:r w:rsidRPr="00517FA0">
        <w:t>должно</w:t>
      </w:r>
      <w:r w:rsidR="00517FA0" w:rsidRPr="00517FA0">
        <w:t xml:space="preserve"> </w:t>
      </w:r>
      <w:r w:rsidRPr="00517FA0">
        <w:t>обслуживаться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движение</w:t>
      </w:r>
      <w:r w:rsidR="00517FA0" w:rsidRPr="00517FA0">
        <w:t xml:space="preserve"> </w:t>
      </w:r>
      <w:r w:rsidRPr="00517FA0">
        <w:t>реально</w:t>
      </w:r>
      <w:r w:rsidR="00517FA0" w:rsidRPr="00517FA0">
        <w:t xml:space="preserve"> </w:t>
      </w:r>
      <w:r w:rsidRPr="00517FA0">
        <w:t>существующей</w:t>
      </w:r>
      <w:r w:rsidR="00517FA0" w:rsidRPr="00517FA0">
        <w:t xml:space="preserve"> </w:t>
      </w:r>
      <w:r w:rsidRPr="00517FA0">
        <w:t>стоимости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создание</w:t>
      </w:r>
      <w:r w:rsidR="00517FA0" w:rsidRPr="00517FA0">
        <w:t xml:space="preserve"> </w:t>
      </w:r>
      <w:r w:rsidRPr="00517FA0">
        <w:t>новой</w:t>
      </w:r>
      <w:r w:rsidR="00517FA0" w:rsidRPr="00517FA0">
        <w:t xml:space="preserve">. </w:t>
      </w:r>
      <w:r w:rsidRPr="00517FA0">
        <w:t>Иными</w:t>
      </w:r>
      <w:r w:rsidR="00517FA0" w:rsidRPr="00517FA0">
        <w:t xml:space="preserve"> </w:t>
      </w:r>
      <w:r w:rsidRPr="00517FA0">
        <w:t>словами,</w:t>
      </w:r>
      <w:r w:rsidR="00517FA0" w:rsidRPr="00517FA0">
        <w:t xml:space="preserve"> </w:t>
      </w:r>
      <w:r w:rsidRPr="00517FA0">
        <w:t>каждому</w:t>
      </w:r>
      <w:r w:rsidR="00517FA0" w:rsidRPr="00517FA0">
        <w:t xml:space="preserve"> </w:t>
      </w:r>
      <w:r w:rsidRPr="00517FA0">
        <w:t>рублю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средств,</w:t>
      </w:r>
      <w:r w:rsidR="00517FA0" w:rsidRPr="00517FA0">
        <w:t xml:space="preserve"> </w:t>
      </w:r>
      <w:r w:rsidRPr="00517FA0">
        <w:t>находящихся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хозяйственном</w:t>
      </w:r>
      <w:r w:rsidR="00517FA0" w:rsidRPr="00517FA0">
        <w:t xml:space="preserve"> </w:t>
      </w:r>
      <w:r w:rsidRPr="00517FA0">
        <w:t>обороте,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противостоять</w:t>
      </w:r>
      <w:r w:rsidR="00517FA0" w:rsidRPr="00517FA0">
        <w:t xml:space="preserve"> </w:t>
      </w:r>
      <w:r w:rsidRPr="00517FA0">
        <w:t>рубль</w:t>
      </w:r>
      <w:r w:rsidR="00517FA0" w:rsidRPr="00517FA0">
        <w:t xml:space="preserve"> </w:t>
      </w:r>
      <w:r w:rsidRPr="00517FA0">
        <w:t>соответствующих</w:t>
      </w:r>
      <w:r w:rsidR="00517FA0" w:rsidRPr="00517FA0">
        <w:t xml:space="preserve"> </w:t>
      </w:r>
      <w:r w:rsidRPr="00517FA0">
        <w:t>материальных</w:t>
      </w:r>
      <w:r w:rsidR="00517FA0" w:rsidRPr="00517FA0">
        <w:t xml:space="preserve"> </w:t>
      </w:r>
      <w:r w:rsidRPr="00517FA0">
        <w:t>ценностей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полезных</w:t>
      </w:r>
      <w:r w:rsidR="00517FA0" w:rsidRPr="00517FA0">
        <w:t xml:space="preserve"> </w:t>
      </w:r>
      <w:r w:rsidRPr="00517FA0">
        <w:t>затрат</w:t>
      </w:r>
      <w:r w:rsidR="00517FA0" w:rsidRPr="00517FA0">
        <w:t xml:space="preserve">. </w:t>
      </w:r>
      <w:r w:rsidRPr="00517FA0">
        <w:t>Возврат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осуществляться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завершения</w:t>
      </w:r>
      <w:r w:rsidR="00517FA0" w:rsidRPr="00517FA0">
        <w:t xml:space="preserve"> </w:t>
      </w:r>
      <w:r w:rsidRPr="00517FA0">
        <w:t>тех</w:t>
      </w:r>
      <w:r w:rsidR="00517FA0" w:rsidRPr="00517FA0">
        <w:t xml:space="preserve"> </w:t>
      </w:r>
      <w:r w:rsidRPr="00517FA0">
        <w:t>хозяйственных</w:t>
      </w:r>
      <w:r w:rsidR="00517FA0" w:rsidRPr="00517FA0">
        <w:t xml:space="preserve"> </w:t>
      </w:r>
      <w:r w:rsidRPr="00517FA0">
        <w:t>операций,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проведения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были</w:t>
      </w:r>
      <w:r w:rsidR="00517FA0" w:rsidRPr="00517FA0">
        <w:t xml:space="preserve"> </w:t>
      </w:r>
      <w:r w:rsidRPr="00517FA0">
        <w:t>выданы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Платность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Принцип</w:t>
      </w:r>
      <w:r w:rsidR="00517FA0" w:rsidRPr="00517FA0">
        <w:t xml:space="preserve"> </w:t>
      </w:r>
      <w:r w:rsidRPr="00517FA0">
        <w:t>платности</w:t>
      </w:r>
      <w:r w:rsidR="00517FA0" w:rsidRPr="00517FA0">
        <w:t xml:space="preserve"> </w:t>
      </w:r>
      <w:r w:rsidRPr="00517FA0">
        <w:t>заключается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том,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пользование</w:t>
      </w:r>
      <w:r w:rsidR="00517FA0" w:rsidRPr="00517FA0">
        <w:t xml:space="preserve"> </w:t>
      </w:r>
      <w:r w:rsidRPr="00517FA0">
        <w:t>заемными</w:t>
      </w:r>
      <w:r w:rsidR="00517FA0" w:rsidRPr="00517FA0">
        <w:t xml:space="preserve"> </w:t>
      </w:r>
      <w:r w:rsidRPr="00517FA0">
        <w:t>средствами</w:t>
      </w:r>
      <w:r w:rsidR="00517FA0" w:rsidRPr="00517FA0">
        <w:t xml:space="preserve"> </w:t>
      </w:r>
      <w:r w:rsidRPr="00517FA0">
        <w:t>заемщик,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правило,</w:t>
      </w:r>
      <w:r w:rsidR="00517FA0" w:rsidRPr="00517FA0">
        <w:t xml:space="preserve"> </w:t>
      </w:r>
      <w:r w:rsidRPr="00517FA0">
        <w:t>уплачивает</w:t>
      </w:r>
      <w:r w:rsidR="00517FA0" w:rsidRPr="00517FA0">
        <w:t xml:space="preserve"> </w:t>
      </w:r>
      <w:r w:rsidRPr="00517FA0">
        <w:t>кредитору</w:t>
      </w:r>
      <w:r w:rsidR="00517FA0" w:rsidRPr="00517FA0">
        <w:t xml:space="preserve"> </w:t>
      </w:r>
      <w:r w:rsidRPr="00517FA0">
        <w:t>ссудный</w:t>
      </w:r>
      <w:r w:rsidR="00517FA0" w:rsidRPr="00517FA0">
        <w:t xml:space="preserve"> </w:t>
      </w:r>
      <w:r w:rsidRPr="00517FA0">
        <w:t>процент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Переход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конкретному</w:t>
      </w:r>
      <w:r w:rsidR="00517FA0" w:rsidRPr="00517FA0">
        <w:t xml:space="preserve"> </w:t>
      </w:r>
      <w:r w:rsidRPr="00517FA0">
        <w:t>банковскому</w:t>
      </w:r>
      <w:r w:rsidR="00517FA0" w:rsidRPr="00517FA0">
        <w:t xml:space="preserve"> </w:t>
      </w:r>
      <w:r w:rsidRPr="00517FA0">
        <w:t>сообществу,</w:t>
      </w:r>
      <w:r w:rsidR="00517FA0" w:rsidRPr="00517FA0">
        <w:t xml:space="preserve"> </w:t>
      </w:r>
      <w:r w:rsidRPr="00517FA0">
        <w:t>ориентирующемуся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рынок,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коммерческий</w:t>
      </w:r>
      <w:r w:rsidR="00517FA0" w:rsidRPr="00517FA0">
        <w:t xml:space="preserve"> </w:t>
      </w:r>
      <w:r w:rsidRPr="00517FA0">
        <w:t>успех,</w:t>
      </w:r>
      <w:r w:rsidR="00517FA0" w:rsidRPr="00517FA0">
        <w:t xml:space="preserve"> </w:t>
      </w:r>
      <w:r w:rsidRPr="00517FA0">
        <w:t>обусловил</w:t>
      </w:r>
      <w:r w:rsidR="00517FA0" w:rsidRPr="00517FA0">
        <w:t xml:space="preserve"> </w:t>
      </w:r>
      <w:r w:rsidRPr="00517FA0">
        <w:t>многообразие</w:t>
      </w:r>
      <w:r w:rsidR="00517FA0" w:rsidRPr="00517FA0">
        <w:t xml:space="preserve"> </w:t>
      </w:r>
      <w:r w:rsidRPr="00517FA0">
        <w:t>методов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Сегодня</w:t>
      </w:r>
      <w:r w:rsidR="00517FA0" w:rsidRPr="00517FA0">
        <w:t xml:space="preserve"> </w:t>
      </w:r>
      <w:r w:rsidRPr="00517FA0">
        <w:t>клиент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оформить</w:t>
      </w:r>
      <w:r w:rsidR="00517FA0" w:rsidRPr="00517FA0">
        <w:t xml:space="preserve"> </w:t>
      </w:r>
      <w:r w:rsidRPr="00517FA0">
        <w:t>краткосрочную</w:t>
      </w:r>
      <w:r w:rsidR="00517FA0" w:rsidRPr="00517FA0">
        <w:t xml:space="preserve"> </w:t>
      </w:r>
      <w:r w:rsidRPr="00517FA0">
        <w:t>ссуду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неопределенный</w:t>
      </w:r>
      <w:r w:rsidR="00517FA0" w:rsidRPr="00517FA0">
        <w:t xml:space="preserve"> </w:t>
      </w:r>
      <w:r w:rsidRPr="00517FA0">
        <w:t>срок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пределах</w:t>
      </w:r>
      <w:r w:rsidR="00517FA0" w:rsidRPr="00517FA0">
        <w:t xml:space="preserve"> </w:t>
      </w:r>
      <w:r w:rsidRPr="00517FA0">
        <w:t>одного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) </w:t>
      </w:r>
      <w:r w:rsidRPr="00517FA0">
        <w:t>или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востребования</w:t>
      </w:r>
      <w:r w:rsidR="00517FA0" w:rsidRPr="00517FA0">
        <w:t xml:space="preserve">. </w:t>
      </w:r>
      <w:r w:rsidRPr="00517FA0">
        <w:t>Ссуда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востребования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 </w:t>
      </w:r>
      <w:r w:rsidRPr="00517FA0">
        <w:t>фиксированного</w:t>
      </w:r>
      <w:r w:rsidR="00517FA0" w:rsidRPr="00517FA0">
        <w:t xml:space="preserve"> </w:t>
      </w:r>
      <w:r w:rsidRPr="00517FA0">
        <w:t>срока,</w:t>
      </w:r>
      <w:r w:rsidR="00517FA0" w:rsidRPr="00517FA0">
        <w:t xml:space="preserve"> </w:t>
      </w:r>
      <w:r w:rsidRPr="00517FA0">
        <w:t>но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 </w:t>
      </w:r>
      <w:r w:rsidRPr="00517FA0">
        <w:t>право</w:t>
      </w:r>
      <w:r w:rsidR="00517FA0" w:rsidRPr="00517FA0">
        <w:t xml:space="preserve"> </w:t>
      </w:r>
      <w:r w:rsidRPr="00517FA0">
        <w:t>потребовать</w:t>
      </w:r>
      <w:r w:rsidR="00517FA0" w:rsidRPr="00517FA0">
        <w:t xml:space="preserve"> </w:t>
      </w:r>
      <w:r w:rsidRPr="00517FA0">
        <w:t>ее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любое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предоставлении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востребования</w:t>
      </w:r>
      <w:r w:rsidR="00517FA0" w:rsidRPr="00517FA0">
        <w:t xml:space="preserve"> </w:t>
      </w:r>
      <w:r w:rsidRPr="00517FA0">
        <w:t>предполагается,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клиент-заемщик</w:t>
      </w:r>
      <w:r w:rsidR="00517FA0" w:rsidRPr="00517FA0">
        <w:t xml:space="preserve"> </w:t>
      </w:r>
      <w:r w:rsidRPr="00517FA0">
        <w:t>сравнительно</w:t>
      </w:r>
      <w:r w:rsidR="00517FA0">
        <w:t xml:space="preserve"> "</w:t>
      </w:r>
      <w:r w:rsidRPr="00517FA0">
        <w:t>ликвиден</w:t>
      </w:r>
      <w:r w:rsidR="00517FA0">
        <w:t xml:space="preserve">" </w:t>
      </w:r>
      <w:r w:rsidRPr="00517FA0">
        <w:t>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активы,</w:t>
      </w:r>
      <w:r w:rsidR="00517FA0" w:rsidRPr="00517FA0">
        <w:t xml:space="preserve"> </w:t>
      </w:r>
      <w:r w:rsidRPr="00517FA0">
        <w:t>вложенные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заемные</w:t>
      </w:r>
      <w:r w:rsidR="00517FA0" w:rsidRPr="00517FA0">
        <w:t xml:space="preserve"> </w:t>
      </w:r>
      <w:r w:rsidRPr="00517FA0">
        <w:t>средства,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быть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кратчайший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превращены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наличность</w:t>
      </w:r>
      <w:r w:rsidR="00517FA0" w:rsidRPr="00517FA0">
        <w:t xml:space="preserve"> [</w:t>
      </w:r>
      <w:r w:rsidRPr="00517FA0">
        <w:t>18,</w:t>
      </w:r>
      <w:r w:rsidR="00517FA0" w:rsidRPr="00517FA0">
        <w:t xml:space="preserve"> </w:t>
      </w:r>
      <w:r w:rsidRPr="00517FA0">
        <w:t>с</w:t>
      </w:r>
      <w:r w:rsidR="00517FA0">
        <w:t>.1</w:t>
      </w:r>
      <w:r w:rsidRPr="00517FA0">
        <w:t>00-101</w:t>
      </w:r>
      <w:r w:rsidR="00517FA0" w:rsidRPr="00517FA0">
        <w:t>].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Закон</w:t>
      </w:r>
      <w:r w:rsidR="00517FA0" w:rsidRPr="00517FA0">
        <w:t xml:space="preserve"> </w:t>
      </w:r>
      <w:r w:rsidRPr="00517FA0">
        <w:t>возлагает</w:t>
      </w:r>
      <w:r w:rsidR="00517FA0" w:rsidRPr="00517FA0">
        <w:t xml:space="preserve"> </w:t>
      </w:r>
      <w:r w:rsidRPr="00517FA0">
        <w:t>общую</w:t>
      </w:r>
      <w:r w:rsidR="00517FA0" w:rsidRPr="00517FA0">
        <w:t xml:space="preserve"> </w:t>
      </w:r>
      <w:r w:rsidRPr="00517FA0">
        <w:t>ответственность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совет</w:t>
      </w:r>
      <w:r w:rsidR="00517FA0" w:rsidRPr="00517FA0">
        <w:t xml:space="preserve"> </w:t>
      </w:r>
      <w:r w:rsidRPr="00517FA0">
        <w:t>директоров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Совет</w:t>
      </w:r>
      <w:r w:rsidR="00517FA0" w:rsidRPr="00517FA0">
        <w:t xml:space="preserve"> </w:t>
      </w:r>
      <w:r w:rsidRPr="00517FA0">
        <w:t>директоров</w:t>
      </w:r>
      <w:r w:rsidR="00517FA0" w:rsidRPr="00517FA0">
        <w:t xml:space="preserve"> </w:t>
      </w:r>
      <w:r w:rsidRPr="00517FA0">
        <w:t>делегирует</w:t>
      </w:r>
      <w:r w:rsidR="00517FA0" w:rsidRPr="00517FA0">
        <w:t xml:space="preserve"> </w:t>
      </w:r>
      <w:r w:rsidRPr="00517FA0">
        <w:t>функции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практическому</w:t>
      </w:r>
      <w:r w:rsidR="00517FA0" w:rsidRPr="00517FA0">
        <w:t xml:space="preserve"> </w:t>
      </w:r>
      <w:r w:rsidRPr="00517FA0">
        <w:t>предоставлению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низкие</w:t>
      </w:r>
      <w:r w:rsidR="00517FA0" w:rsidRPr="00517FA0">
        <w:t xml:space="preserve"> </w:t>
      </w:r>
      <w:r w:rsidRPr="00517FA0">
        <w:t>уровни</w:t>
      </w:r>
      <w:r w:rsidR="00517FA0" w:rsidRPr="00517FA0">
        <w:t xml:space="preserve"> </w:t>
      </w:r>
      <w:r w:rsidRPr="00517FA0">
        <w:t>управления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формулирует</w:t>
      </w:r>
      <w:r w:rsidR="00517FA0" w:rsidRPr="00517FA0">
        <w:t xml:space="preserve"> </w:t>
      </w:r>
      <w:r w:rsidRPr="00517FA0">
        <w:t>общие</w:t>
      </w:r>
      <w:r w:rsidR="00517FA0" w:rsidRPr="00517FA0">
        <w:t xml:space="preserve"> </w:t>
      </w:r>
      <w:r w:rsidRPr="00517FA0">
        <w:t>принципы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ограничения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банках</w:t>
      </w:r>
      <w:r w:rsidR="00517FA0" w:rsidRPr="00517FA0">
        <w:t xml:space="preserve"> </w:t>
      </w:r>
      <w:r w:rsidRPr="00517FA0">
        <w:t>разрабатывается</w:t>
      </w:r>
      <w:r w:rsidR="00517FA0" w:rsidRPr="00517FA0">
        <w:t xml:space="preserve"> </w:t>
      </w:r>
      <w:r w:rsidRPr="00517FA0">
        <w:t>письменный</w:t>
      </w:r>
      <w:r w:rsidR="00517FA0" w:rsidRPr="00517FA0">
        <w:t xml:space="preserve"> </w:t>
      </w:r>
      <w:r w:rsidRPr="00517FA0">
        <w:t>меморандум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политике,</w:t>
      </w:r>
      <w:r w:rsidR="00517FA0" w:rsidRPr="00517FA0">
        <w:t xml:space="preserve"> </w:t>
      </w:r>
      <w:r w:rsidRPr="00517FA0">
        <w:t>которым</w:t>
      </w:r>
      <w:r w:rsidR="00517FA0" w:rsidRPr="00517FA0">
        <w:t xml:space="preserve"> </w:t>
      </w:r>
      <w:r w:rsidRPr="00517FA0">
        <w:t>руководствуются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работники</w:t>
      </w:r>
      <w:r w:rsidR="00517FA0" w:rsidRPr="00517FA0">
        <w:t xml:space="preserve"> </w:t>
      </w:r>
      <w:r w:rsidRPr="00517FA0">
        <w:t>данного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Содержание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 </w:t>
      </w:r>
      <w:r w:rsidRPr="00517FA0">
        <w:t>меморандума</w:t>
      </w:r>
      <w:r w:rsidR="00517FA0" w:rsidRPr="00517FA0">
        <w:t xml:space="preserve"> </w:t>
      </w:r>
      <w:r w:rsidRPr="00517FA0">
        <w:t>различна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разных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но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моменты,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правило,</w:t>
      </w:r>
      <w:r w:rsidR="00517FA0" w:rsidRPr="00517FA0">
        <w:t xml:space="preserve"> </w:t>
      </w:r>
      <w:r w:rsidRPr="00517FA0">
        <w:t>присутствуют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документах</w:t>
      </w:r>
      <w:r w:rsidR="00517FA0" w:rsidRPr="00517FA0">
        <w:t xml:space="preserve"> </w:t>
      </w:r>
      <w:r w:rsidRPr="00517FA0">
        <w:t>такого</w:t>
      </w:r>
      <w:r w:rsidR="00517FA0" w:rsidRPr="00517FA0">
        <w:t xml:space="preserve"> </w:t>
      </w:r>
      <w:r w:rsidRPr="00517FA0">
        <w:t>рода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Прежде</w:t>
      </w:r>
      <w:r w:rsidR="00517FA0" w:rsidRPr="00517FA0">
        <w:t xml:space="preserve"> </w:t>
      </w:r>
      <w:r w:rsidRPr="00517FA0">
        <w:t>всего,</w:t>
      </w:r>
      <w:r w:rsidR="00517FA0" w:rsidRPr="00517FA0">
        <w:t xml:space="preserve"> </w:t>
      </w:r>
      <w:r w:rsidRPr="00517FA0">
        <w:t>формулируется</w:t>
      </w:r>
      <w:r w:rsidR="00517FA0" w:rsidRPr="00517FA0">
        <w:t xml:space="preserve"> </w:t>
      </w:r>
      <w:r w:rsidRPr="00517FA0">
        <w:t>общая</w:t>
      </w:r>
      <w:r w:rsidR="00517FA0" w:rsidRPr="00517FA0">
        <w:t xml:space="preserve"> </w:t>
      </w:r>
      <w:r w:rsidRPr="00517FA0">
        <w:t>цель</w:t>
      </w:r>
      <w:r w:rsidR="00517FA0" w:rsidRPr="00517FA0">
        <w:t xml:space="preserve"> </w:t>
      </w:r>
      <w:r w:rsidRPr="00517FA0">
        <w:t>политики,</w:t>
      </w:r>
      <w:r w:rsidR="00517FA0" w:rsidRPr="00517FA0">
        <w:t xml:space="preserve"> </w:t>
      </w:r>
      <w:r w:rsidRPr="00517FA0">
        <w:t>например</w:t>
      </w:r>
      <w:r w:rsidR="00517FA0" w:rsidRPr="00517FA0">
        <w:t xml:space="preserve"> </w:t>
      </w:r>
      <w:r w:rsidRPr="00517FA0">
        <w:t>предоставление</w:t>
      </w:r>
      <w:r w:rsidR="00517FA0" w:rsidRPr="00517FA0">
        <w:t xml:space="preserve"> </w:t>
      </w:r>
      <w:r w:rsidRPr="00517FA0">
        <w:t>надежных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рентабельных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. </w:t>
      </w:r>
      <w:r w:rsidRPr="00517FA0">
        <w:t>Степень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должна</w:t>
      </w:r>
      <w:r w:rsidR="00517FA0" w:rsidRPr="00517FA0">
        <w:t xml:space="preserve"> </w:t>
      </w:r>
      <w:r w:rsidRPr="00517FA0">
        <w:t>соответствовать</w:t>
      </w:r>
      <w:r w:rsidR="00517FA0" w:rsidRPr="00517FA0">
        <w:t xml:space="preserve"> </w:t>
      </w:r>
      <w:r w:rsidRPr="00517FA0">
        <w:t>обычной</w:t>
      </w:r>
      <w:r w:rsidR="00517FA0" w:rsidRPr="00517FA0">
        <w:t xml:space="preserve"> </w:t>
      </w:r>
      <w:r w:rsidRPr="00517FA0">
        <w:t>норме</w:t>
      </w:r>
      <w:r w:rsidR="00517FA0" w:rsidRPr="00517FA0">
        <w:t xml:space="preserve"> </w:t>
      </w:r>
      <w:r w:rsidRPr="00517FA0">
        <w:t>доходности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стоимости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ресурсов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административных</w:t>
      </w:r>
      <w:r w:rsidR="00517FA0" w:rsidRPr="00517FA0">
        <w:t xml:space="preserve"> </w:t>
      </w:r>
      <w:r w:rsidRPr="00517FA0">
        <w:t>издержек</w:t>
      </w:r>
      <w:r w:rsidR="00517FA0" w:rsidRPr="00517FA0">
        <w:t xml:space="preserve"> </w:t>
      </w:r>
      <w:r w:rsidRPr="00517FA0">
        <w:t>банка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Кроме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меморандуме</w:t>
      </w:r>
      <w:r w:rsidR="00517FA0" w:rsidRPr="00517FA0">
        <w:t xml:space="preserve"> </w:t>
      </w:r>
      <w:r w:rsidRPr="00517FA0">
        <w:t>дается</w:t>
      </w:r>
      <w:r w:rsidR="00517FA0" w:rsidRPr="00517FA0">
        <w:t xml:space="preserve"> </w:t>
      </w:r>
      <w:r w:rsidRPr="00517FA0">
        <w:t>расшифровка</w:t>
      </w:r>
      <w:r w:rsidR="00517FA0" w:rsidRPr="00517FA0">
        <w:t xml:space="preserve"> </w:t>
      </w:r>
      <w:r w:rsidRPr="00517FA0">
        <w:t>каким</w:t>
      </w:r>
      <w:r w:rsidR="00517FA0" w:rsidRPr="00517FA0">
        <w:t xml:space="preserve"> </w:t>
      </w:r>
      <w:r w:rsidRPr="00517FA0">
        <w:t>образом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собирается</w:t>
      </w:r>
      <w:r w:rsidR="00517FA0" w:rsidRPr="00517FA0">
        <w:t xml:space="preserve"> </w:t>
      </w:r>
      <w:r w:rsidRPr="00517FA0">
        <w:t>достигнуть</w:t>
      </w:r>
      <w:r w:rsidR="00517FA0" w:rsidRPr="00517FA0">
        <w:t xml:space="preserve"> </w:t>
      </w:r>
      <w:r w:rsidRPr="00517FA0">
        <w:t>заявленной</w:t>
      </w:r>
      <w:r w:rsidR="00517FA0" w:rsidRPr="00517FA0">
        <w:t xml:space="preserve"> </w:t>
      </w:r>
      <w:r w:rsidRPr="00517FA0">
        <w:t>цели</w:t>
      </w:r>
      <w:r w:rsidR="00517FA0" w:rsidRPr="00517FA0">
        <w:t xml:space="preserve">. </w:t>
      </w:r>
      <w:r w:rsidRPr="00517FA0">
        <w:t>Для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определяются</w:t>
      </w:r>
      <w:r w:rsidR="00517FA0" w:rsidRPr="00517FA0">
        <w:t>: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приемлемые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виды</w:t>
      </w:r>
      <w:r w:rsidR="00517FA0" w:rsidRPr="00517FA0">
        <w:t xml:space="preserve"> </w:t>
      </w:r>
      <w:r w:rsidRPr="00517FA0">
        <w:t>ссуд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ссуды,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рекомендует</w:t>
      </w:r>
      <w:r w:rsidR="00517FA0" w:rsidRPr="00517FA0">
        <w:t xml:space="preserve"> </w:t>
      </w:r>
      <w:r w:rsidRPr="00517FA0">
        <w:t>воздерживаться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предпочтительный</w:t>
      </w:r>
      <w:r w:rsidR="00517FA0" w:rsidRPr="00517FA0">
        <w:t xml:space="preserve"> </w:t>
      </w:r>
      <w:r w:rsidRPr="00517FA0">
        <w:t>круг</w:t>
      </w:r>
      <w:r w:rsidR="00517FA0" w:rsidRPr="00517FA0">
        <w:t xml:space="preserve"> </w:t>
      </w:r>
      <w:r w:rsidRPr="00517FA0">
        <w:t>заемщиков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нежелательные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заемщики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различным</w:t>
      </w:r>
      <w:r w:rsidR="00517FA0" w:rsidRPr="00517FA0">
        <w:t xml:space="preserve"> </w:t>
      </w:r>
      <w:r w:rsidRPr="00517FA0">
        <w:t>категориям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география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кредитованию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политика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выдачи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работникам</w:t>
      </w:r>
      <w:r w:rsidR="00517FA0" w:rsidRPr="00517FA0">
        <w:t xml:space="preserve"> </w:t>
      </w:r>
      <w:r w:rsidRPr="00517FA0">
        <w:t>банка</w:t>
      </w:r>
    </w:p>
    <w:p w:rsidR="00717ECF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ограничение</w:t>
      </w:r>
      <w:r w:rsidR="00517FA0" w:rsidRPr="00517FA0">
        <w:t xml:space="preserve"> </w:t>
      </w:r>
      <w:r w:rsidRPr="00517FA0">
        <w:t>размеров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различным</w:t>
      </w:r>
      <w:r w:rsidR="00517FA0" w:rsidRPr="00517FA0">
        <w:t xml:space="preserve"> </w:t>
      </w:r>
      <w:r w:rsidRPr="00517FA0">
        <w:t>категориям</w:t>
      </w:r>
      <w:r w:rsidR="00517FA0" w:rsidRPr="00517FA0">
        <w:t xml:space="preserve"> </w:t>
      </w:r>
      <w:r w:rsidRPr="00517FA0">
        <w:t>заемщиков</w:t>
      </w:r>
    </w:p>
    <w:p w:rsidR="00517FA0" w:rsidRPr="00517FA0" w:rsidRDefault="00717ECF" w:rsidP="00517FA0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517FA0">
        <w:t>политику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управления</w:t>
      </w:r>
      <w:r w:rsidR="00517FA0" w:rsidRPr="00517FA0">
        <w:t xml:space="preserve"> </w:t>
      </w:r>
      <w:r w:rsidRPr="00517FA0">
        <w:t>кредитным</w:t>
      </w:r>
      <w:r w:rsidR="00517FA0" w:rsidRPr="00517FA0">
        <w:t xml:space="preserve"> </w:t>
      </w:r>
      <w:r w:rsidRPr="00517FA0">
        <w:t>риском,</w:t>
      </w:r>
      <w:r w:rsidR="00517FA0" w:rsidRPr="00517FA0">
        <w:t xml:space="preserve"> </w:t>
      </w:r>
      <w:r w:rsidRPr="00517FA0">
        <w:t>ревизий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контроля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Приложении</w:t>
      </w:r>
      <w:r w:rsidR="00517FA0" w:rsidRPr="00517FA0">
        <w:t xml:space="preserve"> </w:t>
      </w:r>
      <w:r w:rsidRPr="00517FA0">
        <w:t>1</w:t>
      </w:r>
      <w:r w:rsidR="00517FA0" w:rsidRPr="00517FA0">
        <w:t xml:space="preserve"> </w:t>
      </w:r>
      <w:r w:rsidRPr="00517FA0">
        <w:t>приведена</w:t>
      </w:r>
      <w:r w:rsidR="00517FA0" w:rsidRPr="00517FA0">
        <w:t xml:space="preserve"> </w:t>
      </w:r>
      <w:r w:rsidRPr="00517FA0">
        <w:t>схема</w:t>
      </w:r>
      <w:r w:rsidR="00517FA0" w:rsidRPr="00517FA0">
        <w:t xml:space="preserve"> </w:t>
      </w:r>
      <w:r w:rsidRPr="00517FA0">
        <w:t>меморандума</w:t>
      </w:r>
      <w:r w:rsidR="00517FA0" w:rsidRPr="00517FA0">
        <w:t xml:space="preserve"> </w:t>
      </w:r>
      <w:r w:rsidRPr="00517FA0">
        <w:t>одного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отечественных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. </w:t>
      </w:r>
      <w:r w:rsidRPr="00517FA0">
        <w:t>Документ</w:t>
      </w:r>
      <w:r w:rsidR="00517FA0" w:rsidRPr="00517FA0">
        <w:t xml:space="preserve"> </w:t>
      </w:r>
      <w:r w:rsidRPr="00517FA0">
        <w:t>содержит</w:t>
      </w:r>
      <w:r w:rsidR="00517FA0" w:rsidRPr="00517FA0">
        <w:t xml:space="preserve"> </w:t>
      </w:r>
      <w:r w:rsidRPr="00517FA0">
        <w:t>пять</w:t>
      </w:r>
      <w:r w:rsidR="00517FA0" w:rsidRPr="00517FA0">
        <w:t xml:space="preserve"> </w:t>
      </w:r>
      <w:r w:rsidRPr="00517FA0">
        <w:t>разделов</w:t>
      </w:r>
      <w:r w:rsidR="00517FA0" w:rsidRPr="00517FA0">
        <w:t xml:space="preserve">: </w:t>
      </w:r>
      <w:r w:rsidRPr="00517FA0">
        <w:t>общие</w:t>
      </w:r>
      <w:r w:rsidR="00517FA0" w:rsidRPr="00517FA0">
        <w:t xml:space="preserve"> </w:t>
      </w:r>
      <w:r w:rsidRPr="00517FA0">
        <w:t>положения,</w:t>
      </w:r>
      <w:r w:rsidR="00517FA0" w:rsidRPr="00517FA0">
        <w:t xml:space="preserve"> </w:t>
      </w:r>
      <w:r w:rsidRPr="00517FA0">
        <w:t>категории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различные</w:t>
      </w:r>
      <w:r w:rsidR="00517FA0" w:rsidRPr="00517FA0">
        <w:t xml:space="preserve"> </w:t>
      </w:r>
      <w:r w:rsidRPr="00517FA0">
        <w:t>вопросы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политики,</w:t>
      </w:r>
      <w:r w:rsidR="00517FA0" w:rsidRPr="00517FA0">
        <w:t xml:space="preserve"> </w:t>
      </w:r>
      <w:r w:rsidRPr="00517FA0">
        <w:t>контроль</w:t>
      </w:r>
      <w:r w:rsidR="00517FA0" w:rsidRPr="00517FA0">
        <w:t xml:space="preserve"> </w:t>
      </w:r>
      <w:r w:rsidRPr="00517FA0">
        <w:t>над</w:t>
      </w:r>
      <w:r w:rsidR="00517FA0" w:rsidRPr="00517FA0">
        <w:t xml:space="preserve"> </w:t>
      </w:r>
      <w:r w:rsidRPr="00517FA0">
        <w:t>качеством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комитеты</w:t>
      </w:r>
      <w:r w:rsidR="00517FA0" w:rsidRPr="00517FA0">
        <w:t xml:space="preserve"> </w:t>
      </w:r>
      <w:r w:rsidRPr="00517FA0">
        <w:t>банка</w:t>
      </w:r>
      <w:r w:rsidR="00517FA0" w:rsidRPr="00517FA0">
        <w:t>.</w:t>
      </w:r>
    </w:p>
    <w:p w:rsidR="00517FA0" w:rsidRDefault="00517FA0" w:rsidP="00517FA0">
      <w:pPr>
        <w:tabs>
          <w:tab w:val="left" w:pos="726"/>
        </w:tabs>
      </w:pPr>
    </w:p>
    <w:p w:rsidR="00517FA0" w:rsidRPr="00517FA0" w:rsidRDefault="00717ECF" w:rsidP="00517FA0">
      <w:pPr>
        <w:pStyle w:val="1"/>
      </w:pPr>
      <w:bookmarkStart w:id="4" w:name="_Toc288281132"/>
      <w:r w:rsidRPr="00517FA0">
        <w:t>1</w:t>
      </w:r>
      <w:r w:rsidR="00517FA0">
        <w:t>.3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стадии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bookmarkEnd w:id="4"/>
    </w:p>
    <w:p w:rsidR="00517FA0" w:rsidRDefault="00517FA0" w:rsidP="00517FA0">
      <w:pPr>
        <w:tabs>
          <w:tab w:val="left" w:pos="726"/>
        </w:tabs>
      </w:pPr>
    </w:p>
    <w:p w:rsidR="00517FA0" w:rsidRPr="00517FA0" w:rsidRDefault="00717ECF" w:rsidP="00517FA0">
      <w:pPr>
        <w:tabs>
          <w:tab w:val="left" w:pos="726"/>
        </w:tabs>
      </w:pPr>
      <w:r w:rsidRPr="00517FA0">
        <w:t>Процесс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сложной</w:t>
      </w:r>
      <w:r w:rsidR="00517FA0" w:rsidRPr="00517FA0">
        <w:t xml:space="preserve"> </w:t>
      </w:r>
      <w:r w:rsidRPr="00517FA0">
        <w:t>процедурой,</w:t>
      </w:r>
      <w:r w:rsidR="00517FA0" w:rsidRPr="00517FA0">
        <w:t xml:space="preserve"> </w:t>
      </w:r>
      <w:r w:rsidRPr="00517FA0">
        <w:t>состоящей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нескольких</w:t>
      </w:r>
      <w:r w:rsidR="00517FA0" w:rsidRPr="00517FA0">
        <w:t xml:space="preserve"> </w:t>
      </w:r>
      <w:r w:rsidRPr="00517FA0">
        <w:t>взаимодополняемых</w:t>
      </w:r>
      <w:r w:rsidR="00517FA0" w:rsidRPr="00517FA0">
        <w:t xml:space="preserve"> </w:t>
      </w:r>
      <w:r w:rsidRPr="00517FA0">
        <w:t>стадий,</w:t>
      </w:r>
      <w:r w:rsidR="00517FA0" w:rsidRPr="00517FA0">
        <w:t xml:space="preserve"> </w:t>
      </w:r>
      <w:r w:rsidRPr="00517FA0">
        <w:t>пренебрежение</w:t>
      </w:r>
      <w:r w:rsidR="00517FA0" w:rsidRPr="00517FA0">
        <w:t xml:space="preserve"> </w:t>
      </w:r>
      <w:r w:rsidRPr="00517FA0">
        <w:t>каждой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чревато</w:t>
      </w:r>
      <w:r w:rsidR="00517FA0" w:rsidRPr="00517FA0">
        <w:t xml:space="preserve"> </w:t>
      </w:r>
      <w:r w:rsidRPr="00517FA0">
        <w:t>серьёзными</w:t>
      </w:r>
      <w:r w:rsidR="00517FA0" w:rsidRPr="00517FA0">
        <w:t xml:space="preserve"> </w:t>
      </w:r>
      <w:r w:rsidRPr="00517FA0">
        <w:t>ошибками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просчётами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Первая</w:t>
      </w:r>
      <w:r w:rsidR="00517FA0" w:rsidRPr="00517FA0">
        <w:t xml:space="preserve"> </w:t>
      </w:r>
      <w:r w:rsidRPr="00517FA0">
        <w:t>стадия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- </w:t>
      </w:r>
      <w:r w:rsidRPr="00517FA0">
        <w:t>программирование,</w:t>
      </w:r>
      <w:r w:rsidR="00517FA0" w:rsidRPr="00517FA0">
        <w:t xml:space="preserve"> </w:t>
      </w:r>
      <w:r w:rsidRPr="00517FA0">
        <w:t>заключается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оценке</w:t>
      </w:r>
      <w:r w:rsidR="00517FA0" w:rsidRPr="00517FA0">
        <w:t xml:space="preserve"> </w:t>
      </w:r>
      <w:r w:rsidRPr="00517FA0">
        <w:t>макроэкономической</w:t>
      </w:r>
      <w:r w:rsidR="00517FA0" w:rsidRPr="00517FA0">
        <w:t xml:space="preserve"> </w:t>
      </w:r>
      <w:r w:rsidRPr="00517FA0">
        <w:t>ситуации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стране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целом,</w:t>
      </w:r>
      <w:r w:rsidR="00517FA0" w:rsidRPr="00517FA0">
        <w:t xml:space="preserve"> </w:t>
      </w:r>
      <w:r w:rsidRPr="00517FA0">
        <w:t>региона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потенциальных</w:t>
      </w:r>
      <w:r w:rsidR="00517FA0" w:rsidRPr="00517FA0">
        <w:t xml:space="preserve"> </w:t>
      </w:r>
      <w:r w:rsidRPr="00517FA0">
        <w:t>заёмщиков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частности,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отраслевой</w:t>
      </w:r>
      <w:r w:rsidR="00517FA0" w:rsidRPr="00517FA0">
        <w:t xml:space="preserve"> </w:t>
      </w:r>
      <w:r w:rsidRPr="00517FA0">
        <w:t>динамики</w:t>
      </w:r>
      <w:r w:rsidR="00517FA0" w:rsidRPr="00517FA0">
        <w:t xml:space="preserve"> </w:t>
      </w:r>
      <w:r w:rsidRPr="00517FA0">
        <w:t>выбранных</w:t>
      </w:r>
      <w:r w:rsidR="00517FA0" w:rsidRPr="00517FA0">
        <w:t xml:space="preserve"> </w:t>
      </w:r>
      <w:r w:rsidRPr="00517FA0">
        <w:t>направлений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проверке</w:t>
      </w:r>
      <w:r w:rsidR="00517FA0" w:rsidRPr="00517FA0">
        <w:t xml:space="preserve"> </w:t>
      </w:r>
      <w:r w:rsidRPr="00517FA0">
        <w:t>готовности</w:t>
      </w:r>
      <w:r w:rsidR="00517FA0" w:rsidRPr="00517FA0">
        <w:t xml:space="preserve"> </w:t>
      </w:r>
      <w:r w:rsidRPr="00517FA0">
        <w:t>персонала</w:t>
      </w:r>
      <w:r w:rsidR="00517FA0" w:rsidRPr="00517FA0">
        <w:t xml:space="preserve"> </w:t>
      </w:r>
      <w:r w:rsidRPr="00517FA0">
        <w:t>банка-кредитора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работе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различными</w:t>
      </w:r>
      <w:r w:rsidR="00517FA0" w:rsidRPr="00517FA0">
        <w:t xml:space="preserve"> </w:t>
      </w:r>
      <w:r w:rsidRPr="00517FA0">
        <w:t>категориями</w:t>
      </w:r>
      <w:r w:rsidR="00517FA0" w:rsidRPr="00517FA0">
        <w:t xml:space="preserve"> </w:t>
      </w:r>
      <w:r w:rsidRPr="00517FA0">
        <w:t>ссудополучателей,</w:t>
      </w:r>
      <w:r w:rsidR="00517FA0" w:rsidRPr="00517FA0">
        <w:t xml:space="preserve"> </w:t>
      </w:r>
      <w:r w:rsidRPr="00517FA0">
        <w:t>принятие</w:t>
      </w:r>
      <w:r w:rsidR="00517FA0" w:rsidRPr="00517FA0">
        <w:t xml:space="preserve"> </w:t>
      </w:r>
      <w:r w:rsidRPr="00517FA0">
        <w:t>ряда</w:t>
      </w:r>
      <w:r w:rsidR="00517FA0" w:rsidRPr="00517FA0">
        <w:t xml:space="preserve"> </w:t>
      </w:r>
      <w:r w:rsidRPr="00517FA0">
        <w:t>внутрибанковских</w:t>
      </w:r>
      <w:r w:rsidR="00517FA0" w:rsidRPr="00517FA0">
        <w:t xml:space="preserve"> </w:t>
      </w:r>
      <w:r w:rsidRPr="00517FA0">
        <w:t>нормативных</w:t>
      </w:r>
      <w:r w:rsidR="00517FA0" w:rsidRPr="00517FA0">
        <w:t xml:space="preserve"> </w:t>
      </w:r>
      <w:r w:rsidRPr="00517FA0">
        <w:t>документов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Исходя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проведённых</w:t>
      </w:r>
      <w:r w:rsidR="00517FA0" w:rsidRPr="00517FA0">
        <w:t xml:space="preserve"> </w:t>
      </w:r>
      <w:r w:rsidRPr="00517FA0">
        <w:t>исследований</w:t>
      </w:r>
      <w:r w:rsidR="00517FA0" w:rsidRPr="00517FA0">
        <w:t xml:space="preserve"> </w:t>
      </w:r>
      <w:r w:rsidRPr="00517FA0">
        <w:t>руководство</w:t>
      </w:r>
      <w:r w:rsidR="00517FA0" w:rsidRPr="00517FA0">
        <w:t xml:space="preserve"> </w:t>
      </w:r>
      <w:r w:rsidRPr="00517FA0">
        <w:t>банка</w:t>
      </w:r>
      <w:r w:rsidR="00517FA0">
        <w:t xml:space="preserve"> (</w:t>
      </w:r>
      <w:r w:rsidRPr="00517FA0">
        <w:t>обычно</w:t>
      </w:r>
      <w:r w:rsidR="00517FA0" w:rsidRPr="00517FA0">
        <w:t xml:space="preserve"> </w:t>
      </w:r>
      <w:r w:rsidRPr="00517FA0">
        <w:t>правление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) </w:t>
      </w:r>
      <w:r w:rsidRPr="00517FA0">
        <w:t>принимает</w:t>
      </w:r>
      <w:r w:rsidR="00517FA0" w:rsidRPr="00517FA0">
        <w:t xml:space="preserve"> </w:t>
      </w:r>
      <w:r w:rsidRPr="00517FA0">
        <w:t>меморандум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конкретный</w:t>
      </w:r>
      <w:r w:rsidR="00517FA0" w:rsidRPr="00517FA0">
        <w:t xml:space="preserve"> </w:t>
      </w:r>
      <w:r w:rsidRPr="00517FA0">
        <w:t>период</w:t>
      </w:r>
      <w:r w:rsidR="00517FA0">
        <w:t xml:space="preserve"> (</w:t>
      </w:r>
      <w:r w:rsidRPr="00517FA0">
        <w:t>о</w:t>
      </w:r>
      <w:r w:rsidR="00517FA0" w:rsidRPr="00517FA0">
        <w:t xml:space="preserve"> </w:t>
      </w:r>
      <w:r w:rsidRPr="00517FA0">
        <w:t>котором</w:t>
      </w:r>
      <w:r w:rsidR="00517FA0" w:rsidRPr="00517FA0">
        <w:t xml:space="preserve"> </w:t>
      </w:r>
      <w:r w:rsidRPr="00517FA0">
        <w:t>уже</w:t>
      </w:r>
      <w:r w:rsidR="00517FA0" w:rsidRPr="00517FA0">
        <w:t xml:space="preserve"> </w:t>
      </w:r>
      <w:r w:rsidRPr="00517FA0">
        <w:t>упоминалось</w:t>
      </w:r>
      <w:r w:rsidR="00517FA0" w:rsidRPr="00517FA0">
        <w:t xml:space="preserve"> </w:t>
      </w:r>
      <w:r w:rsidRPr="00517FA0">
        <w:t>выше</w:t>
      </w:r>
      <w:r w:rsidR="00517FA0" w:rsidRPr="00517FA0">
        <w:t>).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Следующим</w:t>
      </w:r>
      <w:r w:rsidR="00517FA0" w:rsidRPr="00517FA0">
        <w:t xml:space="preserve"> </w:t>
      </w:r>
      <w:r w:rsidRPr="00517FA0">
        <w:t>внутрибанковским</w:t>
      </w:r>
      <w:r w:rsidR="00517FA0" w:rsidRPr="00517FA0">
        <w:t xml:space="preserve"> </w:t>
      </w:r>
      <w:r w:rsidRPr="00517FA0">
        <w:t>нормативным</w:t>
      </w:r>
      <w:r w:rsidR="00517FA0" w:rsidRPr="00517FA0">
        <w:t xml:space="preserve"> </w:t>
      </w:r>
      <w:r w:rsidRPr="00517FA0">
        <w:t>документом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работе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Положение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порядке</w:t>
      </w:r>
      <w:r w:rsidR="00517FA0" w:rsidRPr="00517FA0">
        <w:t xml:space="preserve"> </w:t>
      </w:r>
      <w:r w:rsidRPr="00517FA0">
        <w:t>выдачи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где</w:t>
      </w:r>
      <w:r w:rsidR="00517FA0" w:rsidRPr="00517FA0">
        <w:t xml:space="preserve"> </w:t>
      </w:r>
      <w:r w:rsidRPr="00517FA0">
        <w:t>отражается</w:t>
      </w:r>
      <w:r w:rsidR="00517FA0" w:rsidRPr="00517FA0">
        <w:t>:</w:t>
      </w:r>
    </w:p>
    <w:p w:rsidR="00517FA0" w:rsidRPr="00517FA0" w:rsidRDefault="00717ECF" w:rsidP="00517FA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17FA0">
        <w:t>организация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17FA0">
        <w:t>перечень</w:t>
      </w:r>
      <w:r w:rsidR="00517FA0" w:rsidRPr="00517FA0">
        <w:t xml:space="preserve"> </w:t>
      </w:r>
      <w:r w:rsidRPr="00517FA0">
        <w:t>требуемых</w:t>
      </w:r>
      <w:r w:rsidR="00517FA0" w:rsidRPr="00517FA0">
        <w:t xml:space="preserve"> </w:t>
      </w:r>
      <w:r w:rsidRPr="00517FA0">
        <w:t>документов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заёмщика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стандарты</w:t>
      </w:r>
      <w:r w:rsidR="00517FA0" w:rsidRPr="00517FA0">
        <w:t xml:space="preserve"> </w:t>
      </w:r>
      <w:r w:rsidRPr="00517FA0">
        <w:t>подготовки</w:t>
      </w:r>
      <w:r w:rsidR="00517FA0" w:rsidRPr="00517FA0">
        <w:t xml:space="preserve"> </w:t>
      </w:r>
      <w:r w:rsidRPr="00517FA0">
        <w:t>проектов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договоров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7"/>
        </w:numPr>
        <w:tabs>
          <w:tab w:val="left" w:pos="726"/>
        </w:tabs>
        <w:ind w:left="0" w:firstLine="709"/>
      </w:pPr>
      <w:r w:rsidRPr="00517FA0">
        <w:t>правила</w:t>
      </w:r>
      <w:r w:rsidR="00517FA0" w:rsidRPr="00517FA0">
        <w:t xml:space="preserve"> </w:t>
      </w:r>
      <w:r w:rsidRPr="00517FA0">
        <w:t>проведения</w:t>
      </w:r>
      <w:r w:rsidR="00517FA0" w:rsidRPr="00517FA0">
        <w:t xml:space="preserve"> </w:t>
      </w:r>
      <w:r w:rsidRPr="00517FA0">
        <w:t>оценки</w:t>
      </w:r>
      <w:r w:rsidR="00517FA0" w:rsidRPr="00517FA0">
        <w:t xml:space="preserve"> </w:t>
      </w:r>
      <w:r w:rsidRPr="00517FA0">
        <w:t>обеспечения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Только</w:t>
      </w:r>
      <w:r w:rsidR="00517FA0" w:rsidRPr="00517FA0">
        <w:t xml:space="preserve"> </w:t>
      </w:r>
      <w:r w:rsidRPr="00517FA0">
        <w:t>после</w:t>
      </w:r>
      <w:r w:rsidR="00517FA0" w:rsidRPr="00517FA0">
        <w:t xml:space="preserve"> </w:t>
      </w:r>
      <w:r w:rsidRPr="00517FA0">
        <w:t>принятия</w:t>
      </w:r>
      <w:r w:rsidR="00517FA0" w:rsidRPr="00517FA0">
        <w:t xml:space="preserve"> </w:t>
      </w:r>
      <w:r w:rsidRPr="00517FA0">
        <w:t>этих</w:t>
      </w:r>
      <w:r w:rsidR="00517FA0" w:rsidRPr="00517FA0">
        <w:t xml:space="preserve"> </w:t>
      </w:r>
      <w:r w:rsidRPr="00517FA0">
        <w:t>документов,</w:t>
      </w:r>
      <w:r w:rsidR="00517FA0" w:rsidRPr="00517FA0">
        <w:t xml:space="preserve"> </w:t>
      </w:r>
      <w:r w:rsidRPr="00517FA0">
        <w:t>регламентирующих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процесс,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говорить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внутренней</w:t>
      </w:r>
      <w:r w:rsidR="00517FA0" w:rsidRPr="00517FA0">
        <w:t xml:space="preserve"> </w:t>
      </w:r>
      <w:r w:rsidRPr="00517FA0">
        <w:t>готовности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второй</w:t>
      </w:r>
      <w:r w:rsidR="00517FA0" w:rsidRPr="00517FA0">
        <w:t xml:space="preserve"> </w:t>
      </w:r>
      <w:r w:rsidRPr="00517FA0">
        <w:t>основной</w:t>
      </w:r>
      <w:r w:rsidR="00517FA0" w:rsidRPr="00517FA0">
        <w:t xml:space="preserve"> </w:t>
      </w:r>
      <w:r w:rsidRPr="00517FA0">
        <w:t>стадии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Вторая</w:t>
      </w:r>
      <w:r w:rsidR="00517FA0" w:rsidRPr="00517FA0">
        <w:t xml:space="preserve"> </w:t>
      </w:r>
      <w:r w:rsidRPr="00517FA0">
        <w:t>стадия</w:t>
      </w:r>
      <w:r w:rsidR="00517FA0" w:rsidRPr="00517FA0">
        <w:t xml:space="preserve"> - </w:t>
      </w:r>
      <w:r w:rsidRPr="00517FA0">
        <w:t>предоставление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ссуды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соответствии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разработанными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принятыми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каждого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направлениями</w:t>
      </w:r>
      <w:r w:rsidR="00517FA0" w:rsidRPr="00517FA0">
        <w:t xml:space="preserve"> </w:t>
      </w:r>
      <w:r w:rsidRPr="00517FA0">
        <w:t>отбора</w:t>
      </w:r>
      <w:r w:rsidR="00517FA0" w:rsidRPr="00517FA0">
        <w:t xml:space="preserve"> </w:t>
      </w:r>
      <w:r w:rsidRPr="00517FA0">
        <w:t>сотрудники</w:t>
      </w:r>
      <w:r w:rsidR="00517FA0">
        <w:t xml:space="preserve"> (</w:t>
      </w:r>
      <w:r w:rsidRPr="00517FA0">
        <w:t>инспекторы</w:t>
      </w:r>
      <w:r w:rsidR="00517FA0" w:rsidRPr="00517FA0">
        <w:t xml:space="preserve">) </w:t>
      </w:r>
      <w:r w:rsidRPr="00517FA0">
        <w:t>кредитного</w:t>
      </w:r>
      <w:r w:rsidR="00517FA0" w:rsidRPr="00517FA0">
        <w:t xml:space="preserve"> </w:t>
      </w:r>
      <w:r w:rsidRPr="00517FA0">
        <w:t>подразделения</w:t>
      </w:r>
      <w:r w:rsidR="00517FA0" w:rsidRPr="00517FA0">
        <w:t xml:space="preserve"> </w:t>
      </w:r>
      <w:r w:rsidRPr="00517FA0">
        <w:t>осуществляют</w:t>
      </w:r>
      <w:r w:rsidR="00517FA0" w:rsidRPr="00517FA0">
        <w:t xml:space="preserve"> </w:t>
      </w:r>
      <w:r w:rsidRPr="00517FA0">
        <w:t>приём</w:t>
      </w:r>
      <w:r w:rsidR="00517FA0" w:rsidRPr="00517FA0">
        <w:t xml:space="preserve"> </w:t>
      </w:r>
      <w:r w:rsidRPr="00517FA0">
        <w:t>заявок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получение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заявке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 </w:t>
      </w:r>
      <w:r w:rsidRPr="00517FA0">
        <w:t>идёт</w:t>
      </w:r>
      <w:r w:rsidR="00517FA0" w:rsidRPr="00517FA0">
        <w:t xml:space="preserve"> </w:t>
      </w:r>
      <w:r w:rsidRPr="00517FA0">
        <w:t>получение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подбор</w:t>
      </w:r>
      <w:r w:rsidR="00517FA0" w:rsidRPr="00517FA0">
        <w:t xml:space="preserve"> </w:t>
      </w:r>
      <w:r w:rsidRPr="00517FA0">
        <w:t>необходимой</w:t>
      </w:r>
      <w:r w:rsidR="00517FA0" w:rsidRPr="00517FA0">
        <w:t xml:space="preserve"> </w:t>
      </w:r>
      <w:r w:rsidRPr="00517FA0">
        <w:t>документации</w:t>
      </w:r>
      <w:r w:rsidR="00517FA0" w:rsidRPr="00517FA0">
        <w:t xml:space="preserve">. </w:t>
      </w:r>
      <w:r w:rsidRPr="00517FA0">
        <w:t>Здесь</w:t>
      </w:r>
      <w:r w:rsidR="00517FA0" w:rsidRPr="00517FA0">
        <w:t xml:space="preserve"> </w:t>
      </w:r>
      <w:r w:rsidRPr="00517FA0">
        <w:t>сотрудник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подразделения</w:t>
      </w:r>
      <w:r w:rsidR="00517FA0" w:rsidRPr="00517FA0">
        <w:t xml:space="preserve"> </w:t>
      </w:r>
      <w:r w:rsidRPr="00517FA0">
        <w:t>обязан</w:t>
      </w:r>
      <w:r w:rsidR="00517FA0" w:rsidRPr="00517FA0">
        <w:t xml:space="preserve"> </w:t>
      </w:r>
      <w:r w:rsidRPr="00517FA0">
        <w:t>провести</w:t>
      </w:r>
      <w:r w:rsidR="00517FA0" w:rsidRPr="00517FA0">
        <w:t xml:space="preserve"> </w:t>
      </w:r>
      <w:r w:rsidRPr="00517FA0">
        <w:t>экономический</w:t>
      </w:r>
      <w:r w:rsidR="00517FA0" w:rsidRPr="00517FA0">
        <w:t xml:space="preserve"> </w:t>
      </w:r>
      <w:r w:rsidRPr="00517FA0">
        <w:t>анализ</w:t>
      </w:r>
      <w:r w:rsidR="00517FA0" w:rsidRPr="00517FA0">
        <w:t xml:space="preserve"> </w:t>
      </w:r>
      <w:r w:rsidRPr="00517FA0">
        <w:t>представленной</w:t>
      </w:r>
      <w:r w:rsidR="00517FA0" w:rsidRPr="00517FA0">
        <w:t xml:space="preserve"> </w:t>
      </w:r>
      <w:r w:rsidRPr="00517FA0">
        <w:t>документации,</w:t>
      </w:r>
      <w:r w:rsidR="00517FA0" w:rsidRPr="00517FA0">
        <w:t xml:space="preserve"> </w:t>
      </w:r>
      <w:r w:rsidRPr="00517FA0">
        <w:t>сделать</w:t>
      </w:r>
      <w:r w:rsidR="00517FA0" w:rsidRPr="00517FA0">
        <w:t xml:space="preserve"> </w:t>
      </w:r>
      <w:r w:rsidRPr="00517FA0">
        <w:t>выводы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возможности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привлекательности</w:t>
      </w:r>
      <w:r w:rsidR="00517FA0" w:rsidRPr="00517FA0">
        <w:t xml:space="preserve"> </w:t>
      </w:r>
      <w:r w:rsidRPr="00517FA0">
        <w:t>проведения</w:t>
      </w:r>
      <w:r w:rsidR="00517FA0" w:rsidRPr="00517FA0">
        <w:t xml:space="preserve"> </w:t>
      </w:r>
      <w:r w:rsidRPr="00517FA0">
        <w:t>кредитуемой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проведении</w:t>
      </w:r>
      <w:r w:rsidR="00517FA0" w:rsidRPr="00517FA0">
        <w:t xml:space="preserve"> </w:t>
      </w:r>
      <w:r w:rsidRPr="00517FA0">
        <w:t>такой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сотрудника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подразделения</w:t>
      </w:r>
      <w:r w:rsidR="00517FA0" w:rsidRPr="00517FA0">
        <w:t xml:space="preserve"> </w:t>
      </w:r>
      <w:r w:rsidRPr="00517FA0">
        <w:t>требуются</w:t>
      </w:r>
      <w:r w:rsidR="00517FA0" w:rsidRPr="00517FA0">
        <w:t xml:space="preserve"> </w:t>
      </w:r>
      <w:r w:rsidRPr="00517FA0">
        <w:t>навыки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умения</w:t>
      </w:r>
      <w:r w:rsidR="00517FA0" w:rsidRPr="00517FA0">
        <w:t xml:space="preserve"> </w:t>
      </w:r>
      <w:r w:rsidRPr="00517FA0">
        <w:t>экономиста,</w:t>
      </w:r>
      <w:r w:rsidR="00517FA0" w:rsidRPr="00517FA0">
        <w:t xml:space="preserve"> </w:t>
      </w:r>
      <w:r w:rsidRPr="00517FA0">
        <w:t>специалиста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маркетингу,</w:t>
      </w:r>
      <w:r w:rsidR="00517FA0" w:rsidRPr="00517FA0">
        <w:t xml:space="preserve"> </w:t>
      </w:r>
      <w:r w:rsidRPr="00517FA0">
        <w:t>знания</w:t>
      </w:r>
      <w:r w:rsidR="00517FA0" w:rsidRPr="00517FA0">
        <w:t xml:space="preserve"> </w:t>
      </w:r>
      <w:r w:rsidRPr="00517FA0">
        <w:t>макроэкономики,</w:t>
      </w:r>
      <w:r w:rsidR="00517FA0" w:rsidRPr="00517FA0">
        <w:t xml:space="preserve"> </w:t>
      </w:r>
      <w:r w:rsidRPr="00517FA0">
        <w:t>отраслевых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региональных</w:t>
      </w:r>
      <w:r w:rsidR="00517FA0" w:rsidRPr="00517FA0">
        <w:t xml:space="preserve"> </w:t>
      </w:r>
      <w:r w:rsidRPr="00517FA0">
        <w:t>тенденций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народного</w:t>
      </w:r>
      <w:r w:rsidR="00517FA0" w:rsidRPr="00517FA0">
        <w:t xml:space="preserve"> </w:t>
      </w:r>
      <w:r w:rsidRPr="00517FA0">
        <w:t>хозяйства</w:t>
      </w:r>
      <w:r w:rsidR="00517FA0" w:rsidRPr="00517FA0">
        <w:t xml:space="preserve">. </w:t>
      </w:r>
      <w:r w:rsidRPr="00517FA0">
        <w:t>Во</w:t>
      </w:r>
      <w:r w:rsidR="00517FA0" w:rsidRPr="00517FA0">
        <w:t xml:space="preserve"> </w:t>
      </w:r>
      <w:r w:rsidRPr="00517FA0">
        <w:t>избежание</w:t>
      </w:r>
      <w:r w:rsidR="00517FA0" w:rsidRPr="00517FA0">
        <w:t xml:space="preserve"> </w:t>
      </w:r>
      <w:r w:rsidRPr="00517FA0">
        <w:t>ошибок,</w:t>
      </w:r>
      <w:r w:rsidR="00517FA0" w:rsidRPr="00517FA0">
        <w:t xml:space="preserve"> </w:t>
      </w:r>
      <w:r w:rsidRPr="00517FA0">
        <w:t>допущенных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анализе</w:t>
      </w:r>
      <w:r w:rsidR="00517FA0" w:rsidRPr="00517FA0">
        <w:t xml:space="preserve"> </w:t>
      </w:r>
      <w:r w:rsidRPr="00517FA0">
        <w:t>сторон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элементов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ссудополучателя</w:t>
      </w:r>
      <w:r w:rsidR="00517FA0" w:rsidRPr="00517FA0">
        <w:t xml:space="preserve"> </w:t>
      </w:r>
      <w:r w:rsidRPr="00517FA0">
        <w:t>практика</w:t>
      </w:r>
      <w:r w:rsidR="00517FA0" w:rsidRPr="00517FA0">
        <w:t xml:space="preserve"> </w:t>
      </w:r>
      <w:r w:rsidRPr="00517FA0">
        <w:t>подсказывает</w:t>
      </w:r>
      <w:r w:rsidR="00517FA0" w:rsidRPr="00517FA0">
        <w:t xml:space="preserve"> </w:t>
      </w:r>
      <w:r w:rsidRPr="00517FA0">
        <w:t>использование</w:t>
      </w:r>
      <w:r w:rsidR="00517FA0" w:rsidRPr="00517FA0">
        <w:t xml:space="preserve"> </w:t>
      </w:r>
      <w:r w:rsidRPr="00517FA0">
        <w:t>максимально</w:t>
      </w:r>
      <w:r w:rsidR="00517FA0" w:rsidRPr="00517FA0">
        <w:t xml:space="preserve"> </w:t>
      </w:r>
      <w:r w:rsidRPr="00517FA0">
        <w:t>формализованного</w:t>
      </w:r>
      <w:r w:rsidR="00517FA0" w:rsidRPr="00517FA0">
        <w:t xml:space="preserve"> </w:t>
      </w:r>
      <w:r w:rsidRPr="00517FA0">
        <w:t>документа,</w:t>
      </w:r>
      <w:r w:rsidR="00517FA0" w:rsidRPr="00517FA0">
        <w:t xml:space="preserve"> </w:t>
      </w:r>
      <w:r w:rsidRPr="00517FA0">
        <w:t>заполнение</w:t>
      </w:r>
      <w:r w:rsidR="00517FA0">
        <w:t xml:space="preserve"> (</w:t>
      </w:r>
      <w:r w:rsidRPr="00517FA0">
        <w:t>ответы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вопросы</w:t>
      </w:r>
      <w:r w:rsidR="00517FA0" w:rsidRPr="00517FA0">
        <w:t xml:space="preserve">) </w:t>
      </w:r>
      <w:r w:rsidRPr="00517FA0">
        <w:t>которого</w:t>
      </w:r>
      <w:r w:rsidR="00517FA0" w:rsidRPr="00517FA0">
        <w:t xml:space="preserve"> </w:t>
      </w:r>
      <w:r w:rsidRPr="00517FA0">
        <w:t>позволяет</w:t>
      </w:r>
      <w:r w:rsidR="00517FA0" w:rsidRPr="00517FA0">
        <w:t xml:space="preserve"> </w:t>
      </w:r>
      <w:r w:rsidRPr="00517FA0">
        <w:t>составить</w:t>
      </w:r>
      <w:r w:rsidR="00517FA0" w:rsidRPr="00517FA0">
        <w:t xml:space="preserve"> </w:t>
      </w:r>
      <w:r w:rsidRPr="00517FA0">
        <w:t>полную</w:t>
      </w:r>
      <w:r w:rsidR="00517FA0" w:rsidRPr="00517FA0">
        <w:t xml:space="preserve"> </w:t>
      </w:r>
      <w:r w:rsidRPr="00517FA0">
        <w:t>картину</w:t>
      </w:r>
      <w:r w:rsidR="00517FA0" w:rsidRPr="00517FA0">
        <w:t xml:space="preserve"> </w:t>
      </w:r>
      <w:r w:rsidRPr="00517FA0">
        <w:t>кредитуемой</w:t>
      </w:r>
      <w:r w:rsidR="00517FA0" w:rsidRPr="00517FA0">
        <w:t xml:space="preserve"> </w:t>
      </w:r>
      <w:r w:rsidRPr="00517FA0">
        <w:t>сделки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На</w:t>
      </w:r>
      <w:r w:rsidR="00517FA0" w:rsidRPr="00517FA0">
        <w:t xml:space="preserve"> </w:t>
      </w:r>
      <w:r w:rsidRPr="00517FA0">
        <w:t>основе</w:t>
      </w:r>
      <w:r w:rsidR="00517FA0" w:rsidRPr="00517FA0">
        <w:t xml:space="preserve"> </w:t>
      </w:r>
      <w:r w:rsidRPr="00517FA0">
        <w:t>проведённого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требуется</w:t>
      </w:r>
      <w:r w:rsidR="00517FA0" w:rsidRPr="00517FA0">
        <w:t xml:space="preserve"> </w:t>
      </w:r>
      <w:r w:rsidRPr="00517FA0">
        <w:t>выбрать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оптимальный</w:t>
      </w:r>
      <w:r w:rsidR="00517FA0" w:rsidRPr="00517FA0">
        <w:t xml:space="preserve"> </w:t>
      </w:r>
      <w:r w:rsidRPr="00517FA0">
        <w:t>метод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вид</w:t>
      </w:r>
      <w:r w:rsidR="00517FA0" w:rsidRPr="00517FA0">
        <w:t xml:space="preserve"> </w:t>
      </w:r>
      <w:r w:rsidRPr="00517FA0">
        <w:t>ссудного</w:t>
      </w:r>
      <w:r w:rsidR="00517FA0" w:rsidRPr="00517FA0">
        <w:t xml:space="preserve"> </w:t>
      </w:r>
      <w:r w:rsidRPr="00517FA0">
        <w:t>счёта,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провести</w:t>
      </w:r>
      <w:r w:rsidR="00517FA0" w:rsidRPr="00517FA0">
        <w:t xml:space="preserve"> </w:t>
      </w:r>
      <w:r w:rsidRPr="00517FA0">
        <w:t>переговоры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величине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виде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ставки,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способе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ссуды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Отдельным</w:t>
      </w:r>
      <w:r w:rsidR="00517FA0" w:rsidRPr="00517FA0">
        <w:t xml:space="preserve"> </w:t>
      </w:r>
      <w:r w:rsidRPr="00517FA0">
        <w:t>вопросом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современной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проходит</w:t>
      </w:r>
      <w:r w:rsidR="00517FA0" w:rsidRPr="00517FA0">
        <w:t xml:space="preserve"> </w:t>
      </w:r>
      <w:r w:rsidRPr="00517FA0">
        <w:t>решение</w:t>
      </w:r>
      <w:r w:rsidR="00517FA0" w:rsidRPr="00517FA0">
        <w:t xml:space="preserve"> </w:t>
      </w:r>
      <w:r w:rsidRPr="00517FA0">
        <w:t>проблемы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. </w:t>
      </w:r>
      <w:r w:rsidRPr="00517FA0">
        <w:t>Гипертрофирование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вопроса</w:t>
      </w:r>
      <w:r w:rsidR="00517FA0" w:rsidRPr="00517FA0">
        <w:t xml:space="preserve"> </w:t>
      </w:r>
      <w:r w:rsidRPr="00517FA0">
        <w:t>объясняется</w:t>
      </w:r>
      <w:r w:rsidR="00517FA0" w:rsidRPr="00517FA0">
        <w:t xml:space="preserve"> </w:t>
      </w:r>
      <w:r w:rsidRPr="00517FA0">
        <w:t>отсутствием</w:t>
      </w:r>
      <w:r w:rsidR="00517FA0" w:rsidRPr="00517FA0">
        <w:t xml:space="preserve"> </w:t>
      </w:r>
      <w:r w:rsidRPr="00517FA0">
        <w:t>практически</w:t>
      </w:r>
      <w:r w:rsidR="00517FA0" w:rsidRPr="00517FA0">
        <w:t xml:space="preserve"> </w:t>
      </w:r>
      <w:r w:rsidRPr="00517FA0">
        <w:t>действующего</w:t>
      </w:r>
      <w:r w:rsidR="00517FA0" w:rsidRPr="00517FA0">
        <w:t xml:space="preserve"> </w:t>
      </w:r>
      <w:r w:rsidRPr="00517FA0">
        <w:t>механизма</w:t>
      </w:r>
      <w:r w:rsidR="00517FA0" w:rsidRPr="00517FA0">
        <w:t xml:space="preserve"> </w:t>
      </w:r>
      <w:r w:rsidRPr="00517FA0">
        <w:t>обращения</w:t>
      </w:r>
      <w:r w:rsidR="00517FA0" w:rsidRPr="00517FA0">
        <w:t xml:space="preserve"> </w:t>
      </w:r>
      <w:r w:rsidRPr="00517FA0">
        <w:t>судебного</w:t>
      </w:r>
      <w:r w:rsidR="00517FA0" w:rsidRPr="00517FA0">
        <w:t xml:space="preserve"> </w:t>
      </w:r>
      <w:r w:rsidRPr="00517FA0">
        <w:t>взыскания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недобросовестного</w:t>
      </w:r>
      <w:r w:rsidR="00517FA0" w:rsidRPr="00517FA0">
        <w:t xml:space="preserve"> </w:t>
      </w:r>
      <w:r w:rsidRPr="00517FA0">
        <w:t>заёмщика</w:t>
      </w:r>
      <w:r w:rsidR="00517FA0" w:rsidRPr="00517FA0">
        <w:t xml:space="preserve">. </w:t>
      </w:r>
      <w:r w:rsidRPr="00517FA0">
        <w:t>Пока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кредитор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будет</w:t>
      </w:r>
      <w:r w:rsidR="00517FA0" w:rsidRPr="00517FA0">
        <w:t xml:space="preserve"> </w:t>
      </w:r>
      <w:r w:rsidRPr="00517FA0">
        <w:t>видеть</w:t>
      </w:r>
      <w:r w:rsidR="00517FA0" w:rsidRPr="00517FA0">
        <w:t xml:space="preserve"> </w:t>
      </w:r>
      <w:r w:rsidRPr="00517FA0">
        <w:t>реальной</w:t>
      </w:r>
      <w:r w:rsidR="00517FA0" w:rsidRPr="00517FA0">
        <w:t xml:space="preserve"> </w:t>
      </w:r>
      <w:r w:rsidRPr="00517FA0">
        <w:t>возможности</w:t>
      </w:r>
      <w:r w:rsidR="00517FA0" w:rsidRPr="00517FA0">
        <w:t xml:space="preserve"> </w:t>
      </w:r>
      <w:r w:rsidRPr="00517FA0">
        <w:t>взыскать</w:t>
      </w:r>
      <w:r w:rsidR="00517FA0" w:rsidRPr="00517FA0">
        <w:t xml:space="preserve"> </w:t>
      </w:r>
      <w:r w:rsidRPr="00517FA0">
        <w:t>свои</w:t>
      </w:r>
      <w:r w:rsidR="00517FA0" w:rsidRPr="00517FA0">
        <w:t xml:space="preserve"> </w:t>
      </w:r>
      <w:r w:rsidRPr="00517FA0">
        <w:t>средства</w:t>
      </w:r>
      <w:r w:rsidR="00517FA0" w:rsidRPr="00517FA0">
        <w:t xml:space="preserve"> </w:t>
      </w:r>
      <w:r w:rsidRPr="00517FA0">
        <w:t>через</w:t>
      </w:r>
      <w:r w:rsidR="00517FA0" w:rsidRPr="00517FA0">
        <w:t xml:space="preserve"> </w:t>
      </w:r>
      <w:r w:rsidRPr="00517FA0">
        <w:t>арбитраж,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тех</w:t>
      </w:r>
      <w:r w:rsidR="00517FA0" w:rsidRPr="00517FA0">
        <w:t xml:space="preserve"> </w:t>
      </w:r>
      <w:r w:rsidRPr="00517FA0">
        <w:t>пор</w:t>
      </w:r>
      <w:r w:rsidR="00517FA0" w:rsidRPr="00517FA0">
        <w:t xml:space="preserve"> </w:t>
      </w:r>
      <w:r w:rsidRPr="00517FA0">
        <w:t>одним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показателей</w:t>
      </w:r>
      <w:r w:rsidR="00517FA0" w:rsidRPr="00517FA0">
        <w:t xml:space="preserve"> </w:t>
      </w:r>
      <w:r w:rsidRPr="00517FA0">
        <w:t>профессионализма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работников</w:t>
      </w:r>
      <w:r w:rsidR="00517FA0" w:rsidRPr="00517FA0">
        <w:t xml:space="preserve"> </w:t>
      </w:r>
      <w:r w:rsidRPr="00517FA0">
        <w:t>будет</w:t>
      </w:r>
      <w:r w:rsidR="00517FA0" w:rsidRPr="00517FA0">
        <w:t xml:space="preserve"> </w:t>
      </w:r>
      <w:r w:rsidRPr="00517FA0">
        <w:t>являться</w:t>
      </w:r>
      <w:r w:rsidR="00517FA0" w:rsidRPr="00517FA0">
        <w:t xml:space="preserve"> </w:t>
      </w:r>
      <w:r w:rsidRPr="00517FA0">
        <w:t>наличие</w:t>
      </w:r>
      <w:r w:rsidR="00517FA0" w:rsidRPr="00517FA0">
        <w:t xml:space="preserve"> </w:t>
      </w:r>
      <w:r w:rsidRPr="00517FA0">
        <w:t>навыков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обеспечением</w:t>
      </w:r>
      <w:r w:rsidR="00517FA0" w:rsidRPr="00517FA0">
        <w:t xml:space="preserve">. </w:t>
      </w:r>
      <w:r w:rsidRPr="00517FA0">
        <w:t>Кризис</w:t>
      </w:r>
      <w:r w:rsidR="00517FA0" w:rsidRPr="00517FA0">
        <w:t xml:space="preserve"> </w:t>
      </w:r>
      <w:r w:rsidRPr="00517FA0">
        <w:t>ликвидности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банкротство</w:t>
      </w:r>
      <w:r w:rsidR="00517FA0" w:rsidRPr="00517FA0">
        <w:t xml:space="preserve"> </w:t>
      </w:r>
      <w:r w:rsidRPr="00517FA0">
        <w:t>многих</w:t>
      </w:r>
      <w:r w:rsidR="00517FA0" w:rsidRPr="00517FA0">
        <w:t xml:space="preserve"> </w:t>
      </w:r>
      <w:r w:rsidRPr="00517FA0">
        <w:t>российских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впрямую</w:t>
      </w:r>
      <w:r w:rsidR="00517FA0" w:rsidRPr="00517FA0">
        <w:t xml:space="preserve"> </w:t>
      </w:r>
      <w:r w:rsidRPr="00517FA0">
        <w:t>зависело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рисковой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руководства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неумение</w:t>
      </w:r>
      <w:r w:rsidR="00517FA0" w:rsidRPr="00517FA0">
        <w:t xml:space="preserve"> </w:t>
      </w:r>
      <w:r w:rsidRPr="00517FA0">
        <w:t>работать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обеспечением</w:t>
      </w:r>
      <w:r w:rsidR="00517FA0" w:rsidRPr="00517FA0">
        <w:t xml:space="preserve"> </w:t>
      </w:r>
      <w:r w:rsidRPr="00517FA0">
        <w:t>сотрудников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подразделений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Основными</w:t>
      </w:r>
      <w:r w:rsidR="00517FA0" w:rsidRPr="00517FA0">
        <w:t xml:space="preserve"> </w:t>
      </w:r>
      <w:r w:rsidRPr="00517FA0">
        <w:t>видами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 </w:t>
      </w:r>
      <w:r w:rsidRPr="00517FA0">
        <w:t>являются</w:t>
      </w:r>
      <w:r w:rsidR="00517FA0" w:rsidRPr="00517FA0">
        <w:t>:</w:t>
      </w:r>
    </w:p>
    <w:p w:rsidR="00517FA0" w:rsidRPr="00517FA0" w:rsidRDefault="00717ECF" w:rsidP="00517FA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17FA0">
        <w:t>залог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17FA0">
        <w:t>банковская</w:t>
      </w:r>
      <w:r w:rsidR="00517FA0" w:rsidRPr="00517FA0">
        <w:t xml:space="preserve"> </w:t>
      </w:r>
      <w:r w:rsidRPr="00517FA0">
        <w:t>гарантия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8"/>
        </w:numPr>
        <w:tabs>
          <w:tab w:val="left" w:pos="726"/>
        </w:tabs>
        <w:ind w:left="0" w:firstLine="709"/>
      </w:pPr>
      <w:r w:rsidRPr="00517FA0">
        <w:t>поручительство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Необходимо</w:t>
      </w:r>
      <w:r w:rsidR="00517FA0" w:rsidRPr="00517FA0">
        <w:t xml:space="preserve"> </w:t>
      </w:r>
      <w:r w:rsidRPr="00517FA0">
        <w:t>подчеркнуть,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ссуда</w:t>
      </w:r>
      <w:r w:rsidR="00517FA0" w:rsidRPr="00517FA0">
        <w:t xml:space="preserve"> </w:t>
      </w:r>
      <w:r w:rsidRPr="00517FA0">
        <w:t>должна</w:t>
      </w:r>
      <w:r w:rsidR="00517FA0" w:rsidRPr="00517FA0">
        <w:t xml:space="preserve"> </w:t>
      </w:r>
      <w:r w:rsidRPr="00517FA0">
        <w:t>выдаваться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осуществление</w:t>
      </w:r>
      <w:r w:rsidR="00517FA0" w:rsidRPr="00517FA0">
        <w:t xml:space="preserve"> </w:t>
      </w:r>
      <w:r w:rsidRPr="00517FA0">
        <w:t>определённой</w:t>
      </w:r>
      <w:r w:rsidR="00517FA0" w:rsidRPr="00517FA0">
        <w:t xml:space="preserve"> </w:t>
      </w:r>
      <w:r w:rsidRPr="00517FA0">
        <w:t>хозяйственной</w:t>
      </w:r>
      <w:r w:rsidR="00517FA0" w:rsidRPr="00517FA0">
        <w:t xml:space="preserve"> </w:t>
      </w:r>
      <w:r w:rsidRPr="00517FA0">
        <w:t>операции,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обмен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обеспечение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таковое</w:t>
      </w:r>
      <w:r w:rsidR="00517FA0" w:rsidRPr="00517FA0">
        <w:t xml:space="preserve">. </w:t>
      </w:r>
      <w:r w:rsidRPr="00517FA0">
        <w:t>Обеспечение</w:t>
      </w:r>
      <w:r w:rsidR="00517FA0" w:rsidRPr="00517FA0">
        <w:t xml:space="preserve"> - </w:t>
      </w:r>
      <w:r w:rsidRPr="00517FA0">
        <w:t>это</w:t>
      </w:r>
      <w:r w:rsidR="00517FA0" w:rsidRPr="00517FA0">
        <w:t xml:space="preserve"> </w:t>
      </w:r>
      <w:r w:rsidRPr="00517FA0">
        <w:t>последняя</w:t>
      </w:r>
      <w:r w:rsidR="00517FA0" w:rsidRPr="00517FA0">
        <w:t xml:space="preserve"> </w:t>
      </w:r>
      <w:r w:rsidRPr="00517FA0">
        <w:t>линия</w:t>
      </w:r>
      <w:r w:rsidR="00517FA0" w:rsidRPr="00517FA0">
        <w:t xml:space="preserve"> </w:t>
      </w:r>
      <w:r w:rsidRPr="00517FA0">
        <w:t>обороны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решение</w:t>
      </w:r>
      <w:r w:rsidR="00517FA0" w:rsidRPr="00517FA0">
        <w:t xml:space="preserve"> </w:t>
      </w:r>
      <w:r w:rsidRPr="00517FA0">
        <w:t>предоставить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 </w:t>
      </w:r>
      <w:r w:rsidRPr="00517FA0">
        <w:t>всегда</w:t>
      </w:r>
      <w:r w:rsidR="00517FA0" w:rsidRPr="00517FA0">
        <w:t xml:space="preserve"> </w:t>
      </w:r>
      <w:r w:rsidRPr="00517FA0">
        <w:t>должно</w:t>
      </w:r>
      <w:r w:rsidR="00517FA0" w:rsidRPr="00517FA0">
        <w:t xml:space="preserve"> </w:t>
      </w:r>
      <w:r w:rsidRPr="00517FA0">
        <w:t>базироваться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достоинствах</w:t>
      </w:r>
      <w:r w:rsidR="00517FA0" w:rsidRPr="00517FA0">
        <w:t xml:space="preserve"> </w:t>
      </w:r>
      <w:r w:rsidRPr="00517FA0">
        <w:t>самого</w:t>
      </w:r>
      <w:r w:rsidR="00517FA0" w:rsidRPr="00517FA0">
        <w:t xml:space="preserve"> </w:t>
      </w:r>
      <w:r w:rsidRPr="00517FA0">
        <w:t>финансируемого</w:t>
      </w:r>
      <w:r w:rsidR="00517FA0" w:rsidRPr="00517FA0">
        <w:t xml:space="preserve"> </w:t>
      </w:r>
      <w:r w:rsidRPr="00517FA0">
        <w:t>проекта,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привлекательности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. </w:t>
      </w:r>
      <w:r w:rsidRPr="00517FA0">
        <w:t>Если</w:t>
      </w:r>
      <w:r w:rsidR="00517FA0" w:rsidRPr="00517FA0">
        <w:t xml:space="preserve"> </w:t>
      </w:r>
      <w:r w:rsidRPr="00517FA0">
        <w:t>сама</w:t>
      </w:r>
      <w:r w:rsidR="00517FA0" w:rsidRPr="00517FA0">
        <w:t xml:space="preserve"> </w:t>
      </w:r>
      <w:r w:rsidRPr="00517FA0">
        <w:t>основа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сделки</w:t>
      </w:r>
      <w:r w:rsidR="00517FA0" w:rsidRPr="00517FA0">
        <w:t xml:space="preserve"> </w:t>
      </w:r>
      <w:r w:rsidRPr="00517FA0">
        <w:t>связана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повышенным</w:t>
      </w:r>
      <w:r w:rsidR="00517FA0" w:rsidRPr="00517FA0">
        <w:t xml:space="preserve"> </w:t>
      </w:r>
      <w:r w:rsidRPr="00517FA0">
        <w:t>риском,</w:t>
      </w:r>
      <w:r w:rsidR="00517FA0" w:rsidRPr="00517FA0">
        <w:t xml:space="preserve"> </w:t>
      </w:r>
      <w:r w:rsidRPr="00517FA0">
        <w:t>было</w:t>
      </w:r>
      <w:r w:rsidR="00517FA0" w:rsidRPr="00517FA0">
        <w:t xml:space="preserve"> </w:t>
      </w:r>
      <w:r w:rsidRPr="00517FA0">
        <w:t>бы</w:t>
      </w:r>
      <w:r w:rsidR="00517FA0" w:rsidRPr="00517FA0">
        <w:t xml:space="preserve"> </w:t>
      </w:r>
      <w:r w:rsidRPr="00517FA0">
        <w:t>большой</w:t>
      </w:r>
      <w:r w:rsidR="00517FA0" w:rsidRPr="00517FA0">
        <w:t xml:space="preserve"> </w:t>
      </w:r>
      <w:r w:rsidRPr="00517FA0">
        <w:t>ошибкой</w:t>
      </w:r>
      <w:r w:rsidR="00517FA0" w:rsidRPr="00517FA0">
        <w:t xml:space="preserve"> </w:t>
      </w:r>
      <w:r w:rsidRPr="00517FA0">
        <w:t>выдать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Pr="00517FA0">
        <w:t>хорошее</w:t>
      </w:r>
      <w:r w:rsidR="00517FA0" w:rsidRPr="00517FA0">
        <w:t xml:space="preserve"> </w:t>
      </w:r>
      <w:r w:rsidRPr="00517FA0">
        <w:t>обеспечение,</w:t>
      </w:r>
      <w:r w:rsidR="00517FA0" w:rsidRPr="00517FA0">
        <w:t xml:space="preserve"> </w:t>
      </w:r>
      <w:r w:rsidRPr="00517FA0">
        <w:t>использовав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источник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долга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вопрос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решаться</w:t>
      </w:r>
      <w:r w:rsidR="00517FA0" w:rsidRPr="00517FA0">
        <w:t xml:space="preserve"> </w:t>
      </w:r>
      <w:r w:rsidRPr="00517FA0">
        <w:t>уже</w:t>
      </w:r>
      <w:r w:rsidR="00517FA0" w:rsidRPr="00517FA0">
        <w:t xml:space="preserve"> </w:t>
      </w:r>
      <w:r w:rsidRPr="00517FA0">
        <w:t>после</w:t>
      </w:r>
      <w:r w:rsidR="00517FA0" w:rsidRPr="00517FA0">
        <w:t xml:space="preserve"> </w:t>
      </w:r>
      <w:r w:rsidRPr="00517FA0">
        <w:t>того,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сделка</w:t>
      </w:r>
      <w:r w:rsidR="00517FA0" w:rsidRPr="00517FA0">
        <w:t xml:space="preserve"> </w:t>
      </w:r>
      <w:r w:rsidRPr="00517FA0">
        <w:t>сочтена</w:t>
      </w:r>
      <w:r w:rsidR="00517FA0" w:rsidRPr="00517FA0">
        <w:t xml:space="preserve"> </w:t>
      </w:r>
      <w:r w:rsidRPr="00517FA0">
        <w:t>приемлемой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банка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Именно</w:t>
      </w:r>
      <w:r w:rsidR="00517FA0" w:rsidRPr="00517FA0">
        <w:t xml:space="preserve"> </w:t>
      </w:r>
      <w:r w:rsidRPr="00517FA0">
        <w:t>второе</w:t>
      </w:r>
      <w:r w:rsidR="00517FA0" w:rsidRPr="00517FA0">
        <w:t xml:space="preserve"> </w:t>
      </w:r>
      <w:r w:rsidRPr="00517FA0">
        <w:t>место</w:t>
      </w:r>
      <w:r w:rsidR="00517FA0" w:rsidRPr="00517FA0">
        <w:t xml:space="preserve"> </w:t>
      </w:r>
      <w:r w:rsidRPr="00517FA0">
        <w:t>вопроса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обеспечением</w:t>
      </w:r>
      <w:r w:rsidR="00517FA0" w:rsidRPr="00517FA0">
        <w:t xml:space="preserve"> </w:t>
      </w:r>
      <w:r w:rsidRPr="00517FA0">
        <w:t>после</w:t>
      </w:r>
      <w:r w:rsidR="00517FA0" w:rsidRPr="00517FA0">
        <w:t xml:space="preserve"> </w:t>
      </w:r>
      <w:r w:rsidRPr="00517FA0">
        <w:t>экономического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отличает</w:t>
      </w:r>
      <w:r w:rsidR="00517FA0" w:rsidRPr="00517FA0">
        <w:t xml:space="preserve"> </w:t>
      </w:r>
      <w:r w:rsidRPr="00517FA0">
        <w:t>банковское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ссудных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 </w:t>
      </w:r>
      <w:r w:rsidRPr="00517FA0">
        <w:t>небанковских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учреждений,</w:t>
      </w:r>
      <w:r w:rsidR="00517FA0" w:rsidRPr="00517FA0">
        <w:t xml:space="preserve"> </w:t>
      </w:r>
      <w:r w:rsidRPr="00517FA0">
        <w:t>например,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ломбардов</w:t>
      </w:r>
      <w:r w:rsidR="00517FA0" w:rsidRPr="00517FA0">
        <w:t xml:space="preserve">. </w:t>
      </w:r>
      <w:r w:rsidRPr="00517FA0">
        <w:t>Правда,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существующей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надо</w:t>
      </w:r>
      <w:r w:rsidR="00517FA0" w:rsidRPr="00517FA0">
        <w:t xml:space="preserve"> </w:t>
      </w:r>
      <w:r w:rsidRPr="00517FA0">
        <w:t>отметить,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вопрос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выходит</w:t>
      </w:r>
      <w:r w:rsidR="00517FA0" w:rsidRPr="00517FA0">
        <w:t xml:space="preserve"> </w:t>
      </w:r>
      <w:r w:rsidRPr="00517FA0">
        <w:t>зачастую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первое</w:t>
      </w:r>
      <w:r w:rsidR="00517FA0" w:rsidRPr="00517FA0">
        <w:t xml:space="preserve"> </w:t>
      </w:r>
      <w:r w:rsidRPr="00517FA0">
        <w:t>место</w:t>
      </w:r>
      <w:r w:rsidR="00517FA0" w:rsidRPr="00517FA0">
        <w:t xml:space="preserve">. </w:t>
      </w:r>
      <w:r w:rsidRPr="00517FA0">
        <w:t>Это</w:t>
      </w:r>
      <w:r w:rsidR="00517FA0" w:rsidRPr="00517FA0">
        <w:t xml:space="preserve"> </w:t>
      </w:r>
      <w:r w:rsidRPr="00517FA0">
        <w:t>происходит,</w:t>
      </w:r>
      <w:r w:rsidR="00517FA0" w:rsidRPr="00517FA0">
        <w:t xml:space="preserve"> </w:t>
      </w:r>
      <w:r w:rsidRPr="00517FA0">
        <w:t>вероятно,</w:t>
      </w:r>
      <w:r w:rsidR="00517FA0" w:rsidRPr="00517FA0">
        <w:t xml:space="preserve"> </w:t>
      </w:r>
      <w:r w:rsidRPr="00517FA0">
        <w:t>из-за</w:t>
      </w:r>
      <w:r w:rsidR="00517FA0" w:rsidRPr="00517FA0">
        <w:t xml:space="preserve"> </w:t>
      </w:r>
      <w:r w:rsidRPr="00517FA0">
        <w:t>повышенной</w:t>
      </w:r>
      <w:r w:rsidR="00517FA0" w:rsidRPr="00517FA0">
        <w:t xml:space="preserve"> </w:t>
      </w:r>
      <w:r w:rsidRPr="00517FA0">
        <w:t>рискованности</w:t>
      </w:r>
      <w:r w:rsidR="00517FA0" w:rsidRPr="00517FA0">
        <w:t xml:space="preserve"> </w:t>
      </w:r>
      <w:r w:rsidRPr="00517FA0">
        <w:t>кредитуемых</w:t>
      </w:r>
      <w:r w:rsidR="00517FA0" w:rsidRPr="00517FA0">
        <w:t xml:space="preserve"> </w:t>
      </w:r>
      <w:r w:rsidRPr="00517FA0">
        <w:t>банками</w:t>
      </w:r>
      <w:r w:rsidR="00517FA0" w:rsidRPr="00517FA0">
        <w:t xml:space="preserve"> </w:t>
      </w:r>
      <w:r w:rsidRPr="00517FA0">
        <w:t>операций,</w:t>
      </w:r>
      <w:r w:rsidR="00517FA0" w:rsidRPr="00517FA0">
        <w:t xml:space="preserve"> </w:t>
      </w:r>
      <w:r w:rsidRPr="00517FA0">
        <w:t>наличия</w:t>
      </w:r>
      <w:r w:rsidR="00517FA0" w:rsidRPr="00517FA0">
        <w:t xml:space="preserve"> </w:t>
      </w:r>
      <w:r w:rsidRPr="00517FA0">
        <w:t>большого</w:t>
      </w:r>
      <w:r w:rsidR="00517FA0" w:rsidRPr="00517FA0">
        <w:t xml:space="preserve"> </w:t>
      </w:r>
      <w:r w:rsidRPr="00517FA0">
        <w:t>количества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околобанковском</w:t>
      </w:r>
      <w:r w:rsidR="00517FA0" w:rsidRPr="00517FA0">
        <w:t xml:space="preserve"> </w:t>
      </w:r>
      <w:r w:rsidRPr="00517FA0">
        <w:t>рыночном</w:t>
      </w:r>
      <w:r w:rsidR="00517FA0" w:rsidRPr="00517FA0">
        <w:t xml:space="preserve"> </w:t>
      </w:r>
      <w:r w:rsidRPr="00517FA0">
        <w:t>пространстве,</w:t>
      </w:r>
      <w:r w:rsidR="00517FA0" w:rsidRPr="00517FA0">
        <w:t xml:space="preserve"> </w:t>
      </w:r>
      <w:r w:rsidRPr="00517FA0">
        <w:t>отсутствием</w:t>
      </w:r>
      <w:r w:rsidR="00517FA0" w:rsidRPr="00517FA0">
        <w:t xml:space="preserve"> </w:t>
      </w:r>
      <w:r w:rsidRPr="00517FA0">
        <w:t>качественных,</w:t>
      </w:r>
      <w:r w:rsidR="00517FA0" w:rsidRPr="00517FA0">
        <w:t xml:space="preserve"> </w:t>
      </w:r>
      <w:r w:rsidRPr="00517FA0">
        <w:t>высоко</w:t>
      </w:r>
      <w:r w:rsidR="00517FA0" w:rsidRPr="00517FA0">
        <w:t xml:space="preserve"> </w:t>
      </w:r>
      <w:r w:rsidRPr="00517FA0">
        <w:t>надежных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длительной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историей</w:t>
      </w:r>
      <w:r w:rsidR="00517FA0" w:rsidRPr="00517FA0">
        <w:t xml:space="preserve"> </w:t>
      </w:r>
      <w:r w:rsidRPr="00517FA0">
        <w:t>заёмщиков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Желательно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наличие</w:t>
      </w:r>
      <w:r w:rsidR="00517FA0" w:rsidRPr="00517FA0">
        <w:t xml:space="preserve"> </w:t>
      </w:r>
      <w:r w:rsidRPr="00517FA0">
        <w:t>тесных</w:t>
      </w:r>
      <w:r w:rsidR="00517FA0" w:rsidRPr="00517FA0">
        <w:t xml:space="preserve"> </w:t>
      </w:r>
      <w:r w:rsidRPr="00517FA0">
        <w:t>контактов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профессиональными</w:t>
      </w:r>
      <w:r w:rsidR="00517FA0" w:rsidRPr="00517FA0">
        <w:t xml:space="preserve"> </w:t>
      </w:r>
      <w:r w:rsidRPr="00517FA0">
        <w:t>участниками</w:t>
      </w:r>
      <w:r w:rsidR="00517FA0" w:rsidRPr="00517FA0">
        <w:t xml:space="preserve"> </w:t>
      </w:r>
      <w:r w:rsidRPr="00517FA0">
        <w:t>рынка,</w:t>
      </w:r>
      <w:r w:rsidR="00517FA0" w:rsidRPr="00517FA0">
        <w:t xml:space="preserve"> </w:t>
      </w:r>
      <w:r w:rsidRPr="00517FA0">
        <w:t>товары</w:t>
      </w:r>
      <w:r w:rsidR="00517FA0" w:rsidRPr="00517FA0">
        <w:t xml:space="preserve"> </w:t>
      </w:r>
      <w:r w:rsidRPr="00517FA0">
        <w:t>которого</w:t>
      </w:r>
      <w:r w:rsidR="00517FA0" w:rsidRPr="00517FA0">
        <w:t xml:space="preserve"> </w:t>
      </w:r>
      <w:r w:rsidRPr="00517FA0">
        <w:t>принимаются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качестве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. </w:t>
      </w:r>
      <w:r w:rsidRPr="00517FA0">
        <w:t>Профессионалы</w:t>
      </w:r>
      <w:r w:rsidR="00517FA0" w:rsidRPr="00517FA0">
        <w:t xml:space="preserve"> </w:t>
      </w:r>
      <w:r w:rsidRPr="00517FA0">
        <w:t>окажут</w:t>
      </w:r>
      <w:r w:rsidR="00517FA0" w:rsidRPr="00517FA0">
        <w:t xml:space="preserve"> </w:t>
      </w:r>
      <w:r w:rsidRPr="00517FA0">
        <w:t>содействие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проведении</w:t>
      </w:r>
      <w:r w:rsidR="00517FA0" w:rsidRPr="00517FA0">
        <w:t xml:space="preserve"> </w:t>
      </w:r>
      <w:r w:rsidRPr="00517FA0">
        <w:t>качественной</w:t>
      </w:r>
      <w:r w:rsidR="00517FA0" w:rsidRPr="00517FA0">
        <w:t xml:space="preserve"> </w:t>
      </w:r>
      <w:r w:rsidRPr="00517FA0">
        <w:t>экспертизы</w:t>
      </w:r>
      <w:r w:rsidR="00517FA0" w:rsidRPr="00517FA0">
        <w:t xml:space="preserve"> </w:t>
      </w:r>
      <w:r w:rsidRPr="00517FA0">
        <w:t>товара,</w:t>
      </w:r>
      <w:r w:rsidR="00517FA0" w:rsidRPr="00517FA0">
        <w:t xml:space="preserve"> </w:t>
      </w:r>
      <w:r w:rsidRPr="00517FA0">
        <w:t>возможно,</w:t>
      </w:r>
      <w:r w:rsidR="00517FA0" w:rsidRPr="00517FA0">
        <w:t xml:space="preserve"> </w:t>
      </w:r>
      <w:r w:rsidRPr="00517FA0">
        <w:t>предоставят</w:t>
      </w:r>
      <w:r w:rsidR="00517FA0" w:rsidRPr="00517FA0">
        <w:t xml:space="preserve"> </w:t>
      </w:r>
      <w:r w:rsidRPr="00517FA0">
        <w:t>информацию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заёмщике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рыночной</w:t>
      </w:r>
      <w:r w:rsidR="00517FA0" w:rsidRPr="00517FA0">
        <w:t xml:space="preserve"> </w:t>
      </w:r>
      <w:r w:rsidRPr="00517FA0">
        <w:t>позиции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тот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иной</w:t>
      </w:r>
      <w:r w:rsidR="00517FA0" w:rsidRPr="00517FA0">
        <w:t xml:space="preserve"> </w:t>
      </w:r>
      <w:r w:rsidRPr="00517FA0">
        <w:t>период,</w:t>
      </w:r>
      <w:r w:rsidR="00517FA0" w:rsidRPr="00517FA0">
        <w:t xml:space="preserve"> </w:t>
      </w:r>
      <w:r w:rsidRPr="00517FA0">
        <w:t>составят</w:t>
      </w:r>
      <w:r w:rsidR="00517FA0" w:rsidRPr="00517FA0">
        <w:t xml:space="preserve"> </w:t>
      </w:r>
      <w:r w:rsidRPr="00517FA0">
        <w:t>оптимальную</w:t>
      </w:r>
      <w:r w:rsidR="00517FA0" w:rsidRPr="00517FA0">
        <w:t xml:space="preserve"> </w:t>
      </w:r>
      <w:r w:rsidRPr="00517FA0">
        <w:t>схему</w:t>
      </w:r>
      <w:r w:rsidR="00517FA0" w:rsidRPr="00517FA0">
        <w:t xml:space="preserve"> </w:t>
      </w:r>
      <w:r w:rsidRPr="00517FA0">
        <w:t>возможной</w:t>
      </w:r>
      <w:r w:rsidR="00517FA0" w:rsidRPr="00517FA0">
        <w:t xml:space="preserve"> </w:t>
      </w:r>
      <w:r w:rsidRPr="00517FA0">
        <w:t>реализации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случае</w:t>
      </w:r>
      <w:r w:rsidR="00517FA0" w:rsidRPr="00517FA0">
        <w:t xml:space="preserve"> </w:t>
      </w:r>
      <w:r w:rsidRPr="00517FA0">
        <w:t>невозврата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Важнейшей</w:t>
      </w:r>
      <w:r w:rsidR="00517FA0" w:rsidRPr="00517FA0">
        <w:t xml:space="preserve"> </w:t>
      </w:r>
      <w:r w:rsidRPr="00517FA0">
        <w:t>завершающей</w:t>
      </w:r>
      <w:r w:rsidR="00517FA0" w:rsidRPr="00517FA0">
        <w:t xml:space="preserve"> </w:t>
      </w:r>
      <w:r w:rsidRPr="00517FA0">
        <w:t>процедурой</w:t>
      </w:r>
      <w:r w:rsidR="00517FA0" w:rsidRPr="00517FA0">
        <w:t xml:space="preserve"> </w:t>
      </w:r>
      <w:r w:rsidRPr="00517FA0">
        <w:t>стадии</w:t>
      </w:r>
      <w:r w:rsidR="00517FA0" w:rsidRPr="00517FA0">
        <w:t xml:space="preserve"> </w:t>
      </w:r>
      <w:r w:rsidRPr="00517FA0">
        <w:t>предоставления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подготовка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заключение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договора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Третья</w:t>
      </w:r>
      <w:r w:rsidR="00517FA0" w:rsidRPr="00517FA0">
        <w:t xml:space="preserve"> </w:t>
      </w:r>
      <w:r w:rsidRPr="00517FA0">
        <w:t>стадия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- </w:t>
      </w:r>
      <w:r w:rsidR="00717ECF" w:rsidRPr="00517FA0">
        <w:t>контроль</w:t>
      </w:r>
      <w:r w:rsidR="00517FA0" w:rsidRPr="00517FA0">
        <w:t xml:space="preserve"> </w:t>
      </w:r>
      <w:r w:rsidR="00717ECF" w:rsidRPr="00517FA0">
        <w:t>за</w:t>
      </w:r>
      <w:r w:rsidR="00517FA0" w:rsidRPr="00517FA0">
        <w:t xml:space="preserve"> </w:t>
      </w:r>
      <w:r w:rsidR="00717ECF" w:rsidRPr="00517FA0">
        <w:t>использованием</w:t>
      </w:r>
      <w:r w:rsidR="00517FA0" w:rsidRPr="00517FA0">
        <w:t xml:space="preserve"> </w:t>
      </w:r>
      <w:r w:rsidR="00717ECF" w:rsidRPr="00517FA0">
        <w:t>кредита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Использование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означает</w:t>
      </w:r>
      <w:r w:rsidR="00517FA0" w:rsidRPr="00517FA0">
        <w:t xml:space="preserve"> </w:t>
      </w:r>
      <w:r w:rsidRPr="00517FA0">
        <w:t>направление</w:t>
      </w:r>
      <w:r w:rsidR="00517FA0" w:rsidRPr="00517FA0">
        <w:t xml:space="preserve"> </w:t>
      </w:r>
      <w:r w:rsidRPr="00517FA0">
        <w:t>выделенных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совершение</w:t>
      </w:r>
      <w:r w:rsidR="00517FA0" w:rsidRPr="00517FA0">
        <w:t xml:space="preserve"> </w:t>
      </w:r>
      <w:r w:rsidRPr="00517FA0">
        <w:t>платежей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обязательствам</w:t>
      </w:r>
      <w:r w:rsidR="00517FA0" w:rsidRPr="00517FA0">
        <w:t xml:space="preserve"> </w:t>
      </w:r>
      <w:r w:rsidRPr="00517FA0">
        <w:t>хозяйственно-финансовой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. </w:t>
      </w:r>
      <w:r w:rsidRPr="00517FA0">
        <w:t>Важнейшее</w:t>
      </w:r>
      <w:r w:rsidR="00517FA0" w:rsidRPr="00517FA0">
        <w:t xml:space="preserve"> </w:t>
      </w:r>
      <w:r w:rsidRPr="00517FA0">
        <w:t>условие</w:t>
      </w:r>
      <w:r w:rsidR="00517FA0" w:rsidRPr="00517FA0">
        <w:t xml:space="preserve"> </w:t>
      </w:r>
      <w:r w:rsidRPr="00517FA0">
        <w:t>использования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- </w:t>
      </w:r>
      <w:r w:rsidRPr="00517FA0">
        <w:t>эффективность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мероприятия,</w:t>
      </w:r>
      <w:r w:rsidR="00517FA0" w:rsidRPr="00517FA0">
        <w:t xml:space="preserve"> </w:t>
      </w:r>
      <w:r w:rsidRPr="00517FA0">
        <w:t>позволяющая</w:t>
      </w:r>
      <w:r w:rsidR="00517FA0" w:rsidRPr="00517FA0">
        <w:t xml:space="preserve"> </w:t>
      </w:r>
      <w:r w:rsidRPr="00517FA0">
        <w:t>обеспечить</w:t>
      </w:r>
      <w:r w:rsidR="00517FA0" w:rsidRPr="00517FA0">
        <w:t xml:space="preserve"> </w:t>
      </w:r>
      <w:r w:rsidRPr="00517FA0">
        <w:t>поступление</w:t>
      </w:r>
      <w:r w:rsidR="00517FA0" w:rsidRPr="00517FA0">
        <w:t xml:space="preserve"> </w:t>
      </w:r>
      <w:r w:rsidRPr="00517FA0">
        <w:t>денежной</w:t>
      </w:r>
      <w:r w:rsidR="00517FA0" w:rsidRPr="00517FA0">
        <w:t xml:space="preserve"> </w:t>
      </w:r>
      <w:r w:rsidRPr="00517FA0">
        <w:t>выручки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прибыли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долга</w:t>
      </w:r>
      <w:r w:rsidR="00517FA0" w:rsidRPr="00517FA0">
        <w:t xml:space="preserve"> </w:t>
      </w:r>
      <w:r w:rsidRPr="00517FA0">
        <w:t>банку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уплаты</w:t>
      </w:r>
      <w:r w:rsidR="00517FA0" w:rsidRPr="00517FA0">
        <w:t xml:space="preserve"> </w:t>
      </w:r>
      <w:r w:rsidRPr="00517FA0">
        <w:t>процентных</w:t>
      </w:r>
      <w:r w:rsidR="00517FA0" w:rsidRPr="00517FA0">
        <w:t xml:space="preserve"> </w:t>
      </w:r>
      <w:r w:rsidRPr="00517FA0">
        <w:t>денег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Главная</w:t>
      </w:r>
      <w:r w:rsidR="00517FA0" w:rsidRPr="00517FA0">
        <w:t xml:space="preserve"> </w:t>
      </w:r>
      <w:r w:rsidRPr="00517FA0">
        <w:t>цель</w:t>
      </w:r>
      <w:r w:rsidR="00517FA0" w:rsidRPr="00517FA0">
        <w:t xml:space="preserve"> </w:t>
      </w:r>
      <w:r w:rsidRPr="00517FA0">
        <w:t>этой</w:t>
      </w:r>
      <w:r w:rsidR="00517FA0" w:rsidRPr="00517FA0">
        <w:t xml:space="preserve"> </w:t>
      </w:r>
      <w:r w:rsidRPr="00517FA0">
        <w:t>стадии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- </w:t>
      </w:r>
      <w:r w:rsidRPr="00517FA0">
        <w:t>обеспечение</w:t>
      </w:r>
      <w:r w:rsidR="00517FA0" w:rsidRPr="00517FA0">
        <w:t xml:space="preserve"> </w:t>
      </w:r>
      <w:r w:rsidRPr="00517FA0">
        <w:t>регулярной</w:t>
      </w:r>
      <w:r w:rsidR="00517FA0" w:rsidRPr="00517FA0">
        <w:t xml:space="preserve"> </w:t>
      </w:r>
      <w:r w:rsidRPr="00517FA0">
        <w:t>выплаты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долгу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погашение</w:t>
      </w:r>
      <w:r w:rsidR="00517FA0" w:rsidRPr="00517FA0">
        <w:t xml:space="preserve"> </w:t>
      </w:r>
      <w:r w:rsidRPr="00517FA0">
        <w:t>ссуды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Разумеется,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каждой</w:t>
      </w:r>
      <w:r w:rsidR="00517FA0" w:rsidRPr="00517FA0">
        <w:t xml:space="preserve"> </w:t>
      </w:r>
      <w:r w:rsidRPr="00517FA0">
        <w:t>ссуде</w:t>
      </w:r>
      <w:r w:rsidR="00517FA0" w:rsidRPr="00517FA0">
        <w:t xml:space="preserve"> </w:t>
      </w:r>
      <w:r w:rsidRPr="00517FA0">
        <w:t>существует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 </w:t>
      </w:r>
      <w:r w:rsidRPr="00517FA0">
        <w:t>непогашения</w:t>
      </w:r>
      <w:r w:rsidR="00517FA0" w:rsidRPr="00517FA0">
        <w:t xml:space="preserve"> </w:t>
      </w:r>
      <w:r w:rsidRPr="00517FA0">
        <w:t>из-за</w:t>
      </w:r>
      <w:r w:rsidR="00517FA0" w:rsidRPr="00517FA0">
        <w:t xml:space="preserve"> </w:t>
      </w:r>
      <w:r w:rsidRPr="00517FA0">
        <w:t>непредвиденного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событий</w:t>
      </w:r>
      <w:r w:rsidR="00517FA0" w:rsidRPr="00517FA0">
        <w:t xml:space="preserve">. </w:t>
      </w:r>
      <w:r w:rsidRPr="00517FA0">
        <w:t>Банк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проводить</w:t>
      </w:r>
      <w:r w:rsidR="00517FA0" w:rsidRPr="00517FA0">
        <w:t xml:space="preserve"> </w:t>
      </w:r>
      <w:r w:rsidRPr="00517FA0">
        <w:t>политику</w:t>
      </w:r>
      <w:r w:rsidR="00517FA0" w:rsidRPr="00517FA0">
        <w:t xml:space="preserve"> </w:t>
      </w:r>
      <w:r w:rsidRPr="00517FA0">
        <w:t>выдачи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абсолютно</w:t>
      </w:r>
      <w:r w:rsidR="00517FA0" w:rsidRPr="00517FA0">
        <w:t xml:space="preserve"> </w:t>
      </w:r>
      <w:r w:rsidRPr="00517FA0">
        <w:t>надёжным</w:t>
      </w:r>
      <w:r w:rsidR="00517FA0" w:rsidRPr="00517FA0">
        <w:t xml:space="preserve"> </w:t>
      </w:r>
      <w:r w:rsidRPr="00517FA0">
        <w:t>заёмщикам,</w:t>
      </w:r>
      <w:r w:rsidR="00517FA0" w:rsidRPr="00517FA0">
        <w:t xml:space="preserve"> </w:t>
      </w:r>
      <w:r w:rsidRPr="00517FA0">
        <w:t>но</w:t>
      </w:r>
      <w:r w:rsidR="00517FA0" w:rsidRPr="00517FA0">
        <w:t xml:space="preserve"> </w:t>
      </w:r>
      <w:r w:rsidRPr="00517FA0">
        <w:t>тогда</w:t>
      </w:r>
      <w:r w:rsidR="00517FA0" w:rsidRPr="00517FA0">
        <w:t xml:space="preserve"> </w:t>
      </w:r>
      <w:r w:rsidRPr="00517FA0">
        <w:t>он</w:t>
      </w:r>
      <w:r w:rsidR="00517FA0" w:rsidRPr="00517FA0">
        <w:t xml:space="preserve"> </w:t>
      </w:r>
      <w:r w:rsidRPr="00517FA0">
        <w:t>упустит</w:t>
      </w:r>
      <w:r w:rsidR="00517FA0" w:rsidRPr="00517FA0">
        <w:t xml:space="preserve"> </w:t>
      </w:r>
      <w:r w:rsidRPr="00517FA0">
        <w:t>много</w:t>
      </w:r>
      <w:r w:rsidR="00517FA0" w:rsidRPr="00517FA0">
        <w:t xml:space="preserve"> </w:t>
      </w:r>
      <w:r w:rsidRPr="00517FA0">
        <w:t>прибыльных</w:t>
      </w:r>
      <w:r w:rsidR="00517FA0" w:rsidRPr="00517FA0">
        <w:t xml:space="preserve"> </w:t>
      </w:r>
      <w:r w:rsidRPr="00517FA0">
        <w:t>возможностей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время,</w:t>
      </w:r>
      <w:r w:rsidR="00517FA0" w:rsidRPr="00517FA0">
        <w:t xml:space="preserve"> </w:t>
      </w:r>
      <w:r w:rsidRPr="00517FA0">
        <w:t>если</w:t>
      </w:r>
      <w:r w:rsidR="00517FA0" w:rsidRPr="00517FA0">
        <w:t xml:space="preserve"> </w:t>
      </w:r>
      <w:r w:rsidRPr="00517FA0">
        <w:t>возникнут</w:t>
      </w:r>
      <w:r w:rsidR="00517FA0" w:rsidRPr="00517FA0">
        <w:t xml:space="preserve"> </w:t>
      </w:r>
      <w:r w:rsidRPr="00517FA0">
        <w:t>трудности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погашением</w:t>
      </w:r>
      <w:r w:rsidR="00517FA0" w:rsidRPr="00517FA0">
        <w:t xml:space="preserve"> </w:t>
      </w:r>
      <w:r w:rsidRPr="00517FA0">
        <w:t>кредита,</w:t>
      </w:r>
      <w:r w:rsidR="00517FA0" w:rsidRPr="00517FA0">
        <w:t xml:space="preserve"> </w:t>
      </w:r>
      <w:r w:rsidRPr="00517FA0">
        <w:t>это</w:t>
      </w:r>
      <w:r w:rsidR="00517FA0" w:rsidRPr="00517FA0">
        <w:t xml:space="preserve"> </w:t>
      </w:r>
      <w:r w:rsidRPr="00517FA0">
        <w:t>обойдётся</w:t>
      </w:r>
      <w:r w:rsidR="00517FA0" w:rsidRPr="00517FA0">
        <w:t xml:space="preserve"> </w:t>
      </w:r>
      <w:r w:rsidRPr="00517FA0">
        <w:t>банку</w:t>
      </w:r>
      <w:r w:rsidR="00517FA0" w:rsidRPr="00517FA0">
        <w:t xml:space="preserve"> </w:t>
      </w:r>
      <w:r w:rsidRPr="00517FA0">
        <w:t>очень</w:t>
      </w:r>
      <w:r w:rsidR="00517FA0" w:rsidRPr="00517FA0">
        <w:t xml:space="preserve"> </w:t>
      </w:r>
      <w:r w:rsidRPr="00517FA0">
        <w:t>дорого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разумная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политика</w:t>
      </w:r>
      <w:r w:rsidR="00517FA0" w:rsidRPr="00517FA0">
        <w:t xml:space="preserve"> </w:t>
      </w:r>
      <w:r w:rsidRPr="00517FA0">
        <w:t>направлена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обеспечение</w:t>
      </w:r>
      <w:r w:rsidR="00517FA0" w:rsidRPr="00517FA0">
        <w:t xml:space="preserve"> </w:t>
      </w:r>
      <w:r w:rsidRPr="00517FA0">
        <w:t>баланса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осторожностью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максимальным</w:t>
      </w:r>
      <w:r w:rsidR="00517FA0" w:rsidRPr="00517FA0">
        <w:t xml:space="preserve"> </w:t>
      </w:r>
      <w:r w:rsidRPr="00517FA0">
        <w:t>использованием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потенциальных</w:t>
      </w:r>
      <w:r w:rsidR="00517FA0" w:rsidRPr="00517FA0">
        <w:t xml:space="preserve"> </w:t>
      </w:r>
      <w:r w:rsidRPr="00517FA0">
        <w:t>возможностей</w:t>
      </w:r>
      <w:r w:rsidR="00517FA0" w:rsidRPr="00517FA0">
        <w:t xml:space="preserve"> </w:t>
      </w:r>
      <w:r w:rsidRPr="00517FA0">
        <w:t>доходного</w:t>
      </w:r>
      <w:r w:rsidR="00517FA0" w:rsidRPr="00517FA0">
        <w:t xml:space="preserve"> </w:t>
      </w:r>
      <w:r w:rsidRPr="00517FA0">
        <w:t>размещения</w:t>
      </w:r>
      <w:r w:rsidR="00517FA0" w:rsidRPr="00517FA0">
        <w:t xml:space="preserve"> </w:t>
      </w:r>
      <w:r w:rsidRPr="00517FA0">
        <w:t>ресурсов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Трудности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погашением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чаще</w:t>
      </w:r>
      <w:r w:rsidR="00517FA0" w:rsidRPr="00517FA0">
        <w:t xml:space="preserve"> </w:t>
      </w:r>
      <w:r w:rsidRPr="00517FA0">
        <w:t>всего</w:t>
      </w:r>
      <w:r w:rsidR="00517FA0" w:rsidRPr="00517FA0">
        <w:t xml:space="preserve"> </w:t>
      </w:r>
      <w:r w:rsidRPr="00517FA0">
        <w:t>возникают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случайно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сразу</w:t>
      </w:r>
      <w:r w:rsidR="00517FA0" w:rsidRPr="00517FA0">
        <w:t xml:space="preserve">. </w:t>
      </w:r>
      <w:r w:rsidRPr="00517FA0">
        <w:t>Это</w:t>
      </w:r>
      <w:r w:rsidR="00517FA0" w:rsidRPr="00517FA0">
        <w:t xml:space="preserve"> </w:t>
      </w:r>
      <w:r w:rsidRPr="00517FA0">
        <w:t>процесс,</w:t>
      </w:r>
      <w:r w:rsidR="00517FA0" w:rsidRPr="00517FA0">
        <w:t xml:space="preserve"> </w:t>
      </w:r>
      <w:r w:rsidRPr="00517FA0">
        <w:t>который</w:t>
      </w:r>
      <w:r w:rsidR="00517FA0" w:rsidRPr="00517FA0">
        <w:t xml:space="preserve"> </w:t>
      </w:r>
      <w:r w:rsidRPr="00517FA0">
        <w:t>развивается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течение</w:t>
      </w:r>
      <w:r w:rsidR="00517FA0" w:rsidRPr="00517FA0">
        <w:t xml:space="preserve"> </w:t>
      </w:r>
      <w:r w:rsidRPr="00517FA0">
        <w:t>определённого</w:t>
      </w:r>
      <w:r w:rsidR="00517FA0" w:rsidRPr="00517FA0">
        <w:t xml:space="preserve"> </w:t>
      </w:r>
      <w:r w:rsidRPr="00517FA0">
        <w:t>времени</w:t>
      </w:r>
      <w:r w:rsidR="00517FA0" w:rsidRPr="00517FA0">
        <w:t xml:space="preserve">. </w:t>
      </w:r>
      <w:r w:rsidRPr="00517FA0">
        <w:t>Опытный</w:t>
      </w:r>
      <w:r w:rsidR="00517FA0" w:rsidRPr="00517FA0">
        <w:t xml:space="preserve"> </w:t>
      </w:r>
      <w:r w:rsidRPr="00517FA0">
        <w:t>работник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ещё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ранней</w:t>
      </w:r>
      <w:r w:rsidR="00517FA0" w:rsidRPr="00517FA0">
        <w:t xml:space="preserve"> </w:t>
      </w:r>
      <w:r w:rsidRPr="00517FA0">
        <w:t>стадии</w:t>
      </w:r>
      <w:r w:rsidR="00517FA0" w:rsidRPr="00517FA0">
        <w:t xml:space="preserve"> </w:t>
      </w:r>
      <w:r w:rsidRPr="00517FA0">
        <w:t>заметить</w:t>
      </w:r>
      <w:r w:rsidR="00517FA0" w:rsidRPr="00517FA0">
        <w:t xml:space="preserve"> </w:t>
      </w:r>
      <w:r w:rsidRPr="00517FA0">
        <w:t>признаки</w:t>
      </w:r>
      <w:r w:rsidR="00517FA0" w:rsidRPr="00517FA0">
        <w:t xml:space="preserve"> </w:t>
      </w:r>
      <w:r w:rsidRPr="00517FA0">
        <w:t>зарождающегося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трудностей,</w:t>
      </w:r>
      <w:r w:rsidR="00517FA0" w:rsidRPr="00517FA0">
        <w:t xml:space="preserve"> </w:t>
      </w:r>
      <w:r w:rsidRPr="00517FA0">
        <w:t>испытываемых</w:t>
      </w:r>
      <w:r w:rsidR="00517FA0" w:rsidRPr="00517FA0">
        <w:t xml:space="preserve"> </w:t>
      </w:r>
      <w:r w:rsidRPr="00517FA0">
        <w:t>клиентом,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принять</w:t>
      </w:r>
      <w:r w:rsidR="00517FA0" w:rsidRPr="00517FA0">
        <w:t xml:space="preserve"> </w:t>
      </w:r>
      <w:r w:rsidRPr="00517FA0">
        <w:t>меры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исправлению</w:t>
      </w:r>
      <w:r w:rsidR="00517FA0" w:rsidRPr="00517FA0">
        <w:t xml:space="preserve"> </w:t>
      </w:r>
      <w:r w:rsidRPr="00517FA0">
        <w:t>ситуации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защите</w:t>
      </w:r>
      <w:r w:rsidR="00517FA0" w:rsidRPr="00517FA0">
        <w:t xml:space="preserve"> </w:t>
      </w:r>
      <w:r w:rsidRPr="00517FA0">
        <w:t>интересов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Эти</w:t>
      </w:r>
      <w:r w:rsidR="00517FA0" w:rsidRPr="00517FA0">
        <w:t xml:space="preserve"> </w:t>
      </w:r>
      <w:r w:rsidRPr="00517FA0">
        <w:t>меры</w:t>
      </w:r>
      <w:r w:rsidR="00517FA0" w:rsidRPr="00517FA0">
        <w:t xml:space="preserve"> </w:t>
      </w:r>
      <w:r w:rsidRPr="00517FA0">
        <w:t>следует</w:t>
      </w:r>
      <w:r w:rsidR="00517FA0" w:rsidRPr="00517FA0">
        <w:t xml:space="preserve"> </w:t>
      </w:r>
      <w:r w:rsidRPr="00517FA0">
        <w:t>принять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раньше,</w:t>
      </w:r>
      <w:r w:rsidR="00517FA0" w:rsidRPr="00517FA0">
        <w:t xml:space="preserve"> </w:t>
      </w:r>
      <w:r w:rsidRPr="00517FA0">
        <w:t>прежде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ситуация</w:t>
      </w:r>
      <w:r w:rsidR="00517FA0" w:rsidRPr="00517FA0">
        <w:t xml:space="preserve"> </w:t>
      </w:r>
      <w:r w:rsidRPr="00517FA0">
        <w:t>выйдет</w:t>
      </w:r>
      <w:r w:rsidR="00517FA0" w:rsidRPr="00517FA0">
        <w:t xml:space="preserve"> </w:t>
      </w:r>
      <w:r w:rsidRPr="00517FA0">
        <w:t>из-под</w:t>
      </w:r>
      <w:r w:rsidR="00517FA0" w:rsidRPr="00517FA0">
        <w:t xml:space="preserve"> </w:t>
      </w:r>
      <w:r w:rsidRPr="00517FA0">
        <w:t>контроля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потери</w:t>
      </w:r>
      <w:r w:rsidR="00517FA0" w:rsidRPr="00517FA0">
        <w:t xml:space="preserve"> </w:t>
      </w:r>
      <w:r w:rsidRPr="00517FA0">
        <w:t>станут</w:t>
      </w:r>
      <w:r w:rsidR="00517FA0" w:rsidRPr="00517FA0">
        <w:t xml:space="preserve"> </w:t>
      </w:r>
      <w:r w:rsidRPr="00517FA0">
        <w:t>необратимыми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следует</w:t>
      </w:r>
      <w:r w:rsidR="00517FA0" w:rsidRPr="00517FA0">
        <w:t xml:space="preserve"> </w:t>
      </w:r>
      <w:r w:rsidRPr="00517FA0">
        <w:t>учесть,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убытки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ограничиваются</w:t>
      </w:r>
      <w:r w:rsidR="00517FA0" w:rsidRPr="00517FA0">
        <w:t xml:space="preserve"> </w:t>
      </w:r>
      <w:r w:rsidRPr="00517FA0">
        <w:t>лишь</w:t>
      </w:r>
      <w:r w:rsidR="00517FA0" w:rsidRPr="00517FA0">
        <w:t xml:space="preserve"> </w:t>
      </w:r>
      <w:r w:rsidRPr="00517FA0">
        <w:t>неуплатой</w:t>
      </w:r>
      <w:r w:rsidR="00517FA0" w:rsidRPr="00517FA0">
        <w:t xml:space="preserve"> </w:t>
      </w:r>
      <w:r w:rsidRPr="00517FA0">
        <w:t>долга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. </w:t>
      </w:r>
      <w:r w:rsidRPr="00517FA0">
        <w:t>Ущерб,</w:t>
      </w:r>
      <w:r w:rsidR="00517FA0" w:rsidRPr="00517FA0">
        <w:t xml:space="preserve"> </w:t>
      </w:r>
      <w:r w:rsidRPr="00517FA0">
        <w:t>наносимый</w:t>
      </w:r>
      <w:r w:rsidR="00517FA0" w:rsidRPr="00517FA0">
        <w:t xml:space="preserve"> </w:t>
      </w:r>
      <w:r w:rsidRPr="00517FA0">
        <w:t>банку,</w:t>
      </w:r>
      <w:r w:rsidR="00517FA0" w:rsidRPr="00517FA0">
        <w:t xml:space="preserve"> </w:t>
      </w:r>
      <w:r w:rsidRPr="00517FA0">
        <w:t>значительно</w:t>
      </w:r>
      <w:r w:rsidR="00517FA0" w:rsidRPr="00517FA0">
        <w:t xml:space="preserve"> </w:t>
      </w:r>
      <w:r w:rsidRPr="00517FA0">
        <w:t>больше,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он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быть</w:t>
      </w:r>
      <w:r w:rsidR="00517FA0" w:rsidRPr="00517FA0">
        <w:t xml:space="preserve"> </w:t>
      </w:r>
      <w:r w:rsidRPr="00517FA0">
        <w:t>связан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другими</w:t>
      </w:r>
      <w:r w:rsidR="00517FA0" w:rsidRPr="00517FA0">
        <w:t xml:space="preserve"> </w:t>
      </w:r>
      <w:r w:rsidRPr="00517FA0">
        <w:t>обстоятельствами,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тоже</w:t>
      </w:r>
      <w:r w:rsidR="00517FA0" w:rsidRPr="00517FA0">
        <w:t xml:space="preserve"> </w:t>
      </w:r>
      <w:r w:rsidRPr="00517FA0">
        <w:t>приходится</w:t>
      </w:r>
      <w:r w:rsidR="00517FA0" w:rsidRPr="00517FA0">
        <w:t xml:space="preserve"> </w:t>
      </w:r>
      <w:r w:rsidRPr="00517FA0">
        <w:t>учитывать</w:t>
      </w:r>
      <w:r w:rsidR="00517FA0" w:rsidRPr="00517FA0">
        <w:t>:</w:t>
      </w:r>
    </w:p>
    <w:p w:rsidR="00517FA0" w:rsidRPr="00517FA0" w:rsidRDefault="00717ECF" w:rsidP="00517FA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7FA0">
        <w:t>подрывается</w:t>
      </w:r>
      <w:r w:rsidR="00517FA0" w:rsidRPr="00517FA0">
        <w:t xml:space="preserve"> </w:t>
      </w:r>
      <w:r w:rsidRPr="00517FA0">
        <w:t>репутация</w:t>
      </w:r>
      <w:r w:rsidR="00517FA0" w:rsidRPr="00517FA0">
        <w:t xml:space="preserve"> </w:t>
      </w:r>
      <w:r w:rsidRPr="00517FA0">
        <w:t>банка,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большое</w:t>
      </w:r>
      <w:r w:rsidR="00517FA0" w:rsidRPr="00517FA0">
        <w:t xml:space="preserve"> </w:t>
      </w:r>
      <w:r w:rsidRPr="00517FA0">
        <w:t>число</w:t>
      </w:r>
      <w:r w:rsidR="00517FA0" w:rsidRPr="00517FA0">
        <w:t xml:space="preserve"> </w:t>
      </w:r>
      <w:r w:rsidRPr="00517FA0">
        <w:t>просроченных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непогашенных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приведёт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падению</w:t>
      </w:r>
      <w:r w:rsidR="00517FA0" w:rsidRPr="00517FA0">
        <w:t xml:space="preserve"> </w:t>
      </w:r>
      <w:r w:rsidRPr="00517FA0">
        <w:t>доверия</w:t>
      </w:r>
      <w:r w:rsidR="00517FA0" w:rsidRPr="00517FA0">
        <w:t xml:space="preserve"> </w:t>
      </w:r>
      <w:r w:rsidRPr="00517FA0">
        <w:t>вкладчиков,</w:t>
      </w:r>
      <w:r w:rsidR="00517FA0" w:rsidRPr="00517FA0">
        <w:t xml:space="preserve"> </w:t>
      </w:r>
      <w:r w:rsidRPr="00517FA0">
        <w:t>инвесторов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="00517FA0">
        <w:t>т.д.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7FA0">
        <w:t>увеличатся</w:t>
      </w:r>
      <w:r w:rsidR="00517FA0" w:rsidRPr="00517FA0">
        <w:t xml:space="preserve"> </w:t>
      </w:r>
      <w:r w:rsidRPr="00517FA0">
        <w:t>административные</w:t>
      </w:r>
      <w:r w:rsidR="00517FA0" w:rsidRPr="00517FA0">
        <w:t xml:space="preserve"> </w:t>
      </w:r>
      <w:r w:rsidRPr="00517FA0">
        <w:t>расходы,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проблемные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требуют</w:t>
      </w:r>
      <w:r w:rsidR="00517FA0" w:rsidRPr="00517FA0">
        <w:t xml:space="preserve"> </w:t>
      </w:r>
      <w:r w:rsidRPr="00517FA0">
        <w:t>особого</w:t>
      </w:r>
      <w:r w:rsidR="00517FA0" w:rsidRPr="00517FA0">
        <w:t xml:space="preserve"> </w:t>
      </w:r>
      <w:r w:rsidRPr="00517FA0">
        <w:t>внимания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персонала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непроизводительного</w:t>
      </w:r>
      <w:r w:rsidR="00517FA0" w:rsidRPr="00517FA0">
        <w:t xml:space="preserve"> </w:t>
      </w:r>
      <w:r w:rsidRPr="00517FA0">
        <w:t>расходования</w:t>
      </w:r>
      <w:r w:rsidR="00517FA0" w:rsidRPr="00517FA0">
        <w:t xml:space="preserve"> </w:t>
      </w:r>
      <w:r w:rsidRPr="00517FA0">
        <w:t>рабочего</w:t>
      </w:r>
      <w:r w:rsidR="00517FA0" w:rsidRPr="00517FA0">
        <w:t xml:space="preserve"> </w:t>
      </w:r>
      <w:r w:rsidRPr="00517FA0">
        <w:t>времени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7FA0">
        <w:t>повысится</w:t>
      </w:r>
      <w:r w:rsidR="00517FA0" w:rsidRPr="00517FA0">
        <w:t xml:space="preserve"> </w:t>
      </w:r>
      <w:r w:rsidRPr="00517FA0">
        <w:t>угроза</w:t>
      </w:r>
      <w:r w:rsidR="00517FA0" w:rsidRPr="00517FA0">
        <w:t xml:space="preserve"> </w:t>
      </w:r>
      <w:r w:rsidRPr="00517FA0">
        <w:t>ухода</w:t>
      </w:r>
      <w:r w:rsidR="00517FA0" w:rsidRPr="00517FA0">
        <w:t xml:space="preserve"> </w:t>
      </w:r>
      <w:r w:rsidRPr="00517FA0">
        <w:t>квалифицированных</w:t>
      </w:r>
      <w:r w:rsidR="00517FA0" w:rsidRPr="00517FA0">
        <w:t xml:space="preserve"> </w:t>
      </w:r>
      <w:r w:rsidRPr="00517FA0">
        <w:t>кадров</w:t>
      </w:r>
      <w:r w:rsidR="00517FA0" w:rsidRPr="00517FA0">
        <w:t xml:space="preserve"> </w:t>
      </w:r>
      <w:r w:rsidRPr="00517FA0">
        <w:t>из-за</w:t>
      </w:r>
      <w:r w:rsidR="00517FA0" w:rsidRPr="00517FA0">
        <w:t xml:space="preserve"> </w:t>
      </w:r>
      <w:r w:rsidRPr="00517FA0">
        <w:t>снижения</w:t>
      </w:r>
      <w:r w:rsidR="00517FA0" w:rsidRPr="00517FA0">
        <w:t xml:space="preserve"> </w:t>
      </w:r>
      <w:r w:rsidRPr="00517FA0">
        <w:t>возможностей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стимулирования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падения</w:t>
      </w:r>
      <w:r w:rsidR="00517FA0" w:rsidRPr="00517FA0">
        <w:t xml:space="preserve"> </w:t>
      </w:r>
      <w:r w:rsidRPr="00517FA0">
        <w:t>прибыльности</w:t>
      </w:r>
      <w:r w:rsidR="00517FA0" w:rsidRPr="00517FA0">
        <w:t xml:space="preserve"> </w:t>
      </w:r>
      <w:r w:rsidRPr="00517FA0">
        <w:t>операций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7FA0">
        <w:t>средства</w:t>
      </w:r>
      <w:r w:rsidR="00517FA0" w:rsidRPr="00517FA0">
        <w:t xml:space="preserve"> </w:t>
      </w:r>
      <w:r w:rsidRPr="00517FA0">
        <w:t>будут</w:t>
      </w:r>
      <w:r w:rsidR="00517FA0" w:rsidRPr="00517FA0">
        <w:t xml:space="preserve"> </w:t>
      </w:r>
      <w:r w:rsidRPr="00517FA0">
        <w:t>заморожены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непродуктивных</w:t>
      </w:r>
      <w:r w:rsidR="00517FA0" w:rsidRPr="00517FA0">
        <w:t xml:space="preserve"> </w:t>
      </w:r>
      <w:r w:rsidRPr="00517FA0">
        <w:t>активах</w:t>
      </w:r>
      <w:r w:rsidR="00517FA0" w:rsidRPr="00517FA0">
        <w:t>;</w:t>
      </w:r>
    </w:p>
    <w:p w:rsidR="00517FA0" w:rsidRPr="00517FA0" w:rsidRDefault="00717ECF" w:rsidP="00517FA0">
      <w:pPr>
        <w:numPr>
          <w:ilvl w:val="0"/>
          <w:numId w:val="9"/>
        </w:numPr>
        <w:tabs>
          <w:tab w:val="left" w:pos="726"/>
        </w:tabs>
        <w:ind w:left="0" w:firstLine="709"/>
      </w:pPr>
      <w:r w:rsidRPr="00517FA0">
        <w:t>возникает</w:t>
      </w:r>
      <w:r w:rsidR="00517FA0" w:rsidRPr="00517FA0">
        <w:t xml:space="preserve"> </w:t>
      </w:r>
      <w:r w:rsidRPr="00517FA0">
        <w:t>опасность</w:t>
      </w:r>
      <w:r w:rsidR="00517FA0" w:rsidRPr="00517FA0">
        <w:t xml:space="preserve"> </w:t>
      </w:r>
      <w:r w:rsidRPr="00517FA0">
        <w:t>встречного</w:t>
      </w:r>
      <w:r w:rsidR="00517FA0" w:rsidRPr="00517FA0">
        <w:t xml:space="preserve"> </w:t>
      </w:r>
      <w:r w:rsidRPr="00517FA0">
        <w:t>иска</w:t>
      </w:r>
      <w:r w:rsidR="00517FA0" w:rsidRPr="00517FA0">
        <w:t xml:space="preserve"> </w:t>
      </w:r>
      <w:r w:rsidRPr="00517FA0">
        <w:t>должника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банку,</w:t>
      </w:r>
      <w:r w:rsidR="00517FA0" w:rsidRPr="00517FA0">
        <w:t xml:space="preserve"> </w:t>
      </w:r>
      <w:r w:rsidRPr="00517FA0">
        <w:t>который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доказать,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требование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об</w:t>
      </w:r>
      <w:r w:rsidR="00517FA0" w:rsidRPr="00517FA0">
        <w:t xml:space="preserve"> </w:t>
      </w:r>
      <w:r w:rsidRPr="00517FA0">
        <w:t>отзыве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привели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грань</w:t>
      </w:r>
      <w:r w:rsidR="00517FA0" w:rsidRPr="00517FA0">
        <w:t xml:space="preserve"> </w:t>
      </w:r>
      <w:r w:rsidRPr="00517FA0">
        <w:t>банкротства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Все</w:t>
      </w:r>
      <w:r w:rsidR="00517FA0" w:rsidRPr="00517FA0">
        <w:t xml:space="preserve"> </w:t>
      </w:r>
      <w:r w:rsidRPr="00517FA0">
        <w:t>эти</w:t>
      </w:r>
      <w:r w:rsidR="00517FA0" w:rsidRPr="00517FA0">
        <w:t xml:space="preserve"> </w:t>
      </w:r>
      <w:r w:rsidRPr="00517FA0">
        <w:t>потери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дорого</w:t>
      </w:r>
      <w:r w:rsidR="00517FA0" w:rsidRPr="00517FA0">
        <w:t xml:space="preserve"> </w:t>
      </w:r>
      <w:r w:rsidRPr="00517FA0">
        <w:t>обойтись</w:t>
      </w:r>
      <w:r w:rsidR="00517FA0" w:rsidRPr="00517FA0">
        <w:t xml:space="preserve"> </w:t>
      </w:r>
      <w:r w:rsidRPr="00517FA0">
        <w:t>банку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намного</w:t>
      </w:r>
      <w:r w:rsidR="00517FA0" w:rsidRPr="00517FA0">
        <w:t xml:space="preserve"> </w:t>
      </w:r>
      <w:r w:rsidRPr="00517FA0">
        <w:t>превысить</w:t>
      </w:r>
      <w:r w:rsidR="00517FA0" w:rsidRPr="00517FA0">
        <w:t xml:space="preserve"> </w:t>
      </w:r>
      <w:r w:rsidRPr="00517FA0">
        <w:t>прямой</w:t>
      </w:r>
      <w:r w:rsidR="00517FA0" w:rsidRPr="00517FA0">
        <w:t xml:space="preserve"> </w:t>
      </w:r>
      <w:r w:rsidRPr="00517FA0">
        <w:t>убыток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непогашения</w:t>
      </w:r>
      <w:r w:rsidR="00517FA0" w:rsidRPr="00517FA0">
        <w:t xml:space="preserve"> </w:t>
      </w:r>
      <w:r w:rsidRPr="00517FA0">
        <w:t>долга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Четвертая</w:t>
      </w:r>
      <w:r w:rsidR="00517FA0" w:rsidRPr="00517FA0">
        <w:t xml:space="preserve"> </w:t>
      </w:r>
      <w:r w:rsidRPr="00517FA0">
        <w:t>стадия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 - </w:t>
      </w:r>
      <w:r w:rsidR="00717ECF" w:rsidRPr="00517FA0">
        <w:t>возврат</w:t>
      </w:r>
      <w:r w:rsidR="00517FA0" w:rsidRPr="00517FA0">
        <w:t xml:space="preserve"> </w:t>
      </w:r>
      <w:r w:rsidR="00717ECF" w:rsidRPr="00517FA0">
        <w:t>банковской</w:t>
      </w:r>
      <w:r w:rsidR="00517FA0" w:rsidRPr="00517FA0">
        <w:t xml:space="preserve"> </w:t>
      </w:r>
      <w:r w:rsidR="00717ECF" w:rsidRPr="00517FA0">
        <w:t>ссуды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Возврат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означает</w:t>
      </w:r>
      <w:r w:rsidR="00517FA0" w:rsidRPr="00517FA0">
        <w:t xml:space="preserve"> </w:t>
      </w:r>
      <w:r w:rsidRPr="00517FA0">
        <w:t>обратный</w:t>
      </w:r>
      <w:r w:rsidR="00517FA0" w:rsidRPr="00517FA0">
        <w:t xml:space="preserve"> </w:t>
      </w:r>
      <w:r w:rsidRPr="00517FA0">
        <w:t>приток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уплату</w:t>
      </w:r>
      <w:r w:rsidR="00517FA0" w:rsidRPr="00517FA0">
        <w:t xml:space="preserve"> </w:t>
      </w:r>
      <w:r w:rsidRPr="00517FA0">
        <w:t>соответствующей</w:t>
      </w:r>
      <w:r w:rsidR="00517FA0" w:rsidRPr="00517FA0">
        <w:t xml:space="preserve"> </w:t>
      </w:r>
      <w:r w:rsidRPr="00517FA0">
        <w:t>суммы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. </w:t>
      </w:r>
      <w:r w:rsidRPr="00517FA0">
        <w:t>Возврат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венцом</w:t>
      </w:r>
      <w:r w:rsidR="00517FA0" w:rsidRPr="00517FA0">
        <w:t xml:space="preserve"> </w:t>
      </w:r>
      <w:r w:rsidRPr="00517FA0">
        <w:t>всей</w:t>
      </w:r>
      <w:r w:rsidR="00517FA0" w:rsidRPr="00517FA0">
        <w:t xml:space="preserve"> </w:t>
      </w:r>
      <w:r w:rsidRPr="00517FA0">
        <w:t>проведённой</w:t>
      </w:r>
      <w:r w:rsidR="00517FA0" w:rsidRPr="00517FA0">
        <w:t xml:space="preserve"> </w:t>
      </w:r>
      <w:r w:rsidRPr="00517FA0">
        <w:t>работы</w:t>
      </w:r>
      <w:r w:rsidR="00517FA0" w:rsidRPr="00517FA0">
        <w:t xml:space="preserve"> </w:t>
      </w:r>
      <w:r w:rsidRPr="00517FA0">
        <w:t>всего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подразделения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ответом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вопрос,</w:t>
      </w:r>
      <w:r w:rsidR="00517FA0" w:rsidRPr="00517FA0">
        <w:t xml:space="preserve"> </w:t>
      </w:r>
      <w:r w:rsidRPr="00517FA0">
        <w:t>насколько</w:t>
      </w:r>
      <w:r w:rsidR="00517FA0" w:rsidRPr="00517FA0">
        <w:t xml:space="preserve"> </w:t>
      </w:r>
      <w:r w:rsidRPr="00517FA0">
        <w:t>качественно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профессионально</w:t>
      </w:r>
      <w:r w:rsidR="00517FA0" w:rsidRPr="00517FA0">
        <w:t xml:space="preserve"> </w:t>
      </w:r>
      <w:r w:rsidRPr="00517FA0">
        <w:t>сработали</w:t>
      </w:r>
      <w:r w:rsidR="00517FA0" w:rsidRPr="00517FA0">
        <w:t xml:space="preserve"> </w:t>
      </w:r>
      <w:r w:rsidRPr="00517FA0">
        <w:t>сотрудники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предшествующих</w:t>
      </w:r>
      <w:r w:rsidR="00517FA0" w:rsidRPr="00517FA0">
        <w:t xml:space="preserve"> </w:t>
      </w:r>
      <w:r w:rsidRPr="00517FA0">
        <w:t>стадиях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процесса</w:t>
      </w:r>
      <w:r w:rsidR="00517FA0" w:rsidRPr="00517FA0">
        <w:t>.</w:t>
      </w:r>
    </w:p>
    <w:p w:rsidR="00517FA0" w:rsidRPr="00517FA0" w:rsidRDefault="00717ECF" w:rsidP="00517FA0">
      <w:pPr>
        <w:tabs>
          <w:tab w:val="left" w:pos="726"/>
        </w:tabs>
      </w:pPr>
      <w:r w:rsidRPr="00517FA0">
        <w:t>Если</w:t>
      </w:r>
      <w:r w:rsidR="00517FA0" w:rsidRPr="00517FA0">
        <w:t xml:space="preserve"> </w:t>
      </w:r>
      <w:r w:rsidRPr="00517FA0">
        <w:t>должник</w:t>
      </w:r>
      <w:r w:rsidR="00517FA0" w:rsidRPr="00517FA0">
        <w:t xml:space="preserve"> </w:t>
      </w:r>
      <w:r w:rsidRPr="00517FA0">
        <w:t>без</w:t>
      </w:r>
      <w:r w:rsidR="00517FA0" w:rsidRPr="00517FA0">
        <w:t xml:space="preserve"> </w:t>
      </w:r>
      <w:r w:rsidRPr="00517FA0">
        <w:t>проблем</w:t>
      </w:r>
      <w:r w:rsidR="00517FA0" w:rsidRPr="00517FA0">
        <w:t xml:space="preserve"> </w:t>
      </w:r>
      <w:r w:rsidRPr="00517FA0">
        <w:t>возвращает</w:t>
      </w:r>
      <w:r w:rsidR="00517FA0" w:rsidRPr="00517FA0">
        <w:t xml:space="preserve"> </w:t>
      </w:r>
      <w:r w:rsidRPr="00517FA0">
        <w:t>ссуду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уплачивает</w:t>
      </w:r>
      <w:r w:rsidR="00517FA0" w:rsidRPr="00517FA0">
        <w:t xml:space="preserve"> </w:t>
      </w:r>
      <w:r w:rsidRPr="00517FA0">
        <w:t>проценты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ней,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остаётся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закрыть</w:t>
      </w:r>
      <w:r w:rsidR="00517FA0" w:rsidRPr="00517FA0">
        <w:t xml:space="preserve"> </w:t>
      </w:r>
      <w:r w:rsidRPr="00517FA0">
        <w:t>кредитное</w:t>
      </w:r>
      <w:r w:rsidR="00517FA0" w:rsidRPr="00517FA0">
        <w:t xml:space="preserve"> </w:t>
      </w:r>
      <w:r w:rsidRPr="00517FA0">
        <w:t>дело</w:t>
      </w:r>
      <w:r w:rsidR="00517FA0">
        <w:t xml:space="preserve"> (</w:t>
      </w:r>
      <w:r w:rsidRPr="00517FA0">
        <w:t>досье</w:t>
      </w:r>
      <w:r w:rsidR="00517FA0" w:rsidRPr="00517FA0">
        <w:t xml:space="preserve">) </w:t>
      </w:r>
      <w:r w:rsidRPr="00517FA0">
        <w:t>и</w:t>
      </w:r>
      <w:r w:rsidR="00517FA0" w:rsidRPr="00517FA0">
        <w:t xml:space="preserve"> </w:t>
      </w:r>
      <w:r w:rsidRPr="00517FA0">
        <w:t>иметь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виду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будущее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заёмщика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перспективного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уже</w:t>
      </w:r>
      <w:r w:rsidR="00517FA0" w:rsidRPr="00517FA0">
        <w:t xml:space="preserve"> </w:t>
      </w:r>
      <w:r w:rsidRPr="00517FA0">
        <w:t>имеющего</w:t>
      </w:r>
      <w:r w:rsidR="00517FA0" w:rsidRPr="00517FA0">
        <w:t xml:space="preserve"> </w:t>
      </w:r>
      <w:r w:rsidRPr="00517FA0">
        <w:t>положительную</w:t>
      </w:r>
      <w:r w:rsidR="00517FA0" w:rsidRPr="00517FA0">
        <w:t xml:space="preserve"> </w:t>
      </w:r>
      <w:r w:rsidRPr="00517FA0">
        <w:t>кредитную</w:t>
      </w:r>
      <w:r w:rsidR="00517FA0" w:rsidRPr="00517FA0">
        <w:t xml:space="preserve"> </w:t>
      </w:r>
      <w:r w:rsidRPr="00517FA0">
        <w:t>историю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банке</w:t>
      </w:r>
      <w:r w:rsidR="00517FA0" w:rsidRPr="00517FA0">
        <w:t>.</w:t>
      </w:r>
    </w:p>
    <w:p w:rsidR="00517FA0" w:rsidRDefault="00717ECF" w:rsidP="00517FA0">
      <w:pPr>
        <w:tabs>
          <w:tab w:val="left" w:pos="726"/>
        </w:tabs>
      </w:pPr>
      <w:r w:rsidRPr="00517FA0">
        <w:t>Если</w:t>
      </w:r>
      <w:r w:rsidR="00517FA0" w:rsidRPr="00517FA0">
        <w:t xml:space="preserve"> </w:t>
      </w:r>
      <w:r w:rsidRPr="00517FA0">
        <w:t>происходит</w:t>
      </w:r>
      <w:r w:rsidR="00517FA0" w:rsidRPr="00517FA0">
        <w:t xml:space="preserve"> </w:t>
      </w:r>
      <w:r w:rsidRPr="00517FA0">
        <w:t>невозврат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неуплата</w:t>
      </w:r>
      <w:r w:rsidR="00517FA0" w:rsidRPr="00517FA0">
        <w:t xml:space="preserve"> </w:t>
      </w:r>
      <w:r w:rsidRPr="00517FA0">
        <w:t>процентов,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тогда</w:t>
      </w:r>
      <w:r w:rsidR="00517FA0" w:rsidRPr="00517FA0">
        <w:t xml:space="preserve"> </w:t>
      </w:r>
      <w:r w:rsidRPr="00517FA0">
        <w:t>всем</w:t>
      </w:r>
      <w:r w:rsidR="00517FA0" w:rsidRPr="00517FA0">
        <w:t xml:space="preserve"> </w:t>
      </w:r>
      <w:r w:rsidRPr="00517FA0">
        <w:t>сотрудникам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подразделения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предстоит</w:t>
      </w:r>
      <w:r w:rsidR="00517FA0" w:rsidRPr="00517FA0">
        <w:t xml:space="preserve"> </w:t>
      </w:r>
      <w:r w:rsidRPr="00517FA0">
        <w:t>провести</w:t>
      </w:r>
      <w:r w:rsidR="00517FA0" w:rsidRPr="00517FA0">
        <w:t xml:space="preserve"> </w:t>
      </w:r>
      <w:r w:rsidRPr="00517FA0">
        <w:t>колоссальную</w:t>
      </w:r>
      <w:r w:rsidR="00517FA0" w:rsidRPr="00517FA0">
        <w:t xml:space="preserve"> </w:t>
      </w:r>
      <w:r w:rsidRPr="00517FA0">
        <w:t>работу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ликвидации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проблемного</w:t>
      </w:r>
      <w:r w:rsidR="00517FA0" w:rsidRPr="00517FA0">
        <w:t xml:space="preserve"> </w:t>
      </w:r>
      <w:r w:rsidRPr="00517FA0">
        <w:t>кредита,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затем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обязательно</w:t>
      </w:r>
      <w:r w:rsidR="00517FA0" w:rsidRPr="00517FA0">
        <w:t xml:space="preserve"> </w:t>
      </w:r>
      <w:r w:rsidRPr="00517FA0">
        <w:t>пройти</w:t>
      </w:r>
      <w:r w:rsidR="00517FA0" w:rsidRPr="00517FA0">
        <w:t xml:space="preserve"> </w:t>
      </w:r>
      <w:r w:rsidRPr="00517FA0">
        <w:t>анализ</w:t>
      </w:r>
      <w:r w:rsidR="00517FA0" w:rsidRPr="00517FA0">
        <w:t xml:space="preserve"> </w:t>
      </w:r>
      <w:r w:rsidRPr="00517FA0">
        <w:t>совершённых</w:t>
      </w:r>
      <w:r w:rsidR="00517FA0" w:rsidRPr="00517FA0">
        <w:t xml:space="preserve"> </w:t>
      </w:r>
      <w:r w:rsidRPr="00517FA0">
        <w:t>ошибок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процессе</w:t>
      </w:r>
      <w:r w:rsidR="00517FA0" w:rsidRPr="00517FA0">
        <w:t xml:space="preserve"> </w:t>
      </w:r>
      <w:r w:rsidRPr="00517FA0">
        <w:t>принятия</w:t>
      </w:r>
      <w:r w:rsidR="00517FA0" w:rsidRPr="00517FA0">
        <w:t xml:space="preserve"> </w:t>
      </w:r>
      <w:r w:rsidRPr="00517FA0">
        <w:t>решения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выдаче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проверке</w:t>
      </w:r>
      <w:r w:rsidR="00517FA0" w:rsidRPr="00517FA0">
        <w:t xml:space="preserve"> </w:t>
      </w:r>
      <w:r w:rsidRPr="00517FA0">
        <w:t>использования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. </w:t>
      </w:r>
      <w:r w:rsidRPr="00517FA0">
        <w:t>А</w:t>
      </w:r>
      <w:r w:rsidR="00517FA0" w:rsidRPr="00517FA0">
        <w:t xml:space="preserve"> </w:t>
      </w:r>
      <w:r w:rsidRPr="00517FA0">
        <w:t>вот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случае</w:t>
      </w:r>
      <w:r w:rsidR="00517FA0" w:rsidRPr="00517FA0">
        <w:t xml:space="preserve"> </w:t>
      </w:r>
      <w:r w:rsidRPr="00517FA0">
        <w:t>принятия</w:t>
      </w:r>
      <w:r w:rsidR="00517FA0" w:rsidRPr="00517FA0">
        <w:t xml:space="preserve"> </w:t>
      </w:r>
      <w:r w:rsidRPr="00517FA0">
        <w:t>качественного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кредита,</w:t>
      </w:r>
      <w:r w:rsidR="00517FA0" w:rsidRPr="00517FA0">
        <w:t xml:space="preserve"> </w:t>
      </w:r>
      <w:r w:rsidRPr="00517FA0">
        <w:t>позволяющего</w:t>
      </w:r>
      <w:r w:rsidR="00517FA0" w:rsidRPr="00517FA0">
        <w:t xml:space="preserve"> </w:t>
      </w:r>
      <w:r w:rsidRPr="00517FA0">
        <w:t>быстро</w:t>
      </w:r>
      <w:r w:rsidR="00517FA0" w:rsidRPr="00517FA0">
        <w:t xml:space="preserve"> </w:t>
      </w:r>
      <w:r w:rsidRPr="00517FA0">
        <w:t>провести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реализацию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погашение</w:t>
      </w:r>
      <w:r w:rsidR="00517FA0" w:rsidRPr="00517FA0">
        <w:t xml:space="preserve"> </w:t>
      </w:r>
      <w:r w:rsidRPr="00517FA0">
        <w:t>суммы</w:t>
      </w:r>
      <w:r w:rsidR="00517FA0" w:rsidRPr="00517FA0">
        <w:t xml:space="preserve"> </w:t>
      </w:r>
      <w:r w:rsidRPr="00517FA0">
        <w:t>основного</w:t>
      </w:r>
      <w:r w:rsidR="00517FA0" w:rsidRPr="00517FA0">
        <w:t xml:space="preserve"> </w:t>
      </w:r>
      <w:r w:rsidRPr="00517FA0">
        <w:t>долга,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нему,</w:t>
      </w:r>
      <w:r w:rsidR="00517FA0" w:rsidRPr="00517FA0">
        <w:t xml:space="preserve"> </w:t>
      </w:r>
      <w:r w:rsidRPr="00517FA0">
        <w:t>штрафов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пени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просрочку,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говорить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закрытии</w:t>
      </w:r>
      <w:r w:rsidR="00517FA0" w:rsidRPr="00517FA0">
        <w:t xml:space="preserve"> </w:t>
      </w:r>
      <w:r w:rsidRPr="00517FA0">
        <w:t>проблемного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возникновении</w:t>
      </w:r>
      <w:r w:rsidR="00517FA0" w:rsidRPr="00517FA0">
        <w:t xml:space="preserve"> </w:t>
      </w:r>
      <w:r w:rsidRPr="00517FA0">
        <w:t>любой</w:t>
      </w:r>
      <w:r w:rsidR="00517FA0" w:rsidRPr="00517FA0">
        <w:t xml:space="preserve"> </w:t>
      </w:r>
      <w:r w:rsidRPr="00517FA0">
        <w:t>кризисной</w:t>
      </w:r>
      <w:r w:rsidR="00517FA0" w:rsidRPr="00517FA0">
        <w:t xml:space="preserve"> </w:t>
      </w:r>
      <w:r w:rsidRPr="00517FA0">
        <w:t>ситуации</w:t>
      </w:r>
      <w:r w:rsidR="00517FA0" w:rsidRPr="00517FA0">
        <w:t>.</w:t>
      </w:r>
    </w:p>
    <w:p w:rsidR="00517FA0" w:rsidRDefault="00517FA0" w:rsidP="00517FA0">
      <w:pPr>
        <w:tabs>
          <w:tab w:val="left" w:pos="726"/>
        </w:tabs>
        <w:contextualSpacing/>
      </w:pPr>
    </w:p>
    <w:p w:rsidR="00517FA0" w:rsidRDefault="00517FA0" w:rsidP="00517FA0">
      <w:pPr>
        <w:pStyle w:val="1"/>
      </w:pPr>
      <w:r>
        <w:br w:type="page"/>
      </w:r>
      <w:bookmarkStart w:id="5" w:name="_Toc288281133"/>
      <w:r>
        <w:t>Г</w:t>
      </w:r>
      <w:r w:rsidRPr="00517FA0">
        <w:t xml:space="preserve">лава 2. </w:t>
      </w:r>
      <w:r>
        <w:t>О</w:t>
      </w:r>
      <w:r w:rsidRPr="00517FA0">
        <w:t>сновные проблемы кредитных операций коммерческих банков на современном этапе</w:t>
      </w:r>
      <w:bookmarkEnd w:id="5"/>
    </w:p>
    <w:p w:rsidR="00517FA0" w:rsidRPr="00517FA0" w:rsidRDefault="00517FA0" w:rsidP="00517FA0">
      <w:pPr>
        <w:rPr>
          <w:lang w:eastAsia="en-US"/>
        </w:rPr>
      </w:pPr>
    </w:p>
    <w:p w:rsidR="00517FA0" w:rsidRDefault="00B721D3" w:rsidP="00517FA0">
      <w:pPr>
        <w:pStyle w:val="1"/>
      </w:pPr>
      <w:bookmarkStart w:id="6" w:name="_Toc288281134"/>
      <w:r w:rsidRPr="00517FA0">
        <w:t>2</w:t>
      </w:r>
      <w:r w:rsidR="00517FA0">
        <w:t>.1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политика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процессе</w:t>
      </w:r>
      <w:r w:rsidR="00517FA0" w:rsidRPr="00517FA0">
        <w:t xml:space="preserve"> </w:t>
      </w:r>
      <w:r w:rsidRPr="00517FA0">
        <w:t>управления</w:t>
      </w:r>
      <w:r w:rsidR="00517FA0">
        <w:t xml:space="preserve"> </w:t>
      </w:r>
      <w:r w:rsidRPr="00517FA0">
        <w:t>кредитными</w:t>
      </w:r>
      <w:r w:rsidR="00517FA0" w:rsidRPr="00517FA0">
        <w:t xml:space="preserve"> </w:t>
      </w:r>
      <w:r w:rsidRPr="00517FA0">
        <w:t>рисками</w:t>
      </w:r>
      <w:bookmarkEnd w:id="6"/>
    </w:p>
    <w:p w:rsidR="00517FA0" w:rsidRPr="00517FA0" w:rsidRDefault="00517FA0" w:rsidP="00517FA0">
      <w:pPr>
        <w:tabs>
          <w:tab w:val="left" w:pos="726"/>
        </w:tabs>
        <w:contextualSpacing/>
      </w:pP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- </w:t>
      </w:r>
      <w:r w:rsidRPr="00517FA0">
        <w:t>самая</w:t>
      </w:r>
      <w:r w:rsidR="00517FA0" w:rsidRPr="00517FA0">
        <w:t xml:space="preserve"> </w:t>
      </w:r>
      <w:r w:rsidRPr="00517FA0">
        <w:t>доходная</w:t>
      </w:r>
      <w:r w:rsidR="00517FA0" w:rsidRPr="00517FA0">
        <w:t xml:space="preserve"> </w:t>
      </w:r>
      <w:r w:rsidRPr="00517FA0">
        <w:t>статья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бизнеса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структурой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качеством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 </w:t>
      </w:r>
      <w:r w:rsidRPr="00517FA0">
        <w:t>связаны</w:t>
      </w:r>
      <w:r w:rsidR="00517FA0" w:rsidRPr="00517FA0">
        <w:t xml:space="preserve"> </w:t>
      </w:r>
      <w:r w:rsidRPr="00517FA0">
        <w:t>основные</w:t>
      </w:r>
      <w:r w:rsidR="00517FA0" w:rsidRPr="00517FA0">
        <w:t xml:space="preserve"> </w:t>
      </w:r>
      <w:r w:rsidRPr="00517FA0">
        <w:t>риски,</w:t>
      </w:r>
      <w:r w:rsidR="00517FA0" w:rsidRPr="00517FA0">
        <w:t xml:space="preserve"> </w:t>
      </w:r>
      <w:r w:rsidRPr="00517FA0">
        <w:t>которым</w:t>
      </w:r>
      <w:r w:rsidR="00517FA0" w:rsidRPr="00517FA0">
        <w:t xml:space="preserve"> </w:t>
      </w:r>
      <w:r w:rsidRPr="00517FA0">
        <w:t>подвергается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процессе</w:t>
      </w:r>
      <w:r w:rsidR="00517FA0" w:rsidRPr="00517FA0">
        <w:t xml:space="preserve"> </w:t>
      </w:r>
      <w:r w:rsidRPr="00517FA0">
        <w:t>операционной</w:t>
      </w:r>
      <w:r w:rsidR="00517FA0" w:rsidRPr="00517FA0">
        <w:t xml:space="preserve"> </w:t>
      </w:r>
      <w:r w:rsidRPr="00517FA0">
        <w:t>деятельности</w:t>
      </w:r>
      <w:r w:rsidR="00517FA0">
        <w:t xml:space="preserve"> (</w:t>
      </w:r>
      <w:r w:rsidRPr="00517FA0">
        <w:t>риск</w:t>
      </w:r>
      <w:r w:rsidR="00517FA0" w:rsidRPr="00517FA0">
        <w:t xml:space="preserve"> </w:t>
      </w:r>
      <w:r w:rsidRPr="00517FA0">
        <w:t>ликвидности,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риск,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 </w:t>
      </w:r>
      <w:r w:rsidRPr="00517FA0">
        <w:t>процентных</w:t>
      </w:r>
      <w:r w:rsidR="00517FA0" w:rsidRPr="00517FA0">
        <w:t xml:space="preserve"> </w:t>
      </w:r>
      <w:r w:rsidRPr="00517FA0">
        <w:t>ставок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="00517FA0">
        <w:t>т.д.</w:t>
      </w:r>
      <w:r w:rsidR="00517FA0" w:rsidRPr="00517FA0">
        <w:t xml:space="preserve">). </w:t>
      </w:r>
      <w:r w:rsidRPr="00517FA0">
        <w:t>Среди</w:t>
      </w:r>
      <w:r w:rsidR="00517FA0" w:rsidRPr="00517FA0">
        <w:t xml:space="preserve"> </w:t>
      </w:r>
      <w:r w:rsidRPr="00517FA0">
        <w:t>них</w:t>
      </w:r>
      <w:r w:rsidR="00517FA0" w:rsidRPr="00517FA0">
        <w:t xml:space="preserve"> </w:t>
      </w:r>
      <w:r w:rsidRPr="00517FA0">
        <w:t>центральное</w:t>
      </w:r>
      <w:r w:rsidR="00517FA0" w:rsidRPr="00517FA0">
        <w:t xml:space="preserve"> </w:t>
      </w:r>
      <w:r w:rsidRPr="00517FA0">
        <w:t>место</w:t>
      </w:r>
      <w:r w:rsidR="00517FA0" w:rsidRPr="00517FA0">
        <w:t xml:space="preserve"> </w:t>
      </w:r>
      <w:r w:rsidRPr="00517FA0">
        <w:t>занимает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риск</w:t>
      </w:r>
      <w:r w:rsidR="00517FA0">
        <w:t xml:space="preserve"> (</w:t>
      </w:r>
      <w:r w:rsidRPr="00517FA0">
        <w:t>или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 </w:t>
      </w:r>
      <w:r w:rsidRPr="00517FA0">
        <w:t>непогашения</w:t>
      </w:r>
      <w:r w:rsidR="00517FA0" w:rsidRPr="00517FA0">
        <w:t xml:space="preserve"> </w:t>
      </w:r>
      <w:r w:rsidRPr="00517FA0">
        <w:t>заемщиком</w:t>
      </w:r>
      <w:r w:rsidR="00517FA0" w:rsidRPr="00517FA0">
        <w:t xml:space="preserve"> </w:t>
      </w:r>
      <w:r w:rsidRPr="00517FA0">
        <w:t>основного</w:t>
      </w:r>
      <w:r w:rsidR="00517FA0" w:rsidRPr="00517FA0">
        <w:t xml:space="preserve"> </w:t>
      </w:r>
      <w:r w:rsidRPr="00517FA0">
        <w:t>долга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кредиту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соответствии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сроками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условиями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договора</w:t>
      </w:r>
      <w:r w:rsidR="00517FA0" w:rsidRPr="00517FA0">
        <w:t xml:space="preserve">). </w:t>
      </w:r>
      <w:r w:rsidRPr="00517FA0">
        <w:t>Прибыльность</w:t>
      </w:r>
      <w:r w:rsidR="00517FA0" w:rsidRPr="00517FA0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находится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непосредственной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вида</w:t>
      </w:r>
      <w:r w:rsidR="00517FA0" w:rsidRPr="00517FA0">
        <w:t xml:space="preserve"> </w:t>
      </w:r>
      <w:r w:rsidRPr="00517FA0">
        <w:t>риска,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стоимость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части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значительной</w:t>
      </w:r>
      <w:r w:rsidR="00517FA0" w:rsidRPr="00517FA0">
        <w:t xml:space="preserve"> </w:t>
      </w:r>
      <w:r w:rsidRPr="00517FA0">
        <w:t>степени</w:t>
      </w:r>
      <w:r w:rsidR="00517FA0" w:rsidRPr="00517FA0">
        <w:t xml:space="preserve"> </w:t>
      </w:r>
      <w:r w:rsidRPr="00517FA0">
        <w:t>оказывают</w:t>
      </w:r>
      <w:r w:rsidR="00517FA0" w:rsidRPr="00517FA0">
        <w:t xml:space="preserve"> </w:t>
      </w:r>
      <w:r w:rsidRPr="00517FA0">
        <w:t>влияние</w:t>
      </w:r>
      <w:r w:rsidR="00517FA0" w:rsidRPr="00517FA0">
        <w:t xml:space="preserve"> </w:t>
      </w:r>
      <w:r w:rsidRPr="00517FA0">
        <w:t>невозврат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неполный</w:t>
      </w:r>
      <w:r w:rsidR="00517FA0" w:rsidRPr="00517FA0">
        <w:t xml:space="preserve"> </w:t>
      </w:r>
      <w:r w:rsidRPr="00517FA0">
        <w:t>возврат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отражается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собственном</w:t>
      </w:r>
      <w:r w:rsidR="00517FA0" w:rsidRPr="00517FA0">
        <w:t xml:space="preserve"> </w:t>
      </w:r>
      <w:r w:rsidRPr="00517FA0">
        <w:t>капитале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Кредитный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является</w:t>
      </w:r>
      <w:r w:rsidR="00517FA0">
        <w:t xml:space="preserve"> "</w:t>
      </w:r>
      <w:r w:rsidRPr="00517FA0">
        <w:t>чистым</w:t>
      </w:r>
      <w:r w:rsidR="00517FA0">
        <w:t xml:space="preserve">" </w:t>
      </w:r>
      <w:r w:rsidRPr="00517FA0">
        <w:t>внутренним</w:t>
      </w:r>
      <w:r w:rsidR="00517FA0" w:rsidRPr="00517FA0">
        <w:t xml:space="preserve"> </w:t>
      </w:r>
      <w:r w:rsidRPr="00517FA0">
        <w:t>риском</w:t>
      </w:r>
      <w:r w:rsidR="00517FA0" w:rsidRPr="00517FA0">
        <w:t xml:space="preserve"> </w:t>
      </w:r>
      <w:r w:rsidRPr="00517FA0">
        <w:t>кредитора,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напрямую</w:t>
      </w:r>
      <w:r w:rsidR="00517FA0" w:rsidRPr="00517FA0">
        <w:t xml:space="preserve"> </w:t>
      </w:r>
      <w:r w:rsidRPr="00517FA0">
        <w:t>связан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рисками,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принимают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себя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несут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контрагенты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управление</w:t>
      </w:r>
      <w:r w:rsidR="00517FA0" w:rsidRPr="00517FA0">
        <w:t xml:space="preserve"> </w:t>
      </w:r>
      <w:r w:rsidRPr="00517FA0">
        <w:t>этим</w:t>
      </w:r>
      <w:r w:rsidR="00517FA0" w:rsidRPr="00517FA0">
        <w:t xml:space="preserve"> </w:t>
      </w:r>
      <w:r w:rsidRPr="00517FA0">
        <w:t>риском</w:t>
      </w:r>
      <w:r w:rsidR="00517FA0">
        <w:t xml:space="preserve"> (</w:t>
      </w:r>
      <w:r w:rsidRPr="00517FA0">
        <w:t>минимизация</w:t>
      </w:r>
      <w:r w:rsidR="00517FA0" w:rsidRPr="00517FA0">
        <w:t xml:space="preserve">) </w:t>
      </w:r>
      <w:r w:rsidRPr="00517FA0">
        <w:t>предполагает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анализ</w:t>
      </w:r>
      <w:r w:rsidR="00517FA0" w:rsidRPr="00517FA0">
        <w:t xml:space="preserve"> </w:t>
      </w:r>
      <w:r w:rsidRPr="00517FA0">
        <w:t>его</w:t>
      </w:r>
      <w:r w:rsidR="00517FA0">
        <w:t xml:space="preserve"> "</w:t>
      </w:r>
      <w:r w:rsidRPr="00517FA0">
        <w:t>внутреннего</w:t>
      </w:r>
      <w:r w:rsidR="00517FA0">
        <w:t xml:space="preserve">" </w:t>
      </w:r>
      <w:r w:rsidRPr="00517FA0">
        <w:t>компонента</w:t>
      </w:r>
      <w:r w:rsidR="00517FA0">
        <w:t xml:space="preserve"> (</w:t>
      </w:r>
      <w:r w:rsidRPr="00517FA0">
        <w:t>связанного,</w:t>
      </w:r>
      <w:r w:rsidR="00517FA0" w:rsidRPr="00517FA0">
        <w:t xml:space="preserve"> </w:t>
      </w:r>
      <w:r w:rsidRPr="00517FA0">
        <w:t>например,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степенью</w:t>
      </w:r>
      <w:r w:rsidR="00517FA0" w:rsidRPr="00517FA0">
        <w:t xml:space="preserve"> </w:t>
      </w:r>
      <w:r w:rsidRPr="00517FA0">
        <w:t>диверсификации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), </w:t>
      </w:r>
      <w:r w:rsidRPr="00517FA0">
        <w:t>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анализ</w:t>
      </w:r>
      <w:r w:rsidR="00517FA0" w:rsidRPr="00517FA0">
        <w:t xml:space="preserve"> </w:t>
      </w:r>
      <w:r w:rsidRPr="00517FA0">
        <w:t>всей</w:t>
      </w:r>
      <w:r w:rsidR="00517FA0" w:rsidRPr="00517FA0">
        <w:t xml:space="preserve"> </w:t>
      </w:r>
      <w:r w:rsidRPr="00517FA0">
        <w:t>совокупности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заемщиков</w:t>
      </w:r>
      <w:r w:rsidR="00517FA0" w:rsidRPr="00517FA0">
        <w:t xml:space="preserve"> [</w:t>
      </w:r>
      <w:r w:rsidRPr="00517FA0">
        <w:t>27,</w:t>
      </w:r>
      <w:r w:rsidR="00517FA0" w:rsidRPr="00517FA0">
        <w:t xml:space="preserve"> </w:t>
      </w:r>
      <w:r w:rsidRPr="00517FA0">
        <w:t>с</w:t>
      </w:r>
      <w:r w:rsidR="00517FA0">
        <w:t>. 20</w:t>
      </w:r>
      <w:r w:rsidRPr="00517FA0">
        <w:t>9</w:t>
      </w:r>
      <w:r w:rsidR="00517FA0" w:rsidRPr="00517FA0">
        <w:t>].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Банковским</w:t>
      </w:r>
      <w:r w:rsidR="00517FA0" w:rsidRPr="00517FA0">
        <w:t xml:space="preserve"> </w:t>
      </w:r>
      <w:r w:rsidRPr="00517FA0">
        <w:t>менеджерам</w:t>
      </w:r>
      <w:r w:rsidR="00517FA0" w:rsidRPr="00517FA0">
        <w:t xml:space="preserve"> </w:t>
      </w:r>
      <w:r w:rsidRPr="00517FA0">
        <w:t>необходимо</w:t>
      </w:r>
      <w:r w:rsidR="00517FA0" w:rsidRPr="00517FA0">
        <w:t xml:space="preserve"> </w:t>
      </w:r>
      <w:r w:rsidRPr="00517FA0">
        <w:t>отдавать</w:t>
      </w:r>
      <w:r w:rsidR="00517FA0" w:rsidRPr="00517FA0">
        <w:t xml:space="preserve"> </w:t>
      </w:r>
      <w:r w:rsidRPr="00517FA0">
        <w:t>себе</w:t>
      </w:r>
      <w:r w:rsidR="00517FA0" w:rsidRPr="00517FA0">
        <w:t xml:space="preserve"> </w:t>
      </w:r>
      <w:r w:rsidRPr="00517FA0">
        <w:t>отчет,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полностью</w:t>
      </w:r>
      <w:r w:rsidR="00517FA0" w:rsidRPr="00517FA0">
        <w:t xml:space="preserve"> </w:t>
      </w:r>
      <w:r w:rsidRPr="00517FA0">
        <w:t>устранить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 </w:t>
      </w:r>
      <w:r w:rsidRPr="00517FA0">
        <w:t>невозможно</w:t>
      </w:r>
      <w:r w:rsidR="00517FA0" w:rsidRPr="00517FA0">
        <w:t xml:space="preserve">. </w:t>
      </w:r>
      <w:r w:rsidRPr="00517FA0">
        <w:t>Более</w:t>
      </w:r>
      <w:r w:rsidR="00517FA0" w:rsidRPr="00517FA0">
        <w:t xml:space="preserve"> </w:t>
      </w:r>
      <w:r w:rsidRPr="00517FA0">
        <w:t>того,</w:t>
      </w:r>
      <w:r w:rsidR="00517FA0" w:rsidRPr="00517FA0">
        <w:t xml:space="preserve"> </w:t>
      </w:r>
      <w:r w:rsidRPr="00517FA0">
        <w:t>проценты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выданным</w:t>
      </w:r>
      <w:r w:rsidR="00517FA0" w:rsidRPr="00517FA0">
        <w:t xml:space="preserve"> </w:t>
      </w:r>
      <w:r w:rsidRPr="00517FA0">
        <w:t>кредитам,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сути,</w:t>
      </w:r>
      <w:r w:rsidR="00517FA0" w:rsidRPr="00517FA0">
        <w:t xml:space="preserve"> </w:t>
      </w:r>
      <w:r w:rsidRPr="00517FA0">
        <w:t>являются</w:t>
      </w:r>
      <w:r w:rsidR="00517FA0" w:rsidRPr="00517FA0">
        <w:t xml:space="preserve"> </w:t>
      </w:r>
      <w:r w:rsidRPr="00517FA0">
        <w:t>платой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риск,</w:t>
      </w:r>
      <w:r w:rsidR="00517FA0" w:rsidRPr="00517FA0">
        <w:t xml:space="preserve"> </w:t>
      </w:r>
      <w:r w:rsidRPr="00517FA0">
        <w:t>который</w:t>
      </w:r>
      <w:r w:rsidR="00517FA0" w:rsidRPr="00517FA0">
        <w:t xml:space="preserve"> </w:t>
      </w:r>
      <w:r w:rsidRPr="00517FA0">
        <w:t>принимает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себя</w:t>
      </w:r>
      <w:r w:rsidR="00517FA0" w:rsidRPr="00517FA0">
        <w:t xml:space="preserve"> </w:t>
      </w:r>
      <w:r w:rsidRPr="00517FA0">
        <w:t>коммерческий</w:t>
      </w:r>
      <w:r w:rsidR="00517FA0" w:rsidRPr="00517FA0">
        <w:t xml:space="preserve"> </w:t>
      </w:r>
      <w:r w:rsidRPr="00517FA0">
        <w:t>банк,</w:t>
      </w:r>
      <w:r w:rsidR="00517FA0" w:rsidRPr="00517FA0">
        <w:t xml:space="preserve"> </w:t>
      </w:r>
      <w:r w:rsidRPr="00517FA0">
        <w:t>выдавая</w:t>
      </w:r>
      <w:r w:rsidR="00517FA0" w:rsidRPr="00517FA0">
        <w:t xml:space="preserve"> </w:t>
      </w:r>
      <w:r w:rsidRPr="00517FA0">
        <w:t>кредит</w:t>
      </w:r>
      <w:r w:rsidR="00517FA0" w:rsidRPr="00517FA0">
        <w:t xml:space="preserve">. </w:t>
      </w:r>
      <w:r w:rsidRPr="00517FA0">
        <w:t>Чем</w:t>
      </w:r>
      <w:r w:rsidR="00517FA0" w:rsidRPr="00517FA0">
        <w:t xml:space="preserve"> </w:t>
      </w:r>
      <w:r w:rsidRPr="00517FA0">
        <w:t>больше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риск,</w:t>
      </w:r>
      <w:r w:rsidR="00517FA0" w:rsidRPr="00517FA0">
        <w:t xml:space="preserve"> </w:t>
      </w:r>
      <w:r w:rsidRPr="00517FA0">
        <w:t>тем</w:t>
      </w:r>
      <w:r w:rsidR="00517FA0" w:rsidRPr="00517FA0">
        <w:t xml:space="preserve"> </w:t>
      </w:r>
      <w:r w:rsidRPr="00517FA0">
        <w:t>больше,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правило,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процентная</w:t>
      </w:r>
      <w:r w:rsidR="00517FA0" w:rsidRPr="00517FA0">
        <w:t xml:space="preserve"> </w:t>
      </w:r>
      <w:r w:rsidRPr="00517FA0">
        <w:t>ставка,</w:t>
      </w:r>
      <w:r w:rsidR="00517FA0" w:rsidRPr="00517FA0">
        <w:t xml:space="preserve"> </w:t>
      </w:r>
      <w:r w:rsidRPr="00517FA0">
        <w:t>уплачиваемая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данному</w:t>
      </w:r>
      <w:r w:rsidR="00517FA0" w:rsidRPr="00517FA0">
        <w:t xml:space="preserve"> </w:t>
      </w:r>
      <w:r w:rsidRPr="00517FA0">
        <w:t>кредиту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Существует</w:t>
      </w:r>
      <w:r w:rsidR="00517FA0" w:rsidRPr="00517FA0">
        <w:t xml:space="preserve"> </w:t>
      </w:r>
      <w:r w:rsidRPr="00517FA0">
        <w:t>несколько</w:t>
      </w:r>
      <w:r w:rsidR="00517FA0" w:rsidRPr="00517FA0">
        <w:t xml:space="preserve"> </w:t>
      </w:r>
      <w:r w:rsidRPr="00517FA0">
        <w:t>проверенных</w:t>
      </w:r>
      <w:r w:rsidR="00517FA0" w:rsidRPr="00517FA0">
        <w:t xml:space="preserve"> </w:t>
      </w:r>
      <w:r w:rsidRPr="00517FA0">
        <w:t>способов</w:t>
      </w:r>
      <w:r w:rsidR="00517FA0" w:rsidRPr="00517FA0">
        <w:t xml:space="preserve"> </w:t>
      </w:r>
      <w:r w:rsidRPr="00517FA0">
        <w:t>минимизации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1</w:t>
      </w:r>
      <w:r w:rsidR="00517FA0" w:rsidRPr="00517FA0">
        <w:t xml:space="preserve">. </w:t>
      </w:r>
      <w:r w:rsidRPr="00517FA0">
        <w:t>Диверсификация</w:t>
      </w:r>
      <w:r w:rsidR="00517FA0" w:rsidRPr="00517FA0">
        <w:t xml:space="preserve"> </w:t>
      </w:r>
      <w:r w:rsidRPr="00517FA0">
        <w:t>портфеля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. </w:t>
      </w:r>
      <w:r w:rsidRPr="00517FA0">
        <w:t>Суть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диверсификации</w:t>
      </w:r>
      <w:r w:rsidR="00517FA0" w:rsidRPr="00517FA0">
        <w:t xml:space="preserve"> </w:t>
      </w:r>
      <w:r w:rsidRPr="00517FA0">
        <w:t>состоит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предоставлении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большому</w:t>
      </w:r>
      <w:r w:rsidR="00517FA0" w:rsidRPr="00517FA0">
        <w:t xml:space="preserve"> </w:t>
      </w:r>
      <w:r w:rsidRPr="00517FA0">
        <w:t>числу</w:t>
      </w:r>
      <w:r w:rsidR="00517FA0" w:rsidRPr="00517FA0">
        <w:t xml:space="preserve"> </w:t>
      </w:r>
      <w:r w:rsidRPr="00517FA0">
        <w:t>независимых</w:t>
      </w:r>
      <w:r w:rsidR="00517FA0" w:rsidRPr="00517FA0">
        <w:t xml:space="preserve"> </w:t>
      </w:r>
      <w:r w:rsidRPr="00517FA0">
        <w:t>друг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друга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. </w:t>
      </w:r>
      <w:r w:rsidRPr="00517FA0">
        <w:t>Кроме</w:t>
      </w:r>
      <w:r w:rsidR="00517FA0" w:rsidRPr="00517FA0">
        <w:t xml:space="preserve"> </w:t>
      </w:r>
      <w:r w:rsidRPr="00517FA0">
        <w:t>того,</w:t>
      </w:r>
      <w:r w:rsidR="00517FA0" w:rsidRPr="00517FA0">
        <w:t xml:space="preserve"> </w:t>
      </w:r>
      <w:r w:rsidRPr="00517FA0">
        <w:t>производится</w:t>
      </w:r>
      <w:r w:rsidR="00517FA0" w:rsidRPr="00517FA0">
        <w:t xml:space="preserve"> </w:t>
      </w:r>
      <w:r w:rsidRPr="00517FA0">
        <w:t>распределение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ценных</w:t>
      </w:r>
      <w:r w:rsidR="00517FA0" w:rsidRPr="00517FA0">
        <w:t xml:space="preserve"> </w:t>
      </w:r>
      <w:r w:rsidRPr="00517FA0">
        <w:t>бумаг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срокам</w:t>
      </w:r>
      <w:r w:rsidR="00517FA0">
        <w:t xml:space="preserve"> (</w:t>
      </w:r>
      <w:r w:rsidRPr="00517FA0">
        <w:t>регулирование</w:t>
      </w:r>
      <w:r w:rsidR="00517FA0" w:rsidRPr="00517FA0">
        <w:t xml:space="preserve"> </w:t>
      </w:r>
      <w:r w:rsidRPr="00517FA0">
        <w:t>доли</w:t>
      </w:r>
      <w:r w:rsidR="00517FA0" w:rsidRPr="00517FA0">
        <w:t xml:space="preserve"> </w:t>
      </w:r>
      <w:r w:rsidRPr="00517FA0">
        <w:t>кратко-,</w:t>
      </w:r>
      <w:r w:rsidR="00517FA0" w:rsidRPr="00517FA0">
        <w:t xml:space="preserve"> </w:t>
      </w:r>
      <w:r w:rsidRPr="00517FA0">
        <w:t>средне</w:t>
      </w:r>
      <w:r w:rsidR="00517FA0" w:rsidRPr="00517FA0">
        <w:t xml:space="preserve"> - </w:t>
      </w:r>
      <w:r w:rsidRPr="00517FA0">
        <w:t>и</w:t>
      </w:r>
      <w:r w:rsidR="00517FA0" w:rsidRPr="00517FA0">
        <w:t xml:space="preserve"> </w:t>
      </w:r>
      <w:r w:rsidRPr="00517FA0">
        <w:t>долгосрочных</w:t>
      </w:r>
      <w:r w:rsidR="00517FA0" w:rsidRPr="00517FA0">
        <w:t xml:space="preserve"> </w:t>
      </w:r>
      <w:r w:rsidRPr="00517FA0">
        <w:t>вложений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ожидаемого</w:t>
      </w:r>
      <w:r w:rsidR="00517FA0" w:rsidRPr="00517FA0">
        <w:t xml:space="preserve"> </w:t>
      </w:r>
      <w:r w:rsidRPr="00517FA0">
        <w:t>изменения</w:t>
      </w:r>
      <w:r w:rsidR="00517FA0" w:rsidRPr="00517FA0">
        <w:t xml:space="preserve"> </w:t>
      </w:r>
      <w:r w:rsidRPr="00517FA0">
        <w:t>конъюнктуры</w:t>
      </w:r>
      <w:r w:rsidR="00517FA0" w:rsidRPr="00517FA0">
        <w:t xml:space="preserve">), </w:t>
      </w:r>
      <w:r w:rsidRPr="00517FA0">
        <w:t>а</w:t>
      </w:r>
      <w:r w:rsidR="00517FA0" w:rsidRPr="00517FA0">
        <w:t xml:space="preserve"> </w:t>
      </w:r>
      <w:r w:rsidRPr="00517FA0">
        <w:t>также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назначению</w:t>
      </w:r>
      <w:r w:rsidR="00517FA0" w:rsidRPr="00517FA0">
        <w:t xml:space="preserve"> </w:t>
      </w:r>
      <w:r w:rsidRPr="00517FA0">
        <w:t>кредитов</w:t>
      </w:r>
      <w:r w:rsidR="00517FA0">
        <w:t xml:space="preserve"> (</w:t>
      </w:r>
      <w:r w:rsidRPr="00517FA0">
        <w:t>сезонные,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строительство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="00517FA0">
        <w:t>т.д.</w:t>
      </w:r>
      <w:r w:rsidR="00517FA0" w:rsidRPr="00517FA0">
        <w:t xml:space="preserve">), </w:t>
      </w:r>
      <w:r w:rsidRPr="00517FA0">
        <w:t>по</w:t>
      </w:r>
      <w:r w:rsidR="00517FA0" w:rsidRPr="00517FA0">
        <w:t xml:space="preserve"> </w:t>
      </w:r>
      <w:r w:rsidRPr="00517FA0">
        <w:t>виду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Pr="00517FA0">
        <w:t>различные</w:t>
      </w:r>
      <w:r w:rsidR="00517FA0" w:rsidRPr="00517FA0">
        <w:t xml:space="preserve"> </w:t>
      </w:r>
      <w:r w:rsidRPr="00517FA0">
        <w:t>виды</w:t>
      </w:r>
      <w:r w:rsidR="00517FA0" w:rsidRPr="00517FA0">
        <w:t xml:space="preserve"> </w:t>
      </w:r>
      <w:r w:rsidRPr="00517FA0">
        <w:t>активов,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способу</w:t>
      </w:r>
      <w:r w:rsidR="00517FA0" w:rsidRPr="00517FA0">
        <w:t xml:space="preserve"> </w:t>
      </w:r>
      <w:r w:rsidRPr="00517FA0">
        <w:t>установления</w:t>
      </w:r>
      <w:r w:rsidR="00517FA0" w:rsidRPr="00517FA0">
        <w:t xml:space="preserve"> </w:t>
      </w:r>
      <w:r w:rsidRPr="00517FA0">
        <w:t>ставки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кредит</w:t>
      </w:r>
      <w:r w:rsidR="00517FA0">
        <w:t xml:space="preserve"> (</w:t>
      </w:r>
      <w:r w:rsidRPr="00517FA0">
        <w:t>фиксированная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переменная</w:t>
      </w:r>
      <w:r w:rsidR="00517FA0" w:rsidRPr="00517FA0">
        <w:t xml:space="preserve">), </w:t>
      </w:r>
      <w:r w:rsidRPr="00517FA0">
        <w:t>по</w:t>
      </w:r>
      <w:r w:rsidR="00517FA0" w:rsidRPr="00517FA0">
        <w:t xml:space="preserve"> </w:t>
      </w:r>
      <w:r w:rsidRPr="00517FA0">
        <w:t>отраслям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="00517FA0">
        <w:t>т.д.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В</w:t>
      </w:r>
      <w:r w:rsidR="00517FA0" w:rsidRPr="00517FA0">
        <w:t xml:space="preserve"> </w:t>
      </w:r>
      <w:r w:rsidRPr="00517FA0">
        <w:t>целях</w:t>
      </w:r>
      <w:r w:rsidR="00517FA0" w:rsidRPr="00517FA0">
        <w:t xml:space="preserve"> </w:t>
      </w:r>
      <w:r w:rsidRPr="00517FA0">
        <w:t>диверсификации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осуществляют</w:t>
      </w:r>
      <w:r w:rsidR="00517FA0" w:rsidRPr="00517FA0">
        <w:t xml:space="preserve"> </w:t>
      </w:r>
      <w:r w:rsidRPr="00517FA0">
        <w:t>рационирование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- </w:t>
      </w:r>
      <w:r w:rsidRPr="00517FA0">
        <w:t>устанавливают</w:t>
      </w:r>
      <w:r w:rsidR="00517FA0" w:rsidRPr="00517FA0">
        <w:t xml:space="preserve"> </w:t>
      </w:r>
      <w:r w:rsidRPr="00517FA0">
        <w:t>плавающие</w:t>
      </w:r>
      <w:r w:rsidR="00517FA0" w:rsidRPr="00517FA0">
        <w:t xml:space="preserve"> </w:t>
      </w:r>
      <w:r w:rsidRPr="00517FA0">
        <w:t>лимиты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потолки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заемщиков,</w:t>
      </w:r>
      <w:r w:rsidR="00517FA0" w:rsidRPr="00517FA0">
        <w:t xml:space="preserve"> </w:t>
      </w:r>
      <w:r w:rsidRPr="00517FA0">
        <w:t>сверх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кредиты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предоставляются</w:t>
      </w:r>
      <w:r w:rsidR="00517FA0" w:rsidRPr="00517FA0">
        <w:t xml:space="preserve"> </w:t>
      </w:r>
      <w:r w:rsidRPr="00517FA0">
        <w:t>вне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уровня</w:t>
      </w:r>
      <w:r w:rsidR="00517FA0" w:rsidRPr="00517FA0">
        <w:t xml:space="preserve"> </w:t>
      </w:r>
      <w:r w:rsidRPr="00517FA0">
        <w:t>процентной</w:t>
      </w:r>
      <w:r w:rsidR="00517FA0" w:rsidRPr="00517FA0">
        <w:t xml:space="preserve"> </w:t>
      </w:r>
      <w:r w:rsidRPr="00517FA0">
        <w:t>ставки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2</w:t>
      </w:r>
      <w:r w:rsidR="00517FA0" w:rsidRPr="00517FA0">
        <w:t xml:space="preserve">. </w:t>
      </w:r>
      <w:r w:rsidRPr="00517FA0">
        <w:t>Проведение</w:t>
      </w:r>
      <w:r w:rsidR="00517FA0" w:rsidRPr="00517FA0">
        <w:t xml:space="preserve"> </w:t>
      </w:r>
      <w:r w:rsidRPr="00517FA0">
        <w:t>комплексного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потенциальных</w:t>
      </w:r>
      <w:r w:rsidR="00517FA0" w:rsidRPr="00517FA0">
        <w:t xml:space="preserve"> </w:t>
      </w:r>
      <w:r w:rsidRPr="00517FA0">
        <w:t>заемщиков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ранжирование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степени</w:t>
      </w:r>
      <w:r w:rsidR="00517FA0" w:rsidRPr="00517FA0">
        <w:t xml:space="preserve"> </w:t>
      </w:r>
      <w:r w:rsidRPr="00517FA0">
        <w:t>надежности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процессе</w:t>
      </w:r>
      <w:r w:rsidR="00517FA0" w:rsidRPr="00517FA0">
        <w:t xml:space="preserve"> </w:t>
      </w:r>
      <w:r w:rsidRPr="00517FA0">
        <w:t>такого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особенно</w:t>
      </w:r>
      <w:r w:rsidR="00517FA0" w:rsidRPr="00517FA0">
        <w:t xml:space="preserve"> </w:t>
      </w:r>
      <w:r w:rsidRPr="00517FA0">
        <w:t>важным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проведение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финансового</w:t>
      </w:r>
      <w:r w:rsidR="00517FA0" w:rsidRPr="00517FA0">
        <w:t xml:space="preserve"> </w:t>
      </w:r>
      <w:r w:rsidRPr="00517FA0">
        <w:t>состояния</w:t>
      </w:r>
      <w:r w:rsidR="00517FA0" w:rsidRPr="00517FA0">
        <w:t xml:space="preserve"> </w:t>
      </w:r>
      <w:r w:rsidRPr="00517FA0">
        <w:t>потенциального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балансовому</w:t>
      </w:r>
      <w:r w:rsidR="00517FA0" w:rsidRPr="00517FA0">
        <w:t xml:space="preserve"> </w:t>
      </w:r>
      <w:r w:rsidRPr="00517FA0">
        <w:t>отчету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отчету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прибылях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убытках,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постоянного</w:t>
      </w:r>
      <w:r w:rsidR="00517FA0" w:rsidRPr="00517FA0">
        <w:t xml:space="preserve"> </w:t>
      </w:r>
      <w:r w:rsidRPr="00517FA0">
        <w:t>повышения</w:t>
      </w:r>
      <w:r w:rsidR="00517FA0" w:rsidRPr="00517FA0">
        <w:t xml:space="preserve"> </w:t>
      </w:r>
      <w:r w:rsidRPr="00517FA0">
        <w:t>спроса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ресурсы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предложением</w:t>
      </w:r>
      <w:r w:rsidR="00517FA0" w:rsidRPr="00517FA0">
        <w:t xml:space="preserve"> </w:t>
      </w:r>
      <w:r w:rsidRPr="00517FA0">
        <w:t>повышение</w:t>
      </w:r>
      <w:r w:rsidR="00517FA0" w:rsidRPr="00517FA0">
        <w:t xml:space="preserve"> </w:t>
      </w:r>
      <w:r w:rsidRPr="00517FA0">
        <w:t>эффективности</w:t>
      </w:r>
      <w:r w:rsidR="00517FA0" w:rsidRPr="00517FA0">
        <w:t xml:space="preserve"> </w:t>
      </w:r>
      <w:r w:rsidRPr="00517FA0">
        <w:t>процедуры</w:t>
      </w:r>
      <w:r w:rsidR="00517FA0" w:rsidRPr="00517FA0">
        <w:t xml:space="preserve"> </w:t>
      </w:r>
      <w:r w:rsidRPr="00517FA0">
        <w:t>отбора</w:t>
      </w:r>
      <w:r w:rsidR="00517FA0" w:rsidRPr="00517FA0">
        <w:t xml:space="preserve"> </w:t>
      </w:r>
      <w:r w:rsidRPr="00517FA0">
        <w:t>нескольких</w:t>
      </w:r>
      <w:r w:rsidR="00517FA0" w:rsidRPr="00517FA0">
        <w:t xml:space="preserve"> </w:t>
      </w:r>
      <w:r w:rsidRPr="00517FA0">
        <w:t>заемщиков</w:t>
      </w:r>
      <w:r w:rsidR="00517FA0" w:rsidRPr="00517FA0">
        <w:t xml:space="preserve"> </w:t>
      </w:r>
      <w:r w:rsidRPr="00517FA0">
        <w:t>становится</w:t>
      </w:r>
      <w:r w:rsidR="00517FA0" w:rsidRPr="00517FA0">
        <w:t xml:space="preserve"> </w:t>
      </w:r>
      <w:r w:rsidRPr="00517FA0">
        <w:t>первоочередной</w:t>
      </w:r>
      <w:r w:rsidR="00517FA0" w:rsidRPr="00517FA0">
        <w:t xml:space="preserve"> </w:t>
      </w:r>
      <w:r w:rsidRPr="00517FA0">
        <w:t>задачей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любого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Не</w:t>
      </w:r>
      <w:r w:rsidR="00517FA0" w:rsidRPr="00517FA0">
        <w:t xml:space="preserve"> </w:t>
      </w:r>
      <w:r w:rsidRPr="00517FA0">
        <w:t>существует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менее</w:t>
      </w:r>
      <w:r w:rsidR="00517FA0" w:rsidRPr="00517FA0">
        <w:t xml:space="preserve"> </w:t>
      </w:r>
      <w:r w:rsidRPr="00517FA0">
        <w:t>формализованных</w:t>
      </w:r>
      <w:r w:rsidR="00517FA0" w:rsidRPr="00517FA0">
        <w:t xml:space="preserve"> </w:t>
      </w:r>
      <w:r w:rsidRPr="00517FA0">
        <w:t>методик</w:t>
      </w:r>
      <w:r w:rsidR="00517FA0" w:rsidRPr="00517FA0">
        <w:t xml:space="preserve"> </w:t>
      </w:r>
      <w:r w:rsidRPr="00517FA0">
        <w:t>такого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опыта</w:t>
      </w:r>
      <w:r w:rsidR="00517FA0" w:rsidRPr="00517FA0">
        <w:t xml:space="preserve"> </w:t>
      </w:r>
      <w:r w:rsidRPr="00517FA0">
        <w:t>американских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отчасти</w:t>
      </w:r>
      <w:r w:rsidR="00517FA0" w:rsidRPr="00517FA0">
        <w:t xml:space="preserve"> </w:t>
      </w:r>
      <w:r w:rsidRPr="00517FA0">
        <w:t>восполнить</w:t>
      </w:r>
      <w:r w:rsidR="00517FA0" w:rsidRPr="00517FA0">
        <w:t xml:space="preserve"> </w:t>
      </w:r>
      <w:r w:rsidRPr="00517FA0">
        <w:t>этот</w:t>
      </w:r>
      <w:r w:rsidR="00517FA0" w:rsidRPr="00517FA0">
        <w:t xml:space="preserve"> </w:t>
      </w:r>
      <w:r w:rsidRPr="00517FA0">
        <w:t>пробел,</w:t>
      </w:r>
      <w:r w:rsidR="00517FA0" w:rsidRPr="00517FA0">
        <w:t xml:space="preserve"> </w:t>
      </w:r>
      <w:r w:rsidRPr="00517FA0">
        <w:t>предложив</w:t>
      </w:r>
      <w:r w:rsidR="00517FA0" w:rsidRPr="00517FA0">
        <w:t xml:space="preserve"> </w:t>
      </w:r>
      <w:r w:rsidRPr="00517FA0">
        <w:t>базовую</w:t>
      </w:r>
      <w:r w:rsidR="00517FA0" w:rsidRPr="00517FA0">
        <w:t xml:space="preserve"> </w:t>
      </w:r>
      <w:r w:rsidRPr="00517FA0">
        <w:t>схему</w:t>
      </w:r>
      <w:r w:rsidR="00517FA0" w:rsidRPr="00517FA0">
        <w:t xml:space="preserve"> </w:t>
      </w:r>
      <w:r w:rsidRPr="00517FA0">
        <w:t>такого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. </w:t>
      </w:r>
      <w:r w:rsidRPr="00517FA0">
        <w:t>Она</w:t>
      </w:r>
      <w:r w:rsidR="00517FA0" w:rsidRPr="00517FA0">
        <w:t xml:space="preserve"> </w:t>
      </w:r>
      <w:r w:rsidRPr="00517FA0">
        <w:t>предполагает,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оптимизирует</w:t>
      </w:r>
      <w:r w:rsidR="00517FA0" w:rsidRPr="00517FA0">
        <w:t xml:space="preserve"> </w:t>
      </w:r>
      <w:r w:rsidRPr="00517FA0">
        <w:t>распределение</w:t>
      </w:r>
      <w:r w:rsidR="00517FA0" w:rsidRPr="00517FA0">
        <w:t xml:space="preserve"> </w:t>
      </w:r>
      <w:r w:rsidRPr="00517FA0">
        <w:t>ссудных</w:t>
      </w:r>
      <w:r w:rsidR="00517FA0" w:rsidRPr="00517FA0">
        <w:t xml:space="preserve"> </w:t>
      </w:r>
      <w:r w:rsidRPr="00517FA0">
        <w:t>ресурсов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многих</w:t>
      </w:r>
      <w:r w:rsidR="00517FA0" w:rsidRPr="00517FA0">
        <w:t xml:space="preserve"> </w:t>
      </w:r>
      <w:r w:rsidRPr="00517FA0">
        <w:t>потенциальных</w:t>
      </w:r>
      <w:r w:rsidR="00517FA0" w:rsidRPr="00517FA0">
        <w:t xml:space="preserve"> </w:t>
      </w:r>
      <w:r w:rsidRPr="00517FA0">
        <w:t>заемщиков</w:t>
      </w:r>
      <w:r w:rsidR="00517FA0" w:rsidRPr="00517FA0">
        <w:t xml:space="preserve"> </w:t>
      </w:r>
      <w:r w:rsidRPr="00517FA0">
        <w:t>выбирает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надежных,</w:t>
      </w:r>
      <w:r w:rsidR="00517FA0" w:rsidRPr="00517FA0">
        <w:t xml:space="preserve"> </w:t>
      </w:r>
      <w:r w:rsidR="00517FA0">
        <w:t>т.е.</w:t>
      </w:r>
      <w:r w:rsidR="00517FA0" w:rsidRPr="00517FA0">
        <w:t xml:space="preserve"> </w:t>
      </w:r>
      <w:r w:rsidRPr="00517FA0">
        <w:t>он</w:t>
      </w:r>
      <w:r w:rsidR="00517FA0" w:rsidRPr="00517FA0">
        <w:t xml:space="preserve"> </w:t>
      </w:r>
      <w:r w:rsidRPr="00517FA0">
        <w:t>ранжирует</w:t>
      </w:r>
      <w:r w:rsidR="00517FA0" w:rsidRPr="00517FA0">
        <w:t xml:space="preserve"> </w:t>
      </w:r>
      <w:r w:rsidRPr="00517FA0">
        <w:t>их,</w:t>
      </w:r>
      <w:r w:rsidR="00517FA0" w:rsidRPr="00517FA0">
        <w:t xml:space="preserve"> </w:t>
      </w:r>
      <w:r w:rsidRPr="00517FA0">
        <w:t>присваивая</w:t>
      </w:r>
      <w:r w:rsidR="00517FA0" w:rsidRPr="00517FA0">
        <w:t xml:space="preserve"> </w:t>
      </w:r>
      <w:r w:rsidRPr="00517FA0">
        <w:t>каждому</w:t>
      </w:r>
      <w:r w:rsidR="00517FA0" w:rsidRPr="00517FA0">
        <w:t xml:space="preserve"> </w:t>
      </w:r>
      <w:r w:rsidRPr="00517FA0">
        <w:t>рейтинг</w:t>
      </w:r>
      <w:r w:rsidR="00517FA0" w:rsidRPr="00517FA0">
        <w:t xml:space="preserve"> </w:t>
      </w:r>
      <w:r w:rsidRPr="00517FA0">
        <w:t>приоритетности</w:t>
      </w:r>
      <w:r w:rsidR="00517FA0" w:rsidRPr="00517FA0">
        <w:t xml:space="preserve"> </w:t>
      </w:r>
      <w:r w:rsidRPr="00517FA0">
        <w:t>займа</w:t>
      </w:r>
      <w:r w:rsidR="00517FA0">
        <w:t xml:space="preserve"> (</w:t>
      </w:r>
      <w:r w:rsidRPr="00517FA0">
        <w:t>далее</w:t>
      </w:r>
      <w:r w:rsidR="00517FA0" w:rsidRPr="00517FA0">
        <w:t xml:space="preserve"> - </w:t>
      </w:r>
      <w:r w:rsidRPr="00517FA0">
        <w:t>рейтинг</w:t>
      </w:r>
      <w:r w:rsidR="00517FA0" w:rsidRPr="00517FA0">
        <w:t xml:space="preserve"> </w:t>
      </w:r>
      <w:r w:rsidRPr="00517FA0">
        <w:t>ссудозаемщика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Этот</w:t>
      </w:r>
      <w:r w:rsidR="00517FA0" w:rsidRPr="00517FA0">
        <w:t xml:space="preserve"> </w:t>
      </w:r>
      <w:r w:rsidRPr="00517FA0">
        <w:t>рейтинг</w:t>
      </w:r>
      <w:r w:rsidR="00517FA0" w:rsidRPr="00517FA0">
        <w:t xml:space="preserve"> </w:t>
      </w:r>
      <w:r w:rsidRPr="00517FA0">
        <w:t>состоит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точного</w:t>
      </w:r>
      <w:r w:rsidR="00517FA0" w:rsidRPr="00517FA0">
        <w:t xml:space="preserve"> </w:t>
      </w:r>
      <w:r w:rsidRPr="00517FA0">
        <w:t>значения</w:t>
      </w:r>
      <w:r w:rsidR="00517FA0" w:rsidRPr="00517FA0">
        <w:t xml:space="preserve"> </w:t>
      </w:r>
      <w:r w:rsidRPr="00517FA0">
        <w:t>интегрального</w:t>
      </w:r>
      <w:r w:rsidR="00517FA0" w:rsidRPr="00517FA0">
        <w:t xml:space="preserve"> </w:t>
      </w:r>
      <w:r w:rsidRPr="00517FA0">
        <w:t>показателя</w:t>
      </w:r>
      <w:r w:rsidR="00517FA0" w:rsidRPr="00517FA0">
        <w:t xml:space="preserve"> </w:t>
      </w:r>
      <w:r w:rsidRPr="00517FA0">
        <w:t>ссудозаемщика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сгруппированного</w:t>
      </w:r>
      <w:r w:rsidR="00517FA0" w:rsidRPr="00517FA0">
        <w:t xml:space="preserve"> </w:t>
      </w:r>
      <w:r w:rsidRPr="00517FA0">
        <w:t>значения</w:t>
      </w:r>
      <w:r w:rsidR="00517FA0" w:rsidRPr="00517FA0">
        <w:t xml:space="preserve"> </w:t>
      </w:r>
      <w:r w:rsidRPr="00517FA0">
        <w:t>интегрального</w:t>
      </w:r>
      <w:r w:rsidR="00517FA0" w:rsidRPr="00517FA0">
        <w:t xml:space="preserve"> </w:t>
      </w:r>
      <w:r w:rsidRPr="00517FA0">
        <w:t>класса</w:t>
      </w:r>
      <w:r w:rsidR="00517FA0" w:rsidRPr="00517FA0">
        <w:t xml:space="preserve"> </w:t>
      </w:r>
      <w:r w:rsidRPr="00517FA0">
        <w:t>ссудозаемщика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результате</w:t>
      </w:r>
      <w:r w:rsidR="00517FA0" w:rsidRPr="00517FA0">
        <w:t xml:space="preserve"> </w:t>
      </w:r>
      <w:r w:rsidRPr="00517FA0">
        <w:t>каждое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относится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одному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четырех</w:t>
      </w:r>
      <w:r w:rsidR="00517FA0" w:rsidRPr="00517FA0">
        <w:t xml:space="preserve"> </w:t>
      </w:r>
      <w:r w:rsidRPr="00517FA0">
        <w:t>классов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Кредитор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подавляющем</w:t>
      </w:r>
      <w:r w:rsidR="00517FA0" w:rsidRPr="00517FA0">
        <w:t xml:space="preserve"> </w:t>
      </w:r>
      <w:r w:rsidRPr="00517FA0">
        <w:t>большинстве</w:t>
      </w:r>
      <w:r w:rsidR="00517FA0" w:rsidRPr="00517FA0">
        <w:t xml:space="preserve"> </w:t>
      </w:r>
      <w:r w:rsidRPr="00517FA0">
        <w:t>случаев</w:t>
      </w:r>
      <w:r w:rsidR="00517FA0" w:rsidRPr="00517FA0">
        <w:t xml:space="preserve"> </w:t>
      </w:r>
      <w:r w:rsidRPr="00517FA0">
        <w:t>выдает</w:t>
      </w:r>
      <w:r w:rsidR="00517FA0" w:rsidRPr="00517FA0">
        <w:t xml:space="preserve"> </w:t>
      </w:r>
      <w:r w:rsidRPr="00517FA0">
        <w:t>кредиты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виде</w:t>
      </w:r>
      <w:r w:rsidR="00517FA0" w:rsidRPr="00517FA0">
        <w:t xml:space="preserve"> </w:t>
      </w:r>
      <w:r w:rsidRPr="00517FA0">
        <w:t>денег</w:t>
      </w:r>
      <w:r w:rsidR="00517FA0">
        <w:t xml:space="preserve"> (</w:t>
      </w:r>
      <w:r w:rsidRPr="00517FA0">
        <w:t>ресурса,</w:t>
      </w:r>
      <w:r w:rsidR="00517FA0" w:rsidRPr="00517FA0">
        <w:t xml:space="preserve"> </w:t>
      </w:r>
      <w:r w:rsidRPr="00517FA0">
        <w:t>ликвидность</w:t>
      </w:r>
      <w:r w:rsidR="00517FA0" w:rsidRPr="00517FA0">
        <w:t xml:space="preserve"> </w:t>
      </w:r>
      <w:r w:rsidRPr="00517FA0">
        <w:t>которого</w:t>
      </w:r>
      <w:r w:rsidR="00517FA0" w:rsidRPr="00517FA0">
        <w:t xml:space="preserve"> </w:t>
      </w:r>
      <w:r w:rsidRPr="00517FA0">
        <w:t>равна</w:t>
      </w:r>
      <w:r w:rsidR="00517FA0" w:rsidRPr="00517FA0">
        <w:t xml:space="preserve"> </w:t>
      </w:r>
      <w:r w:rsidRPr="00517FA0">
        <w:t>1</w:t>
      </w:r>
      <w:r w:rsidR="00517FA0" w:rsidRPr="00517FA0">
        <w:t xml:space="preserve">), </w:t>
      </w:r>
      <w:r w:rsidRPr="00517FA0">
        <w:t>предприятие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затем</w:t>
      </w:r>
      <w:r w:rsidR="00517FA0" w:rsidRPr="00517FA0">
        <w:t xml:space="preserve"> </w:t>
      </w:r>
      <w:r w:rsidRPr="00517FA0">
        <w:t>обменивает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ликвидные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способные</w:t>
      </w:r>
      <w:r w:rsidR="00517FA0" w:rsidRPr="00517FA0">
        <w:t xml:space="preserve"> </w:t>
      </w:r>
      <w:r w:rsidRPr="00517FA0">
        <w:t>приносить</w:t>
      </w:r>
      <w:r w:rsidR="00517FA0" w:rsidRPr="00517FA0">
        <w:t xml:space="preserve"> </w:t>
      </w:r>
      <w:r w:rsidRPr="00517FA0">
        <w:t>прибыль</w:t>
      </w:r>
      <w:r w:rsidR="00517FA0" w:rsidRPr="00517FA0">
        <w:t xml:space="preserve"> </w:t>
      </w:r>
      <w:r w:rsidRPr="00517FA0">
        <w:t>экономические</w:t>
      </w:r>
      <w:r w:rsidR="00517FA0" w:rsidRPr="00517FA0">
        <w:t xml:space="preserve"> </w:t>
      </w:r>
      <w:r w:rsidRPr="00517FA0">
        <w:t>ресурсы</w:t>
      </w:r>
      <w:r w:rsidR="00517FA0" w:rsidRPr="00517FA0">
        <w:t xml:space="preserve">. </w:t>
      </w:r>
      <w:r w:rsidRPr="00517FA0">
        <w:t>А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фирмы</w:t>
      </w:r>
      <w:r w:rsidR="00517FA0" w:rsidRPr="00517FA0">
        <w:t xml:space="preserve"> </w:t>
      </w:r>
      <w:r w:rsidRPr="00517FA0">
        <w:t>инерционна,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кредитора</w:t>
      </w:r>
      <w:r w:rsidR="00517FA0" w:rsidRPr="00517FA0">
        <w:t xml:space="preserve"> </w:t>
      </w:r>
      <w:r w:rsidRPr="00517FA0">
        <w:t>должна</w:t>
      </w:r>
      <w:r w:rsidR="00517FA0" w:rsidRPr="00517FA0">
        <w:t xml:space="preserve"> </w:t>
      </w:r>
      <w:r w:rsidRPr="00517FA0">
        <w:t>прежде</w:t>
      </w:r>
      <w:r w:rsidR="00517FA0" w:rsidRPr="00517FA0">
        <w:t xml:space="preserve"> </w:t>
      </w:r>
      <w:r w:rsidRPr="00517FA0">
        <w:t>всего</w:t>
      </w:r>
      <w:r w:rsidR="00517FA0" w:rsidRPr="00517FA0">
        <w:t xml:space="preserve"> </w:t>
      </w:r>
      <w:r w:rsidRPr="00517FA0">
        <w:t>интересовать</w:t>
      </w:r>
      <w:r w:rsidR="00517FA0" w:rsidRPr="00517FA0">
        <w:t xml:space="preserve"> </w:t>
      </w:r>
      <w:r w:rsidRPr="00517FA0">
        <w:t>именно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 </w:t>
      </w:r>
      <w:r w:rsidRPr="00517FA0">
        <w:t>имущества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ликвидности</w:t>
      </w:r>
      <w:r w:rsidR="00517FA0" w:rsidRPr="00517FA0">
        <w:t xml:space="preserve"> </w:t>
      </w:r>
      <w:r w:rsidRPr="00517FA0">
        <w:t>отдельных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статей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Изучение</w:t>
      </w:r>
      <w:r w:rsidR="00517FA0" w:rsidRPr="00517FA0">
        <w:t xml:space="preserve"> </w:t>
      </w:r>
      <w:r w:rsidRPr="00517FA0">
        <w:t>кредитором</w:t>
      </w:r>
      <w:r w:rsidR="00517FA0" w:rsidRPr="00517FA0">
        <w:t xml:space="preserve"> </w:t>
      </w:r>
      <w:r w:rsidRPr="00517FA0">
        <w:t>форм</w:t>
      </w:r>
      <w:r w:rsidR="00517FA0" w:rsidRPr="00517FA0">
        <w:t xml:space="preserve"> </w:t>
      </w:r>
      <w:r w:rsidRPr="00517FA0">
        <w:t>финансовой</w:t>
      </w:r>
      <w:r w:rsidR="00517FA0" w:rsidRPr="00517FA0">
        <w:t xml:space="preserve"> </w:t>
      </w:r>
      <w:r w:rsidRPr="00517FA0">
        <w:t>отчетности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рекомендуется</w:t>
      </w:r>
      <w:r w:rsidR="00517FA0" w:rsidRPr="00517FA0">
        <w:t xml:space="preserve"> </w:t>
      </w:r>
      <w:r w:rsidRPr="00517FA0">
        <w:t>проводить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четырем</w:t>
      </w:r>
      <w:r w:rsidR="00517FA0" w:rsidRPr="00517FA0">
        <w:t xml:space="preserve"> </w:t>
      </w:r>
      <w:r w:rsidRPr="00517FA0">
        <w:t>направлениям</w:t>
      </w:r>
      <w:r w:rsidR="00517FA0" w:rsidRPr="00517FA0">
        <w:t>: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1</w:t>
      </w:r>
      <w:r w:rsidR="00517FA0" w:rsidRPr="00517FA0">
        <w:t xml:space="preserve">. </w:t>
      </w:r>
      <w:r w:rsidRPr="00517FA0">
        <w:t>анализ</w:t>
      </w:r>
      <w:r w:rsidR="00517FA0" w:rsidRPr="00517FA0">
        <w:t xml:space="preserve"> </w:t>
      </w:r>
      <w:r w:rsidRPr="00517FA0">
        <w:t>платежеспособности</w:t>
      </w:r>
      <w:r w:rsidR="00517FA0">
        <w:t xml:space="preserve"> (</w:t>
      </w:r>
      <w:r w:rsidRPr="00517FA0">
        <w:t>степени</w:t>
      </w:r>
      <w:r w:rsidR="00517FA0" w:rsidRPr="00517FA0">
        <w:t xml:space="preserve"> </w:t>
      </w:r>
      <w:r w:rsidRPr="00517FA0">
        <w:t>обеспеченности</w:t>
      </w:r>
      <w:r w:rsidR="00517FA0" w:rsidRPr="00517FA0">
        <w:t xml:space="preserve"> </w:t>
      </w:r>
      <w:r w:rsidRPr="00517FA0">
        <w:t>запасов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затрат</w:t>
      </w:r>
      <w:r w:rsidR="00517FA0" w:rsidRPr="00517FA0">
        <w:t xml:space="preserve"> </w:t>
      </w:r>
      <w:r w:rsidRPr="00517FA0">
        <w:t>источниками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формирования</w:t>
      </w:r>
      <w:r w:rsidR="00517FA0" w:rsidRPr="00517FA0">
        <w:t>);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2</w:t>
      </w:r>
      <w:r w:rsidR="00517FA0" w:rsidRPr="00517FA0">
        <w:t xml:space="preserve">. </w:t>
      </w:r>
      <w:r w:rsidRPr="00517FA0">
        <w:t>анализ</w:t>
      </w:r>
      <w:r w:rsidR="00517FA0" w:rsidRPr="00517FA0">
        <w:t xml:space="preserve"> </w:t>
      </w:r>
      <w:r w:rsidRPr="00517FA0">
        <w:t>кредитоспособности</w:t>
      </w:r>
      <w:r w:rsidR="00517FA0" w:rsidRPr="00517FA0">
        <w:t xml:space="preserve"> </w:t>
      </w:r>
      <w:r w:rsidRPr="00517FA0">
        <w:t>предприятия</w:t>
      </w:r>
      <w:r w:rsidR="00517FA0">
        <w:t xml:space="preserve"> (</w:t>
      </w:r>
      <w:r w:rsidRPr="00517FA0">
        <w:t>его</w:t>
      </w:r>
      <w:r w:rsidR="00517FA0" w:rsidRPr="00517FA0">
        <w:t xml:space="preserve"> </w:t>
      </w:r>
      <w:r w:rsidRPr="00517FA0">
        <w:t>восприимчивости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кредитам,</w:t>
      </w:r>
      <w:r w:rsidR="00517FA0" w:rsidRPr="00517FA0">
        <w:t xml:space="preserve"> </w:t>
      </w:r>
      <w:r w:rsidRPr="00517FA0">
        <w:t>способности</w:t>
      </w:r>
      <w:r w:rsidR="00517FA0" w:rsidRPr="00517FA0">
        <w:t xml:space="preserve"> </w:t>
      </w:r>
      <w:r w:rsidRPr="00517FA0">
        <w:t>полностью</w:t>
      </w:r>
      <w:r w:rsidR="00517FA0" w:rsidRPr="00517FA0">
        <w:t xml:space="preserve"> </w:t>
      </w:r>
      <w:r w:rsidRPr="00517FA0">
        <w:t>рассчитаться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своим</w:t>
      </w:r>
      <w:r w:rsidR="00517FA0" w:rsidRPr="00517FA0">
        <w:t xml:space="preserve"> </w:t>
      </w:r>
      <w:r w:rsidRPr="00517FA0">
        <w:t>обязательствам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ликвидными</w:t>
      </w:r>
      <w:r w:rsidR="00517FA0" w:rsidRPr="00517FA0">
        <w:t xml:space="preserve"> </w:t>
      </w:r>
      <w:r w:rsidRPr="00517FA0">
        <w:t>средствами</w:t>
      </w:r>
      <w:r w:rsidR="00517FA0" w:rsidRPr="00517FA0">
        <w:t>);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3</w:t>
      </w:r>
      <w:r w:rsidR="00517FA0" w:rsidRPr="00517FA0">
        <w:t xml:space="preserve">. </w:t>
      </w:r>
      <w:r w:rsidRPr="00517FA0">
        <w:t>анализ</w:t>
      </w:r>
      <w:r w:rsidR="00517FA0" w:rsidRPr="00517FA0">
        <w:t xml:space="preserve"> </w:t>
      </w:r>
      <w:r w:rsidRPr="00517FA0">
        <w:t>финансовой</w:t>
      </w:r>
      <w:r w:rsidR="00517FA0" w:rsidRPr="00517FA0">
        <w:t xml:space="preserve"> </w:t>
      </w:r>
      <w:r w:rsidRPr="00517FA0">
        <w:t>независимости</w:t>
      </w:r>
      <w:r w:rsidR="00517FA0">
        <w:t xml:space="preserve"> (</w:t>
      </w:r>
      <w:r w:rsidRPr="00517FA0">
        <w:t>способности</w:t>
      </w:r>
      <w:r w:rsidR="00517FA0" w:rsidRPr="00517FA0">
        <w:t xml:space="preserve"> </w:t>
      </w:r>
      <w:r w:rsidRPr="00517FA0">
        <w:t>самостоятельно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эффективно</w:t>
      </w:r>
      <w:r w:rsidR="00517FA0" w:rsidRPr="00517FA0">
        <w:t xml:space="preserve"> </w:t>
      </w:r>
      <w:r w:rsidRPr="00517FA0">
        <w:t>проводить</w:t>
      </w:r>
      <w:r w:rsidR="00517FA0" w:rsidRPr="00517FA0">
        <w:t xml:space="preserve"> </w:t>
      </w:r>
      <w:r w:rsidRPr="00517FA0">
        <w:t>финансовую</w:t>
      </w:r>
      <w:r w:rsidR="00517FA0" w:rsidRPr="00517FA0">
        <w:t xml:space="preserve"> </w:t>
      </w:r>
      <w:r w:rsidRPr="00517FA0">
        <w:t>политику</w:t>
      </w:r>
      <w:r w:rsidR="00517FA0" w:rsidRPr="00517FA0">
        <w:t>);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4</w:t>
      </w:r>
      <w:r w:rsidR="00517FA0" w:rsidRPr="00517FA0">
        <w:t xml:space="preserve">. </w:t>
      </w:r>
      <w:r w:rsidRPr="00517FA0">
        <w:t>анализ</w:t>
      </w:r>
      <w:r w:rsidR="00517FA0" w:rsidRPr="00517FA0">
        <w:t xml:space="preserve"> </w:t>
      </w:r>
      <w:r w:rsidRPr="00517FA0">
        <w:t>структуры</w:t>
      </w:r>
      <w:r w:rsidR="00517FA0" w:rsidRPr="00517FA0">
        <w:t xml:space="preserve"> </w:t>
      </w:r>
      <w:r w:rsidRPr="00517FA0">
        <w:t>задолженности</w:t>
      </w:r>
      <w:r w:rsidR="00517FA0">
        <w:t xml:space="preserve"> (</w:t>
      </w:r>
      <w:r w:rsidRPr="00517FA0">
        <w:t>определение</w:t>
      </w:r>
      <w:r w:rsidR="00517FA0" w:rsidRPr="00517FA0">
        <w:t xml:space="preserve"> </w:t>
      </w:r>
      <w:r w:rsidRPr="00517FA0">
        <w:t>типа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руководителей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структуре</w:t>
      </w:r>
      <w:r w:rsidR="00517FA0" w:rsidRPr="00517FA0">
        <w:t xml:space="preserve"> </w:t>
      </w:r>
      <w:r w:rsidRPr="00517FA0">
        <w:t>полученных</w:t>
      </w:r>
      <w:r w:rsidR="00517FA0" w:rsidRPr="00517FA0">
        <w:t xml:space="preserve"> </w:t>
      </w:r>
      <w:r w:rsidRPr="00517FA0">
        <w:t>займов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На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важнейшим</w:t>
      </w:r>
      <w:r w:rsidR="00517FA0" w:rsidRPr="00517FA0">
        <w:t xml:space="preserve"> </w:t>
      </w:r>
      <w:r w:rsidRPr="00517FA0">
        <w:t>видам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относятся</w:t>
      </w:r>
      <w:r w:rsidR="00517FA0" w:rsidRPr="00517FA0">
        <w:t xml:space="preserve"> </w:t>
      </w:r>
      <w:r w:rsidRPr="00517FA0">
        <w:t>поручительство,</w:t>
      </w:r>
      <w:r w:rsidR="00517FA0" w:rsidRPr="00517FA0">
        <w:t xml:space="preserve"> </w:t>
      </w:r>
      <w:r w:rsidRPr="00517FA0">
        <w:t>гарантия,</w:t>
      </w:r>
      <w:r w:rsidR="00517FA0" w:rsidRPr="00517FA0">
        <w:t xml:space="preserve"> </w:t>
      </w:r>
      <w:r w:rsidRPr="00517FA0">
        <w:t>залог</w:t>
      </w:r>
      <w:r w:rsidR="00517FA0" w:rsidRPr="00517FA0">
        <w:t xml:space="preserve"> </w:t>
      </w:r>
      <w:r w:rsidRPr="00517FA0">
        <w:t>товаров,</w:t>
      </w:r>
      <w:r w:rsidR="00517FA0" w:rsidRPr="00517FA0">
        <w:t xml:space="preserve"> </w:t>
      </w:r>
      <w:r w:rsidRPr="00517FA0">
        <w:t>ценных</w:t>
      </w:r>
      <w:r w:rsidR="00517FA0" w:rsidRPr="00517FA0">
        <w:t xml:space="preserve"> </w:t>
      </w:r>
      <w:r w:rsidRPr="00517FA0">
        <w:t>бумаг,</w:t>
      </w:r>
      <w:r w:rsidR="00517FA0" w:rsidRPr="00517FA0">
        <w:t xml:space="preserve"> </w:t>
      </w:r>
      <w:r w:rsidRPr="00517FA0">
        <w:t>движимого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недвижимого</w:t>
      </w:r>
      <w:r w:rsidR="00517FA0" w:rsidRPr="00517FA0">
        <w:t xml:space="preserve"> </w:t>
      </w:r>
      <w:r w:rsidRPr="00517FA0">
        <w:t>имущества,</w:t>
      </w:r>
      <w:r w:rsidR="00517FA0" w:rsidRPr="00517FA0">
        <w:t xml:space="preserve"> </w:t>
      </w:r>
      <w:r w:rsidRPr="00517FA0">
        <w:t>страховой</w:t>
      </w:r>
      <w:r w:rsidR="00517FA0" w:rsidRPr="00517FA0">
        <w:t xml:space="preserve"> </w:t>
      </w:r>
      <w:r w:rsidRPr="00517FA0">
        <w:t>полис,</w:t>
      </w:r>
      <w:r w:rsidR="00517FA0" w:rsidRPr="00517FA0">
        <w:t xml:space="preserve"> </w:t>
      </w:r>
      <w:r w:rsidRPr="00517FA0">
        <w:t>переуступка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банку</w:t>
      </w:r>
      <w:r w:rsidR="00517FA0" w:rsidRPr="00517FA0">
        <w:t xml:space="preserve"> </w:t>
      </w:r>
      <w:r w:rsidRPr="00517FA0">
        <w:t>требований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счетов</w:t>
      </w:r>
      <w:r w:rsidR="00517FA0">
        <w:t xml:space="preserve"> (</w:t>
      </w:r>
      <w:r w:rsidRPr="00517FA0">
        <w:t>цессия</w:t>
      </w:r>
      <w:r w:rsidR="00517FA0" w:rsidRPr="00517FA0">
        <w:t>) [</w:t>
      </w:r>
      <w:r w:rsidRPr="00517FA0">
        <w:t>22,</w:t>
      </w:r>
      <w:r w:rsidR="00517FA0" w:rsidRPr="00517FA0">
        <w:t xml:space="preserve"> </w:t>
      </w:r>
      <w:r w:rsidRPr="00517FA0">
        <w:t>с</w:t>
      </w:r>
      <w:r w:rsidR="00517FA0">
        <w:t>.7</w:t>
      </w:r>
      <w:r w:rsidRPr="00517FA0">
        <w:t>9</w:t>
      </w:r>
      <w:r w:rsidR="00517FA0" w:rsidRPr="00517FA0">
        <w:t>].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Посредством</w:t>
      </w:r>
      <w:r w:rsidR="00517FA0" w:rsidRPr="00517FA0">
        <w:t xml:space="preserve"> </w:t>
      </w:r>
      <w:r w:rsidRPr="00517FA0">
        <w:t>договора</w:t>
      </w:r>
      <w:r w:rsidR="00517FA0" w:rsidRPr="00517FA0">
        <w:t xml:space="preserve"> </w:t>
      </w:r>
      <w:r w:rsidRPr="00517FA0">
        <w:t>поручительства</w:t>
      </w:r>
      <w:r w:rsidR="00517FA0" w:rsidRPr="00517FA0">
        <w:t xml:space="preserve"> </w:t>
      </w:r>
      <w:r w:rsidRPr="00517FA0">
        <w:t>поручитель</w:t>
      </w:r>
      <w:r w:rsidR="00517FA0" w:rsidRPr="00517FA0">
        <w:t xml:space="preserve"> </w:t>
      </w:r>
      <w:r w:rsidRPr="00517FA0">
        <w:t>берет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себя</w:t>
      </w:r>
      <w:r w:rsidR="00517FA0" w:rsidRPr="00517FA0">
        <w:t xml:space="preserve"> </w:t>
      </w:r>
      <w:r w:rsidRPr="00517FA0">
        <w:t>обязательство</w:t>
      </w:r>
      <w:r w:rsidR="00517FA0" w:rsidRPr="00517FA0">
        <w:t xml:space="preserve"> </w:t>
      </w:r>
      <w:r w:rsidRPr="00517FA0">
        <w:t>перед</w:t>
      </w:r>
      <w:r w:rsidR="00517FA0" w:rsidRPr="00517FA0">
        <w:t xml:space="preserve"> </w:t>
      </w:r>
      <w:r w:rsidRPr="00517FA0">
        <w:t>кредитором</w:t>
      </w:r>
      <w:r w:rsidR="00517FA0">
        <w:t xml:space="preserve"> (</w:t>
      </w:r>
      <w:r w:rsidRPr="00517FA0">
        <w:t>банком</w:t>
      </w:r>
      <w:r w:rsidR="00517FA0" w:rsidRPr="00517FA0">
        <w:t xml:space="preserve">) </w:t>
      </w:r>
      <w:r w:rsidRPr="00517FA0">
        <w:t>оплатить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необходимости</w:t>
      </w:r>
      <w:r w:rsidR="00517FA0" w:rsidRPr="00517FA0">
        <w:t xml:space="preserve"> </w:t>
      </w:r>
      <w:r w:rsidRPr="00517FA0">
        <w:t>задолженность,</w:t>
      </w:r>
      <w:r w:rsidR="00517FA0" w:rsidRPr="00517FA0">
        <w:t xml:space="preserve"> </w:t>
      </w:r>
      <w:r w:rsidRPr="00517FA0">
        <w:t>признаваемую</w:t>
      </w:r>
      <w:r w:rsidR="00517FA0" w:rsidRPr="00517FA0">
        <w:t xml:space="preserve"> </w:t>
      </w:r>
      <w:r w:rsidRPr="00517FA0">
        <w:t>заемщиком</w:t>
      </w:r>
      <w:r w:rsidR="00517FA0">
        <w:t xml:space="preserve"> (</w:t>
      </w:r>
      <w:r w:rsidRPr="00517FA0">
        <w:t>именно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такой</w:t>
      </w:r>
      <w:r w:rsidR="00517FA0" w:rsidRPr="00517FA0">
        <w:t xml:space="preserve"> </w:t>
      </w:r>
      <w:r w:rsidRPr="00517FA0">
        <w:t>форме</w:t>
      </w:r>
      <w:r w:rsidR="00517FA0" w:rsidRPr="00517FA0">
        <w:t xml:space="preserve"> </w:t>
      </w:r>
      <w:r w:rsidRPr="00517FA0">
        <w:t>поручительство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часто</w:t>
      </w:r>
      <w:r w:rsidR="00517FA0" w:rsidRPr="00517FA0">
        <w:t xml:space="preserve"> </w:t>
      </w:r>
      <w:r w:rsidRPr="00517FA0">
        <w:t>встречается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операциях</w:t>
      </w:r>
      <w:r w:rsidR="00517FA0" w:rsidRPr="00517FA0">
        <w:t xml:space="preserve">). </w:t>
      </w:r>
      <w:r w:rsidRPr="00517FA0">
        <w:t>Как</w:t>
      </w:r>
      <w:r w:rsidR="00517FA0" w:rsidRPr="00517FA0">
        <w:t xml:space="preserve"> </w:t>
      </w:r>
      <w:r w:rsidRPr="00517FA0">
        <w:t>показывает</w:t>
      </w:r>
      <w:r w:rsidR="00517FA0" w:rsidRPr="00517FA0">
        <w:t xml:space="preserve"> </w:t>
      </w:r>
      <w:r w:rsidRPr="00517FA0">
        <w:t>практика,</w:t>
      </w:r>
      <w:r w:rsidR="00517FA0" w:rsidRPr="00517FA0">
        <w:t xml:space="preserve"> </w:t>
      </w:r>
      <w:r w:rsidRPr="00517FA0">
        <w:t>это</w:t>
      </w:r>
      <w:r w:rsidR="00517FA0" w:rsidRPr="00517FA0">
        <w:t xml:space="preserve"> </w:t>
      </w:r>
      <w:r w:rsidRPr="00517FA0">
        <w:t>приемлемая</w:t>
      </w:r>
      <w:r w:rsidR="00517FA0" w:rsidRPr="00517FA0">
        <w:t xml:space="preserve"> </w:t>
      </w:r>
      <w:r w:rsidRPr="00517FA0">
        <w:t>форма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условии,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поручитель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 </w:t>
      </w:r>
      <w:r w:rsidRPr="00517FA0">
        <w:t>безупречную</w:t>
      </w:r>
      <w:r w:rsidR="00517FA0" w:rsidRPr="00517FA0">
        <w:t xml:space="preserve"> </w:t>
      </w:r>
      <w:r w:rsidRPr="00517FA0">
        <w:t>платежеспособность,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вызывающую</w:t>
      </w:r>
      <w:r w:rsidR="00517FA0" w:rsidRPr="00517FA0">
        <w:t xml:space="preserve"> </w:t>
      </w:r>
      <w:r w:rsidRPr="00517FA0">
        <w:t>сомнений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отношении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юридической</w:t>
      </w:r>
      <w:r w:rsidR="00517FA0" w:rsidRPr="00517FA0">
        <w:t xml:space="preserve"> </w:t>
      </w:r>
      <w:r w:rsidRPr="00517FA0">
        <w:t>обоснованности</w:t>
      </w:r>
      <w:r w:rsidR="00517FA0" w:rsidRPr="00517FA0">
        <w:t xml:space="preserve"> </w:t>
      </w:r>
      <w:r w:rsidRPr="00517FA0">
        <w:t>гарантированных</w:t>
      </w:r>
      <w:r w:rsidR="00517FA0" w:rsidRPr="00517FA0">
        <w:t xml:space="preserve"> </w:t>
      </w:r>
      <w:r w:rsidRPr="00517FA0">
        <w:t>им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Гарантия</w:t>
      </w:r>
      <w:r w:rsidR="00517FA0" w:rsidRPr="00517FA0">
        <w:t xml:space="preserve"> - </w:t>
      </w:r>
      <w:r w:rsidRPr="00517FA0">
        <w:t>письменное</w:t>
      </w:r>
      <w:r w:rsidR="00517FA0" w:rsidRPr="00517FA0">
        <w:t xml:space="preserve"> </w:t>
      </w:r>
      <w:r w:rsidRPr="00517FA0">
        <w:t>обязательство</w:t>
      </w:r>
      <w:r w:rsidR="00517FA0" w:rsidRPr="00517FA0">
        <w:t xml:space="preserve"> </w:t>
      </w:r>
      <w:r w:rsidRPr="00517FA0">
        <w:t>третьего</w:t>
      </w:r>
      <w:r w:rsidR="00517FA0" w:rsidRPr="00517FA0">
        <w:t xml:space="preserve"> </w:t>
      </w:r>
      <w:r w:rsidRPr="00517FA0">
        <w:t>лица</w:t>
      </w:r>
      <w:r w:rsidR="00517FA0" w:rsidRPr="00517FA0">
        <w:t xml:space="preserve"> </w:t>
      </w:r>
      <w:r w:rsidRPr="00517FA0">
        <w:t>уплатить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ссудозаемщика</w:t>
      </w:r>
      <w:r w:rsidR="00517FA0" w:rsidRPr="00517FA0">
        <w:t xml:space="preserve"> </w:t>
      </w:r>
      <w:r w:rsidRPr="00517FA0">
        <w:t>определенную</w:t>
      </w:r>
      <w:r w:rsidR="00517FA0" w:rsidRPr="00517FA0">
        <w:t xml:space="preserve"> </w:t>
      </w:r>
      <w:r w:rsidRPr="00517FA0">
        <w:t>сумму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наступлении</w:t>
      </w:r>
      <w:r w:rsidR="00517FA0" w:rsidRPr="00517FA0">
        <w:t xml:space="preserve"> </w:t>
      </w:r>
      <w:r w:rsidRPr="00517FA0">
        <w:t>гарантийного</w:t>
      </w:r>
      <w:r w:rsidR="00517FA0" w:rsidRPr="00517FA0">
        <w:t xml:space="preserve"> </w:t>
      </w:r>
      <w:r w:rsidRPr="00517FA0">
        <w:t>случая</w:t>
      </w:r>
      <w:r w:rsidR="00517FA0" w:rsidRPr="00517FA0">
        <w:t xml:space="preserve">. </w:t>
      </w:r>
      <w:r w:rsidRPr="00517FA0">
        <w:t>Особенное</w:t>
      </w:r>
      <w:r w:rsidR="00517FA0" w:rsidRPr="00517FA0">
        <w:t xml:space="preserve"> </w:t>
      </w:r>
      <w:r w:rsidRPr="00517FA0">
        <w:t>распространение</w:t>
      </w:r>
      <w:r w:rsidR="00517FA0" w:rsidRPr="00517FA0">
        <w:t xml:space="preserve"> </w:t>
      </w:r>
      <w:r w:rsidRPr="00517FA0">
        <w:t>получила</w:t>
      </w:r>
      <w:r w:rsidR="00517FA0" w:rsidRPr="00517FA0">
        <w:t xml:space="preserve"> </w:t>
      </w:r>
      <w:r w:rsidRPr="00517FA0">
        <w:t>банковская</w:t>
      </w:r>
      <w:r w:rsidR="00517FA0" w:rsidRPr="00517FA0">
        <w:t xml:space="preserve"> </w:t>
      </w:r>
      <w:r w:rsidRPr="00517FA0">
        <w:t>гарантия</w:t>
      </w:r>
      <w:r w:rsidR="00517FA0" w:rsidRPr="00517FA0">
        <w:t xml:space="preserve">. </w:t>
      </w:r>
      <w:r w:rsidRPr="00517FA0">
        <w:t>Она</w:t>
      </w:r>
      <w:r w:rsidR="00517FA0" w:rsidRPr="00517FA0">
        <w:t xml:space="preserve"> </w:t>
      </w:r>
      <w:r w:rsidRPr="00517FA0">
        <w:t>отличается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поручительства</w:t>
      </w:r>
      <w:r w:rsidR="00517FA0" w:rsidRPr="00517FA0">
        <w:t xml:space="preserve"> </w:t>
      </w:r>
      <w:r w:rsidRPr="00517FA0">
        <w:t>тем,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рамках</w:t>
      </w:r>
      <w:r w:rsidR="00517FA0" w:rsidRPr="00517FA0">
        <w:t xml:space="preserve"> </w:t>
      </w:r>
      <w:r w:rsidRPr="00517FA0">
        <w:t>гарантийного</w:t>
      </w:r>
      <w:r w:rsidR="00517FA0" w:rsidRPr="00517FA0">
        <w:t xml:space="preserve"> </w:t>
      </w:r>
      <w:r w:rsidRPr="00517FA0">
        <w:t>обязательства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претензии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кредитору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учитываются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обеспечении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отдают</w:t>
      </w:r>
      <w:r w:rsidR="00517FA0" w:rsidRPr="00517FA0">
        <w:t xml:space="preserve"> </w:t>
      </w:r>
      <w:r w:rsidRPr="00517FA0">
        <w:t>предпочтение</w:t>
      </w:r>
      <w:r w:rsidR="00517FA0" w:rsidRPr="00517FA0">
        <w:t xml:space="preserve"> </w:t>
      </w:r>
      <w:r w:rsidRPr="00517FA0">
        <w:t>гарантии,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поручительству,</w:t>
      </w:r>
      <w:r w:rsidR="00517FA0" w:rsidRPr="00517FA0">
        <w:t xml:space="preserve"> </w:t>
      </w:r>
      <w:r w:rsidRPr="00517FA0">
        <w:t>особенно</w:t>
      </w:r>
      <w:r w:rsidR="00517FA0" w:rsidRPr="00517FA0">
        <w:t xml:space="preserve"> </w:t>
      </w:r>
      <w:r w:rsidRPr="00517FA0">
        <w:t>если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гарантии</w:t>
      </w:r>
      <w:r w:rsidR="00517FA0" w:rsidRPr="00517FA0">
        <w:t xml:space="preserve"> </w:t>
      </w:r>
      <w:r w:rsidRPr="00517FA0">
        <w:t>имеется</w:t>
      </w:r>
      <w:r w:rsidR="00517FA0" w:rsidRPr="00517FA0">
        <w:t xml:space="preserve"> </w:t>
      </w:r>
      <w:r w:rsidRPr="00517FA0">
        <w:t>пункт</w:t>
      </w:r>
      <w:r w:rsidR="00517FA0">
        <w:t xml:space="preserve"> "</w:t>
      </w:r>
      <w:r w:rsidRPr="00517FA0">
        <w:t>по</w:t>
      </w:r>
      <w:r w:rsidR="00517FA0" w:rsidRPr="00517FA0">
        <w:t xml:space="preserve"> </w:t>
      </w:r>
      <w:r w:rsidRPr="00517FA0">
        <w:t>первому</w:t>
      </w:r>
      <w:r w:rsidR="00517FA0" w:rsidRPr="00517FA0">
        <w:t xml:space="preserve"> </w:t>
      </w:r>
      <w:r w:rsidRPr="00517FA0">
        <w:t>требованию</w:t>
      </w:r>
      <w:r w:rsidR="00517FA0">
        <w:t>"</w:t>
      </w:r>
      <w:r w:rsidR="00517FA0" w:rsidRPr="00517FA0">
        <w:t xml:space="preserve">. </w:t>
      </w:r>
      <w:r w:rsidRPr="00517FA0">
        <w:t>Тем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менее</w:t>
      </w:r>
      <w:r w:rsidR="00517FA0" w:rsidRPr="00517FA0">
        <w:t xml:space="preserve"> </w:t>
      </w:r>
      <w:r w:rsidRPr="00517FA0">
        <w:t>использование</w:t>
      </w:r>
      <w:r w:rsidR="00517FA0" w:rsidRPr="00517FA0">
        <w:t xml:space="preserve"> </w:t>
      </w:r>
      <w:r w:rsidRPr="00517FA0">
        <w:t>гарантий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качестве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займа</w:t>
      </w:r>
      <w:r w:rsidR="00517FA0" w:rsidRPr="00517FA0">
        <w:t xml:space="preserve"> </w:t>
      </w:r>
      <w:r w:rsidRPr="00517FA0">
        <w:t>требует</w:t>
      </w:r>
      <w:r w:rsidR="00517FA0" w:rsidRPr="00517FA0">
        <w:t xml:space="preserve"> </w:t>
      </w:r>
      <w:r w:rsidRPr="00517FA0">
        <w:t>проведения</w:t>
      </w:r>
      <w:r w:rsidR="00517FA0" w:rsidRPr="00517FA0">
        <w:t xml:space="preserve"> </w:t>
      </w:r>
      <w:r w:rsidRPr="00517FA0">
        <w:t>такого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гаранта,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самого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. </w:t>
      </w:r>
      <w:r w:rsidRPr="00517FA0">
        <w:t>Поскольку</w:t>
      </w:r>
      <w:r w:rsidR="00517FA0" w:rsidRPr="00517FA0">
        <w:t xml:space="preserve"> </w:t>
      </w:r>
      <w:r w:rsidRPr="00517FA0">
        <w:t>гарантия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условное</w:t>
      </w:r>
      <w:r w:rsidR="00517FA0" w:rsidRPr="00517FA0">
        <w:t xml:space="preserve"> </w:t>
      </w:r>
      <w:r w:rsidRPr="00517FA0">
        <w:t>обязательство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внебалансовой</w:t>
      </w:r>
      <w:r w:rsidR="00517FA0" w:rsidRPr="00517FA0">
        <w:t xml:space="preserve"> </w:t>
      </w:r>
      <w:r w:rsidRPr="00517FA0">
        <w:t>статьей</w:t>
      </w:r>
      <w:r w:rsidR="00517FA0" w:rsidRPr="00517FA0">
        <w:t xml:space="preserve"> </w:t>
      </w:r>
      <w:r w:rsidRPr="00517FA0">
        <w:t>гаранта,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оценке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риска,</w:t>
      </w:r>
      <w:r w:rsidR="00517FA0" w:rsidRPr="00517FA0">
        <w:t xml:space="preserve"> </w:t>
      </w:r>
      <w:r w:rsidRPr="00517FA0">
        <w:t>связанного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гарантом,</w:t>
      </w:r>
      <w:r w:rsidR="00517FA0" w:rsidRPr="00517FA0">
        <w:t xml:space="preserve"> </w:t>
      </w:r>
      <w:r w:rsidRPr="00517FA0">
        <w:t>необходимо</w:t>
      </w:r>
      <w:r w:rsidR="00517FA0" w:rsidRPr="00517FA0">
        <w:t xml:space="preserve"> </w:t>
      </w:r>
      <w:r w:rsidRPr="00517FA0">
        <w:t>проверить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балансовые,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забалансовые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гаранта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Банк,</w:t>
      </w:r>
      <w:r w:rsidR="00517FA0" w:rsidRPr="00517FA0">
        <w:t xml:space="preserve"> </w:t>
      </w:r>
      <w:r w:rsidRPr="00517FA0">
        <w:t>использующий</w:t>
      </w:r>
      <w:r w:rsidR="00517FA0" w:rsidRPr="00517FA0">
        <w:t xml:space="preserve"> </w:t>
      </w:r>
      <w:r w:rsidRPr="00517FA0">
        <w:t>залоговые</w:t>
      </w:r>
      <w:r w:rsidR="00517FA0" w:rsidRPr="00517FA0">
        <w:t xml:space="preserve"> </w:t>
      </w:r>
      <w:r w:rsidRPr="00517FA0">
        <w:t>съемы,</w:t>
      </w:r>
      <w:r w:rsidR="00517FA0" w:rsidRPr="00517FA0">
        <w:t xml:space="preserve"> </w:t>
      </w:r>
      <w:r w:rsidRPr="00517FA0">
        <w:t>должен</w:t>
      </w:r>
      <w:r w:rsidR="00517FA0" w:rsidRPr="00517FA0">
        <w:t xml:space="preserve"> </w:t>
      </w:r>
      <w:r w:rsidRPr="00517FA0">
        <w:t>определить,</w:t>
      </w:r>
      <w:r w:rsidR="00517FA0" w:rsidRPr="00517FA0">
        <w:t xml:space="preserve"> </w:t>
      </w:r>
      <w:r w:rsidRPr="00517FA0">
        <w:t>какие</w:t>
      </w:r>
      <w:r w:rsidR="00517FA0" w:rsidRPr="00517FA0">
        <w:t xml:space="preserve"> </w:t>
      </w:r>
      <w:r w:rsidRPr="00517FA0">
        <w:t>активы</w:t>
      </w:r>
      <w:r w:rsidR="00517FA0" w:rsidRPr="00517FA0">
        <w:t xml:space="preserve"> </w:t>
      </w:r>
      <w:r w:rsidRPr="00517FA0">
        <w:t>считать</w:t>
      </w:r>
      <w:r w:rsidR="00517FA0" w:rsidRPr="00517FA0">
        <w:t xml:space="preserve"> </w:t>
      </w:r>
      <w:r w:rsidRPr="00517FA0">
        <w:t>подходящим</w:t>
      </w:r>
      <w:r w:rsidR="00517FA0" w:rsidRPr="00517FA0">
        <w:t xml:space="preserve"> </w:t>
      </w:r>
      <w:r w:rsidRPr="00517FA0">
        <w:t>залогом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заключении</w:t>
      </w:r>
      <w:r w:rsidR="00517FA0" w:rsidRPr="00517FA0">
        <w:t xml:space="preserve"> </w:t>
      </w:r>
      <w:r w:rsidRPr="00517FA0">
        <w:t>той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иной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сделки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рассчитать</w:t>
      </w:r>
      <w:r w:rsidR="00517FA0" w:rsidRPr="00517FA0">
        <w:t xml:space="preserve"> </w:t>
      </w:r>
      <w:r w:rsidRPr="00517FA0">
        <w:t>современную</w:t>
      </w:r>
      <w:r w:rsidR="00517FA0" w:rsidRPr="00517FA0">
        <w:t xml:space="preserve"> </w:t>
      </w:r>
      <w:r w:rsidRPr="00517FA0">
        <w:t>стоимость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оценке</w:t>
      </w:r>
      <w:r w:rsidR="00517FA0" w:rsidRPr="00517FA0">
        <w:t xml:space="preserve"> </w:t>
      </w:r>
      <w:r w:rsidRPr="00517FA0">
        <w:t>стоимости</w:t>
      </w:r>
      <w:r w:rsidR="00517FA0" w:rsidRPr="00517FA0">
        <w:t xml:space="preserve"> </w:t>
      </w:r>
      <w:r w:rsidRPr="00517FA0">
        <w:t>закладываемых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необходимо,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частности,</w:t>
      </w:r>
      <w:r w:rsidR="00517FA0" w:rsidRPr="00517FA0">
        <w:t xml:space="preserve"> </w:t>
      </w:r>
      <w:r w:rsidRPr="00517FA0">
        <w:t>учитывать</w:t>
      </w:r>
      <w:r w:rsidR="00517FA0" w:rsidRPr="00517FA0">
        <w:t xml:space="preserve"> </w:t>
      </w:r>
      <w:r w:rsidRPr="00517FA0">
        <w:t>следующие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характеристики</w:t>
      </w:r>
      <w:r w:rsidR="00517FA0" w:rsidRPr="00517FA0">
        <w:t>:</w:t>
      </w:r>
    </w:p>
    <w:p w:rsidR="00517FA0" w:rsidRPr="00517FA0" w:rsidRDefault="00B721D3" w:rsidP="00517FA0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517FA0">
        <w:t>возможность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реализации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рынке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кратчайшие</w:t>
      </w:r>
      <w:r w:rsidR="00517FA0" w:rsidRPr="00517FA0">
        <w:t xml:space="preserve"> </w:t>
      </w:r>
      <w:r w:rsidRPr="00517FA0">
        <w:t>сроки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без</w:t>
      </w:r>
      <w:r w:rsidR="00517FA0" w:rsidRPr="00517FA0">
        <w:t xml:space="preserve"> </w:t>
      </w:r>
      <w:r w:rsidRPr="00517FA0">
        <w:t>проведения</w:t>
      </w:r>
      <w:r w:rsidR="00517FA0" w:rsidRPr="00517FA0">
        <w:t xml:space="preserve"> </w:t>
      </w:r>
      <w:r w:rsidRPr="00517FA0">
        <w:t>предпродажной</w:t>
      </w:r>
      <w:r w:rsidR="00517FA0" w:rsidRPr="00517FA0">
        <w:t xml:space="preserve"> </w:t>
      </w:r>
      <w:r w:rsidRPr="00517FA0">
        <w:t>подготовки</w:t>
      </w:r>
      <w:r w:rsidR="00517FA0" w:rsidRPr="00517FA0">
        <w:t>;</w:t>
      </w:r>
    </w:p>
    <w:p w:rsidR="00517FA0" w:rsidRPr="00517FA0" w:rsidRDefault="00B721D3" w:rsidP="00517FA0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517FA0">
        <w:t>частоту</w:t>
      </w:r>
      <w:r w:rsidR="00517FA0" w:rsidRPr="00517FA0">
        <w:t xml:space="preserve"> </w:t>
      </w:r>
      <w:r w:rsidRPr="00517FA0">
        <w:t>колебаний</w:t>
      </w:r>
      <w:r w:rsidR="00517FA0" w:rsidRPr="00517FA0">
        <w:t xml:space="preserve"> </w:t>
      </w:r>
      <w:r w:rsidRPr="00517FA0">
        <w:t>рыночных</w:t>
      </w:r>
      <w:r w:rsidR="00517FA0" w:rsidRPr="00517FA0">
        <w:t xml:space="preserve"> </w:t>
      </w:r>
      <w:r w:rsidRPr="00517FA0">
        <w:t>цен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данному</w:t>
      </w:r>
      <w:r w:rsidR="00517FA0" w:rsidRPr="00517FA0">
        <w:t xml:space="preserve"> </w:t>
      </w:r>
      <w:r w:rsidRPr="00517FA0">
        <w:t>виду</w:t>
      </w:r>
      <w:r w:rsidR="00517FA0" w:rsidRPr="00517FA0">
        <w:t xml:space="preserve"> </w:t>
      </w:r>
      <w:r w:rsidRPr="00517FA0">
        <w:t>активов</w:t>
      </w:r>
      <w:r w:rsidR="00517FA0" w:rsidRPr="00517FA0">
        <w:t>;</w:t>
      </w:r>
    </w:p>
    <w:p w:rsidR="00517FA0" w:rsidRPr="00517FA0" w:rsidRDefault="00B721D3" w:rsidP="00517FA0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517FA0">
        <w:t>легкость,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которой</w:t>
      </w:r>
      <w:r w:rsidR="00517FA0" w:rsidRPr="00517FA0">
        <w:t xml:space="preserve"> </w:t>
      </w:r>
      <w:r w:rsidRPr="00517FA0">
        <w:t>кредитор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определить</w:t>
      </w:r>
      <w:r w:rsidR="00517FA0" w:rsidRPr="00517FA0">
        <w:t xml:space="preserve"> </w:t>
      </w:r>
      <w:r w:rsidRPr="00517FA0">
        <w:t>местонахождение</w:t>
      </w:r>
      <w:r w:rsidR="00517FA0" w:rsidRPr="00517FA0">
        <w:t xml:space="preserve"> </w:t>
      </w:r>
      <w:r w:rsidRPr="00517FA0">
        <w:t>залога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вступить</w:t>
      </w:r>
      <w:r w:rsidR="00517FA0" w:rsidRPr="00517FA0">
        <w:t xml:space="preserve"> </w:t>
      </w:r>
      <w:r w:rsidRPr="00517FA0">
        <w:t>во</w:t>
      </w:r>
      <w:r w:rsidR="00517FA0" w:rsidRPr="00517FA0">
        <w:t xml:space="preserve"> </w:t>
      </w:r>
      <w:r w:rsidRPr="00517FA0">
        <w:t>владение</w:t>
      </w:r>
      <w:r w:rsidR="00517FA0" w:rsidRPr="00517FA0">
        <w:t xml:space="preserve"> </w:t>
      </w:r>
      <w:r w:rsidRPr="00517FA0">
        <w:t>им</w:t>
      </w:r>
      <w:r w:rsidR="00517FA0" w:rsidRPr="00517FA0">
        <w:t>;</w:t>
      </w:r>
    </w:p>
    <w:p w:rsidR="00517FA0" w:rsidRPr="00517FA0" w:rsidRDefault="00B721D3" w:rsidP="00517FA0">
      <w:pPr>
        <w:numPr>
          <w:ilvl w:val="0"/>
          <w:numId w:val="10"/>
        </w:numPr>
        <w:tabs>
          <w:tab w:val="left" w:pos="726"/>
        </w:tabs>
        <w:ind w:left="0" w:firstLine="709"/>
        <w:contextualSpacing/>
      </w:pPr>
      <w:r w:rsidRPr="00517FA0">
        <w:t>амортизацию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моральное</w:t>
      </w:r>
      <w:r w:rsidR="00517FA0" w:rsidRPr="00517FA0">
        <w:t xml:space="preserve"> </w:t>
      </w:r>
      <w:r w:rsidRPr="00517FA0">
        <w:t>старение</w:t>
      </w:r>
      <w:r w:rsidR="00517FA0" w:rsidRPr="00517FA0">
        <w:t xml:space="preserve"> </w:t>
      </w:r>
      <w:r w:rsidRPr="00517FA0">
        <w:t>закладываемых</w:t>
      </w:r>
      <w:r w:rsidR="00517FA0" w:rsidRPr="00517FA0">
        <w:t xml:space="preserve"> </w:t>
      </w:r>
      <w:r w:rsidRPr="00517FA0">
        <w:t>активов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Следует</w:t>
      </w:r>
      <w:r w:rsidR="00517FA0" w:rsidRPr="00517FA0">
        <w:t xml:space="preserve"> </w:t>
      </w:r>
      <w:r w:rsidRPr="00517FA0">
        <w:t>помнить,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займы,</w:t>
      </w:r>
      <w:r w:rsidR="00517FA0" w:rsidRPr="00517FA0">
        <w:t xml:space="preserve"> </w:t>
      </w:r>
      <w:r w:rsidRPr="00517FA0">
        <w:t>обеспеченные</w:t>
      </w:r>
      <w:r w:rsidR="00517FA0" w:rsidRPr="00517FA0">
        <w:t xml:space="preserve"> </w:t>
      </w:r>
      <w:r w:rsidRPr="00517FA0">
        <w:t>физическими</w:t>
      </w:r>
      <w:r w:rsidR="00517FA0" w:rsidRPr="00517FA0">
        <w:t xml:space="preserve"> </w:t>
      </w:r>
      <w:r w:rsidRPr="00517FA0">
        <w:t>залогами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форме</w:t>
      </w:r>
      <w:r w:rsidR="00517FA0" w:rsidRPr="00517FA0">
        <w:t xml:space="preserve"> </w:t>
      </w:r>
      <w:r w:rsidRPr="00517FA0">
        <w:t>дебиторских</w:t>
      </w:r>
      <w:r w:rsidR="00517FA0" w:rsidRPr="00517FA0">
        <w:t xml:space="preserve"> </w:t>
      </w:r>
      <w:r w:rsidRPr="00517FA0">
        <w:t>счетов,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доступны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махинаций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стороны</w:t>
      </w:r>
      <w:r w:rsidR="00517FA0" w:rsidRPr="00517FA0">
        <w:t xml:space="preserve"> </w:t>
      </w:r>
      <w:r w:rsidRPr="00517FA0">
        <w:t>заемщиков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У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ходе</w:t>
      </w:r>
      <w:r w:rsidR="00517FA0" w:rsidRPr="00517FA0">
        <w:t xml:space="preserve"> </w:t>
      </w:r>
      <w:r w:rsidRPr="00517FA0">
        <w:t>коммерческой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возникнуть</w:t>
      </w:r>
      <w:r w:rsidR="00517FA0" w:rsidRPr="00517FA0">
        <w:t xml:space="preserve"> </w:t>
      </w:r>
      <w:r w:rsidRPr="00517FA0">
        <w:t>требования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третьему</w:t>
      </w:r>
      <w:r w:rsidR="00517FA0" w:rsidRPr="00517FA0">
        <w:t xml:space="preserve"> </w:t>
      </w:r>
      <w:r w:rsidRPr="00517FA0">
        <w:t>лицу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случае</w:t>
      </w:r>
      <w:r w:rsidR="00517FA0" w:rsidRPr="00517FA0">
        <w:t xml:space="preserve"> </w:t>
      </w:r>
      <w:r w:rsidRPr="00517FA0">
        <w:t>он</w:t>
      </w:r>
      <w:r w:rsidR="00517FA0" w:rsidRPr="00517FA0">
        <w:t xml:space="preserve"> </w:t>
      </w:r>
      <w:r w:rsidRPr="00517FA0">
        <w:t>переуступает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пользу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качестве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полученному</w:t>
      </w:r>
      <w:r w:rsidR="00517FA0" w:rsidRPr="00517FA0">
        <w:t xml:space="preserve"> </w:t>
      </w:r>
      <w:r w:rsidRPr="00517FA0">
        <w:t>кредиту</w:t>
      </w:r>
      <w:r w:rsidR="00517FA0" w:rsidRPr="00517FA0">
        <w:t xml:space="preserve">. </w:t>
      </w:r>
      <w:r w:rsidRPr="00517FA0">
        <w:t>Нормальная</w:t>
      </w:r>
      <w:r w:rsidR="00517FA0" w:rsidRPr="00517FA0">
        <w:t xml:space="preserve"> </w:t>
      </w:r>
      <w:r w:rsidRPr="00517FA0">
        <w:t>переуступка</w:t>
      </w:r>
      <w:r w:rsidR="00517FA0">
        <w:t xml:space="preserve"> (</w:t>
      </w:r>
      <w:r w:rsidRPr="00517FA0">
        <w:t>цессия</w:t>
      </w:r>
      <w:r w:rsidR="00517FA0" w:rsidRPr="00517FA0">
        <w:t xml:space="preserve">) </w:t>
      </w:r>
      <w:r w:rsidRPr="00517FA0">
        <w:t>обязательств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гарантия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требований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 </w:t>
      </w:r>
      <w:r w:rsidRPr="00517FA0">
        <w:t>распространение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учреждений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сравнении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залоговым</w:t>
      </w:r>
      <w:r w:rsidR="00517FA0" w:rsidRPr="00517FA0">
        <w:t xml:space="preserve"> </w:t>
      </w:r>
      <w:r w:rsidRPr="00517FA0">
        <w:t>обеспечением</w:t>
      </w:r>
      <w:r w:rsidR="00517FA0" w:rsidRPr="00517FA0">
        <w:t xml:space="preserve"> </w:t>
      </w:r>
      <w:r w:rsidRPr="00517FA0">
        <w:t>переуступка</w:t>
      </w:r>
      <w:r w:rsidR="00517FA0" w:rsidRPr="00517FA0">
        <w:t xml:space="preserve"> </w:t>
      </w:r>
      <w:r w:rsidRPr="00517FA0">
        <w:t>требований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счетов</w:t>
      </w:r>
      <w:r w:rsidR="00517FA0" w:rsidRPr="00517FA0">
        <w:t xml:space="preserve"> </w:t>
      </w:r>
      <w:r w:rsidRPr="00517FA0">
        <w:t>имеет</w:t>
      </w:r>
      <w:r w:rsidR="00517FA0" w:rsidRPr="00517FA0">
        <w:t xml:space="preserve"> </w:t>
      </w:r>
      <w:r w:rsidRPr="00517FA0">
        <w:t>технические</w:t>
      </w:r>
      <w:r w:rsidR="00517FA0" w:rsidRPr="00517FA0">
        <w:t xml:space="preserve"> </w:t>
      </w:r>
      <w:r w:rsidRPr="00517FA0">
        <w:t>преимущества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возникает</w:t>
      </w:r>
      <w:r w:rsidR="00517FA0" w:rsidRPr="00517FA0">
        <w:t xml:space="preserve"> </w:t>
      </w:r>
      <w:r w:rsidRPr="00517FA0">
        <w:t>проблем,</w:t>
      </w:r>
      <w:r w:rsidR="00517FA0" w:rsidRPr="00517FA0">
        <w:t xml:space="preserve"> </w:t>
      </w:r>
      <w:r w:rsidRPr="00517FA0">
        <w:t>связанных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хранением</w:t>
      </w:r>
      <w:r w:rsidR="00517FA0" w:rsidRPr="00517FA0">
        <w:t xml:space="preserve"> </w:t>
      </w:r>
      <w:r w:rsidRPr="00517FA0">
        <w:t>залога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  <w:contextualSpacing/>
      </w:pPr>
      <w:r w:rsidRPr="00517FA0">
        <w:t>Страхование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предполагает</w:t>
      </w:r>
      <w:r w:rsidR="00517FA0" w:rsidRPr="00517FA0">
        <w:t xml:space="preserve"> </w:t>
      </w:r>
      <w:r w:rsidRPr="00517FA0">
        <w:t>передачу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невозврата</w:t>
      </w:r>
      <w:r w:rsidR="00517FA0" w:rsidRPr="00517FA0">
        <w:t xml:space="preserve"> </w:t>
      </w:r>
      <w:r w:rsidRPr="00517FA0">
        <w:t>организации,</w:t>
      </w:r>
      <w:r w:rsidR="00517FA0" w:rsidRPr="00517FA0">
        <w:t xml:space="preserve"> </w:t>
      </w:r>
      <w:r w:rsidRPr="00517FA0">
        <w:t>занимающейся</w:t>
      </w:r>
      <w:r w:rsidR="00517FA0" w:rsidRPr="00517FA0">
        <w:t xml:space="preserve"> </w:t>
      </w:r>
      <w:r w:rsidRPr="00517FA0">
        <w:t>страхованием,</w:t>
      </w:r>
      <w:r w:rsidR="00517FA0" w:rsidRPr="00517FA0">
        <w:t xml:space="preserve"> </w:t>
      </w:r>
      <w:r w:rsidRPr="00517FA0">
        <w:t>оно</w:t>
      </w:r>
      <w:r w:rsidR="00517FA0" w:rsidRPr="00517FA0">
        <w:t xml:space="preserve"> </w:t>
      </w:r>
      <w:r w:rsidRPr="00517FA0">
        <w:t>оформляется</w:t>
      </w:r>
      <w:r w:rsidR="00517FA0" w:rsidRPr="00517FA0">
        <w:t xml:space="preserve"> </w:t>
      </w:r>
      <w:r w:rsidRPr="00517FA0">
        <w:t>страховым</w:t>
      </w:r>
      <w:r w:rsidR="00517FA0" w:rsidRPr="00517FA0">
        <w:t xml:space="preserve"> </w:t>
      </w:r>
      <w:r w:rsidRPr="00517FA0">
        <w:t>полисом,</w:t>
      </w:r>
      <w:r w:rsidR="00517FA0" w:rsidRPr="00517FA0">
        <w:t xml:space="preserve"> </w:t>
      </w:r>
      <w:r w:rsidRPr="00517FA0">
        <w:t>который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приниматься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качестве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расходы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страхованию</w:t>
      </w:r>
      <w:r w:rsidR="00517FA0" w:rsidRPr="00517FA0">
        <w:t xml:space="preserve"> </w:t>
      </w:r>
      <w:r w:rsidRPr="00517FA0">
        <w:t>относятся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ссудополучателя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случае</w:t>
      </w:r>
      <w:r w:rsidR="00517FA0" w:rsidRPr="00517FA0">
        <w:t xml:space="preserve"> </w:t>
      </w:r>
      <w:r w:rsidRPr="00517FA0">
        <w:t>непогашения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вправе</w:t>
      </w:r>
      <w:r w:rsidR="00517FA0" w:rsidRPr="00517FA0">
        <w:t xml:space="preserve"> </w:t>
      </w:r>
      <w:r w:rsidRPr="00517FA0">
        <w:t>рассчитывать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возмещение</w:t>
      </w:r>
      <w:r w:rsidR="00517FA0" w:rsidRPr="00517FA0">
        <w:t xml:space="preserve"> </w:t>
      </w:r>
      <w:r w:rsidRPr="00517FA0">
        <w:t>страховым</w:t>
      </w:r>
      <w:r w:rsidR="00517FA0" w:rsidRPr="00517FA0">
        <w:t xml:space="preserve"> </w:t>
      </w:r>
      <w:r w:rsidRPr="00517FA0">
        <w:t>обществом</w:t>
      </w:r>
      <w:r w:rsidR="00517FA0" w:rsidRPr="00517FA0">
        <w:t xml:space="preserve"> </w:t>
      </w:r>
      <w:r w:rsidRPr="00517FA0">
        <w:t>недополученной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согласно</w:t>
      </w:r>
      <w:r w:rsidR="00517FA0" w:rsidRPr="00517FA0">
        <w:t xml:space="preserve"> </w:t>
      </w:r>
      <w:r w:rsidRPr="00517FA0">
        <w:t>условиям</w:t>
      </w:r>
      <w:r w:rsidR="00517FA0" w:rsidRPr="00517FA0">
        <w:t xml:space="preserve"> </w:t>
      </w:r>
      <w:r w:rsidRPr="00517FA0">
        <w:t>страхового</w:t>
      </w:r>
      <w:r w:rsidR="00517FA0" w:rsidRPr="00517FA0">
        <w:t xml:space="preserve"> </w:t>
      </w:r>
      <w:r w:rsidRPr="00517FA0">
        <w:t>полиса</w:t>
      </w:r>
      <w:r w:rsidR="00517FA0" w:rsidRPr="00517FA0">
        <w:t>.</w:t>
      </w:r>
    </w:p>
    <w:p w:rsidR="00517FA0" w:rsidRDefault="00517FA0" w:rsidP="00517FA0">
      <w:pPr>
        <w:tabs>
          <w:tab w:val="left" w:pos="726"/>
        </w:tabs>
        <w:contextualSpacing/>
      </w:pPr>
    </w:p>
    <w:p w:rsidR="00517FA0" w:rsidRDefault="00B721D3" w:rsidP="00517FA0">
      <w:pPr>
        <w:pStyle w:val="1"/>
      </w:pPr>
      <w:bookmarkStart w:id="7" w:name="_Toc288281135"/>
      <w:r w:rsidRPr="00517FA0">
        <w:t>2</w:t>
      </w:r>
      <w:r w:rsidR="00517FA0">
        <w:t>.2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РФ</w:t>
      </w:r>
      <w:r w:rsid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современном</w:t>
      </w:r>
      <w:r w:rsidR="00517FA0" w:rsidRPr="00517FA0">
        <w:t xml:space="preserve"> </w:t>
      </w:r>
      <w:r w:rsidRPr="00517FA0">
        <w:t>этапе</w:t>
      </w:r>
      <w:bookmarkEnd w:id="7"/>
    </w:p>
    <w:p w:rsidR="00517FA0" w:rsidRPr="00517FA0" w:rsidRDefault="00517FA0" w:rsidP="00517FA0">
      <w:pPr>
        <w:tabs>
          <w:tab w:val="left" w:pos="726"/>
        </w:tabs>
        <w:contextualSpacing/>
      </w:pPr>
    </w:p>
    <w:p w:rsidR="00517FA0" w:rsidRPr="00517FA0" w:rsidRDefault="00B721D3" w:rsidP="00517FA0">
      <w:pPr>
        <w:tabs>
          <w:tab w:val="left" w:pos="726"/>
        </w:tabs>
      </w:pPr>
      <w:r w:rsidRPr="00517FA0">
        <w:t>Освещение</w:t>
      </w:r>
      <w:r w:rsidR="00517FA0" w:rsidRPr="00517FA0">
        <w:t xml:space="preserve"> </w:t>
      </w:r>
      <w:r w:rsidRPr="00517FA0">
        <w:t>основных</w:t>
      </w:r>
      <w:r w:rsidR="00517FA0" w:rsidRPr="00517FA0">
        <w:t xml:space="preserve"> </w:t>
      </w:r>
      <w:r w:rsidRPr="00517FA0">
        <w:t>проблем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начнем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РФ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Уровень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российских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согласно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отчетности</w:t>
      </w:r>
      <w:r w:rsidR="00517FA0" w:rsidRPr="00517FA0">
        <w:t xml:space="preserve"> </w:t>
      </w:r>
      <w:r w:rsidRPr="00517FA0">
        <w:t>остается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</w:t>
      </w:r>
      <w:r w:rsidRPr="00517FA0">
        <w:t>умеренным</w:t>
      </w:r>
      <w:r w:rsidR="00517FA0" w:rsidRPr="00517FA0">
        <w:t xml:space="preserve">.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общей</w:t>
      </w:r>
      <w:r w:rsidR="00517FA0" w:rsidRPr="00517FA0">
        <w:t xml:space="preserve"> </w:t>
      </w:r>
      <w:r w:rsidRPr="00517FA0">
        <w:t>сумме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</w:t>
      </w:r>
      <w:r w:rsidRPr="00517FA0">
        <w:t>сохранился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уровне</w:t>
      </w:r>
      <w:r w:rsidR="00517FA0" w:rsidRPr="00517FA0">
        <w:t xml:space="preserve"> </w:t>
      </w:r>
      <w:r w:rsidRPr="00517FA0">
        <w:t>предыдущего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- </w:t>
      </w:r>
      <w:r w:rsidRPr="00517FA0">
        <w:t>1,3%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росте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прочих</w:t>
      </w:r>
      <w:r w:rsidR="00517FA0" w:rsidRPr="00517FA0">
        <w:t xml:space="preserve"> </w:t>
      </w:r>
      <w:r w:rsidRPr="00517FA0">
        <w:t>размещенных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51,1%</w:t>
      </w:r>
      <w:r w:rsidR="00517FA0" w:rsidRPr="00517FA0">
        <w:t xml:space="preserve"> </w:t>
      </w:r>
      <w:r w:rsidRPr="00517FA0">
        <w:t>объем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вырос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52,0%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составил</w:t>
      </w:r>
      <w:r w:rsidR="00517FA0" w:rsidRPr="00517FA0">
        <w:t xml:space="preserve"> </w:t>
      </w:r>
      <w:r w:rsidRPr="00517FA0">
        <w:t>184,1</w:t>
      </w:r>
      <w:r w:rsidR="00517FA0" w:rsidRPr="00517FA0">
        <w:t xml:space="preserve"> </w:t>
      </w:r>
      <w:r w:rsidRPr="00517FA0">
        <w:t>млрд</w:t>
      </w:r>
      <w:r w:rsidR="00517FA0" w:rsidRPr="00517FA0">
        <w:t xml:space="preserve">. </w:t>
      </w:r>
      <w:r w:rsidRPr="00517FA0">
        <w:t>рублей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Основной</w:t>
      </w:r>
      <w:r w:rsidR="00517FA0" w:rsidRPr="00517FA0">
        <w:t xml:space="preserve"> </w:t>
      </w:r>
      <w:r w:rsidRPr="00517FA0">
        <w:t>причиной</w:t>
      </w:r>
      <w:r w:rsidR="00517FA0" w:rsidRPr="00517FA0">
        <w:t xml:space="preserve"> </w:t>
      </w:r>
      <w:r w:rsidRPr="00517FA0">
        <w:t>нарастания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являлись</w:t>
      </w:r>
      <w:r w:rsidR="00517FA0" w:rsidRPr="00517FA0">
        <w:t xml:space="preserve"> </w:t>
      </w:r>
      <w:r w:rsidRPr="00517FA0">
        <w:t>опережающие</w:t>
      </w:r>
      <w:r w:rsidR="00517FA0" w:rsidRPr="00517FA0">
        <w:t xml:space="preserve"> </w:t>
      </w:r>
      <w:r w:rsidRPr="00517FA0">
        <w:t>темпы</w:t>
      </w:r>
      <w:r w:rsidR="00517FA0" w:rsidRPr="00517FA0">
        <w:t xml:space="preserve"> </w:t>
      </w:r>
      <w:r w:rsidRPr="00517FA0">
        <w:t>роста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физическим</w:t>
      </w:r>
      <w:r w:rsidR="00517FA0" w:rsidRPr="00517FA0">
        <w:t xml:space="preserve"> </w:t>
      </w:r>
      <w:r w:rsidRPr="00517FA0">
        <w:t>лицам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1,9</w:t>
      </w:r>
      <w:r w:rsidR="00517FA0" w:rsidRPr="00517FA0">
        <w:t xml:space="preserve"> </w:t>
      </w:r>
      <w:r w:rsidRPr="00517FA0">
        <w:t>раза</w:t>
      </w:r>
      <w:r w:rsidR="00517FA0" w:rsidRPr="00517FA0">
        <w:t xml:space="preserve">)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ростом</w:t>
      </w:r>
      <w:r w:rsidR="00517FA0" w:rsidRPr="00517FA0">
        <w:t xml:space="preserve"> </w:t>
      </w:r>
      <w:r w:rsidRPr="00517FA0">
        <w:t>объемов</w:t>
      </w:r>
      <w:r w:rsidR="00517FA0" w:rsidRPr="00517FA0">
        <w:t xml:space="preserve"> </w:t>
      </w:r>
      <w:r w:rsidRPr="00517FA0">
        <w:t>данных</w:t>
      </w:r>
      <w:r w:rsidR="00517FA0" w:rsidRPr="00517FA0">
        <w:t xml:space="preserve"> </w:t>
      </w:r>
      <w:r w:rsidRPr="00517FA0">
        <w:t>кредитов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1,6</w:t>
      </w:r>
      <w:r w:rsidR="00517FA0" w:rsidRPr="00517FA0">
        <w:t xml:space="preserve"> </w:t>
      </w:r>
      <w:r w:rsidRPr="00517FA0">
        <w:t>раза</w:t>
      </w:r>
      <w:r w:rsidR="00517FA0" w:rsidRPr="00517FA0">
        <w:t xml:space="preserve">).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темпы</w:t>
      </w:r>
      <w:r w:rsidR="00517FA0" w:rsidRPr="00517FA0">
        <w:t xml:space="preserve"> </w:t>
      </w:r>
      <w:r w:rsidRPr="00517FA0">
        <w:t>прироста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снизились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годом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Доля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портфеле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</w:t>
      </w:r>
      <w:r w:rsidRPr="00517FA0">
        <w:t>выросла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частных</w:t>
      </w:r>
      <w:r w:rsidR="00517FA0" w:rsidRPr="00517FA0">
        <w:t xml:space="preserve"> </w:t>
      </w:r>
      <w:r w:rsidRPr="00517FA0">
        <w:t>банков</w:t>
      </w:r>
      <w:r w:rsidR="00517FA0">
        <w:t xml:space="preserve"> (</w:t>
      </w:r>
      <w:r w:rsidRPr="00517FA0">
        <w:t>с</w:t>
      </w:r>
      <w:r w:rsidR="00517FA0" w:rsidRPr="00517FA0">
        <w:t xml:space="preserve"> </w:t>
      </w:r>
      <w:r w:rsidRPr="00517FA0">
        <w:t>1,4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1,6%</w:t>
      </w:r>
      <w:r w:rsidR="00517FA0" w:rsidRPr="00517FA0">
        <w:t xml:space="preserve">). </w:t>
      </w:r>
      <w:r w:rsidRPr="00517FA0">
        <w:t>Наибольший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общем</w:t>
      </w:r>
      <w:r w:rsidR="00517FA0" w:rsidRPr="00517FA0">
        <w:t xml:space="preserve"> </w:t>
      </w:r>
      <w:r w:rsidRPr="00517FA0">
        <w:t>объеме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имели</w:t>
      </w:r>
      <w:r w:rsidR="00517FA0" w:rsidRPr="00517FA0">
        <w:t xml:space="preserve"> </w:t>
      </w:r>
      <w:r w:rsidRPr="00517FA0">
        <w:t>крупные</w:t>
      </w:r>
      <w:r w:rsidR="00517FA0" w:rsidRPr="00517FA0">
        <w:t xml:space="preserve"> </w:t>
      </w:r>
      <w:r w:rsidRPr="00517FA0">
        <w:t>частные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средние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малые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Московского</w:t>
      </w:r>
      <w:r w:rsidR="00517FA0" w:rsidRPr="00517FA0">
        <w:t xml:space="preserve"> </w:t>
      </w:r>
      <w:r w:rsidRPr="00517FA0">
        <w:t>региона</w:t>
      </w:r>
      <w:r w:rsidR="00517FA0">
        <w:t xml:space="preserve"> (</w:t>
      </w:r>
      <w:r w:rsidRPr="00517FA0">
        <w:t>по</w:t>
      </w:r>
      <w:r w:rsidR="00517FA0" w:rsidRPr="00517FA0">
        <w:t xml:space="preserve"> </w:t>
      </w:r>
      <w:r w:rsidRPr="00517FA0">
        <w:t>1,6%</w:t>
      </w:r>
      <w:r w:rsidR="00517FA0" w:rsidRPr="00517FA0">
        <w:t>).</w:t>
      </w:r>
    </w:p>
    <w:p w:rsidR="00517FA0" w:rsidRDefault="00B721D3" w:rsidP="00517FA0">
      <w:pPr>
        <w:tabs>
          <w:tab w:val="left" w:pos="726"/>
        </w:tabs>
      </w:pPr>
      <w:r w:rsidRPr="00517FA0">
        <w:t>Уровень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подавляющего</w:t>
      </w:r>
      <w:r w:rsidR="00517FA0" w:rsidRPr="00517FA0">
        <w:t xml:space="preserve"> </w:t>
      </w:r>
      <w:r w:rsidRPr="00517FA0">
        <w:t>большинства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числа</w:t>
      </w:r>
      <w:r w:rsidR="00517FA0" w:rsidRPr="00517FA0">
        <w:t xml:space="preserve"> </w:t>
      </w:r>
      <w:r w:rsidRPr="00517FA0">
        <w:t>имеющих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портфеле</w:t>
      </w:r>
      <w:r w:rsidR="00517FA0" w:rsidRPr="00517FA0">
        <w:t xml:space="preserve"> </w:t>
      </w:r>
      <w:r w:rsidRPr="00517FA0">
        <w:t>просроченную</w:t>
      </w:r>
      <w:r w:rsidR="00517FA0" w:rsidRPr="00517FA0">
        <w:t xml:space="preserve"> </w:t>
      </w:r>
      <w:r w:rsidRPr="00517FA0">
        <w:t>задолженность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превышал</w:t>
      </w:r>
      <w:r w:rsidR="00517FA0" w:rsidRPr="00517FA0">
        <w:t xml:space="preserve"> </w:t>
      </w:r>
      <w:r w:rsidRPr="00517FA0">
        <w:t>4%</w:t>
      </w:r>
      <w:r w:rsidR="00517FA0">
        <w:t xml:space="preserve"> (</w:t>
      </w:r>
      <w:r w:rsidRPr="00517FA0">
        <w:t>см</w:t>
      </w:r>
      <w:r w:rsidR="00517FA0" w:rsidRPr="00517FA0">
        <w:t xml:space="preserve">. </w:t>
      </w:r>
      <w:r w:rsidRPr="00517FA0">
        <w:t>рисунок</w:t>
      </w:r>
      <w:r w:rsidR="00517FA0" w:rsidRPr="00517FA0">
        <w:t xml:space="preserve"> </w:t>
      </w:r>
      <w:r w:rsidRPr="00517FA0">
        <w:t>3</w:t>
      </w:r>
      <w:r w:rsidR="00517FA0">
        <w:t>.1</w:t>
      </w:r>
      <w:r w:rsidR="00517FA0" w:rsidRPr="00517FA0">
        <w:t xml:space="preserve">). </w:t>
      </w:r>
      <w:r w:rsidRPr="00517FA0">
        <w:t>Количество</w:t>
      </w:r>
      <w:r w:rsidR="00517FA0" w:rsidRPr="00517FA0">
        <w:t xml:space="preserve"> </w:t>
      </w:r>
      <w:r w:rsidRPr="00517FA0">
        <w:t>таких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увеличилось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743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769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09,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составил</w:t>
      </w:r>
      <w:r w:rsidR="00517FA0" w:rsidRPr="00517FA0">
        <w:t xml:space="preserve"> </w:t>
      </w:r>
      <w:r w:rsidRPr="00517FA0">
        <w:t>92,7%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>
        <w:t xml:space="preserve"> (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92,0%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). </w:t>
      </w:r>
      <w:r w:rsidRPr="00517FA0">
        <w:t>Количество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организаций,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уровень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портфеле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1%,</w:t>
      </w:r>
      <w:r w:rsidR="00517FA0" w:rsidRPr="00517FA0">
        <w:t xml:space="preserve"> </w:t>
      </w:r>
      <w:r w:rsidRPr="00517FA0">
        <w:t>возросло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441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468,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число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уровнем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1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4%</w:t>
      </w:r>
      <w:r w:rsidR="00517FA0" w:rsidRPr="00517FA0">
        <w:t xml:space="preserve"> </w:t>
      </w:r>
      <w:r w:rsidRPr="00517FA0">
        <w:t>практически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изменилось</w:t>
      </w:r>
      <w:r w:rsidR="00517FA0">
        <w:t xml:space="preserve"> (</w:t>
      </w:r>
      <w:r w:rsidRPr="00517FA0">
        <w:t>302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08,</w:t>
      </w:r>
      <w:r w:rsidR="00517FA0" w:rsidRPr="00517FA0">
        <w:t xml:space="preserve"> </w:t>
      </w:r>
      <w:r w:rsidRPr="00517FA0">
        <w:t>301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>).</w:t>
      </w:r>
    </w:p>
    <w:p w:rsidR="00517FA0" w:rsidRPr="00517FA0" w:rsidRDefault="00517FA0" w:rsidP="00517FA0">
      <w:pPr>
        <w:tabs>
          <w:tab w:val="left" w:pos="726"/>
        </w:tabs>
      </w:pPr>
    </w:p>
    <w:p w:rsidR="00517FA0" w:rsidRDefault="00A5773E" w:rsidP="00517FA0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9.25pt;height:169.5pt">
            <v:imagedata r:id="rId7" o:title=""/>
          </v:shape>
        </w:pict>
      </w:r>
    </w:p>
    <w:p w:rsidR="00517FA0" w:rsidRPr="00517FA0" w:rsidRDefault="00B721D3" w:rsidP="00517FA0">
      <w:pPr>
        <w:tabs>
          <w:tab w:val="left" w:pos="726"/>
        </w:tabs>
        <w:rPr>
          <w:b/>
        </w:rPr>
      </w:pPr>
      <w:r w:rsidRPr="00517FA0">
        <w:rPr>
          <w:b/>
        </w:rPr>
        <w:t>Рис</w:t>
      </w:r>
      <w:r w:rsidR="00517FA0">
        <w:rPr>
          <w:b/>
        </w:rPr>
        <w:t>.2.1</w:t>
      </w:r>
      <w:r w:rsidR="00517FA0" w:rsidRPr="00517FA0">
        <w:rPr>
          <w:b/>
        </w:rPr>
        <w:t xml:space="preserve"> </w:t>
      </w:r>
      <w:r w:rsidRPr="00517FA0">
        <w:rPr>
          <w:b/>
        </w:rPr>
        <w:t>Распределение</w:t>
      </w:r>
      <w:r w:rsidR="00517FA0" w:rsidRPr="00517FA0">
        <w:rPr>
          <w:b/>
        </w:rPr>
        <w:t xml:space="preserve"> </w:t>
      </w:r>
      <w:r w:rsidRPr="00517FA0">
        <w:rPr>
          <w:b/>
        </w:rPr>
        <w:t>кредитных</w:t>
      </w:r>
      <w:r w:rsidR="00517FA0" w:rsidRPr="00517FA0">
        <w:rPr>
          <w:b/>
        </w:rPr>
        <w:t xml:space="preserve"> </w:t>
      </w:r>
      <w:r w:rsidRPr="00517FA0">
        <w:rPr>
          <w:b/>
        </w:rPr>
        <w:t>организаций</w:t>
      </w:r>
      <w:r w:rsidR="00517FA0" w:rsidRPr="00517FA0">
        <w:rPr>
          <w:b/>
        </w:rPr>
        <w:t xml:space="preserve"> </w:t>
      </w:r>
      <w:r w:rsidRPr="00517FA0">
        <w:rPr>
          <w:b/>
        </w:rPr>
        <w:t>по</w:t>
      </w:r>
      <w:r w:rsidR="00517FA0" w:rsidRPr="00517FA0">
        <w:rPr>
          <w:b/>
        </w:rPr>
        <w:t xml:space="preserve"> </w:t>
      </w:r>
      <w:r w:rsidRPr="00517FA0">
        <w:rPr>
          <w:b/>
        </w:rPr>
        <w:t>удельному</w:t>
      </w:r>
      <w:r w:rsidR="00517FA0" w:rsidRPr="00517FA0">
        <w:rPr>
          <w:b/>
        </w:rPr>
        <w:t xml:space="preserve"> </w:t>
      </w:r>
      <w:r w:rsidRPr="00517FA0">
        <w:rPr>
          <w:b/>
        </w:rPr>
        <w:t>весу</w:t>
      </w:r>
      <w:r w:rsidR="00517FA0">
        <w:rPr>
          <w:b/>
        </w:rPr>
        <w:t xml:space="preserve"> </w:t>
      </w:r>
      <w:r w:rsidRPr="00517FA0">
        <w:rPr>
          <w:b/>
        </w:rPr>
        <w:t>просроченной</w:t>
      </w:r>
      <w:r w:rsidR="00517FA0" w:rsidRPr="00517FA0">
        <w:rPr>
          <w:b/>
        </w:rPr>
        <w:t xml:space="preserve"> </w:t>
      </w:r>
      <w:r w:rsidRPr="00517FA0">
        <w:rPr>
          <w:b/>
        </w:rPr>
        <w:t>задолженности</w:t>
      </w:r>
      <w:r w:rsidR="00517FA0" w:rsidRPr="00517FA0">
        <w:rPr>
          <w:b/>
        </w:rPr>
        <w:t xml:space="preserve"> </w:t>
      </w:r>
      <w:r w:rsidRPr="00517FA0">
        <w:rPr>
          <w:b/>
        </w:rPr>
        <w:t>в</w:t>
      </w:r>
      <w:r w:rsidR="00517FA0" w:rsidRPr="00517FA0">
        <w:rPr>
          <w:b/>
        </w:rPr>
        <w:t xml:space="preserve"> </w:t>
      </w:r>
      <w:r w:rsidRPr="00517FA0">
        <w:rPr>
          <w:b/>
        </w:rPr>
        <w:t>кредитном</w:t>
      </w:r>
      <w:r w:rsidR="00517FA0" w:rsidRPr="00517FA0">
        <w:rPr>
          <w:b/>
        </w:rPr>
        <w:t xml:space="preserve"> </w:t>
      </w:r>
      <w:r w:rsidRPr="00517FA0">
        <w:rPr>
          <w:b/>
        </w:rPr>
        <w:t>портфеле</w:t>
      </w:r>
    </w:p>
    <w:p w:rsidR="00517FA0" w:rsidRDefault="00517FA0" w:rsidP="00517FA0">
      <w:pPr>
        <w:tabs>
          <w:tab w:val="left" w:pos="726"/>
        </w:tabs>
      </w:pPr>
    </w:p>
    <w:p w:rsidR="00517FA0" w:rsidRPr="00517FA0" w:rsidRDefault="00B721D3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</w:t>
      </w:r>
      <w:r w:rsidRPr="00517FA0">
        <w:t>сократилось</w:t>
      </w:r>
      <w:r w:rsidR="00517FA0">
        <w:t xml:space="preserve"> (</w:t>
      </w:r>
      <w:r w:rsidRPr="00517FA0">
        <w:t>с</w:t>
      </w:r>
      <w:r w:rsidR="00517FA0" w:rsidRPr="00517FA0">
        <w:t xml:space="preserve"> </w:t>
      </w:r>
      <w:r w:rsidRPr="00517FA0">
        <w:t>45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27</w:t>
      </w:r>
      <w:r w:rsidR="00517FA0" w:rsidRPr="00517FA0">
        <w:t xml:space="preserve">) </w:t>
      </w:r>
      <w:r w:rsidRPr="00517FA0">
        <w:t>число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организаций,</w:t>
      </w:r>
      <w:r w:rsidR="00517FA0" w:rsidRPr="00517FA0">
        <w:t xml:space="preserve"> </w:t>
      </w:r>
      <w:r w:rsidRPr="00517FA0">
        <w:t>имеющих</w:t>
      </w:r>
      <w:r w:rsidR="00517FA0" w:rsidRPr="00517FA0">
        <w:t xml:space="preserve"> </w:t>
      </w:r>
      <w:r w:rsidRPr="00517FA0">
        <w:t>высокий</w:t>
      </w:r>
      <w:r w:rsidR="00517FA0" w:rsidRPr="00517FA0">
        <w:t xml:space="preserve"> </w:t>
      </w:r>
      <w:r w:rsidRPr="00517FA0">
        <w:t>уровень</w:t>
      </w:r>
      <w:r w:rsidR="00517FA0">
        <w:t xml:space="preserve"> (</w:t>
      </w:r>
      <w:r w:rsidRPr="00517FA0">
        <w:t>свыше</w:t>
      </w:r>
      <w:r w:rsidR="00517FA0" w:rsidRPr="00517FA0">
        <w:t xml:space="preserve"> </w:t>
      </w:r>
      <w:r w:rsidRPr="00517FA0">
        <w:t>8%</w:t>
      </w:r>
      <w:r w:rsidR="00517FA0" w:rsidRPr="00517FA0">
        <w:t xml:space="preserve">)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портфеле</w:t>
      </w:r>
      <w:r w:rsidR="00517FA0" w:rsidRPr="00517FA0">
        <w:t xml:space="preserve">. </w:t>
      </w:r>
      <w:r w:rsidRPr="00517FA0">
        <w:t>Доля</w:t>
      </w:r>
      <w:r w:rsidR="00517FA0" w:rsidRPr="00517FA0">
        <w:t xml:space="preserve"> </w:t>
      </w:r>
      <w:r w:rsidRPr="00517FA0">
        <w:t>этих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составила</w:t>
      </w:r>
      <w:r w:rsidR="00517FA0" w:rsidRPr="00517FA0">
        <w:t xml:space="preserve"> </w:t>
      </w:r>
      <w:r w:rsidRPr="00517FA0">
        <w:t>1,6%</w:t>
      </w:r>
      <w:r w:rsidR="00517FA0" w:rsidRPr="00517FA0">
        <w:t xml:space="preserve">. </w:t>
      </w:r>
      <w:r w:rsidRPr="00517FA0">
        <w:t>Вместе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тем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большинства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них</w:t>
      </w:r>
      <w:r w:rsidR="00517FA0" w:rsidRPr="00517FA0">
        <w:t xml:space="preserve"> </w:t>
      </w:r>
      <w:r w:rsidRPr="00517FA0">
        <w:t>сумма</w:t>
      </w:r>
      <w:r w:rsidR="00517FA0" w:rsidRPr="00517FA0">
        <w:t xml:space="preserve"> </w:t>
      </w:r>
      <w:r w:rsidRPr="00517FA0">
        <w:t>фактического</w:t>
      </w:r>
      <w:r w:rsidR="00517FA0" w:rsidRPr="00517FA0">
        <w:t xml:space="preserve"> </w:t>
      </w:r>
      <w:r w:rsidRPr="00517FA0">
        <w:t>резерва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возможные</w:t>
      </w:r>
      <w:r w:rsidR="00517FA0" w:rsidRPr="00517FA0">
        <w:t xml:space="preserve"> </w:t>
      </w:r>
      <w:r w:rsidRPr="00517FA0">
        <w:t>потери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стоимости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покрывала</w:t>
      </w:r>
      <w:r w:rsidR="00517FA0" w:rsidRPr="00517FA0">
        <w:t xml:space="preserve"> </w:t>
      </w:r>
      <w:r w:rsidRPr="00517FA0">
        <w:t>величину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Уровень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российских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продолжает</w:t>
      </w:r>
      <w:r w:rsidR="00517FA0" w:rsidRPr="00517FA0">
        <w:t xml:space="preserve"> </w:t>
      </w:r>
      <w:r w:rsidRPr="00517FA0">
        <w:t>определяться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первую</w:t>
      </w:r>
      <w:r w:rsidR="00517FA0" w:rsidRPr="00517FA0">
        <w:t xml:space="preserve"> </w:t>
      </w:r>
      <w:r w:rsidRPr="00517FA0">
        <w:t>очередь</w:t>
      </w:r>
      <w:r w:rsidR="00517FA0" w:rsidRPr="00517FA0">
        <w:t xml:space="preserve"> </w:t>
      </w:r>
      <w:r w:rsidRPr="00517FA0">
        <w:t>качеством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нефинансовым</w:t>
      </w:r>
      <w:r w:rsidR="00517FA0" w:rsidRPr="00517FA0">
        <w:t xml:space="preserve"> </w:t>
      </w:r>
      <w:r w:rsidRPr="00517FA0">
        <w:t>организациям,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долю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приходится</w:t>
      </w:r>
      <w:r w:rsidR="00517FA0" w:rsidRPr="00517FA0">
        <w:t xml:space="preserve"> </w:t>
      </w:r>
      <w:r w:rsidRPr="00517FA0">
        <w:t>63,4%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общего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кредитах</w:t>
      </w:r>
      <w:r w:rsidR="00517FA0" w:rsidRPr="00517FA0">
        <w:t xml:space="preserve"> </w:t>
      </w:r>
      <w:r w:rsidRPr="00517FA0">
        <w:t>нефинансовым</w:t>
      </w:r>
      <w:r w:rsidR="00517FA0" w:rsidRPr="00517FA0">
        <w:t xml:space="preserve"> </w:t>
      </w:r>
      <w:r w:rsidRPr="00517FA0">
        <w:t>организациям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снизился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0,9%</w:t>
      </w:r>
      <w:r w:rsidR="00517FA0" w:rsidRPr="00517FA0">
        <w:t xml:space="preserve"> </w:t>
      </w:r>
      <w:r w:rsidRPr="00517FA0">
        <w:t>против</w:t>
      </w:r>
      <w:r w:rsidR="00517FA0" w:rsidRPr="00517FA0">
        <w:t xml:space="preserve"> </w:t>
      </w:r>
      <w:r w:rsidRPr="00517FA0">
        <w:t>1,1%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начало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. </w:t>
      </w:r>
      <w:r w:rsidRPr="00517FA0">
        <w:t>По</w:t>
      </w:r>
      <w:r w:rsidR="00517FA0" w:rsidRPr="00517FA0">
        <w:t xml:space="preserve"> </w:t>
      </w:r>
      <w:r w:rsidRPr="00517FA0">
        <w:t>рублевым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этот</w:t>
      </w:r>
      <w:r w:rsidR="00517FA0" w:rsidRPr="00517FA0">
        <w:t xml:space="preserve"> </w:t>
      </w:r>
      <w:r w:rsidRPr="00517FA0">
        <w:t>показатель</w:t>
      </w:r>
      <w:r w:rsidR="00517FA0" w:rsidRPr="00517FA0">
        <w:t xml:space="preserve"> </w:t>
      </w:r>
      <w:r w:rsidRPr="00517FA0">
        <w:t>сократился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1,3%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1,1%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иностранной</w:t>
      </w:r>
      <w:r w:rsidR="00517FA0" w:rsidRPr="00517FA0">
        <w:t xml:space="preserve"> </w:t>
      </w:r>
      <w:r w:rsidRPr="00517FA0">
        <w:t>валюте</w:t>
      </w:r>
      <w:r w:rsidR="00517FA0" w:rsidRPr="00517FA0">
        <w:t xml:space="preserve"> - </w:t>
      </w:r>
      <w:r w:rsidRPr="00517FA0">
        <w:t>с</w:t>
      </w:r>
      <w:r w:rsidR="00517FA0" w:rsidRPr="00517FA0">
        <w:t xml:space="preserve"> </w:t>
      </w:r>
      <w:r w:rsidRPr="00517FA0">
        <w:t>0,6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0,5%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>.</w:t>
      </w:r>
    </w:p>
    <w:p w:rsidR="00517FA0" w:rsidRDefault="00B721D3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разрезе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предприятий-ссудозаемщиков</w:t>
      </w:r>
      <w:r w:rsidR="00517FA0">
        <w:t xml:space="preserve"> (</w:t>
      </w:r>
      <w:r w:rsidRPr="00517FA0">
        <w:t>см</w:t>
      </w:r>
      <w:r w:rsidR="00517FA0" w:rsidRPr="00517FA0">
        <w:t xml:space="preserve">. </w:t>
      </w:r>
      <w:r w:rsidRPr="00517FA0">
        <w:t>рисунок</w:t>
      </w:r>
      <w:r w:rsidR="00517FA0" w:rsidRPr="00517FA0">
        <w:t xml:space="preserve"> </w:t>
      </w:r>
      <w:r w:rsidRPr="00517FA0">
        <w:t>3</w:t>
      </w:r>
      <w:r w:rsidR="00517FA0">
        <w:t>.2</w:t>
      </w:r>
      <w:r w:rsidR="00517FA0" w:rsidRPr="00517FA0">
        <w:t xml:space="preserve">) </w:t>
      </w:r>
      <w:r w:rsidRPr="00517FA0">
        <w:t>по</w:t>
      </w:r>
      <w:r w:rsidR="00517FA0" w:rsidRPr="00517FA0">
        <w:t xml:space="preserve"> </w:t>
      </w:r>
      <w:r w:rsidRPr="00517FA0">
        <w:t>итогам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наиболее</w:t>
      </w:r>
      <w:r w:rsidR="00517FA0" w:rsidRPr="00517FA0">
        <w:t xml:space="preserve"> </w:t>
      </w:r>
      <w:r w:rsidRPr="00517FA0">
        <w:t>высокие</w:t>
      </w:r>
      <w:r w:rsidR="00517FA0" w:rsidRPr="00517FA0">
        <w:t xml:space="preserve"> </w:t>
      </w:r>
      <w:r w:rsidRPr="00517FA0">
        <w:t>показатели</w:t>
      </w:r>
      <w:r w:rsidR="00517FA0" w:rsidRPr="00517FA0">
        <w:t xml:space="preserve"> </w:t>
      </w:r>
      <w:r w:rsidRPr="00517FA0">
        <w:t>доли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сложились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оптовой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розничной</w:t>
      </w:r>
      <w:r w:rsidR="00517FA0" w:rsidRPr="00517FA0">
        <w:t xml:space="preserve"> </w:t>
      </w:r>
      <w:r w:rsidRPr="00517FA0">
        <w:t>торговли,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ремонту</w:t>
      </w:r>
      <w:r w:rsidR="00517FA0" w:rsidRPr="00517FA0">
        <w:t xml:space="preserve"> </w:t>
      </w:r>
      <w:r w:rsidRPr="00517FA0">
        <w:t>автотранспортных</w:t>
      </w:r>
      <w:r w:rsidR="00517FA0" w:rsidRPr="00517FA0">
        <w:t xml:space="preserve"> </w:t>
      </w:r>
      <w:r w:rsidRPr="00517FA0">
        <w:t>средств,</w:t>
      </w:r>
      <w:r w:rsidR="00517FA0" w:rsidRPr="00517FA0">
        <w:t xml:space="preserve"> </w:t>
      </w:r>
      <w:r w:rsidRPr="00517FA0">
        <w:t>мотоциклов,</w:t>
      </w:r>
      <w:r w:rsidR="00517FA0" w:rsidRPr="00517FA0">
        <w:t xml:space="preserve"> </w:t>
      </w:r>
      <w:r w:rsidRPr="00517FA0">
        <w:t>бытовых</w:t>
      </w:r>
      <w:r w:rsidR="00517FA0" w:rsidRPr="00517FA0">
        <w:t xml:space="preserve"> </w:t>
      </w:r>
      <w:r w:rsidRPr="00517FA0">
        <w:t>изделий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предметов</w:t>
      </w:r>
      <w:r w:rsidR="00517FA0" w:rsidRPr="00517FA0">
        <w:t xml:space="preserve"> </w:t>
      </w:r>
      <w:r w:rsidRPr="00517FA0">
        <w:t>личного</w:t>
      </w:r>
      <w:r w:rsidR="00517FA0" w:rsidRPr="00517FA0">
        <w:t xml:space="preserve"> </w:t>
      </w:r>
      <w:r w:rsidRPr="00517FA0">
        <w:t>пользования</w:t>
      </w:r>
      <w:r w:rsidR="00517FA0" w:rsidRPr="00517FA0">
        <w:t xml:space="preserve"> - </w:t>
      </w:r>
      <w:r w:rsidRPr="00517FA0">
        <w:t>1,4</w:t>
      </w:r>
      <w:r w:rsidR="00517FA0" w:rsidRPr="00517FA0">
        <w:t xml:space="preserve"> </w:t>
      </w:r>
      <w:r w:rsidRPr="00517FA0">
        <w:t>против</w:t>
      </w:r>
      <w:r w:rsidR="00517FA0" w:rsidRPr="00517FA0">
        <w:t xml:space="preserve"> </w:t>
      </w:r>
      <w:r w:rsidRPr="00517FA0">
        <w:t>1,6%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конец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года,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обрабатывающим</w:t>
      </w:r>
      <w:r w:rsidR="00517FA0" w:rsidRPr="00517FA0">
        <w:t xml:space="preserve"> </w:t>
      </w:r>
      <w:r w:rsidRPr="00517FA0">
        <w:t>производствам</w:t>
      </w:r>
      <w:r w:rsidR="00517FA0" w:rsidRPr="00517FA0">
        <w:t xml:space="preserve"> - </w:t>
      </w:r>
      <w:r w:rsidRPr="00517FA0">
        <w:t>соответственно</w:t>
      </w:r>
      <w:r w:rsidR="00517FA0" w:rsidRPr="00517FA0">
        <w:t xml:space="preserve"> </w:t>
      </w:r>
      <w:r w:rsidRPr="00517FA0">
        <w:t>1,2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1,7%,</w:t>
      </w:r>
      <w:r w:rsidR="00517FA0" w:rsidRPr="00517FA0">
        <w:t xml:space="preserve"> </w:t>
      </w:r>
      <w:r w:rsidRPr="00517FA0">
        <w:t>организациям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добыче</w:t>
      </w:r>
      <w:r w:rsidR="00517FA0" w:rsidRPr="00517FA0">
        <w:t xml:space="preserve"> </w:t>
      </w:r>
      <w:r w:rsidRPr="00517FA0">
        <w:t>полезных</w:t>
      </w:r>
      <w:r w:rsidR="00517FA0" w:rsidRPr="00517FA0">
        <w:t xml:space="preserve"> </w:t>
      </w:r>
      <w:r w:rsidRPr="00517FA0">
        <w:t>ископаемых</w:t>
      </w:r>
      <w:r w:rsidR="00517FA0" w:rsidRPr="00517FA0">
        <w:t xml:space="preserve"> - </w:t>
      </w:r>
      <w:r w:rsidRPr="00517FA0">
        <w:t>0,8</w:t>
      </w:r>
      <w:r w:rsidR="00517FA0" w:rsidRPr="00517FA0">
        <w:t xml:space="preserve"> </w:t>
      </w:r>
      <w:r w:rsidRPr="00517FA0">
        <w:t>против</w:t>
      </w:r>
      <w:r w:rsidR="00517FA0" w:rsidRPr="00517FA0">
        <w:t xml:space="preserve"> </w:t>
      </w:r>
      <w:r w:rsidRPr="00517FA0">
        <w:t>0,9%</w:t>
      </w:r>
      <w:r w:rsidR="00517FA0" w:rsidRPr="00517FA0">
        <w:t>.</w:t>
      </w:r>
    </w:p>
    <w:p w:rsidR="00517FA0" w:rsidRPr="00517FA0" w:rsidRDefault="00517FA0" w:rsidP="00517FA0">
      <w:pPr>
        <w:tabs>
          <w:tab w:val="left" w:pos="726"/>
        </w:tabs>
      </w:pPr>
    </w:p>
    <w:p w:rsidR="00517FA0" w:rsidRDefault="00A5773E" w:rsidP="00517FA0">
      <w:pPr>
        <w:tabs>
          <w:tab w:val="left" w:pos="726"/>
        </w:tabs>
      </w:pPr>
      <w:r>
        <w:pict>
          <v:shape id="_x0000_i1026" type="#_x0000_t75" style="width:382.5pt;height:152.25pt">
            <v:imagedata r:id="rId8" o:title=""/>
          </v:shape>
        </w:pict>
      </w:r>
    </w:p>
    <w:p w:rsidR="00517FA0" w:rsidRPr="00517FA0" w:rsidRDefault="00B721D3" w:rsidP="00517FA0">
      <w:pPr>
        <w:tabs>
          <w:tab w:val="left" w:pos="726"/>
        </w:tabs>
        <w:rPr>
          <w:b/>
        </w:rPr>
      </w:pPr>
      <w:r w:rsidRPr="00517FA0">
        <w:rPr>
          <w:b/>
        </w:rPr>
        <w:t>Рис</w:t>
      </w:r>
      <w:r w:rsidR="00517FA0">
        <w:rPr>
          <w:b/>
        </w:rPr>
        <w:t>. 2.2</w:t>
      </w:r>
      <w:r w:rsidR="00517FA0" w:rsidRPr="00517FA0">
        <w:rPr>
          <w:b/>
        </w:rPr>
        <w:t xml:space="preserve"> </w:t>
      </w:r>
      <w:r w:rsidRPr="00517FA0">
        <w:rPr>
          <w:b/>
        </w:rPr>
        <w:t>Удельный</w:t>
      </w:r>
      <w:r w:rsidR="00517FA0" w:rsidRPr="00517FA0">
        <w:rPr>
          <w:b/>
        </w:rPr>
        <w:t xml:space="preserve"> </w:t>
      </w:r>
      <w:r w:rsidRPr="00517FA0">
        <w:rPr>
          <w:b/>
        </w:rPr>
        <w:t>вес</w:t>
      </w:r>
      <w:r w:rsidR="00517FA0" w:rsidRPr="00517FA0">
        <w:rPr>
          <w:b/>
        </w:rPr>
        <w:t xml:space="preserve"> </w:t>
      </w:r>
      <w:r w:rsidRPr="00517FA0">
        <w:rPr>
          <w:b/>
        </w:rPr>
        <w:t>просроченной</w:t>
      </w:r>
      <w:r w:rsidR="00517FA0" w:rsidRPr="00517FA0">
        <w:rPr>
          <w:b/>
        </w:rPr>
        <w:t xml:space="preserve"> </w:t>
      </w:r>
      <w:r w:rsidRPr="00517FA0">
        <w:rPr>
          <w:b/>
        </w:rPr>
        <w:t>задолженности</w:t>
      </w:r>
      <w:r w:rsidR="00517FA0" w:rsidRPr="00517FA0">
        <w:rPr>
          <w:b/>
        </w:rPr>
        <w:t xml:space="preserve"> </w:t>
      </w:r>
      <w:r w:rsidRPr="00517FA0">
        <w:rPr>
          <w:b/>
        </w:rPr>
        <w:t>в</w:t>
      </w:r>
      <w:r w:rsidR="00517FA0" w:rsidRPr="00517FA0">
        <w:rPr>
          <w:b/>
        </w:rPr>
        <w:t xml:space="preserve"> </w:t>
      </w:r>
      <w:r w:rsidRPr="00517FA0">
        <w:rPr>
          <w:b/>
        </w:rPr>
        <w:t>задолженности</w:t>
      </w:r>
      <w:r w:rsidR="00517FA0" w:rsidRPr="00517FA0">
        <w:rPr>
          <w:b/>
        </w:rPr>
        <w:t xml:space="preserve"> </w:t>
      </w:r>
      <w:r w:rsidRPr="00517FA0">
        <w:rPr>
          <w:b/>
        </w:rPr>
        <w:t>по</w:t>
      </w:r>
      <w:r w:rsidR="00517FA0" w:rsidRPr="00517FA0">
        <w:rPr>
          <w:b/>
        </w:rPr>
        <w:t xml:space="preserve"> </w:t>
      </w:r>
      <w:r w:rsidRPr="00517FA0">
        <w:rPr>
          <w:b/>
        </w:rPr>
        <w:t>кредитам</w:t>
      </w:r>
      <w:r w:rsidR="00517FA0" w:rsidRPr="00517FA0">
        <w:rPr>
          <w:b/>
        </w:rPr>
        <w:t xml:space="preserve"> </w:t>
      </w:r>
      <w:r w:rsidRPr="00517FA0">
        <w:rPr>
          <w:b/>
        </w:rPr>
        <w:t>в</w:t>
      </w:r>
      <w:r w:rsidR="00517FA0" w:rsidRPr="00517FA0">
        <w:rPr>
          <w:b/>
        </w:rPr>
        <w:t xml:space="preserve"> </w:t>
      </w:r>
      <w:r w:rsidRPr="00517FA0">
        <w:rPr>
          <w:b/>
        </w:rPr>
        <w:t>разрезе</w:t>
      </w:r>
      <w:r w:rsidR="00517FA0" w:rsidRPr="00517FA0">
        <w:rPr>
          <w:b/>
        </w:rPr>
        <w:t xml:space="preserve"> </w:t>
      </w:r>
      <w:r w:rsidRPr="00517FA0">
        <w:rPr>
          <w:b/>
        </w:rPr>
        <w:t>видов</w:t>
      </w:r>
      <w:r w:rsidR="00517FA0" w:rsidRPr="00517FA0">
        <w:rPr>
          <w:b/>
        </w:rPr>
        <w:t xml:space="preserve"> </w:t>
      </w:r>
      <w:r w:rsidRPr="00517FA0">
        <w:rPr>
          <w:b/>
        </w:rPr>
        <w:t>деятельности</w:t>
      </w:r>
      <w:r w:rsidR="00517FA0" w:rsidRPr="00517FA0">
        <w:rPr>
          <w:b/>
        </w:rPr>
        <w:t xml:space="preserve"> </w:t>
      </w:r>
      <w:r w:rsidRPr="00517FA0">
        <w:rPr>
          <w:b/>
        </w:rPr>
        <w:t>ссудозаемщиков</w:t>
      </w:r>
      <w:r w:rsidR="00517FA0" w:rsidRPr="00517FA0">
        <w:rPr>
          <w:b/>
        </w:rPr>
        <w:t xml:space="preserve"> </w:t>
      </w:r>
      <w:r w:rsidRPr="00517FA0">
        <w:rPr>
          <w:b/>
        </w:rPr>
        <w:t>на</w:t>
      </w:r>
      <w:r w:rsidR="00517FA0" w:rsidRPr="00517FA0">
        <w:rPr>
          <w:b/>
        </w:rPr>
        <w:t xml:space="preserve"> </w:t>
      </w:r>
      <w:r w:rsidRPr="00517FA0">
        <w:rPr>
          <w:b/>
        </w:rPr>
        <w:t>1</w:t>
      </w:r>
      <w:r w:rsidR="00517FA0">
        <w:rPr>
          <w:b/>
        </w:rPr>
        <w:t>.01.20</w:t>
      </w:r>
      <w:r w:rsidRPr="00517FA0">
        <w:rPr>
          <w:b/>
        </w:rPr>
        <w:t>09</w:t>
      </w:r>
      <w:r w:rsidR="00517FA0">
        <w:rPr>
          <w:b/>
        </w:rPr>
        <w:t xml:space="preserve"> (</w:t>
      </w:r>
      <w:r w:rsidRPr="00517FA0">
        <w:rPr>
          <w:b/>
        </w:rPr>
        <w:t>%</w:t>
      </w:r>
      <w:r w:rsidR="00517FA0" w:rsidRPr="00517FA0">
        <w:rPr>
          <w:b/>
        </w:rPr>
        <w:t>)</w:t>
      </w:r>
    </w:p>
    <w:p w:rsidR="00517FA0" w:rsidRDefault="00517FA0" w:rsidP="00517FA0">
      <w:pPr>
        <w:tabs>
          <w:tab w:val="left" w:pos="726"/>
        </w:tabs>
      </w:pPr>
    </w:p>
    <w:p w:rsidR="00517FA0" w:rsidRPr="00517FA0" w:rsidRDefault="00B721D3" w:rsidP="00517FA0">
      <w:pPr>
        <w:tabs>
          <w:tab w:val="left" w:pos="726"/>
        </w:tabs>
      </w:pP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общем</w:t>
      </w:r>
      <w:r w:rsidR="00517FA0" w:rsidRPr="00517FA0">
        <w:t xml:space="preserve"> </w:t>
      </w:r>
      <w:r w:rsidRPr="00517FA0">
        <w:t>объеме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физическим</w:t>
      </w:r>
      <w:r w:rsidR="00517FA0" w:rsidRPr="00517FA0">
        <w:t xml:space="preserve"> </w:t>
      </w:r>
      <w:r w:rsidRPr="00517FA0">
        <w:t>лицам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2,6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3,1%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рублевым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физическим</w:t>
      </w:r>
      <w:r w:rsidR="00517FA0" w:rsidRPr="00517FA0">
        <w:t xml:space="preserve"> </w:t>
      </w:r>
      <w:r w:rsidRPr="00517FA0">
        <w:t>лицам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2,9%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3,4%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иностранной</w:t>
      </w:r>
      <w:r w:rsidR="00517FA0" w:rsidRPr="00517FA0">
        <w:t xml:space="preserve"> </w:t>
      </w:r>
      <w:r w:rsidRPr="00517FA0">
        <w:t>валюте</w:t>
      </w:r>
      <w:r w:rsidR="00517FA0" w:rsidRPr="00517FA0">
        <w:t xml:space="preserve"> - </w:t>
      </w:r>
      <w:r w:rsidRPr="00517FA0">
        <w:t>с</w:t>
      </w:r>
      <w:r w:rsidR="00517FA0" w:rsidRPr="00517FA0">
        <w:t xml:space="preserve"> </w:t>
      </w:r>
      <w:r w:rsidRPr="00517FA0">
        <w:t>1,2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1,4%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портфели</w:t>
      </w:r>
      <w:r w:rsidR="00517FA0" w:rsidRPr="00517FA0">
        <w:t xml:space="preserve"> </w:t>
      </w:r>
      <w:r w:rsidRPr="00517FA0">
        <w:t>однородных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было</w:t>
      </w:r>
      <w:r w:rsidR="00517FA0" w:rsidRPr="00517FA0">
        <w:t xml:space="preserve"> </w:t>
      </w:r>
      <w:r w:rsidRPr="00517FA0">
        <w:t>сгруппировано</w:t>
      </w:r>
      <w:r w:rsidR="00517FA0" w:rsidRPr="00517FA0">
        <w:t xml:space="preserve"> </w:t>
      </w:r>
      <w:r w:rsidRPr="00517FA0">
        <w:t>82%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физическим</w:t>
      </w:r>
      <w:r w:rsidR="00517FA0" w:rsidRPr="00517FA0">
        <w:t xml:space="preserve"> </w:t>
      </w:r>
      <w:r w:rsidRPr="00517FA0">
        <w:t>лицам</w:t>
      </w:r>
      <w:r w:rsidR="00517FA0" w:rsidRPr="00517FA0">
        <w:t xml:space="preserve">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доля</w:t>
      </w:r>
      <w:r w:rsidR="00517FA0" w:rsidRPr="00517FA0">
        <w:t xml:space="preserve"> </w:t>
      </w:r>
      <w:r w:rsidRPr="00517FA0">
        <w:t>портфелей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задолженностью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общем</w:t>
      </w:r>
      <w:r w:rsidR="00517FA0" w:rsidRPr="00517FA0">
        <w:t xml:space="preserve"> </w:t>
      </w:r>
      <w:r w:rsidRPr="00517FA0">
        <w:t>объеме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физическим</w:t>
      </w:r>
      <w:r w:rsidR="00517FA0" w:rsidRPr="00517FA0">
        <w:t xml:space="preserve"> </w:t>
      </w:r>
      <w:r w:rsidRPr="00517FA0">
        <w:t>лицам,</w:t>
      </w:r>
      <w:r w:rsidR="00517FA0" w:rsidRPr="00517FA0">
        <w:t xml:space="preserve"> </w:t>
      </w:r>
      <w:r w:rsidRPr="00517FA0">
        <w:t>сгруппированных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портфели</w:t>
      </w:r>
      <w:r w:rsidR="00517FA0" w:rsidRPr="00517FA0">
        <w:t xml:space="preserve"> </w:t>
      </w:r>
      <w:r w:rsidRPr="00517FA0">
        <w:t>однородных</w:t>
      </w:r>
      <w:r w:rsidR="00517FA0" w:rsidRPr="00517FA0">
        <w:t xml:space="preserve"> </w:t>
      </w:r>
      <w:r w:rsidRPr="00517FA0">
        <w:t>ссуд,</w:t>
      </w:r>
      <w:r w:rsidR="00517FA0" w:rsidRPr="00517FA0">
        <w:t xml:space="preserve"> </w:t>
      </w:r>
      <w:r w:rsidRPr="00517FA0">
        <w:t>составляла</w:t>
      </w:r>
      <w:r w:rsidR="00517FA0" w:rsidRPr="00517FA0">
        <w:t xml:space="preserve"> </w:t>
      </w:r>
      <w:r w:rsidRPr="00517FA0">
        <w:t>16,4%,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том</w:t>
      </w:r>
      <w:r w:rsidR="00517FA0" w:rsidRPr="00517FA0">
        <w:t xml:space="preserve"> </w:t>
      </w:r>
      <w:r w:rsidRPr="00517FA0">
        <w:t>числе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потребительским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- </w:t>
      </w:r>
      <w:r w:rsidRPr="00517FA0">
        <w:t>14,1%,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ипотечным</w:t>
      </w:r>
      <w:r w:rsidR="00517FA0" w:rsidRPr="00517FA0">
        <w:t xml:space="preserve"> </w:t>
      </w:r>
      <w:r w:rsidRPr="00517FA0">
        <w:t>жилищным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- </w:t>
      </w:r>
      <w:r w:rsidRPr="00517FA0">
        <w:t>17,2%,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автокредитам</w:t>
      </w:r>
      <w:r w:rsidR="00517FA0" w:rsidRPr="00517FA0">
        <w:t xml:space="preserve"> - </w:t>
      </w:r>
      <w:r w:rsidRPr="00517FA0">
        <w:t>23,2%</w:t>
      </w:r>
      <w:r w:rsidR="00517FA0" w:rsidRPr="00517FA0">
        <w:t>.</w:t>
      </w:r>
    </w:p>
    <w:p w:rsidR="00517FA0" w:rsidRDefault="00B721D3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общем</w:t>
      </w:r>
      <w:r w:rsidR="00517FA0" w:rsidRPr="00517FA0">
        <w:t xml:space="preserve"> </w:t>
      </w:r>
      <w:r w:rsidRPr="00517FA0">
        <w:t>объеме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доля</w:t>
      </w:r>
      <w:r w:rsidR="00517FA0" w:rsidRPr="00517FA0">
        <w:t xml:space="preserve"> </w:t>
      </w:r>
      <w:r w:rsidRPr="00517FA0">
        <w:t>стандартных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составляла</w:t>
      </w:r>
      <w:r w:rsidR="00517FA0" w:rsidRPr="00517FA0">
        <w:t xml:space="preserve"> </w:t>
      </w:r>
      <w:r w:rsidRPr="00517FA0">
        <w:t>53,2%,</w:t>
      </w:r>
      <w:r w:rsidR="00517FA0" w:rsidRPr="00517FA0">
        <w:t xml:space="preserve"> </w:t>
      </w:r>
      <w:r w:rsidRPr="00517FA0">
        <w:t>доля</w:t>
      </w:r>
      <w:r w:rsidR="00517FA0" w:rsidRPr="00517FA0">
        <w:t xml:space="preserve"> </w:t>
      </w:r>
      <w:r w:rsidRPr="00517FA0">
        <w:t>проблемных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- </w:t>
      </w:r>
      <w:r w:rsidRPr="00517FA0">
        <w:t>1,0%,</w:t>
      </w:r>
      <w:r w:rsidR="00517FA0" w:rsidRPr="00517FA0">
        <w:t xml:space="preserve"> </w:t>
      </w:r>
      <w:r w:rsidRPr="00517FA0">
        <w:t>безнадежных</w:t>
      </w:r>
      <w:r w:rsidR="00517FA0" w:rsidRPr="00517FA0">
        <w:t xml:space="preserve"> - </w:t>
      </w:r>
      <w:r w:rsidRPr="00517FA0">
        <w:t>1,2%</w:t>
      </w:r>
      <w:r w:rsidR="00517FA0">
        <w:t xml:space="preserve"> (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- </w:t>
      </w:r>
      <w:r w:rsidRPr="00517FA0">
        <w:t>51,6</w:t>
      </w:r>
      <w:r w:rsidR="00517FA0" w:rsidRPr="00517FA0">
        <w:t xml:space="preserve">; </w:t>
      </w:r>
      <w:r w:rsidRPr="00517FA0">
        <w:t>1,2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1,5%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 xml:space="preserve">), </w:t>
      </w:r>
      <w:r w:rsidRPr="00517FA0">
        <w:t>что</w:t>
      </w:r>
      <w:r w:rsidR="00517FA0" w:rsidRPr="00517FA0">
        <w:t xml:space="preserve"> </w:t>
      </w:r>
      <w:r w:rsidRPr="00517FA0">
        <w:t>существенно</w:t>
      </w:r>
      <w:r w:rsidR="00517FA0" w:rsidRPr="00517FA0">
        <w:t xml:space="preserve"> </w:t>
      </w:r>
      <w:r w:rsidRPr="00517FA0">
        <w:t>ниже</w:t>
      </w:r>
      <w:r w:rsidR="00517FA0" w:rsidRPr="00517FA0">
        <w:t xml:space="preserve"> </w:t>
      </w:r>
      <w:r w:rsidRPr="00517FA0">
        <w:t>уровня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риска,</w:t>
      </w:r>
      <w:r w:rsidR="00517FA0" w:rsidRPr="00517FA0">
        <w:t xml:space="preserve"> </w:t>
      </w:r>
      <w:r w:rsidRPr="00517FA0">
        <w:t>характерного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формирования</w:t>
      </w:r>
      <w:r w:rsidR="00517FA0" w:rsidRPr="00517FA0">
        <w:t xml:space="preserve"> </w:t>
      </w:r>
      <w:r w:rsidRPr="00517FA0">
        <w:t>предпосылок</w:t>
      </w:r>
      <w:r w:rsidR="00517FA0" w:rsidRPr="00517FA0">
        <w:t xml:space="preserve"> </w:t>
      </w:r>
      <w:r w:rsidRPr="00517FA0">
        <w:t>кризиса</w:t>
      </w:r>
      <w:r w:rsidR="00517FA0" w:rsidRPr="00517FA0">
        <w:t xml:space="preserve"> </w:t>
      </w:r>
      <w:r w:rsidRPr="00517FA0">
        <w:t>“плохих</w:t>
      </w:r>
      <w:r w:rsidR="00517FA0" w:rsidRPr="00517FA0">
        <w:t xml:space="preserve"> </w:t>
      </w:r>
      <w:r w:rsidRPr="00517FA0">
        <w:t>долгов”18</w:t>
      </w:r>
      <w:r w:rsidR="00517FA0">
        <w:t xml:space="preserve"> (</w:t>
      </w:r>
      <w:r w:rsidRPr="00517FA0">
        <w:t>см</w:t>
      </w:r>
      <w:r w:rsidR="00517FA0" w:rsidRPr="00517FA0">
        <w:t xml:space="preserve">. </w:t>
      </w:r>
      <w:r w:rsidRPr="00517FA0">
        <w:t>рисунок</w:t>
      </w:r>
      <w:r w:rsidR="00517FA0" w:rsidRPr="00517FA0">
        <w:t xml:space="preserve"> </w:t>
      </w:r>
      <w:r w:rsidR="00672CC6" w:rsidRPr="00517FA0">
        <w:t>2</w:t>
      </w:r>
      <w:r w:rsidR="00517FA0">
        <w:t>.3</w:t>
      </w:r>
      <w:r w:rsidR="00517FA0" w:rsidRPr="00517FA0">
        <w:t>).</w:t>
      </w:r>
    </w:p>
    <w:p w:rsidR="00517FA0" w:rsidRPr="00517FA0" w:rsidRDefault="00517FA0" w:rsidP="00517FA0">
      <w:pPr>
        <w:tabs>
          <w:tab w:val="left" w:pos="726"/>
        </w:tabs>
      </w:pPr>
    </w:p>
    <w:p w:rsidR="00517FA0" w:rsidRDefault="00A5773E" w:rsidP="00517FA0">
      <w:pPr>
        <w:tabs>
          <w:tab w:val="left" w:pos="726"/>
        </w:tabs>
      </w:pPr>
      <w:r>
        <w:pict>
          <v:shape id="_x0000_i1027" type="#_x0000_t75" style="width:274.5pt;height:164.25pt">
            <v:imagedata r:id="rId9" o:title=""/>
          </v:shape>
        </w:pict>
      </w:r>
    </w:p>
    <w:p w:rsidR="00517FA0" w:rsidRDefault="00B721D3" w:rsidP="00517FA0">
      <w:pPr>
        <w:tabs>
          <w:tab w:val="left" w:pos="726"/>
        </w:tabs>
        <w:rPr>
          <w:b/>
        </w:rPr>
      </w:pPr>
      <w:r w:rsidRPr="00517FA0">
        <w:rPr>
          <w:b/>
        </w:rPr>
        <w:t>Рис</w:t>
      </w:r>
      <w:r w:rsidR="00517FA0">
        <w:rPr>
          <w:b/>
        </w:rPr>
        <w:t>.2.3</w:t>
      </w:r>
      <w:r w:rsidR="00517FA0" w:rsidRPr="00517FA0">
        <w:rPr>
          <w:b/>
        </w:rPr>
        <w:t xml:space="preserve"> </w:t>
      </w:r>
      <w:r w:rsidRPr="00517FA0">
        <w:rPr>
          <w:b/>
        </w:rPr>
        <w:t>Качество</w:t>
      </w:r>
      <w:r w:rsidR="00517FA0" w:rsidRPr="00517FA0">
        <w:rPr>
          <w:b/>
        </w:rPr>
        <w:t xml:space="preserve"> </w:t>
      </w:r>
      <w:r w:rsidRPr="00517FA0">
        <w:rPr>
          <w:b/>
        </w:rPr>
        <w:t>кредитного</w:t>
      </w:r>
      <w:r w:rsidR="00517FA0" w:rsidRPr="00517FA0">
        <w:rPr>
          <w:b/>
        </w:rPr>
        <w:t xml:space="preserve"> </w:t>
      </w:r>
      <w:r w:rsidRPr="00517FA0">
        <w:rPr>
          <w:b/>
        </w:rPr>
        <w:t>портфеля</w:t>
      </w:r>
      <w:r w:rsidR="00517FA0" w:rsidRPr="00517FA0">
        <w:rPr>
          <w:b/>
        </w:rPr>
        <w:t xml:space="preserve"> </w:t>
      </w:r>
      <w:r w:rsidRPr="00517FA0">
        <w:rPr>
          <w:b/>
        </w:rPr>
        <w:t>банковского</w:t>
      </w:r>
      <w:r w:rsidR="00517FA0" w:rsidRPr="00517FA0">
        <w:rPr>
          <w:b/>
        </w:rPr>
        <w:t xml:space="preserve"> </w:t>
      </w:r>
      <w:r w:rsidRPr="00517FA0">
        <w:rPr>
          <w:b/>
        </w:rPr>
        <w:t>сектора</w:t>
      </w:r>
      <w:r w:rsidR="00517FA0">
        <w:rPr>
          <w:b/>
        </w:rPr>
        <w:t xml:space="preserve"> </w:t>
      </w:r>
      <w:r w:rsidRPr="00517FA0">
        <w:rPr>
          <w:b/>
        </w:rPr>
        <w:t>на</w:t>
      </w:r>
      <w:r w:rsidR="00517FA0" w:rsidRPr="00517FA0">
        <w:rPr>
          <w:b/>
        </w:rPr>
        <w:t xml:space="preserve"> </w:t>
      </w:r>
      <w:r w:rsidRPr="00517FA0">
        <w:rPr>
          <w:b/>
        </w:rPr>
        <w:t>1</w:t>
      </w:r>
      <w:r w:rsidR="00517FA0">
        <w:rPr>
          <w:b/>
        </w:rPr>
        <w:t>.01.20</w:t>
      </w:r>
      <w:r w:rsidRPr="00517FA0">
        <w:rPr>
          <w:b/>
        </w:rPr>
        <w:t>09</w:t>
      </w:r>
      <w:r w:rsidR="00517FA0">
        <w:rPr>
          <w:b/>
        </w:rPr>
        <w:t xml:space="preserve"> (</w:t>
      </w:r>
      <w:r w:rsidRPr="00517FA0">
        <w:rPr>
          <w:b/>
        </w:rPr>
        <w:t>%</w:t>
      </w:r>
      <w:r w:rsidR="00517FA0" w:rsidRPr="00517FA0">
        <w:rPr>
          <w:b/>
        </w:rPr>
        <w:t>)</w:t>
      </w:r>
    </w:p>
    <w:p w:rsidR="00517FA0" w:rsidRPr="00517FA0" w:rsidRDefault="00517FA0" w:rsidP="00517FA0">
      <w:pPr>
        <w:tabs>
          <w:tab w:val="left" w:pos="726"/>
        </w:tabs>
        <w:rPr>
          <w:b/>
        </w:rPr>
      </w:pPr>
    </w:p>
    <w:p w:rsidR="00517FA0" w:rsidRPr="00517FA0" w:rsidRDefault="00B721D3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наибольшая</w:t>
      </w:r>
      <w:r w:rsidR="00517FA0" w:rsidRPr="00517FA0">
        <w:t xml:space="preserve"> </w:t>
      </w:r>
      <w:r w:rsidRPr="00517FA0">
        <w:t>доля</w:t>
      </w:r>
      <w:r w:rsidR="00517FA0" w:rsidRPr="00517FA0">
        <w:t xml:space="preserve"> </w:t>
      </w:r>
      <w:r w:rsidRPr="00517FA0">
        <w:t>стандартных</w:t>
      </w:r>
      <w:r w:rsidR="00517FA0" w:rsidRPr="00517FA0">
        <w:t xml:space="preserve"> </w:t>
      </w:r>
      <w:r w:rsidRPr="00517FA0">
        <w:t>ссуд</w:t>
      </w:r>
      <w:r w:rsidR="00517FA0">
        <w:t xml:space="preserve"> (</w:t>
      </w:r>
      <w:r w:rsidRPr="00517FA0">
        <w:t>58,7%</w:t>
      </w:r>
      <w:r w:rsidR="00517FA0" w:rsidRPr="00517FA0">
        <w:t xml:space="preserve">) </w:t>
      </w:r>
      <w:r w:rsidRPr="00517FA0">
        <w:t>отмечалась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контролируемых</w:t>
      </w:r>
      <w:r w:rsidR="00517FA0" w:rsidRPr="00517FA0">
        <w:t xml:space="preserve"> </w:t>
      </w:r>
      <w:r w:rsidRPr="00517FA0">
        <w:t>государством,</w:t>
      </w:r>
      <w:r w:rsidR="00517FA0" w:rsidRPr="00517FA0">
        <w:t xml:space="preserve"> </w:t>
      </w:r>
      <w:r w:rsidRPr="00517FA0">
        <w:t>доли</w:t>
      </w:r>
      <w:r w:rsidR="00517FA0" w:rsidRPr="00517FA0">
        <w:t xml:space="preserve"> </w:t>
      </w:r>
      <w:r w:rsidRPr="00517FA0">
        <w:t>проблемных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безнадежных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кредитном</w:t>
      </w:r>
      <w:r w:rsidR="00517FA0" w:rsidRPr="00517FA0">
        <w:t xml:space="preserve"> </w:t>
      </w:r>
      <w:r w:rsidRPr="00517FA0">
        <w:t>портфеле</w:t>
      </w:r>
      <w:r w:rsidR="00517FA0" w:rsidRPr="00517FA0">
        <w:t xml:space="preserve"> </w:t>
      </w:r>
      <w:r w:rsidRPr="00517FA0">
        <w:t>составляли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 xml:space="preserve"> </w:t>
      </w:r>
      <w:r w:rsidRPr="00517FA0">
        <w:t>0,8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1,3%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общего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. </w:t>
      </w:r>
      <w:r w:rsidRPr="00517FA0">
        <w:t>Наиболее</w:t>
      </w:r>
      <w:r w:rsidR="00517FA0" w:rsidRPr="00517FA0">
        <w:t xml:space="preserve"> </w:t>
      </w:r>
      <w:r w:rsidRPr="00517FA0">
        <w:t>высокий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проблемных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безнадежных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характерен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портфелей</w:t>
      </w:r>
      <w:r w:rsidR="00517FA0" w:rsidRPr="00517FA0">
        <w:t xml:space="preserve"> </w:t>
      </w:r>
      <w:r w:rsidRPr="00517FA0">
        <w:t>средних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малых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Московского</w:t>
      </w:r>
      <w:r w:rsidR="00517FA0" w:rsidRPr="00517FA0">
        <w:t xml:space="preserve"> </w:t>
      </w:r>
      <w:r w:rsidRPr="00517FA0">
        <w:t>региона</w:t>
      </w:r>
      <w:r w:rsidR="00517FA0">
        <w:t xml:space="preserve"> (</w:t>
      </w:r>
      <w:r w:rsidRPr="00517FA0">
        <w:t>соответственно</w:t>
      </w:r>
      <w:r w:rsidR="00517FA0" w:rsidRPr="00517FA0">
        <w:t xml:space="preserve"> </w:t>
      </w:r>
      <w:r w:rsidRPr="00517FA0">
        <w:t>2,3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1,6%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общего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ссуд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итогам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459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437</w:t>
      </w:r>
      <w:r w:rsidR="00517FA0" w:rsidRPr="00517FA0">
        <w:t xml:space="preserve"> </w:t>
      </w:r>
      <w:r w:rsidRPr="00517FA0">
        <w:t>сократилось</w:t>
      </w:r>
      <w:r w:rsidR="00517FA0" w:rsidRPr="00517FA0">
        <w:t xml:space="preserve"> </w:t>
      </w:r>
      <w:r w:rsidRPr="00517FA0">
        <w:t>количество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организаций,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портфели</w:t>
      </w:r>
      <w:r w:rsidR="00517FA0" w:rsidRPr="00517FA0">
        <w:t xml:space="preserve"> </w:t>
      </w:r>
      <w:r w:rsidRPr="00517FA0">
        <w:t>которых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наполовину</w:t>
      </w:r>
      <w:r w:rsidR="00517FA0" w:rsidRPr="00517FA0">
        <w:t xml:space="preserve"> </w:t>
      </w:r>
      <w:r w:rsidRPr="00517FA0">
        <w:t>состояли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стандартных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.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таких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совокупных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снизился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62,9%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42,1%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вследствие</w:t>
      </w:r>
      <w:r w:rsidR="00517FA0" w:rsidRPr="00517FA0">
        <w:t xml:space="preserve"> </w:t>
      </w:r>
      <w:r w:rsidRPr="00517FA0">
        <w:t>выхода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данной</w:t>
      </w:r>
      <w:r w:rsidR="00517FA0" w:rsidRPr="00517FA0">
        <w:t xml:space="preserve"> </w:t>
      </w:r>
      <w:r w:rsidRPr="00517FA0">
        <w:t>группы</w:t>
      </w:r>
      <w:r w:rsidR="00517FA0" w:rsidRPr="00517FA0">
        <w:t xml:space="preserve"> </w:t>
      </w:r>
      <w:r w:rsidRPr="00517FA0">
        <w:t>одного</w:t>
      </w:r>
      <w:r w:rsidR="00517FA0" w:rsidRPr="00517FA0">
        <w:t xml:space="preserve"> </w:t>
      </w:r>
      <w:r w:rsidRPr="00517FA0">
        <w:t>крупного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. </w:t>
      </w:r>
      <w:r w:rsidRPr="00517FA0">
        <w:t>Без</w:t>
      </w:r>
      <w:r w:rsidR="00517FA0" w:rsidRPr="00517FA0">
        <w:t xml:space="preserve"> </w:t>
      </w:r>
      <w:r w:rsidRPr="00517FA0">
        <w:t>учета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долей</w:t>
      </w:r>
      <w:r w:rsidR="00517FA0" w:rsidRPr="00517FA0">
        <w:t xml:space="preserve"> </w:t>
      </w:r>
      <w:r w:rsidRPr="00517FA0">
        <w:t>стандартных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50%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совокупных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составлял</w:t>
      </w:r>
      <w:r w:rsidR="00517FA0" w:rsidRPr="00517FA0">
        <w:t xml:space="preserve"> </w:t>
      </w:r>
      <w:r w:rsidRPr="00517FA0">
        <w:t>бы</w:t>
      </w:r>
      <w:r w:rsidR="00517FA0" w:rsidRPr="00517FA0">
        <w:t xml:space="preserve"> </w:t>
      </w:r>
      <w:r w:rsidRPr="00517FA0">
        <w:t>36,9%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Во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группах</w:t>
      </w:r>
      <w:r w:rsidR="00517FA0" w:rsidRPr="00517FA0">
        <w:t xml:space="preserve"> </w:t>
      </w:r>
      <w:r w:rsidRPr="00517FA0">
        <w:t>число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долей</w:t>
      </w:r>
      <w:r w:rsidR="00517FA0" w:rsidRPr="00517FA0">
        <w:t xml:space="preserve"> </w:t>
      </w:r>
      <w:r w:rsidRPr="00517FA0">
        <w:t>стандартных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свыше</w:t>
      </w:r>
      <w:r w:rsidR="00517FA0" w:rsidRPr="00517FA0">
        <w:t xml:space="preserve"> </w:t>
      </w:r>
      <w:r w:rsidRPr="00517FA0">
        <w:t>50%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1/3</w:t>
      </w:r>
      <w:r w:rsidR="00517FA0" w:rsidRPr="00517FA0">
        <w:t xml:space="preserve">. </w:t>
      </w:r>
      <w:r w:rsidRPr="00517FA0">
        <w:t>На</w:t>
      </w:r>
      <w:r w:rsidR="00517FA0" w:rsidRPr="00517FA0">
        <w:t xml:space="preserve"> </w:t>
      </w:r>
      <w:r w:rsidRPr="00517FA0">
        <w:t>протяжении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сохранялись</w:t>
      </w:r>
      <w:r w:rsidR="00517FA0" w:rsidRPr="00517FA0">
        <w:t xml:space="preserve"> </w:t>
      </w:r>
      <w:r w:rsidRPr="00517FA0">
        <w:t>высокие</w:t>
      </w:r>
      <w:r w:rsidR="00517FA0" w:rsidRPr="00517FA0">
        <w:t xml:space="preserve"> </w:t>
      </w:r>
      <w:r w:rsidRPr="00517FA0">
        <w:t>значения</w:t>
      </w:r>
      <w:r w:rsidR="00517FA0" w:rsidRPr="00517FA0">
        <w:t xml:space="preserve"> </w:t>
      </w:r>
      <w:r w:rsidRPr="00517FA0">
        <w:t>показателя</w:t>
      </w:r>
      <w:r w:rsidR="00517FA0" w:rsidRPr="00517FA0">
        <w:t xml:space="preserve"> </w:t>
      </w:r>
      <w:r w:rsidRPr="00517FA0">
        <w:t>формирования</w:t>
      </w:r>
      <w:r w:rsidR="00517FA0" w:rsidRPr="00517FA0">
        <w:t xml:space="preserve"> </w:t>
      </w:r>
      <w:r w:rsidRPr="00517FA0">
        <w:t>кредитными</w:t>
      </w:r>
      <w:r w:rsidR="00517FA0" w:rsidRPr="00517FA0">
        <w:t xml:space="preserve"> </w:t>
      </w:r>
      <w:r w:rsidRPr="00517FA0">
        <w:t>организациями</w:t>
      </w:r>
      <w:r w:rsidR="00517FA0" w:rsidRPr="00517FA0">
        <w:t xml:space="preserve"> </w:t>
      </w:r>
      <w:r w:rsidRPr="00517FA0">
        <w:t>резерва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возможные</w:t>
      </w:r>
      <w:r w:rsidR="00517FA0" w:rsidRPr="00517FA0">
        <w:t xml:space="preserve"> </w:t>
      </w:r>
      <w:r w:rsidRPr="00517FA0">
        <w:t>потери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>
        <w:t xml:space="preserve"> (</w:t>
      </w:r>
      <w:r w:rsidRPr="00517FA0">
        <w:t>РВПС</w:t>
      </w:r>
      <w:r w:rsidR="00517FA0" w:rsidRPr="00517FA0">
        <w:t xml:space="preserve">). </w:t>
      </w:r>
      <w:r w:rsidRPr="00517FA0">
        <w:t>Практически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отчетные</w:t>
      </w:r>
      <w:r w:rsidR="00517FA0" w:rsidRPr="00517FA0">
        <w:t xml:space="preserve"> </w:t>
      </w:r>
      <w:r w:rsidRPr="00517FA0">
        <w:t>даты</w:t>
      </w:r>
      <w:r w:rsidR="00517FA0" w:rsidRPr="00517FA0">
        <w:t xml:space="preserve"> </w:t>
      </w:r>
      <w:r w:rsidRPr="00517FA0">
        <w:t>показатель</w:t>
      </w:r>
      <w:r w:rsidR="00517FA0" w:rsidRPr="00517FA0">
        <w:t xml:space="preserve"> </w:t>
      </w:r>
      <w:r w:rsidRPr="00517FA0">
        <w:t>фактически</w:t>
      </w:r>
      <w:r w:rsidR="00517FA0" w:rsidRPr="00517FA0">
        <w:t xml:space="preserve"> </w:t>
      </w:r>
      <w:r w:rsidRPr="00517FA0">
        <w:t>сформированного</w:t>
      </w:r>
      <w:r w:rsidR="00517FA0" w:rsidRPr="00517FA0">
        <w:t xml:space="preserve"> </w:t>
      </w:r>
      <w:r w:rsidRPr="00517FA0">
        <w:t>резерва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подавляющего</w:t>
      </w:r>
      <w:r w:rsidR="00517FA0" w:rsidRPr="00517FA0">
        <w:t xml:space="preserve"> </w:t>
      </w:r>
      <w:r w:rsidRPr="00517FA0">
        <w:t>большинства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полностью</w:t>
      </w:r>
      <w:r w:rsidR="00517FA0" w:rsidRPr="00517FA0">
        <w:t xml:space="preserve"> </w:t>
      </w:r>
      <w:r w:rsidRPr="00517FA0">
        <w:t>соответствовал</w:t>
      </w:r>
      <w:r w:rsidR="00517FA0" w:rsidRPr="00517FA0">
        <w:t xml:space="preserve"> </w:t>
      </w:r>
      <w:r w:rsidRPr="00517FA0">
        <w:t>минимальной</w:t>
      </w:r>
      <w:r w:rsidR="00517FA0" w:rsidRPr="00517FA0">
        <w:t xml:space="preserve"> </w:t>
      </w:r>
      <w:r w:rsidRPr="00517FA0">
        <w:t>требуемой</w:t>
      </w:r>
      <w:r w:rsidR="00517FA0" w:rsidRPr="00517FA0">
        <w:t xml:space="preserve"> </w:t>
      </w:r>
      <w:r w:rsidRPr="00517FA0">
        <w:t>величине</w:t>
      </w:r>
      <w:r w:rsidR="00517FA0" w:rsidRPr="00517FA0">
        <w:t xml:space="preserve">.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число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создавших</w:t>
      </w:r>
      <w:r w:rsidR="00517FA0" w:rsidRPr="00517FA0">
        <w:t xml:space="preserve"> </w:t>
      </w:r>
      <w:r w:rsidRPr="00517FA0">
        <w:t>РВПС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размере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менее</w:t>
      </w:r>
      <w:r w:rsidR="00517FA0" w:rsidRPr="00517FA0">
        <w:t xml:space="preserve"> </w:t>
      </w:r>
      <w:r w:rsidRPr="00517FA0">
        <w:t>100%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расчетного,</w:t>
      </w:r>
      <w:r w:rsidR="00517FA0" w:rsidRPr="00517FA0">
        <w:t xml:space="preserve"> </w:t>
      </w:r>
      <w:r w:rsidRPr="00517FA0">
        <w:t>скорректированного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фактора</w:t>
      </w:r>
      <w:r w:rsidR="00517FA0" w:rsidRPr="00517FA0">
        <w:t xml:space="preserve"> </w:t>
      </w:r>
      <w:r w:rsidRPr="00517FA0">
        <w:t>обеспечения,</w:t>
      </w:r>
      <w:r w:rsidR="00517FA0" w:rsidRPr="00517FA0">
        <w:t xml:space="preserve"> </w:t>
      </w:r>
      <w:r w:rsidRPr="00517FA0">
        <w:t>составляло</w:t>
      </w:r>
      <w:r w:rsidR="00517FA0" w:rsidRPr="00517FA0">
        <w:t xml:space="preserve"> </w:t>
      </w:r>
      <w:r w:rsidRPr="00517FA0">
        <w:t>1070,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был</w:t>
      </w:r>
      <w:r w:rsidR="00517FA0" w:rsidRPr="00517FA0">
        <w:t xml:space="preserve"> </w:t>
      </w:r>
      <w:r w:rsidRPr="00517FA0">
        <w:t>равен</w:t>
      </w:r>
      <w:r w:rsidR="00517FA0" w:rsidRPr="00517FA0">
        <w:t xml:space="preserve"> </w:t>
      </w:r>
      <w:r w:rsidRPr="00517FA0">
        <w:t>99,2%</w:t>
      </w:r>
      <w:r w:rsidR="00517FA0">
        <w:t xml:space="preserve"> (</w:t>
      </w:r>
      <w:r w:rsidRPr="00517FA0">
        <w:t>годом</w:t>
      </w:r>
      <w:r w:rsidR="00517FA0" w:rsidRPr="00517FA0">
        <w:t xml:space="preserve"> </w:t>
      </w:r>
      <w:r w:rsidRPr="00517FA0">
        <w:t>ранее</w:t>
      </w:r>
      <w:r w:rsidR="00517FA0" w:rsidRPr="00517FA0">
        <w:t xml:space="preserve"> - </w:t>
      </w:r>
      <w:r w:rsidRPr="00517FA0">
        <w:t>1118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98,8%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</w:t>
      </w:r>
      <w:r w:rsidRPr="00517FA0">
        <w:t>сформированный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РВПС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3,4%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фактической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задолженности,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том</w:t>
      </w:r>
      <w:r w:rsidR="00517FA0" w:rsidRPr="00517FA0">
        <w:t xml:space="preserve"> </w:t>
      </w:r>
      <w:r w:rsidRPr="00517FA0">
        <w:t>числе</w:t>
      </w:r>
      <w:r w:rsidR="00517FA0" w:rsidRPr="00517FA0">
        <w:t xml:space="preserve"> </w:t>
      </w:r>
      <w:r w:rsidRPr="00517FA0">
        <w:t>35,1%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проблемных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86,9%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безнадежных</w:t>
      </w:r>
      <w:r w:rsidR="00517FA0" w:rsidRPr="00517FA0">
        <w:t xml:space="preserve"> </w:t>
      </w:r>
      <w:r w:rsidRPr="00517FA0">
        <w:t>ссуд</w:t>
      </w:r>
      <w:r w:rsidR="00517FA0">
        <w:t xml:space="preserve"> (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</w:t>
      </w:r>
      <w:r w:rsidRPr="00517FA0">
        <w:t>эти</w:t>
      </w:r>
      <w:r w:rsidR="00517FA0" w:rsidRPr="00517FA0">
        <w:t xml:space="preserve"> </w:t>
      </w:r>
      <w:r w:rsidRPr="00517FA0">
        <w:t>показатели</w:t>
      </w:r>
      <w:r w:rsidR="00517FA0" w:rsidRPr="00517FA0">
        <w:t xml:space="preserve"> </w:t>
      </w:r>
      <w:r w:rsidRPr="00517FA0">
        <w:t>составляли</w:t>
      </w:r>
      <w:r w:rsidR="00517FA0" w:rsidRPr="00517FA0">
        <w:t xml:space="preserve"> </w:t>
      </w:r>
      <w:r w:rsidRPr="00517FA0">
        <w:t>4,1</w:t>
      </w:r>
      <w:r w:rsidR="00517FA0" w:rsidRPr="00517FA0">
        <w:t xml:space="preserve">; </w:t>
      </w:r>
      <w:r w:rsidRPr="00517FA0">
        <w:t>37,1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82,9%</w:t>
      </w:r>
      <w:r w:rsidR="00517FA0" w:rsidRPr="00517FA0">
        <w:t xml:space="preserve"> </w:t>
      </w:r>
      <w:r w:rsidRPr="00517FA0">
        <w:t>соответственно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Согласно</w:t>
      </w:r>
      <w:r w:rsidR="00517FA0" w:rsidRPr="00517FA0">
        <w:t xml:space="preserve"> </w:t>
      </w:r>
      <w:r w:rsidRPr="00517FA0">
        <w:t>данным</w:t>
      </w:r>
      <w:r w:rsidR="00517FA0" w:rsidRPr="00517FA0">
        <w:t xml:space="preserve"> </w:t>
      </w:r>
      <w:r w:rsidRPr="00517FA0">
        <w:t>отчетности</w:t>
      </w:r>
      <w:r w:rsidR="00517FA0" w:rsidRPr="00517FA0">
        <w:t xml:space="preserve"> </w:t>
      </w:r>
      <w:r w:rsidRPr="00517FA0">
        <w:t>количество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организаций,</w:t>
      </w:r>
      <w:r w:rsidR="00517FA0" w:rsidRPr="00517FA0">
        <w:t xml:space="preserve"> </w:t>
      </w:r>
      <w:r w:rsidRPr="00517FA0">
        <w:t>нарушавших</w:t>
      </w:r>
      <w:r w:rsidR="00517FA0" w:rsidRPr="00517FA0">
        <w:t xml:space="preserve"> </w:t>
      </w:r>
      <w:r w:rsidRPr="00517FA0">
        <w:t>норматив</w:t>
      </w:r>
      <w:r w:rsidR="00517FA0" w:rsidRPr="00517FA0">
        <w:t xml:space="preserve"> </w:t>
      </w:r>
      <w:r w:rsidRPr="00517FA0">
        <w:t>Н6</w:t>
      </w:r>
      <w:r w:rsidR="00517FA0">
        <w:t xml:space="preserve"> (</w:t>
      </w:r>
      <w:r w:rsidRPr="00517FA0">
        <w:t>максимальный</w:t>
      </w:r>
      <w:r w:rsidR="00517FA0" w:rsidRPr="00517FA0">
        <w:t xml:space="preserve"> </w:t>
      </w:r>
      <w:r w:rsidRPr="00517FA0">
        <w:t>размер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одного</w:t>
      </w:r>
      <w:r w:rsidR="00517FA0" w:rsidRPr="00517FA0">
        <w:t xml:space="preserve"> </w:t>
      </w:r>
      <w:r w:rsidRPr="00517FA0">
        <w:t>заемщика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группу</w:t>
      </w:r>
      <w:r w:rsidR="00517FA0" w:rsidRPr="00517FA0">
        <w:t xml:space="preserve"> </w:t>
      </w:r>
      <w:r w:rsidRPr="00517FA0">
        <w:t>связанных</w:t>
      </w:r>
      <w:r w:rsidR="00517FA0" w:rsidRPr="00517FA0">
        <w:t xml:space="preserve"> </w:t>
      </w:r>
      <w:r w:rsidRPr="00517FA0">
        <w:t>заемщиков</w:t>
      </w:r>
      <w:r w:rsidR="00517FA0" w:rsidRPr="00517FA0">
        <w:t xml:space="preserve">), </w:t>
      </w:r>
      <w:r w:rsidRPr="00517FA0">
        <w:t>в</w:t>
      </w:r>
      <w:r w:rsidR="00517FA0" w:rsidRPr="00517FA0">
        <w:t xml:space="preserve"> </w:t>
      </w:r>
      <w:r w:rsidRPr="00517FA0">
        <w:t>течение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снизилось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309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250</w:t>
      </w:r>
      <w:r w:rsidR="00517FA0" w:rsidRPr="00517FA0">
        <w:t xml:space="preserve">. </w:t>
      </w:r>
      <w:r w:rsidRPr="00517FA0">
        <w:t>Норматив</w:t>
      </w:r>
      <w:r w:rsidR="00517FA0" w:rsidRPr="00517FA0">
        <w:t xml:space="preserve"> </w:t>
      </w:r>
      <w:r w:rsidRPr="00517FA0">
        <w:t>максимального</w:t>
      </w:r>
      <w:r w:rsidR="00517FA0" w:rsidRPr="00517FA0">
        <w:t xml:space="preserve"> </w:t>
      </w:r>
      <w:r w:rsidRPr="00517FA0">
        <w:t>размера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рисков20,</w:t>
      </w:r>
      <w:r w:rsidR="00517FA0" w:rsidRPr="00517FA0">
        <w:t xml:space="preserve"> </w:t>
      </w:r>
      <w:r w:rsidRPr="00517FA0">
        <w:t>превышающих</w:t>
      </w:r>
      <w:r w:rsidR="00517FA0" w:rsidRPr="00517FA0">
        <w:t xml:space="preserve"> </w:t>
      </w:r>
      <w:r w:rsidRPr="00517FA0">
        <w:t>5%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банка</w:t>
      </w:r>
      <w:r w:rsidR="00517FA0">
        <w:t xml:space="preserve"> (</w:t>
      </w:r>
      <w:r w:rsidRPr="00517FA0">
        <w:t>Н7</w:t>
      </w:r>
      <w:r w:rsidR="00517FA0" w:rsidRPr="00517FA0">
        <w:t xml:space="preserve">), </w:t>
      </w:r>
      <w:r w:rsidRPr="00517FA0">
        <w:t>в</w:t>
      </w:r>
      <w:r w:rsidR="00517FA0" w:rsidRPr="00517FA0">
        <w:t xml:space="preserve"> </w:t>
      </w:r>
      <w:r w:rsidRPr="00517FA0">
        <w:t>течение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нарушали</w:t>
      </w:r>
      <w:r w:rsidR="00517FA0" w:rsidRPr="00517FA0">
        <w:t xml:space="preserve"> </w:t>
      </w:r>
      <w:r w:rsidRPr="00517FA0">
        <w:t>5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 xml:space="preserve"> (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- </w:t>
      </w:r>
      <w:r w:rsidRPr="00517FA0">
        <w:t>4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величина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требований</w:t>
      </w:r>
      <w:r w:rsidR="00517FA0">
        <w:t xml:space="preserve"> (</w:t>
      </w:r>
      <w:r w:rsidRPr="00517FA0">
        <w:t>кредитных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) </w:t>
      </w:r>
      <w:r w:rsidRPr="00517FA0">
        <w:t>по</w:t>
      </w:r>
      <w:r w:rsidR="00517FA0" w:rsidRPr="00517FA0">
        <w:t xml:space="preserve"> </w:t>
      </w:r>
      <w:r w:rsidRPr="00517FA0">
        <w:t>банковскому</w:t>
      </w:r>
      <w:r w:rsidR="00517FA0" w:rsidRPr="00517FA0">
        <w:t xml:space="preserve"> </w:t>
      </w:r>
      <w:r w:rsidRPr="00517FA0">
        <w:t>сектору</w:t>
      </w:r>
      <w:r w:rsidR="00517FA0" w:rsidRPr="00517FA0">
        <w:t xml:space="preserve"> </w:t>
      </w:r>
      <w:r w:rsidRPr="00517FA0">
        <w:t>выросла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39,0%</w:t>
      </w:r>
      <w:r w:rsidR="00517FA0" w:rsidRPr="00517FA0">
        <w:t xml:space="preserve"> - </w:t>
      </w:r>
      <w:r w:rsidRPr="00517FA0">
        <w:t>до</w:t>
      </w:r>
      <w:r w:rsidR="00517FA0" w:rsidRPr="00517FA0">
        <w:t xml:space="preserve"> </w:t>
      </w:r>
      <w:r w:rsidRPr="00517FA0">
        <w:t>5661,6</w:t>
      </w:r>
      <w:r w:rsidR="00517FA0" w:rsidRPr="00517FA0">
        <w:t xml:space="preserve"> </w:t>
      </w:r>
      <w:r w:rsidRPr="00517FA0">
        <w:t>млрд</w:t>
      </w:r>
      <w:r w:rsidR="00517FA0" w:rsidRPr="00517FA0">
        <w:t xml:space="preserve">. </w:t>
      </w:r>
      <w:r w:rsidRPr="00517FA0">
        <w:t>рублей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увеличении</w:t>
      </w:r>
      <w:r w:rsidR="00517FA0" w:rsidRPr="00517FA0">
        <w:t xml:space="preserve"> </w:t>
      </w:r>
      <w:r w:rsidRPr="00517FA0">
        <w:t>ссудной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- </w:t>
      </w:r>
      <w:r w:rsidRPr="00517FA0">
        <w:t>на</w:t>
      </w:r>
      <w:r w:rsidR="00517FA0" w:rsidRPr="00517FA0">
        <w:t xml:space="preserve"> </w:t>
      </w:r>
      <w:r w:rsidRPr="00517FA0">
        <w:t>51,1%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снизился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29,0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28,0%</w:t>
      </w:r>
      <w:r w:rsidR="00517FA0" w:rsidRPr="00517FA0">
        <w:t xml:space="preserve">. </w:t>
      </w:r>
      <w:r w:rsidRPr="00517FA0">
        <w:t>Наибольшим</w:t>
      </w:r>
      <w:r w:rsidR="00517FA0" w:rsidRPr="00517FA0">
        <w:t xml:space="preserve"> </w:t>
      </w:r>
      <w:r w:rsidRPr="00517FA0">
        <w:t>значением</w:t>
      </w:r>
      <w:r w:rsidR="00517FA0" w:rsidRPr="00517FA0">
        <w:t xml:space="preserve"> </w:t>
      </w:r>
      <w:r w:rsidRPr="00517FA0">
        <w:t>показателя</w:t>
      </w:r>
      <w:r w:rsidR="00517FA0" w:rsidRPr="00517FA0">
        <w:t xml:space="preserve"> </w:t>
      </w:r>
      <w:r w:rsidRPr="00517FA0">
        <w:t>доли</w:t>
      </w:r>
      <w:r w:rsidR="00517FA0" w:rsidRPr="00517FA0">
        <w:t xml:space="preserve"> </w:t>
      </w:r>
      <w:r w:rsidRPr="00517FA0">
        <w:t>крупных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активах</w:t>
      </w:r>
      <w:r w:rsidR="00517FA0" w:rsidRPr="00517FA0">
        <w:t xml:space="preserve"> </w:t>
      </w:r>
      <w:r w:rsidRPr="00517FA0">
        <w:t>характеризовались</w:t>
      </w:r>
      <w:r w:rsidR="00517FA0" w:rsidRPr="00517FA0">
        <w:t xml:space="preserve"> </w:t>
      </w:r>
      <w:r w:rsidRPr="00517FA0">
        <w:t>средние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малые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Московского</w:t>
      </w:r>
      <w:r w:rsidR="00517FA0" w:rsidRPr="00517FA0">
        <w:t xml:space="preserve"> </w:t>
      </w:r>
      <w:r w:rsidRPr="00517FA0">
        <w:t>региона</w:t>
      </w:r>
      <w:r w:rsidR="00517FA0" w:rsidRPr="00517FA0">
        <w:t xml:space="preserve"> - </w:t>
      </w:r>
      <w:r w:rsidRPr="00517FA0">
        <w:t>44,6%,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наименьшим</w:t>
      </w:r>
      <w:r w:rsidR="00517FA0" w:rsidRPr="00517FA0">
        <w:t xml:space="preserve"> - </w:t>
      </w:r>
      <w:r w:rsidRPr="00517FA0">
        <w:t>банки,</w:t>
      </w:r>
      <w:r w:rsidR="00517FA0" w:rsidRPr="00517FA0">
        <w:t xml:space="preserve"> </w:t>
      </w:r>
      <w:r w:rsidRPr="00517FA0">
        <w:t>контролируемые</w:t>
      </w:r>
      <w:r w:rsidR="00517FA0" w:rsidRPr="00517FA0">
        <w:t xml:space="preserve"> </w:t>
      </w:r>
      <w:r w:rsidRPr="00517FA0">
        <w:t>государством,</w:t>
      </w:r>
      <w:r w:rsidR="00517FA0" w:rsidRPr="00517FA0">
        <w:t xml:space="preserve"> - </w:t>
      </w:r>
      <w:r w:rsidRPr="00517FA0">
        <w:t>20,0%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норматив</w:t>
      </w:r>
      <w:r w:rsidR="00517FA0" w:rsidRPr="00517FA0">
        <w:t xml:space="preserve"> </w:t>
      </w:r>
      <w:r w:rsidRPr="00517FA0">
        <w:t>Н9</w:t>
      </w:r>
      <w:r w:rsidR="00517FA0">
        <w:t>.1 (</w:t>
      </w:r>
      <w:r w:rsidRPr="00517FA0">
        <w:t>максимальный</w:t>
      </w:r>
      <w:r w:rsidR="00517FA0" w:rsidRPr="00517FA0">
        <w:t xml:space="preserve"> </w:t>
      </w:r>
      <w:r w:rsidRPr="00517FA0">
        <w:t>размер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гарантий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поручительств,</w:t>
      </w:r>
      <w:r w:rsidR="00517FA0" w:rsidRPr="00517FA0">
        <w:t xml:space="preserve"> </w:t>
      </w:r>
      <w:r w:rsidRPr="00517FA0">
        <w:t>предоставленных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организацией</w:t>
      </w:r>
      <w:r w:rsidR="00517FA0">
        <w:t xml:space="preserve"> (</w:t>
      </w:r>
      <w:r w:rsidRPr="00517FA0">
        <w:t>банковской</w:t>
      </w:r>
      <w:r w:rsidR="00517FA0" w:rsidRPr="00517FA0">
        <w:t xml:space="preserve"> </w:t>
      </w:r>
      <w:r w:rsidRPr="00517FA0">
        <w:t>группой</w:t>
      </w:r>
      <w:r w:rsidR="00517FA0" w:rsidRPr="00517FA0">
        <w:t xml:space="preserve">) </w:t>
      </w:r>
      <w:r w:rsidRPr="00517FA0">
        <w:t>своим</w:t>
      </w:r>
      <w:r w:rsidR="00517FA0" w:rsidRPr="00517FA0">
        <w:t xml:space="preserve"> </w:t>
      </w:r>
      <w:r w:rsidRPr="00517FA0">
        <w:t>участникам</w:t>
      </w:r>
      <w:r w:rsidR="00517FA0">
        <w:t xml:space="preserve"> (</w:t>
      </w:r>
      <w:r w:rsidRPr="00517FA0">
        <w:t>акционерам</w:t>
      </w:r>
      <w:r w:rsidR="00517FA0" w:rsidRPr="00517FA0">
        <w:t xml:space="preserve">) </w:t>
      </w:r>
      <w:r w:rsidRPr="00517FA0">
        <w:t>рассчитывали</w:t>
      </w:r>
      <w:r w:rsidR="00517FA0" w:rsidRPr="00517FA0">
        <w:t xml:space="preserve"> </w:t>
      </w:r>
      <w:r w:rsidRPr="00517FA0">
        <w:t>487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 xml:space="preserve"> (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- </w:t>
      </w:r>
      <w:r w:rsidRPr="00517FA0">
        <w:t>492</w:t>
      </w:r>
      <w:r w:rsidR="00517FA0" w:rsidRPr="00517FA0">
        <w:t xml:space="preserve">).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нарушение</w:t>
      </w:r>
      <w:r w:rsidR="00517FA0" w:rsidRPr="00517FA0">
        <w:t xml:space="preserve"> </w:t>
      </w:r>
      <w:r w:rsidRPr="00517FA0">
        <w:t>данного</w:t>
      </w:r>
      <w:r w:rsidR="00517FA0" w:rsidRPr="00517FA0">
        <w:t xml:space="preserve"> </w:t>
      </w:r>
      <w:r w:rsidRPr="00517FA0">
        <w:t>норматива</w:t>
      </w:r>
      <w:r w:rsidR="00517FA0">
        <w:t xml:space="preserve"> (</w:t>
      </w:r>
      <w:r w:rsidRPr="00517FA0">
        <w:t>пороговым</w:t>
      </w:r>
      <w:r w:rsidR="00517FA0" w:rsidRPr="00517FA0">
        <w:t xml:space="preserve"> </w:t>
      </w:r>
      <w:r w:rsidRPr="00517FA0">
        <w:t>значением</w:t>
      </w:r>
      <w:r w:rsidR="00517FA0" w:rsidRPr="00517FA0">
        <w:t xml:space="preserve"> </w:t>
      </w:r>
      <w:r w:rsidRPr="00517FA0">
        <w:t>которого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50%</w:t>
      </w:r>
      <w:r w:rsidR="00517FA0" w:rsidRPr="00517FA0">
        <w:t xml:space="preserve">) </w:t>
      </w:r>
      <w:r w:rsidRPr="00517FA0">
        <w:t>допустили</w:t>
      </w:r>
      <w:r w:rsidR="00517FA0" w:rsidRPr="00517FA0">
        <w:t xml:space="preserve"> </w:t>
      </w:r>
      <w:r w:rsidRPr="00517FA0">
        <w:t>6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 xml:space="preserve"> (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- </w:t>
      </w:r>
      <w:r w:rsidRPr="00517FA0">
        <w:t>5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Норматив</w:t>
      </w:r>
      <w:r w:rsidR="00517FA0" w:rsidRPr="00517FA0">
        <w:t xml:space="preserve"> </w:t>
      </w:r>
      <w:r w:rsidRPr="00517FA0">
        <w:t>Н10</w:t>
      </w:r>
      <w:r w:rsidR="00517FA0">
        <w:t>.1</w:t>
      </w:r>
      <w:r w:rsidRPr="00517FA0">
        <w:t>,</w:t>
      </w:r>
      <w:r w:rsidR="00517FA0" w:rsidRPr="00517FA0">
        <w:t xml:space="preserve"> </w:t>
      </w:r>
      <w:r w:rsidRPr="00517FA0">
        <w:t>ограничивающий</w:t>
      </w:r>
      <w:r w:rsidR="00517FA0" w:rsidRPr="00517FA0">
        <w:t xml:space="preserve"> </w:t>
      </w:r>
      <w:r w:rsidRPr="00517FA0">
        <w:t>совокупную</w:t>
      </w:r>
      <w:r w:rsidR="00517FA0" w:rsidRPr="00517FA0">
        <w:t xml:space="preserve"> </w:t>
      </w:r>
      <w:r w:rsidRPr="00517FA0">
        <w:t>величину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займов,</w:t>
      </w:r>
      <w:r w:rsidR="00517FA0" w:rsidRPr="00517FA0">
        <w:t xml:space="preserve"> </w:t>
      </w:r>
      <w:r w:rsidRPr="00517FA0">
        <w:t>предоставленных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организацией</w:t>
      </w:r>
      <w:r w:rsidR="00517FA0" w:rsidRPr="00517FA0">
        <w:t xml:space="preserve"> </w:t>
      </w:r>
      <w:r w:rsidRPr="00517FA0">
        <w:t>своим</w:t>
      </w:r>
      <w:r w:rsidR="00517FA0" w:rsidRPr="00517FA0">
        <w:t xml:space="preserve"> </w:t>
      </w:r>
      <w:r w:rsidRPr="00517FA0">
        <w:t>инсайдерам,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также</w:t>
      </w:r>
      <w:r w:rsidR="00517FA0" w:rsidRPr="00517FA0">
        <w:t xml:space="preserve"> </w:t>
      </w:r>
      <w:r w:rsidRPr="00517FA0">
        <w:t>гарантий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поручительств,</w:t>
      </w:r>
      <w:r w:rsidR="00517FA0" w:rsidRPr="00517FA0">
        <w:t xml:space="preserve"> </w:t>
      </w:r>
      <w:r w:rsidRPr="00517FA0">
        <w:t>выданных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пользу,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09</w:t>
      </w:r>
      <w:r w:rsidR="00517FA0" w:rsidRPr="00517FA0">
        <w:t xml:space="preserve"> </w:t>
      </w:r>
      <w:r w:rsidRPr="00517FA0">
        <w:t>рассчитывали</w:t>
      </w:r>
      <w:r w:rsidR="00517FA0" w:rsidRPr="00517FA0">
        <w:t xml:space="preserve"> </w:t>
      </w:r>
      <w:r w:rsidRPr="00517FA0">
        <w:t>940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 xml:space="preserve"> (</w:t>
      </w:r>
      <w:r w:rsidRPr="00517FA0">
        <w:t>на</w:t>
      </w:r>
      <w:r w:rsidR="00517FA0" w:rsidRPr="00517FA0">
        <w:t xml:space="preserve"> </w:t>
      </w:r>
      <w:r w:rsidRPr="00517FA0">
        <w:t>1</w:t>
      </w:r>
      <w:r w:rsidR="00517FA0">
        <w:t>.01.20</w:t>
      </w:r>
      <w:r w:rsidRPr="00517FA0">
        <w:t>08</w:t>
      </w:r>
      <w:r w:rsidR="00517FA0" w:rsidRPr="00517FA0">
        <w:t xml:space="preserve"> - </w:t>
      </w:r>
      <w:r w:rsidRPr="00517FA0">
        <w:t>928</w:t>
      </w:r>
      <w:r w:rsidR="00517FA0" w:rsidRPr="00517FA0">
        <w:t xml:space="preserve">).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данный</w:t>
      </w:r>
      <w:r w:rsidR="00517FA0" w:rsidRPr="00517FA0">
        <w:t xml:space="preserve"> </w:t>
      </w:r>
      <w:r w:rsidRPr="00517FA0">
        <w:t>норматив</w:t>
      </w:r>
      <w:r w:rsidR="00517FA0" w:rsidRPr="00517FA0">
        <w:t xml:space="preserve"> </w:t>
      </w:r>
      <w:r w:rsidRPr="00517FA0">
        <w:t>нарушили</w:t>
      </w:r>
      <w:r w:rsidR="00517FA0" w:rsidRPr="00517FA0">
        <w:t xml:space="preserve"> </w:t>
      </w:r>
      <w:r w:rsidRPr="00517FA0">
        <w:t>4</w:t>
      </w:r>
      <w:r w:rsidR="00517FA0" w:rsidRPr="00517FA0">
        <w:t xml:space="preserve"> </w:t>
      </w:r>
      <w:r w:rsidRPr="00517FA0">
        <w:t>кредитные</w:t>
      </w:r>
      <w:r w:rsidR="00517FA0" w:rsidRPr="00517FA0">
        <w:t xml:space="preserve"> </w:t>
      </w:r>
      <w:r w:rsidRPr="00517FA0">
        <w:t>организации</w:t>
      </w:r>
      <w:r w:rsidR="00517FA0">
        <w:t xml:space="preserve"> (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- </w:t>
      </w:r>
      <w:r w:rsidRPr="00517FA0">
        <w:t>11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Финансовое</w:t>
      </w:r>
      <w:r w:rsidR="00517FA0" w:rsidRPr="00517FA0">
        <w:t xml:space="preserve"> </w:t>
      </w:r>
      <w:r w:rsidRPr="00517FA0">
        <w:t>состояние</w:t>
      </w:r>
      <w:r w:rsidR="00517FA0" w:rsidRPr="00517FA0">
        <w:t xml:space="preserve"> </w:t>
      </w:r>
      <w:r w:rsidRPr="00517FA0">
        <w:t>предприятий-ссудозаемщиков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фактор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риска</w:t>
      </w:r>
      <w:r w:rsidR="00517FA0" w:rsidRPr="00517FA0">
        <w:t>: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</w:t>
      </w:r>
      <w:r w:rsidRPr="00517FA0">
        <w:t>финансовое</w:t>
      </w:r>
      <w:r w:rsidR="00517FA0" w:rsidRPr="00517FA0">
        <w:t xml:space="preserve"> </w:t>
      </w:r>
      <w:r w:rsidRPr="00517FA0">
        <w:t>положение</w:t>
      </w:r>
      <w:r w:rsidR="00517FA0" w:rsidRPr="00517FA0">
        <w:t xml:space="preserve"> </w:t>
      </w:r>
      <w:r w:rsidRPr="00517FA0">
        <w:t>предприятийзаемщиков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основных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экономической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числа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участвующих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мониторинге,</w:t>
      </w:r>
      <w:r w:rsidR="00517FA0" w:rsidRPr="00517FA0">
        <w:t xml:space="preserve"> </w:t>
      </w:r>
      <w:r w:rsidRPr="00517FA0">
        <w:t>проводимом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России,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итогам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было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благоприятным,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. </w:t>
      </w:r>
      <w:r w:rsidRPr="00517FA0">
        <w:t>Вместе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тем</w:t>
      </w:r>
      <w:r w:rsidR="00517FA0" w:rsidRPr="00517FA0">
        <w:t xml:space="preserve"> </w:t>
      </w:r>
      <w:r w:rsidRPr="00517FA0">
        <w:t>удовлетворительное</w:t>
      </w:r>
      <w:r w:rsidR="00517FA0" w:rsidRPr="00517FA0">
        <w:t xml:space="preserve"> </w:t>
      </w:r>
      <w:r w:rsidRPr="00517FA0">
        <w:t>финансовое</w:t>
      </w:r>
      <w:r w:rsidR="00517FA0" w:rsidRPr="00517FA0">
        <w:t xml:space="preserve"> </w:t>
      </w:r>
      <w:r w:rsidRPr="00517FA0">
        <w:t>положение</w:t>
      </w:r>
      <w:r w:rsidR="00517FA0" w:rsidRPr="00517FA0">
        <w:t xml:space="preserve"> </w:t>
      </w:r>
      <w:r w:rsidRPr="00517FA0">
        <w:t>наблюдалось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основном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промышленного</w:t>
      </w:r>
      <w:r w:rsidR="00517FA0" w:rsidRPr="00517FA0">
        <w:t xml:space="preserve"> </w:t>
      </w:r>
      <w:r w:rsidRPr="00517FA0">
        <w:t>производства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связи,</w:t>
      </w:r>
      <w:r w:rsidR="00517FA0" w:rsidRPr="00517FA0">
        <w:t xml:space="preserve"> </w:t>
      </w:r>
      <w:r w:rsidRPr="00517FA0">
        <w:t>тогда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остальных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экономической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финансовое</w:t>
      </w:r>
      <w:r w:rsidR="00517FA0" w:rsidRPr="00517FA0">
        <w:t xml:space="preserve"> </w:t>
      </w:r>
      <w:r w:rsidRPr="00517FA0">
        <w:t>положение</w:t>
      </w:r>
      <w:r w:rsidR="00517FA0" w:rsidRPr="00517FA0">
        <w:t xml:space="preserve"> </w:t>
      </w:r>
      <w:r w:rsidRPr="00517FA0">
        <w:t>характеризовалось</w:t>
      </w:r>
      <w:r w:rsidR="00517FA0" w:rsidRPr="00517FA0">
        <w:t xml:space="preserve"> </w:t>
      </w:r>
      <w:r w:rsidRPr="00517FA0">
        <w:t>наличием</w:t>
      </w:r>
      <w:r w:rsidR="00517FA0" w:rsidRPr="00517FA0">
        <w:t xml:space="preserve"> </w:t>
      </w:r>
      <w:r w:rsidRPr="00517FA0">
        <w:t>существенных</w:t>
      </w:r>
      <w:r w:rsidR="00517FA0" w:rsidRPr="00517FA0">
        <w:t xml:space="preserve"> </w:t>
      </w:r>
      <w:r w:rsidRPr="00517FA0">
        <w:t>проблем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Совокупный</w:t>
      </w:r>
      <w:r w:rsidR="00517FA0" w:rsidRPr="00517FA0">
        <w:t xml:space="preserve"> </w:t>
      </w:r>
      <w:r w:rsidRPr="00517FA0">
        <w:t>капитал</w:t>
      </w:r>
      <w:r w:rsidR="00517FA0">
        <w:t xml:space="preserve"> (</w:t>
      </w:r>
      <w:r w:rsidRPr="00517FA0">
        <w:t>итоги</w:t>
      </w:r>
      <w:r w:rsidR="00517FA0" w:rsidRPr="00517FA0">
        <w:t xml:space="preserve"> </w:t>
      </w:r>
      <w:r w:rsidRPr="00517FA0">
        <w:t>баланса</w:t>
      </w:r>
      <w:r w:rsidR="00517FA0" w:rsidRPr="00517FA0">
        <w:t xml:space="preserve">) </w:t>
      </w:r>
      <w:r w:rsidRPr="00517FA0">
        <w:t>предприятий</w:t>
      </w:r>
      <w:r w:rsidR="00517FA0" w:rsidRPr="00517FA0">
        <w:t xml:space="preserve"> - </w:t>
      </w:r>
      <w:r w:rsidRPr="00517FA0">
        <w:t>участников</w:t>
      </w:r>
      <w:r w:rsidR="00517FA0" w:rsidRPr="00517FA0">
        <w:t xml:space="preserve"> </w:t>
      </w:r>
      <w:r w:rsidRPr="00517FA0">
        <w:t>мониторинга,</w:t>
      </w:r>
      <w:r w:rsidR="00517FA0" w:rsidRPr="00517FA0">
        <w:t xml:space="preserve"> </w:t>
      </w:r>
      <w:r w:rsidRPr="00517FA0">
        <w:t>проводимого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России,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существенно</w:t>
      </w:r>
      <w:r w:rsidR="00517FA0" w:rsidRPr="00517FA0">
        <w:t xml:space="preserve"> </w:t>
      </w:r>
      <w:r w:rsidRPr="00517FA0">
        <w:t>увеличился,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этом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 </w:t>
      </w:r>
      <w:r w:rsidRPr="00517FA0">
        <w:t>была</w:t>
      </w:r>
      <w:r w:rsidR="00517FA0" w:rsidRPr="00517FA0">
        <w:t xml:space="preserve"> </w:t>
      </w:r>
      <w:r w:rsidRPr="00517FA0">
        <w:t>сбалансирована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срокам</w:t>
      </w:r>
      <w:r w:rsidR="00517FA0" w:rsidRPr="00517FA0">
        <w:t xml:space="preserve"> </w:t>
      </w:r>
      <w:r w:rsidRPr="00517FA0">
        <w:t>привлечения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размещения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. </w:t>
      </w:r>
      <w:r w:rsidRPr="00517FA0">
        <w:t>Предприятия</w:t>
      </w:r>
      <w:r w:rsidR="00517FA0" w:rsidRPr="00517FA0">
        <w:t xml:space="preserve"> </w:t>
      </w:r>
      <w:r w:rsidRPr="00517FA0">
        <w:t>располагали</w:t>
      </w:r>
      <w:r w:rsidR="00517FA0" w:rsidRPr="00517FA0">
        <w:t xml:space="preserve"> </w:t>
      </w:r>
      <w:r w:rsidRPr="00517FA0">
        <w:t>объемом</w:t>
      </w:r>
      <w:r w:rsidR="00517FA0" w:rsidRPr="00517FA0">
        <w:t xml:space="preserve"> </w:t>
      </w:r>
      <w:r w:rsidRPr="00517FA0">
        <w:t>инвестиционных</w:t>
      </w:r>
      <w:r w:rsidR="00517FA0" w:rsidRPr="00517FA0">
        <w:t xml:space="preserve"> </w:t>
      </w:r>
      <w:r w:rsidRPr="00517FA0">
        <w:t>ресурсов</w:t>
      </w:r>
      <w:r w:rsidR="00517FA0">
        <w:t xml:space="preserve"> (</w:t>
      </w:r>
      <w:r w:rsidRPr="00517FA0">
        <w:t>суммарной</w:t>
      </w:r>
      <w:r w:rsidR="00517FA0" w:rsidRPr="00517FA0">
        <w:t xml:space="preserve"> </w:t>
      </w:r>
      <w:r w:rsidRPr="00517FA0">
        <w:t>величиной</w:t>
      </w:r>
      <w:r w:rsidR="00517FA0" w:rsidRPr="00517FA0">
        <w:t xml:space="preserve"> </w:t>
      </w:r>
      <w:r w:rsidRPr="00517FA0">
        <w:t>собственного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долгосрочных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), </w:t>
      </w:r>
      <w:r w:rsidRPr="00517FA0">
        <w:t>достаточным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формирования</w:t>
      </w:r>
      <w:r w:rsidR="00517FA0" w:rsidRPr="00517FA0">
        <w:t xml:space="preserve"> </w:t>
      </w:r>
      <w:r w:rsidRPr="00517FA0">
        <w:t>инвестиционных</w:t>
      </w:r>
      <w:r w:rsidR="00517FA0" w:rsidRPr="00517FA0">
        <w:t xml:space="preserve"> </w:t>
      </w:r>
      <w:r w:rsidRPr="00517FA0">
        <w:t>активов</w:t>
      </w:r>
      <w:r w:rsidR="00517FA0">
        <w:t xml:space="preserve"> (</w:t>
      </w:r>
      <w:r w:rsidRPr="00517FA0">
        <w:t>внеоборотных</w:t>
      </w:r>
      <w:r w:rsidR="00517FA0" w:rsidRPr="00517FA0">
        <w:t xml:space="preserve"> </w:t>
      </w:r>
      <w:r w:rsidRPr="00517FA0">
        <w:t>активов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Уровень</w:t>
      </w:r>
      <w:r w:rsidR="00517FA0" w:rsidRPr="00517FA0">
        <w:t xml:space="preserve"> </w:t>
      </w:r>
      <w:r w:rsidRPr="00517FA0">
        <w:t>самофинансирования</w:t>
      </w:r>
      <w:r w:rsidR="00517FA0" w:rsidRPr="00517FA0">
        <w:t xml:space="preserve"> </w:t>
      </w:r>
      <w:r w:rsidRPr="00517FA0">
        <w:t>предприятий</w:t>
      </w:r>
      <w:r w:rsidR="00517FA0">
        <w:t xml:space="preserve"> (</w:t>
      </w:r>
      <w:r w:rsidRPr="00517FA0">
        <w:t>удельный</w:t>
      </w:r>
      <w:r w:rsidR="00517FA0" w:rsidRPr="00517FA0">
        <w:t xml:space="preserve"> </w:t>
      </w:r>
      <w:r w:rsidRPr="00517FA0">
        <w:t>вес</w:t>
      </w:r>
      <w:r w:rsidR="00517FA0" w:rsidRPr="00517FA0">
        <w:t xml:space="preserve"> </w:t>
      </w:r>
      <w:r w:rsidRPr="00517FA0">
        <w:t>чистых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итоге</w:t>
      </w:r>
      <w:r w:rsidR="00517FA0" w:rsidRPr="00517FA0">
        <w:t xml:space="preserve"> </w:t>
      </w:r>
      <w:r w:rsidRPr="00517FA0">
        <w:t>баланса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), </w:t>
      </w:r>
      <w:r w:rsidRPr="00517FA0">
        <w:t>который</w:t>
      </w:r>
      <w:r w:rsidR="00517FA0" w:rsidRPr="00517FA0">
        <w:t xml:space="preserve"> </w:t>
      </w:r>
      <w:r w:rsidRPr="00517FA0">
        <w:t>отражает</w:t>
      </w:r>
      <w:r w:rsidR="00517FA0" w:rsidRPr="00517FA0">
        <w:t xml:space="preserve"> </w:t>
      </w:r>
      <w:r w:rsidRPr="00517FA0">
        <w:t>степень</w:t>
      </w:r>
      <w:r w:rsidR="00517FA0" w:rsidRPr="00517FA0">
        <w:t xml:space="preserve"> </w:t>
      </w:r>
      <w:r w:rsidRPr="00517FA0">
        <w:t>обеспеченности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собственным</w:t>
      </w:r>
      <w:r w:rsidR="00517FA0" w:rsidRPr="00517FA0">
        <w:t xml:space="preserve"> </w:t>
      </w:r>
      <w:r w:rsidRPr="00517FA0">
        <w:t>капиталом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накопленного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обязательств,</w:t>
      </w:r>
      <w:r w:rsidR="00517FA0" w:rsidRPr="00517FA0">
        <w:t xml:space="preserve"> </w:t>
      </w:r>
      <w:r w:rsidRPr="00517FA0">
        <w:t>был</w:t>
      </w:r>
      <w:r w:rsidR="00517FA0" w:rsidRPr="00517FA0">
        <w:t xml:space="preserve"> </w:t>
      </w:r>
      <w:r w:rsidRPr="00517FA0">
        <w:t>достаточно</w:t>
      </w:r>
      <w:r w:rsidR="00517FA0" w:rsidRPr="00517FA0">
        <w:t xml:space="preserve"> </w:t>
      </w:r>
      <w:r w:rsidRPr="00517FA0">
        <w:t>высоким</w:t>
      </w:r>
      <w:r w:rsidR="00517FA0" w:rsidRPr="00517FA0">
        <w:t xml:space="preserve">. </w:t>
      </w:r>
      <w:r w:rsidRPr="00517FA0">
        <w:t>Однако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он</w:t>
      </w:r>
      <w:r w:rsidR="00517FA0" w:rsidRPr="00517FA0">
        <w:t xml:space="preserve"> </w:t>
      </w:r>
      <w:r w:rsidRPr="00517FA0">
        <w:t>несколько</w:t>
      </w:r>
      <w:r w:rsidR="00517FA0" w:rsidRPr="00517FA0">
        <w:t xml:space="preserve"> </w:t>
      </w:r>
      <w:r w:rsidRPr="00517FA0">
        <w:t>снизился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составил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концу</w:t>
      </w:r>
      <w:r w:rsidR="00517FA0" w:rsidRPr="00517FA0">
        <w:t xml:space="preserve"> </w:t>
      </w:r>
      <w:r w:rsidRPr="00517FA0">
        <w:t>периода</w:t>
      </w:r>
      <w:r w:rsidR="00517FA0" w:rsidRPr="00517FA0">
        <w:t xml:space="preserve"> </w:t>
      </w:r>
      <w:r w:rsidRPr="00517FA0">
        <w:t>64,0%</w:t>
      </w:r>
      <w:r w:rsidR="00517FA0" w:rsidRPr="00517FA0">
        <w:t xml:space="preserve">. </w:t>
      </w:r>
      <w:r w:rsidRPr="00517FA0">
        <w:t>Уровень</w:t>
      </w:r>
      <w:r w:rsidR="00517FA0" w:rsidRPr="00517FA0">
        <w:t xml:space="preserve"> </w:t>
      </w:r>
      <w:r w:rsidRPr="00517FA0">
        <w:t>долговой</w:t>
      </w:r>
      <w:r w:rsidR="00517FA0" w:rsidRPr="00517FA0">
        <w:t xml:space="preserve"> </w:t>
      </w:r>
      <w:r w:rsidRPr="00517FA0">
        <w:t>нагрузки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собственный</w:t>
      </w:r>
      <w:r w:rsidR="00517FA0" w:rsidRPr="00517FA0">
        <w:t xml:space="preserve"> </w:t>
      </w:r>
      <w:r w:rsidRPr="00517FA0">
        <w:t>капитал</w:t>
      </w:r>
      <w:r w:rsidR="00517FA0">
        <w:t xml:space="preserve"> (</w:t>
      </w:r>
      <w:r w:rsidRPr="00517FA0">
        <w:t>отношение</w:t>
      </w:r>
      <w:r w:rsidR="00517FA0" w:rsidRPr="00517FA0">
        <w:t xml:space="preserve"> </w:t>
      </w:r>
      <w:r w:rsidRPr="00517FA0">
        <w:t>общего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величине</w:t>
      </w:r>
      <w:r w:rsidR="00517FA0" w:rsidRPr="00517FA0">
        <w:t xml:space="preserve"> </w:t>
      </w:r>
      <w:r w:rsidRPr="00517FA0">
        <w:t>собственного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), </w:t>
      </w:r>
      <w:r w:rsidRPr="00517FA0">
        <w:t>несмотря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увеличение</w:t>
      </w:r>
      <w:r w:rsidR="00517FA0" w:rsidRPr="00517FA0">
        <w:t xml:space="preserve"> </w:t>
      </w:r>
      <w:r w:rsidRPr="00517FA0">
        <w:t>собственного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возрос,</w:t>
      </w:r>
      <w:r w:rsidR="00517FA0" w:rsidRPr="00517FA0">
        <w:t xml:space="preserve"> </w:t>
      </w:r>
      <w:r w:rsidRPr="00517FA0">
        <w:t>однако</w:t>
      </w:r>
      <w:r w:rsidR="00517FA0" w:rsidRPr="00517FA0">
        <w:t xml:space="preserve"> </w:t>
      </w:r>
      <w:r w:rsidRPr="00517FA0">
        <w:t>остался</w:t>
      </w:r>
      <w:r w:rsidR="00517FA0" w:rsidRPr="00517FA0">
        <w:t xml:space="preserve"> </w:t>
      </w:r>
      <w:r w:rsidRPr="00517FA0">
        <w:t>умеренным</w:t>
      </w:r>
      <w:r w:rsidR="00517FA0">
        <w:t xml:space="preserve"> (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конец</w:t>
      </w:r>
      <w:r w:rsidR="00517FA0" w:rsidRPr="00517FA0">
        <w:t xml:space="preserve"> </w:t>
      </w:r>
      <w:r w:rsidRPr="00517FA0">
        <w:t>периода</w:t>
      </w:r>
      <w:r w:rsidR="00517FA0" w:rsidRPr="00517FA0">
        <w:t xml:space="preserve"> - </w:t>
      </w:r>
      <w:r w:rsidRPr="00517FA0">
        <w:t>0,56</w:t>
      </w:r>
      <w:r w:rsidR="00517FA0" w:rsidRPr="00517FA0">
        <w:t xml:space="preserve"> </w:t>
      </w:r>
      <w:r w:rsidRPr="00517FA0">
        <w:t>рубля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рубль</w:t>
      </w:r>
      <w:r w:rsidR="00517FA0" w:rsidRPr="00517FA0">
        <w:t xml:space="preserve"> </w:t>
      </w:r>
      <w:r w:rsidRPr="00517FA0">
        <w:t>собственного</w:t>
      </w:r>
      <w:r w:rsidR="00517FA0" w:rsidRPr="00517FA0">
        <w:t xml:space="preserve"> </w:t>
      </w:r>
      <w:r w:rsidRPr="00517FA0">
        <w:t>капитала</w:t>
      </w:r>
      <w:r w:rsidR="00517FA0" w:rsidRPr="00517FA0">
        <w:t>).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Привлечение</w:t>
      </w:r>
      <w:r w:rsidR="00517FA0" w:rsidRPr="00517FA0">
        <w:t xml:space="preserve"> </w:t>
      </w:r>
      <w:r w:rsidRPr="00517FA0">
        <w:t>долгосрочных</w:t>
      </w:r>
      <w:r w:rsidR="00517FA0" w:rsidRPr="00517FA0">
        <w:t xml:space="preserve"> </w:t>
      </w:r>
      <w:r w:rsidRPr="00517FA0">
        <w:t>ресурсов,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том</w:t>
      </w:r>
      <w:r w:rsidR="00517FA0" w:rsidRPr="00517FA0">
        <w:t xml:space="preserve"> </w:t>
      </w:r>
      <w:r w:rsidRPr="00517FA0">
        <w:t>числе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позволило</w:t>
      </w:r>
      <w:r w:rsidR="00517FA0" w:rsidRPr="00517FA0">
        <w:t xml:space="preserve"> </w:t>
      </w:r>
      <w:r w:rsidRPr="00517FA0">
        <w:t>предприятиям</w:t>
      </w:r>
      <w:r w:rsidR="00517FA0" w:rsidRPr="00517FA0">
        <w:t xml:space="preserve"> </w:t>
      </w:r>
      <w:r w:rsidRPr="00517FA0">
        <w:t>использовать</w:t>
      </w:r>
      <w:r w:rsidR="00517FA0" w:rsidRPr="00517FA0">
        <w:t xml:space="preserve"> </w:t>
      </w:r>
      <w:r w:rsidRPr="00517FA0">
        <w:t>собственные</w:t>
      </w:r>
      <w:r w:rsidR="00517FA0" w:rsidRPr="00517FA0">
        <w:t xml:space="preserve"> </w:t>
      </w:r>
      <w:r w:rsidRPr="00517FA0">
        <w:t>средства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прироста</w:t>
      </w:r>
      <w:r w:rsidR="00517FA0" w:rsidRPr="00517FA0">
        <w:t xml:space="preserve"> </w:t>
      </w:r>
      <w:r w:rsidRPr="00517FA0">
        <w:t>инвестиционных</w:t>
      </w:r>
      <w:r w:rsidR="00517FA0" w:rsidRPr="00517FA0">
        <w:t xml:space="preserve"> </w:t>
      </w:r>
      <w:r w:rsidRPr="00517FA0">
        <w:t>активов,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финансирования</w:t>
      </w:r>
      <w:r w:rsidR="00517FA0" w:rsidRPr="00517FA0">
        <w:t xml:space="preserve"> </w:t>
      </w:r>
      <w:r w:rsidRPr="00517FA0">
        <w:t>текущей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. </w:t>
      </w:r>
      <w:r w:rsidRPr="00517FA0">
        <w:t>Объем</w:t>
      </w:r>
      <w:r w:rsidR="00517FA0" w:rsidRPr="00517FA0">
        <w:t xml:space="preserve"> </w:t>
      </w:r>
      <w:r w:rsidRPr="00517FA0">
        <w:t>собственных</w:t>
      </w:r>
      <w:r w:rsidR="00517FA0" w:rsidRPr="00517FA0">
        <w:t xml:space="preserve"> </w:t>
      </w:r>
      <w:r w:rsidRPr="00517FA0">
        <w:t>оборотных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32,1%</w:t>
      </w:r>
      <w:r w:rsidR="00517FA0" w:rsidRPr="00517FA0">
        <w:t xml:space="preserve">. </w:t>
      </w:r>
      <w:r w:rsidRPr="00517FA0">
        <w:t>Тем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менее,</w:t>
      </w:r>
      <w:r w:rsidR="00517FA0" w:rsidRPr="00517FA0">
        <w:t xml:space="preserve"> </w:t>
      </w:r>
      <w:r w:rsidRPr="00517FA0">
        <w:t>доля</w:t>
      </w:r>
      <w:r w:rsidR="00517FA0" w:rsidRPr="00517FA0">
        <w:t xml:space="preserve"> </w:t>
      </w:r>
      <w:r w:rsidRPr="00517FA0">
        <w:t>оборотных</w:t>
      </w:r>
      <w:r w:rsidR="00517FA0" w:rsidRPr="00517FA0">
        <w:t xml:space="preserve"> </w:t>
      </w:r>
      <w:r w:rsidRPr="00517FA0">
        <w:t>активов,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были</w:t>
      </w:r>
      <w:r w:rsidR="00517FA0" w:rsidRPr="00517FA0">
        <w:t xml:space="preserve"> </w:t>
      </w:r>
      <w:r w:rsidRPr="00517FA0">
        <w:t>созданы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собственных</w:t>
      </w:r>
      <w:r w:rsidR="00517FA0" w:rsidRPr="00517FA0">
        <w:t xml:space="preserve"> </w:t>
      </w:r>
      <w:r w:rsidRPr="00517FA0">
        <w:t>средств,</w:t>
      </w:r>
      <w:r w:rsidR="00517FA0" w:rsidRPr="00517FA0">
        <w:t xml:space="preserve"> </w:t>
      </w:r>
      <w:r w:rsidRPr="00517FA0">
        <w:t>сократилась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январь-декабрь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43,1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42,7%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просроченная</w:t>
      </w:r>
      <w:r w:rsidR="00517FA0" w:rsidRPr="00517FA0">
        <w:t xml:space="preserve"> </w:t>
      </w:r>
      <w:r w:rsidRPr="00517FA0">
        <w:t>дебиторская</w:t>
      </w:r>
      <w:r w:rsidR="00517FA0" w:rsidRPr="00517FA0">
        <w:t xml:space="preserve"> </w:t>
      </w:r>
      <w:r w:rsidRPr="00517FA0">
        <w:t>задолженность</w:t>
      </w:r>
      <w:r w:rsidR="00517FA0" w:rsidRPr="00517FA0">
        <w:t xml:space="preserve"> </w:t>
      </w:r>
      <w:r w:rsidRPr="00517FA0">
        <w:t>увеличилась,</w:t>
      </w:r>
      <w:r w:rsidR="00517FA0" w:rsidRPr="00517FA0">
        <w:t xml:space="preserve"> </w:t>
      </w:r>
      <w:r w:rsidRPr="00517FA0">
        <w:t>однако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</w:t>
      </w:r>
      <w:r w:rsidR="00517FA0" w:rsidRPr="00517FA0">
        <w:t xml:space="preserve"> </w:t>
      </w:r>
      <w:r w:rsidRPr="00517FA0">
        <w:t>рост</w:t>
      </w:r>
      <w:r w:rsidR="00517FA0" w:rsidRPr="00517FA0">
        <w:t xml:space="preserve"> </w:t>
      </w:r>
      <w:r w:rsidRPr="00517FA0">
        <w:t>дебиторской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произошел</w:t>
      </w:r>
      <w:r w:rsidR="00517FA0" w:rsidRPr="00517FA0">
        <w:t xml:space="preserve"> </w:t>
      </w:r>
      <w:r w:rsidRPr="00517FA0">
        <w:t>преимущественно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увеличения</w:t>
      </w:r>
      <w:r w:rsidR="00517FA0" w:rsidRPr="00517FA0">
        <w:t xml:space="preserve"> </w:t>
      </w:r>
      <w:r w:rsidRPr="00517FA0">
        <w:t>той</w:t>
      </w:r>
      <w:r w:rsidR="00517FA0" w:rsidRPr="00517FA0">
        <w:t xml:space="preserve"> </w:t>
      </w:r>
      <w:r w:rsidRPr="00517FA0">
        <w:t>части</w:t>
      </w:r>
      <w:r w:rsidR="00517FA0" w:rsidRPr="00517FA0">
        <w:t xml:space="preserve"> </w:t>
      </w:r>
      <w:r w:rsidRPr="00517FA0">
        <w:t>задолженности,</w:t>
      </w:r>
      <w:r w:rsidR="00517FA0" w:rsidRPr="00517FA0">
        <w:t xml:space="preserve"> </w:t>
      </w:r>
      <w:r w:rsidRPr="00517FA0">
        <w:t>срок</w:t>
      </w:r>
      <w:r w:rsidR="00517FA0" w:rsidRPr="00517FA0">
        <w:t xml:space="preserve"> </w:t>
      </w:r>
      <w:r w:rsidRPr="00517FA0">
        <w:t>поступления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которой</w:t>
      </w:r>
      <w:r w:rsidR="00517FA0" w:rsidRPr="00517FA0">
        <w:t xml:space="preserve"> </w:t>
      </w:r>
      <w:r w:rsidRPr="00517FA0">
        <w:t>еще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наступил</w:t>
      </w:r>
      <w:r w:rsidR="00517FA0">
        <w:t xml:space="preserve"> (</w:t>
      </w:r>
      <w:r w:rsidRPr="00517FA0">
        <w:t>нормальная</w:t>
      </w:r>
      <w:r w:rsidR="00517FA0" w:rsidRPr="00517FA0">
        <w:t xml:space="preserve"> </w:t>
      </w:r>
      <w:r w:rsidRPr="00517FA0">
        <w:t>дебиторская</w:t>
      </w:r>
      <w:r w:rsidR="00517FA0" w:rsidRPr="00517FA0">
        <w:t xml:space="preserve"> </w:t>
      </w:r>
      <w:r w:rsidRPr="00517FA0">
        <w:t>задолженность</w:t>
      </w:r>
      <w:r w:rsidR="00517FA0" w:rsidRPr="00517FA0">
        <w:t xml:space="preserve">). </w:t>
      </w:r>
      <w:r w:rsidRPr="00517FA0">
        <w:t>В</w:t>
      </w:r>
      <w:r w:rsidR="00517FA0" w:rsidRPr="00517FA0">
        <w:t xml:space="preserve"> </w:t>
      </w:r>
      <w:r w:rsidRPr="00517FA0">
        <w:t>результате</w:t>
      </w:r>
      <w:r w:rsidR="00517FA0" w:rsidRPr="00517FA0">
        <w:t xml:space="preserve"> </w:t>
      </w:r>
      <w:r w:rsidRPr="00517FA0">
        <w:t>уровень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дебиторской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анализируемый</w:t>
      </w:r>
      <w:r w:rsidR="00517FA0" w:rsidRPr="00517FA0">
        <w:t xml:space="preserve"> </w:t>
      </w:r>
      <w:r w:rsidRPr="00517FA0">
        <w:t>период</w:t>
      </w:r>
      <w:r w:rsidR="00517FA0" w:rsidRPr="00517FA0">
        <w:t xml:space="preserve"> </w:t>
      </w:r>
      <w:r w:rsidRPr="00517FA0">
        <w:t>снизился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10,7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8,1%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1,76</w:t>
      </w:r>
      <w:r w:rsidR="00517FA0" w:rsidRPr="00517FA0">
        <w:t xml:space="preserve"> </w:t>
      </w:r>
      <w:r w:rsidRPr="00517FA0">
        <w:t>раза</w:t>
      </w:r>
      <w:r w:rsidR="00517FA0" w:rsidRPr="00517FA0">
        <w:t xml:space="preserve"> </w:t>
      </w:r>
      <w:r w:rsidRPr="00517FA0">
        <w:t>увеличилась</w:t>
      </w:r>
      <w:r w:rsidR="00517FA0" w:rsidRPr="00517FA0">
        <w:t xml:space="preserve"> </w:t>
      </w:r>
      <w:r w:rsidRPr="00517FA0">
        <w:t>краткосрочная</w:t>
      </w:r>
      <w:r w:rsidR="00517FA0" w:rsidRPr="00517FA0">
        <w:t xml:space="preserve"> </w:t>
      </w:r>
      <w:r w:rsidRPr="00517FA0">
        <w:t>нетто-дебиторская</w:t>
      </w:r>
      <w:r w:rsidR="00517FA0" w:rsidRPr="00517FA0">
        <w:t xml:space="preserve"> </w:t>
      </w:r>
      <w:r w:rsidRPr="00517FA0">
        <w:t>позиция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расчетах,</w:t>
      </w:r>
      <w:r w:rsidR="00517FA0" w:rsidRPr="00517FA0">
        <w:t xml:space="preserve"> </w:t>
      </w:r>
      <w:r w:rsidRPr="00517FA0">
        <w:t>которая</w:t>
      </w:r>
      <w:r w:rsidR="00517FA0" w:rsidRPr="00517FA0">
        <w:t xml:space="preserve"> </w:t>
      </w:r>
      <w:r w:rsidRPr="00517FA0">
        <w:t>отражает</w:t>
      </w:r>
      <w:r w:rsidR="00517FA0" w:rsidRPr="00517FA0">
        <w:t xml:space="preserve"> </w:t>
      </w:r>
      <w:r w:rsidRPr="00517FA0">
        <w:t>отвлечение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производства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Рост</w:t>
      </w:r>
      <w:r w:rsidR="00517FA0" w:rsidRPr="00517FA0">
        <w:t xml:space="preserve"> </w:t>
      </w:r>
      <w:r w:rsidRPr="00517FA0">
        <w:t>выручки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продажи</w:t>
      </w:r>
      <w:r w:rsidR="00517FA0" w:rsidRPr="00517FA0">
        <w:t xml:space="preserve"> </w:t>
      </w:r>
      <w:r w:rsidRPr="00517FA0">
        <w:t>товаров,</w:t>
      </w:r>
      <w:r w:rsidR="00517FA0" w:rsidRPr="00517FA0">
        <w:t xml:space="preserve"> </w:t>
      </w:r>
      <w:r w:rsidRPr="00517FA0">
        <w:t>работ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услуг</w:t>
      </w:r>
      <w:r w:rsidR="00517FA0" w:rsidRPr="00517FA0">
        <w:t xml:space="preserve"> </w:t>
      </w:r>
      <w:r w:rsidRPr="00517FA0">
        <w:t>существенно</w:t>
      </w:r>
      <w:r w:rsidR="00517FA0" w:rsidRPr="00517FA0">
        <w:t xml:space="preserve"> </w:t>
      </w:r>
      <w:r w:rsidRPr="00517FA0">
        <w:t>замедлился</w:t>
      </w:r>
      <w:r w:rsidR="00517FA0" w:rsidRPr="00517FA0">
        <w:t xml:space="preserve">.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она</w:t>
      </w:r>
      <w:r w:rsidR="00517FA0" w:rsidRPr="00517FA0">
        <w:t xml:space="preserve"> </w:t>
      </w:r>
      <w:r w:rsidRPr="00517FA0">
        <w:t>увеличилась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объемом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18,1%,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прирост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отношению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объему</w:t>
      </w:r>
      <w:r w:rsidR="00517FA0" w:rsidRPr="00517FA0">
        <w:t xml:space="preserve"> </w:t>
      </w:r>
      <w:r w:rsidRPr="00517FA0">
        <w:t>2005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составлял</w:t>
      </w:r>
      <w:r w:rsidR="00517FA0" w:rsidRPr="00517FA0">
        <w:t xml:space="preserve"> </w:t>
      </w:r>
      <w:r w:rsidRPr="00517FA0">
        <w:t>28,6%</w:t>
      </w:r>
      <w:r w:rsidR="00517FA0" w:rsidRPr="00517FA0">
        <w:t xml:space="preserve">. </w:t>
      </w:r>
      <w:r w:rsidRPr="00517FA0">
        <w:t>По</w:t>
      </w:r>
      <w:r w:rsidR="00517FA0" w:rsidRPr="00517FA0">
        <w:t xml:space="preserve"> </w:t>
      </w:r>
      <w:r w:rsidRPr="00517FA0">
        <w:t>итогам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сформировался</w:t>
      </w:r>
      <w:r w:rsidR="00517FA0" w:rsidRPr="00517FA0">
        <w:t xml:space="preserve"> </w:t>
      </w:r>
      <w:r w:rsidRPr="00517FA0">
        <w:t>чистый</w:t>
      </w:r>
      <w:r w:rsidR="00517FA0" w:rsidRPr="00517FA0">
        <w:t xml:space="preserve"> </w:t>
      </w:r>
      <w:r w:rsidRPr="00517FA0">
        <w:t>приток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: </w:t>
      </w:r>
      <w:r w:rsidRPr="00517FA0">
        <w:t>объем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у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40,7%</w:t>
      </w:r>
      <w:r w:rsidR="00517FA0" w:rsidRPr="00517FA0">
        <w:t>.</w:t>
      </w:r>
    </w:p>
    <w:p w:rsidR="00517FA0" w:rsidRPr="00517FA0" w:rsidRDefault="00B721D3" w:rsidP="00517FA0">
      <w:pPr>
        <w:tabs>
          <w:tab w:val="left" w:pos="726"/>
        </w:tabs>
      </w:pPr>
      <w:r w:rsidRPr="00517FA0">
        <w:t>Несмотря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увеличение</w:t>
      </w:r>
      <w:r w:rsidR="00517FA0" w:rsidRPr="00517FA0">
        <w:t xml:space="preserve"> </w:t>
      </w:r>
      <w:r w:rsidRPr="00517FA0">
        <w:t>объема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средств,</w:t>
      </w:r>
      <w:r w:rsidR="00517FA0" w:rsidRPr="00517FA0">
        <w:t xml:space="preserve"> </w:t>
      </w:r>
      <w:r w:rsidRPr="00517FA0">
        <w:t>возможность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предприятиями</w:t>
      </w:r>
      <w:r w:rsidR="00517FA0" w:rsidRPr="00517FA0">
        <w:t xml:space="preserve"> </w:t>
      </w:r>
      <w:r w:rsidRPr="00517FA0">
        <w:t>краткосрочных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 </w:t>
      </w:r>
      <w:r w:rsidRPr="00517FA0">
        <w:t>уменьшилась</w:t>
      </w:r>
      <w:r w:rsidR="00517FA0" w:rsidRPr="00517FA0">
        <w:t xml:space="preserve">.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конец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могли</w:t>
      </w:r>
      <w:r w:rsidR="00517FA0" w:rsidRPr="00517FA0">
        <w:t xml:space="preserve"> </w:t>
      </w:r>
      <w:r w:rsidRPr="00517FA0">
        <w:t>погасить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счет</w:t>
      </w:r>
      <w:r w:rsidR="00517FA0" w:rsidRPr="00517FA0">
        <w:t xml:space="preserve"> </w:t>
      </w:r>
      <w:r w:rsidRPr="00517FA0">
        <w:t>имеющегося</w:t>
      </w:r>
      <w:r w:rsidR="00517FA0" w:rsidRPr="00517FA0">
        <w:t xml:space="preserve"> </w:t>
      </w:r>
      <w:r w:rsidRPr="00517FA0">
        <w:t>запаса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только</w:t>
      </w:r>
      <w:r w:rsidR="00517FA0" w:rsidRPr="00517FA0">
        <w:t xml:space="preserve"> </w:t>
      </w:r>
      <w:r w:rsidRPr="00517FA0">
        <w:t>2,7%</w:t>
      </w:r>
      <w:r w:rsidR="00517FA0" w:rsidRPr="00517FA0">
        <w:t xml:space="preserve"> </w:t>
      </w:r>
      <w:r w:rsidRPr="00517FA0">
        <w:t>краткосрочных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7,2%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начале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. </w:t>
      </w:r>
      <w:r w:rsidRPr="00517FA0">
        <w:t>Обеспеченность</w:t>
      </w:r>
      <w:r w:rsidR="00517FA0" w:rsidRPr="00517FA0">
        <w:t xml:space="preserve"> </w:t>
      </w:r>
      <w:r w:rsidRPr="00517FA0">
        <w:t>краткосрочных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оборотными</w:t>
      </w:r>
      <w:r w:rsidR="00517FA0" w:rsidRPr="00517FA0">
        <w:t xml:space="preserve"> </w:t>
      </w:r>
      <w:r w:rsidRPr="00517FA0">
        <w:t>активами</w:t>
      </w:r>
      <w:r w:rsidR="00517FA0">
        <w:t xml:space="preserve"> (</w:t>
      </w:r>
      <w:r w:rsidRPr="00517FA0">
        <w:t>без</w:t>
      </w:r>
      <w:r w:rsidR="00517FA0" w:rsidRPr="00517FA0">
        <w:t xml:space="preserve"> </w:t>
      </w:r>
      <w:r w:rsidRPr="00517FA0">
        <w:t>учета</w:t>
      </w:r>
      <w:r w:rsidR="00517FA0" w:rsidRPr="00517FA0">
        <w:t xml:space="preserve"> </w:t>
      </w:r>
      <w:r w:rsidRPr="00517FA0">
        <w:t>просроченной</w:t>
      </w:r>
      <w:r w:rsidR="00517FA0" w:rsidRPr="00517FA0">
        <w:t xml:space="preserve"> </w:t>
      </w:r>
      <w:r w:rsidRPr="00517FA0">
        <w:t>дебиторской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 xml:space="preserve">) </w:t>
      </w:r>
      <w:r w:rsidRPr="00517FA0">
        <w:t>улучшилась</w:t>
      </w:r>
      <w:r w:rsidR="00517FA0" w:rsidRPr="00517FA0">
        <w:t xml:space="preserve">.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она</w:t>
      </w:r>
      <w:r w:rsidR="00517FA0" w:rsidRPr="00517FA0">
        <w:t xml:space="preserve"> </w:t>
      </w:r>
      <w:r w:rsidRPr="00517FA0">
        <w:t>возросла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192,2%,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то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начало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года</w:t>
      </w:r>
      <w:r w:rsidR="00517FA0" w:rsidRPr="00517FA0">
        <w:t xml:space="preserve"> </w:t>
      </w:r>
      <w:r w:rsidRPr="00517FA0">
        <w:t>она</w:t>
      </w:r>
      <w:r w:rsidR="00517FA0" w:rsidRPr="00517FA0">
        <w:t xml:space="preserve"> </w:t>
      </w:r>
      <w:r w:rsidRPr="00517FA0">
        <w:t>составляла</w:t>
      </w:r>
      <w:r w:rsidR="00517FA0" w:rsidRPr="00517FA0">
        <w:t xml:space="preserve"> </w:t>
      </w:r>
      <w:r w:rsidRPr="00517FA0">
        <w:t>142,8%</w:t>
      </w:r>
      <w:r w:rsidR="00517FA0" w:rsidRPr="00517FA0">
        <w:t>.</w:t>
      </w:r>
    </w:p>
    <w:p w:rsidR="00517FA0" w:rsidRDefault="00B721D3" w:rsidP="00517FA0">
      <w:pPr>
        <w:tabs>
          <w:tab w:val="left" w:pos="726"/>
        </w:tabs>
      </w:pPr>
      <w:r w:rsidRPr="00517FA0">
        <w:t>Рост</w:t>
      </w:r>
      <w:r w:rsidR="00517FA0" w:rsidRPr="00517FA0">
        <w:t xml:space="preserve"> </w:t>
      </w:r>
      <w:r w:rsidRPr="00517FA0">
        <w:t>прибыли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налогообложения</w:t>
      </w:r>
      <w:r w:rsidR="00517FA0" w:rsidRPr="00517FA0">
        <w:t xml:space="preserve"> </w:t>
      </w:r>
      <w:r w:rsidRPr="00517FA0">
        <w:t>замедлился</w:t>
      </w:r>
      <w:r w:rsidR="00517FA0" w:rsidRPr="00517FA0">
        <w:t xml:space="preserve">: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она</w:t>
      </w:r>
      <w:r w:rsidR="00517FA0" w:rsidRPr="00517FA0">
        <w:t xml:space="preserve"> </w:t>
      </w:r>
      <w:r w:rsidRPr="00517FA0">
        <w:t>возросла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сравнению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объемом</w:t>
      </w:r>
      <w:r w:rsidR="00517FA0" w:rsidRPr="00517FA0">
        <w:t xml:space="preserve"> </w:t>
      </w:r>
      <w:r w:rsidRPr="00517FA0">
        <w:t>прибыли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18,8%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</w:t>
      </w:r>
      <w:r w:rsidRPr="00517FA0">
        <w:t>ее</w:t>
      </w:r>
      <w:r w:rsidR="00517FA0" w:rsidRPr="00517FA0">
        <w:t xml:space="preserve"> </w:t>
      </w:r>
      <w:r w:rsidRPr="00517FA0">
        <w:t>прирост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отношению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объему</w:t>
      </w:r>
      <w:r w:rsidR="00517FA0" w:rsidRPr="00517FA0">
        <w:t xml:space="preserve"> </w:t>
      </w:r>
      <w:r w:rsidRPr="00517FA0">
        <w:t>прибыли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налогообложения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2005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составлял</w:t>
      </w:r>
      <w:r w:rsidR="00517FA0" w:rsidRPr="00517FA0">
        <w:t xml:space="preserve"> </w:t>
      </w:r>
      <w:r w:rsidRPr="00517FA0">
        <w:t>64,6%</w:t>
      </w:r>
      <w:r w:rsidR="00517FA0" w:rsidRPr="00517FA0">
        <w:t xml:space="preserve">. </w:t>
      </w:r>
      <w:r w:rsidRPr="00517FA0">
        <w:t>Рентабельность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2008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исходя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прибыли</w:t>
      </w:r>
      <w:r w:rsidR="00517FA0" w:rsidRPr="00517FA0">
        <w:t xml:space="preserve"> </w:t>
      </w:r>
      <w:r w:rsidRPr="00517FA0">
        <w:t>до</w:t>
      </w:r>
      <w:r w:rsidR="00517FA0" w:rsidRPr="00517FA0">
        <w:t xml:space="preserve"> </w:t>
      </w:r>
      <w:r w:rsidRPr="00517FA0">
        <w:t>налогообложения</w:t>
      </w:r>
      <w:r w:rsidR="00517FA0" w:rsidRPr="00517FA0">
        <w:t xml:space="preserve"> </w:t>
      </w:r>
      <w:r w:rsidRPr="00517FA0">
        <w:t>составила</w:t>
      </w:r>
      <w:r w:rsidR="00517FA0" w:rsidRPr="00517FA0">
        <w:t xml:space="preserve"> </w:t>
      </w:r>
      <w:r w:rsidRPr="00517FA0">
        <w:t>13,2%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- </w:t>
      </w:r>
      <w:r w:rsidRPr="00517FA0">
        <w:t>13,5%</w:t>
      </w:r>
      <w:r w:rsidR="00517FA0" w:rsidRPr="00517FA0">
        <w:t xml:space="preserve">). </w:t>
      </w:r>
      <w:r w:rsidRPr="00517FA0">
        <w:t>Рентабельность</w:t>
      </w:r>
      <w:r w:rsidR="00517FA0" w:rsidRPr="00517FA0">
        <w:t xml:space="preserve"> </w:t>
      </w:r>
      <w:r w:rsidRPr="00517FA0">
        <w:t>собственного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составила</w:t>
      </w:r>
      <w:r w:rsidR="00517FA0" w:rsidRPr="00517FA0">
        <w:t xml:space="preserve"> </w:t>
      </w:r>
      <w:r w:rsidRPr="00517FA0">
        <w:t>20,0%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2007</w:t>
      </w:r>
      <w:r w:rsidR="00517FA0" w:rsidRPr="00517FA0">
        <w:t xml:space="preserve"> </w:t>
      </w:r>
      <w:r w:rsidRPr="00517FA0">
        <w:t>году</w:t>
      </w:r>
      <w:r w:rsidR="00517FA0" w:rsidRPr="00517FA0">
        <w:t xml:space="preserve"> - </w:t>
      </w:r>
      <w:r w:rsidRPr="00517FA0">
        <w:t>19,6%</w:t>
      </w:r>
      <w:r w:rsidR="00517FA0" w:rsidRPr="00517FA0">
        <w:t>).</w:t>
      </w:r>
    </w:p>
    <w:p w:rsidR="000E1FA2" w:rsidRPr="00517FA0" w:rsidRDefault="000E1FA2" w:rsidP="00517FA0">
      <w:pPr>
        <w:tabs>
          <w:tab w:val="left" w:pos="726"/>
        </w:tabs>
      </w:pPr>
    </w:p>
    <w:p w:rsidR="00517FA0" w:rsidRDefault="00BB34B4" w:rsidP="000E1FA2">
      <w:pPr>
        <w:pStyle w:val="1"/>
      </w:pPr>
      <w:bookmarkStart w:id="8" w:name="_Toc288281136"/>
      <w:r w:rsidRPr="00517FA0">
        <w:t>3</w:t>
      </w:r>
      <w:r w:rsidR="00517FA0">
        <w:t>.2</w:t>
      </w:r>
      <w:r w:rsidR="00517FA0" w:rsidRPr="00517FA0">
        <w:t xml:space="preserve"> </w:t>
      </w:r>
      <w:r w:rsidRPr="00517FA0">
        <w:t>Пути</w:t>
      </w:r>
      <w:r w:rsidR="00517FA0" w:rsidRPr="00517FA0">
        <w:t xml:space="preserve"> </w:t>
      </w:r>
      <w:r w:rsidRPr="00517FA0">
        <w:t>совершенствования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0E1FA2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bookmarkEnd w:id="8"/>
    </w:p>
    <w:p w:rsidR="000E1FA2" w:rsidRPr="000E1FA2" w:rsidRDefault="000E1FA2" w:rsidP="000E1FA2">
      <w:pPr>
        <w:rPr>
          <w:lang w:eastAsia="en-US"/>
        </w:rPr>
      </w:pPr>
    </w:p>
    <w:p w:rsidR="00517FA0" w:rsidRPr="00517FA0" w:rsidRDefault="00BB34B4" w:rsidP="00517FA0">
      <w:pPr>
        <w:tabs>
          <w:tab w:val="left" w:pos="726"/>
        </w:tabs>
      </w:pPr>
      <w:r w:rsidRPr="00517FA0">
        <w:t>Сегодня</w:t>
      </w:r>
      <w:r w:rsidR="00517FA0" w:rsidRPr="00517FA0">
        <w:t xml:space="preserve"> </w:t>
      </w:r>
      <w:r w:rsidRPr="00517FA0">
        <w:t>особое</w:t>
      </w:r>
      <w:r w:rsidR="00517FA0" w:rsidRPr="00517FA0">
        <w:t xml:space="preserve"> </w:t>
      </w:r>
      <w:r w:rsidRPr="00517FA0">
        <w:t>значение</w:t>
      </w:r>
      <w:r w:rsidR="00517FA0" w:rsidRPr="00517FA0">
        <w:t xml:space="preserve"> </w:t>
      </w:r>
      <w:r w:rsidRPr="00517FA0">
        <w:t>приобретает</w:t>
      </w:r>
      <w:r w:rsidR="00517FA0" w:rsidRPr="00517FA0">
        <w:t xml:space="preserve"> </w:t>
      </w:r>
      <w:r w:rsidRPr="00517FA0">
        <w:t>разработка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каждым</w:t>
      </w:r>
      <w:r w:rsidR="00517FA0" w:rsidRPr="00517FA0">
        <w:t xml:space="preserve"> </w:t>
      </w:r>
      <w:r w:rsidRPr="00517FA0">
        <w:t>коммерческим</w:t>
      </w:r>
      <w:r w:rsidR="00517FA0" w:rsidRPr="00517FA0">
        <w:t xml:space="preserve"> </w:t>
      </w:r>
      <w:r w:rsidRPr="00517FA0">
        <w:t>банком,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современных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перехода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рынку</w:t>
      </w:r>
      <w:r w:rsidR="00517FA0" w:rsidRPr="00517FA0">
        <w:t xml:space="preserve"> </w:t>
      </w:r>
      <w:r w:rsidRPr="00517FA0">
        <w:t>недостаточно</w:t>
      </w:r>
      <w:r w:rsidR="00517FA0" w:rsidRPr="00517FA0">
        <w:t xml:space="preserve"> </w:t>
      </w:r>
      <w:r w:rsidRPr="00517FA0">
        <w:t>следовать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одной</w:t>
      </w:r>
      <w:r w:rsidR="00517FA0" w:rsidRPr="00517FA0">
        <w:t xml:space="preserve"> </w:t>
      </w:r>
      <w:r w:rsidRPr="00517FA0">
        <w:t>концепции</w:t>
      </w:r>
      <w:r w:rsidR="00517FA0" w:rsidRPr="00517FA0">
        <w:t xml:space="preserve"> </w:t>
      </w:r>
      <w:r w:rsidRPr="00517FA0">
        <w:t>организации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</w:t>
      </w:r>
      <w:r w:rsidR="00517FA0" w:rsidRPr="00517FA0">
        <w:t xml:space="preserve">. </w:t>
      </w:r>
      <w:r w:rsidRPr="00517FA0">
        <w:t>Каждый</w:t>
      </w:r>
      <w:r w:rsidR="00517FA0" w:rsidRPr="00517FA0">
        <w:t xml:space="preserve"> </w:t>
      </w:r>
      <w:r w:rsidRPr="00517FA0">
        <w:t>конкретный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определяет</w:t>
      </w:r>
      <w:r w:rsidR="00517FA0" w:rsidRPr="00517FA0">
        <w:t xml:space="preserve"> </w:t>
      </w:r>
      <w:r w:rsidRPr="00517FA0">
        <w:t>свою</w:t>
      </w:r>
      <w:r w:rsidR="00517FA0" w:rsidRPr="00517FA0">
        <w:t xml:space="preserve"> </w:t>
      </w:r>
      <w:r w:rsidRPr="00517FA0">
        <w:t>собственную</w:t>
      </w:r>
      <w:r w:rsidR="00517FA0" w:rsidRPr="00517FA0">
        <w:t xml:space="preserve"> </w:t>
      </w:r>
      <w:r w:rsidRPr="00517FA0">
        <w:t>кредитную</w:t>
      </w:r>
      <w:r w:rsidR="00517FA0" w:rsidRPr="00517FA0">
        <w:t xml:space="preserve"> </w:t>
      </w:r>
      <w:r w:rsidRPr="00517FA0">
        <w:t>политику,</w:t>
      </w:r>
      <w:r w:rsidR="00517FA0" w:rsidRPr="00517FA0">
        <w:t xml:space="preserve"> </w:t>
      </w:r>
      <w:r w:rsidRPr="00517FA0">
        <w:t>принимая</w:t>
      </w:r>
      <w:r w:rsidR="00517FA0" w:rsidRPr="00517FA0">
        <w:t xml:space="preserve"> </w:t>
      </w:r>
      <w:r w:rsidRPr="00517FA0">
        <w:t>во</w:t>
      </w:r>
      <w:r w:rsidR="00517FA0" w:rsidRPr="00517FA0">
        <w:t xml:space="preserve"> </w:t>
      </w:r>
      <w:r w:rsidRPr="00517FA0">
        <w:t>внимание</w:t>
      </w:r>
      <w:r w:rsidR="00517FA0" w:rsidRPr="00517FA0">
        <w:t xml:space="preserve"> </w:t>
      </w:r>
      <w:r w:rsidRPr="00517FA0">
        <w:t>всю</w:t>
      </w:r>
      <w:r w:rsidR="00517FA0" w:rsidRPr="00517FA0">
        <w:t xml:space="preserve"> </w:t>
      </w:r>
      <w:r w:rsidRPr="00517FA0">
        <w:t>совокупность</w:t>
      </w:r>
      <w:r w:rsidR="00517FA0" w:rsidRPr="00517FA0">
        <w:t xml:space="preserve"> </w:t>
      </w:r>
      <w:r w:rsidRPr="00517FA0">
        <w:t>внешних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внутренних</w:t>
      </w:r>
      <w:r w:rsidR="00517FA0" w:rsidRPr="00517FA0">
        <w:t xml:space="preserve"> </w:t>
      </w:r>
      <w:r w:rsidRPr="00517FA0">
        <w:t>факторов,</w:t>
      </w:r>
      <w:r w:rsidR="00517FA0" w:rsidRPr="00517FA0">
        <w:t xml:space="preserve"> </w:t>
      </w:r>
      <w:r w:rsidRPr="00517FA0">
        <w:t>влияющих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работу</w:t>
      </w:r>
      <w:r w:rsidR="00517FA0" w:rsidRPr="00517FA0">
        <w:t xml:space="preserve"> </w:t>
      </w:r>
      <w:r w:rsidRPr="00517FA0">
        <w:t>данного</w:t>
      </w:r>
      <w:r w:rsidR="00517FA0" w:rsidRPr="00517FA0">
        <w:t xml:space="preserve"> </w:t>
      </w:r>
      <w:r w:rsidRPr="00517FA0">
        <w:t>банка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Кредитная</w:t>
      </w:r>
      <w:r w:rsidR="00517FA0" w:rsidRPr="00517FA0">
        <w:t xml:space="preserve"> </w:t>
      </w:r>
      <w:r w:rsidRPr="00517FA0">
        <w:t>политика</w:t>
      </w:r>
      <w:r w:rsidR="00517FA0" w:rsidRPr="00517FA0">
        <w:t xml:space="preserve"> </w:t>
      </w:r>
      <w:r w:rsidRPr="00517FA0">
        <w:t>во</w:t>
      </w:r>
      <w:r w:rsidR="00517FA0" w:rsidRPr="00517FA0">
        <w:t xml:space="preserve"> </w:t>
      </w:r>
      <w:r w:rsidRPr="00517FA0">
        <w:t>взаимоотношениях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клиентами</w:t>
      </w:r>
      <w:r w:rsidR="00517FA0" w:rsidRPr="00517FA0">
        <w:t xml:space="preserve"> </w:t>
      </w:r>
      <w:r w:rsidRPr="00517FA0">
        <w:t>разрабатывается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потребностей</w:t>
      </w:r>
      <w:r w:rsidR="00517FA0" w:rsidRPr="00517FA0">
        <w:t xml:space="preserve"> </w:t>
      </w:r>
      <w:r w:rsidRPr="00517FA0">
        <w:t>населения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банковском</w:t>
      </w:r>
      <w:r w:rsidR="00517FA0" w:rsidRPr="00517FA0">
        <w:t xml:space="preserve"> </w:t>
      </w:r>
      <w:r w:rsidRPr="00517FA0">
        <w:t>обслуживании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других</w:t>
      </w:r>
      <w:r w:rsidR="00517FA0" w:rsidRPr="00517FA0">
        <w:t xml:space="preserve"> </w:t>
      </w:r>
      <w:r w:rsidRPr="00517FA0">
        <w:t>объективных</w:t>
      </w:r>
      <w:r w:rsidR="00517FA0" w:rsidRPr="00517FA0">
        <w:t xml:space="preserve"> </w:t>
      </w:r>
      <w:r w:rsidRPr="00517FA0">
        <w:t>факторов,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частности</w:t>
      </w:r>
      <w:r w:rsidR="00517FA0" w:rsidRPr="00517FA0">
        <w:t xml:space="preserve">: </w:t>
      </w:r>
      <w:r w:rsidRPr="00517FA0">
        <w:t>общее</w:t>
      </w:r>
      <w:r w:rsidR="00517FA0" w:rsidRPr="00517FA0">
        <w:t xml:space="preserve"> </w:t>
      </w:r>
      <w:r w:rsidRPr="00517FA0">
        <w:t>состояние</w:t>
      </w:r>
      <w:r w:rsidR="00517FA0" w:rsidRPr="00517FA0">
        <w:t xml:space="preserve"> </w:t>
      </w:r>
      <w:r w:rsidRPr="00517FA0">
        <w:t>экономики</w:t>
      </w:r>
      <w:r w:rsidR="00517FA0" w:rsidRPr="00517FA0">
        <w:t xml:space="preserve"> </w:t>
      </w:r>
      <w:r w:rsidRPr="00517FA0">
        <w:t>страны,</w:t>
      </w:r>
      <w:r w:rsidR="00517FA0" w:rsidRPr="00517FA0">
        <w:t xml:space="preserve"> </w:t>
      </w:r>
      <w:r w:rsidRPr="00517FA0">
        <w:t>уровень</w:t>
      </w:r>
      <w:r w:rsidR="00517FA0" w:rsidRPr="00517FA0">
        <w:t xml:space="preserve"> </w:t>
      </w:r>
      <w:r w:rsidRPr="00517FA0">
        <w:t>инфляции,</w:t>
      </w:r>
      <w:r w:rsidR="00517FA0" w:rsidRPr="00517FA0">
        <w:t xml:space="preserve"> </w:t>
      </w:r>
      <w:r w:rsidRPr="00517FA0">
        <w:t>темпы</w:t>
      </w:r>
      <w:r w:rsidR="00517FA0" w:rsidRPr="00517FA0">
        <w:t xml:space="preserve"> </w:t>
      </w:r>
      <w:r w:rsidRPr="00517FA0">
        <w:t>роста</w:t>
      </w:r>
      <w:r w:rsidR="00517FA0" w:rsidRPr="00517FA0">
        <w:t xml:space="preserve"> </w:t>
      </w:r>
      <w:r w:rsidRPr="00517FA0">
        <w:t>ВВП,</w:t>
      </w:r>
      <w:r w:rsidR="00517FA0" w:rsidRPr="00517FA0">
        <w:t xml:space="preserve"> </w:t>
      </w:r>
      <w:r w:rsidRPr="00517FA0">
        <w:t>вмешательство</w:t>
      </w:r>
      <w:r w:rsidR="00517FA0" w:rsidRPr="00517FA0">
        <w:t xml:space="preserve"> </w:t>
      </w:r>
      <w:r w:rsidRPr="00517FA0">
        <w:t>государственных</w:t>
      </w:r>
      <w:r w:rsidR="00517FA0" w:rsidRPr="00517FA0">
        <w:t xml:space="preserve"> </w:t>
      </w:r>
      <w:r w:rsidRPr="00517FA0">
        <w:t>органов</w:t>
      </w:r>
      <w:r w:rsidR="00517FA0" w:rsidRPr="00517FA0">
        <w:t xml:space="preserve"> </w:t>
      </w:r>
      <w:r w:rsidRPr="00517FA0">
        <w:t>власти,</w:t>
      </w:r>
      <w:r w:rsidR="00517FA0" w:rsidRPr="00517FA0">
        <w:t xml:space="preserve"> </w:t>
      </w:r>
      <w:r w:rsidRPr="00517FA0">
        <w:t>степень</w:t>
      </w:r>
      <w:r w:rsidR="00517FA0" w:rsidRPr="00517FA0">
        <w:t xml:space="preserve"> </w:t>
      </w:r>
      <w:r w:rsidRPr="00517FA0">
        <w:t>независимости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центрального</w:t>
      </w:r>
      <w:r w:rsidR="00517FA0" w:rsidRPr="00517FA0">
        <w:t xml:space="preserve"> </w:t>
      </w:r>
      <w:r w:rsidRPr="00517FA0">
        <w:t>банка,</w:t>
      </w:r>
      <w:r w:rsidR="00517FA0" w:rsidRPr="00517FA0">
        <w:t xml:space="preserve"> </w:t>
      </w:r>
      <w:r w:rsidRPr="00517FA0">
        <w:t>уровень</w:t>
      </w:r>
      <w:r w:rsidR="00517FA0" w:rsidRPr="00517FA0">
        <w:t xml:space="preserve"> </w:t>
      </w:r>
      <w:r w:rsidRPr="00517FA0">
        <w:t>доходов</w:t>
      </w:r>
      <w:r w:rsidR="00517FA0" w:rsidRPr="00517FA0">
        <w:t xml:space="preserve"> </w:t>
      </w:r>
      <w:r w:rsidRPr="00517FA0">
        <w:t>населения,</w:t>
      </w:r>
      <w:r w:rsidR="00517FA0" w:rsidRPr="00517FA0">
        <w:t xml:space="preserve"> </w:t>
      </w:r>
      <w:r w:rsidRPr="00517FA0">
        <w:t>уровень</w:t>
      </w:r>
      <w:r w:rsidR="00517FA0" w:rsidRPr="00517FA0">
        <w:t xml:space="preserve"> </w:t>
      </w:r>
      <w:r w:rsidRPr="00517FA0">
        <w:t>цен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банковские</w:t>
      </w:r>
      <w:r w:rsidR="00517FA0" w:rsidRPr="00517FA0">
        <w:t xml:space="preserve"> </w:t>
      </w:r>
      <w:r w:rsidRPr="00517FA0">
        <w:t>продукты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услуги,</w:t>
      </w:r>
      <w:r w:rsidR="00517FA0" w:rsidRPr="00517FA0">
        <w:t xml:space="preserve"> </w:t>
      </w:r>
      <w:r w:rsidRPr="00517FA0">
        <w:t>потребность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ссудах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клиентов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настоящее</w:t>
      </w:r>
      <w:r w:rsidR="00517FA0" w:rsidRPr="00517FA0">
        <w:t xml:space="preserve"> </w:t>
      </w:r>
      <w:r w:rsidRPr="00517FA0">
        <w:t>время</w:t>
      </w:r>
      <w:r w:rsidR="00517FA0" w:rsidRPr="00517FA0">
        <w:t xml:space="preserve"> </w:t>
      </w:r>
      <w:r w:rsidRPr="00517FA0">
        <w:t>наблюдается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называемый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бум</w:t>
      </w:r>
      <w:r w:rsidR="00517FA0" w:rsidRPr="00517FA0">
        <w:t xml:space="preserve">. </w:t>
      </w:r>
      <w:r w:rsidRPr="00517FA0">
        <w:t>За</w:t>
      </w:r>
      <w:r w:rsidR="00517FA0" w:rsidRPr="00517FA0">
        <w:t xml:space="preserve"> </w:t>
      </w:r>
      <w:r w:rsidRPr="00517FA0">
        <w:t>последний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объем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40%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совокупный</w:t>
      </w:r>
      <w:r w:rsidR="00517FA0" w:rsidRPr="00517FA0">
        <w:t xml:space="preserve"> </w:t>
      </w:r>
      <w:r w:rsidRPr="00517FA0">
        <w:t>капитал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прошлый</w:t>
      </w:r>
      <w:r w:rsidR="00517FA0" w:rsidRPr="00517FA0">
        <w:t xml:space="preserve"> </w:t>
      </w:r>
      <w:r w:rsidRPr="00517FA0">
        <w:t>год</w:t>
      </w:r>
      <w:r w:rsidR="00517FA0" w:rsidRPr="00517FA0">
        <w:t xml:space="preserve"> </w:t>
      </w:r>
      <w:r w:rsidRPr="00517FA0">
        <w:t>увеличился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60%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6,1%</w:t>
      </w:r>
      <w:r w:rsidR="00517FA0" w:rsidRPr="00517FA0">
        <w:t xml:space="preserve"> </w:t>
      </w:r>
      <w:r w:rsidRPr="00517FA0">
        <w:t>ВВП</w:t>
      </w:r>
      <w:r w:rsidR="00517FA0" w:rsidRPr="00517FA0">
        <w:t xml:space="preserve">. </w:t>
      </w:r>
      <w:r w:rsidRPr="00517FA0">
        <w:t>Это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3</w:t>
      </w:r>
      <w:r w:rsidR="00517FA0" w:rsidRPr="00517FA0">
        <w:t xml:space="preserve"> - </w:t>
      </w:r>
      <w:r w:rsidRPr="00517FA0">
        <w:t>5</w:t>
      </w:r>
      <w:r w:rsidR="00517FA0" w:rsidRPr="00517FA0">
        <w:t xml:space="preserve"> </w:t>
      </w:r>
      <w:r w:rsidRPr="00517FA0">
        <w:t>раз</w:t>
      </w:r>
      <w:r w:rsidR="00517FA0" w:rsidRPr="00517FA0">
        <w:t xml:space="preserve"> </w:t>
      </w:r>
      <w:r w:rsidRPr="00517FA0">
        <w:t>меньше,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развитых</w:t>
      </w:r>
      <w:r w:rsidR="00517FA0" w:rsidRPr="00517FA0">
        <w:t xml:space="preserve"> </w:t>
      </w:r>
      <w:r w:rsidRPr="00517FA0">
        <w:t>государствах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даже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передовой</w:t>
      </w:r>
      <w:r w:rsidR="00517FA0" w:rsidRPr="00517FA0">
        <w:t xml:space="preserve"> </w:t>
      </w:r>
      <w:r w:rsidRPr="00517FA0">
        <w:t>группе</w:t>
      </w:r>
      <w:r w:rsidR="00517FA0" w:rsidRPr="00517FA0">
        <w:t xml:space="preserve"> </w:t>
      </w:r>
      <w:r w:rsidRPr="00517FA0">
        <w:t>развивающихся</w:t>
      </w:r>
      <w:r w:rsidR="00517FA0" w:rsidRPr="00517FA0">
        <w:t xml:space="preserve"> </w:t>
      </w:r>
      <w:r w:rsidRPr="00517FA0">
        <w:t>стран</w:t>
      </w:r>
      <w:r w:rsidR="00517FA0" w:rsidRPr="00517FA0">
        <w:t xml:space="preserve">. </w:t>
      </w:r>
      <w:r w:rsidRPr="00517FA0">
        <w:t>Ожидается,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после</w:t>
      </w:r>
      <w:r w:rsidR="00517FA0" w:rsidRPr="00517FA0">
        <w:t xml:space="preserve"> </w:t>
      </w:r>
      <w:r w:rsidRPr="00517FA0">
        <w:t>перехода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международные</w:t>
      </w:r>
      <w:r w:rsidR="00517FA0" w:rsidRPr="00517FA0">
        <w:t xml:space="preserve"> </w:t>
      </w:r>
      <w:r w:rsidRPr="00517FA0">
        <w:t>стандарты</w:t>
      </w:r>
      <w:r w:rsidR="00517FA0" w:rsidRPr="00517FA0">
        <w:t xml:space="preserve"> </w:t>
      </w:r>
      <w:r w:rsidRPr="00517FA0">
        <w:t>финансовой</w:t>
      </w:r>
      <w:r w:rsidR="00517FA0" w:rsidRPr="00517FA0">
        <w:t xml:space="preserve"> </w:t>
      </w:r>
      <w:r w:rsidRPr="00517FA0">
        <w:t>отчетности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связанной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этим</w:t>
      </w:r>
      <w:r w:rsidR="00517FA0" w:rsidRPr="00517FA0">
        <w:t xml:space="preserve"> </w:t>
      </w:r>
      <w:r w:rsidRPr="00517FA0">
        <w:t>переоценки</w:t>
      </w:r>
      <w:r w:rsidR="00517FA0" w:rsidRPr="00517FA0">
        <w:t xml:space="preserve"> </w:t>
      </w:r>
      <w:r w:rsidRPr="00517FA0">
        <w:t>активов</w:t>
      </w:r>
      <w:r w:rsidR="00517FA0" w:rsidRPr="00517FA0">
        <w:t xml:space="preserve"> </w:t>
      </w:r>
      <w:r w:rsidRPr="00517FA0">
        <w:t>данный</w:t>
      </w:r>
      <w:r w:rsidR="00517FA0" w:rsidRPr="00517FA0">
        <w:t xml:space="preserve"> </w:t>
      </w:r>
      <w:r w:rsidRPr="00517FA0">
        <w:t>показатель</w:t>
      </w:r>
      <w:r w:rsidR="00517FA0" w:rsidRPr="00517FA0">
        <w:t xml:space="preserve"> </w:t>
      </w:r>
      <w:r w:rsidRPr="00517FA0">
        <w:t>окажется</w:t>
      </w:r>
      <w:r w:rsidR="00517FA0" w:rsidRPr="00517FA0">
        <w:t xml:space="preserve"> </w:t>
      </w:r>
      <w:r w:rsidRPr="00517FA0">
        <w:t>еще</w:t>
      </w:r>
      <w:r w:rsidR="00517FA0" w:rsidRPr="00517FA0">
        <w:t xml:space="preserve"> </w:t>
      </w:r>
      <w:r w:rsidRPr="00517FA0">
        <w:t>ниже</w:t>
      </w:r>
      <w:r w:rsidR="00517FA0" w:rsidRPr="00517FA0">
        <w:t xml:space="preserve">. </w:t>
      </w:r>
      <w:r w:rsidRPr="00517FA0">
        <w:t>Таким</w:t>
      </w:r>
      <w:r w:rsidR="00517FA0" w:rsidRPr="00517FA0">
        <w:t xml:space="preserve"> </w:t>
      </w:r>
      <w:r w:rsidRPr="00517FA0">
        <w:t>образом,</w:t>
      </w:r>
      <w:r w:rsidR="00517FA0" w:rsidRPr="00517FA0">
        <w:t xml:space="preserve"> </w:t>
      </w:r>
      <w:r w:rsidRPr="00517FA0">
        <w:t>налицо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избыток,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острый</w:t>
      </w:r>
      <w:r w:rsidR="00517FA0" w:rsidRPr="00517FA0">
        <w:t xml:space="preserve"> </w:t>
      </w:r>
      <w:r w:rsidRPr="00517FA0">
        <w:t>недостаток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системе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Сегодня</w:t>
      </w:r>
      <w:r w:rsidR="00517FA0" w:rsidRPr="00517FA0">
        <w:t xml:space="preserve"> </w:t>
      </w:r>
      <w:r w:rsidRPr="00517FA0">
        <w:t>объем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отношению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объему</w:t>
      </w:r>
      <w:r w:rsidR="00517FA0" w:rsidRPr="00517FA0">
        <w:t xml:space="preserve"> </w:t>
      </w:r>
      <w:r w:rsidRPr="00517FA0">
        <w:t>ВВП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17%,</w:t>
      </w:r>
      <w:r w:rsidR="00517FA0" w:rsidRPr="00517FA0">
        <w:t xml:space="preserve"> </w:t>
      </w:r>
      <w:r w:rsidRPr="00517FA0">
        <w:t>тогда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европейских</w:t>
      </w:r>
      <w:r w:rsidR="00517FA0" w:rsidRPr="00517FA0">
        <w:t xml:space="preserve"> </w:t>
      </w:r>
      <w:r w:rsidRPr="00517FA0">
        <w:t>странах</w:t>
      </w:r>
      <w:r w:rsidR="00517FA0" w:rsidRPr="00517FA0">
        <w:t xml:space="preserve"> - </w:t>
      </w:r>
      <w:r w:rsidRPr="00517FA0">
        <w:t>42%,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Японии</w:t>
      </w:r>
      <w:r w:rsidR="00517FA0" w:rsidRPr="00517FA0">
        <w:t xml:space="preserve"> - </w:t>
      </w:r>
      <w:r w:rsidRPr="00517FA0">
        <w:t>63%</w:t>
      </w:r>
      <w:r w:rsidR="00517FA0" w:rsidRPr="00517FA0">
        <w:t xml:space="preserve">. </w:t>
      </w:r>
      <w:r w:rsidRPr="00517FA0">
        <w:t>Таким</w:t>
      </w:r>
      <w:r w:rsidR="00517FA0" w:rsidRPr="00517FA0">
        <w:t xml:space="preserve"> </w:t>
      </w:r>
      <w:r w:rsidRPr="00517FA0">
        <w:t>образом,</w:t>
      </w:r>
      <w:r w:rsidR="00517FA0" w:rsidRPr="00517FA0">
        <w:t xml:space="preserve"> </w:t>
      </w:r>
      <w:r w:rsidRPr="00517FA0">
        <w:t>даже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относительным</w:t>
      </w:r>
      <w:r w:rsidR="00517FA0" w:rsidRPr="00517FA0">
        <w:t xml:space="preserve"> </w:t>
      </w:r>
      <w:r w:rsidRPr="00517FA0">
        <w:t>показателям</w:t>
      </w:r>
      <w:r w:rsidR="00517FA0" w:rsidRPr="00517FA0">
        <w:t xml:space="preserve"> </w:t>
      </w:r>
      <w:r w:rsidRPr="00517FA0">
        <w:t>очень</w:t>
      </w:r>
      <w:r w:rsidR="00517FA0" w:rsidRPr="00517FA0">
        <w:t xml:space="preserve"> </w:t>
      </w:r>
      <w:r w:rsidRPr="00517FA0">
        <w:t>сильное</w:t>
      </w:r>
      <w:r w:rsidR="00517FA0" w:rsidRPr="00517FA0">
        <w:t xml:space="preserve"> </w:t>
      </w:r>
      <w:r w:rsidRPr="00517FA0">
        <w:t>отставание</w:t>
      </w:r>
      <w:r w:rsidR="00517FA0" w:rsidRPr="00517FA0">
        <w:t xml:space="preserve">. </w:t>
      </w:r>
      <w:r w:rsidRPr="00517FA0">
        <w:t>Кредитная</w:t>
      </w:r>
      <w:r w:rsidR="00517FA0" w:rsidRPr="00517FA0">
        <w:t xml:space="preserve"> </w:t>
      </w:r>
      <w:r w:rsidRPr="00517FA0">
        <w:t>система</w:t>
      </w:r>
      <w:r w:rsidR="00517FA0" w:rsidRPr="00517FA0">
        <w:t xml:space="preserve"> - </w:t>
      </w:r>
      <w:r w:rsidRPr="00517FA0">
        <w:t>это</w:t>
      </w:r>
      <w:r w:rsidR="00517FA0" w:rsidRPr="00517FA0">
        <w:t xml:space="preserve"> </w:t>
      </w:r>
      <w:r w:rsidRPr="00517FA0">
        <w:t>важнейший</w:t>
      </w:r>
      <w:r w:rsidR="00517FA0" w:rsidRPr="00517FA0">
        <w:t xml:space="preserve"> </w:t>
      </w:r>
      <w:r w:rsidRPr="00517FA0">
        <w:t>ресурс</w:t>
      </w:r>
      <w:r w:rsidR="00517FA0" w:rsidRPr="00517FA0">
        <w:t xml:space="preserve"> </w:t>
      </w:r>
      <w:r w:rsidRPr="00517FA0">
        <w:t>экономического</w:t>
      </w:r>
      <w:r w:rsidR="00517FA0" w:rsidRPr="00517FA0">
        <w:t xml:space="preserve"> </w:t>
      </w:r>
      <w:r w:rsidRPr="00517FA0">
        <w:t>роста</w:t>
      </w:r>
      <w:r w:rsidR="00517FA0" w:rsidRPr="00517FA0">
        <w:t xml:space="preserve">. </w:t>
      </w:r>
      <w:r w:rsidRPr="00517FA0">
        <w:t>Ее</w:t>
      </w:r>
      <w:r w:rsidR="00517FA0" w:rsidRPr="00517FA0">
        <w:t xml:space="preserve"> </w:t>
      </w:r>
      <w:r w:rsidRPr="00517FA0">
        <w:t>укрепление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непременным</w:t>
      </w:r>
      <w:r w:rsidR="00517FA0" w:rsidRPr="00517FA0">
        <w:t xml:space="preserve"> </w:t>
      </w:r>
      <w:r w:rsidRPr="00517FA0">
        <w:t>условием</w:t>
      </w:r>
      <w:r w:rsidR="00517FA0" w:rsidRPr="00517FA0">
        <w:t xml:space="preserve"> </w:t>
      </w:r>
      <w:r w:rsidRPr="00517FA0">
        <w:t>решения</w:t>
      </w:r>
      <w:r w:rsidR="00517FA0" w:rsidRPr="00517FA0">
        <w:t xml:space="preserve"> </w:t>
      </w:r>
      <w:r w:rsidRPr="00517FA0">
        <w:t>стратегических</w:t>
      </w:r>
      <w:r w:rsidR="00517FA0" w:rsidRPr="00517FA0">
        <w:t xml:space="preserve"> </w:t>
      </w:r>
      <w:r w:rsidRPr="00517FA0">
        <w:t>задач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экономики,</w:t>
      </w:r>
      <w:r w:rsidR="00517FA0" w:rsidRPr="00517FA0">
        <w:t xml:space="preserve"> </w:t>
      </w:r>
      <w:r w:rsidRPr="00517FA0">
        <w:t>стоящих</w:t>
      </w:r>
      <w:r w:rsidR="00517FA0" w:rsidRPr="00517FA0">
        <w:t xml:space="preserve"> </w:t>
      </w:r>
      <w:r w:rsidRPr="00517FA0">
        <w:t>перед</w:t>
      </w:r>
      <w:r w:rsidR="00517FA0" w:rsidRPr="00517FA0">
        <w:t xml:space="preserve"> </w:t>
      </w:r>
      <w:r w:rsidRPr="00517FA0">
        <w:t>нашей</w:t>
      </w:r>
      <w:r w:rsidR="00517FA0" w:rsidRPr="00517FA0">
        <w:t xml:space="preserve"> </w:t>
      </w:r>
      <w:r w:rsidRPr="00517FA0">
        <w:t>страной</w:t>
      </w:r>
      <w:r w:rsidR="00517FA0" w:rsidRPr="00517FA0">
        <w:t xml:space="preserve">. </w:t>
      </w:r>
      <w:r w:rsidRPr="00517FA0">
        <w:t>Но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сталкиваются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рядом</w:t>
      </w:r>
      <w:r w:rsidR="00517FA0" w:rsidRPr="00517FA0">
        <w:t xml:space="preserve"> </w:t>
      </w:r>
      <w:r w:rsidRPr="00517FA0">
        <w:t>проблем,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могут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повлиять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результаты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>: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Экономическая</w:t>
      </w:r>
      <w:r w:rsidR="00517FA0" w:rsidRPr="00517FA0">
        <w:t xml:space="preserve"> </w:t>
      </w:r>
      <w:r w:rsidRPr="00517FA0">
        <w:t>нестабильность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стране,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частности,</w:t>
      </w:r>
      <w:r w:rsidR="00517FA0" w:rsidRPr="00517FA0">
        <w:t xml:space="preserve"> </w:t>
      </w:r>
      <w:r w:rsidRPr="00517FA0">
        <w:t>спад</w:t>
      </w:r>
      <w:r w:rsidR="00517FA0" w:rsidRPr="00517FA0">
        <w:t xml:space="preserve"> </w:t>
      </w:r>
      <w:r w:rsidRPr="00517FA0">
        <w:t>производства,</w:t>
      </w:r>
      <w:r w:rsidR="00517FA0" w:rsidRPr="00517FA0">
        <w:t xml:space="preserve"> </w:t>
      </w:r>
      <w:r w:rsidRPr="00517FA0">
        <w:t>периодически</w:t>
      </w:r>
      <w:r w:rsidR="00517FA0" w:rsidRPr="00517FA0">
        <w:t xml:space="preserve"> </w:t>
      </w:r>
      <w:r w:rsidRPr="00517FA0">
        <w:t>обостряющаяся</w:t>
      </w:r>
      <w:r w:rsidR="00517FA0" w:rsidRPr="00517FA0">
        <w:t xml:space="preserve"> </w:t>
      </w:r>
      <w:r w:rsidRPr="00517FA0">
        <w:t>инфляция,</w:t>
      </w:r>
      <w:r w:rsidR="00517FA0" w:rsidRPr="00517FA0">
        <w:t xml:space="preserve"> </w:t>
      </w:r>
      <w:r w:rsidRPr="00517FA0">
        <w:t>неустойчивость</w:t>
      </w:r>
      <w:r w:rsidR="00517FA0" w:rsidRPr="00517FA0">
        <w:t xml:space="preserve"> </w:t>
      </w:r>
      <w:r w:rsidRPr="00517FA0">
        <w:t>национальной</w:t>
      </w:r>
      <w:r w:rsidR="00517FA0" w:rsidRPr="00517FA0">
        <w:t xml:space="preserve"> </w:t>
      </w:r>
      <w:r w:rsidRPr="00517FA0">
        <w:t>валюты</w:t>
      </w:r>
      <w:r w:rsidR="00517FA0" w:rsidRPr="00517FA0">
        <w:t xml:space="preserve"> </w:t>
      </w:r>
      <w:r w:rsidRPr="00517FA0">
        <w:t>заставляют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искать</w:t>
      </w:r>
      <w:r w:rsidR="00517FA0" w:rsidRPr="00517FA0">
        <w:t xml:space="preserve"> </w:t>
      </w:r>
      <w:r w:rsidRPr="00517FA0">
        <w:t>направления,</w:t>
      </w:r>
      <w:r w:rsidR="00517FA0" w:rsidRPr="00517FA0">
        <w:t xml:space="preserve"> </w:t>
      </w:r>
      <w:r w:rsidRPr="00517FA0">
        <w:t>где</w:t>
      </w:r>
      <w:r w:rsidR="00517FA0" w:rsidRPr="00517FA0">
        <w:t xml:space="preserve"> </w:t>
      </w:r>
      <w:r w:rsidRPr="00517FA0">
        <w:t>размещение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 </w:t>
      </w:r>
      <w:r w:rsidRPr="00517FA0">
        <w:t>дает</w:t>
      </w:r>
      <w:r w:rsidR="00517FA0" w:rsidRPr="00517FA0">
        <w:t xml:space="preserve"> </w:t>
      </w:r>
      <w:r w:rsidRPr="00517FA0">
        <w:t>скорую</w:t>
      </w:r>
      <w:r w:rsidR="00517FA0" w:rsidRPr="00517FA0">
        <w:t xml:space="preserve"> </w:t>
      </w:r>
      <w:r w:rsidRPr="00517FA0">
        <w:t>отдачу</w:t>
      </w:r>
      <w:r w:rsidR="00517FA0" w:rsidRPr="00517FA0">
        <w:t xml:space="preserve">. </w:t>
      </w:r>
      <w:r w:rsidRPr="00517FA0">
        <w:t>Ввиду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реальный</w:t>
      </w:r>
      <w:r w:rsidR="00517FA0" w:rsidRPr="00517FA0">
        <w:t xml:space="preserve"> </w:t>
      </w:r>
      <w:r w:rsidRPr="00517FA0">
        <w:t>сектор</w:t>
      </w:r>
      <w:r w:rsidR="00517FA0" w:rsidRPr="00517FA0">
        <w:t xml:space="preserve"> </w:t>
      </w:r>
      <w:r w:rsidRPr="00517FA0">
        <w:t>экономики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них</w:t>
      </w:r>
      <w:r w:rsidR="00517FA0" w:rsidRPr="00517FA0">
        <w:t xml:space="preserve"> </w:t>
      </w:r>
      <w:r w:rsidRPr="00517FA0">
        <w:t>привлекательным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точки</w:t>
      </w:r>
      <w:r w:rsidR="00517FA0" w:rsidRPr="00517FA0">
        <w:t xml:space="preserve"> </w:t>
      </w:r>
      <w:r w:rsidRPr="00517FA0">
        <w:t>зрения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. </w:t>
      </w:r>
      <w:r w:rsidRPr="00517FA0">
        <w:t>Например,</w:t>
      </w:r>
      <w:r w:rsidR="00517FA0" w:rsidRPr="00517FA0">
        <w:t xml:space="preserve"> </w:t>
      </w:r>
      <w:r w:rsidRPr="00517FA0">
        <w:t>одна</w:t>
      </w:r>
      <w:r w:rsidR="00517FA0" w:rsidRPr="00517FA0">
        <w:t xml:space="preserve"> </w:t>
      </w:r>
      <w:r w:rsidRPr="00517FA0">
        <w:t>треть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промышленных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являются</w:t>
      </w:r>
      <w:r w:rsidR="00517FA0" w:rsidRPr="00517FA0">
        <w:t xml:space="preserve"> </w:t>
      </w:r>
      <w:r w:rsidRPr="00517FA0">
        <w:t>убыточными,</w:t>
      </w:r>
      <w:r w:rsidR="00517FA0" w:rsidRPr="00517FA0">
        <w:t xml:space="preserve"> </w:t>
      </w:r>
      <w:r w:rsidRPr="00517FA0">
        <w:t>85%</w:t>
      </w:r>
      <w:r w:rsidR="00517FA0" w:rsidRPr="00517FA0">
        <w:t xml:space="preserve"> </w:t>
      </w:r>
      <w:r w:rsidRPr="00517FA0">
        <w:t>всех</w:t>
      </w:r>
      <w:r w:rsidR="00517FA0" w:rsidRPr="00517FA0">
        <w:t xml:space="preserve"> </w:t>
      </w:r>
      <w:r w:rsidRPr="00517FA0">
        <w:t>сельскохозяйственных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- </w:t>
      </w:r>
      <w:r w:rsidRPr="00517FA0">
        <w:t>неплатежеспособными</w:t>
      </w:r>
      <w:r w:rsidR="00517FA0" w:rsidRPr="00517FA0">
        <w:t xml:space="preserve">. </w:t>
      </w:r>
      <w:r w:rsidRPr="00517FA0">
        <w:t>Но</w:t>
      </w:r>
      <w:r w:rsidR="00517FA0" w:rsidRPr="00517FA0">
        <w:t xml:space="preserve"> </w:t>
      </w:r>
      <w:r w:rsidRPr="00517FA0">
        <w:t>кредитный</w:t>
      </w:r>
      <w:r w:rsidR="00517FA0" w:rsidRPr="00517FA0">
        <w:t xml:space="preserve"> </w:t>
      </w:r>
      <w:r w:rsidRPr="00517FA0">
        <w:t>сектор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производной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реального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развитие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реального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создаст</w:t>
      </w:r>
      <w:r w:rsidR="00517FA0" w:rsidRPr="00517FA0">
        <w:t xml:space="preserve"> </w:t>
      </w:r>
      <w:r w:rsidRPr="00517FA0">
        <w:t>предпосылки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дальнейшего</w:t>
      </w:r>
      <w:r w:rsidR="00517FA0" w:rsidRPr="00517FA0">
        <w:t xml:space="preserve"> </w:t>
      </w:r>
      <w:r w:rsidRPr="00517FA0">
        <w:t>роста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рынка</w:t>
      </w:r>
      <w:r w:rsidR="00517FA0" w:rsidRPr="00517FA0">
        <w:t xml:space="preserve">. </w:t>
      </w:r>
      <w:r w:rsidRPr="00517FA0">
        <w:t>Возникает</w:t>
      </w:r>
      <w:r w:rsidR="00517FA0" w:rsidRPr="00517FA0">
        <w:t xml:space="preserve"> </w:t>
      </w:r>
      <w:r w:rsidRPr="00517FA0">
        <w:t>противоречие</w:t>
      </w:r>
      <w:r w:rsidR="00517FA0" w:rsidRPr="00517FA0">
        <w:t xml:space="preserve"> </w:t>
      </w:r>
      <w:r w:rsidRPr="00517FA0">
        <w:t>между</w:t>
      </w:r>
      <w:r w:rsidR="00517FA0" w:rsidRPr="00517FA0">
        <w:t xml:space="preserve"> </w:t>
      </w:r>
      <w:r w:rsidRPr="00517FA0">
        <w:t>ростом</w:t>
      </w:r>
      <w:r w:rsidR="00517FA0" w:rsidRPr="00517FA0">
        <w:t xml:space="preserve"> </w:t>
      </w:r>
      <w:r w:rsidRPr="00517FA0">
        <w:t>доходности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отрасли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ухудшением</w:t>
      </w:r>
      <w:r w:rsidR="00517FA0" w:rsidRPr="00517FA0">
        <w:t xml:space="preserve"> </w:t>
      </w:r>
      <w:r w:rsidRPr="00517FA0">
        <w:t>состояния</w:t>
      </w:r>
      <w:r w:rsidR="00517FA0" w:rsidRPr="00517FA0">
        <w:t xml:space="preserve"> </w:t>
      </w:r>
      <w:r w:rsidRPr="00517FA0">
        <w:t>финансов</w:t>
      </w:r>
      <w:r w:rsidR="00517FA0" w:rsidRPr="00517FA0">
        <w:t xml:space="preserve"> </w:t>
      </w:r>
      <w:r w:rsidRPr="00517FA0">
        <w:t>национальной</w:t>
      </w:r>
      <w:r w:rsidR="00517FA0" w:rsidRPr="00517FA0">
        <w:t xml:space="preserve"> </w:t>
      </w:r>
      <w:r w:rsidRPr="00517FA0">
        <w:t>экономики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Крупным</w:t>
      </w:r>
      <w:r w:rsidR="00517FA0" w:rsidRPr="00517FA0">
        <w:t xml:space="preserve"> </w:t>
      </w:r>
      <w:r w:rsidRPr="00517FA0">
        <w:t>банкам</w:t>
      </w:r>
      <w:r w:rsidR="00517FA0" w:rsidRPr="00517FA0">
        <w:t xml:space="preserve"> </w:t>
      </w:r>
      <w:r w:rsidRPr="00517FA0">
        <w:t>невыгодно</w:t>
      </w:r>
      <w:r w:rsidR="00517FA0" w:rsidRPr="00517FA0">
        <w:t xml:space="preserve"> </w:t>
      </w:r>
      <w:r w:rsidRPr="00517FA0">
        <w:t>кредитовать</w:t>
      </w:r>
      <w:r w:rsidR="00517FA0" w:rsidRPr="00517FA0">
        <w:t xml:space="preserve"> </w:t>
      </w:r>
      <w:r w:rsidRPr="00517FA0">
        <w:t>малые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вследствие</w:t>
      </w:r>
      <w:r w:rsidR="00517FA0" w:rsidRPr="00517FA0">
        <w:t xml:space="preserve"> </w:t>
      </w:r>
      <w:r w:rsidRPr="00517FA0">
        <w:t>высоких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значительных</w:t>
      </w:r>
      <w:r w:rsidR="00517FA0" w:rsidRPr="00517FA0">
        <w:t xml:space="preserve"> </w:t>
      </w:r>
      <w:r w:rsidRPr="00517FA0">
        <w:t>накладных</w:t>
      </w:r>
      <w:r w:rsidR="00517FA0" w:rsidRPr="00517FA0">
        <w:t xml:space="preserve"> </w:t>
      </w:r>
      <w:r w:rsidRPr="00517FA0">
        <w:t>расходов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данной</w:t>
      </w:r>
      <w:r w:rsidR="00517FA0" w:rsidRPr="00517FA0">
        <w:t xml:space="preserve"> </w:t>
      </w:r>
      <w:r w:rsidRPr="00517FA0">
        <w:t>ситуации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предпочитают</w:t>
      </w:r>
      <w:r w:rsidR="00517FA0" w:rsidRPr="00517FA0">
        <w:t xml:space="preserve"> </w:t>
      </w:r>
      <w:r w:rsidRPr="00517FA0">
        <w:t>развивать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физических</w:t>
      </w:r>
      <w:r w:rsidR="00517FA0" w:rsidRPr="00517FA0">
        <w:t xml:space="preserve"> </w:t>
      </w:r>
      <w:r w:rsidRPr="00517FA0">
        <w:t>лиц,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данном</w:t>
      </w:r>
      <w:r w:rsidR="00517FA0" w:rsidRPr="00517FA0">
        <w:t xml:space="preserve"> </w:t>
      </w:r>
      <w:r w:rsidRPr="00517FA0">
        <w:t>сегменте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повышенные</w:t>
      </w:r>
      <w:r w:rsidR="00517FA0" w:rsidRPr="00517FA0">
        <w:t xml:space="preserve"> </w:t>
      </w:r>
      <w:r w:rsidRPr="00517FA0">
        <w:t>риски</w:t>
      </w:r>
      <w:r w:rsidR="00517FA0" w:rsidRPr="00517FA0">
        <w:t xml:space="preserve"> </w:t>
      </w:r>
      <w:r w:rsidRPr="00517FA0">
        <w:t>компенсируются</w:t>
      </w:r>
      <w:r w:rsidR="00517FA0" w:rsidRPr="00517FA0">
        <w:t xml:space="preserve"> </w:t>
      </w:r>
      <w:r w:rsidRPr="00517FA0">
        <w:t>высокими</w:t>
      </w:r>
      <w:r w:rsidR="00517FA0" w:rsidRPr="00517FA0">
        <w:t xml:space="preserve"> </w:t>
      </w:r>
      <w:r w:rsidRPr="00517FA0">
        <w:t>процентными</w:t>
      </w:r>
      <w:r w:rsidR="00517FA0" w:rsidRPr="00517FA0">
        <w:t xml:space="preserve"> </w:t>
      </w:r>
      <w:r w:rsidRPr="00517FA0">
        <w:t>ставками</w:t>
      </w:r>
      <w:r w:rsidR="00517FA0" w:rsidRPr="00517FA0">
        <w:t xml:space="preserve">. </w:t>
      </w:r>
      <w:r w:rsidRPr="00517FA0">
        <w:t>Юридическим</w:t>
      </w:r>
      <w:r w:rsidR="00517FA0" w:rsidRPr="00517FA0">
        <w:t xml:space="preserve"> </w:t>
      </w:r>
      <w:r w:rsidRPr="00517FA0">
        <w:t>же</w:t>
      </w:r>
      <w:r w:rsidR="00517FA0" w:rsidRPr="00517FA0">
        <w:t xml:space="preserve"> </w:t>
      </w:r>
      <w:r w:rsidRPr="00517FA0">
        <w:t>лицам</w:t>
      </w:r>
      <w:r w:rsidR="00517FA0" w:rsidRPr="00517FA0">
        <w:t xml:space="preserve"> </w:t>
      </w:r>
      <w:r w:rsidRPr="00517FA0">
        <w:t>невыгодно</w:t>
      </w:r>
      <w:r w:rsidR="00517FA0" w:rsidRPr="00517FA0">
        <w:t xml:space="preserve"> </w:t>
      </w:r>
      <w:r w:rsidRPr="00517FA0">
        <w:t>кредитоваться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таким</w:t>
      </w:r>
      <w:r w:rsidR="00517FA0" w:rsidRPr="00517FA0">
        <w:t xml:space="preserve"> </w:t>
      </w:r>
      <w:r w:rsidRPr="00517FA0">
        <w:t>ставкам,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удовлетворяющим</w:t>
      </w:r>
      <w:r w:rsidR="00517FA0" w:rsidRPr="00517FA0">
        <w:t xml:space="preserve"> </w:t>
      </w:r>
      <w:r w:rsidRPr="00517FA0">
        <w:t>жестким</w:t>
      </w:r>
      <w:r w:rsidR="00517FA0" w:rsidRPr="00517FA0">
        <w:t xml:space="preserve"> </w:t>
      </w:r>
      <w:r w:rsidRPr="00517FA0">
        <w:t>требованиям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мало</w:t>
      </w:r>
      <w:r w:rsidR="00517FA0" w:rsidRPr="00517FA0">
        <w:t xml:space="preserve">. </w:t>
      </w:r>
      <w:r w:rsidRPr="00517FA0">
        <w:t>Средние</w:t>
      </w:r>
      <w:r w:rsidR="00517FA0" w:rsidRPr="00517FA0">
        <w:t xml:space="preserve"> </w:t>
      </w:r>
      <w:r w:rsidRPr="00517FA0">
        <w:t>банки,</w:t>
      </w:r>
      <w:r w:rsidR="00517FA0" w:rsidRPr="00517FA0">
        <w:t xml:space="preserve"> </w:t>
      </w:r>
      <w:r w:rsidRPr="00517FA0">
        <w:t>особенно</w:t>
      </w:r>
      <w:r w:rsidR="00517FA0" w:rsidRPr="00517FA0">
        <w:t xml:space="preserve"> </w:t>
      </w:r>
      <w:r w:rsidRPr="00517FA0">
        <w:t>региональные,</w:t>
      </w:r>
      <w:r w:rsidR="00517FA0" w:rsidRPr="00517FA0">
        <w:t xml:space="preserve"> </w:t>
      </w:r>
      <w:r w:rsidRPr="00517FA0">
        <w:t>кредитуют</w:t>
      </w:r>
      <w:r w:rsidR="00517FA0" w:rsidRPr="00517FA0">
        <w:t xml:space="preserve"> </w:t>
      </w:r>
      <w:r w:rsidRPr="00517FA0">
        <w:t>малый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средний</w:t>
      </w:r>
      <w:r w:rsidR="00517FA0" w:rsidRPr="00517FA0">
        <w:t xml:space="preserve"> </w:t>
      </w:r>
      <w:r w:rsidRPr="00517FA0">
        <w:t>бизнес</w:t>
      </w:r>
      <w:r w:rsidR="00517FA0" w:rsidRPr="00517FA0">
        <w:t xml:space="preserve">. </w:t>
      </w:r>
      <w:r w:rsidRPr="00517FA0">
        <w:t>У</w:t>
      </w:r>
      <w:r w:rsidR="00517FA0" w:rsidRPr="00517FA0">
        <w:t xml:space="preserve"> </w:t>
      </w:r>
      <w:r w:rsidRPr="00517FA0">
        <w:t>них</w:t>
      </w:r>
      <w:r w:rsidR="00517FA0" w:rsidRPr="00517FA0">
        <w:t xml:space="preserve"> </w:t>
      </w:r>
      <w:r w:rsidRPr="00517FA0">
        <w:t>либеральнее</w:t>
      </w:r>
      <w:r w:rsidR="00517FA0" w:rsidRPr="00517FA0">
        <w:t xml:space="preserve"> </w:t>
      </w:r>
      <w:r w:rsidRPr="00517FA0">
        <w:t>требования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потенциальным</w:t>
      </w:r>
      <w:r w:rsidR="00517FA0" w:rsidRPr="00517FA0">
        <w:t xml:space="preserve"> </w:t>
      </w:r>
      <w:r w:rsidRPr="00517FA0">
        <w:t>заемщикам,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готовы</w:t>
      </w:r>
      <w:r w:rsidR="00517FA0" w:rsidRPr="00517FA0">
        <w:t xml:space="preserve"> </w:t>
      </w:r>
      <w:r w:rsidRPr="00517FA0">
        <w:t>работать</w:t>
      </w:r>
      <w:r w:rsidR="00517FA0" w:rsidRPr="00517FA0">
        <w:t xml:space="preserve"> </w:t>
      </w:r>
      <w:r w:rsidRPr="00517FA0">
        <w:t>индивидуально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каждым</w:t>
      </w:r>
      <w:r w:rsidR="00517FA0" w:rsidRPr="00517FA0">
        <w:t xml:space="preserve"> </w:t>
      </w:r>
      <w:r w:rsidRPr="00517FA0">
        <w:t>заемщиком</w:t>
      </w:r>
      <w:r w:rsidR="00517FA0" w:rsidRPr="00517FA0">
        <w:t xml:space="preserve">. </w:t>
      </w:r>
      <w:r w:rsidRPr="00517FA0">
        <w:t>Но</w:t>
      </w:r>
      <w:r w:rsidR="00517FA0" w:rsidRPr="00517FA0">
        <w:t xml:space="preserve"> </w:t>
      </w:r>
      <w:r w:rsidRPr="00517FA0">
        <w:t>они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имеют</w:t>
      </w:r>
      <w:r w:rsidR="00517FA0" w:rsidRPr="00517FA0">
        <w:t xml:space="preserve"> </w:t>
      </w:r>
      <w:r w:rsidRPr="00517FA0">
        <w:t>достаточного</w:t>
      </w:r>
      <w:r w:rsidR="00517FA0" w:rsidRPr="00517FA0">
        <w:t xml:space="preserve"> </w:t>
      </w:r>
      <w:r w:rsidRPr="00517FA0">
        <w:t>количества</w:t>
      </w:r>
      <w:r w:rsidR="00517FA0" w:rsidRPr="00517FA0">
        <w:t xml:space="preserve"> </w:t>
      </w:r>
      <w:r w:rsidRPr="00517FA0">
        <w:t>ресурсов,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того</w:t>
      </w:r>
      <w:r w:rsidR="00517FA0" w:rsidRPr="00517FA0">
        <w:t xml:space="preserve"> </w:t>
      </w:r>
      <w:r w:rsidRPr="00517FA0">
        <w:t>чтобы</w:t>
      </w:r>
      <w:r w:rsidR="00517FA0" w:rsidRPr="00517FA0">
        <w:t xml:space="preserve"> </w:t>
      </w:r>
      <w:r w:rsidRPr="00517FA0">
        <w:t>полностью</w:t>
      </w:r>
      <w:r w:rsidR="00517FA0" w:rsidRPr="00517FA0">
        <w:t xml:space="preserve"> </w:t>
      </w:r>
      <w:r w:rsidRPr="00517FA0">
        <w:t>удовлетворить</w:t>
      </w:r>
      <w:r w:rsidR="00517FA0" w:rsidRPr="00517FA0">
        <w:t xml:space="preserve"> </w:t>
      </w:r>
      <w:r w:rsidRPr="00517FA0">
        <w:t>потребности</w:t>
      </w:r>
      <w:r w:rsidR="00517FA0" w:rsidRPr="00517FA0">
        <w:t xml:space="preserve"> </w:t>
      </w:r>
      <w:r w:rsidRPr="00517FA0">
        <w:t>российского</w:t>
      </w:r>
      <w:r w:rsidR="00517FA0" w:rsidRPr="00517FA0">
        <w:t xml:space="preserve"> </w:t>
      </w:r>
      <w:r w:rsidRPr="00517FA0">
        <w:t>бизнеса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Коммерческие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практически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предоставляют</w:t>
      </w:r>
      <w:r w:rsidR="00517FA0" w:rsidRPr="00517FA0">
        <w:t xml:space="preserve"> </w:t>
      </w:r>
      <w:r w:rsidRPr="00517FA0">
        <w:t>предприятиям</w:t>
      </w:r>
      <w:r w:rsidR="00517FA0" w:rsidRPr="00517FA0">
        <w:t xml:space="preserve"> </w:t>
      </w:r>
      <w:r w:rsidRPr="00517FA0">
        <w:t>кредиты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инвестиционные</w:t>
      </w:r>
      <w:r w:rsidR="00517FA0" w:rsidRPr="00517FA0">
        <w:t xml:space="preserve"> </w:t>
      </w:r>
      <w:r w:rsidRPr="00517FA0">
        <w:t>цели</w:t>
      </w:r>
      <w:r w:rsidR="00517FA0" w:rsidRPr="00517FA0">
        <w:t xml:space="preserve">: </w:t>
      </w:r>
      <w:r w:rsidRPr="00517FA0">
        <w:t>новое</w:t>
      </w:r>
      <w:r w:rsidR="00517FA0" w:rsidRPr="00517FA0">
        <w:t xml:space="preserve"> </w:t>
      </w:r>
      <w:r w:rsidRPr="00517FA0">
        <w:t>строительство,</w:t>
      </w:r>
      <w:r w:rsidR="00517FA0" w:rsidRPr="00517FA0">
        <w:t xml:space="preserve"> </w:t>
      </w:r>
      <w:r w:rsidRPr="00517FA0">
        <w:t>расширение</w:t>
      </w:r>
      <w:r w:rsidR="00517FA0" w:rsidRPr="00517FA0">
        <w:t xml:space="preserve"> </w:t>
      </w:r>
      <w:r w:rsidRPr="00517FA0">
        <w:t>производства,</w:t>
      </w:r>
      <w:r w:rsidR="00517FA0" w:rsidRPr="00517FA0">
        <w:t xml:space="preserve"> </w:t>
      </w:r>
      <w:r w:rsidRPr="00517FA0">
        <w:t>замену</w:t>
      </w:r>
      <w:r w:rsidR="00517FA0" w:rsidRPr="00517FA0">
        <w:t xml:space="preserve"> </w:t>
      </w:r>
      <w:r w:rsidRPr="00517FA0">
        <w:t>оборудования</w:t>
      </w:r>
      <w:r w:rsidR="00517FA0" w:rsidRPr="00517FA0">
        <w:t xml:space="preserve">. </w:t>
      </w:r>
      <w:r w:rsidRPr="00517FA0">
        <w:t>Это</w:t>
      </w:r>
      <w:r w:rsidR="00517FA0" w:rsidRPr="00517FA0">
        <w:t xml:space="preserve"> </w:t>
      </w:r>
      <w:r w:rsidRPr="00517FA0">
        <w:t>связано,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первую</w:t>
      </w:r>
      <w:r w:rsidR="00517FA0" w:rsidRPr="00517FA0">
        <w:t xml:space="preserve"> </w:t>
      </w:r>
      <w:r w:rsidRPr="00517FA0">
        <w:t>очередь,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ставкой</w:t>
      </w:r>
      <w:r w:rsidR="00517FA0" w:rsidRPr="00517FA0">
        <w:t xml:space="preserve"> </w:t>
      </w:r>
      <w:r w:rsidRPr="00517FA0">
        <w:t>процентов</w:t>
      </w:r>
      <w:r w:rsidR="00517FA0" w:rsidRPr="00517FA0">
        <w:t xml:space="preserve">. </w:t>
      </w:r>
      <w:r w:rsidRPr="00517FA0">
        <w:t>Реальный</w:t>
      </w:r>
      <w:r w:rsidR="00517FA0" w:rsidRPr="00517FA0">
        <w:t xml:space="preserve"> </w:t>
      </w:r>
      <w:r w:rsidRPr="00517FA0">
        <w:t>сектор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платить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долгосрочным</w:t>
      </w:r>
      <w:r w:rsidR="00517FA0" w:rsidRPr="00517FA0">
        <w:t xml:space="preserve"> </w:t>
      </w:r>
      <w:r w:rsidRPr="00517FA0">
        <w:t>кредитам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инвестиционные</w:t>
      </w:r>
      <w:r w:rsidR="00517FA0" w:rsidRPr="00517FA0">
        <w:t xml:space="preserve"> </w:t>
      </w:r>
      <w:r w:rsidRPr="00517FA0">
        <w:t>цели</w:t>
      </w:r>
      <w:r w:rsidR="00517FA0" w:rsidRPr="00517FA0">
        <w:t xml:space="preserve"> </w:t>
      </w:r>
      <w:r w:rsidRPr="00517FA0">
        <w:t>порядка</w:t>
      </w:r>
      <w:r w:rsidR="00517FA0" w:rsidRPr="00517FA0">
        <w:t xml:space="preserve"> </w:t>
      </w:r>
      <w:r w:rsidRPr="00517FA0">
        <w:t>10</w:t>
      </w:r>
      <w:r w:rsidR="00517FA0" w:rsidRPr="00517FA0">
        <w:t xml:space="preserve"> - </w:t>
      </w:r>
      <w:r w:rsidRPr="00517FA0">
        <w:t>15%</w:t>
      </w:r>
      <w:r w:rsidR="00517FA0" w:rsidRPr="00517FA0">
        <w:t xml:space="preserve"> </w:t>
      </w:r>
      <w:r w:rsidRPr="00517FA0">
        <w:t>годовых,</w:t>
      </w:r>
      <w:r w:rsidR="00517FA0" w:rsidRPr="00517FA0">
        <w:t xml:space="preserve"> </w:t>
      </w:r>
      <w:r w:rsidRPr="00517FA0">
        <w:t>поскольку</w:t>
      </w:r>
      <w:r w:rsidR="00517FA0" w:rsidRPr="00517FA0">
        <w:t xml:space="preserve"> </w:t>
      </w:r>
      <w:r w:rsidRPr="00517FA0">
        <w:t>средняя</w:t>
      </w:r>
      <w:r w:rsidR="00517FA0" w:rsidRPr="00517FA0">
        <w:t xml:space="preserve"> </w:t>
      </w:r>
      <w:r w:rsidRPr="00517FA0">
        <w:t>рентабельность</w:t>
      </w:r>
      <w:r w:rsidR="00517FA0" w:rsidRPr="00517FA0">
        <w:t xml:space="preserve"> </w:t>
      </w:r>
      <w:r w:rsidRPr="00517FA0">
        <w:t>промышленных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составляет</w:t>
      </w:r>
      <w:r w:rsidR="00517FA0" w:rsidRPr="00517FA0">
        <w:t xml:space="preserve"> </w:t>
      </w:r>
      <w:r w:rsidRPr="00517FA0">
        <w:t>13%</w:t>
      </w:r>
      <w:r w:rsidR="00517FA0" w:rsidRPr="00517FA0">
        <w:t xml:space="preserve">. </w:t>
      </w:r>
      <w:r w:rsidRPr="00517FA0">
        <w:t>Банки</w:t>
      </w:r>
      <w:r w:rsidR="00517FA0" w:rsidRPr="00517FA0">
        <w:t xml:space="preserve"> </w:t>
      </w:r>
      <w:r w:rsidRPr="00517FA0">
        <w:t>же,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поддержания</w:t>
      </w:r>
      <w:r w:rsidR="00517FA0" w:rsidRPr="00517FA0">
        <w:t xml:space="preserve"> </w:t>
      </w:r>
      <w:r w:rsidRPr="00517FA0">
        <w:t>нормальной</w:t>
      </w:r>
      <w:r w:rsidR="00517FA0" w:rsidRPr="00517FA0">
        <w:t xml:space="preserve"> </w:t>
      </w:r>
      <w:r w:rsidRPr="00517FA0">
        <w:t>доходности,</w:t>
      </w:r>
      <w:r w:rsidR="00517FA0" w:rsidRPr="00517FA0">
        <w:t xml:space="preserve"> </w:t>
      </w:r>
      <w:r w:rsidRPr="00517FA0">
        <w:t>ориентируются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величину</w:t>
      </w:r>
      <w:r w:rsidR="00517FA0" w:rsidRPr="00517FA0">
        <w:t xml:space="preserve"> </w:t>
      </w:r>
      <w:r w:rsidRPr="00517FA0">
        <w:t>действующей</w:t>
      </w:r>
      <w:r w:rsidR="00517FA0" w:rsidRPr="00517FA0">
        <w:t xml:space="preserve"> </w:t>
      </w:r>
      <w:r w:rsidRPr="00517FA0">
        <w:t>ставки</w:t>
      </w:r>
      <w:r w:rsidR="00517FA0" w:rsidRPr="00517FA0">
        <w:t xml:space="preserve"> </w:t>
      </w:r>
      <w:r w:rsidRPr="00517FA0">
        <w:t>рефинансирования,</w:t>
      </w:r>
      <w:r w:rsidR="00517FA0" w:rsidRPr="00517FA0">
        <w:t xml:space="preserve"> </w:t>
      </w:r>
      <w:r w:rsidRPr="00517FA0">
        <w:t>которая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них</w:t>
      </w:r>
      <w:r w:rsidR="00517FA0" w:rsidRPr="00517FA0">
        <w:t xml:space="preserve"> </w:t>
      </w:r>
      <w:r w:rsidRPr="00517FA0">
        <w:t>базовой</w:t>
      </w:r>
      <w:r w:rsidR="00517FA0" w:rsidRPr="00517FA0">
        <w:t xml:space="preserve"> </w:t>
      </w:r>
      <w:r w:rsidRPr="00517FA0">
        <w:t>ставкой,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также</w:t>
      </w:r>
      <w:r w:rsidR="00517FA0" w:rsidRPr="00517FA0">
        <w:t xml:space="preserve"> </w:t>
      </w:r>
      <w:r w:rsidRPr="00517FA0">
        <w:t>учитывают</w:t>
      </w:r>
      <w:r w:rsidR="00517FA0" w:rsidRPr="00517FA0">
        <w:t xml:space="preserve"> </w:t>
      </w:r>
      <w:r w:rsidRPr="00517FA0">
        <w:t>премию</w:t>
      </w:r>
      <w:r w:rsidR="00517FA0" w:rsidRPr="00517FA0">
        <w:t xml:space="preserve"> </w:t>
      </w:r>
      <w:r w:rsidRPr="00517FA0">
        <w:t>за</w:t>
      </w:r>
      <w:r w:rsidR="00517FA0" w:rsidRPr="00517FA0">
        <w:t xml:space="preserve"> </w:t>
      </w:r>
      <w:r w:rsidRPr="00517FA0">
        <w:t>риск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условиях</w:t>
      </w:r>
      <w:r w:rsidR="00517FA0" w:rsidRPr="00517FA0">
        <w:t xml:space="preserve"> </w:t>
      </w:r>
      <w:r w:rsidRPr="00517FA0">
        <w:t>отечественного</w:t>
      </w:r>
      <w:r w:rsidR="00517FA0" w:rsidRPr="00517FA0">
        <w:t xml:space="preserve"> </w:t>
      </w:r>
      <w:r w:rsidRPr="00517FA0">
        <w:t>рынка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предоставлении</w:t>
      </w:r>
      <w:r w:rsidR="00517FA0" w:rsidRPr="00517FA0">
        <w:t xml:space="preserve"> </w:t>
      </w:r>
      <w:r w:rsidRPr="00517FA0">
        <w:t>долгосрочных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степень</w:t>
      </w:r>
      <w:r w:rsidR="00517FA0" w:rsidRPr="00517FA0">
        <w:t xml:space="preserve"> </w:t>
      </w:r>
      <w:r w:rsidRPr="00517FA0">
        <w:t>риска</w:t>
      </w:r>
      <w:r w:rsidR="00517FA0" w:rsidRPr="00517FA0">
        <w:t xml:space="preserve"> </w:t>
      </w:r>
      <w:r w:rsidRPr="00517FA0">
        <w:t>увеличивается</w:t>
      </w:r>
      <w:r w:rsidR="00517FA0" w:rsidRPr="00517FA0">
        <w:t xml:space="preserve"> </w:t>
      </w:r>
      <w:r w:rsidRPr="00517FA0">
        <w:t>из-за</w:t>
      </w:r>
      <w:r w:rsidR="00517FA0" w:rsidRPr="00517FA0">
        <w:t xml:space="preserve"> </w:t>
      </w:r>
      <w:r w:rsidRPr="00517FA0">
        <w:t>непрогнозируемых</w:t>
      </w:r>
      <w:r w:rsidR="00517FA0" w:rsidRPr="00517FA0">
        <w:t xml:space="preserve"> </w:t>
      </w:r>
      <w:r w:rsidRPr="00517FA0">
        <w:t>колебаний</w:t>
      </w:r>
      <w:r w:rsidR="00517FA0" w:rsidRPr="00517FA0">
        <w:t xml:space="preserve"> </w:t>
      </w:r>
      <w:r w:rsidRPr="00517FA0">
        <w:t>курса</w:t>
      </w:r>
      <w:r w:rsidR="00517FA0" w:rsidRPr="00517FA0">
        <w:t xml:space="preserve"> </w:t>
      </w:r>
      <w:r w:rsidRPr="00517FA0">
        <w:t>рубля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темпов</w:t>
      </w:r>
      <w:r w:rsidR="00517FA0" w:rsidRPr="00517FA0">
        <w:t xml:space="preserve"> </w:t>
      </w:r>
      <w:r w:rsidRPr="00517FA0">
        <w:t>инфляции</w:t>
      </w:r>
      <w:r w:rsidR="00517FA0" w:rsidRPr="00517FA0">
        <w:t xml:space="preserve">. </w:t>
      </w:r>
      <w:r w:rsidRPr="00517FA0">
        <w:t>Поэтому</w:t>
      </w:r>
      <w:r w:rsidR="00517FA0" w:rsidRPr="00517FA0">
        <w:t xml:space="preserve"> </w:t>
      </w:r>
      <w:r w:rsidRPr="00517FA0">
        <w:t>банки</w:t>
      </w:r>
      <w:r w:rsidR="00517FA0" w:rsidRPr="00517FA0">
        <w:t xml:space="preserve"> </w:t>
      </w:r>
      <w:r w:rsidRPr="00517FA0">
        <w:t>вправе</w:t>
      </w:r>
      <w:r w:rsidR="00517FA0" w:rsidRPr="00517FA0">
        <w:t xml:space="preserve"> </w:t>
      </w:r>
      <w:r w:rsidRPr="00517FA0">
        <w:t>рассчитывать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высокую</w:t>
      </w:r>
      <w:r w:rsidR="00517FA0" w:rsidRPr="00517FA0">
        <w:t xml:space="preserve"> </w:t>
      </w:r>
      <w:r w:rsidRPr="00517FA0">
        <w:t>процентную</w:t>
      </w:r>
      <w:r w:rsidR="00517FA0" w:rsidRPr="00517FA0">
        <w:t xml:space="preserve"> </w:t>
      </w:r>
      <w:r w:rsidRPr="00517FA0">
        <w:t>ставку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долгосрочным</w:t>
      </w:r>
      <w:r w:rsidR="00517FA0" w:rsidRPr="00517FA0">
        <w:t xml:space="preserve"> </w:t>
      </w:r>
      <w:r w:rsidRPr="00517FA0">
        <w:t>кредитам,</w:t>
      </w:r>
      <w:r w:rsidR="00517FA0" w:rsidRPr="00517FA0">
        <w:t xml:space="preserve"> </w:t>
      </w:r>
      <w:r w:rsidRPr="00517FA0">
        <w:t>чем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краткосрочным,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согласуется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возможностями</w:t>
      </w:r>
      <w:r w:rsidR="00517FA0" w:rsidRPr="00517FA0">
        <w:t xml:space="preserve"> </w:t>
      </w:r>
      <w:r w:rsidRPr="00517FA0">
        <w:t>реального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экономики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Краткосрочность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услуг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позволяет</w:t>
      </w:r>
      <w:r w:rsidR="00517FA0" w:rsidRPr="00517FA0">
        <w:t xml:space="preserve"> </w:t>
      </w:r>
      <w:r w:rsidRPr="00517FA0">
        <w:t>решать</w:t>
      </w:r>
      <w:r w:rsidR="00517FA0" w:rsidRPr="00517FA0">
        <w:t xml:space="preserve"> </w:t>
      </w:r>
      <w:r w:rsidRPr="00517FA0">
        <w:t>проблему</w:t>
      </w:r>
      <w:r w:rsidR="00517FA0" w:rsidRPr="00517FA0">
        <w:t xml:space="preserve"> </w:t>
      </w:r>
      <w:r w:rsidRPr="00517FA0">
        <w:t>инвестиционного</w:t>
      </w:r>
      <w:r w:rsidR="00517FA0" w:rsidRPr="00517FA0">
        <w:t xml:space="preserve"> </w:t>
      </w:r>
      <w:r w:rsidRPr="00517FA0">
        <w:t>роста,</w:t>
      </w:r>
      <w:r w:rsidR="00517FA0" w:rsidRPr="00517FA0">
        <w:t xml:space="preserve"> </w:t>
      </w:r>
      <w:r w:rsidR="00517FA0">
        <w:t>т.е.</w:t>
      </w:r>
      <w:r w:rsidR="00517FA0" w:rsidRPr="00517FA0">
        <w:t xml:space="preserve"> </w:t>
      </w:r>
      <w:r w:rsidRPr="00517FA0">
        <w:t>реализовывать</w:t>
      </w:r>
      <w:r w:rsidR="00517FA0" w:rsidRPr="00517FA0">
        <w:t xml:space="preserve"> </w:t>
      </w:r>
      <w:r w:rsidRPr="00517FA0">
        <w:t>капиталотворческую</w:t>
      </w:r>
      <w:r w:rsidR="00517FA0" w:rsidRPr="00517FA0">
        <w:t xml:space="preserve"> </w:t>
      </w:r>
      <w:r w:rsidRPr="00517FA0">
        <w:t>функцию</w:t>
      </w:r>
      <w:r w:rsidR="00517FA0" w:rsidRPr="00517FA0">
        <w:t xml:space="preserve"> </w:t>
      </w:r>
      <w:r w:rsidRPr="00517FA0">
        <w:t>кредита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Многие</w:t>
      </w:r>
      <w:r w:rsidR="00517FA0" w:rsidRPr="00517FA0">
        <w:t xml:space="preserve"> </w:t>
      </w:r>
      <w:r w:rsidRPr="00517FA0">
        <w:t>российские</w:t>
      </w:r>
      <w:r w:rsidR="00517FA0" w:rsidRPr="00517FA0">
        <w:t xml:space="preserve"> </w:t>
      </w:r>
      <w:r w:rsidRPr="00517FA0">
        <w:t>предприятия,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крупные,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малые,</w:t>
      </w:r>
      <w:r w:rsidR="00517FA0" w:rsidRPr="00517FA0">
        <w:t xml:space="preserve"> </w:t>
      </w:r>
      <w:r w:rsidRPr="00517FA0">
        <w:t>являются</w:t>
      </w:r>
      <w:r w:rsidR="00517FA0" w:rsidRPr="00517FA0">
        <w:t xml:space="preserve"> </w:t>
      </w:r>
      <w:r w:rsidRPr="00517FA0">
        <w:t>некредитоспособными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плане</w:t>
      </w:r>
      <w:r w:rsidR="00517FA0" w:rsidRPr="00517FA0">
        <w:t xml:space="preserve"> </w:t>
      </w:r>
      <w:r w:rsidRPr="00517FA0">
        <w:t>финансового</w:t>
      </w:r>
      <w:r w:rsidR="00517FA0" w:rsidRPr="00517FA0">
        <w:t xml:space="preserve"> </w:t>
      </w:r>
      <w:r w:rsidRPr="00517FA0">
        <w:t>состояния</w:t>
      </w:r>
      <w:r w:rsidR="00517FA0">
        <w:t xml:space="preserve"> (</w:t>
      </w:r>
      <w:r w:rsidRPr="00517FA0">
        <w:t>платежеспособности,</w:t>
      </w:r>
      <w:r w:rsidR="00517FA0" w:rsidRPr="00517FA0">
        <w:t xml:space="preserve"> </w:t>
      </w:r>
      <w:r w:rsidRPr="00517FA0">
        <w:t>прибыльности,</w:t>
      </w:r>
      <w:r w:rsidR="00517FA0" w:rsidRPr="00517FA0">
        <w:t xml:space="preserve"> </w:t>
      </w:r>
      <w:r w:rsidRPr="00517FA0">
        <w:t>ликвидности</w:t>
      </w:r>
      <w:r w:rsidR="00517FA0" w:rsidRPr="00517FA0">
        <w:t xml:space="preserve"> </w:t>
      </w:r>
      <w:r w:rsidRPr="00517FA0">
        <w:t>баланса,</w:t>
      </w:r>
      <w:r w:rsidR="00517FA0" w:rsidRPr="00517FA0">
        <w:t xml:space="preserve"> </w:t>
      </w:r>
      <w:r w:rsidRPr="00517FA0">
        <w:t>достаточности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потоков</w:t>
      </w:r>
      <w:r w:rsidR="00517FA0" w:rsidRPr="00517FA0">
        <w:t xml:space="preserve">),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плане</w:t>
      </w:r>
      <w:r w:rsidR="00517FA0" w:rsidRPr="00517FA0">
        <w:t xml:space="preserve"> </w:t>
      </w:r>
      <w:r w:rsidRPr="00517FA0">
        <w:t>наличия</w:t>
      </w:r>
      <w:r w:rsidR="00517FA0" w:rsidRPr="00517FA0">
        <w:t xml:space="preserve"> </w:t>
      </w:r>
      <w:r w:rsidRPr="00517FA0">
        <w:t>обеспечения,</w:t>
      </w:r>
      <w:r w:rsidR="00517FA0" w:rsidRPr="00517FA0">
        <w:t xml:space="preserve"> </w:t>
      </w:r>
      <w:r w:rsidRPr="00517FA0">
        <w:t>отвечающего</w:t>
      </w:r>
      <w:r w:rsidR="00517FA0" w:rsidRPr="00517FA0">
        <w:t xml:space="preserve"> </w:t>
      </w:r>
      <w:r w:rsidRPr="00517FA0">
        <w:t>требованиям</w:t>
      </w:r>
      <w:r w:rsidR="00517FA0" w:rsidRPr="00517FA0">
        <w:t xml:space="preserve"> </w:t>
      </w:r>
      <w:r w:rsidRPr="00517FA0">
        <w:t>кредитора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нормативным</w:t>
      </w:r>
      <w:r w:rsidR="00517FA0" w:rsidRPr="00517FA0">
        <w:t xml:space="preserve"> </w:t>
      </w:r>
      <w:r w:rsidRPr="00517FA0">
        <w:t>документам</w:t>
      </w:r>
      <w:r w:rsidR="00517FA0" w:rsidRPr="00517FA0">
        <w:t xml:space="preserve"> </w:t>
      </w:r>
      <w:r w:rsidRPr="00517FA0">
        <w:t>Центрального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РФ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По</w:t>
      </w:r>
      <w:r w:rsidR="00517FA0" w:rsidRPr="00517FA0">
        <w:t xml:space="preserve"> </w:t>
      </w:r>
      <w:r w:rsidRPr="00517FA0">
        <w:t>названным</w:t>
      </w:r>
      <w:r w:rsidR="00517FA0" w:rsidRPr="00517FA0">
        <w:t xml:space="preserve"> </w:t>
      </w:r>
      <w:r w:rsidRPr="00517FA0">
        <w:t>выше</w:t>
      </w:r>
      <w:r w:rsidR="00517FA0" w:rsidRPr="00517FA0">
        <w:t xml:space="preserve"> </w:t>
      </w:r>
      <w:r w:rsidRPr="00517FA0">
        <w:t>причинам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банках</w:t>
      </w:r>
      <w:r w:rsidR="00517FA0" w:rsidRPr="00517FA0">
        <w:t xml:space="preserve"> </w:t>
      </w:r>
      <w:r w:rsidRPr="00517FA0">
        <w:t>замыкается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кредитовании</w:t>
      </w:r>
      <w:r w:rsidR="00517FA0" w:rsidRPr="00517FA0">
        <w:t xml:space="preserve"> </w:t>
      </w:r>
      <w:r w:rsidRPr="00517FA0">
        <w:t>акционеров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постоянных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 </w:t>
      </w:r>
      <w:r w:rsidRPr="00517FA0">
        <w:t>этого</w:t>
      </w:r>
      <w:r w:rsidR="00517FA0" w:rsidRPr="00517FA0">
        <w:t xml:space="preserve"> </w:t>
      </w:r>
      <w:r w:rsidRPr="00517FA0">
        <w:t>банка,</w:t>
      </w:r>
      <w:r w:rsidR="00517FA0" w:rsidRPr="00517FA0">
        <w:t xml:space="preserve"> </w:t>
      </w:r>
      <w:r w:rsidRPr="00517FA0">
        <w:t>имеющих</w:t>
      </w:r>
      <w:r w:rsidR="00517FA0" w:rsidRPr="00517FA0">
        <w:t xml:space="preserve"> </w:t>
      </w:r>
      <w:r w:rsidRPr="00517FA0">
        <w:t>реально</w:t>
      </w:r>
      <w:r w:rsidR="00517FA0" w:rsidRPr="00517FA0">
        <w:t xml:space="preserve"> </w:t>
      </w:r>
      <w:r w:rsidRPr="00517FA0">
        <w:t>движущиеся</w:t>
      </w:r>
      <w:r w:rsidR="00517FA0" w:rsidRPr="00517FA0">
        <w:t xml:space="preserve"> </w:t>
      </w:r>
      <w:r w:rsidRPr="00517FA0">
        <w:t>денежные</w:t>
      </w:r>
      <w:r w:rsidR="00517FA0" w:rsidRPr="00517FA0">
        <w:t xml:space="preserve"> </w:t>
      </w:r>
      <w:r w:rsidRPr="00517FA0">
        <w:t>средства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расчетном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других</w:t>
      </w:r>
      <w:r w:rsidR="00517FA0" w:rsidRPr="00517FA0">
        <w:t xml:space="preserve"> </w:t>
      </w:r>
      <w:r w:rsidRPr="00517FA0">
        <w:t>счетах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данном</w:t>
      </w:r>
      <w:r w:rsidR="00517FA0" w:rsidRPr="00517FA0">
        <w:t xml:space="preserve"> </w:t>
      </w:r>
      <w:r w:rsidRPr="00517FA0">
        <w:t>банке,</w:t>
      </w:r>
      <w:r w:rsidR="00517FA0" w:rsidRPr="00517FA0">
        <w:t xml:space="preserve"> </w:t>
      </w:r>
      <w:r w:rsidRPr="00517FA0">
        <w:t>что</w:t>
      </w:r>
      <w:r w:rsidR="00517FA0" w:rsidRPr="00517FA0">
        <w:t xml:space="preserve"> </w:t>
      </w:r>
      <w:r w:rsidRPr="00517FA0">
        <w:t>служит</w:t>
      </w:r>
      <w:r w:rsidR="00517FA0" w:rsidRPr="00517FA0">
        <w:t xml:space="preserve"> </w:t>
      </w:r>
      <w:r w:rsidRPr="00517FA0">
        <w:t>подтверждением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кредитоспособности</w:t>
      </w:r>
      <w:r w:rsidR="00517FA0" w:rsidRPr="00517FA0">
        <w:t xml:space="preserve">. </w:t>
      </w:r>
      <w:r w:rsidRPr="00517FA0">
        <w:t>Банковское</w:t>
      </w:r>
      <w:r w:rsidR="00517FA0" w:rsidRPr="00517FA0">
        <w:t xml:space="preserve"> </w:t>
      </w:r>
      <w:r w:rsidRPr="00517FA0">
        <w:t>кредитование</w:t>
      </w:r>
      <w:r w:rsidR="00517FA0" w:rsidRPr="00517FA0">
        <w:t xml:space="preserve"> </w:t>
      </w:r>
      <w:r w:rsidRPr="00517FA0">
        <w:t>вновь</w:t>
      </w:r>
      <w:r w:rsidR="00517FA0" w:rsidRPr="00517FA0">
        <w:t xml:space="preserve"> </w:t>
      </w:r>
      <w:r w:rsidRPr="00517FA0">
        <w:t>создаваемых</w:t>
      </w:r>
      <w:r w:rsidR="00517FA0" w:rsidRPr="00517FA0">
        <w:t xml:space="preserve"> </w:t>
      </w:r>
      <w:r w:rsidRPr="00517FA0">
        <w:t>предприятий,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малого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среднего</w:t>
      </w:r>
      <w:r w:rsidR="00517FA0" w:rsidRPr="00517FA0">
        <w:t xml:space="preserve"> </w:t>
      </w:r>
      <w:r w:rsidRPr="00517FA0">
        <w:t>бизнеса,</w:t>
      </w:r>
      <w:r w:rsidR="00517FA0" w:rsidRPr="00517FA0">
        <w:t xml:space="preserve"> </w:t>
      </w:r>
      <w:r w:rsidRPr="00517FA0">
        <w:t>особенно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целью</w:t>
      </w:r>
      <w:r w:rsidR="00517FA0" w:rsidRPr="00517FA0">
        <w:t xml:space="preserve"> </w:t>
      </w:r>
      <w:r w:rsidRPr="00517FA0">
        <w:t>формирования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стартовых</w:t>
      </w:r>
      <w:r w:rsidR="00517FA0" w:rsidRPr="00517FA0">
        <w:t xml:space="preserve"> </w:t>
      </w:r>
      <w:r w:rsidRPr="00517FA0">
        <w:t>капиталов,</w:t>
      </w:r>
      <w:r w:rsidR="00517FA0" w:rsidRPr="00517FA0">
        <w:t xml:space="preserve"> </w:t>
      </w:r>
      <w:r w:rsidRPr="00517FA0">
        <w:t>практически</w:t>
      </w:r>
      <w:r w:rsidR="00517FA0" w:rsidRPr="00517FA0">
        <w:t xml:space="preserve"> </w:t>
      </w:r>
      <w:r w:rsidRPr="00517FA0">
        <w:t>сведено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нулю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</w:t>
      </w:r>
      <w:r w:rsidR="00517FA0" w:rsidRPr="00517FA0">
        <w:t xml:space="preserve"> </w:t>
      </w:r>
      <w:r w:rsidRPr="00517FA0">
        <w:t>сожалению,</w:t>
      </w:r>
      <w:r w:rsidR="00517FA0" w:rsidRPr="00517FA0">
        <w:t xml:space="preserve"> </w:t>
      </w:r>
      <w:r w:rsidRPr="00517FA0">
        <w:t>кредитная</w:t>
      </w:r>
      <w:r w:rsidR="00517FA0" w:rsidRPr="00517FA0">
        <w:t xml:space="preserve"> </w:t>
      </w:r>
      <w:r w:rsidRPr="00517FA0">
        <w:t>система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слишком</w:t>
      </w:r>
      <w:r w:rsidR="00517FA0" w:rsidRPr="00517FA0">
        <w:t xml:space="preserve"> </w:t>
      </w:r>
      <w:r w:rsidRPr="00517FA0">
        <w:t>подвергнута</w:t>
      </w:r>
      <w:r w:rsidR="00517FA0" w:rsidRPr="00517FA0">
        <w:t xml:space="preserve"> </w:t>
      </w:r>
      <w:r w:rsidRPr="00517FA0">
        <w:t>влиянию</w:t>
      </w:r>
      <w:r w:rsidR="00517FA0" w:rsidRPr="00517FA0">
        <w:t xml:space="preserve"> </w:t>
      </w:r>
      <w:r w:rsidRPr="00517FA0">
        <w:t>государственной</w:t>
      </w:r>
      <w:r w:rsidR="00517FA0" w:rsidRPr="00517FA0">
        <w:t xml:space="preserve"> </w:t>
      </w:r>
      <w:r w:rsidRPr="00517FA0">
        <w:t>политики,</w:t>
      </w:r>
      <w:r w:rsidR="00517FA0" w:rsidRPr="00517FA0">
        <w:t xml:space="preserve"> </w:t>
      </w:r>
      <w:r w:rsidRPr="00517FA0">
        <w:t>проводимой</w:t>
      </w:r>
      <w:r w:rsidR="00517FA0" w:rsidRPr="00517FA0">
        <w:t xml:space="preserve"> </w:t>
      </w:r>
      <w:r w:rsidRPr="00517FA0">
        <w:t>ЦБ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Минфином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части</w:t>
      </w:r>
      <w:r w:rsidR="00517FA0" w:rsidRPr="00517FA0">
        <w:t xml:space="preserve"> </w:t>
      </w:r>
      <w:r w:rsidRPr="00517FA0">
        <w:t>налогообложения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определения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порядка</w:t>
      </w:r>
      <w:r w:rsidR="00517FA0" w:rsidRPr="00517FA0">
        <w:t xml:space="preserve"> </w:t>
      </w:r>
      <w:r w:rsidRPr="00517FA0">
        <w:t>выполнения</w:t>
      </w:r>
      <w:r w:rsidR="00517FA0" w:rsidRPr="00517FA0">
        <w:t xml:space="preserve"> </w:t>
      </w:r>
      <w:r w:rsidRPr="00517FA0">
        <w:t>отдельных</w:t>
      </w:r>
      <w:r w:rsidR="00517FA0" w:rsidRPr="00517FA0">
        <w:t xml:space="preserve"> </w:t>
      </w:r>
      <w:r w:rsidRPr="00517FA0">
        <w:t>видов</w:t>
      </w:r>
      <w:r w:rsidR="00517FA0" w:rsidRPr="00517FA0">
        <w:t xml:space="preserve"> </w:t>
      </w:r>
      <w:r w:rsidRPr="00517FA0">
        <w:t>операций</w:t>
      </w:r>
      <w:r w:rsidR="00517FA0" w:rsidRPr="00517FA0">
        <w:t xml:space="preserve">. </w:t>
      </w:r>
      <w:r w:rsidRPr="00517FA0">
        <w:t>Возрастание</w:t>
      </w:r>
      <w:r w:rsidR="00517FA0" w:rsidRPr="00517FA0">
        <w:t xml:space="preserve"> </w:t>
      </w:r>
      <w:r w:rsidRPr="00517FA0">
        <w:t>возможностей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коммерческого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пользования</w:t>
      </w:r>
      <w:r w:rsidR="00517FA0" w:rsidRPr="00517FA0">
        <w:t xml:space="preserve"> </w:t>
      </w:r>
      <w:r w:rsidRPr="00517FA0">
        <w:t>дополнительными</w:t>
      </w:r>
      <w:r w:rsidR="00517FA0" w:rsidRPr="00517FA0">
        <w:t xml:space="preserve"> </w:t>
      </w:r>
      <w:r w:rsidRPr="00517FA0">
        <w:t>ресурсами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линии</w:t>
      </w:r>
      <w:r w:rsidR="00517FA0" w:rsidRPr="00517FA0">
        <w:t xml:space="preserve"> </w:t>
      </w:r>
      <w:r w:rsidRPr="00517FA0">
        <w:t>межбанковского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способствует</w:t>
      </w:r>
      <w:r w:rsidR="00517FA0" w:rsidRPr="00517FA0">
        <w:t xml:space="preserve"> </w:t>
      </w:r>
      <w:r w:rsidRPr="00517FA0">
        <w:t>проведению</w:t>
      </w:r>
      <w:r w:rsidR="00517FA0" w:rsidRPr="00517FA0">
        <w:t xml:space="preserve"> </w:t>
      </w:r>
      <w:r w:rsidRPr="00517FA0">
        <w:t>более</w:t>
      </w:r>
      <w:r w:rsidR="00517FA0" w:rsidRPr="00517FA0">
        <w:t xml:space="preserve"> </w:t>
      </w:r>
      <w:r w:rsidRPr="00517FA0">
        <w:t>либеральной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политики,</w:t>
      </w:r>
      <w:r w:rsidR="00517FA0" w:rsidRPr="00517FA0">
        <w:t xml:space="preserve"> </w:t>
      </w:r>
      <w:r w:rsidRPr="00517FA0">
        <w:t>снижению</w:t>
      </w:r>
      <w:r w:rsidR="00517FA0" w:rsidRPr="00517FA0">
        <w:t xml:space="preserve"> </w:t>
      </w:r>
      <w:r w:rsidRPr="00517FA0">
        <w:t>уровня</w:t>
      </w:r>
      <w:r w:rsidR="00517FA0" w:rsidRPr="00517FA0">
        <w:t xml:space="preserve"> </w:t>
      </w:r>
      <w:r w:rsidRPr="00517FA0">
        <w:t>процентных</w:t>
      </w:r>
      <w:r w:rsidR="00517FA0" w:rsidRPr="00517FA0">
        <w:t xml:space="preserve"> </w:t>
      </w:r>
      <w:r w:rsidRPr="00517FA0">
        <w:t>ставок</w:t>
      </w:r>
      <w:r w:rsidR="00517FA0" w:rsidRPr="00517FA0">
        <w:t xml:space="preserve">. </w:t>
      </w:r>
      <w:r w:rsidRPr="00517FA0">
        <w:t>С</w:t>
      </w:r>
      <w:r w:rsidR="00517FA0" w:rsidRPr="00517FA0">
        <w:t xml:space="preserve"> </w:t>
      </w:r>
      <w:r w:rsidRPr="00517FA0">
        <w:t>другой</w:t>
      </w:r>
      <w:r w:rsidR="00517FA0" w:rsidRPr="00517FA0">
        <w:t xml:space="preserve"> </w:t>
      </w:r>
      <w:r w:rsidRPr="00517FA0">
        <w:t>стороны,</w:t>
      </w:r>
      <w:r w:rsidR="00517FA0" w:rsidRPr="00517FA0">
        <w:t xml:space="preserve"> </w:t>
      </w:r>
      <w:r w:rsidRPr="00517FA0">
        <w:t>высокие</w:t>
      </w:r>
      <w:r w:rsidR="00517FA0" w:rsidRPr="00517FA0">
        <w:t xml:space="preserve"> </w:t>
      </w:r>
      <w:r w:rsidRPr="00517FA0">
        <w:t>ставки</w:t>
      </w:r>
      <w:r w:rsidR="00517FA0" w:rsidRPr="00517FA0">
        <w:t xml:space="preserve"> </w:t>
      </w:r>
      <w:r w:rsidRPr="00517FA0">
        <w:t>налогов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банковскую</w:t>
      </w:r>
      <w:r w:rsidR="00517FA0" w:rsidRPr="00517FA0">
        <w:t xml:space="preserve"> </w:t>
      </w:r>
      <w:r w:rsidRPr="00517FA0">
        <w:t>прибыль</w:t>
      </w:r>
      <w:r w:rsidR="00517FA0" w:rsidRPr="00517FA0">
        <w:t xml:space="preserve"> </w:t>
      </w:r>
      <w:r w:rsidRPr="00517FA0">
        <w:t>способствуют</w:t>
      </w:r>
      <w:r w:rsidR="00517FA0" w:rsidRPr="00517FA0">
        <w:t xml:space="preserve"> </w:t>
      </w:r>
      <w:r w:rsidRPr="00517FA0">
        <w:t>повышению</w:t>
      </w:r>
      <w:r w:rsidR="00517FA0" w:rsidRPr="00517FA0">
        <w:t xml:space="preserve"> </w:t>
      </w:r>
      <w:r w:rsidRPr="00517FA0">
        <w:t>процентных</w:t>
      </w:r>
      <w:r w:rsidR="00517FA0" w:rsidRPr="00517FA0">
        <w:t xml:space="preserve"> </w:t>
      </w:r>
      <w:r w:rsidRPr="00517FA0">
        <w:t>ставок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ограничению</w:t>
      </w:r>
      <w:r w:rsidR="00517FA0" w:rsidRPr="00517FA0">
        <w:t xml:space="preserve"> </w:t>
      </w:r>
      <w:r w:rsidRPr="00517FA0">
        <w:t>долгосрочных</w:t>
      </w:r>
      <w:r w:rsidR="00517FA0" w:rsidRPr="00517FA0">
        <w:t xml:space="preserve"> </w:t>
      </w:r>
      <w:r w:rsidRPr="00517FA0">
        <w:t>инвестиций</w:t>
      </w:r>
      <w:r w:rsidR="00517FA0" w:rsidRPr="00517FA0">
        <w:t xml:space="preserve">. </w:t>
      </w:r>
      <w:r w:rsidRPr="00517FA0">
        <w:t>Законодательство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значительной</w:t>
      </w:r>
      <w:r w:rsidR="00517FA0" w:rsidRPr="00517FA0">
        <w:t xml:space="preserve"> </w:t>
      </w:r>
      <w:r w:rsidRPr="00517FA0">
        <w:t>степени</w:t>
      </w:r>
      <w:r w:rsidR="00517FA0" w:rsidRPr="00517FA0">
        <w:t xml:space="preserve"> </w:t>
      </w:r>
      <w:r w:rsidRPr="00517FA0">
        <w:t>препятствует</w:t>
      </w:r>
      <w:r w:rsidR="00517FA0" w:rsidRPr="00517FA0">
        <w:t xml:space="preserve"> </w:t>
      </w:r>
      <w:r w:rsidRPr="00517FA0">
        <w:t>развитию</w:t>
      </w:r>
      <w:r w:rsidR="00517FA0" w:rsidRPr="00517FA0">
        <w:t xml:space="preserve"> </w:t>
      </w:r>
      <w:r w:rsidRPr="00517FA0">
        <w:t>ипотечного</w:t>
      </w:r>
      <w:r w:rsidR="00517FA0" w:rsidRPr="00517FA0">
        <w:t xml:space="preserve"> </w:t>
      </w:r>
      <w:r w:rsidRPr="00517FA0">
        <w:t>кредитования,</w:t>
      </w:r>
      <w:r w:rsidR="00517FA0" w:rsidRPr="00517FA0">
        <w:t xml:space="preserve"> </w:t>
      </w:r>
      <w:r w:rsidRPr="00517FA0">
        <w:t>потребительского</w:t>
      </w:r>
      <w:r w:rsidR="00517FA0" w:rsidRPr="00517FA0">
        <w:t xml:space="preserve">. </w:t>
      </w:r>
      <w:r w:rsidRPr="00517FA0">
        <w:t>Много</w:t>
      </w:r>
      <w:r w:rsidR="00517FA0" w:rsidRPr="00517FA0">
        <w:t xml:space="preserve"> </w:t>
      </w:r>
      <w:r w:rsidRPr="00517FA0">
        <w:t>искусственных</w:t>
      </w:r>
      <w:r w:rsidR="00517FA0" w:rsidRPr="00517FA0">
        <w:t xml:space="preserve"> </w:t>
      </w:r>
      <w:r w:rsidRPr="00517FA0">
        <w:t>преград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пути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малого,</w:t>
      </w:r>
      <w:r w:rsidR="00517FA0" w:rsidRPr="00517FA0">
        <w:t xml:space="preserve"> </w:t>
      </w:r>
      <w:r w:rsidRPr="00517FA0">
        <w:t>среднего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крупного</w:t>
      </w:r>
      <w:r w:rsidR="00517FA0" w:rsidRPr="00517FA0">
        <w:t xml:space="preserve"> </w:t>
      </w:r>
      <w:r w:rsidRPr="00517FA0">
        <w:t>бизнеса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Укрепление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является</w:t>
      </w:r>
      <w:r w:rsidR="00517FA0" w:rsidRPr="00517FA0">
        <w:t xml:space="preserve"> </w:t>
      </w:r>
      <w:r w:rsidRPr="00517FA0">
        <w:t>непременным</w:t>
      </w:r>
      <w:r w:rsidR="00517FA0" w:rsidRPr="00517FA0">
        <w:t xml:space="preserve"> </w:t>
      </w:r>
      <w:r w:rsidRPr="00517FA0">
        <w:t>условием</w:t>
      </w:r>
      <w:r w:rsidR="00517FA0" w:rsidRPr="00517FA0">
        <w:t xml:space="preserve"> </w:t>
      </w:r>
      <w:r w:rsidRPr="00517FA0">
        <w:t>решения</w:t>
      </w:r>
      <w:r w:rsidR="00517FA0" w:rsidRPr="00517FA0">
        <w:t xml:space="preserve"> </w:t>
      </w:r>
      <w:r w:rsidRPr="00517FA0">
        <w:t>стратегических</w:t>
      </w:r>
      <w:r w:rsidR="00517FA0" w:rsidRPr="00517FA0">
        <w:t xml:space="preserve"> </w:t>
      </w:r>
      <w:r w:rsidRPr="00517FA0">
        <w:t>задач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области</w:t>
      </w:r>
      <w:r w:rsidR="00517FA0" w:rsidRPr="00517FA0">
        <w:t xml:space="preserve"> </w:t>
      </w:r>
      <w:r w:rsidRPr="00517FA0">
        <w:t>экономики,</w:t>
      </w:r>
      <w:r w:rsidR="00517FA0" w:rsidRPr="00517FA0">
        <w:t xml:space="preserve"> </w:t>
      </w:r>
      <w:r w:rsidRPr="00517FA0">
        <w:t>стоящих</w:t>
      </w:r>
      <w:r w:rsidR="00517FA0" w:rsidRPr="00517FA0">
        <w:t xml:space="preserve"> </w:t>
      </w:r>
      <w:r w:rsidRPr="00517FA0">
        <w:t>перед</w:t>
      </w:r>
      <w:r w:rsidR="00517FA0" w:rsidRPr="00517FA0">
        <w:t xml:space="preserve"> </w:t>
      </w:r>
      <w:r w:rsidRPr="00517FA0">
        <w:t>нашей</w:t>
      </w:r>
      <w:r w:rsidR="00517FA0" w:rsidRPr="00517FA0">
        <w:t xml:space="preserve"> </w:t>
      </w:r>
      <w:r w:rsidRPr="00517FA0">
        <w:t>страной</w:t>
      </w:r>
      <w:r w:rsidR="00517FA0" w:rsidRPr="00517FA0">
        <w:t xml:space="preserve">. </w:t>
      </w:r>
      <w:r w:rsidRPr="00517FA0">
        <w:t>Большое</w:t>
      </w:r>
      <w:r w:rsidR="00517FA0" w:rsidRPr="00517FA0">
        <w:t xml:space="preserve"> </w:t>
      </w:r>
      <w:r w:rsidRPr="00517FA0">
        <w:t>значение</w:t>
      </w:r>
      <w:r w:rsidR="00517FA0" w:rsidRPr="00517FA0">
        <w:t xml:space="preserve"> </w:t>
      </w:r>
      <w:r w:rsidRPr="00517FA0">
        <w:t>придается</w:t>
      </w:r>
      <w:r w:rsidR="00517FA0" w:rsidRPr="00517FA0">
        <w:t xml:space="preserve"> </w:t>
      </w:r>
      <w:r w:rsidRPr="00517FA0">
        <w:t>региональным</w:t>
      </w:r>
      <w:r w:rsidR="00517FA0" w:rsidRPr="00517FA0">
        <w:t xml:space="preserve"> </w:t>
      </w:r>
      <w:r w:rsidRPr="00517FA0">
        <w:t>аспектам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. </w:t>
      </w:r>
      <w:r w:rsidRPr="00517FA0">
        <w:t>Финансовые</w:t>
      </w:r>
      <w:r w:rsidR="00517FA0" w:rsidRPr="00517FA0">
        <w:t xml:space="preserve"> </w:t>
      </w:r>
      <w:r w:rsidRPr="00517FA0">
        <w:t>ресурсы</w:t>
      </w:r>
      <w:r w:rsidR="00517FA0" w:rsidRPr="00517FA0">
        <w:t xml:space="preserve"> </w:t>
      </w:r>
      <w:r w:rsidRPr="00517FA0">
        <w:t>крайне</w:t>
      </w:r>
      <w:r w:rsidR="00517FA0" w:rsidRPr="00517FA0">
        <w:t xml:space="preserve"> </w:t>
      </w:r>
      <w:r w:rsidRPr="00517FA0">
        <w:t>неравномерно</w:t>
      </w:r>
      <w:r w:rsidR="00517FA0" w:rsidRPr="00517FA0">
        <w:t xml:space="preserve"> </w:t>
      </w:r>
      <w:r w:rsidRPr="00517FA0">
        <w:t>распределяются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территории</w:t>
      </w:r>
      <w:r w:rsidR="00517FA0" w:rsidRPr="00517FA0">
        <w:t xml:space="preserve"> </w:t>
      </w:r>
      <w:r w:rsidRPr="00517FA0">
        <w:t>страны</w:t>
      </w:r>
      <w:r w:rsidR="00517FA0" w:rsidRPr="00517FA0">
        <w:t xml:space="preserve">. </w:t>
      </w:r>
      <w:r w:rsidRPr="00517FA0">
        <w:t>За</w:t>
      </w:r>
      <w:r w:rsidR="00517FA0" w:rsidRPr="00517FA0">
        <w:t xml:space="preserve"> </w:t>
      </w:r>
      <w:r w:rsidRPr="00517FA0">
        <w:t>пределами</w:t>
      </w:r>
      <w:r w:rsidR="00517FA0" w:rsidRPr="00517FA0">
        <w:t xml:space="preserve"> </w:t>
      </w:r>
      <w:r w:rsidRPr="00517FA0">
        <w:t>Центрального</w:t>
      </w:r>
      <w:r w:rsidR="00517FA0" w:rsidRPr="00517FA0">
        <w:t xml:space="preserve"> </w:t>
      </w:r>
      <w:r w:rsidRPr="00517FA0">
        <w:t>федерального</w:t>
      </w:r>
      <w:r w:rsidR="00517FA0" w:rsidRPr="00517FA0">
        <w:t xml:space="preserve"> </w:t>
      </w:r>
      <w:r w:rsidRPr="00517FA0">
        <w:t>округа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мегаполисов</w:t>
      </w:r>
      <w:r w:rsidR="00517FA0" w:rsidRPr="00517FA0">
        <w:t xml:space="preserve"> </w:t>
      </w:r>
      <w:r w:rsidRPr="00517FA0">
        <w:t>региональные</w:t>
      </w:r>
      <w:r w:rsidR="00517FA0" w:rsidRPr="00517FA0">
        <w:t xml:space="preserve"> </w:t>
      </w:r>
      <w:r w:rsidRPr="00517FA0">
        <w:t>предприятия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предприниматели</w:t>
      </w:r>
      <w:r w:rsidR="00517FA0" w:rsidRPr="00517FA0">
        <w:t xml:space="preserve"> </w:t>
      </w:r>
      <w:r w:rsidRPr="00517FA0">
        <w:t>сталкиваются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острейшим</w:t>
      </w:r>
      <w:r w:rsidR="00517FA0" w:rsidRPr="00517FA0">
        <w:t xml:space="preserve"> </w:t>
      </w:r>
      <w:r w:rsidRPr="00517FA0">
        <w:t>дефицитом</w:t>
      </w:r>
      <w:r w:rsidR="00517FA0" w:rsidRPr="00517FA0">
        <w:t xml:space="preserve"> </w:t>
      </w:r>
      <w:r w:rsidRPr="00517FA0">
        <w:t>средств</w:t>
      </w:r>
      <w:r w:rsidR="00517FA0" w:rsidRPr="00517FA0">
        <w:t xml:space="preserve">. </w:t>
      </w:r>
      <w:r w:rsidRPr="00517FA0">
        <w:t>Такое</w:t>
      </w:r>
      <w:r w:rsidR="00517FA0" w:rsidRPr="00517FA0">
        <w:t xml:space="preserve"> </w:t>
      </w:r>
      <w:r w:rsidRPr="00517FA0">
        <w:t>положение</w:t>
      </w:r>
      <w:r w:rsidR="00517FA0" w:rsidRPr="00517FA0">
        <w:t xml:space="preserve"> </w:t>
      </w:r>
      <w:r w:rsidRPr="00517FA0">
        <w:t>дел</w:t>
      </w:r>
      <w:r w:rsidR="00517FA0" w:rsidRPr="00517FA0">
        <w:t xml:space="preserve"> </w:t>
      </w:r>
      <w:r w:rsidRPr="00517FA0">
        <w:t>не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удовлетворять</w:t>
      </w:r>
      <w:r w:rsidR="00517FA0" w:rsidRPr="00517FA0">
        <w:t xml:space="preserve">. </w:t>
      </w:r>
      <w:r w:rsidRPr="00517FA0">
        <w:t>Территориальные</w:t>
      </w:r>
      <w:r w:rsidR="00517FA0" w:rsidRPr="00517FA0">
        <w:t xml:space="preserve"> </w:t>
      </w:r>
      <w:r w:rsidRPr="00517FA0">
        <w:t>диспропорции</w:t>
      </w:r>
      <w:r w:rsidR="00517FA0" w:rsidRPr="00517FA0">
        <w:t xml:space="preserve"> </w:t>
      </w:r>
      <w:r w:rsidRPr="00517FA0">
        <w:t>тормозят</w:t>
      </w:r>
      <w:r w:rsidR="00517FA0" w:rsidRPr="00517FA0">
        <w:t xml:space="preserve"> </w:t>
      </w:r>
      <w:r w:rsidRPr="00517FA0">
        <w:t>экономическое</w:t>
      </w:r>
      <w:r w:rsidR="00517FA0" w:rsidRPr="00517FA0">
        <w:t xml:space="preserve"> </w:t>
      </w:r>
      <w:r w:rsidRPr="00517FA0">
        <w:t>развитие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модернизацию</w:t>
      </w:r>
      <w:r w:rsidR="00517FA0" w:rsidRPr="00517FA0">
        <w:t xml:space="preserve"> </w:t>
      </w:r>
      <w:r w:rsidRPr="00517FA0">
        <w:t>хозяйства</w:t>
      </w:r>
      <w:r w:rsidR="00517FA0" w:rsidRPr="00517FA0">
        <w:t xml:space="preserve"> </w:t>
      </w:r>
      <w:r w:rsidRPr="00517FA0">
        <w:t>страны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Все</w:t>
      </w:r>
      <w:r w:rsidR="00517FA0" w:rsidRPr="00517FA0">
        <w:t xml:space="preserve"> </w:t>
      </w:r>
      <w:r w:rsidRPr="00517FA0">
        <w:t>перечисленные</w:t>
      </w:r>
      <w:r w:rsidR="00517FA0" w:rsidRPr="00517FA0">
        <w:t xml:space="preserve"> </w:t>
      </w:r>
      <w:r w:rsidRPr="00517FA0">
        <w:t>выше</w:t>
      </w:r>
      <w:r w:rsidR="00517FA0" w:rsidRPr="00517FA0">
        <w:t xml:space="preserve"> </w:t>
      </w:r>
      <w:r w:rsidRPr="00517FA0">
        <w:t>проблемы</w:t>
      </w:r>
      <w:r w:rsidR="00517FA0" w:rsidRPr="00517FA0">
        <w:t xml:space="preserve"> </w:t>
      </w:r>
      <w:r w:rsidRPr="00517FA0">
        <w:t>позволяют</w:t>
      </w:r>
      <w:r w:rsidR="00517FA0" w:rsidRPr="00517FA0">
        <w:t xml:space="preserve"> </w:t>
      </w:r>
      <w:r w:rsidRPr="00517FA0">
        <w:t>говорить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необходимости</w:t>
      </w:r>
      <w:r w:rsidR="00517FA0" w:rsidRPr="00517FA0">
        <w:t xml:space="preserve"> </w:t>
      </w:r>
      <w:r w:rsidRPr="00517FA0">
        <w:t>существенной</w:t>
      </w:r>
      <w:r w:rsidR="00517FA0" w:rsidRPr="00517FA0">
        <w:t xml:space="preserve"> </w:t>
      </w:r>
      <w:r w:rsidRPr="00517FA0">
        <w:t>корректировки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самих</w:t>
      </w:r>
      <w:r w:rsidR="00517FA0" w:rsidRPr="00517FA0">
        <w:t xml:space="preserve"> </w:t>
      </w:r>
      <w:r w:rsidRPr="00517FA0">
        <w:t>банков,</w:t>
      </w:r>
      <w:r w:rsidR="00517FA0" w:rsidRPr="00517FA0">
        <w:t xml:space="preserve">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методологии</w:t>
      </w:r>
      <w:r w:rsidR="00517FA0" w:rsidRPr="00517FA0">
        <w:t xml:space="preserve"> </w:t>
      </w:r>
      <w:r w:rsidRPr="00517FA0">
        <w:t>регулирования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деятельности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стороны</w:t>
      </w:r>
      <w:r w:rsidR="00517FA0" w:rsidRPr="00517FA0">
        <w:t xml:space="preserve"> </w:t>
      </w:r>
      <w:r w:rsidRPr="00517FA0">
        <w:t>государства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числе</w:t>
      </w:r>
      <w:r w:rsidR="00517FA0" w:rsidRPr="00517FA0">
        <w:t xml:space="preserve"> </w:t>
      </w:r>
      <w:r w:rsidRPr="00517FA0">
        <w:t>важнейших</w:t>
      </w:r>
      <w:r w:rsidR="00517FA0" w:rsidRPr="00517FA0">
        <w:t xml:space="preserve"> </w:t>
      </w:r>
      <w:r w:rsidRPr="00517FA0">
        <w:t>мероприятий,</w:t>
      </w:r>
      <w:r w:rsidR="00517FA0" w:rsidRPr="00517FA0">
        <w:t xml:space="preserve"> </w:t>
      </w:r>
      <w:r w:rsidRPr="00517FA0">
        <w:t>способствующих</w:t>
      </w:r>
      <w:r w:rsidR="00517FA0" w:rsidRPr="00517FA0">
        <w:t xml:space="preserve"> </w:t>
      </w:r>
      <w:r w:rsidRPr="00517FA0">
        <w:t>совершенствованию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отношений,</w:t>
      </w:r>
      <w:r w:rsidR="00517FA0" w:rsidRPr="00517FA0">
        <w:t xml:space="preserve"> </w:t>
      </w:r>
      <w:r w:rsidRPr="00517FA0">
        <w:t>необходимо</w:t>
      </w:r>
      <w:r w:rsidR="00517FA0" w:rsidRPr="00517FA0">
        <w:t xml:space="preserve"> </w:t>
      </w:r>
      <w:r w:rsidRPr="00517FA0">
        <w:t>выделить</w:t>
      </w:r>
      <w:r w:rsidR="00517FA0" w:rsidRPr="00517FA0">
        <w:t xml:space="preserve"> </w:t>
      </w:r>
      <w:r w:rsidRPr="00517FA0">
        <w:t>следующее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прозрачность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рынка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участников,</w:t>
      </w:r>
      <w:r w:rsidR="00517FA0" w:rsidRPr="00517FA0">
        <w:t xml:space="preserve"> </w:t>
      </w:r>
      <w:r w:rsidRPr="00517FA0">
        <w:t>развитие</w:t>
      </w:r>
      <w:r w:rsidR="00517FA0" w:rsidRPr="00517FA0">
        <w:t xml:space="preserve"> </w:t>
      </w:r>
      <w:r w:rsidRPr="00517FA0">
        <w:t>гарантийных</w:t>
      </w:r>
      <w:r w:rsidR="00517FA0" w:rsidRPr="00517FA0">
        <w:t xml:space="preserve"> </w:t>
      </w:r>
      <w:r w:rsidRPr="00517FA0">
        <w:t>услуг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создание</w:t>
      </w:r>
      <w:r w:rsidR="00517FA0" w:rsidRPr="00517FA0">
        <w:t xml:space="preserve"> </w:t>
      </w:r>
      <w:r w:rsidRPr="00517FA0">
        <w:t>взаимоприемлемых</w:t>
      </w:r>
      <w:r w:rsidR="00517FA0" w:rsidRPr="00517FA0">
        <w:t xml:space="preserve"> </w:t>
      </w:r>
      <w:r w:rsidRPr="00517FA0">
        <w:t>условий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сближения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капитала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предприятиями</w:t>
      </w:r>
      <w:r w:rsidR="00517FA0" w:rsidRPr="00517FA0">
        <w:t xml:space="preserve"> </w:t>
      </w:r>
      <w:r w:rsidRPr="00517FA0">
        <w:t>реального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экономики</w:t>
      </w:r>
      <w:r w:rsidR="00517FA0" w:rsidRPr="00517FA0">
        <w:t xml:space="preserve">. </w:t>
      </w:r>
      <w:r w:rsidRPr="00517FA0">
        <w:t>В</w:t>
      </w:r>
      <w:r w:rsidR="00517FA0" w:rsidRPr="00517FA0">
        <w:t xml:space="preserve"> </w:t>
      </w:r>
      <w:r w:rsidRPr="00517FA0">
        <w:t>том</w:t>
      </w:r>
      <w:r w:rsidR="00517FA0" w:rsidRPr="00517FA0">
        <w:t xml:space="preserve"> </w:t>
      </w:r>
      <w:r w:rsidRPr="00517FA0">
        <w:t>числе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стороны</w:t>
      </w:r>
      <w:r w:rsidR="00517FA0" w:rsidRPr="00517FA0">
        <w:t xml:space="preserve"> </w:t>
      </w:r>
      <w:r w:rsidRPr="00517FA0">
        <w:t>государства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правильная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точная</w:t>
      </w:r>
      <w:r w:rsidR="00517FA0" w:rsidRPr="00517FA0">
        <w:t xml:space="preserve"> </w:t>
      </w:r>
      <w:r w:rsidRPr="00517FA0">
        <w:t>оценка</w:t>
      </w:r>
      <w:r w:rsidR="00517FA0" w:rsidRPr="00517FA0">
        <w:t xml:space="preserve"> </w:t>
      </w:r>
      <w:r w:rsidRPr="00517FA0">
        <w:t>экономического</w:t>
      </w:r>
      <w:r w:rsidR="00517FA0" w:rsidRPr="00517FA0">
        <w:t xml:space="preserve"> </w:t>
      </w:r>
      <w:r w:rsidRPr="00517FA0">
        <w:t>потенциала</w:t>
      </w:r>
      <w:r w:rsidR="00517FA0" w:rsidRPr="00517FA0">
        <w:t xml:space="preserve"> </w:t>
      </w:r>
      <w:r w:rsidRPr="00517FA0">
        <w:t>региона,</w:t>
      </w:r>
      <w:r w:rsidR="00517FA0" w:rsidRPr="00517FA0">
        <w:t xml:space="preserve"> </w:t>
      </w:r>
      <w:r w:rsidRPr="00517FA0">
        <w:t>позволяющая</w:t>
      </w:r>
      <w:r w:rsidR="00517FA0" w:rsidRPr="00517FA0">
        <w:t xml:space="preserve"> </w:t>
      </w:r>
      <w:r w:rsidRPr="00517FA0">
        <w:t>банкам</w:t>
      </w:r>
      <w:r w:rsidR="00517FA0" w:rsidRPr="00517FA0">
        <w:t xml:space="preserve"> </w:t>
      </w:r>
      <w:r w:rsidRPr="00517FA0">
        <w:t>совершенствовать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строить</w:t>
      </w:r>
      <w:r w:rsidR="00517FA0" w:rsidRPr="00517FA0">
        <w:t xml:space="preserve"> </w:t>
      </w:r>
      <w:r w:rsidRPr="00517FA0">
        <w:t>свою</w:t>
      </w:r>
      <w:r w:rsidR="00517FA0" w:rsidRPr="00517FA0">
        <w:t xml:space="preserve"> </w:t>
      </w:r>
      <w:r w:rsidRPr="00517FA0">
        <w:t>кредитную</w:t>
      </w:r>
      <w:r w:rsidR="00517FA0" w:rsidRPr="00517FA0">
        <w:t xml:space="preserve"> </w:t>
      </w:r>
      <w:r w:rsidRPr="00517FA0">
        <w:t>политику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основании</w:t>
      </w:r>
      <w:r w:rsidR="00517FA0" w:rsidRPr="00517FA0">
        <w:t xml:space="preserve"> </w:t>
      </w:r>
      <w:r w:rsidRPr="00517FA0">
        <w:t>индивидуального</w:t>
      </w:r>
      <w:r w:rsidR="00517FA0" w:rsidRPr="00517FA0">
        <w:t xml:space="preserve"> </w:t>
      </w:r>
      <w:r w:rsidRPr="00517FA0">
        <w:t>подхода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каждому</w:t>
      </w:r>
      <w:r w:rsidR="00517FA0" w:rsidRPr="00517FA0">
        <w:t xml:space="preserve"> </w:t>
      </w:r>
      <w:r w:rsidRPr="00517FA0">
        <w:t>заемщику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ускорение</w:t>
      </w:r>
      <w:r w:rsidR="00517FA0" w:rsidRPr="00517FA0">
        <w:t xml:space="preserve"> </w:t>
      </w:r>
      <w:r w:rsidRPr="00517FA0">
        <w:t>перехода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международные</w:t>
      </w:r>
      <w:r w:rsidR="00517FA0" w:rsidRPr="00517FA0">
        <w:t xml:space="preserve"> </w:t>
      </w:r>
      <w:r w:rsidRPr="00517FA0">
        <w:t>стандарты</w:t>
      </w:r>
      <w:r w:rsidR="00517FA0" w:rsidRPr="00517FA0">
        <w:t xml:space="preserve"> </w:t>
      </w:r>
      <w:r w:rsidRPr="00517FA0">
        <w:t>финансовой</w:t>
      </w:r>
      <w:r w:rsidR="00517FA0" w:rsidRPr="00517FA0">
        <w:t xml:space="preserve"> </w:t>
      </w:r>
      <w:r w:rsidRPr="00517FA0">
        <w:t>отчетности,</w:t>
      </w:r>
      <w:r w:rsidR="00517FA0" w:rsidRPr="00517FA0">
        <w:t xml:space="preserve"> </w:t>
      </w:r>
      <w:r w:rsidRPr="00517FA0">
        <w:t>совершенствование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надзора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создание</w:t>
      </w:r>
      <w:r w:rsidR="00517FA0" w:rsidRPr="00517FA0">
        <w:t xml:space="preserve"> </w:t>
      </w:r>
      <w:r w:rsidRPr="00517FA0">
        <w:t>совершенной</w:t>
      </w:r>
      <w:r w:rsidR="00517FA0" w:rsidRPr="00517FA0">
        <w:t xml:space="preserve"> </w:t>
      </w:r>
      <w:r w:rsidRPr="00517FA0">
        <w:t>законодательной</w:t>
      </w:r>
      <w:r w:rsidR="00517FA0" w:rsidRPr="00517FA0">
        <w:t xml:space="preserve"> </w:t>
      </w:r>
      <w:r w:rsidRPr="00517FA0">
        <w:t>базы</w:t>
      </w:r>
      <w:r w:rsidR="00517FA0" w:rsidRPr="00517FA0">
        <w:t xml:space="preserve"> </w:t>
      </w:r>
      <w:r w:rsidRPr="00517FA0">
        <w:t>организации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предприятий</w:t>
      </w:r>
      <w:r w:rsidR="00517FA0" w:rsidRPr="00517FA0">
        <w:t xml:space="preserve"> </w:t>
      </w:r>
      <w:r w:rsidRPr="00517FA0">
        <w:t>коммерческими</w:t>
      </w:r>
      <w:r w:rsidR="00517FA0" w:rsidRPr="00517FA0">
        <w:t xml:space="preserve"> </w:t>
      </w:r>
      <w:r w:rsidRPr="00517FA0">
        <w:t>банками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повышение</w:t>
      </w:r>
      <w:r w:rsidR="00517FA0" w:rsidRPr="00517FA0">
        <w:t xml:space="preserve"> </w:t>
      </w:r>
      <w:r w:rsidRPr="00517FA0">
        <w:t>уровня</w:t>
      </w:r>
      <w:r w:rsidR="00517FA0" w:rsidRPr="00517FA0">
        <w:t xml:space="preserve"> </w:t>
      </w:r>
      <w:r w:rsidRPr="00517FA0">
        <w:t>капитализации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создание</w:t>
      </w:r>
      <w:r w:rsidR="00517FA0" w:rsidRPr="00517FA0">
        <w:t xml:space="preserve"> </w:t>
      </w:r>
      <w:r w:rsidRPr="00517FA0">
        <w:t>долгосрочной</w:t>
      </w:r>
      <w:r w:rsidR="00517FA0" w:rsidRPr="00517FA0">
        <w:t xml:space="preserve"> </w:t>
      </w:r>
      <w:r w:rsidRPr="00517FA0">
        <w:t>ресурсной</w:t>
      </w:r>
      <w:r w:rsidR="00517FA0" w:rsidRPr="00517FA0">
        <w:t xml:space="preserve"> </w:t>
      </w:r>
      <w:r w:rsidRPr="00517FA0">
        <w:t>базы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учетом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рынков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ресурсов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разрезе</w:t>
      </w:r>
      <w:r w:rsidR="00517FA0" w:rsidRPr="00517FA0">
        <w:t xml:space="preserve"> </w:t>
      </w:r>
      <w:r w:rsidRPr="00517FA0">
        <w:t>отраслей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экономико-географических</w:t>
      </w:r>
      <w:r w:rsidR="00517FA0" w:rsidRPr="00517FA0">
        <w:t xml:space="preserve"> </w:t>
      </w:r>
      <w:r w:rsidRPr="00517FA0">
        <w:t>регионов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необходим</w:t>
      </w:r>
      <w:r w:rsidR="00517FA0" w:rsidRPr="00517FA0">
        <w:t xml:space="preserve"> </w:t>
      </w:r>
      <w:r w:rsidRPr="00517FA0">
        <w:t>систематический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режиме</w:t>
      </w:r>
      <w:r w:rsidR="00517FA0" w:rsidRPr="00517FA0">
        <w:t xml:space="preserve"> </w:t>
      </w:r>
      <w:r w:rsidRPr="00517FA0">
        <w:t>мониторинга</w:t>
      </w:r>
      <w:r w:rsidR="00517FA0" w:rsidRPr="00517FA0">
        <w:t xml:space="preserve">) </w:t>
      </w:r>
      <w:r w:rsidRPr="00517FA0">
        <w:t>анализ</w:t>
      </w:r>
      <w:r w:rsidR="00517FA0" w:rsidRPr="00517FA0">
        <w:t xml:space="preserve"> </w:t>
      </w:r>
      <w:r w:rsidRPr="00517FA0">
        <w:t>макроэкономической</w:t>
      </w:r>
      <w:r w:rsidR="00517FA0" w:rsidRPr="00517FA0">
        <w:t xml:space="preserve"> </w:t>
      </w:r>
      <w:r w:rsidRPr="00517FA0">
        <w:t>информации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целью</w:t>
      </w:r>
      <w:r w:rsidR="00517FA0" w:rsidRPr="00517FA0">
        <w:t xml:space="preserve"> </w:t>
      </w:r>
      <w:r w:rsidRPr="00517FA0">
        <w:t>улучшения</w:t>
      </w:r>
      <w:r w:rsidR="00517FA0" w:rsidRPr="00517FA0">
        <w:t xml:space="preserve"> </w:t>
      </w:r>
      <w:r w:rsidRPr="00517FA0">
        <w:t>отраслевой</w:t>
      </w:r>
      <w:r w:rsidR="00517FA0" w:rsidRPr="00517FA0">
        <w:t xml:space="preserve"> </w:t>
      </w:r>
      <w:r w:rsidRPr="00517FA0">
        <w:t>структуры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портфеля,</w:t>
      </w:r>
      <w:r w:rsidR="00517FA0" w:rsidRPr="00517FA0">
        <w:t xml:space="preserve"> </w:t>
      </w:r>
      <w:r w:rsidRPr="00517FA0">
        <w:t>поиска</w:t>
      </w:r>
      <w:r w:rsidR="00517FA0" w:rsidRPr="00517FA0">
        <w:t xml:space="preserve"> </w:t>
      </w:r>
      <w:r w:rsidRPr="00517FA0">
        <w:t>перспективных</w:t>
      </w:r>
      <w:r w:rsidR="00517FA0" w:rsidRPr="00517FA0">
        <w:t xml:space="preserve"> </w:t>
      </w:r>
      <w:r w:rsidRPr="00517FA0">
        <w:t>клиентов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разных</w:t>
      </w:r>
      <w:r w:rsidR="00517FA0" w:rsidRPr="00517FA0">
        <w:t xml:space="preserve"> </w:t>
      </w:r>
      <w:r w:rsidRPr="00517FA0">
        <w:t>отраслях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секторах</w:t>
      </w:r>
      <w:r w:rsidR="00517FA0" w:rsidRPr="00517FA0">
        <w:t xml:space="preserve"> </w:t>
      </w:r>
      <w:r w:rsidRPr="00517FA0">
        <w:t>экономики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минимальное</w:t>
      </w:r>
      <w:r w:rsidR="00517FA0" w:rsidRPr="00517FA0">
        <w:t xml:space="preserve"> </w:t>
      </w:r>
      <w:r w:rsidRPr="00517FA0">
        <w:t>участие</w:t>
      </w:r>
      <w:r w:rsidR="00517FA0" w:rsidRPr="00517FA0">
        <w:t xml:space="preserve"> </w:t>
      </w:r>
      <w:r w:rsidRPr="00517FA0">
        <w:t>государства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банковском</w:t>
      </w:r>
      <w:r w:rsidR="00517FA0" w:rsidRPr="00517FA0">
        <w:t xml:space="preserve"> </w:t>
      </w:r>
      <w:r w:rsidRPr="00517FA0">
        <w:t>секторе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снижение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рисков</w:t>
      </w:r>
      <w:r w:rsidR="00517FA0" w:rsidRPr="00517FA0">
        <w:t xml:space="preserve"> </w:t>
      </w:r>
      <w:r w:rsidRPr="00517FA0">
        <w:t>путем</w:t>
      </w:r>
      <w:r w:rsidR="00517FA0" w:rsidRPr="00517FA0">
        <w:t xml:space="preserve"> </w:t>
      </w:r>
      <w:r w:rsidRPr="00517FA0">
        <w:t>диверсификации</w:t>
      </w:r>
      <w:r w:rsidR="00517FA0" w:rsidRPr="00517FA0">
        <w:t xml:space="preserve"> </w:t>
      </w:r>
      <w:r w:rsidRPr="00517FA0">
        <w:t>ссудного</w:t>
      </w:r>
      <w:r w:rsidR="00517FA0" w:rsidRPr="00517FA0">
        <w:t xml:space="preserve"> </w:t>
      </w:r>
      <w:r w:rsidRPr="00517FA0">
        <w:t>портфеля,</w:t>
      </w:r>
      <w:r w:rsidR="00517FA0" w:rsidRPr="00517FA0">
        <w:t xml:space="preserve"> </w:t>
      </w:r>
      <w:r w:rsidRPr="00517FA0">
        <w:t>тщательного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кредитоспособности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платежеспособности</w:t>
      </w:r>
      <w:r w:rsidR="00517FA0" w:rsidRPr="00517FA0">
        <w:t xml:space="preserve"> </w:t>
      </w:r>
      <w:r w:rsidRPr="00517FA0">
        <w:t>заемщика,</w:t>
      </w:r>
      <w:r w:rsidR="00517FA0" w:rsidRPr="00517FA0">
        <w:t xml:space="preserve"> </w:t>
      </w:r>
      <w:r w:rsidRPr="00517FA0">
        <w:t>применение</w:t>
      </w:r>
      <w:r w:rsidR="00517FA0" w:rsidRPr="00517FA0">
        <w:t xml:space="preserve"> </w:t>
      </w:r>
      <w:r w:rsidRPr="00517FA0">
        <w:t>методов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возвратности</w:t>
      </w:r>
      <w:r w:rsidR="00517FA0" w:rsidRPr="00517FA0">
        <w:t xml:space="preserve"> </w:t>
      </w:r>
      <w:r w:rsidRPr="00517FA0">
        <w:t>кредита</w:t>
      </w:r>
      <w:r w:rsidR="00517FA0">
        <w:t xml:space="preserve"> (</w:t>
      </w:r>
      <w:r w:rsidRPr="00517FA0">
        <w:t>гарантий,</w:t>
      </w:r>
      <w:r w:rsidR="00517FA0" w:rsidRPr="00517FA0">
        <w:t xml:space="preserve"> </w:t>
      </w:r>
      <w:r w:rsidRPr="00517FA0">
        <w:t>страхования</w:t>
      </w:r>
      <w:r w:rsidR="00517FA0" w:rsidRPr="00517FA0">
        <w:t xml:space="preserve">), </w:t>
      </w:r>
      <w:r w:rsidRPr="00517FA0">
        <w:t>формирование</w:t>
      </w:r>
      <w:r w:rsidR="00517FA0" w:rsidRPr="00517FA0">
        <w:t xml:space="preserve"> </w:t>
      </w:r>
      <w:r w:rsidRPr="00517FA0">
        <w:t>резервов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покрытия</w:t>
      </w:r>
      <w:r w:rsidR="00517FA0" w:rsidRPr="00517FA0">
        <w:t xml:space="preserve"> </w:t>
      </w:r>
      <w:r w:rsidRPr="00517FA0">
        <w:t>возможных</w:t>
      </w:r>
      <w:r w:rsidR="00517FA0" w:rsidRPr="00517FA0">
        <w:t xml:space="preserve"> </w:t>
      </w:r>
      <w:r w:rsidRPr="00517FA0">
        <w:t>потерь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1"/>
        </w:numPr>
        <w:tabs>
          <w:tab w:val="clear" w:pos="720"/>
          <w:tab w:val="left" w:pos="726"/>
        </w:tabs>
        <w:ind w:left="0" w:firstLine="709"/>
      </w:pPr>
      <w:r w:rsidRPr="00517FA0">
        <w:t>постоянное</w:t>
      </w:r>
      <w:r w:rsidR="00517FA0" w:rsidRPr="00517FA0">
        <w:t xml:space="preserve"> </w:t>
      </w:r>
      <w:r w:rsidRPr="00517FA0">
        <w:t>совершенствование</w:t>
      </w:r>
      <w:r w:rsidR="00517FA0" w:rsidRPr="00517FA0">
        <w:t xml:space="preserve"> </w:t>
      </w:r>
      <w:r w:rsidRPr="00517FA0">
        <w:t>технологий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От</w:t>
      </w:r>
      <w:r w:rsidR="00517FA0" w:rsidRPr="00517FA0">
        <w:t xml:space="preserve"> </w:t>
      </w:r>
      <w:r w:rsidRPr="00517FA0">
        <w:t>вышеназванных</w:t>
      </w:r>
      <w:r w:rsidR="00517FA0" w:rsidRPr="00517FA0">
        <w:t xml:space="preserve"> </w:t>
      </w:r>
      <w:r w:rsidRPr="00517FA0">
        <w:t>мероприятий</w:t>
      </w:r>
      <w:r w:rsidR="00517FA0" w:rsidRPr="00517FA0">
        <w:t xml:space="preserve"> </w:t>
      </w:r>
      <w:r w:rsidRPr="00517FA0">
        <w:t>зависит</w:t>
      </w:r>
      <w:r w:rsidR="00517FA0" w:rsidRPr="00517FA0">
        <w:t xml:space="preserve"> </w:t>
      </w:r>
      <w:r w:rsidRPr="00517FA0">
        <w:t>развитие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отношений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масштабах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сектора</w:t>
      </w:r>
      <w:r w:rsidR="00517FA0" w:rsidRPr="00517FA0">
        <w:t xml:space="preserve"> </w:t>
      </w:r>
      <w:r w:rsidRPr="00517FA0">
        <w:t>внутри</w:t>
      </w:r>
      <w:r w:rsidR="00517FA0" w:rsidRPr="00517FA0">
        <w:t xml:space="preserve"> </w:t>
      </w:r>
      <w:r w:rsidRPr="00517FA0">
        <w:t>страны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международном</w:t>
      </w:r>
      <w:r w:rsidR="00517FA0" w:rsidRPr="00517FA0">
        <w:t xml:space="preserve"> </w:t>
      </w:r>
      <w:r w:rsidRPr="00517FA0">
        <w:t>уровне,</w:t>
      </w:r>
      <w:r w:rsidR="00517FA0" w:rsidRPr="00517FA0">
        <w:t xml:space="preserve"> </w:t>
      </w:r>
      <w:r w:rsidRPr="00517FA0">
        <w:t>а</w:t>
      </w:r>
      <w:r w:rsidR="00517FA0" w:rsidRPr="00517FA0">
        <w:t xml:space="preserve"> </w:t>
      </w:r>
      <w:r w:rsidRPr="00517FA0">
        <w:t>именно</w:t>
      </w:r>
      <w:r w:rsidR="00517FA0" w:rsidRPr="00517FA0">
        <w:t>: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1</w:t>
      </w:r>
      <w:r w:rsidR="00517FA0" w:rsidRPr="00517FA0">
        <w:t xml:space="preserve">. </w:t>
      </w:r>
      <w:r w:rsidRPr="00517FA0">
        <w:t>Улучшение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климата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стране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целом,</w:t>
      </w:r>
      <w:r w:rsidR="00517FA0" w:rsidRPr="00517FA0">
        <w:t xml:space="preserve"> </w:t>
      </w:r>
      <w:r w:rsidRPr="00517FA0">
        <w:t>вывод</w:t>
      </w:r>
      <w:r w:rsidR="00517FA0" w:rsidRPr="00517FA0">
        <w:t xml:space="preserve"> </w:t>
      </w:r>
      <w:r w:rsidRPr="00517FA0">
        <w:t>денежных</w:t>
      </w:r>
      <w:r w:rsidR="00517FA0" w:rsidRPr="00517FA0">
        <w:t xml:space="preserve"> </w:t>
      </w:r>
      <w:r w:rsidRPr="00517FA0">
        <w:t>накоплений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тени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2</w:t>
      </w:r>
      <w:r w:rsidR="00517FA0" w:rsidRPr="00517FA0">
        <w:t xml:space="preserve">. </w:t>
      </w:r>
      <w:r w:rsidRPr="00517FA0">
        <w:t>Создание</w:t>
      </w:r>
      <w:r w:rsidR="00517FA0" w:rsidRPr="00517FA0">
        <w:t xml:space="preserve"> </w:t>
      </w:r>
      <w:r w:rsidRPr="00517FA0">
        <w:t>стабильной</w:t>
      </w:r>
      <w:r w:rsidR="00517FA0" w:rsidRPr="00517FA0">
        <w:t xml:space="preserve"> </w:t>
      </w:r>
      <w:r w:rsidRPr="00517FA0">
        <w:t>среды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развитие</w:t>
      </w:r>
      <w:r w:rsidR="00517FA0" w:rsidRPr="00517FA0">
        <w:t xml:space="preserve"> </w:t>
      </w:r>
      <w:r w:rsidRPr="00517FA0">
        <w:t>экономики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регионах,</w:t>
      </w:r>
      <w:r w:rsidR="00517FA0" w:rsidRPr="00517FA0">
        <w:t xml:space="preserve"> </w:t>
      </w:r>
      <w:r w:rsidRPr="00517FA0">
        <w:t>уход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сырьевого</w:t>
      </w:r>
      <w:r w:rsidR="00517FA0" w:rsidRPr="00517FA0">
        <w:t xml:space="preserve"> </w:t>
      </w:r>
      <w:r w:rsidRPr="00517FA0">
        <w:t>направления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сторону</w:t>
      </w:r>
      <w:r w:rsidR="00517FA0" w:rsidRPr="00517FA0">
        <w:t xml:space="preserve"> </w:t>
      </w:r>
      <w:r w:rsidRPr="00517FA0">
        <w:t>переработки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высоких</w:t>
      </w:r>
      <w:r w:rsidR="00517FA0" w:rsidRPr="00517FA0">
        <w:t xml:space="preserve"> </w:t>
      </w:r>
      <w:r w:rsidRPr="00517FA0">
        <w:t>технологий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следствие,</w:t>
      </w:r>
      <w:r w:rsidR="00517FA0" w:rsidRPr="00517FA0">
        <w:t xml:space="preserve"> </w:t>
      </w:r>
      <w:r w:rsidRPr="00517FA0">
        <w:t>создание</w:t>
      </w:r>
      <w:r w:rsidR="00517FA0" w:rsidRPr="00517FA0">
        <w:t xml:space="preserve"> </w:t>
      </w:r>
      <w:r w:rsidRPr="00517FA0">
        <w:t>благоприятных</w:t>
      </w:r>
      <w:r w:rsidR="00517FA0" w:rsidRPr="00517FA0">
        <w:t xml:space="preserve"> </w:t>
      </w:r>
      <w:r w:rsidRPr="00517FA0">
        <w:t>предпосылок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привлечения</w:t>
      </w:r>
      <w:r w:rsidR="00517FA0" w:rsidRPr="00517FA0">
        <w:t xml:space="preserve"> </w:t>
      </w:r>
      <w:r w:rsidRPr="00517FA0">
        <w:t>иностранных</w:t>
      </w:r>
      <w:r w:rsidR="00517FA0" w:rsidRPr="00517FA0">
        <w:t xml:space="preserve"> </w:t>
      </w:r>
      <w:r w:rsidRPr="00517FA0">
        <w:t>инвестиций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3</w:t>
      </w:r>
      <w:r w:rsidR="00517FA0" w:rsidRPr="00517FA0">
        <w:t xml:space="preserve">. </w:t>
      </w:r>
      <w:r w:rsidRPr="00517FA0">
        <w:t>Правильно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рационально</w:t>
      </w:r>
      <w:r w:rsidR="00517FA0" w:rsidRPr="00517FA0">
        <w:t xml:space="preserve"> </w:t>
      </w:r>
      <w:r w:rsidRPr="00517FA0">
        <w:t>формирование,</w:t>
      </w:r>
      <w:r w:rsidR="00517FA0" w:rsidRPr="00517FA0">
        <w:t xml:space="preserve"> </w:t>
      </w:r>
      <w:r w:rsidRPr="00517FA0">
        <w:t>распределение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перераспределение</w:t>
      </w:r>
      <w:r w:rsidR="00517FA0" w:rsidRPr="00517FA0">
        <w:t xml:space="preserve"> </w:t>
      </w:r>
      <w:r w:rsidRPr="00517FA0">
        <w:t>национального</w:t>
      </w:r>
      <w:r w:rsidR="00517FA0" w:rsidRPr="00517FA0">
        <w:t xml:space="preserve"> </w:t>
      </w:r>
      <w:r w:rsidRPr="00517FA0">
        <w:t>дохода,</w:t>
      </w:r>
      <w:r w:rsidR="00517FA0" w:rsidRPr="00517FA0">
        <w:t xml:space="preserve"> </w:t>
      </w:r>
      <w:r w:rsidRPr="00517FA0">
        <w:t>регулирование</w:t>
      </w:r>
      <w:r w:rsidR="00517FA0" w:rsidRPr="00517FA0">
        <w:t xml:space="preserve"> </w:t>
      </w:r>
      <w:r w:rsidRPr="00517FA0">
        <w:t>денежного</w:t>
      </w:r>
      <w:r w:rsidR="00517FA0" w:rsidRPr="00517FA0">
        <w:t xml:space="preserve"> </w:t>
      </w:r>
      <w:r w:rsidRPr="00517FA0">
        <w:t>оборота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4</w:t>
      </w:r>
      <w:r w:rsidR="00517FA0" w:rsidRPr="00517FA0">
        <w:t xml:space="preserve">. </w:t>
      </w:r>
      <w:r w:rsidRPr="00517FA0">
        <w:t>Развитие</w:t>
      </w:r>
      <w:r w:rsidR="00517FA0" w:rsidRPr="00517FA0">
        <w:t xml:space="preserve"> </w:t>
      </w:r>
      <w:r w:rsidRPr="00517FA0">
        <w:t>промышленности,</w:t>
      </w:r>
      <w:r w:rsidR="00517FA0" w:rsidRPr="00517FA0">
        <w:t xml:space="preserve"> </w:t>
      </w:r>
      <w:r w:rsidRPr="00517FA0">
        <w:t>производства,</w:t>
      </w:r>
      <w:r w:rsidR="00517FA0" w:rsidRPr="00517FA0">
        <w:t xml:space="preserve"> </w:t>
      </w:r>
      <w:r w:rsidRPr="00517FA0">
        <w:t>сельского</w:t>
      </w:r>
      <w:r w:rsidR="00517FA0" w:rsidRPr="00517FA0">
        <w:t xml:space="preserve"> </w:t>
      </w:r>
      <w:r w:rsidRPr="00517FA0">
        <w:t>хозяйства,</w:t>
      </w:r>
      <w:r w:rsidR="00517FA0" w:rsidRPr="00517FA0">
        <w:t xml:space="preserve"> </w:t>
      </w:r>
      <w:r w:rsidRPr="00517FA0">
        <w:t>социального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иных</w:t>
      </w:r>
      <w:r w:rsidR="00517FA0" w:rsidRPr="00517FA0">
        <w:t xml:space="preserve"> </w:t>
      </w:r>
      <w:r w:rsidRPr="00517FA0">
        <w:t>секторов</w:t>
      </w:r>
      <w:r w:rsidR="00517FA0" w:rsidRPr="00517FA0">
        <w:t xml:space="preserve"> </w:t>
      </w:r>
      <w:r w:rsidRPr="00517FA0">
        <w:t>экономики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5</w:t>
      </w:r>
      <w:r w:rsidR="00517FA0" w:rsidRPr="00517FA0">
        <w:t xml:space="preserve">. </w:t>
      </w:r>
      <w:r w:rsidRPr="00517FA0">
        <w:t>Интеграция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международное</w:t>
      </w:r>
      <w:r w:rsidR="00517FA0" w:rsidRPr="00517FA0">
        <w:t xml:space="preserve"> </w:t>
      </w:r>
      <w:r w:rsidRPr="00517FA0">
        <w:t>банковское</w:t>
      </w:r>
      <w:r w:rsidR="00517FA0" w:rsidRPr="00517FA0">
        <w:t xml:space="preserve"> </w:t>
      </w:r>
      <w:r w:rsidRPr="00517FA0">
        <w:t>сообщество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6</w:t>
      </w:r>
      <w:r w:rsidR="00517FA0" w:rsidRPr="00517FA0">
        <w:t xml:space="preserve">. </w:t>
      </w:r>
      <w:r w:rsidRPr="00517FA0">
        <w:t>Формирование</w:t>
      </w:r>
      <w:r w:rsidR="00517FA0" w:rsidRPr="00517FA0">
        <w:t xml:space="preserve"> </w:t>
      </w:r>
      <w:r w:rsidRPr="00517FA0">
        <w:t>высокого</w:t>
      </w:r>
      <w:r w:rsidR="00517FA0" w:rsidRPr="00517FA0">
        <w:t xml:space="preserve"> </w:t>
      </w:r>
      <w:r w:rsidRPr="00517FA0">
        <w:t>уровня</w:t>
      </w:r>
      <w:r w:rsidR="00517FA0" w:rsidRPr="00517FA0">
        <w:t xml:space="preserve"> </w:t>
      </w:r>
      <w:r w:rsidRPr="00517FA0">
        <w:t>доверия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российским</w:t>
      </w:r>
      <w:r w:rsidR="00517FA0" w:rsidRPr="00517FA0">
        <w:t xml:space="preserve"> </w:t>
      </w:r>
      <w:r w:rsidRPr="00517FA0">
        <w:t>банкам</w:t>
      </w:r>
      <w:r w:rsidR="00517FA0" w:rsidRPr="00517FA0">
        <w:t xml:space="preserve"> </w:t>
      </w:r>
      <w:r w:rsidRPr="00517FA0">
        <w:t>со</w:t>
      </w:r>
      <w:r w:rsidR="00517FA0" w:rsidRPr="00517FA0">
        <w:t xml:space="preserve"> </w:t>
      </w:r>
      <w:r w:rsidRPr="00517FA0">
        <w:t>стороны</w:t>
      </w:r>
      <w:r w:rsidR="00517FA0" w:rsidRPr="00517FA0">
        <w:t xml:space="preserve"> </w:t>
      </w:r>
      <w:r w:rsidRPr="00517FA0">
        <w:t>населения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иностранных</w:t>
      </w:r>
      <w:r w:rsidR="00517FA0" w:rsidRPr="00517FA0">
        <w:t xml:space="preserve"> </w:t>
      </w:r>
      <w:r w:rsidRPr="00517FA0">
        <w:t>инвесторов</w:t>
      </w:r>
      <w:r w:rsidR="00517FA0" w:rsidRPr="00517FA0">
        <w:t>.</w:t>
      </w:r>
    </w:p>
    <w:p w:rsidR="00517FA0" w:rsidRDefault="00BB34B4" w:rsidP="00517FA0">
      <w:pPr>
        <w:tabs>
          <w:tab w:val="left" w:pos="726"/>
        </w:tabs>
      </w:pPr>
      <w:r w:rsidRPr="00517FA0">
        <w:t>Вышеназванные</w:t>
      </w:r>
      <w:r w:rsidR="00517FA0" w:rsidRPr="00517FA0">
        <w:t xml:space="preserve"> </w:t>
      </w:r>
      <w:r w:rsidRPr="00517FA0">
        <w:t>мероприятия</w:t>
      </w:r>
      <w:r w:rsidR="00517FA0" w:rsidRPr="00517FA0">
        <w:t xml:space="preserve"> </w:t>
      </w:r>
      <w:r w:rsidRPr="00517FA0">
        <w:t>должны</w:t>
      </w:r>
      <w:r w:rsidR="00517FA0" w:rsidRPr="00517FA0">
        <w:t xml:space="preserve"> </w:t>
      </w:r>
      <w:r w:rsidRPr="00517FA0">
        <w:t>способствовать</w:t>
      </w:r>
      <w:r w:rsidR="00517FA0" w:rsidRPr="00517FA0">
        <w:t xml:space="preserve"> </w:t>
      </w:r>
      <w:r w:rsidRPr="00517FA0">
        <w:t>выходу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системы</w:t>
      </w:r>
      <w:r w:rsidR="00517FA0" w:rsidRPr="00517FA0">
        <w:t xml:space="preserve"> </w:t>
      </w:r>
      <w:r w:rsidRPr="00517FA0">
        <w:t>из</w:t>
      </w:r>
      <w:r w:rsidR="00517FA0" w:rsidRPr="00517FA0">
        <w:t xml:space="preserve"> </w:t>
      </w:r>
      <w:r w:rsidRPr="00517FA0">
        <w:t>того</w:t>
      </w:r>
      <w:r w:rsidR="00517FA0">
        <w:t xml:space="preserve"> "</w:t>
      </w:r>
      <w:r w:rsidRPr="00517FA0">
        <w:t>чернового</w:t>
      </w:r>
      <w:r w:rsidR="00517FA0">
        <w:t xml:space="preserve">" </w:t>
      </w:r>
      <w:r w:rsidRPr="00517FA0">
        <w:t>варианта,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котором</w:t>
      </w:r>
      <w:r w:rsidR="00517FA0" w:rsidRPr="00517FA0">
        <w:t xml:space="preserve"> </w:t>
      </w:r>
      <w:r w:rsidRPr="00517FA0">
        <w:t>она</w:t>
      </w:r>
      <w:r w:rsidR="00517FA0" w:rsidRPr="00517FA0">
        <w:t xml:space="preserve"> </w:t>
      </w:r>
      <w:r w:rsidRPr="00517FA0">
        <w:t>находится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настоящее</w:t>
      </w:r>
      <w:r w:rsidR="00517FA0" w:rsidRPr="00517FA0">
        <w:t xml:space="preserve"> </w:t>
      </w:r>
      <w:r w:rsidRPr="00517FA0">
        <w:t>время,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дальнейшему</w:t>
      </w:r>
      <w:r w:rsidR="00517FA0" w:rsidRPr="00517FA0">
        <w:t xml:space="preserve"> </w:t>
      </w:r>
      <w:r w:rsidRPr="00517FA0">
        <w:t>динамичному</w:t>
      </w:r>
      <w:r w:rsidR="00517FA0" w:rsidRPr="00517FA0">
        <w:t xml:space="preserve"> </w:t>
      </w:r>
      <w:r w:rsidRPr="00517FA0">
        <w:t>развитию</w:t>
      </w:r>
      <w:r w:rsidR="00517FA0" w:rsidRPr="00517FA0">
        <w:t>.</w:t>
      </w:r>
    </w:p>
    <w:p w:rsidR="00517FA0" w:rsidRPr="00517FA0" w:rsidRDefault="00517FA0" w:rsidP="00517FA0">
      <w:pPr>
        <w:tabs>
          <w:tab w:val="left" w:pos="726"/>
        </w:tabs>
        <w:contextualSpacing/>
      </w:pPr>
    </w:p>
    <w:p w:rsidR="00517FA0" w:rsidRDefault="000E1FA2" w:rsidP="000E1FA2">
      <w:pPr>
        <w:pStyle w:val="1"/>
      </w:pPr>
      <w:r>
        <w:br w:type="page"/>
      </w:r>
      <w:bookmarkStart w:id="9" w:name="_Toc288281137"/>
      <w:r w:rsidR="00517FA0">
        <w:t>Заключение</w:t>
      </w:r>
      <w:bookmarkEnd w:id="9"/>
    </w:p>
    <w:p w:rsidR="000E1FA2" w:rsidRPr="000E1FA2" w:rsidRDefault="000E1FA2" w:rsidP="000E1FA2">
      <w:pPr>
        <w:rPr>
          <w:lang w:eastAsia="en-US"/>
        </w:rPr>
      </w:pPr>
    </w:p>
    <w:p w:rsidR="00517FA0" w:rsidRPr="00517FA0" w:rsidRDefault="00BB34B4" w:rsidP="00517FA0">
      <w:pPr>
        <w:tabs>
          <w:tab w:val="left" w:pos="726"/>
        </w:tabs>
      </w:pPr>
      <w:r w:rsidRPr="00517FA0">
        <w:t>На</w:t>
      </w:r>
      <w:r w:rsidR="00517FA0" w:rsidRPr="00517FA0">
        <w:t xml:space="preserve"> </w:t>
      </w:r>
      <w:r w:rsidRPr="00517FA0">
        <w:t>основании</w:t>
      </w:r>
      <w:r w:rsidR="00517FA0" w:rsidRPr="00517FA0">
        <w:t xml:space="preserve"> </w:t>
      </w:r>
      <w:r w:rsidRPr="00517FA0">
        <w:t>проведенного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работе</w:t>
      </w:r>
      <w:r w:rsidR="00517FA0" w:rsidRPr="00517FA0">
        <w:t xml:space="preserve"> </w:t>
      </w:r>
      <w:r w:rsidRPr="00517FA0">
        <w:t>исследования</w:t>
      </w:r>
      <w:r w:rsidR="00517FA0" w:rsidRPr="00517FA0">
        <w:t xml:space="preserve"> </w:t>
      </w:r>
      <w:r w:rsidRPr="00517FA0">
        <w:t>можно</w:t>
      </w:r>
      <w:r w:rsidR="00517FA0" w:rsidRPr="00517FA0">
        <w:t xml:space="preserve"> </w:t>
      </w:r>
      <w:r w:rsidRPr="00517FA0">
        <w:t>сделать</w:t>
      </w:r>
      <w:r w:rsidR="00517FA0" w:rsidRPr="00517FA0">
        <w:t xml:space="preserve"> </w:t>
      </w:r>
      <w:r w:rsidRPr="00517FA0">
        <w:t>следующие</w:t>
      </w:r>
      <w:r w:rsidR="00517FA0" w:rsidRPr="00517FA0">
        <w:t xml:space="preserve"> </w:t>
      </w:r>
      <w:r w:rsidRPr="00517FA0">
        <w:t>выводы</w:t>
      </w:r>
      <w:r w:rsidR="00517FA0" w:rsidRPr="00517FA0">
        <w:t>: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Кредит</w:t>
      </w:r>
      <w:r w:rsidR="00517FA0" w:rsidRPr="00517FA0">
        <w:t xml:space="preserve"> </w:t>
      </w:r>
      <w:r w:rsidRPr="00517FA0">
        <w:t>может</w:t>
      </w:r>
      <w:r w:rsidR="00517FA0" w:rsidRPr="00517FA0">
        <w:t xml:space="preserve"> </w:t>
      </w:r>
      <w:r w:rsidRPr="00517FA0">
        <w:t>существовать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чистом</w:t>
      </w:r>
      <w:r w:rsidR="00517FA0" w:rsidRPr="00517FA0">
        <w:t xml:space="preserve"> </w:t>
      </w:r>
      <w:r w:rsidRPr="00517FA0">
        <w:t>виде</w:t>
      </w:r>
      <w:r w:rsidR="00517FA0">
        <w:t xml:space="preserve"> (</w:t>
      </w:r>
      <w:r w:rsidRPr="00517FA0">
        <w:t>займы,</w:t>
      </w:r>
      <w:r w:rsidR="00517FA0" w:rsidRPr="00517FA0">
        <w:t xml:space="preserve"> </w:t>
      </w:r>
      <w:r w:rsidRPr="00517FA0">
        <w:t>банковские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), </w:t>
      </w:r>
      <w:r w:rsidRPr="00517FA0">
        <w:t>так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служить</w:t>
      </w:r>
      <w:r w:rsidR="00517FA0" w:rsidRPr="00517FA0">
        <w:t xml:space="preserve"> </w:t>
      </w:r>
      <w:r w:rsidRPr="00517FA0">
        <w:t>составной</w:t>
      </w:r>
      <w:r w:rsidR="00517FA0" w:rsidRPr="00517FA0">
        <w:t xml:space="preserve"> </w:t>
      </w:r>
      <w:r w:rsidRPr="00517FA0">
        <w:t>частью</w:t>
      </w:r>
      <w:r w:rsidR="00517FA0" w:rsidRPr="00517FA0">
        <w:t xml:space="preserve"> </w:t>
      </w:r>
      <w:r w:rsidRPr="00517FA0">
        <w:t>самых</w:t>
      </w:r>
      <w:r w:rsidR="00517FA0" w:rsidRPr="00517FA0">
        <w:t xml:space="preserve"> </w:t>
      </w:r>
      <w:r w:rsidRPr="00517FA0">
        <w:t>различных</w:t>
      </w:r>
      <w:r w:rsidR="00517FA0" w:rsidRPr="00517FA0">
        <w:t xml:space="preserve"> </w:t>
      </w:r>
      <w:r w:rsidRPr="00517FA0">
        <w:t>гражданско-правовых</w:t>
      </w:r>
      <w:r w:rsidR="00517FA0" w:rsidRPr="00517FA0">
        <w:t xml:space="preserve"> </w:t>
      </w:r>
      <w:r w:rsidRPr="00517FA0">
        <w:t>обязательств</w:t>
      </w:r>
      <w:r w:rsidR="00517FA0" w:rsidRPr="00517FA0">
        <w:t xml:space="preserve">. </w:t>
      </w:r>
      <w:r w:rsidRPr="00517FA0">
        <w:t>К</w:t>
      </w:r>
      <w:r w:rsidR="00517FA0" w:rsidRPr="00517FA0">
        <w:t xml:space="preserve"> </w:t>
      </w:r>
      <w:r w:rsidRPr="00517FA0">
        <w:t>функциям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экономической</w:t>
      </w:r>
      <w:r w:rsidR="00517FA0" w:rsidRPr="00517FA0">
        <w:t xml:space="preserve"> </w:t>
      </w:r>
      <w:r w:rsidRPr="00517FA0">
        <w:t>категории</w:t>
      </w:r>
      <w:r w:rsidR="00517FA0" w:rsidRPr="00517FA0">
        <w:t xml:space="preserve"> </w:t>
      </w:r>
      <w:r w:rsidRPr="00517FA0">
        <w:t>относятся</w:t>
      </w:r>
      <w:r w:rsidR="00517FA0" w:rsidRPr="00517FA0">
        <w:t xml:space="preserve">: </w:t>
      </w:r>
      <w:r w:rsidRPr="00517FA0">
        <w:t>перераспределительная</w:t>
      </w:r>
      <w:r w:rsidR="00517FA0" w:rsidRPr="00517FA0">
        <w:t xml:space="preserve"> </w:t>
      </w:r>
      <w:r w:rsidRPr="00517FA0">
        <w:t>функция,</w:t>
      </w:r>
      <w:r w:rsidR="00517FA0" w:rsidRPr="00517FA0">
        <w:t xml:space="preserve"> </w:t>
      </w:r>
      <w:r w:rsidRPr="00517FA0">
        <w:t>экономия</w:t>
      </w:r>
      <w:r w:rsidR="00517FA0" w:rsidRPr="00517FA0">
        <w:t xml:space="preserve"> </w:t>
      </w:r>
      <w:r w:rsidRPr="00517FA0">
        <w:t>издержек</w:t>
      </w:r>
      <w:r w:rsidR="00517FA0" w:rsidRPr="00517FA0">
        <w:t xml:space="preserve"> </w:t>
      </w:r>
      <w:r w:rsidRPr="00517FA0">
        <w:t>обращения,</w:t>
      </w:r>
      <w:r w:rsidR="00517FA0" w:rsidRPr="00517FA0">
        <w:t xml:space="preserve"> </w:t>
      </w:r>
      <w:r w:rsidRPr="00517FA0">
        <w:t>ускорение</w:t>
      </w:r>
      <w:r w:rsidR="00517FA0" w:rsidRPr="00517FA0">
        <w:t xml:space="preserve"> </w:t>
      </w:r>
      <w:r w:rsidRPr="00517FA0">
        <w:t>концентрации</w:t>
      </w:r>
      <w:r w:rsidR="00517FA0" w:rsidRPr="00517FA0">
        <w:t xml:space="preserve"> </w:t>
      </w:r>
      <w:r w:rsidRPr="00517FA0">
        <w:t>капитала,</w:t>
      </w:r>
      <w:r w:rsidR="00517FA0" w:rsidRPr="00517FA0">
        <w:t xml:space="preserve"> </w:t>
      </w:r>
      <w:r w:rsidRPr="00517FA0">
        <w:t>ускорение</w:t>
      </w:r>
      <w:r w:rsidR="00517FA0" w:rsidRPr="00517FA0">
        <w:t xml:space="preserve"> </w:t>
      </w:r>
      <w:r w:rsidRPr="00517FA0">
        <w:t>научно</w:t>
      </w:r>
      <w:r w:rsidR="00517FA0" w:rsidRPr="00517FA0">
        <w:t xml:space="preserve"> - </w:t>
      </w:r>
      <w:r w:rsidRPr="00517FA0">
        <w:t>технического</w:t>
      </w:r>
      <w:r w:rsidR="00517FA0" w:rsidRPr="00517FA0">
        <w:t xml:space="preserve"> </w:t>
      </w:r>
      <w:r w:rsidRPr="00517FA0">
        <w:t>процесса</w:t>
      </w:r>
      <w:r w:rsidR="00517FA0" w:rsidRPr="00517FA0">
        <w:t xml:space="preserve">. </w:t>
      </w:r>
      <w:r w:rsidRPr="00517FA0">
        <w:t>Классификация</w:t>
      </w:r>
      <w:r w:rsidR="00517FA0" w:rsidRPr="00517FA0">
        <w:t xml:space="preserve"> </w:t>
      </w:r>
      <w:r w:rsidRPr="00517FA0">
        <w:t>кредитов</w:t>
      </w:r>
      <w:r w:rsidR="00517FA0" w:rsidRPr="00517FA0">
        <w:t xml:space="preserve"> </w:t>
      </w:r>
      <w:r w:rsidRPr="00517FA0">
        <w:t>довольно</w:t>
      </w:r>
      <w:r w:rsidR="00517FA0" w:rsidRPr="00517FA0">
        <w:t xml:space="preserve"> </w:t>
      </w:r>
      <w:r w:rsidRPr="00517FA0">
        <w:t>обширна,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все</w:t>
      </w:r>
      <w:r w:rsidR="00517FA0" w:rsidRPr="00517FA0">
        <w:t xml:space="preserve"> </w:t>
      </w:r>
      <w:r w:rsidRPr="00517FA0">
        <w:t>их</w:t>
      </w:r>
      <w:r w:rsidR="00517FA0" w:rsidRPr="00517FA0">
        <w:t xml:space="preserve"> </w:t>
      </w:r>
      <w:r w:rsidRPr="00517FA0">
        <w:t>многообразие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рынке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услуг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процессе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коммерческий</w:t>
      </w:r>
      <w:r w:rsidR="00517FA0" w:rsidRPr="00517FA0">
        <w:t xml:space="preserve"> </w:t>
      </w:r>
      <w:r w:rsidRPr="00517FA0">
        <w:t>банк</w:t>
      </w:r>
      <w:r w:rsidR="00517FA0" w:rsidRPr="00517FA0">
        <w:t xml:space="preserve"> </w:t>
      </w:r>
      <w:r w:rsidRPr="00517FA0">
        <w:t>выступает</w:t>
      </w:r>
      <w:r w:rsidR="00517FA0" w:rsidRPr="00517FA0">
        <w:t xml:space="preserve"> </w:t>
      </w:r>
      <w:r w:rsidRPr="00517FA0">
        <w:t>как</w:t>
      </w:r>
      <w:r w:rsidR="00517FA0" w:rsidRPr="00517FA0">
        <w:t xml:space="preserve"> </w:t>
      </w:r>
      <w:r w:rsidRPr="00517FA0">
        <w:t>кредитор</w:t>
      </w:r>
      <w:r w:rsidR="00517FA0" w:rsidRPr="00517FA0">
        <w:t xml:space="preserve">. </w:t>
      </w:r>
      <w:r w:rsidRPr="00517FA0">
        <w:t>К</w:t>
      </w:r>
      <w:r w:rsidR="00517FA0" w:rsidRPr="00517FA0">
        <w:t xml:space="preserve"> </w:t>
      </w:r>
      <w:r w:rsidRPr="00517FA0">
        <w:t>элементам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относятся</w:t>
      </w:r>
      <w:r w:rsidR="00517FA0" w:rsidRPr="00517FA0">
        <w:t xml:space="preserve"> </w:t>
      </w:r>
      <w:r w:rsidRPr="00517FA0">
        <w:t>цель,</w:t>
      </w:r>
      <w:r w:rsidR="00517FA0" w:rsidRPr="00517FA0">
        <w:t xml:space="preserve"> </w:t>
      </w:r>
      <w:r w:rsidRPr="00517FA0">
        <w:t>технология</w:t>
      </w:r>
      <w:r w:rsidR="00517FA0" w:rsidRPr="00517FA0">
        <w:t xml:space="preserve"> </w:t>
      </w:r>
      <w:r w:rsidRPr="00517FA0">
        <w:t>совершенствования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операций,</w:t>
      </w:r>
      <w:r w:rsidR="00517FA0" w:rsidRPr="00517FA0">
        <w:t xml:space="preserve"> </w:t>
      </w:r>
      <w:r w:rsidRPr="00517FA0">
        <w:t>контроль,</w:t>
      </w:r>
      <w:r w:rsidR="00517FA0" w:rsidRPr="00517FA0">
        <w:t xml:space="preserve"> - </w:t>
      </w:r>
      <w:r w:rsidRPr="00517FA0">
        <w:t>которые</w:t>
      </w:r>
      <w:r w:rsidR="00517FA0" w:rsidRPr="00517FA0">
        <w:t xml:space="preserve"> </w:t>
      </w:r>
      <w:r w:rsidRPr="00517FA0">
        <w:t>тесно</w:t>
      </w:r>
      <w:r w:rsidR="00517FA0" w:rsidRPr="00517FA0">
        <w:t xml:space="preserve"> </w:t>
      </w:r>
      <w:r w:rsidRPr="00517FA0">
        <w:t>связаны</w:t>
      </w:r>
      <w:r w:rsidR="00517FA0" w:rsidRPr="00517FA0">
        <w:t xml:space="preserve"> </w:t>
      </w:r>
      <w:r w:rsidRPr="00517FA0">
        <w:t>друг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другом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Кредитная</w:t>
      </w:r>
      <w:r w:rsidR="00517FA0" w:rsidRPr="00517FA0">
        <w:t xml:space="preserve"> </w:t>
      </w:r>
      <w:r w:rsidRPr="00517FA0">
        <w:t>политика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определяется</w:t>
      </w:r>
      <w:r w:rsidR="00517FA0" w:rsidRPr="00517FA0">
        <w:t xml:space="preserve"> </w:t>
      </w:r>
      <w:r w:rsidRPr="00517FA0">
        <w:t>факторами</w:t>
      </w:r>
      <w:r w:rsidR="00517FA0" w:rsidRPr="00517FA0">
        <w:t xml:space="preserve"> </w:t>
      </w:r>
      <w:r w:rsidRPr="00517FA0">
        <w:t>внешними</w:t>
      </w:r>
      <w:r w:rsidR="00517FA0">
        <w:t xml:space="preserve"> (</w:t>
      </w:r>
      <w:r w:rsidRPr="00517FA0">
        <w:t>политические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экономические</w:t>
      </w:r>
      <w:r w:rsidR="00517FA0" w:rsidRPr="00517FA0">
        <w:t xml:space="preserve"> </w:t>
      </w:r>
      <w:r w:rsidRPr="00517FA0">
        <w:t>условия</w:t>
      </w:r>
      <w:r w:rsidR="00517FA0" w:rsidRPr="00517FA0">
        <w:t xml:space="preserve">; </w:t>
      </w:r>
      <w:r w:rsidRPr="00517FA0">
        <w:t>уровень</w:t>
      </w:r>
      <w:r w:rsidR="00517FA0" w:rsidRPr="00517FA0">
        <w:t xml:space="preserve"> </w:t>
      </w:r>
      <w:r w:rsidRPr="00517FA0">
        <w:t>развития</w:t>
      </w:r>
      <w:r w:rsidR="00517FA0" w:rsidRPr="00517FA0">
        <w:t xml:space="preserve"> </w:t>
      </w:r>
      <w:r w:rsidRPr="00517FA0">
        <w:t>банковского</w:t>
      </w:r>
      <w:r w:rsidR="00517FA0" w:rsidRPr="00517FA0">
        <w:t xml:space="preserve"> </w:t>
      </w:r>
      <w:r w:rsidRPr="00517FA0">
        <w:t>законодательства,</w:t>
      </w:r>
      <w:r w:rsidR="00517FA0" w:rsidRPr="00517FA0">
        <w:t xml:space="preserve"> </w:t>
      </w:r>
      <w:r w:rsidRPr="00517FA0">
        <w:t>состояние</w:t>
      </w:r>
      <w:r w:rsidR="00517FA0" w:rsidRPr="00517FA0">
        <w:t xml:space="preserve"> </w:t>
      </w:r>
      <w:r w:rsidRPr="00517FA0">
        <w:t>межбанковской</w:t>
      </w:r>
      <w:r w:rsidR="00517FA0" w:rsidRPr="00517FA0">
        <w:t xml:space="preserve"> </w:t>
      </w:r>
      <w:r w:rsidRPr="00517FA0">
        <w:t>конкуренции</w:t>
      </w:r>
      <w:r w:rsidR="00517FA0" w:rsidRPr="00517FA0">
        <w:t xml:space="preserve">; </w:t>
      </w:r>
      <w:r w:rsidRPr="00517FA0">
        <w:t>степень</w:t>
      </w:r>
      <w:r w:rsidR="00517FA0" w:rsidRPr="00517FA0">
        <w:t xml:space="preserve"> </w:t>
      </w:r>
      <w:r w:rsidRPr="00517FA0">
        <w:t>развитости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инфраструктуры</w:t>
      </w:r>
      <w:r w:rsidR="00517FA0" w:rsidRPr="00517FA0">
        <w:t xml:space="preserve">) </w:t>
      </w:r>
      <w:r w:rsidRPr="00517FA0">
        <w:t>и</w:t>
      </w:r>
      <w:r w:rsidR="00517FA0" w:rsidRPr="00517FA0">
        <w:t xml:space="preserve"> </w:t>
      </w:r>
      <w:r w:rsidRPr="00517FA0">
        <w:t>внутренними</w:t>
      </w:r>
      <w:r w:rsidR="00517FA0">
        <w:t xml:space="preserve"> (</w:t>
      </w:r>
      <w:r w:rsidRPr="00517FA0">
        <w:t>ресурсная</w:t>
      </w:r>
      <w:r w:rsidR="00517FA0" w:rsidRPr="00517FA0">
        <w:t xml:space="preserve"> </w:t>
      </w:r>
      <w:r w:rsidRPr="00517FA0">
        <w:t>база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её</w:t>
      </w:r>
      <w:r w:rsidR="00517FA0" w:rsidRPr="00517FA0">
        <w:t xml:space="preserve"> </w:t>
      </w:r>
      <w:r w:rsidRPr="00517FA0">
        <w:t>структура</w:t>
      </w:r>
      <w:r w:rsidR="00517FA0" w:rsidRPr="00517FA0">
        <w:t xml:space="preserve">; </w:t>
      </w:r>
      <w:r w:rsidRPr="00517FA0">
        <w:t>ликвидность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учреждения,</w:t>
      </w:r>
      <w:r w:rsidR="00517FA0" w:rsidRPr="00517FA0">
        <w:t xml:space="preserve"> </w:t>
      </w:r>
      <w:r w:rsidRPr="00517FA0">
        <w:t>специализация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; </w:t>
      </w:r>
      <w:r w:rsidRPr="00517FA0">
        <w:t>наличие</w:t>
      </w:r>
      <w:r w:rsidR="00517FA0" w:rsidRPr="00517FA0">
        <w:t xml:space="preserve"> </w:t>
      </w:r>
      <w:r w:rsidRPr="00517FA0">
        <w:t>специально</w:t>
      </w:r>
      <w:r w:rsidR="00517FA0" w:rsidRPr="00517FA0">
        <w:t xml:space="preserve"> </w:t>
      </w:r>
      <w:r w:rsidRPr="00517FA0">
        <w:t>обученного</w:t>
      </w:r>
      <w:r w:rsidR="00517FA0" w:rsidRPr="00517FA0">
        <w:t xml:space="preserve"> </w:t>
      </w:r>
      <w:r w:rsidRPr="00517FA0">
        <w:t>персонала</w:t>
      </w:r>
      <w:r w:rsidR="00517FA0" w:rsidRPr="00517FA0">
        <w:t>).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В</w:t>
      </w:r>
      <w:r w:rsidR="00517FA0" w:rsidRPr="00517FA0">
        <w:t xml:space="preserve"> </w:t>
      </w:r>
      <w:r w:rsidRPr="00517FA0">
        <w:t>практике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применяют</w:t>
      </w:r>
      <w:r w:rsidR="00517FA0" w:rsidRPr="00517FA0">
        <w:t xml:space="preserve"> </w:t>
      </w:r>
      <w:r w:rsidRPr="00517FA0">
        <w:t>следующие</w:t>
      </w:r>
      <w:r w:rsidR="00517FA0" w:rsidRPr="00517FA0">
        <w:t xml:space="preserve"> </w:t>
      </w:r>
      <w:r w:rsidRPr="00517FA0">
        <w:t>методы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: </w:t>
      </w:r>
      <w:r w:rsidRPr="00517FA0">
        <w:t>метод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остатку,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обороту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оборотно-сальдовый</w:t>
      </w:r>
      <w:r w:rsidR="00517FA0" w:rsidRPr="00517FA0">
        <w:t xml:space="preserve"> </w:t>
      </w:r>
      <w:r w:rsidRPr="00517FA0">
        <w:t>метод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Под</w:t>
      </w:r>
      <w:r w:rsidR="00517FA0" w:rsidRPr="00517FA0">
        <w:t xml:space="preserve"> </w:t>
      </w:r>
      <w:r w:rsidRPr="00517FA0">
        <w:t>условиями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понимаются</w:t>
      </w:r>
      <w:r w:rsidR="00517FA0" w:rsidRPr="00517FA0">
        <w:t xml:space="preserve"> </w:t>
      </w:r>
      <w:r w:rsidRPr="00517FA0">
        <w:t>определённые</w:t>
      </w:r>
      <w:r w:rsidR="00517FA0" w:rsidRPr="00517FA0">
        <w:t xml:space="preserve"> </w:t>
      </w:r>
      <w:r w:rsidRPr="00517FA0">
        <w:t>требования,</w:t>
      </w:r>
      <w:r w:rsidR="00517FA0" w:rsidRPr="00517FA0">
        <w:t xml:space="preserve"> </w:t>
      </w:r>
      <w:r w:rsidRPr="00517FA0">
        <w:t>которые</w:t>
      </w:r>
      <w:r w:rsidR="00517FA0" w:rsidRPr="00517FA0">
        <w:t xml:space="preserve"> </w:t>
      </w:r>
      <w:r w:rsidRPr="00517FA0">
        <w:t>предъявляются</w:t>
      </w:r>
      <w:r w:rsidR="00517FA0" w:rsidRPr="00517FA0">
        <w:t xml:space="preserve"> </w:t>
      </w:r>
      <w:r w:rsidRPr="00517FA0">
        <w:t>к</w:t>
      </w:r>
      <w:r w:rsidR="00517FA0" w:rsidRPr="00517FA0">
        <w:t xml:space="preserve"> </w:t>
      </w:r>
      <w:r w:rsidRPr="00517FA0">
        <w:t>участникам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сделки,</w:t>
      </w:r>
      <w:r w:rsidR="00517FA0" w:rsidRPr="00517FA0">
        <w:t xml:space="preserve"> </w:t>
      </w:r>
      <w:r w:rsidRPr="00517FA0">
        <w:t>объектам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обеспечению</w:t>
      </w:r>
      <w:r w:rsidR="00517FA0" w:rsidRPr="00517FA0">
        <w:t xml:space="preserve"> </w:t>
      </w:r>
      <w:r w:rsidRPr="00517FA0">
        <w:t>кредита</w:t>
      </w:r>
      <w:r w:rsidR="00517FA0" w:rsidRPr="00517FA0">
        <w:t xml:space="preserve">. </w:t>
      </w:r>
      <w:r w:rsidRPr="00517FA0">
        <w:t>К</w:t>
      </w:r>
      <w:r w:rsidR="00517FA0" w:rsidRPr="00517FA0">
        <w:t xml:space="preserve"> </w:t>
      </w:r>
      <w:r w:rsidRPr="00517FA0">
        <w:t>условиям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относятся</w:t>
      </w:r>
      <w:r w:rsidR="00517FA0" w:rsidRPr="00517FA0">
        <w:t xml:space="preserve"> </w:t>
      </w:r>
      <w:r w:rsidRPr="00517FA0">
        <w:t>также</w:t>
      </w:r>
      <w:r w:rsidR="00517FA0" w:rsidRPr="00517FA0">
        <w:t xml:space="preserve"> </w:t>
      </w:r>
      <w:r w:rsidRPr="00517FA0">
        <w:t>соблюдение</w:t>
      </w:r>
      <w:r w:rsidR="00517FA0" w:rsidRPr="00517FA0">
        <w:t xml:space="preserve"> </w:t>
      </w:r>
      <w:r w:rsidRPr="00517FA0">
        <w:t>его</w:t>
      </w:r>
      <w:r w:rsidR="00517FA0" w:rsidRPr="00517FA0">
        <w:t xml:space="preserve"> </w:t>
      </w:r>
      <w:r w:rsidRPr="00517FA0">
        <w:t>принципов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К</w:t>
      </w:r>
      <w:r w:rsidR="00517FA0" w:rsidRPr="00517FA0">
        <w:t xml:space="preserve"> </w:t>
      </w:r>
      <w:r w:rsidRPr="00517FA0">
        <w:t>основным</w:t>
      </w:r>
      <w:r w:rsidR="00517FA0" w:rsidRPr="00517FA0">
        <w:t xml:space="preserve"> </w:t>
      </w:r>
      <w:r w:rsidRPr="00517FA0">
        <w:t>принципам</w:t>
      </w:r>
      <w:r w:rsidR="00517FA0" w:rsidRPr="00517FA0">
        <w:t xml:space="preserve"> </w:t>
      </w:r>
      <w:r w:rsidRPr="00517FA0">
        <w:t>кредитования</w:t>
      </w:r>
      <w:r w:rsidR="00517FA0" w:rsidRPr="00517FA0">
        <w:t xml:space="preserve"> </w:t>
      </w:r>
      <w:r w:rsidRPr="00517FA0">
        <w:t>относят</w:t>
      </w:r>
      <w:r w:rsidR="00517FA0" w:rsidRPr="00517FA0">
        <w:t xml:space="preserve">: </w:t>
      </w:r>
      <w:r w:rsidRPr="00517FA0">
        <w:t>возвратность,</w:t>
      </w:r>
      <w:r w:rsidR="00517FA0" w:rsidRPr="00517FA0">
        <w:t xml:space="preserve"> </w:t>
      </w:r>
      <w:r w:rsidRPr="00517FA0">
        <w:t>срочность,</w:t>
      </w:r>
      <w:r w:rsidR="00517FA0" w:rsidRPr="00517FA0">
        <w:t xml:space="preserve"> </w:t>
      </w:r>
      <w:r w:rsidRPr="00517FA0">
        <w:t>платность,</w:t>
      </w:r>
      <w:r w:rsidR="00517FA0" w:rsidRPr="00517FA0">
        <w:t xml:space="preserve"> </w:t>
      </w:r>
      <w:r w:rsidRPr="00517FA0">
        <w:t>обеспечённость,</w:t>
      </w:r>
      <w:r w:rsidR="00517FA0" w:rsidRPr="00517FA0">
        <w:t xml:space="preserve"> </w:t>
      </w:r>
      <w:r w:rsidRPr="00517FA0">
        <w:t>целевой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дифференцированный</w:t>
      </w:r>
      <w:r w:rsidR="00517FA0" w:rsidRPr="00517FA0">
        <w:t xml:space="preserve"> </w:t>
      </w:r>
      <w:r w:rsidRPr="00517FA0">
        <w:t>характер</w:t>
      </w:r>
      <w:r w:rsidR="00517FA0" w:rsidRPr="00517FA0">
        <w:t xml:space="preserve"> </w:t>
      </w:r>
      <w:r w:rsidRPr="00517FA0">
        <w:t>кредита</w:t>
      </w:r>
      <w:r w:rsidR="00517FA0" w:rsidRPr="00517FA0">
        <w:t>.</w:t>
      </w:r>
    </w:p>
    <w:p w:rsidR="00517FA0" w:rsidRDefault="00BB34B4" w:rsidP="00517FA0">
      <w:pPr>
        <w:tabs>
          <w:tab w:val="left" w:pos="726"/>
        </w:tabs>
      </w:pPr>
      <w:r w:rsidRPr="00517FA0">
        <w:t>Важнейшими</w:t>
      </w:r>
      <w:r w:rsidR="00517FA0" w:rsidRPr="00517FA0">
        <w:t xml:space="preserve"> </w:t>
      </w:r>
      <w:r w:rsidRPr="00517FA0">
        <w:t>видами</w:t>
      </w:r>
      <w:r w:rsidR="00517FA0" w:rsidRPr="00517FA0">
        <w:t xml:space="preserve"> </w:t>
      </w:r>
      <w:r w:rsidRPr="00517FA0">
        <w:t>кредитного</w:t>
      </w:r>
      <w:r w:rsidR="00517FA0" w:rsidRPr="00517FA0">
        <w:t xml:space="preserve"> </w:t>
      </w:r>
      <w:r w:rsidRPr="00517FA0">
        <w:t>обеспечения</w:t>
      </w:r>
      <w:r w:rsidR="00517FA0" w:rsidRPr="00517FA0">
        <w:t xml:space="preserve"> </w:t>
      </w:r>
      <w:r w:rsidRPr="00517FA0">
        <w:t>являются</w:t>
      </w:r>
      <w:r w:rsidR="00517FA0" w:rsidRPr="00517FA0">
        <w:t xml:space="preserve">: </w:t>
      </w:r>
      <w:r w:rsidRPr="00517FA0">
        <w:t>залог,</w:t>
      </w:r>
      <w:r w:rsidR="00517FA0" w:rsidRPr="00517FA0">
        <w:t xml:space="preserve"> </w:t>
      </w:r>
      <w:r w:rsidRPr="00517FA0">
        <w:t>гарантии,</w:t>
      </w:r>
      <w:r w:rsidR="00517FA0" w:rsidRPr="00517FA0">
        <w:t xml:space="preserve"> </w:t>
      </w:r>
      <w:r w:rsidRPr="00517FA0">
        <w:t>поручительство,</w:t>
      </w:r>
      <w:r w:rsidR="00517FA0" w:rsidRPr="00517FA0">
        <w:t xml:space="preserve"> </w:t>
      </w:r>
      <w:r w:rsidRPr="00517FA0">
        <w:t>переуступка</w:t>
      </w:r>
      <w:r w:rsidR="00517FA0">
        <w:t xml:space="preserve"> (</w:t>
      </w:r>
      <w:r w:rsidRPr="00517FA0">
        <w:t>цессия</w:t>
      </w:r>
      <w:r w:rsidR="00517FA0" w:rsidRPr="00517FA0">
        <w:t xml:space="preserve">) </w:t>
      </w:r>
      <w:r w:rsidRPr="00517FA0">
        <w:t>в</w:t>
      </w:r>
      <w:r w:rsidR="00517FA0" w:rsidRPr="00517FA0">
        <w:t xml:space="preserve"> </w:t>
      </w:r>
      <w:r w:rsidRPr="00517FA0">
        <w:t>пользу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требований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счётов</w:t>
      </w:r>
      <w:r w:rsidR="00517FA0" w:rsidRPr="00517FA0">
        <w:t xml:space="preserve"> </w:t>
      </w:r>
      <w:r w:rsidRPr="00517FA0">
        <w:t>заёмщика</w:t>
      </w:r>
      <w:r w:rsidR="00517FA0" w:rsidRPr="00517FA0">
        <w:t xml:space="preserve"> </w:t>
      </w:r>
      <w:r w:rsidRPr="00517FA0">
        <w:t>третьему</w:t>
      </w:r>
      <w:r w:rsidR="00517FA0" w:rsidRPr="00517FA0">
        <w:t xml:space="preserve"> </w:t>
      </w:r>
      <w:r w:rsidRPr="00517FA0">
        <w:t>лицу</w:t>
      </w:r>
      <w:r w:rsidR="00517FA0" w:rsidRPr="00517FA0">
        <w:t>.</w:t>
      </w:r>
    </w:p>
    <w:p w:rsidR="00517FA0" w:rsidRDefault="00517FA0" w:rsidP="00517FA0">
      <w:pPr>
        <w:tabs>
          <w:tab w:val="left" w:pos="726"/>
        </w:tabs>
        <w:contextualSpacing/>
      </w:pPr>
    </w:p>
    <w:p w:rsidR="00517FA0" w:rsidRDefault="000E1FA2" w:rsidP="000E1FA2">
      <w:pPr>
        <w:pStyle w:val="1"/>
      </w:pPr>
      <w:r>
        <w:br w:type="page"/>
      </w:r>
      <w:bookmarkStart w:id="10" w:name="_Toc288281138"/>
      <w:r w:rsidR="00517FA0">
        <w:t>Список использованной литературы</w:t>
      </w:r>
      <w:bookmarkEnd w:id="10"/>
    </w:p>
    <w:p w:rsidR="000E1FA2" w:rsidRPr="000E1FA2" w:rsidRDefault="000E1FA2" w:rsidP="000E1FA2">
      <w:pPr>
        <w:rPr>
          <w:lang w:eastAsia="en-US"/>
        </w:rPr>
      </w:pPr>
    </w:p>
    <w:p w:rsidR="00517FA0" w:rsidRPr="00517FA0" w:rsidRDefault="00BB34B4" w:rsidP="000E1FA2">
      <w:pPr>
        <w:pStyle w:val="a"/>
      </w:pPr>
      <w:r w:rsidRPr="00517FA0">
        <w:t>Гражданский</w:t>
      </w:r>
      <w:r w:rsidR="00517FA0" w:rsidRPr="00517FA0">
        <w:t xml:space="preserve"> </w:t>
      </w:r>
      <w:r w:rsidRPr="00517FA0">
        <w:t>Кодекс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Федерации</w:t>
      </w:r>
      <w:r w:rsidR="00517FA0" w:rsidRPr="00517FA0">
        <w:t xml:space="preserve">. </w:t>
      </w:r>
      <w:r w:rsidRPr="00517FA0">
        <w:t>Официальный</w:t>
      </w:r>
      <w:r w:rsidR="00517FA0" w:rsidRPr="00517FA0">
        <w:t xml:space="preserve"> </w:t>
      </w:r>
      <w:r w:rsidRPr="00517FA0">
        <w:t>текст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15</w:t>
      </w:r>
      <w:r w:rsidR="00517FA0" w:rsidRPr="00517FA0">
        <w:t xml:space="preserve"> </w:t>
      </w:r>
      <w:r w:rsidRPr="00517FA0">
        <w:t>февраля</w:t>
      </w:r>
      <w:r w:rsidR="00517FA0" w:rsidRPr="00517FA0"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517FA0">
          <w:t>2008</w:t>
        </w:r>
        <w:r w:rsidR="00517FA0" w:rsidRPr="00517FA0">
          <w:t xml:space="preserve"> </w:t>
        </w:r>
        <w:r w:rsidRPr="00517FA0">
          <w:t>г</w:t>
        </w:r>
      </w:smartTag>
      <w:r w:rsidR="00517FA0" w:rsidRPr="00517FA0">
        <w:t xml:space="preserve">. </w:t>
      </w:r>
      <w:r w:rsidRPr="00517FA0">
        <w:t>Норма-Инфра</w:t>
      </w:r>
      <w:r w:rsidR="00517FA0">
        <w:t>.</w:t>
      </w:r>
      <w:r w:rsidR="000E1FA2">
        <w:t xml:space="preserve"> </w:t>
      </w:r>
      <w:r w:rsidR="00517FA0">
        <w:t>М. 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Бюджетный</w:t>
      </w:r>
      <w:r w:rsidR="00517FA0" w:rsidRPr="00517FA0">
        <w:t xml:space="preserve"> </w:t>
      </w:r>
      <w:r w:rsidRPr="00517FA0">
        <w:t>Кодекс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Федерации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31</w:t>
      </w:r>
      <w:r w:rsidR="00517FA0" w:rsidRPr="00517FA0">
        <w:t xml:space="preserve"> </w:t>
      </w:r>
      <w:r w:rsidRPr="00517FA0">
        <w:t>июля</w:t>
      </w:r>
      <w:r w:rsidR="00517FA0" w:rsidRPr="00517FA0">
        <w:t xml:space="preserve"> </w:t>
      </w:r>
      <w:r w:rsidRPr="00517FA0">
        <w:t>1998г</w:t>
      </w:r>
      <w:r w:rsidR="00517FA0" w:rsidRPr="00517FA0">
        <w:t xml:space="preserve">. </w:t>
      </w:r>
      <w:r w:rsidRPr="00517FA0">
        <w:t>Раздел</w:t>
      </w:r>
      <w:r w:rsidR="00517FA0" w:rsidRPr="00517FA0">
        <w:t xml:space="preserve"> </w:t>
      </w:r>
      <w:r w:rsidRPr="00517FA0">
        <w:t>первый</w:t>
      </w:r>
      <w:r w:rsidR="00517FA0" w:rsidRPr="00517FA0">
        <w:t xml:space="preserve">. </w:t>
      </w:r>
      <w:r w:rsidRPr="00517FA0">
        <w:t>№145-ФЗ</w:t>
      </w:r>
      <w:r w:rsidR="00517FA0" w:rsidRPr="00517FA0">
        <w:t xml:space="preserve">. </w:t>
      </w:r>
      <w:r w:rsidRPr="00517FA0">
        <w:t>Ведомости</w:t>
      </w:r>
      <w:r w:rsidR="00517FA0" w:rsidRPr="00517FA0">
        <w:t xml:space="preserve"> </w:t>
      </w:r>
      <w:r w:rsidRPr="00517FA0">
        <w:t>Федерального</w:t>
      </w:r>
      <w:r w:rsidR="00517FA0" w:rsidRPr="00517FA0">
        <w:t xml:space="preserve"> </w:t>
      </w:r>
      <w:r w:rsidRPr="00517FA0">
        <w:t>Собрания</w:t>
      </w:r>
      <w:r w:rsidR="00517FA0" w:rsidRPr="00517FA0">
        <w:t xml:space="preserve"> </w:t>
      </w:r>
      <w:r w:rsidRPr="00517FA0">
        <w:t>Российской</w:t>
      </w:r>
      <w:r w:rsidR="00517FA0" w:rsidRPr="00517FA0">
        <w:t xml:space="preserve"> </w:t>
      </w:r>
      <w:r w:rsidRPr="00517FA0">
        <w:t>Федерации</w:t>
      </w:r>
      <w:r w:rsidR="00517FA0" w:rsidRPr="00517FA0">
        <w:t xml:space="preserve">. </w:t>
      </w:r>
      <w:r w:rsidRPr="00517FA0">
        <w:t>№25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01</w:t>
      </w:r>
      <w:r w:rsidR="00517FA0">
        <w:t>.09.20</w:t>
      </w:r>
      <w:r w:rsidRPr="00517FA0">
        <w:t>05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Положение</w:t>
      </w:r>
      <w:r w:rsidR="00517FA0">
        <w:t xml:space="preserve"> "</w:t>
      </w:r>
      <w:r w:rsidRPr="00517FA0">
        <w:t>Об</w:t>
      </w:r>
      <w:r w:rsidR="00517FA0" w:rsidRPr="00517FA0">
        <w:t xml:space="preserve"> </w:t>
      </w:r>
      <w:r w:rsidRPr="00517FA0">
        <w:t>обязательных</w:t>
      </w:r>
      <w:r w:rsidR="00517FA0" w:rsidRPr="00517FA0">
        <w:t xml:space="preserve"> </w:t>
      </w:r>
      <w:r w:rsidRPr="00517FA0">
        <w:t>резервах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 xml:space="preserve">" </w:t>
      </w:r>
      <w:r w:rsidRPr="00517FA0">
        <w:t>утв</w:t>
      </w:r>
      <w:r w:rsidR="00517FA0" w:rsidRPr="00517FA0">
        <w:t xml:space="preserve">. </w:t>
      </w:r>
      <w:r w:rsidRPr="00517FA0">
        <w:t>ЦБ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29</w:t>
      </w:r>
      <w:r w:rsidR="00517FA0">
        <w:t>.03.20</w:t>
      </w:r>
      <w:r w:rsidRPr="00517FA0">
        <w:t>04</w:t>
      </w:r>
      <w:r w:rsidR="00517FA0" w:rsidRPr="00517FA0">
        <w:t xml:space="preserve">. </w:t>
      </w:r>
      <w:r w:rsidRPr="00517FA0">
        <w:t>№</w:t>
      </w:r>
      <w:r w:rsidR="00517FA0" w:rsidRPr="00517FA0">
        <w:t xml:space="preserve"> </w:t>
      </w:r>
      <w:r w:rsidRPr="00517FA0">
        <w:t>255-п</w:t>
      </w:r>
      <w:r w:rsidR="00517FA0" w:rsidRPr="00517FA0">
        <w:t xml:space="preserve">.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Инструкция</w:t>
      </w:r>
      <w:r w:rsidR="00517FA0" w:rsidRPr="00517FA0">
        <w:t xml:space="preserve"> </w:t>
      </w:r>
      <w:r w:rsidRPr="00517FA0">
        <w:t>ЦБ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16</w:t>
      </w:r>
      <w:r w:rsidR="00517FA0">
        <w:t>.01.20</w:t>
      </w:r>
      <w:r w:rsidRPr="00517FA0">
        <w:t>04</w:t>
      </w:r>
      <w:r w:rsidR="00517FA0" w:rsidRPr="00517FA0">
        <w:t xml:space="preserve"> </w:t>
      </w:r>
      <w:r w:rsidRPr="00517FA0">
        <w:t>№</w:t>
      </w:r>
      <w:r w:rsidR="00517FA0" w:rsidRPr="00517FA0">
        <w:t xml:space="preserve"> </w:t>
      </w:r>
      <w:r w:rsidRPr="00517FA0">
        <w:t>110-п</w:t>
      </w:r>
      <w:r w:rsidR="00517FA0">
        <w:t xml:space="preserve"> "</w:t>
      </w:r>
      <w:r w:rsidRPr="00517FA0">
        <w:t>Об</w:t>
      </w:r>
      <w:r w:rsidR="00517FA0" w:rsidRPr="00517FA0">
        <w:t xml:space="preserve"> </w:t>
      </w:r>
      <w:r w:rsidRPr="00517FA0">
        <w:t>обязательных</w:t>
      </w:r>
      <w:r w:rsidR="00517FA0" w:rsidRPr="00517FA0">
        <w:t xml:space="preserve"> </w:t>
      </w:r>
      <w:r w:rsidRPr="00517FA0">
        <w:t>нормативах</w:t>
      </w:r>
      <w:r w:rsidR="00517FA0" w:rsidRPr="00517FA0">
        <w:t xml:space="preserve"> </w:t>
      </w:r>
      <w:r w:rsidRPr="00517FA0">
        <w:t>банков</w:t>
      </w:r>
      <w:r w:rsidR="00517FA0">
        <w:t xml:space="preserve">"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Указание</w:t>
      </w:r>
      <w:r w:rsidR="00517FA0" w:rsidRPr="00517FA0">
        <w:t xml:space="preserve"> </w:t>
      </w:r>
      <w:r w:rsidRPr="00517FA0">
        <w:t>ЦБ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14</w:t>
      </w:r>
      <w:r w:rsidR="00517FA0">
        <w:t>.04.20</w:t>
      </w:r>
      <w:r w:rsidRPr="00517FA0">
        <w:t>03</w:t>
      </w:r>
      <w:r w:rsidR="00517FA0" w:rsidRPr="00517FA0">
        <w:t xml:space="preserve"> </w:t>
      </w:r>
      <w:r w:rsidRPr="00517FA0">
        <w:t>№</w:t>
      </w:r>
      <w:r w:rsidR="00517FA0" w:rsidRPr="00517FA0">
        <w:t xml:space="preserve"> </w:t>
      </w:r>
      <w:r w:rsidRPr="00517FA0">
        <w:t>1270-у</w:t>
      </w:r>
      <w:r w:rsidR="00517FA0">
        <w:t xml:space="preserve"> "</w:t>
      </w:r>
      <w:r w:rsidRPr="00517FA0">
        <w:t>О</w:t>
      </w:r>
      <w:r w:rsidR="00517FA0" w:rsidRPr="00517FA0">
        <w:t xml:space="preserve"> </w:t>
      </w:r>
      <w:r w:rsidRPr="00517FA0">
        <w:t>публикуемой</w:t>
      </w:r>
      <w:r w:rsidR="00517FA0" w:rsidRPr="00517FA0">
        <w:t xml:space="preserve"> </w:t>
      </w:r>
      <w:r w:rsidRPr="00517FA0">
        <w:t>отчетности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банковских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консолидированных</w:t>
      </w:r>
      <w:r w:rsidR="00517FA0" w:rsidRPr="00517FA0">
        <w:t xml:space="preserve"> </w:t>
      </w:r>
      <w:r w:rsidRPr="00517FA0">
        <w:t>групп</w:t>
      </w:r>
      <w:r w:rsidR="00517FA0">
        <w:t>"</w:t>
      </w:r>
      <w:r w:rsidR="00517FA0" w:rsidRPr="00517FA0">
        <w:t xml:space="preserve">.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Положение</w:t>
      </w:r>
      <w:r w:rsidR="00517FA0">
        <w:t xml:space="preserve"> "</w:t>
      </w:r>
      <w:r w:rsidRPr="00517FA0">
        <w:t>О</w:t>
      </w:r>
      <w:r w:rsidR="00517FA0" w:rsidRPr="00517FA0">
        <w:t xml:space="preserve"> </w:t>
      </w:r>
      <w:r w:rsidRPr="00517FA0">
        <w:t>порядке</w:t>
      </w:r>
      <w:r w:rsidR="00517FA0" w:rsidRPr="00517FA0">
        <w:t xml:space="preserve"> </w:t>
      </w:r>
      <w:r w:rsidRPr="00517FA0">
        <w:t>предоставления</w:t>
      </w:r>
      <w:r w:rsidR="00517FA0" w:rsidRPr="00517FA0">
        <w:t xml:space="preserve"> </w:t>
      </w:r>
      <w:r w:rsidRPr="00517FA0">
        <w:t>кредитными</w:t>
      </w:r>
      <w:r w:rsidR="00517FA0" w:rsidRPr="00517FA0">
        <w:t xml:space="preserve"> </w:t>
      </w:r>
      <w:r w:rsidRPr="00517FA0">
        <w:t>организациями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уполномоченный</w:t>
      </w:r>
      <w:r w:rsidR="00517FA0" w:rsidRPr="00517FA0">
        <w:t xml:space="preserve"> </w:t>
      </w:r>
      <w:r w:rsidRPr="00517FA0">
        <w:t>орган</w:t>
      </w:r>
      <w:r w:rsidR="00517FA0" w:rsidRPr="00517FA0">
        <w:t xml:space="preserve"> </w:t>
      </w:r>
      <w:r w:rsidRPr="00517FA0">
        <w:t>сведений,</w:t>
      </w:r>
      <w:r w:rsidR="00517FA0" w:rsidRPr="00517FA0">
        <w:t xml:space="preserve"> </w:t>
      </w:r>
      <w:r w:rsidRPr="00517FA0">
        <w:t>предусмотренных</w:t>
      </w:r>
      <w:r w:rsidR="00517FA0" w:rsidRPr="00517FA0">
        <w:t xml:space="preserve"> </w:t>
      </w:r>
      <w:r w:rsidRPr="00517FA0">
        <w:t>Федеральным</w:t>
      </w:r>
      <w:r w:rsidR="00517FA0" w:rsidRPr="00517FA0">
        <w:t xml:space="preserve"> </w:t>
      </w:r>
      <w:r w:rsidRPr="00517FA0">
        <w:t>Законом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Указание</w:t>
      </w:r>
      <w:r w:rsidR="00517FA0" w:rsidRPr="00517FA0">
        <w:t xml:space="preserve"> </w:t>
      </w:r>
      <w:r w:rsidRPr="00517FA0">
        <w:t>ЦБ</w:t>
      </w:r>
      <w:r w:rsidR="00517FA0" w:rsidRPr="00517FA0">
        <w:t xml:space="preserve"> </w:t>
      </w:r>
      <w:r w:rsidRPr="00517FA0">
        <w:t>РФ</w:t>
      </w:r>
      <w:r w:rsidR="00517FA0" w:rsidRPr="00517FA0">
        <w:t xml:space="preserve"> </w:t>
      </w:r>
      <w:r w:rsidRPr="00517FA0">
        <w:t>от</w:t>
      </w:r>
      <w:r w:rsidR="00517FA0" w:rsidRPr="00517FA0">
        <w:t xml:space="preserve"> </w:t>
      </w:r>
      <w:r w:rsidRPr="00517FA0">
        <w:t>31</w:t>
      </w:r>
      <w:r w:rsidR="00517FA0">
        <w:t>.03.20</w:t>
      </w:r>
      <w:r w:rsidRPr="00517FA0">
        <w:t>00</w:t>
      </w:r>
      <w:r w:rsidR="00517FA0" w:rsidRPr="00517FA0">
        <w:t xml:space="preserve"> </w:t>
      </w:r>
      <w:r w:rsidRPr="00517FA0">
        <w:t>№</w:t>
      </w:r>
      <w:r w:rsidR="00517FA0" w:rsidRPr="00517FA0">
        <w:t xml:space="preserve"> </w:t>
      </w:r>
      <w:r w:rsidRPr="00517FA0">
        <w:t>766-у</w:t>
      </w:r>
      <w:r w:rsidR="00517FA0">
        <w:t xml:space="preserve"> (ред. </w:t>
      </w:r>
      <w:r w:rsidRPr="00517FA0">
        <w:t>от</w:t>
      </w:r>
      <w:r w:rsidR="00517FA0" w:rsidRPr="00517FA0">
        <w:t xml:space="preserve"> </w:t>
      </w:r>
      <w:r w:rsidRPr="00517FA0">
        <w:t>21</w:t>
      </w:r>
      <w:r w:rsidR="00517FA0">
        <w:t>.12.20</w:t>
      </w:r>
      <w:r w:rsidRPr="00517FA0">
        <w:t>00</w:t>
      </w:r>
      <w:r w:rsidR="00517FA0" w:rsidRPr="00517FA0">
        <w:t>.</w:t>
      </w:r>
      <w:r w:rsidR="00517FA0">
        <w:t>)"</w:t>
      </w:r>
      <w:r w:rsidRPr="00517FA0">
        <w:t>О</w:t>
      </w:r>
      <w:r w:rsidR="00517FA0" w:rsidRPr="00517FA0">
        <w:t xml:space="preserve"> </w:t>
      </w:r>
      <w:r w:rsidRPr="00517FA0">
        <w:t>критериях</w:t>
      </w:r>
      <w:r w:rsidR="00517FA0" w:rsidRPr="00517FA0">
        <w:t xml:space="preserve"> </w:t>
      </w:r>
      <w:r w:rsidRPr="00517FA0">
        <w:t>определения</w:t>
      </w:r>
      <w:r w:rsidR="00517FA0" w:rsidRPr="00517FA0">
        <w:t xml:space="preserve"> </w:t>
      </w:r>
      <w:r w:rsidRPr="00517FA0">
        <w:t>финансового</w:t>
      </w:r>
      <w:r w:rsidR="00517FA0" w:rsidRPr="00517FA0">
        <w:t xml:space="preserve"> </w:t>
      </w:r>
      <w:r w:rsidRPr="00517FA0">
        <w:t>состояния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.,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08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Федеральный</w:t>
      </w:r>
      <w:r w:rsidR="00517FA0" w:rsidRPr="00517FA0">
        <w:t xml:space="preserve"> </w:t>
      </w:r>
      <w:r w:rsidRPr="00517FA0">
        <w:t>Закон</w:t>
      </w:r>
      <w:r w:rsidR="00517FA0">
        <w:t xml:space="preserve"> "</w:t>
      </w:r>
      <w:r w:rsidRPr="00517FA0">
        <w:t>О</w:t>
      </w:r>
      <w:r w:rsidR="00517FA0" w:rsidRPr="00517FA0">
        <w:t xml:space="preserve"> </w:t>
      </w:r>
      <w:r w:rsidRPr="00517FA0">
        <w:t>банках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банковской</w:t>
      </w:r>
      <w:r w:rsidR="00517FA0" w:rsidRPr="00517FA0">
        <w:t xml:space="preserve"> </w:t>
      </w:r>
      <w:r w:rsidRPr="00517FA0">
        <w:t>деятельности</w:t>
      </w:r>
      <w:r w:rsidR="00517FA0">
        <w:t xml:space="preserve">" </w:t>
      </w:r>
      <w:r w:rsidRPr="00517FA0">
        <w:t>от</w:t>
      </w:r>
      <w:r w:rsidR="00517FA0" w:rsidRPr="00517FA0">
        <w:t xml:space="preserve"> </w:t>
      </w:r>
      <w:r w:rsidRPr="00517FA0">
        <w:t>02</w:t>
      </w:r>
      <w:r w:rsidR="00517FA0">
        <w:t>.12.19</w:t>
      </w:r>
      <w:r w:rsidRPr="00517FA0">
        <w:t>90</w:t>
      </w:r>
      <w:r w:rsidR="00517FA0" w:rsidRPr="00517FA0">
        <w:t xml:space="preserve"> </w:t>
      </w:r>
      <w:r w:rsidRPr="00517FA0">
        <w:t>№</w:t>
      </w:r>
      <w:r w:rsidR="00517FA0" w:rsidRPr="00517FA0">
        <w:t xml:space="preserve"> </w:t>
      </w:r>
      <w:r w:rsidRPr="00517FA0">
        <w:t>395-1</w:t>
      </w:r>
      <w:r w:rsidR="00517FA0">
        <w:t xml:space="preserve"> (ред. </w:t>
      </w:r>
      <w:r w:rsidRPr="00517FA0">
        <w:t>от</w:t>
      </w:r>
      <w:r w:rsidR="00517FA0" w:rsidRPr="00517FA0">
        <w:t xml:space="preserve"> </w:t>
      </w:r>
      <w:r w:rsidRPr="00517FA0">
        <w:t>29</w:t>
      </w:r>
      <w:r w:rsidR="00517FA0">
        <w:t>.06.20</w:t>
      </w:r>
      <w:r w:rsidRPr="00517FA0">
        <w:t>04</w:t>
      </w:r>
      <w:r w:rsidR="00517FA0" w:rsidRPr="00517FA0">
        <w:t xml:space="preserve">.).,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09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Положение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№273-П</w:t>
      </w:r>
      <w:r w:rsidR="00517FA0">
        <w:t xml:space="preserve"> "</w:t>
      </w:r>
      <w:r w:rsidRPr="00517FA0">
        <w:t>О</w:t>
      </w:r>
      <w:r w:rsidR="00517FA0" w:rsidRPr="00517FA0">
        <w:t xml:space="preserve"> </w:t>
      </w:r>
      <w:r w:rsidRPr="00517FA0">
        <w:t>порядке</w:t>
      </w:r>
      <w:r w:rsidR="00517FA0" w:rsidRPr="00517FA0">
        <w:t xml:space="preserve"> </w:t>
      </w:r>
      <w:r w:rsidRPr="00517FA0">
        <w:t>предоставления</w:t>
      </w:r>
      <w:r w:rsidR="00517FA0" w:rsidRPr="00517FA0">
        <w:t xml:space="preserve"> </w:t>
      </w:r>
      <w:r w:rsidRPr="00517FA0">
        <w:t>Банком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 </w:t>
      </w:r>
      <w:r w:rsidRPr="00517FA0">
        <w:t>кредитным</w:t>
      </w:r>
      <w:r w:rsidR="00517FA0" w:rsidRPr="00517FA0">
        <w:t xml:space="preserve"> </w:t>
      </w:r>
      <w:r w:rsidRPr="00517FA0">
        <w:t>организациям</w:t>
      </w:r>
      <w:r w:rsidR="00517FA0" w:rsidRPr="00517FA0">
        <w:t xml:space="preserve"> </w:t>
      </w:r>
      <w:r w:rsidRPr="00517FA0">
        <w:t>кредитов,</w:t>
      </w:r>
      <w:r w:rsidR="00517FA0" w:rsidRPr="00517FA0">
        <w:t xml:space="preserve"> </w:t>
      </w:r>
      <w:r w:rsidRPr="00517FA0">
        <w:t>обеспеченных</w:t>
      </w:r>
      <w:r w:rsidR="00517FA0" w:rsidRPr="00517FA0">
        <w:t xml:space="preserve"> </w:t>
      </w:r>
      <w:r w:rsidRPr="00517FA0">
        <w:t>залогом</w:t>
      </w:r>
      <w:r w:rsidR="00517FA0" w:rsidRPr="00517FA0">
        <w:t xml:space="preserve"> </w:t>
      </w:r>
      <w:r w:rsidRPr="00517FA0">
        <w:t>векселей,</w:t>
      </w:r>
      <w:r w:rsidR="00517FA0" w:rsidRPr="00517FA0">
        <w:t xml:space="preserve"> </w:t>
      </w:r>
      <w:r w:rsidRPr="00517FA0">
        <w:t>прав</w:t>
      </w:r>
      <w:r w:rsidR="00517FA0" w:rsidRPr="00517FA0">
        <w:t xml:space="preserve"> </w:t>
      </w:r>
      <w:r w:rsidRPr="00517FA0">
        <w:t>требования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кредитным</w:t>
      </w:r>
      <w:r w:rsidR="00517FA0" w:rsidRPr="00517FA0">
        <w:t xml:space="preserve"> </w:t>
      </w:r>
      <w:r w:rsidRPr="00517FA0">
        <w:t>договорам</w:t>
      </w:r>
      <w:r w:rsidR="00517FA0" w:rsidRPr="00517FA0">
        <w:t xml:space="preserve"> </w:t>
      </w:r>
      <w:r w:rsidRPr="00517FA0">
        <w:t>организаций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поручительствами</w:t>
      </w:r>
      <w:r w:rsidR="00517FA0" w:rsidRPr="00517FA0">
        <w:t xml:space="preserve"> </w:t>
      </w:r>
      <w:r w:rsidRPr="00517FA0">
        <w:t>кредитных</w:t>
      </w:r>
      <w:r w:rsidR="00517FA0" w:rsidRPr="00517FA0">
        <w:t xml:space="preserve"> </w:t>
      </w:r>
      <w:r w:rsidRPr="00517FA0">
        <w:t>организаций</w:t>
      </w:r>
      <w:r w:rsidR="00517FA0">
        <w:t>"</w:t>
      </w:r>
      <w:r w:rsidR="00517FA0" w:rsidRPr="00517FA0">
        <w:t xml:space="preserve">., </w:t>
      </w:r>
      <w:r w:rsidRPr="00517FA0">
        <w:t>Информационно-правовая</w:t>
      </w:r>
      <w:r w:rsidR="00517FA0" w:rsidRPr="00517FA0">
        <w:t xml:space="preserve"> </w:t>
      </w:r>
      <w:r w:rsidRPr="00517FA0">
        <w:t>система</w:t>
      </w:r>
      <w:r w:rsidR="00517FA0">
        <w:t xml:space="preserve"> "</w:t>
      </w:r>
      <w:r w:rsidRPr="00517FA0">
        <w:t>Консультант</w:t>
      </w:r>
      <w:r w:rsidR="00517FA0" w:rsidRPr="00517FA0">
        <w:t xml:space="preserve"> </w:t>
      </w:r>
      <w:r w:rsidRPr="00517FA0">
        <w:t>+</w:t>
      </w:r>
      <w:r w:rsidR="00517FA0">
        <w:t xml:space="preserve">" </w:t>
      </w:r>
      <w:r w:rsidRPr="00517FA0">
        <w:t>по</w:t>
      </w:r>
      <w:r w:rsidR="00517FA0" w:rsidRPr="00517FA0">
        <w:t xml:space="preserve"> </w:t>
      </w:r>
      <w:r w:rsidRPr="00517FA0">
        <w:t>состоянию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01</w:t>
      </w:r>
      <w:r w:rsidR="00517FA0">
        <w:t>.01.20</w:t>
      </w:r>
      <w:r w:rsidRPr="00517FA0">
        <w:t>09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Банковская</w:t>
      </w:r>
      <w:r w:rsidR="00517FA0" w:rsidRPr="00517FA0">
        <w:t xml:space="preserve"> </w:t>
      </w:r>
      <w:r w:rsidRPr="00517FA0">
        <w:t>система</w:t>
      </w:r>
      <w:r w:rsidR="00517FA0" w:rsidRPr="00517FA0">
        <w:t xml:space="preserve"> </w:t>
      </w:r>
      <w:r w:rsidRPr="00517FA0">
        <w:t>России</w:t>
      </w:r>
      <w:r w:rsidR="00517FA0" w:rsidRPr="00517FA0">
        <w:t xml:space="preserve">. </w:t>
      </w:r>
      <w:r w:rsidRPr="00517FA0">
        <w:t>Настольная</w:t>
      </w:r>
      <w:r w:rsidR="00517FA0" w:rsidRPr="00517FA0">
        <w:t xml:space="preserve"> </w:t>
      </w:r>
      <w:r w:rsidRPr="00517FA0">
        <w:t>книга</w:t>
      </w:r>
      <w:r w:rsidR="00517FA0" w:rsidRPr="00517FA0">
        <w:t xml:space="preserve"> </w:t>
      </w:r>
      <w:r w:rsidRPr="00517FA0">
        <w:t>банкира</w:t>
      </w:r>
      <w:r w:rsidR="00517FA0">
        <w:t xml:space="preserve">. - </w:t>
      </w:r>
      <w:r w:rsidRPr="00517FA0">
        <w:t>М</w:t>
      </w:r>
      <w:r w:rsidR="00517FA0" w:rsidRPr="00517FA0">
        <w:t xml:space="preserve">.: </w:t>
      </w:r>
      <w:r w:rsidRPr="00517FA0">
        <w:t>ТОО</w:t>
      </w:r>
      <w:r w:rsidR="00517FA0" w:rsidRPr="00517FA0">
        <w:t xml:space="preserve"> </w:t>
      </w:r>
      <w:r w:rsidRPr="00517FA0">
        <w:t>инжиниринго-консалтинговая</w:t>
      </w:r>
      <w:r w:rsidR="00517FA0" w:rsidRPr="00517FA0">
        <w:t xml:space="preserve"> </w:t>
      </w:r>
      <w:r w:rsidRPr="00517FA0">
        <w:t>компания</w:t>
      </w:r>
      <w:r w:rsidR="00517FA0">
        <w:t xml:space="preserve"> "</w:t>
      </w:r>
      <w:r w:rsidRPr="00517FA0">
        <w:t>ДеКА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2001</w:t>
      </w:r>
      <w:r w:rsidR="00517FA0" w:rsidRPr="00517FA0">
        <w:t xml:space="preserve"> </w:t>
      </w:r>
      <w:r w:rsidRPr="00517FA0">
        <w:t>в</w:t>
      </w:r>
      <w:r w:rsidR="00517FA0">
        <w:t xml:space="preserve"> (</w:t>
      </w:r>
      <w:r w:rsidRPr="00517FA0">
        <w:t>в</w:t>
      </w:r>
      <w:r w:rsidR="00517FA0" w:rsidRPr="00517FA0">
        <w:t xml:space="preserve"> </w:t>
      </w:r>
      <w:r w:rsidRPr="00517FA0">
        <w:t>трех</w:t>
      </w:r>
      <w:r w:rsidR="00517FA0" w:rsidRPr="00517FA0">
        <w:t xml:space="preserve"> </w:t>
      </w:r>
      <w:r w:rsidRPr="00517FA0">
        <w:t>томах</w:t>
      </w:r>
      <w:r w:rsidR="00517FA0" w:rsidRPr="00517FA0">
        <w:t>).</w:t>
      </w:r>
    </w:p>
    <w:p w:rsidR="00517FA0" w:rsidRPr="00517FA0" w:rsidRDefault="00BB34B4" w:rsidP="000E1FA2">
      <w:pPr>
        <w:pStyle w:val="a"/>
      </w:pPr>
      <w:r w:rsidRPr="00517FA0">
        <w:t>Банковские</w:t>
      </w:r>
      <w:r w:rsidR="00517FA0" w:rsidRPr="00517FA0">
        <w:t xml:space="preserve"> </w:t>
      </w:r>
      <w:r w:rsidRPr="00517FA0">
        <w:t>операции</w:t>
      </w:r>
      <w:r w:rsidR="00517FA0" w:rsidRPr="00517FA0">
        <w:t xml:space="preserve">: </w:t>
      </w:r>
      <w:r w:rsidRPr="00517FA0">
        <w:t>4</w:t>
      </w:r>
      <w:r w:rsidR="00517FA0" w:rsidRPr="00517FA0">
        <w:t xml:space="preserve"> </w:t>
      </w:r>
      <w:r w:rsidRPr="00517FA0">
        <w:t>тома/</w:t>
      </w:r>
      <w:r w:rsidR="00517FA0" w:rsidRPr="00517FA0">
        <w:t xml:space="preserve"> </w:t>
      </w:r>
      <w:r w:rsidRPr="00517FA0">
        <w:t>Учебное</w:t>
      </w:r>
      <w:r w:rsidR="00517FA0" w:rsidRPr="00517FA0">
        <w:t xml:space="preserve"> </w:t>
      </w:r>
      <w:r w:rsidRPr="00517FA0">
        <w:t>пособие</w:t>
      </w:r>
      <w:r w:rsidR="00517FA0">
        <w:t xml:space="preserve">. - </w:t>
      </w:r>
      <w:r w:rsidRPr="00517FA0">
        <w:t>М</w:t>
      </w:r>
      <w:r w:rsidR="00517FA0" w:rsidRPr="00517FA0">
        <w:t>.:</w:t>
      </w:r>
      <w:r w:rsidR="00517FA0">
        <w:t xml:space="preserve"> "</w:t>
      </w:r>
      <w:r w:rsidRPr="00517FA0">
        <w:t>ИНФРА-М</w:t>
      </w:r>
      <w:r w:rsidR="00517FA0">
        <w:t>", 20</w:t>
      </w:r>
      <w:r w:rsidRPr="00517FA0">
        <w:t>01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Банковский</w:t>
      </w:r>
      <w:r w:rsidR="00517FA0" w:rsidRPr="00517FA0">
        <w:t xml:space="preserve"> </w:t>
      </w:r>
      <w:r w:rsidRPr="00517FA0">
        <w:t>портфель,</w:t>
      </w:r>
      <w:r w:rsidR="00517FA0" w:rsidRPr="00517FA0">
        <w:t xml:space="preserve"> </w:t>
      </w:r>
      <w:r w:rsidRPr="00517FA0">
        <w:t>т</w:t>
      </w:r>
      <w:r w:rsidR="00517FA0">
        <w:t>.1</w:t>
      </w:r>
      <w:r w:rsidRPr="00517FA0">
        <w:t>-</w:t>
      </w:r>
      <w:r w:rsidR="00517FA0">
        <w:t>4/</w:t>
      </w:r>
      <w:r w:rsidRPr="00517FA0">
        <w:t>отв</w:t>
      </w:r>
      <w:r w:rsidR="00517FA0" w:rsidRPr="00517FA0">
        <w:t xml:space="preserve">. </w:t>
      </w:r>
      <w:r w:rsidRPr="00517FA0">
        <w:t>Редактор</w:t>
      </w:r>
      <w:r w:rsidR="00517FA0" w:rsidRPr="00517FA0">
        <w:t xml:space="preserve"> </w:t>
      </w:r>
      <w:r w:rsidRPr="00517FA0">
        <w:t>Ю</w:t>
      </w:r>
      <w:r w:rsidR="00517FA0">
        <w:t xml:space="preserve">.И. </w:t>
      </w:r>
      <w:r w:rsidRPr="00517FA0">
        <w:t>Коробов,</w:t>
      </w:r>
      <w:r w:rsidR="00517FA0" w:rsidRPr="00517FA0">
        <w:t xml:space="preserve"> </w:t>
      </w:r>
      <w:r w:rsidRPr="00517FA0">
        <w:t>Ю</w:t>
      </w:r>
      <w:r w:rsidR="00517FA0">
        <w:t xml:space="preserve">.Б. </w:t>
      </w:r>
      <w:r w:rsidRPr="00517FA0">
        <w:t>Рубин,</w:t>
      </w:r>
      <w:r w:rsidR="00517FA0" w:rsidRPr="00517FA0">
        <w:t xml:space="preserve"> </w:t>
      </w:r>
      <w:r w:rsidRPr="00517FA0">
        <w:t>В</w:t>
      </w:r>
      <w:r w:rsidR="00517FA0">
        <w:t xml:space="preserve">.И. </w:t>
      </w:r>
      <w:r w:rsidRPr="00517FA0">
        <w:t>Солдаткин</w:t>
      </w:r>
      <w:r w:rsidR="00517FA0" w:rsidRPr="00517FA0">
        <w:t xml:space="preserve"> - </w:t>
      </w:r>
      <w:r w:rsidRPr="00517FA0">
        <w:t>М</w:t>
      </w:r>
      <w:r w:rsidR="00517FA0" w:rsidRPr="00517FA0">
        <w:t xml:space="preserve">.: </w:t>
      </w:r>
      <w:r w:rsidRPr="00517FA0">
        <w:t>СОМИНТЕК,</w:t>
      </w:r>
      <w:r w:rsidR="00517FA0" w:rsidRPr="00517FA0">
        <w:t xml:space="preserve"> </w:t>
      </w:r>
      <w:r w:rsidRPr="00517FA0">
        <w:t>2003г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Банковский</w:t>
      </w:r>
      <w:r w:rsidR="00517FA0" w:rsidRPr="00517FA0">
        <w:t xml:space="preserve"> </w:t>
      </w:r>
      <w:r w:rsidRPr="00517FA0">
        <w:t>надзор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аудит</w:t>
      </w:r>
      <w:r w:rsidR="00517FA0" w:rsidRPr="00517FA0">
        <w:t xml:space="preserve">: </w:t>
      </w:r>
      <w:r w:rsidRPr="00517FA0">
        <w:t>учебное</w:t>
      </w:r>
      <w:r w:rsidR="00517FA0" w:rsidRPr="00517FA0">
        <w:t xml:space="preserve"> </w:t>
      </w:r>
      <w:r w:rsidRPr="00517FA0">
        <w:t>пособие</w:t>
      </w:r>
      <w:r w:rsidR="00517FA0" w:rsidRPr="00517FA0">
        <w:t xml:space="preserve">. </w:t>
      </w:r>
      <w:r w:rsidRPr="00517FA0">
        <w:t>Под</w:t>
      </w:r>
      <w:r w:rsidR="00517FA0" w:rsidRPr="00517FA0">
        <w:t xml:space="preserve"> </w:t>
      </w:r>
      <w:r w:rsidRPr="00517FA0">
        <w:t>общ</w:t>
      </w:r>
      <w:r w:rsidR="00517FA0" w:rsidRPr="00517FA0">
        <w:t xml:space="preserve">. </w:t>
      </w:r>
      <w:r w:rsidR="00517FA0">
        <w:t xml:space="preserve">ред. </w:t>
      </w:r>
      <w:r w:rsidRPr="00517FA0">
        <w:t>И</w:t>
      </w:r>
      <w:r w:rsidR="00517FA0">
        <w:t xml:space="preserve">.Д. </w:t>
      </w:r>
      <w:r w:rsidRPr="00517FA0">
        <w:t>Мамоновой-М</w:t>
      </w:r>
      <w:r w:rsidR="00517FA0" w:rsidRPr="00517FA0">
        <w:t xml:space="preserve">.: </w:t>
      </w:r>
      <w:r w:rsidRPr="00517FA0">
        <w:t>ИНФРА-М,</w:t>
      </w:r>
      <w:r w:rsidR="00517FA0" w:rsidRPr="00517FA0">
        <w:t xml:space="preserve"> </w:t>
      </w:r>
      <w:r w:rsidRPr="00517FA0">
        <w:t>2003</w:t>
      </w:r>
      <w:r w:rsidR="00517FA0">
        <w:t>.2</w:t>
      </w:r>
      <w:r w:rsidRPr="00517FA0">
        <w:t>10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Банковское</w:t>
      </w:r>
      <w:r w:rsidR="00517FA0" w:rsidRPr="00517FA0">
        <w:t xml:space="preserve"> </w:t>
      </w:r>
      <w:r w:rsidRPr="00517FA0">
        <w:t>дело</w:t>
      </w:r>
      <w:r w:rsidR="00517FA0" w:rsidRPr="00517FA0">
        <w:t xml:space="preserve">: </w:t>
      </w:r>
      <w:r w:rsidR="000E1FA2">
        <w:t>Учебник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Pr="00517FA0">
        <w:t>редакцией</w:t>
      </w:r>
      <w:r w:rsidR="00517FA0" w:rsidRPr="00517FA0">
        <w:t xml:space="preserve"> </w:t>
      </w:r>
      <w:r w:rsidRPr="00517FA0">
        <w:t>профессора</w:t>
      </w:r>
      <w:r w:rsidR="00517FA0" w:rsidRPr="00517FA0">
        <w:t xml:space="preserve"> </w:t>
      </w:r>
      <w:r w:rsidRPr="00517FA0">
        <w:t>В</w:t>
      </w:r>
      <w:r w:rsidR="00517FA0">
        <w:t xml:space="preserve">.И. </w:t>
      </w:r>
      <w:r w:rsidRPr="00517FA0">
        <w:t>Колесникова,</w:t>
      </w:r>
      <w:r w:rsidR="00517FA0" w:rsidRPr="00517FA0">
        <w:t xml:space="preserve"> </w:t>
      </w:r>
      <w:r w:rsidRPr="00517FA0">
        <w:t>профессор</w:t>
      </w:r>
      <w:r w:rsidR="00517FA0" w:rsidRPr="00517FA0">
        <w:t xml:space="preserve"> </w:t>
      </w:r>
      <w:r w:rsidRPr="00517FA0">
        <w:t>Л</w:t>
      </w:r>
      <w:r w:rsidR="00517FA0">
        <w:t xml:space="preserve">.П. </w:t>
      </w:r>
      <w:r w:rsidRPr="00517FA0">
        <w:t>Кроливецкой</w:t>
      </w:r>
      <w:r w:rsidR="00517FA0">
        <w:t xml:space="preserve">. - </w:t>
      </w:r>
      <w:r w:rsidRPr="00517FA0">
        <w:t>М</w:t>
      </w:r>
      <w:r w:rsidR="00517FA0" w:rsidRPr="00517FA0">
        <w:t xml:space="preserve">.: </w:t>
      </w:r>
      <w:r w:rsidRPr="00517FA0">
        <w:t>Финансы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статистика,</w:t>
      </w:r>
      <w:r w:rsidR="00517FA0" w:rsidRPr="00517FA0">
        <w:t xml:space="preserve"> </w:t>
      </w:r>
      <w:r w:rsidRPr="00517FA0">
        <w:t>2004г</w:t>
      </w:r>
      <w:r w:rsidR="00517FA0">
        <w:t>.3</w:t>
      </w:r>
      <w:r w:rsidRPr="00517FA0">
        <w:t>16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Банковское</w:t>
      </w:r>
      <w:r w:rsidR="00517FA0" w:rsidRPr="00517FA0">
        <w:t xml:space="preserve"> </w:t>
      </w:r>
      <w:r w:rsidRPr="00517FA0">
        <w:t>дело</w:t>
      </w:r>
      <w:r w:rsidR="00517FA0">
        <w:t xml:space="preserve">. - </w:t>
      </w:r>
      <w:r w:rsidRPr="00517FA0">
        <w:t>Справочное</w:t>
      </w:r>
      <w:r w:rsidR="00517FA0" w:rsidRPr="00517FA0">
        <w:t xml:space="preserve"> </w:t>
      </w:r>
      <w:r w:rsidRPr="00517FA0">
        <w:t>пособие</w:t>
      </w:r>
      <w:r w:rsidR="00517FA0" w:rsidRPr="00517FA0">
        <w:t xml:space="preserve">. </w:t>
      </w:r>
      <w:r w:rsidRPr="00517FA0">
        <w:t>Под</w:t>
      </w:r>
      <w:r w:rsidR="00517FA0" w:rsidRPr="00517FA0">
        <w:t xml:space="preserve"> </w:t>
      </w:r>
      <w:r w:rsidRPr="00517FA0">
        <w:t>редакцией</w:t>
      </w:r>
      <w:r w:rsidR="00517FA0" w:rsidRPr="00517FA0">
        <w:t xml:space="preserve"> </w:t>
      </w:r>
      <w:r w:rsidRPr="00517FA0">
        <w:t>Ю</w:t>
      </w:r>
      <w:r w:rsidR="00517FA0">
        <w:t xml:space="preserve">.А. </w:t>
      </w:r>
      <w:r w:rsidRPr="00517FA0">
        <w:t>Бабичевой</w:t>
      </w:r>
      <w:r w:rsidR="00517FA0" w:rsidRPr="00517FA0">
        <w:t xml:space="preserve">. </w:t>
      </w:r>
      <w:r w:rsidRPr="00517FA0">
        <w:t>М</w:t>
      </w:r>
      <w:r w:rsidR="00517FA0" w:rsidRPr="00517FA0">
        <w:t>.:</w:t>
      </w:r>
      <w:r w:rsidR="00517FA0">
        <w:t xml:space="preserve"> "</w:t>
      </w:r>
      <w:r w:rsidRPr="00517FA0">
        <w:t>Экономика</w:t>
      </w:r>
      <w:r w:rsidR="00517FA0">
        <w:t>"</w:t>
      </w:r>
      <w:r w:rsidRPr="00517FA0">
        <w:t>,</w:t>
      </w:r>
      <w:r w:rsidR="00517FA0" w:rsidRPr="00517FA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17FA0">
          <w:t>2000</w:t>
        </w:r>
        <w:r w:rsidR="00517FA0" w:rsidRPr="00517FA0">
          <w:t xml:space="preserve"> </w:t>
        </w:r>
        <w:r w:rsidRPr="00517FA0">
          <w:t>г</w:t>
        </w:r>
      </w:smartTag>
      <w:r w:rsidR="00517FA0">
        <w:t>. 20</w:t>
      </w:r>
      <w:r w:rsidRPr="00517FA0">
        <w:t>8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Банковское</w:t>
      </w:r>
      <w:r w:rsidR="00517FA0" w:rsidRPr="00517FA0">
        <w:t xml:space="preserve"> </w:t>
      </w:r>
      <w:r w:rsidRPr="00517FA0">
        <w:t>дело</w:t>
      </w:r>
      <w:r w:rsidR="00517FA0" w:rsidRPr="00517FA0">
        <w:t xml:space="preserve">. </w:t>
      </w:r>
      <w:r w:rsidRPr="00517FA0">
        <w:t>Под</w:t>
      </w:r>
      <w:r w:rsidR="00517FA0" w:rsidRPr="00517FA0">
        <w:t xml:space="preserve"> </w:t>
      </w:r>
      <w:r w:rsidR="00517FA0">
        <w:t xml:space="preserve">ред.О.И. </w:t>
      </w:r>
      <w:r w:rsidRPr="00517FA0">
        <w:t>Лаврушина</w:t>
      </w:r>
      <w:r w:rsidR="00517FA0">
        <w:t xml:space="preserve">. - </w:t>
      </w:r>
      <w:r w:rsidRPr="00517FA0">
        <w:t>М</w:t>
      </w:r>
      <w:r w:rsidR="00517FA0" w:rsidRPr="00517FA0">
        <w:t xml:space="preserve">., </w:t>
      </w:r>
      <w:r w:rsidRPr="00517FA0">
        <w:t>Банковский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биржевой</w:t>
      </w:r>
      <w:r w:rsidR="00517FA0" w:rsidRPr="00517FA0">
        <w:t xml:space="preserve"> </w:t>
      </w:r>
      <w:r w:rsidRPr="00517FA0">
        <w:t>научно-консультационный</w:t>
      </w:r>
      <w:r w:rsidR="00517FA0" w:rsidRPr="00517FA0">
        <w:t xml:space="preserve"> </w:t>
      </w:r>
      <w:r w:rsidRPr="00517FA0">
        <w:t>центр</w:t>
      </w:r>
      <w:r w:rsidR="00517FA0">
        <w:t>. 20</w:t>
      </w:r>
      <w:r w:rsidRPr="00517FA0">
        <w:t>03</w:t>
      </w:r>
      <w:r w:rsidR="00517FA0">
        <w:t>.4</w:t>
      </w:r>
      <w:r w:rsidRPr="00517FA0">
        <w:t>00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Банковское</w:t>
      </w:r>
      <w:r w:rsidR="00517FA0" w:rsidRPr="00517FA0">
        <w:t xml:space="preserve"> </w:t>
      </w:r>
      <w:r w:rsidRPr="00517FA0">
        <w:t>дело</w:t>
      </w:r>
      <w:r w:rsidR="00517FA0" w:rsidRPr="00517FA0">
        <w:t xml:space="preserve">. </w:t>
      </w:r>
      <w:r w:rsidRPr="00517FA0">
        <w:t>Учебник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="00517FA0">
        <w:t xml:space="preserve">ред. </w:t>
      </w:r>
      <w:r w:rsidRPr="00517FA0">
        <w:t>Лаврушина</w:t>
      </w:r>
      <w:r w:rsidR="00517FA0" w:rsidRPr="00517FA0">
        <w:t xml:space="preserve"> </w:t>
      </w:r>
      <w:r w:rsidRPr="00517FA0">
        <w:t>О</w:t>
      </w:r>
      <w:r w:rsidR="00517FA0">
        <w:t xml:space="preserve">.И. </w:t>
      </w:r>
      <w:r w:rsidRPr="00517FA0">
        <w:t>Издание</w:t>
      </w:r>
      <w:r w:rsidR="00517FA0" w:rsidRPr="00517FA0">
        <w:t xml:space="preserve"> </w:t>
      </w:r>
      <w:r w:rsidRPr="00517FA0">
        <w:t>2-e</w:t>
      </w:r>
      <w:r w:rsidR="00517FA0" w:rsidRPr="00517FA0">
        <w:t xml:space="preserve">. </w:t>
      </w:r>
      <w:r w:rsidRPr="00517FA0">
        <w:t>перераб</w:t>
      </w:r>
      <w:r w:rsidR="00517FA0" w:rsidRPr="00517FA0">
        <w:t xml:space="preserve">. </w:t>
      </w:r>
      <w:r w:rsidRPr="00517FA0">
        <w:t>и</w:t>
      </w:r>
      <w:r w:rsidR="00517FA0" w:rsidRPr="00517FA0">
        <w:t xml:space="preserve"> </w:t>
      </w:r>
      <w:r w:rsidRPr="00517FA0">
        <w:t>доп</w:t>
      </w:r>
      <w:r w:rsidR="00517FA0" w:rsidRPr="00517FA0">
        <w:t xml:space="preserve">. </w:t>
      </w:r>
      <w:r w:rsidRPr="00517FA0">
        <w:t>М</w:t>
      </w:r>
      <w:r w:rsidR="00517FA0" w:rsidRPr="00517FA0">
        <w:t>:</w:t>
      </w:r>
      <w:r w:rsidR="00517FA0">
        <w:t xml:space="preserve"> "</w:t>
      </w:r>
      <w:r w:rsidRPr="00517FA0">
        <w:t>Финансы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статистика</w:t>
      </w:r>
      <w:r w:rsidR="00517FA0">
        <w:t>"</w:t>
      </w:r>
      <w:r w:rsidRPr="00517FA0">
        <w:t>,</w:t>
      </w:r>
      <w:r w:rsidR="00517FA0" w:rsidRPr="00517FA0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517FA0">
          <w:t>2000</w:t>
        </w:r>
        <w:r w:rsidR="00517FA0" w:rsidRPr="00517FA0">
          <w:t xml:space="preserve"> </w:t>
        </w:r>
        <w:r w:rsidRPr="00517FA0">
          <w:t>г</w:t>
        </w:r>
      </w:smartTag>
      <w:r w:rsidR="00517FA0">
        <w:t>.4</w:t>
      </w:r>
      <w:r w:rsidRPr="00517FA0">
        <w:t>55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Банковское</w:t>
      </w:r>
      <w:r w:rsidR="00517FA0" w:rsidRPr="00517FA0">
        <w:t xml:space="preserve"> </w:t>
      </w:r>
      <w:r w:rsidRPr="00517FA0">
        <w:t>дело</w:t>
      </w:r>
      <w:r w:rsidR="00517FA0" w:rsidRPr="00517FA0">
        <w:t xml:space="preserve">: </w:t>
      </w:r>
      <w:r w:rsidRPr="00517FA0">
        <w:t>Стратегическое</w:t>
      </w:r>
      <w:r w:rsidR="00517FA0" w:rsidRPr="00517FA0">
        <w:t xml:space="preserve"> </w:t>
      </w:r>
      <w:r w:rsidRPr="00517FA0">
        <w:t>руководство</w:t>
      </w:r>
      <w:r w:rsidR="00517FA0" w:rsidRPr="00517FA0">
        <w:t xml:space="preserve">. </w:t>
      </w:r>
      <w:r w:rsidRPr="00517FA0">
        <w:t>Под</w:t>
      </w:r>
      <w:r w:rsidR="00517FA0" w:rsidRPr="00517FA0">
        <w:t xml:space="preserve"> </w:t>
      </w:r>
      <w:r w:rsidR="00517FA0">
        <w:t xml:space="preserve">ред.В. </w:t>
      </w:r>
      <w:r w:rsidRPr="00517FA0">
        <w:t>Платонова,</w:t>
      </w:r>
      <w:r w:rsidR="00517FA0" w:rsidRPr="00517FA0">
        <w:t xml:space="preserve"> </w:t>
      </w:r>
      <w:r w:rsidRPr="00517FA0">
        <w:t>М</w:t>
      </w:r>
      <w:r w:rsidR="00517FA0" w:rsidRPr="00517FA0">
        <w:t xml:space="preserve">. </w:t>
      </w:r>
      <w:r w:rsidRPr="00517FA0">
        <w:t>Хиггинса</w:t>
      </w:r>
      <w:r w:rsidR="00517FA0" w:rsidRPr="00517FA0">
        <w:t xml:space="preserve"> - </w:t>
      </w:r>
      <w:r w:rsidRPr="00517FA0">
        <w:t>М</w:t>
      </w:r>
      <w:r w:rsidR="00517FA0" w:rsidRPr="00517FA0">
        <w:t xml:space="preserve">.: </w:t>
      </w:r>
      <w:r w:rsidRPr="00517FA0">
        <w:t>АО</w:t>
      </w:r>
      <w:r w:rsidR="00517FA0">
        <w:t xml:space="preserve"> "</w:t>
      </w:r>
      <w:r w:rsidRPr="00517FA0">
        <w:t>Консалтбанкир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1998</w:t>
      </w:r>
      <w:r w:rsidR="00517FA0">
        <w:t>.1</w:t>
      </w:r>
      <w:r w:rsidRPr="00517FA0">
        <w:t>80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Белых</w:t>
      </w:r>
      <w:r w:rsidR="00517FA0" w:rsidRPr="00517FA0">
        <w:t xml:space="preserve"> </w:t>
      </w:r>
      <w:r w:rsidRPr="00517FA0">
        <w:t>Л</w:t>
      </w:r>
      <w:r w:rsidR="00517FA0">
        <w:t xml:space="preserve">.П. </w:t>
      </w:r>
      <w:r w:rsidRPr="00517FA0">
        <w:t>Устойчивость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. </w:t>
      </w:r>
      <w:r w:rsidRPr="00517FA0">
        <w:t>Как</w:t>
      </w:r>
      <w:r w:rsidR="00517FA0" w:rsidRPr="00517FA0">
        <w:t xml:space="preserve"> </w:t>
      </w:r>
      <w:r w:rsidRPr="00517FA0">
        <w:t>банкам</w:t>
      </w:r>
      <w:r w:rsidR="00517FA0" w:rsidRPr="00517FA0">
        <w:t xml:space="preserve"> </w:t>
      </w:r>
      <w:r w:rsidRPr="00517FA0">
        <w:t>избежать</w:t>
      </w:r>
      <w:r w:rsidR="00517FA0" w:rsidRPr="00517FA0">
        <w:t xml:space="preserve"> </w:t>
      </w:r>
      <w:r w:rsidRPr="00517FA0">
        <w:t>банкротства</w:t>
      </w:r>
      <w:r w:rsidR="00517FA0" w:rsidRPr="00517FA0">
        <w:t xml:space="preserve">. </w:t>
      </w:r>
      <w:r w:rsidRPr="00517FA0">
        <w:t>М</w:t>
      </w:r>
      <w:r w:rsidR="00517FA0" w:rsidRPr="00517FA0">
        <w:t xml:space="preserve">.: </w:t>
      </w:r>
      <w:r w:rsidRPr="00517FA0">
        <w:t>Банки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биржи,</w:t>
      </w:r>
      <w:r w:rsidR="00517FA0" w:rsidRPr="00517FA0">
        <w:t xml:space="preserve"> </w:t>
      </w:r>
      <w:r w:rsidRPr="00517FA0">
        <w:t>ЮНИТИ,</w:t>
      </w:r>
      <w:r w:rsidR="00517FA0" w:rsidRPr="00517FA0">
        <w:t xml:space="preserve"> </w:t>
      </w:r>
      <w:r w:rsidRPr="00517FA0">
        <w:t>2006</w:t>
      </w:r>
      <w:r w:rsidR="00517FA0">
        <w:t xml:space="preserve">. - </w:t>
      </w:r>
      <w:r w:rsidRPr="00517FA0">
        <w:t>192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Бункина</w:t>
      </w:r>
      <w:r w:rsidR="00517FA0" w:rsidRPr="00517FA0">
        <w:t xml:space="preserve"> </w:t>
      </w:r>
      <w:r w:rsidRPr="00517FA0">
        <w:t>М</w:t>
      </w:r>
      <w:r w:rsidR="00517FA0">
        <w:t xml:space="preserve">.К. </w:t>
      </w:r>
      <w:r w:rsidRPr="00517FA0">
        <w:t>Деньги,</w:t>
      </w:r>
      <w:r w:rsidR="00517FA0" w:rsidRPr="00517FA0">
        <w:t xml:space="preserve"> </w:t>
      </w:r>
      <w:r w:rsidRPr="00517FA0">
        <w:t>банки,</w:t>
      </w:r>
      <w:r w:rsidR="00517FA0" w:rsidRPr="00517FA0">
        <w:t xml:space="preserve"> </w:t>
      </w:r>
      <w:r w:rsidRPr="00517FA0">
        <w:t>валюта</w:t>
      </w:r>
      <w:r w:rsidR="00517FA0" w:rsidRPr="00517FA0">
        <w:t xml:space="preserve">. </w:t>
      </w:r>
      <w:r w:rsidRPr="00517FA0">
        <w:t>Учебное</w:t>
      </w:r>
      <w:r w:rsidR="00517FA0" w:rsidRPr="00517FA0">
        <w:t xml:space="preserve"> </w:t>
      </w:r>
      <w:r w:rsidRPr="00517FA0">
        <w:t>пособие</w:t>
      </w:r>
      <w:r w:rsidR="00517FA0" w:rsidRPr="00517FA0">
        <w:t xml:space="preserve"> - </w:t>
      </w:r>
      <w:r w:rsidRPr="00517FA0">
        <w:t>М</w:t>
      </w:r>
      <w:r w:rsidR="00517FA0" w:rsidRPr="00517FA0">
        <w:t xml:space="preserve">.: </w:t>
      </w:r>
      <w:r w:rsidRPr="00517FA0">
        <w:t>2004</w:t>
      </w:r>
      <w:r w:rsidR="00517FA0">
        <w:t>.3</w:t>
      </w:r>
      <w:r w:rsidRPr="00517FA0">
        <w:t>16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Введение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рыночную</w:t>
      </w:r>
      <w:r w:rsidR="00517FA0" w:rsidRPr="00517FA0">
        <w:t xml:space="preserve"> </w:t>
      </w:r>
      <w:r w:rsidRPr="00517FA0">
        <w:t>экономику</w:t>
      </w:r>
      <w:r w:rsidR="00517FA0" w:rsidRPr="00517FA0">
        <w:t xml:space="preserve">: </w:t>
      </w:r>
      <w:r w:rsidRPr="00517FA0">
        <w:t>Учебное</w:t>
      </w:r>
      <w:r w:rsidR="00517FA0" w:rsidRPr="00517FA0">
        <w:t xml:space="preserve"> </w:t>
      </w:r>
      <w:r w:rsidRPr="00517FA0">
        <w:t>пособие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экономических</w:t>
      </w:r>
      <w:r w:rsidR="00517FA0" w:rsidRPr="00517FA0">
        <w:t xml:space="preserve"> </w:t>
      </w:r>
      <w:r w:rsidRPr="00517FA0">
        <w:t>вузов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А</w:t>
      </w:r>
      <w:r w:rsidR="00517FA0">
        <w:t xml:space="preserve">.Я. </w:t>
      </w:r>
      <w:r w:rsidRPr="00517FA0">
        <w:t>Лившиц,</w:t>
      </w:r>
      <w:r w:rsidR="00517FA0" w:rsidRPr="00517FA0">
        <w:t xml:space="preserve"> </w:t>
      </w:r>
      <w:r w:rsidRPr="00517FA0">
        <w:t>И</w:t>
      </w:r>
      <w:r w:rsidR="00517FA0">
        <w:t xml:space="preserve">.Н. </w:t>
      </w:r>
      <w:r w:rsidRPr="00517FA0">
        <w:t>Никулина,</w:t>
      </w:r>
      <w:r w:rsidR="00517FA0" w:rsidRPr="00517FA0">
        <w:t xml:space="preserve"> </w:t>
      </w:r>
      <w:r w:rsidRPr="00517FA0">
        <w:t>О</w:t>
      </w:r>
      <w:r w:rsidR="00517FA0">
        <w:t xml:space="preserve">.А. </w:t>
      </w:r>
      <w:r w:rsidRPr="00517FA0">
        <w:t>Груздева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</w:t>
      </w:r>
      <w:r w:rsidR="00517FA0" w:rsidRPr="00517FA0">
        <w:t xml:space="preserve">.; </w:t>
      </w:r>
      <w:r w:rsidRPr="00517FA0">
        <w:t>под</w:t>
      </w:r>
      <w:r w:rsidR="00517FA0" w:rsidRPr="00517FA0">
        <w:t xml:space="preserve"> </w:t>
      </w:r>
      <w:r w:rsidR="00517FA0">
        <w:t>ред.</w:t>
      </w:r>
      <w:r w:rsidR="000E1FA2">
        <w:t xml:space="preserve"> </w:t>
      </w:r>
      <w:r w:rsidR="00517FA0">
        <w:t xml:space="preserve">А.Я. </w:t>
      </w:r>
      <w:r w:rsidRPr="00517FA0">
        <w:t>Лившица,</w:t>
      </w:r>
      <w:r w:rsidR="00517FA0" w:rsidRPr="00517FA0">
        <w:t xml:space="preserve"> </w:t>
      </w:r>
      <w:r w:rsidRPr="00517FA0">
        <w:t>И</w:t>
      </w:r>
      <w:r w:rsidR="00517FA0">
        <w:t xml:space="preserve">.Н. </w:t>
      </w:r>
      <w:r w:rsidRPr="00517FA0">
        <w:t>Никулиной</w:t>
      </w:r>
      <w:r w:rsidR="00517FA0">
        <w:t xml:space="preserve">. - </w:t>
      </w:r>
      <w:r w:rsidRPr="00517FA0">
        <w:t>М</w:t>
      </w:r>
      <w:r w:rsidR="00517FA0" w:rsidRPr="00517FA0">
        <w:t xml:space="preserve">.: </w:t>
      </w:r>
      <w:r w:rsidRPr="00517FA0">
        <w:t>Высшая</w:t>
      </w:r>
      <w:r w:rsidR="00517FA0" w:rsidRPr="00517FA0">
        <w:t xml:space="preserve"> </w:t>
      </w:r>
      <w:r w:rsidRPr="00517FA0">
        <w:t>школа,</w:t>
      </w:r>
      <w:r w:rsidR="00517FA0" w:rsidRPr="00517FA0">
        <w:t xml:space="preserve"> </w:t>
      </w:r>
      <w:r w:rsidRPr="00517FA0">
        <w:t>2004</w:t>
      </w:r>
      <w:r w:rsidR="00517FA0">
        <w:t>.4</w:t>
      </w:r>
      <w:r w:rsidRPr="00517FA0">
        <w:t>80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Поляков</w:t>
      </w:r>
      <w:r w:rsidR="00517FA0" w:rsidRPr="00517FA0">
        <w:t xml:space="preserve"> </w:t>
      </w:r>
      <w:r w:rsidRPr="00517FA0">
        <w:t>В</w:t>
      </w:r>
      <w:r w:rsidR="00517FA0">
        <w:t xml:space="preserve">.П., </w:t>
      </w:r>
      <w:r w:rsidRPr="00517FA0">
        <w:t>Московкниа</w:t>
      </w:r>
      <w:r w:rsidR="00517FA0" w:rsidRPr="00517FA0">
        <w:t xml:space="preserve"> </w:t>
      </w:r>
      <w:r w:rsidRPr="00517FA0">
        <w:t>Л</w:t>
      </w:r>
      <w:r w:rsidR="00517FA0">
        <w:t xml:space="preserve">.А. </w:t>
      </w:r>
      <w:r w:rsidRPr="00517FA0">
        <w:t>Структура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функции</w:t>
      </w:r>
      <w:r w:rsidR="00517FA0" w:rsidRPr="00517FA0">
        <w:t xml:space="preserve"> </w:t>
      </w:r>
      <w:r w:rsidRPr="00517FA0">
        <w:t>центральных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: </w:t>
      </w:r>
      <w:r w:rsidRPr="00517FA0">
        <w:t>зарубежный</w:t>
      </w:r>
      <w:r w:rsidR="00517FA0" w:rsidRPr="00517FA0">
        <w:t xml:space="preserve"> </w:t>
      </w:r>
      <w:r w:rsidRPr="00517FA0">
        <w:t>опыт</w:t>
      </w:r>
      <w:r w:rsidR="00517FA0" w:rsidRPr="00517FA0">
        <w:t xml:space="preserve">. </w:t>
      </w:r>
      <w:r w:rsidRPr="00517FA0">
        <w:t>Учебное</w:t>
      </w:r>
      <w:r w:rsidR="00517FA0" w:rsidRPr="00517FA0">
        <w:t xml:space="preserve"> </w:t>
      </w:r>
      <w:r w:rsidRPr="00517FA0">
        <w:t>пособие</w:t>
      </w:r>
      <w:r w:rsidR="00517FA0">
        <w:t xml:space="preserve">. - </w:t>
      </w:r>
      <w:r w:rsidRPr="00517FA0">
        <w:t>М</w:t>
      </w:r>
      <w:r w:rsidR="00517FA0" w:rsidRPr="00517FA0">
        <w:t>.:</w:t>
      </w:r>
      <w:r w:rsidR="00517FA0">
        <w:t xml:space="preserve"> "</w:t>
      </w:r>
      <w:r w:rsidRPr="00517FA0">
        <w:t>ИНФРА-М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2004</w:t>
      </w:r>
      <w:r w:rsidR="00517FA0">
        <w:t>.1</w:t>
      </w:r>
      <w:r w:rsidRPr="00517FA0">
        <w:t>05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Роуз</w:t>
      </w:r>
      <w:r w:rsidR="00517FA0" w:rsidRPr="00517FA0">
        <w:t xml:space="preserve"> </w:t>
      </w:r>
      <w:r w:rsidRPr="00517FA0">
        <w:t>Питер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. </w:t>
      </w:r>
      <w:r w:rsidRPr="00517FA0">
        <w:t>Банковский</w:t>
      </w:r>
      <w:r w:rsidR="00517FA0" w:rsidRPr="00517FA0">
        <w:t xml:space="preserve"> </w:t>
      </w:r>
      <w:r w:rsidRPr="00517FA0">
        <w:t>менеджмент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Пер</w:t>
      </w:r>
      <w:r w:rsidR="00517FA0" w:rsidRPr="00517FA0">
        <w:t xml:space="preserve">. </w:t>
      </w:r>
      <w:r w:rsidRPr="00517FA0">
        <w:t>с</w:t>
      </w:r>
      <w:r w:rsidR="00517FA0" w:rsidRPr="00517FA0">
        <w:t xml:space="preserve"> </w:t>
      </w:r>
      <w:r w:rsidRPr="00517FA0">
        <w:t>англ</w:t>
      </w:r>
      <w:r w:rsidR="00517FA0" w:rsidRPr="00517FA0">
        <w:t xml:space="preserve">. </w:t>
      </w:r>
      <w:r w:rsidRPr="00517FA0">
        <w:t>со</w:t>
      </w:r>
      <w:r w:rsidR="00517FA0" w:rsidRPr="00517FA0">
        <w:t xml:space="preserve"> </w:t>
      </w:r>
      <w:r w:rsidRPr="00517FA0">
        <w:t>2</w:t>
      </w:r>
      <w:r w:rsidR="00517FA0" w:rsidRPr="00517FA0">
        <w:t xml:space="preserve"> </w:t>
      </w:r>
      <w:r w:rsidRPr="00517FA0">
        <w:t>изд</w:t>
      </w:r>
      <w:r w:rsidR="00517FA0">
        <w:t xml:space="preserve">. - </w:t>
      </w:r>
      <w:r w:rsidRPr="00517FA0">
        <w:t>М</w:t>
      </w:r>
      <w:r w:rsidR="00517FA0" w:rsidRPr="00517FA0">
        <w:t xml:space="preserve">.: </w:t>
      </w:r>
      <w:r w:rsidRPr="00517FA0">
        <w:t>Дело,</w:t>
      </w:r>
      <w:r w:rsidR="00517FA0" w:rsidRPr="00517FA0">
        <w:t xml:space="preserve"> </w:t>
      </w:r>
      <w:r w:rsidRPr="00517FA0">
        <w:t>1997</w:t>
      </w:r>
      <w:r w:rsidR="00517FA0">
        <w:t>.5</w:t>
      </w:r>
      <w:r w:rsidRPr="00517FA0">
        <w:t>16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Финансовое</w:t>
      </w:r>
      <w:r w:rsidR="00517FA0" w:rsidRPr="00517FA0">
        <w:t xml:space="preserve"> </w:t>
      </w:r>
      <w:r w:rsidRPr="00517FA0">
        <w:t>право</w:t>
      </w:r>
      <w:r w:rsidR="00517FA0" w:rsidRPr="00517FA0">
        <w:t xml:space="preserve">: </w:t>
      </w:r>
      <w:r w:rsidRPr="00517FA0">
        <w:t>Учебник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Под</w:t>
      </w:r>
      <w:r w:rsidR="00517FA0" w:rsidRPr="00517FA0">
        <w:t xml:space="preserve"> </w:t>
      </w:r>
      <w:r w:rsidR="00517FA0">
        <w:t xml:space="preserve">ред. </w:t>
      </w:r>
      <w:r w:rsidRPr="00517FA0">
        <w:t>Профессора</w:t>
      </w:r>
      <w:r w:rsidR="00517FA0" w:rsidRPr="00517FA0">
        <w:t xml:space="preserve"> </w:t>
      </w:r>
      <w:r w:rsidRPr="00517FA0">
        <w:t>О</w:t>
      </w:r>
      <w:r w:rsidR="00517FA0">
        <w:t xml:space="preserve">.Н. </w:t>
      </w:r>
      <w:r w:rsidRPr="00517FA0">
        <w:t>Горбуновой</w:t>
      </w:r>
      <w:r w:rsidR="00517FA0" w:rsidRPr="00517FA0">
        <w:t xml:space="preserve"> - </w:t>
      </w:r>
      <w:r w:rsidRPr="00517FA0">
        <w:t>М</w:t>
      </w:r>
      <w:r w:rsidR="00517FA0" w:rsidRPr="00517FA0">
        <w:t xml:space="preserve">.: </w:t>
      </w:r>
      <w:r w:rsidRPr="00517FA0">
        <w:t>Юрист,</w:t>
      </w:r>
      <w:r w:rsidR="00517FA0" w:rsidRPr="00517FA0">
        <w:t xml:space="preserve"> </w:t>
      </w:r>
      <w:r w:rsidRPr="00517FA0">
        <w:t>2001</w:t>
      </w:r>
      <w:r w:rsidR="00517FA0">
        <w:t>.5</w:t>
      </w:r>
      <w:r w:rsidRPr="00517FA0">
        <w:t>18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Финансы</w:t>
      </w:r>
      <w:r w:rsidR="00517FA0" w:rsidRPr="00517FA0">
        <w:t xml:space="preserve">. </w:t>
      </w:r>
      <w:r w:rsidRPr="00517FA0">
        <w:t>Денежное</w:t>
      </w:r>
      <w:r w:rsidR="00517FA0" w:rsidRPr="00517FA0">
        <w:t xml:space="preserve"> </w:t>
      </w:r>
      <w:r w:rsidRPr="00517FA0">
        <w:t>обращение</w:t>
      </w:r>
      <w:r w:rsidR="00517FA0" w:rsidRPr="00517FA0">
        <w:t xml:space="preserve">. </w:t>
      </w:r>
      <w:r w:rsidRPr="00517FA0">
        <w:t>Кредит</w:t>
      </w:r>
      <w:r w:rsidR="00517FA0" w:rsidRPr="00517FA0">
        <w:t xml:space="preserve">: </w:t>
      </w:r>
      <w:r w:rsidRPr="00517FA0">
        <w:t>Учебник</w:t>
      </w:r>
      <w:r w:rsidR="00517FA0" w:rsidRPr="00517FA0">
        <w:t xml:space="preserve"> </w:t>
      </w:r>
      <w:r w:rsidRPr="00517FA0">
        <w:t>для</w:t>
      </w:r>
      <w:r w:rsidR="00517FA0" w:rsidRPr="00517FA0">
        <w:t xml:space="preserve"> </w:t>
      </w:r>
      <w:r w:rsidRPr="00517FA0">
        <w:t>вузов</w:t>
      </w:r>
      <w:r w:rsidR="00517FA0" w:rsidRPr="00517FA0">
        <w:t xml:space="preserve"> </w:t>
      </w:r>
      <w:r w:rsidRPr="00517FA0">
        <w:t>/</w:t>
      </w:r>
      <w:r w:rsidR="00517FA0" w:rsidRPr="00517FA0">
        <w:t xml:space="preserve"> </w:t>
      </w:r>
      <w:r w:rsidRPr="00517FA0">
        <w:t>Л</w:t>
      </w:r>
      <w:r w:rsidR="00517FA0">
        <w:t xml:space="preserve">.А. </w:t>
      </w:r>
      <w:r w:rsidRPr="00517FA0">
        <w:t>Дробозина,</w:t>
      </w:r>
      <w:r w:rsidR="00517FA0" w:rsidRPr="00517FA0">
        <w:t xml:space="preserve"> </w:t>
      </w:r>
      <w:r w:rsidRPr="00517FA0">
        <w:t>Л</w:t>
      </w:r>
      <w:r w:rsidR="00517FA0">
        <w:t xml:space="preserve">.П. </w:t>
      </w:r>
      <w:r w:rsidRPr="00517FA0">
        <w:t>Окунева,</w:t>
      </w:r>
      <w:r w:rsidR="00517FA0" w:rsidRPr="00517FA0">
        <w:t xml:space="preserve"> </w:t>
      </w:r>
      <w:r w:rsidRPr="00517FA0">
        <w:t>Л</w:t>
      </w:r>
      <w:r w:rsidR="00517FA0">
        <w:t xml:space="preserve">.Д. </w:t>
      </w:r>
      <w:r w:rsidRPr="00517FA0">
        <w:t>Андросова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др</w:t>
      </w:r>
      <w:r w:rsidR="00517FA0" w:rsidRPr="00517FA0">
        <w:t xml:space="preserve">.; </w:t>
      </w:r>
      <w:r w:rsidRPr="00517FA0">
        <w:t>под</w:t>
      </w:r>
      <w:r w:rsidR="00517FA0" w:rsidRPr="00517FA0">
        <w:t xml:space="preserve"> </w:t>
      </w:r>
      <w:r w:rsidR="00517FA0">
        <w:t xml:space="preserve">ред. </w:t>
      </w:r>
      <w:r w:rsidRPr="00517FA0">
        <w:t>Профессора</w:t>
      </w:r>
      <w:r w:rsidR="00517FA0" w:rsidRPr="00517FA0">
        <w:t xml:space="preserve"> </w:t>
      </w:r>
      <w:r w:rsidRPr="00517FA0">
        <w:t>Л</w:t>
      </w:r>
      <w:r w:rsidR="00517FA0">
        <w:t xml:space="preserve">.Д. </w:t>
      </w:r>
      <w:r w:rsidRPr="00517FA0">
        <w:t>Дробозиной</w:t>
      </w:r>
      <w:r w:rsidR="00517FA0">
        <w:t xml:space="preserve">. - </w:t>
      </w:r>
      <w:r w:rsidRPr="00517FA0">
        <w:t>М</w:t>
      </w:r>
      <w:r w:rsidR="00517FA0" w:rsidRPr="00517FA0">
        <w:t xml:space="preserve">.: </w:t>
      </w:r>
      <w:r w:rsidRPr="00517FA0">
        <w:t>Финансы,</w:t>
      </w:r>
      <w:r w:rsidR="00517FA0" w:rsidRPr="00517FA0">
        <w:t xml:space="preserve"> </w:t>
      </w:r>
      <w:r w:rsidRPr="00517FA0">
        <w:t>ЮНИТИ,</w:t>
      </w:r>
      <w:r w:rsidR="00517FA0" w:rsidRPr="00517FA0">
        <w:t xml:space="preserve"> </w:t>
      </w:r>
      <w:r w:rsidRPr="00517FA0">
        <w:t>2002</w:t>
      </w:r>
      <w:r w:rsidR="00517FA0">
        <w:t>.3</w:t>
      </w:r>
      <w:r w:rsidRPr="00517FA0">
        <w:t>65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Финансы</w:t>
      </w:r>
      <w:r w:rsidR="00517FA0" w:rsidRPr="00517FA0">
        <w:t xml:space="preserve">. </w:t>
      </w:r>
      <w:r w:rsidRPr="00517FA0">
        <w:t>Под</w:t>
      </w:r>
      <w:r w:rsidR="00517FA0" w:rsidRPr="00517FA0">
        <w:t xml:space="preserve"> </w:t>
      </w:r>
      <w:r w:rsidR="00517FA0">
        <w:t>ред.</w:t>
      </w:r>
      <w:r w:rsidR="000E1FA2">
        <w:t xml:space="preserve"> </w:t>
      </w:r>
      <w:r w:rsidR="00517FA0">
        <w:t xml:space="preserve">А.М. </w:t>
      </w:r>
      <w:r w:rsidRPr="00517FA0">
        <w:t>Ковалевой</w:t>
      </w:r>
      <w:r w:rsidR="00517FA0">
        <w:t xml:space="preserve">. - </w:t>
      </w:r>
      <w:r w:rsidRPr="00517FA0">
        <w:t>М,</w:t>
      </w:r>
      <w:r w:rsidR="00517FA0">
        <w:t xml:space="preserve"> "</w:t>
      </w:r>
      <w:r w:rsidRPr="00517FA0">
        <w:t>Финансы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статистика</w:t>
      </w:r>
      <w:r w:rsidR="00517FA0">
        <w:t>"</w:t>
      </w:r>
      <w:r w:rsidRPr="00517FA0">
        <w:t>,</w:t>
      </w:r>
      <w:r w:rsidR="00517FA0" w:rsidRPr="00517FA0">
        <w:t xml:space="preserve"> </w:t>
      </w:r>
      <w:r w:rsidRPr="00517FA0">
        <w:t>2001</w:t>
      </w:r>
      <w:r w:rsidR="00517FA0">
        <w:t>.2</w:t>
      </w:r>
      <w:r w:rsidRPr="00517FA0">
        <w:t>30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517FA0" w:rsidRPr="00517FA0" w:rsidRDefault="00BB34B4" w:rsidP="000E1FA2">
      <w:pPr>
        <w:pStyle w:val="a"/>
      </w:pPr>
      <w:r w:rsidRPr="00517FA0">
        <w:t>Ширшинская</w:t>
      </w:r>
      <w:r w:rsidR="00517FA0" w:rsidRPr="00517FA0">
        <w:t xml:space="preserve"> </w:t>
      </w:r>
      <w:r w:rsidRPr="00517FA0">
        <w:t>Е</w:t>
      </w:r>
      <w:r w:rsidR="00517FA0">
        <w:t xml:space="preserve">.Б. </w:t>
      </w:r>
      <w:r w:rsidRPr="00517FA0">
        <w:t>Операции</w:t>
      </w:r>
      <w:r w:rsidR="00517FA0" w:rsidRPr="00517FA0">
        <w:t xml:space="preserve"> </w:t>
      </w:r>
      <w:r w:rsidRPr="00517FA0">
        <w:t>коммерческих</w:t>
      </w:r>
      <w:r w:rsidR="00517FA0" w:rsidRPr="00517FA0">
        <w:t xml:space="preserve"> </w:t>
      </w:r>
      <w:r w:rsidRPr="00517FA0">
        <w:t>банков</w:t>
      </w:r>
      <w:r w:rsidR="00517FA0" w:rsidRPr="00517FA0">
        <w:t xml:space="preserve">: </w:t>
      </w:r>
      <w:r w:rsidRPr="00517FA0">
        <w:t>российский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зарубежный</w:t>
      </w:r>
      <w:r w:rsidR="00517FA0" w:rsidRPr="00517FA0">
        <w:t xml:space="preserve"> </w:t>
      </w:r>
      <w:r w:rsidRPr="00517FA0">
        <w:t>опыт</w:t>
      </w:r>
      <w:r w:rsidR="00517FA0" w:rsidRPr="00517FA0">
        <w:t xml:space="preserve">. </w:t>
      </w:r>
      <w:r w:rsidRPr="00517FA0">
        <w:t>Издание</w:t>
      </w:r>
      <w:r w:rsidR="00517FA0" w:rsidRPr="00517FA0">
        <w:t xml:space="preserve"> </w:t>
      </w:r>
      <w:r w:rsidRPr="00517FA0">
        <w:t>2-е,</w:t>
      </w:r>
      <w:r w:rsidR="00517FA0" w:rsidRPr="00517FA0">
        <w:t xml:space="preserve"> </w:t>
      </w:r>
      <w:r w:rsidRPr="00517FA0">
        <w:t>перераб</w:t>
      </w:r>
      <w:r w:rsidR="00517FA0" w:rsidRPr="00517FA0">
        <w:t xml:space="preserve">. </w:t>
      </w:r>
      <w:r w:rsidRPr="00517FA0">
        <w:t>и</w:t>
      </w:r>
      <w:r w:rsidR="00517FA0" w:rsidRPr="00517FA0">
        <w:t xml:space="preserve"> </w:t>
      </w:r>
      <w:r w:rsidRPr="00517FA0">
        <w:t>доп</w:t>
      </w:r>
      <w:r w:rsidR="00517FA0" w:rsidRPr="00517FA0">
        <w:t xml:space="preserve">. </w:t>
      </w:r>
      <w:r w:rsidRPr="00517FA0">
        <w:t>М</w:t>
      </w:r>
      <w:r w:rsidR="00517FA0" w:rsidRPr="00517FA0">
        <w:t xml:space="preserve">: </w:t>
      </w:r>
      <w:r w:rsidRPr="00517FA0">
        <w:t>Финансы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статистика</w:t>
      </w:r>
      <w:r w:rsidR="00517FA0">
        <w:t>, 19</w:t>
      </w:r>
      <w:r w:rsidRPr="00517FA0">
        <w:t>95</w:t>
      </w:r>
      <w:r w:rsidR="00517FA0">
        <w:t>.</w:t>
      </w:r>
      <w:r w:rsidR="000E1FA2">
        <w:t xml:space="preserve"> </w:t>
      </w:r>
      <w:r w:rsidR="00517FA0">
        <w:t>3</w:t>
      </w:r>
      <w:r w:rsidRPr="00517FA0">
        <w:t>70</w:t>
      </w:r>
      <w:r w:rsidR="00517FA0" w:rsidRPr="00517FA0">
        <w:t xml:space="preserve"> </w:t>
      </w:r>
      <w:r w:rsidRPr="00517FA0">
        <w:t>с</w:t>
      </w:r>
      <w:r w:rsidR="00517FA0" w:rsidRPr="00517FA0">
        <w:t>.</w:t>
      </w:r>
    </w:p>
    <w:p w:rsidR="00074B00" w:rsidRDefault="00074B00" w:rsidP="000E1FA2">
      <w:pPr>
        <w:pStyle w:val="1"/>
      </w:pPr>
      <w:r w:rsidRPr="00517FA0">
        <w:br w:type="page"/>
      </w:r>
      <w:bookmarkStart w:id="11" w:name="_Toc288281139"/>
      <w:r w:rsidR="000E1FA2">
        <w:t>П</w:t>
      </w:r>
      <w:r w:rsidR="000E1FA2" w:rsidRPr="00517FA0">
        <w:t>риложение</w:t>
      </w:r>
      <w:bookmarkEnd w:id="11"/>
    </w:p>
    <w:p w:rsidR="000E1FA2" w:rsidRPr="000E1FA2" w:rsidRDefault="000E1FA2" w:rsidP="000E1FA2">
      <w:pPr>
        <w:rPr>
          <w:lang w:eastAsia="en-US"/>
        </w:rPr>
      </w:pPr>
    </w:p>
    <w:p w:rsidR="00517FA0" w:rsidRDefault="00A5773E" w:rsidP="00517FA0">
      <w:pPr>
        <w:tabs>
          <w:tab w:val="left" w:pos="726"/>
        </w:tabs>
      </w:pPr>
      <w:r>
        <w:pict>
          <v:shape id="_x0000_i1028" type="#_x0000_t75" style="width:378.75pt;height:515.25pt">
            <v:imagedata r:id="rId10" o:title=""/>
          </v:shape>
        </w:pict>
      </w:r>
    </w:p>
    <w:p w:rsidR="00517FA0" w:rsidRDefault="00A5773E" w:rsidP="00517FA0">
      <w:pPr>
        <w:tabs>
          <w:tab w:val="left" w:pos="726"/>
        </w:tabs>
      </w:pPr>
      <w:r>
        <w:pict>
          <v:shape id="_x0000_i1029" type="#_x0000_t75" style="width:303pt;height:107.25pt">
            <v:imagedata r:id="rId11" o:title=""/>
          </v:shape>
        </w:pict>
      </w:r>
    </w:p>
    <w:p w:rsidR="000E1FA2" w:rsidRPr="00517FA0" w:rsidRDefault="000E1FA2" w:rsidP="00517FA0">
      <w:pPr>
        <w:tabs>
          <w:tab w:val="left" w:pos="726"/>
        </w:tabs>
      </w:pPr>
    </w:p>
    <w:p w:rsidR="00BB34B4" w:rsidRPr="00517FA0" w:rsidRDefault="00BB34B4" w:rsidP="00517FA0">
      <w:pPr>
        <w:tabs>
          <w:tab w:val="left" w:pos="726"/>
        </w:tabs>
        <w:rPr>
          <w:b/>
        </w:rPr>
      </w:pPr>
      <w:r w:rsidRPr="00517FA0">
        <w:rPr>
          <w:b/>
        </w:rPr>
        <w:t>Структура</w:t>
      </w:r>
      <w:r w:rsidR="00517FA0" w:rsidRPr="00517FA0">
        <w:rPr>
          <w:b/>
        </w:rPr>
        <w:t xml:space="preserve"> </w:t>
      </w:r>
      <w:r w:rsidRPr="00517FA0">
        <w:rPr>
          <w:b/>
        </w:rPr>
        <w:t>меморандума</w:t>
      </w:r>
      <w:r w:rsidR="00517FA0" w:rsidRPr="00517FA0">
        <w:rPr>
          <w:b/>
        </w:rPr>
        <w:t xml:space="preserve"> </w:t>
      </w:r>
      <w:r w:rsidRPr="00517FA0">
        <w:rPr>
          <w:b/>
        </w:rPr>
        <w:t>о</w:t>
      </w:r>
      <w:r w:rsidR="00517FA0" w:rsidRPr="00517FA0">
        <w:rPr>
          <w:b/>
        </w:rPr>
        <w:t xml:space="preserve"> </w:t>
      </w:r>
      <w:r w:rsidRPr="00517FA0">
        <w:rPr>
          <w:b/>
        </w:rPr>
        <w:t>кредитной</w:t>
      </w:r>
      <w:r w:rsidR="00517FA0" w:rsidRPr="00517FA0">
        <w:rPr>
          <w:b/>
        </w:rPr>
        <w:t xml:space="preserve"> </w:t>
      </w:r>
      <w:r w:rsidRPr="00517FA0">
        <w:rPr>
          <w:b/>
        </w:rPr>
        <w:t>политике</w:t>
      </w:r>
    </w:p>
    <w:p w:rsidR="00517FA0" w:rsidRPr="00517FA0" w:rsidRDefault="00BB34B4" w:rsidP="00517FA0">
      <w:pPr>
        <w:tabs>
          <w:tab w:val="left" w:pos="726"/>
        </w:tabs>
      </w:pPr>
      <w:smartTag w:uri="urn:schemas-microsoft-com:office:smarttags" w:element="place">
        <w:r w:rsidRPr="00517FA0">
          <w:rPr>
            <w:lang w:val="en-US"/>
          </w:rPr>
          <w:t>I</w:t>
        </w:r>
        <w:r w:rsidR="00517FA0" w:rsidRPr="00517FA0">
          <w:t>.</w:t>
        </w:r>
      </w:smartTag>
      <w:r w:rsidR="00517FA0" w:rsidRPr="00517FA0">
        <w:t xml:space="preserve"> </w:t>
      </w:r>
      <w:r w:rsidRPr="00517FA0">
        <w:t>Общие</w:t>
      </w:r>
      <w:r w:rsidR="00517FA0" w:rsidRPr="00517FA0">
        <w:t xml:space="preserve"> </w:t>
      </w:r>
      <w:r w:rsidRPr="00517FA0">
        <w:t>положения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управление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сфера</w:t>
      </w:r>
      <w:r w:rsidR="00517FA0" w:rsidRPr="00517FA0">
        <w:t xml:space="preserve"> </w:t>
      </w:r>
      <w:r w:rsidRPr="00517FA0">
        <w:t>операций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балансовый</w:t>
      </w:r>
      <w:r w:rsidR="00517FA0" w:rsidRPr="00517FA0">
        <w:t xml:space="preserve"> </w:t>
      </w:r>
      <w:r w:rsidRPr="00517FA0">
        <w:t>портфель</w:t>
      </w:r>
      <w:r w:rsidR="00517FA0" w:rsidRPr="00517FA0">
        <w:t xml:space="preserve"> </w:t>
      </w:r>
      <w:r w:rsidRPr="00517FA0">
        <w:t>ссуд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управление</w:t>
      </w:r>
      <w:r w:rsidR="00517FA0" w:rsidRPr="00517FA0">
        <w:t xml:space="preserve"> </w:t>
      </w:r>
      <w:r w:rsidRPr="00517FA0">
        <w:t>портфелем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коэффициент</w:t>
      </w:r>
      <w:r w:rsidR="00517FA0" w:rsidRPr="00517FA0">
        <w:t xml:space="preserve"> </w:t>
      </w:r>
      <w:r w:rsidRPr="00517FA0">
        <w:t>ссуды/депозиты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верхний</w:t>
      </w:r>
      <w:r w:rsidR="00517FA0" w:rsidRPr="00517FA0">
        <w:t xml:space="preserve"> </w:t>
      </w:r>
      <w:r w:rsidRPr="00517FA0">
        <w:t>предел</w:t>
      </w:r>
      <w:r w:rsidR="00517FA0" w:rsidRPr="00517FA0">
        <w:t xml:space="preserve"> </w:t>
      </w:r>
      <w:r w:rsidRPr="00517FA0">
        <w:t>ссуд</w:t>
      </w:r>
      <w:r w:rsidR="00517FA0" w:rsidRPr="00517FA0">
        <w:t xml:space="preserve"> </w:t>
      </w:r>
      <w:r w:rsidRPr="00517FA0">
        <w:t>одному</w:t>
      </w:r>
      <w:r w:rsidR="00517FA0" w:rsidRPr="00517FA0">
        <w:t xml:space="preserve"> </w:t>
      </w:r>
      <w:r w:rsidRPr="00517FA0">
        <w:t>заемщику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распределение</w:t>
      </w:r>
      <w:r w:rsidR="00517FA0" w:rsidRPr="00517FA0">
        <w:t xml:space="preserve"> </w:t>
      </w:r>
      <w:r w:rsidRPr="00517FA0">
        <w:t>полномочий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выдачу</w:t>
      </w:r>
      <w:r w:rsidR="00517FA0" w:rsidRPr="00517FA0">
        <w:t xml:space="preserve"> </w:t>
      </w:r>
      <w:r w:rsidRPr="00517FA0">
        <w:t>ссуд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процентные</w:t>
      </w:r>
      <w:r w:rsidR="00517FA0" w:rsidRPr="00517FA0">
        <w:t xml:space="preserve"> </w:t>
      </w:r>
      <w:r w:rsidRPr="00517FA0">
        <w:t>ставки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условия</w:t>
      </w:r>
      <w:r w:rsidR="00517FA0" w:rsidRPr="00517FA0">
        <w:t xml:space="preserve"> </w:t>
      </w:r>
      <w:r w:rsidRPr="00517FA0">
        <w:t>погашения</w:t>
      </w:r>
      <w:r w:rsidR="00517FA0" w:rsidRPr="00517FA0">
        <w:t xml:space="preserve"> </w:t>
      </w:r>
      <w:r w:rsidRPr="00517FA0">
        <w:t>ссуд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обеспечение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информация</w:t>
      </w:r>
      <w:r w:rsidR="00517FA0" w:rsidRPr="00517FA0">
        <w:t xml:space="preserve"> </w:t>
      </w:r>
      <w:r w:rsidRPr="00517FA0">
        <w:t>о</w:t>
      </w:r>
      <w:r w:rsidR="00517FA0" w:rsidRPr="00517FA0">
        <w:t xml:space="preserve"> </w:t>
      </w:r>
      <w:r w:rsidRPr="00517FA0">
        <w:t>кредитоспособности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документы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коэффициенты</w:t>
      </w:r>
      <w:r w:rsidR="00517FA0" w:rsidRPr="00517FA0">
        <w:t xml:space="preserve"> </w:t>
      </w:r>
      <w:r w:rsidRPr="00517FA0">
        <w:t>неплатежей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ссудам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резервы</w:t>
      </w:r>
      <w:r w:rsidR="00517FA0" w:rsidRPr="00517FA0">
        <w:t xml:space="preserve"> </w:t>
      </w:r>
      <w:r w:rsidRPr="00517FA0">
        <w:t>на</w:t>
      </w:r>
      <w:r w:rsidR="00517FA0" w:rsidRPr="00517FA0">
        <w:t xml:space="preserve"> </w:t>
      </w:r>
      <w:r w:rsidRPr="00517FA0">
        <w:t>погашение</w:t>
      </w:r>
      <w:r w:rsidR="00517FA0" w:rsidRPr="00517FA0">
        <w:t xml:space="preserve"> </w:t>
      </w:r>
      <w:r w:rsidRPr="00517FA0">
        <w:t>безнадежной</w:t>
      </w:r>
      <w:r w:rsidR="00517FA0" w:rsidRPr="00517FA0">
        <w:t xml:space="preserve"> </w:t>
      </w:r>
      <w:r w:rsidRPr="00517FA0">
        <w:t>задолженности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списание</w:t>
      </w:r>
      <w:r w:rsidR="00517FA0" w:rsidRPr="00517FA0">
        <w:t xml:space="preserve"> </w:t>
      </w:r>
      <w:r w:rsidRPr="00517FA0">
        <w:t>непогашенных</w:t>
      </w:r>
      <w:r w:rsidR="00517FA0" w:rsidRPr="00517FA0">
        <w:t xml:space="preserve"> </w:t>
      </w:r>
      <w:r w:rsidRPr="00517FA0">
        <w:t>ссуд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продление</w:t>
      </w:r>
      <w:r w:rsidR="00517FA0" w:rsidRPr="00517FA0">
        <w:t xml:space="preserve"> </w:t>
      </w:r>
      <w:r w:rsidRPr="00517FA0">
        <w:t>или</w:t>
      </w:r>
      <w:r w:rsidR="00517FA0" w:rsidRPr="00517FA0">
        <w:t xml:space="preserve"> </w:t>
      </w:r>
      <w:r w:rsidRPr="00517FA0">
        <w:t>возобновление</w:t>
      </w:r>
      <w:r w:rsidR="00517FA0" w:rsidRPr="00517FA0">
        <w:t xml:space="preserve"> </w:t>
      </w:r>
      <w:r w:rsidRPr="00517FA0">
        <w:t>просроченных</w:t>
      </w:r>
      <w:r w:rsidR="00517FA0" w:rsidRPr="00517FA0">
        <w:t xml:space="preserve"> </w:t>
      </w:r>
      <w:r w:rsidRPr="00517FA0">
        <w:t>ссуд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3"/>
        </w:numPr>
        <w:tabs>
          <w:tab w:val="clear" w:pos="720"/>
          <w:tab w:val="left" w:pos="726"/>
        </w:tabs>
        <w:ind w:left="0" w:firstLine="709"/>
      </w:pPr>
      <w:r w:rsidRPr="00517FA0">
        <w:t>законы</w:t>
      </w:r>
      <w:r w:rsidR="00517FA0" w:rsidRPr="00517FA0">
        <w:t xml:space="preserve"> </w:t>
      </w:r>
      <w:r w:rsidRPr="00517FA0">
        <w:t>защиты</w:t>
      </w:r>
      <w:r w:rsidR="00517FA0" w:rsidRPr="00517FA0">
        <w:t xml:space="preserve"> </w:t>
      </w:r>
      <w:r w:rsidRPr="00517FA0">
        <w:t>потребителей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условия</w:t>
      </w:r>
      <w:r w:rsidR="00517FA0" w:rsidRPr="00517FA0">
        <w:t xml:space="preserve"> </w:t>
      </w:r>
      <w:r w:rsidRPr="00517FA0">
        <w:t>операций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rPr>
          <w:lang w:val="en-US"/>
        </w:rPr>
        <w:t>II</w:t>
      </w:r>
      <w:r w:rsidR="00517FA0" w:rsidRPr="00517FA0">
        <w:t xml:space="preserve">. </w:t>
      </w:r>
      <w:r w:rsidRPr="00517FA0">
        <w:t>Отдельные</w:t>
      </w:r>
      <w:r w:rsidR="00517FA0" w:rsidRPr="00517FA0">
        <w:t xml:space="preserve"> </w:t>
      </w:r>
      <w:r w:rsidRPr="00517FA0">
        <w:t>виды</w:t>
      </w:r>
      <w:r w:rsidR="00517FA0" w:rsidRPr="00517FA0">
        <w:t xml:space="preserve"> </w:t>
      </w:r>
      <w:r w:rsidRPr="00517FA0">
        <w:t>ссуд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517FA0">
        <w:t>перспективы</w:t>
      </w:r>
      <w:r w:rsidR="00517FA0" w:rsidRPr="00517FA0">
        <w:t xml:space="preserve"> </w:t>
      </w:r>
      <w:r w:rsidRPr="00517FA0">
        <w:t>делового</w:t>
      </w:r>
      <w:r w:rsidR="00517FA0" w:rsidRPr="00517FA0">
        <w:t xml:space="preserve"> </w:t>
      </w:r>
      <w:r w:rsidRPr="00517FA0">
        <w:t>развития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</w:pPr>
      <w:r w:rsidRPr="00517FA0">
        <w:t>желательные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категориям</w:t>
      </w:r>
      <w:r w:rsidR="00517FA0" w:rsidRPr="00517FA0">
        <w:t>: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1</w:t>
      </w:r>
      <w:r w:rsidR="00517FA0" w:rsidRPr="00517FA0">
        <w:t xml:space="preserve">) </w:t>
      </w:r>
      <w:r w:rsidRPr="00517FA0">
        <w:t>коммерческие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2</w:t>
      </w:r>
      <w:r w:rsidR="00517FA0" w:rsidRPr="00517FA0">
        <w:t xml:space="preserve">) </w:t>
      </w:r>
      <w:r w:rsidRPr="00517FA0">
        <w:t>сельскохозяйственные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3</w:t>
      </w:r>
      <w:r w:rsidR="00517FA0" w:rsidRPr="00517FA0">
        <w:t xml:space="preserve">) </w:t>
      </w:r>
      <w:r w:rsidRPr="00517FA0">
        <w:t>ипотечные</w:t>
      </w:r>
      <w:r w:rsidR="00517FA0" w:rsidRPr="00517FA0">
        <w:t>;</w:t>
      </w:r>
    </w:p>
    <w:p w:rsidR="00BB34B4" w:rsidRPr="00517FA0" w:rsidRDefault="00BB34B4" w:rsidP="00517FA0">
      <w:pPr>
        <w:tabs>
          <w:tab w:val="left" w:pos="726"/>
        </w:tabs>
      </w:pPr>
      <w:r w:rsidRPr="00517FA0">
        <w:t>4</w:t>
      </w:r>
      <w:r w:rsidR="00517FA0" w:rsidRPr="00517FA0">
        <w:t xml:space="preserve">) </w:t>
      </w:r>
      <w:r w:rsidRPr="00517FA0">
        <w:t>ссуды</w:t>
      </w:r>
      <w:r w:rsidR="00517FA0" w:rsidRPr="00517FA0">
        <w:t xml:space="preserve"> </w:t>
      </w:r>
      <w:r w:rsidRPr="00517FA0">
        <w:t>с</w:t>
      </w:r>
      <w:r w:rsidR="00517FA0" w:rsidRPr="00517FA0">
        <w:t xml:space="preserve"> </w:t>
      </w:r>
      <w:r w:rsidRPr="00517FA0">
        <w:t>погашением</w:t>
      </w:r>
      <w:r w:rsidR="00517FA0" w:rsidRPr="00517FA0">
        <w:t xml:space="preserve"> </w:t>
      </w:r>
      <w:r w:rsidRPr="00517FA0">
        <w:t>в</w:t>
      </w:r>
      <w:r w:rsidR="00517FA0" w:rsidRPr="00517FA0">
        <w:t xml:space="preserve"> </w:t>
      </w:r>
      <w:r w:rsidRPr="00517FA0">
        <w:t>рассрочку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ссуды</w:t>
      </w:r>
      <w:r w:rsidR="00517FA0" w:rsidRPr="00517FA0">
        <w:t xml:space="preserve"> </w:t>
      </w:r>
      <w:r w:rsidRPr="00517FA0">
        <w:t>банковских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отделений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5</w:t>
      </w:r>
      <w:r w:rsidR="00517FA0" w:rsidRPr="00517FA0">
        <w:t xml:space="preserve">) </w:t>
      </w:r>
      <w:r w:rsidRPr="00517FA0">
        <w:t>карточки</w:t>
      </w:r>
      <w:r w:rsidR="00517FA0">
        <w:t xml:space="preserve"> "</w:t>
      </w:r>
      <w:r w:rsidRPr="00517FA0">
        <w:t>VISA</w:t>
      </w:r>
      <w:r w:rsidR="00517FA0">
        <w:t xml:space="preserve">" </w:t>
      </w:r>
      <w:r w:rsidRPr="00517FA0">
        <w:t>и</w:t>
      </w:r>
      <w:r w:rsidR="00517FA0" w:rsidRPr="00517FA0">
        <w:t xml:space="preserve"> </w:t>
      </w:r>
      <w:r w:rsidRPr="00517FA0">
        <w:t>возобновляемые</w:t>
      </w:r>
      <w:r w:rsidR="00517FA0" w:rsidRPr="00517FA0">
        <w:t xml:space="preserve"> </w:t>
      </w:r>
      <w:r w:rsidRPr="00517FA0">
        <w:t>ссуды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6</w:t>
      </w:r>
      <w:r w:rsidR="00517FA0" w:rsidRPr="00517FA0">
        <w:t xml:space="preserve">) </w:t>
      </w:r>
      <w:r w:rsidRPr="00517FA0">
        <w:t>филиалы</w:t>
      </w:r>
      <w:r w:rsidR="00517FA0" w:rsidRPr="00517FA0">
        <w:t xml:space="preserve"> </w:t>
      </w:r>
      <w:r w:rsidRPr="00517FA0">
        <w:t>ипотечного</w:t>
      </w:r>
      <w:r w:rsidR="00517FA0" w:rsidRPr="00517FA0">
        <w:t xml:space="preserve"> </w:t>
      </w:r>
      <w:r w:rsidRPr="00517FA0">
        <w:t>кредита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7</w:t>
      </w:r>
      <w:r w:rsidR="00517FA0" w:rsidRPr="00517FA0">
        <w:t xml:space="preserve">) </w:t>
      </w:r>
      <w:r w:rsidRPr="00517FA0">
        <w:t>аккредитивы</w:t>
      </w:r>
      <w:r w:rsidR="00517FA0" w:rsidRPr="00517FA0">
        <w:t>;</w:t>
      </w:r>
    </w:p>
    <w:p w:rsidR="00517FA0" w:rsidRPr="00517FA0" w:rsidRDefault="00BB34B4" w:rsidP="00517FA0">
      <w:pPr>
        <w:tabs>
          <w:tab w:val="left" w:pos="726"/>
        </w:tabs>
      </w:pPr>
      <w:r w:rsidRPr="00517FA0">
        <w:t>8</w:t>
      </w:r>
      <w:r w:rsidR="00517FA0" w:rsidRPr="00517FA0">
        <w:t xml:space="preserve">) </w:t>
      </w:r>
      <w:r w:rsidRPr="00517FA0">
        <w:t>кредитные</w:t>
      </w:r>
      <w:r w:rsidR="00517FA0" w:rsidRPr="00517FA0">
        <w:t xml:space="preserve"> </w:t>
      </w:r>
      <w:r w:rsidRPr="00517FA0">
        <w:t>договоры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17FA0">
        <w:t>нежелательные</w:t>
      </w:r>
      <w:r w:rsidR="00517FA0" w:rsidRPr="00517FA0">
        <w:t xml:space="preserve"> </w:t>
      </w:r>
      <w:r w:rsidRPr="00517FA0">
        <w:t>ссуды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rPr>
          <w:lang w:val="en-US"/>
        </w:rPr>
        <w:t>III</w:t>
      </w:r>
      <w:r w:rsidR="00517FA0" w:rsidRPr="00517FA0">
        <w:t xml:space="preserve">. </w:t>
      </w:r>
      <w:r w:rsidRPr="00517FA0">
        <w:t>Различные</w:t>
      </w:r>
      <w:r w:rsidR="00517FA0" w:rsidRPr="00517FA0">
        <w:t xml:space="preserve"> </w:t>
      </w:r>
      <w:r w:rsidRPr="00517FA0">
        <w:t>вопросы</w:t>
      </w:r>
      <w:r w:rsidR="00517FA0" w:rsidRPr="00517FA0">
        <w:t xml:space="preserve"> </w:t>
      </w:r>
      <w:r w:rsidRPr="00517FA0">
        <w:t>кредитной</w:t>
      </w:r>
      <w:r w:rsidR="00517FA0" w:rsidRPr="00517FA0">
        <w:t xml:space="preserve"> </w:t>
      </w:r>
      <w:r w:rsidRPr="00517FA0">
        <w:t>политики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17FA0">
        <w:t>ссуды</w:t>
      </w:r>
      <w:r w:rsidR="00517FA0" w:rsidRPr="00517FA0">
        <w:t xml:space="preserve"> </w:t>
      </w:r>
      <w:r w:rsidRPr="00517FA0">
        <w:t>ответственным</w:t>
      </w:r>
      <w:r w:rsidR="00517FA0" w:rsidRPr="00517FA0">
        <w:t xml:space="preserve"> </w:t>
      </w:r>
      <w:r w:rsidRPr="00517FA0">
        <w:t>работникам</w:t>
      </w:r>
      <w:r w:rsidR="00517FA0" w:rsidRPr="00517FA0">
        <w:t xml:space="preserve"> </w:t>
      </w:r>
      <w:r w:rsidRPr="00517FA0">
        <w:t>банка</w:t>
      </w:r>
      <w:r w:rsidR="00517FA0" w:rsidRPr="00517FA0">
        <w:t xml:space="preserve"> </w:t>
      </w:r>
      <w:r w:rsidRPr="00517FA0">
        <w:t>и</w:t>
      </w:r>
      <w:r w:rsidR="00517FA0" w:rsidRPr="00517FA0">
        <w:t xml:space="preserve"> </w:t>
      </w:r>
      <w:r w:rsidRPr="00517FA0">
        <w:t>директорам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17FA0">
        <w:t>ссуды</w:t>
      </w:r>
      <w:r w:rsidR="00517FA0" w:rsidRPr="00517FA0">
        <w:t xml:space="preserve"> </w:t>
      </w:r>
      <w:r w:rsidRPr="00517FA0">
        <w:t>рядовым</w:t>
      </w:r>
      <w:r w:rsidR="00517FA0" w:rsidRPr="00517FA0">
        <w:t xml:space="preserve"> </w:t>
      </w:r>
      <w:r w:rsidRPr="00517FA0">
        <w:t>работникам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5"/>
        </w:numPr>
        <w:tabs>
          <w:tab w:val="clear" w:pos="720"/>
          <w:tab w:val="left" w:pos="726"/>
        </w:tabs>
        <w:ind w:left="0" w:firstLine="709"/>
      </w:pPr>
      <w:r w:rsidRPr="00517FA0">
        <w:t>конфликты</w:t>
      </w:r>
      <w:r w:rsidR="00517FA0" w:rsidRPr="00517FA0">
        <w:t xml:space="preserve"> </w:t>
      </w:r>
      <w:r w:rsidRPr="00517FA0">
        <w:t>интересов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rPr>
          <w:lang w:val="en-US"/>
        </w:rPr>
        <w:t>IV</w:t>
      </w:r>
      <w:r w:rsidR="00517FA0" w:rsidRPr="00517FA0">
        <w:t xml:space="preserve">. </w:t>
      </w:r>
      <w:r w:rsidRPr="00517FA0">
        <w:t>Контроль</w:t>
      </w:r>
      <w:r w:rsidR="00517FA0" w:rsidRPr="00517FA0">
        <w:t xml:space="preserve"> </w:t>
      </w:r>
      <w:r w:rsidRPr="00517FA0">
        <w:t>качества</w:t>
      </w:r>
      <w:r w:rsidR="00517FA0" w:rsidRPr="00517FA0">
        <w:t xml:space="preserve"> </w:t>
      </w:r>
      <w:r w:rsidRPr="00517FA0">
        <w:t>ссуд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517FA0">
        <w:t>отдел</w:t>
      </w:r>
      <w:r w:rsidR="00517FA0" w:rsidRPr="00517FA0">
        <w:t xml:space="preserve"> </w:t>
      </w:r>
      <w:r w:rsidRPr="00517FA0">
        <w:t>анализа</w:t>
      </w:r>
      <w:r w:rsidR="00517FA0" w:rsidRPr="00517FA0">
        <w:t xml:space="preserve"> </w:t>
      </w:r>
      <w:r w:rsidRPr="00517FA0">
        <w:t>кредитоспособности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6"/>
        </w:numPr>
        <w:tabs>
          <w:tab w:val="clear" w:pos="720"/>
          <w:tab w:val="left" w:pos="726"/>
        </w:tabs>
        <w:ind w:left="0" w:firstLine="709"/>
      </w:pPr>
      <w:r w:rsidRPr="00517FA0">
        <w:t>ревизия</w:t>
      </w:r>
      <w:r w:rsidR="00517FA0" w:rsidRPr="00517FA0">
        <w:t xml:space="preserve"> </w:t>
      </w:r>
      <w:r w:rsidRPr="00517FA0">
        <w:t>ссудного</w:t>
      </w:r>
      <w:r w:rsidR="00517FA0" w:rsidRPr="00517FA0">
        <w:t xml:space="preserve"> </w:t>
      </w:r>
      <w:r w:rsidRPr="00517FA0">
        <w:t>портфеля</w:t>
      </w:r>
      <w:r w:rsidR="00517FA0" w:rsidRPr="00517FA0">
        <w:t>.</w:t>
      </w:r>
    </w:p>
    <w:p w:rsidR="00517FA0" w:rsidRPr="00517FA0" w:rsidRDefault="00BB34B4" w:rsidP="00517FA0">
      <w:pPr>
        <w:tabs>
          <w:tab w:val="left" w:pos="726"/>
        </w:tabs>
      </w:pPr>
      <w:r w:rsidRPr="00517FA0">
        <w:rPr>
          <w:lang w:val="en-US"/>
        </w:rPr>
        <w:t>V</w:t>
      </w:r>
      <w:r w:rsidR="00517FA0" w:rsidRPr="00517FA0">
        <w:t xml:space="preserve">. </w:t>
      </w:r>
      <w:r w:rsidRPr="00517FA0">
        <w:t>Комитеты</w:t>
      </w:r>
      <w:r w:rsidR="00517FA0" w:rsidRPr="00517FA0">
        <w:t>:</w:t>
      </w:r>
    </w:p>
    <w:p w:rsidR="00517FA0" w:rsidRPr="00517FA0" w:rsidRDefault="00BB34B4" w:rsidP="00517FA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17FA0">
        <w:t>ссудный</w:t>
      </w:r>
      <w:r w:rsidR="00517FA0" w:rsidRPr="00517FA0">
        <w:t xml:space="preserve"> </w:t>
      </w:r>
      <w:r w:rsidRPr="00517FA0">
        <w:t>комитет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совете</w:t>
      </w:r>
      <w:r w:rsidR="00517FA0" w:rsidRPr="00517FA0">
        <w:t xml:space="preserve"> </w:t>
      </w:r>
      <w:r w:rsidRPr="00517FA0">
        <w:t>директоров</w:t>
      </w:r>
      <w:r w:rsidR="00517FA0" w:rsidRPr="00517FA0">
        <w:t>;</w:t>
      </w:r>
    </w:p>
    <w:p w:rsidR="00517FA0" w:rsidRPr="00517FA0" w:rsidRDefault="00BB34B4" w:rsidP="00517FA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17FA0">
        <w:t>ссудный</w:t>
      </w:r>
      <w:r w:rsidR="00517FA0" w:rsidRPr="00517FA0">
        <w:t xml:space="preserve"> </w:t>
      </w:r>
      <w:r w:rsidRPr="00517FA0">
        <w:t>комитет</w:t>
      </w:r>
      <w:r w:rsidR="00517FA0" w:rsidRPr="00517FA0">
        <w:t xml:space="preserve"> </w:t>
      </w:r>
      <w:r w:rsidRPr="00517FA0">
        <w:t>при</w:t>
      </w:r>
      <w:r w:rsidR="00517FA0" w:rsidRPr="00517FA0">
        <w:t xml:space="preserve"> </w:t>
      </w:r>
      <w:r w:rsidRPr="00517FA0">
        <w:t>финансовых</w:t>
      </w:r>
      <w:r w:rsidR="00517FA0" w:rsidRPr="00517FA0">
        <w:t xml:space="preserve"> </w:t>
      </w:r>
      <w:r w:rsidRPr="00517FA0">
        <w:t>консультантах</w:t>
      </w:r>
      <w:r w:rsidR="00517FA0" w:rsidRPr="00517FA0">
        <w:t>;</w:t>
      </w:r>
    </w:p>
    <w:p w:rsidR="00517FA0" w:rsidRDefault="00BB34B4" w:rsidP="00517FA0">
      <w:pPr>
        <w:numPr>
          <w:ilvl w:val="0"/>
          <w:numId w:val="17"/>
        </w:numPr>
        <w:tabs>
          <w:tab w:val="clear" w:pos="720"/>
          <w:tab w:val="left" w:pos="726"/>
        </w:tabs>
        <w:ind w:left="0" w:firstLine="709"/>
      </w:pPr>
      <w:r w:rsidRPr="00517FA0">
        <w:t>комитет</w:t>
      </w:r>
      <w:r w:rsidR="00517FA0" w:rsidRPr="00517FA0">
        <w:t xml:space="preserve"> </w:t>
      </w:r>
      <w:r w:rsidRPr="00517FA0">
        <w:t>по</w:t>
      </w:r>
      <w:r w:rsidR="00517FA0" w:rsidRPr="00517FA0">
        <w:t xml:space="preserve"> </w:t>
      </w:r>
      <w:r w:rsidRPr="00517FA0">
        <w:t>ревизии</w:t>
      </w:r>
      <w:r w:rsidR="00517FA0" w:rsidRPr="00517FA0">
        <w:t xml:space="preserve"> </w:t>
      </w:r>
      <w:r w:rsidRPr="00517FA0">
        <w:t>ссуд</w:t>
      </w:r>
      <w:r w:rsidR="00517FA0" w:rsidRPr="00517FA0">
        <w:t>.</w:t>
      </w:r>
    </w:p>
    <w:p w:rsidR="00D96648" w:rsidRPr="000E1FA2" w:rsidRDefault="00D96648" w:rsidP="000E1FA2">
      <w:pPr>
        <w:pStyle w:val="af5"/>
      </w:pPr>
      <w:bookmarkStart w:id="12" w:name="_GoBack"/>
      <w:bookmarkEnd w:id="12"/>
    </w:p>
    <w:sectPr w:rsidR="00D96648" w:rsidRPr="000E1FA2" w:rsidSect="00517FA0">
      <w:headerReference w:type="default" r:id="rId12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AE1" w:rsidRDefault="009B3AE1" w:rsidP="00A5276B">
      <w:r>
        <w:separator/>
      </w:r>
    </w:p>
  </w:endnote>
  <w:endnote w:type="continuationSeparator" w:id="0">
    <w:p w:rsidR="009B3AE1" w:rsidRDefault="009B3AE1" w:rsidP="00A5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AE1" w:rsidRDefault="009B3AE1" w:rsidP="00A5276B">
      <w:r>
        <w:separator/>
      </w:r>
    </w:p>
  </w:footnote>
  <w:footnote w:type="continuationSeparator" w:id="0">
    <w:p w:rsidR="009B3AE1" w:rsidRDefault="009B3AE1" w:rsidP="00A527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FA0" w:rsidRDefault="00517FA0" w:rsidP="00517FA0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441BE"/>
    <w:multiLevelType w:val="hybridMultilevel"/>
    <w:tmpl w:val="9E5A4AEC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670424"/>
    <w:multiLevelType w:val="hybridMultilevel"/>
    <w:tmpl w:val="1E18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82250"/>
    <w:multiLevelType w:val="hybridMultilevel"/>
    <w:tmpl w:val="F9D28F3A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2D1494"/>
    <w:multiLevelType w:val="hybridMultilevel"/>
    <w:tmpl w:val="522609A8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136558"/>
    <w:multiLevelType w:val="hybridMultilevel"/>
    <w:tmpl w:val="6B840F88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F36BC"/>
    <w:multiLevelType w:val="hybridMultilevel"/>
    <w:tmpl w:val="0A141BF2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D4162"/>
    <w:multiLevelType w:val="hybridMultilevel"/>
    <w:tmpl w:val="1F80DE52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397D02"/>
    <w:multiLevelType w:val="hybridMultilevel"/>
    <w:tmpl w:val="217CF5D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C73188"/>
    <w:multiLevelType w:val="hybridMultilevel"/>
    <w:tmpl w:val="BE126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34B2413"/>
    <w:multiLevelType w:val="hybridMultilevel"/>
    <w:tmpl w:val="5E6AA63C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17870"/>
    <w:multiLevelType w:val="hybridMultilevel"/>
    <w:tmpl w:val="BD2CF6A8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AC55A3"/>
    <w:multiLevelType w:val="hybridMultilevel"/>
    <w:tmpl w:val="1AB8749E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BA676F"/>
    <w:multiLevelType w:val="hybridMultilevel"/>
    <w:tmpl w:val="C1FEB2D0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485D18"/>
    <w:multiLevelType w:val="hybridMultilevel"/>
    <w:tmpl w:val="728CE084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E0686"/>
    <w:multiLevelType w:val="hybridMultilevel"/>
    <w:tmpl w:val="DFFE9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4C630CA"/>
    <w:multiLevelType w:val="hybridMultilevel"/>
    <w:tmpl w:val="F716BC88"/>
    <w:lvl w:ilvl="0" w:tplc="8A3CAD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E1A56"/>
    <w:multiLevelType w:val="hybridMultilevel"/>
    <w:tmpl w:val="36D61B70"/>
    <w:lvl w:ilvl="0" w:tplc="E7A429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3"/>
  </w:num>
  <w:num w:numId="11">
    <w:abstractNumId w:val="4"/>
  </w:num>
  <w:num w:numId="12">
    <w:abstractNumId w:val="15"/>
  </w:num>
  <w:num w:numId="13">
    <w:abstractNumId w:val="17"/>
  </w:num>
  <w:num w:numId="14">
    <w:abstractNumId w:val="0"/>
  </w:num>
  <w:num w:numId="15">
    <w:abstractNumId w:val="11"/>
  </w:num>
  <w:num w:numId="16">
    <w:abstractNumId w:val="5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2A01"/>
    <w:rsid w:val="0005237B"/>
    <w:rsid w:val="0006652C"/>
    <w:rsid w:val="00074B00"/>
    <w:rsid w:val="000E1FA2"/>
    <w:rsid w:val="0010139F"/>
    <w:rsid w:val="00123236"/>
    <w:rsid w:val="00187A64"/>
    <w:rsid w:val="001B32F0"/>
    <w:rsid w:val="00234FA9"/>
    <w:rsid w:val="00242EFE"/>
    <w:rsid w:val="00264924"/>
    <w:rsid w:val="00287147"/>
    <w:rsid w:val="002A4E93"/>
    <w:rsid w:val="002B3392"/>
    <w:rsid w:val="00361536"/>
    <w:rsid w:val="00384C37"/>
    <w:rsid w:val="003E0A46"/>
    <w:rsid w:val="003E45C0"/>
    <w:rsid w:val="00416053"/>
    <w:rsid w:val="004235D9"/>
    <w:rsid w:val="00467F69"/>
    <w:rsid w:val="00501978"/>
    <w:rsid w:val="00517FA0"/>
    <w:rsid w:val="005922C8"/>
    <w:rsid w:val="005C3DC4"/>
    <w:rsid w:val="00672CC6"/>
    <w:rsid w:val="006A6F2F"/>
    <w:rsid w:val="006D65D0"/>
    <w:rsid w:val="00717ECF"/>
    <w:rsid w:val="007C07AC"/>
    <w:rsid w:val="008F5B42"/>
    <w:rsid w:val="0091746F"/>
    <w:rsid w:val="009B3AE1"/>
    <w:rsid w:val="009C2929"/>
    <w:rsid w:val="00A5276B"/>
    <w:rsid w:val="00A5773E"/>
    <w:rsid w:val="00B21E0A"/>
    <w:rsid w:val="00B721D3"/>
    <w:rsid w:val="00BB34B4"/>
    <w:rsid w:val="00BF0246"/>
    <w:rsid w:val="00C31B1C"/>
    <w:rsid w:val="00C373D4"/>
    <w:rsid w:val="00CD63CE"/>
    <w:rsid w:val="00D34BF3"/>
    <w:rsid w:val="00D61D02"/>
    <w:rsid w:val="00D91687"/>
    <w:rsid w:val="00D916D9"/>
    <w:rsid w:val="00D96648"/>
    <w:rsid w:val="00E37D72"/>
    <w:rsid w:val="00E72A01"/>
    <w:rsid w:val="00EE19BE"/>
    <w:rsid w:val="00FB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B531AE90-33FE-44D0-805D-409FEA28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17FA0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517FA0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17FA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517FA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517FA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517FA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517FA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517FA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517FA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517F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517FA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517FA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17FA0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517FA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517FA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17FA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17FA0"/>
    <w:pPr>
      <w:numPr>
        <w:numId w:val="18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17FA0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517FA0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517F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517FA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517FA0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517FA0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517FA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17FA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517FA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517FA0"/>
    <w:rPr>
      <w:color w:val="FFFFFF"/>
    </w:rPr>
  </w:style>
  <w:style w:type="paragraph" w:customStyle="1" w:styleId="af6">
    <w:name w:val="содержание"/>
    <w:uiPriority w:val="99"/>
    <w:rsid w:val="00517FA0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17FA0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517FA0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517FA0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517FA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517FA0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517FA0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517FA0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8570</Words>
  <Characters>48850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кредитного процесса в банке</vt:lpstr>
    </vt:vector>
  </TitlesOfParts>
  <Company>WolfishLair</Company>
  <LinksUpToDate>false</LinksUpToDate>
  <CharactersWithSpaces>57306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кредитного процесса в банке</dc:title>
  <dc:subject/>
  <dc:creator>Loner-XP</dc:creator>
  <cp:keywords/>
  <dc:description/>
  <cp:lastModifiedBy>admin</cp:lastModifiedBy>
  <cp:revision>2</cp:revision>
  <dcterms:created xsi:type="dcterms:W3CDTF">2014-03-24T19:29:00Z</dcterms:created>
  <dcterms:modified xsi:type="dcterms:W3CDTF">2014-03-24T19:29:00Z</dcterms:modified>
</cp:coreProperties>
</file>