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0F2" w:rsidRPr="00217EE5" w:rsidRDefault="00D720F2" w:rsidP="00217EE5">
      <w:pPr>
        <w:widowControl/>
        <w:spacing w:line="360" w:lineRule="auto"/>
        <w:jc w:val="center"/>
        <w:rPr>
          <w:color w:val="000000"/>
          <w:sz w:val="28"/>
        </w:rPr>
      </w:pPr>
    </w:p>
    <w:p w:rsidR="00D720F2" w:rsidRPr="00217EE5" w:rsidRDefault="00D720F2" w:rsidP="00217EE5">
      <w:pPr>
        <w:widowControl/>
        <w:spacing w:line="360" w:lineRule="auto"/>
        <w:jc w:val="center"/>
        <w:rPr>
          <w:color w:val="000000"/>
          <w:sz w:val="28"/>
        </w:rPr>
      </w:pPr>
    </w:p>
    <w:p w:rsidR="00D720F2" w:rsidRPr="00217EE5" w:rsidRDefault="00D720F2" w:rsidP="00217EE5">
      <w:pPr>
        <w:widowControl/>
        <w:spacing w:line="360" w:lineRule="auto"/>
        <w:jc w:val="center"/>
        <w:rPr>
          <w:color w:val="000000"/>
          <w:sz w:val="28"/>
        </w:rPr>
      </w:pPr>
    </w:p>
    <w:p w:rsidR="00D720F2" w:rsidRPr="00217EE5" w:rsidRDefault="00D720F2" w:rsidP="00217EE5">
      <w:pPr>
        <w:widowControl/>
        <w:spacing w:line="360" w:lineRule="auto"/>
        <w:jc w:val="center"/>
        <w:rPr>
          <w:color w:val="000000"/>
          <w:sz w:val="28"/>
        </w:rPr>
      </w:pPr>
    </w:p>
    <w:p w:rsidR="00D720F2" w:rsidRPr="00217EE5" w:rsidRDefault="00D720F2" w:rsidP="00217EE5">
      <w:pPr>
        <w:widowControl/>
        <w:spacing w:line="360" w:lineRule="auto"/>
        <w:jc w:val="center"/>
        <w:rPr>
          <w:color w:val="000000"/>
          <w:sz w:val="28"/>
        </w:rPr>
      </w:pPr>
    </w:p>
    <w:p w:rsidR="00D720F2" w:rsidRPr="00217EE5" w:rsidRDefault="00D720F2" w:rsidP="00217EE5">
      <w:pPr>
        <w:widowControl/>
        <w:spacing w:line="360" w:lineRule="auto"/>
        <w:jc w:val="center"/>
        <w:rPr>
          <w:color w:val="000000"/>
          <w:sz w:val="28"/>
        </w:rPr>
      </w:pPr>
    </w:p>
    <w:p w:rsidR="00D720F2" w:rsidRPr="00217EE5" w:rsidRDefault="00D720F2" w:rsidP="00217EE5">
      <w:pPr>
        <w:widowControl/>
        <w:spacing w:line="360" w:lineRule="auto"/>
        <w:jc w:val="center"/>
        <w:rPr>
          <w:color w:val="000000"/>
          <w:sz w:val="28"/>
        </w:rPr>
      </w:pPr>
    </w:p>
    <w:p w:rsidR="00D720F2" w:rsidRPr="00217EE5" w:rsidRDefault="00D720F2" w:rsidP="00217EE5">
      <w:pPr>
        <w:widowControl/>
        <w:spacing w:line="360" w:lineRule="auto"/>
        <w:jc w:val="center"/>
        <w:rPr>
          <w:color w:val="000000"/>
          <w:sz w:val="28"/>
        </w:rPr>
      </w:pPr>
    </w:p>
    <w:p w:rsidR="00D720F2" w:rsidRPr="00217EE5" w:rsidRDefault="00D720F2" w:rsidP="00217EE5">
      <w:pPr>
        <w:widowControl/>
        <w:spacing w:line="360" w:lineRule="auto"/>
        <w:jc w:val="center"/>
        <w:rPr>
          <w:color w:val="000000"/>
          <w:sz w:val="28"/>
        </w:rPr>
      </w:pPr>
    </w:p>
    <w:p w:rsidR="00D720F2" w:rsidRPr="00217EE5" w:rsidRDefault="00D720F2" w:rsidP="00217EE5">
      <w:pPr>
        <w:widowControl/>
        <w:spacing w:line="360" w:lineRule="auto"/>
        <w:jc w:val="center"/>
        <w:rPr>
          <w:b/>
          <w:color w:val="000000"/>
          <w:sz w:val="28"/>
          <w:szCs w:val="52"/>
        </w:rPr>
      </w:pPr>
    </w:p>
    <w:p w:rsidR="00D720F2" w:rsidRPr="00217EE5" w:rsidRDefault="00D720F2" w:rsidP="00217EE5">
      <w:pPr>
        <w:widowControl/>
        <w:spacing w:line="360" w:lineRule="auto"/>
        <w:jc w:val="center"/>
        <w:rPr>
          <w:b/>
          <w:color w:val="000000"/>
          <w:sz w:val="28"/>
          <w:szCs w:val="52"/>
        </w:rPr>
      </w:pPr>
    </w:p>
    <w:p w:rsidR="00D720F2" w:rsidRPr="00217EE5" w:rsidRDefault="00D720F2" w:rsidP="00217EE5">
      <w:pPr>
        <w:widowControl/>
        <w:spacing w:line="360" w:lineRule="auto"/>
        <w:jc w:val="center"/>
        <w:rPr>
          <w:b/>
          <w:color w:val="000000"/>
          <w:sz w:val="28"/>
          <w:szCs w:val="52"/>
        </w:rPr>
      </w:pPr>
    </w:p>
    <w:p w:rsidR="00D720F2" w:rsidRPr="00217EE5" w:rsidRDefault="00D720F2" w:rsidP="00217EE5">
      <w:pPr>
        <w:widowControl/>
        <w:spacing w:line="360" w:lineRule="auto"/>
        <w:jc w:val="center"/>
        <w:rPr>
          <w:b/>
          <w:color w:val="000000"/>
          <w:sz w:val="28"/>
          <w:szCs w:val="52"/>
        </w:rPr>
      </w:pPr>
      <w:r w:rsidRPr="00217EE5">
        <w:rPr>
          <w:b/>
          <w:color w:val="000000"/>
          <w:sz w:val="28"/>
          <w:szCs w:val="52"/>
        </w:rPr>
        <w:t>КУРСОВОЙ ПРОЕКТ</w:t>
      </w:r>
    </w:p>
    <w:p w:rsidR="00D720F2" w:rsidRPr="00217EE5" w:rsidRDefault="00D720F2" w:rsidP="00217EE5">
      <w:pPr>
        <w:widowControl/>
        <w:spacing w:line="360" w:lineRule="auto"/>
        <w:jc w:val="center"/>
        <w:rPr>
          <w:color w:val="000000"/>
          <w:sz w:val="28"/>
          <w:szCs w:val="28"/>
        </w:rPr>
      </w:pPr>
    </w:p>
    <w:p w:rsidR="00D720F2" w:rsidRPr="00217EE5" w:rsidRDefault="00D720F2" w:rsidP="00217EE5">
      <w:pPr>
        <w:widowControl/>
        <w:spacing w:line="360" w:lineRule="auto"/>
        <w:jc w:val="center"/>
        <w:rPr>
          <w:color w:val="000000"/>
          <w:sz w:val="28"/>
          <w:szCs w:val="28"/>
        </w:rPr>
      </w:pPr>
    </w:p>
    <w:p w:rsidR="00217EE5" w:rsidRDefault="00217EE5" w:rsidP="00217EE5">
      <w:pPr>
        <w:widowControl/>
        <w:spacing w:line="360" w:lineRule="auto"/>
        <w:jc w:val="center"/>
        <w:rPr>
          <w:color w:val="000000"/>
          <w:sz w:val="28"/>
          <w:szCs w:val="28"/>
        </w:rPr>
      </w:pPr>
      <w:r>
        <w:rPr>
          <w:color w:val="000000"/>
          <w:sz w:val="28"/>
          <w:szCs w:val="28"/>
        </w:rPr>
        <w:t>На т</w:t>
      </w:r>
      <w:r w:rsidR="00D720F2" w:rsidRPr="00217EE5">
        <w:rPr>
          <w:color w:val="000000"/>
          <w:sz w:val="28"/>
          <w:szCs w:val="28"/>
        </w:rPr>
        <w:t>ем</w:t>
      </w:r>
      <w:r>
        <w:rPr>
          <w:color w:val="000000"/>
          <w:sz w:val="28"/>
          <w:szCs w:val="28"/>
        </w:rPr>
        <w:t>у:</w:t>
      </w:r>
    </w:p>
    <w:p w:rsidR="00217EE5" w:rsidRDefault="00217EE5" w:rsidP="00217EE5">
      <w:pPr>
        <w:widowControl/>
        <w:spacing w:line="360" w:lineRule="auto"/>
        <w:jc w:val="center"/>
        <w:rPr>
          <w:color w:val="000000"/>
          <w:sz w:val="28"/>
          <w:szCs w:val="28"/>
        </w:rPr>
      </w:pPr>
    </w:p>
    <w:p w:rsidR="00D720F2" w:rsidRPr="00217EE5" w:rsidRDefault="00217EE5" w:rsidP="00217EE5">
      <w:pPr>
        <w:widowControl/>
        <w:spacing w:line="360" w:lineRule="auto"/>
        <w:jc w:val="center"/>
        <w:rPr>
          <w:b/>
          <w:color w:val="000000"/>
          <w:sz w:val="28"/>
          <w:szCs w:val="28"/>
        </w:rPr>
      </w:pPr>
      <w:r w:rsidRPr="00217EE5">
        <w:rPr>
          <w:b/>
          <w:color w:val="000000"/>
          <w:sz w:val="28"/>
          <w:szCs w:val="28"/>
        </w:rPr>
        <w:t>"</w:t>
      </w:r>
      <w:r w:rsidR="00D720F2" w:rsidRPr="00217EE5">
        <w:rPr>
          <w:b/>
          <w:color w:val="000000"/>
          <w:sz w:val="28"/>
          <w:szCs w:val="28"/>
        </w:rPr>
        <w:t>Основы проектирования городской почтовой сети</w:t>
      </w:r>
      <w:r w:rsidRPr="00217EE5">
        <w:rPr>
          <w:b/>
          <w:color w:val="000000"/>
          <w:sz w:val="28"/>
          <w:szCs w:val="28"/>
        </w:rPr>
        <w:t>"</w:t>
      </w:r>
    </w:p>
    <w:p w:rsidR="00D720F2" w:rsidRPr="00217EE5" w:rsidRDefault="00D720F2" w:rsidP="00217EE5">
      <w:pPr>
        <w:widowControl/>
        <w:spacing w:line="360" w:lineRule="auto"/>
        <w:jc w:val="center"/>
        <w:rPr>
          <w:b/>
          <w:color w:val="000000"/>
          <w:sz w:val="28"/>
          <w:szCs w:val="28"/>
          <w:u w:val="single"/>
        </w:rPr>
      </w:pPr>
    </w:p>
    <w:p w:rsidR="00D720F2" w:rsidRPr="00217EE5" w:rsidRDefault="00D720F2" w:rsidP="00217EE5">
      <w:pPr>
        <w:widowControl/>
        <w:spacing w:line="360" w:lineRule="auto"/>
        <w:jc w:val="center"/>
        <w:rPr>
          <w:color w:val="000000"/>
          <w:sz w:val="28"/>
          <w:szCs w:val="28"/>
          <w:u w:val="single"/>
        </w:rPr>
      </w:pPr>
    </w:p>
    <w:p w:rsidR="00D720F2" w:rsidRPr="00217EE5" w:rsidRDefault="00D720F2" w:rsidP="00217EE5">
      <w:pPr>
        <w:widowControl/>
        <w:spacing w:line="360" w:lineRule="auto"/>
        <w:jc w:val="center"/>
        <w:rPr>
          <w:color w:val="000000"/>
          <w:sz w:val="28"/>
          <w:szCs w:val="28"/>
          <w:u w:val="single"/>
        </w:rPr>
      </w:pPr>
    </w:p>
    <w:p w:rsidR="00D720F2" w:rsidRPr="00217EE5" w:rsidRDefault="00D720F2" w:rsidP="00217EE5">
      <w:pPr>
        <w:widowControl/>
        <w:spacing w:line="360" w:lineRule="auto"/>
        <w:jc w:val="center"/>
        <w:rPr>
          <w:color w:val="000000"/>
          <w:sz w:val="28"/>
          <w:szCs w:val="28"/>
          <w:u w:val="single"/>
        </w:rPr>
      </w:pPr>
    </w:p>
    <w:p w:rsidR="00D720F2" w:rsidRPr="00217EE5" w:rsidRDefault="00D720F2" w:rsidP="00217EE5">
      <w:pPr>
        <w:widowControl/>
        <w:spacing w:line="360" w:lineRule="auto"/>
        <w:jc w:val="center"/>
        <w:rPr>
          <w:color w:val="000000"/>
          <w:sz w:val="28"/>
          <w:szCs w:val="28"/>
          <w:u w:val="single"/>
        </w:rPr>
      </w:pPr>
    </w:p>
    <w:p w:rsidR="00D720F2" w:rsidRPr="00217EE5" w:rsidRDefault="00D720F2" w:rsidP="00217EE5">
      <w:pPr>
        <w:widowControl/>
        <w:spacing w:line="360" w:lineRule="auto"/>
        <w:jc w:val="center"/>
        <w:rPr>
          <w:color w:val="000000"/>
          <w:sz w:val="28"/>
          <w:szCs w:val="28"/>
          <w:u w:val="single"/>
        </w:rPr>
      </w:pPr>
    </w:p>
    <w:p w:rsidR="00D720F2" w:rsidRPr="00217EE5" w:rsidRDefault="00D720F2" w:rsidP="00217EE5">
      <w:pPr>
        <w:widowControl/>
        <w:spacing w:line="360" w:lineRule="auto"/>
        <w:jc w:val="center"/>
        <w:rPr>
          <w:color w:val="000000"/>
          <w:sz w:val="28"/>
          <w:szCs w:val="28"/>
        </w:rPr>
      </w:pPr>
    </w:p>
    <w:p w:rsidR="00470C1F" w:rsidRPr="00217EE5" w:rsidRDefault="00470C1F" w:rsidP="00217EE5">
      <w:pPr>
        <w:widowControl/>
        <w:spacing w:line="360" w:lineRule="auto"/>
        <w:jc w:val="center"/>
        <w:rPr>
          <w:color w:val="000000"/>
          <w:sz w:val="28"/>
          <w:szCs w:val="28"/>
        </w:rPr>
      </w:pPr>
    </w:p>
    <w:p w:rsidR="00D720F2" w:rsidRPr="00217EE5" w:rsidRDefault="00D720F2" w:rsidP="00217EE5">
      <w:pPr>
        <w:widowControl/>
        <w:spacing w:line="360" w:lineRule="auto"/>
        <w:jc w:val="center"/>
        <w:rPr>
          <w:color w:val="000000"/>
          <w:sz w:val="28"/>
          <w:szCs w:val="28"/>
        </w:rPr>
      </w:pPr>
    </w:p>
    <w:p w:rsidR="00B42701" w:rsidRPr="00217EE5" w:rsidRDefault="00B42701" w:rsidP="00217EE5">
      <w:pPr>
        <w:widowControl/>
        <w:spacing w:line="360" w:lineRule="auto"/>
        <w:jc w:val="center"/>
        <w:rPr>
          <w:color w:val="000000"/>
          <w:sz w:val="28"/>
          <w:szCs w:val="28"/>
        </w:rPr>
      </w:pPr>
    </w:p>
    <w:p w:rsidR="00D720F2" w:rsidRPr="00217EE5" w:rsidRDefault="00D720F2" w:rsidP="00217EE5">
      <w:pPr>
        <w:widowControl/>
        <w:tabs>
          <w:tab w:val="left" w:pos="3360"/>
        </w:tabs>
        <w:spacing w:line="360" w:lineRule="auto"/>
        <w:jc w:val="center"/>
        <w:rPr>
          <w:color w:val="000000"/>
          <w:sz w:val="28"/>
          <w:szCs w:val="28"/>
        </w:rPr>
      </w:pPr>
      <w:r w:rsidRPr="00217EE5">
        <w:rPr>
          <w:color w:val="000000"/>
          <w:sz w:val="28"/>
          <w:szCs w:val="28"/>
        </w:rPr>
        <w:t xml:space="preserve">Новосибирск </w:t>
      </w:r>
      <w:r w:rsidR="00B42701" w:rsidRPr="00217EE5">
        <w:rPr>
          <w:color w:val="000000"/>
          <w:sz w:val="28"/>
          <w:szCs w:val="28"/>
        </w:rPr>
        <w:t>2010 г</w:t>
      </w:r>
      <w:r w:rsidRPr="00217EE5">
        <w:rPr>
          <w:color w:val="000000"/>
          <w:sz w:val="28"/>
          <w:szCs w:val="28"/>
        </w:rPr>
        <w:t>.</w:t>
      </w:r>
    </w:p>
    <w:p w:rsidR="00C9049D" w:rsidRPr="00217EE5" w:rsidRDefault="00217EE5" w:rsidP="00D53F3E">
      <w:pPr>
        <w:pStyle w:val="20"/>
        <w:keepNext w:val="0"/>
        <w:widowControl/>
        <w:ind w:left="709"/>
        <w:rPr>
          <w:rFonts w:ascii="Times New Roman" w:hAnsi="Times New Roman"/>
          <w:color w:val="000000"/>
        </w:rPr>
      </w:pPr>
      <w:r>
        <w:rPr>
          <w:rFonts w:ascii="Times New Roman" w:hAnsi="Times New Roman"/>
          <w:color w:val="000000"/>
        </w:rPr>
        <w:br w:type="page"/>
      </w:r>
      <w:r w:rsidRPr="00217EE5">
        <w:rPr>
          <w:rFonts w:ascii="Times New Roman" w:hAnsi="Times New Roman"/>
          <w:color w:val="000000"/>
        </w:rPr>
        <w:t>Введение</w:t>
      </w:r>
    </w:p>
    <w:p w:rsidR="00217EE5" w:rsidRDefault="00217EE5" w:rsidP="00B42701">
      <w:pPr>
        <w:widowControl/>
        <w:spacing w:line="360" w:lineRule="auto"/>
        <w:ind w:firstLine="709"/>
        <w:jc w:val="both"/>
        <w:rPr>
          <w:color w:val="000000"/>
          <w:sz w:val="28"/>
          <w:szCs w:val="28"/>
        </w:rPr>
      </w:pPr>
    </w:p>
    <w:p w:rsidR="00341364" w:rsidRPr="00217EE5" w:rsidRDefault="00341364" w:rsidP="00B42701">
      <w:pPr>
        <w:widowControl/>
        <w:spacing w:line="360" w:lineRule="auto"/>
        <w:ind w:firstLine="709"/>
        <w:jc w:val="both"/>
        <w:rPr>
          <w:color w:val="000000"/>
          <w:sz w:val="28"/>
          <w:szCs w:val="28"/>
        </w:rPr>
      </w:pPr>
      <w:r w:rsidRPr="00217EE5">
        <w:rPr>
          <w:color w:val="000000"/>
          <w:sz w:val="28"/>
          <w:szCs w:val="28"/>
        </w:rPr>
        <w:t>Связь является одной из важнейших составляющих экономики. Основное ее назначение – наиболее полное и высококачественное удовлетворение потребностей в услугах связи населения, экономики и обороны страны с учетом постоянно растущих потребностей общества.</w:t>
      </w:r>
    </w:p>
    <w:p w:rsidR="00341364" w:rsidRPr="00217EE5" w:rsidRDefault="00341364" w:rsidP="00B42701">
      <w:pPr>
        <w:widowControl/>
        <w:spacing w:line="360" w:lineRule="auto"/>
        <w:ind w:firstLine="709"/>
        <w:jc w:val="both"/>
        <w:rPr>
          <w:color w:val="000000"/>
          <w:sz w:val="28"/>
          <w:szCs w:val="28"/>
        </w:rPr>
      </w:pPr>
      <w:r w:rsidRPr="00217EE5">
        <w:rPr>
          <w:color w:val="000000"/>
          <w:sz w:val="28"/>
          <w:szCs w:val="28"/>
        </w:rPr>
        <w:t>Почтовая связь – наиболее массовый и доступный вид связи, представляющ</w:t>
      </w:r>
      <w:r w:rsidR="00FE32AA" w:rsidRPr="00217EE5">
        <w:rPr>
          <w:color w:val="000000"/>
          <w:sz w:val="28"/>
          <w:szCs w:val="28"/>
        </w:rPr>
        <w:t xml:space="preserve">ий собой единый производственно </w:t>
      </w:r>
      <w:r w:rsidRPr="00217EE5">
        <w:rPr>
          <w:color w:val="000000"/>
          <w:sz w:val="28"/>
          <w:szCs w:val="28"/>
        </w:rPr>
        <w:t>технологический комплекс технических и транспортных средств, обеспечивающий прием, обработку, перевозку, доставку почтовых отправлений и осуществляющий почтовые переводы денежных средств.</w:t>
      </w:r>
    </w:p>
    <w:p w:rsidR="00B42701" w:rsidRPr="00217EE5" w:rsidRDefault="004D460C" w:rsidP="00B42701">
      <w:pPr>
        <w:widowControl/>
        <w:spacing w:line="360" w:lineRule="auto"/>
        <w:ind w:firstLine="709"/>
        <w:jc w:val="both"/>
        <w:rPr>
          <w:color w:val="000000"/>
          <w:sz w:val="28"/>
          <w:szCs w:val="28"/>
        </w:rPr>
      </w:pPr>
      <w:r w:rsidRPr="00217EE5">
        <w:rPr>
          <w:color w:val="000000"/>
          <w:sz w:val="28"/>
          <w:szCs w:val="28"/>
        </w:rPr>
        <w:t>Городская почтовая связь предназначена для предоставления универсальных и дополнительных услуг связи физическим и юридическим лицам, органам власти, а также для обработки, перевозки и доставки почтовых отправлений</w:t>
      </w:r>
      <w:r w:rsidR="00B42701" w:rsidRPr="00217EE5">
        <w:rPr>
          <w:color w:val="000000"/>
          <w:sz w:val="28"/>
          <w:szCs w:val="28"/>
        </w:rPr>
        <w:t xml:space="preserve"> </w:t>
      </w:r>
      <w:r w:rsidRPr="00217EE5">
        <w:rPr>
          <w:color w:val="000000"/>
          <w:sz w:val="28"/>
          <w:szCs w:val="28"/>
        </w:rPr>
        <w:t>в городе.</w:t>
      </w:r>
    </w:p>
    <w:p w:rsidR="004D460C" w:rsidRPr="00217EE5" w:rsidRDefault="004D460C" w:rsidP="00B42701">
      <w:pPr>
        <w:widowControl/>
        <w:spacing w:line="360" w:lineRule="auto"/>
        <w:ind w:firstLine="709"/>
        <w:jc w:val="both"/>
        <w:rPr>
          <w:color w:val="000000"/>
          <w:sz w:val="28"/>
          <w:szCs w:val="28"/>
        </w:rPr>
      </w:pPr>
      <w:r w:rsidRPr="00217EE5">
        <w:rPr>
          <w:color w:val="000000"/>
          <w:sz w:val="28"/>
          <w:szCs w:val="28"/>
        </w:rPr>
        <w:t>Другими словами городская почтовая связь</w:t>
      </w:r>
      <w:r w:rsidR="00B42701" w:rsidRPr="00217EE5">
        <w:rPr>
          <w:color w:val="000000"/>
          <w:sz w:val="28"/>
          <w:szCs w:val="28"/>
        </w:rPr>
        <w:t xml:space="preserve"> </w:t>
      </w:r>
      <w:r w:rsidRPr="00217EE5">
        <w:rPr>
          <w:color w:val="000000"/>
          <w:sz w:val="28"/>
          <w:szCs w:val="28"/>
        </w:rPr>
        <w:t>призвана обслуживать средствами связи население, народно-хозяйственные предприятия, городские организации и учреждения, обеспечивать быстрейшую обработку и доставку в городе входящих и местных почтовых отправлений, а также обработку и отправку исходящих почтовых отправлений.</w:t>
      </w:r>
    </w:p>
    <w:p w:rsidR="004D460C" w:rsidRPr="00217EE5" w:rsidRDefault="004D460C" w:rsidP="00B42701">
      <w:pPr>
        <w:widowControl/>
        <w:spacing w:line="360" w:lineRule="auto"/>
        <w:ind w:firstLine="709"/>
        <w:jc w:val="both"/>
        <w:rPr>
          <w:color w:val="000000"/>
          <w:sz w:val="28"/>
          <w:szCs w:val="28"/>
        </w:rPr>
      </w:pPr>
      <w:r w:rsidRPr="00217EE5">
        <w:rPr>
          <w:color w:val="000000"/>
          <w:sz w:val="28"/>
          <w:szCs w:val="28"/>
        </w:rPr>
        <w:t>В 2001 году было принято правительственное решение об объединении предприятий федеральной почтовой связи в рамках единой организации – ФГУП «Почта России». К настоящему времени в состав ФГУП «Почта России» вошли региональные государственные учреждения почтовой связи, ставшие филиалами ФГУП «Почта России».</w:t>
      </w:r>
    </w:p>
    <w:p w:rsidR="004D460C" w:rsidRPr="00217EE5" w:rsidRDefault="004D460C" w:rsidP="00B42701">
      <w:pPr>
        <w:widowControl/>
        <w:spacing w:line="360" w:lineRule="auto"/>
        <w:ind w:firstLine="709"/>
        <w:jc w:val="both"/>
        <w:rPr>
          <w:color w:val="000000"/>
          <w:sz w:val="28"/>
          <w:szCs w:val="28"/>
        </w:rPr>
      </w:pPr>
      <w:r w:rsidRPr="00217EE5">
        <w:rPr>
          <w:color w:val="000000"/>
          <w:sz w:val="28"/>
          <w:szCs w:val="28"/>
        </w:rPr>
        <w:t>Почтамты организуются в областных, краевых и республиканских центрах страны и являются крупными объектами почтовой связи, которые организуют работу почтовой связи на территории города, развивают сеть отделений почтовой связи. Почтамты осуществляют руководство и контроль подчиненных отделений почтовой связи, выполняют функции по предоставлению услуг почтовой связи физическим и юридическим лицам, производят обработку почтовых отправлений, организуют перевозку почты на территории города, осуществляют доставку почтовых отправлений на закрепленной территории. Как правило, Почтамт располагается в центре города.</w:t>
      </w:r>
    </w:p>
    <w:p w:rsidR="004D460C" w:rsidRPr="00217EE5" w:rsidRDefault="004D460C" w:rsidP="00B42701">
      <w:pPr>
        <w:widowControl/>
        <w:shd w:val="clear" w:color="auto" w:fill="FFFFFF"/>
        <w:spacing w:line="360" w:lineRule="auto"/>
        <w:ind w:firstLine="709"/>
        <w:jc w:val="both"/>
        <w:rPr>
          <w:color w:val="000000"/>
          <w:sz w:val="28"/>
          <w:szCs w:val="28"/>
        </w:rPr>
      </w:pPr>
      <w:r w:rsidRPr="00217EE5">
        <w:rPr>
          <w:bCs/>
          <w:color w:val="000000"/>
          <w:sz w:val="28"/>
          <w:szCs w:val="28"/>
        </w:rPr>
        <w:t>Городской (районный) узел почтовой связи</w:t>
      </w:r>
      <w:r w:rsidRPr="00217EE5">
        <w:rPr>
          <w:b/>
          <w:bCs/>
          <w:color w:val="000000"/>
          <w:sz w:val="28"/>
          <w:szCs w:val="28"/>
        </w:rPr>
        <w:t xml:space="preserve"> </w:t>
      </w:r>
      <w:r w:rsidRPr="00217EE5">
        <w:rPr>
          <w:color w:val="000000"/>
          <w:sz w:val="28"/>
          <w:szCs w:val="28"/>
        </w:rPr>
        <w:t>открывается в городах областного (краевого, республиканского) подчинения. РУПС открываются в районных центрах субъектов Российской Федерации. ГУПС (РУПС) организуют работу почтовой связи на территории города, городского или сельского района, а также осуществляют руководство и контроль за подчиненными ОПС. Наряду с функциями управления выполняют производственные функции по оказанию услуг почтовой и электросвязи. Они производят прием и обработку почтовых отправлений и почтовых переводов; организуют перевозку почты на территории города или своего района и отправку исходящей почты, адресованной в другие районы области (края, республики), другие субъекты Российской Федерации, осуществляют доставку почты на закрепленной территории.</w:t>
      </w:r>
    </w:p>
    <w:p w:rsidR="004D460C" w:rsidRPr="00217EE5" w:rsidRDefault="004D460C" w:rsidP="00B42701">
      <w:pPr>
        <w:widowControl/>
        <w:shd w:val="clear" w:color="auto" w:fill="FFFFFF"/>
        <w:spacing w:line="360" w:lineRule="auto"/>
        <w:ind w:firstLine="709"/>
        <w:jc w:val="both"/>
        <w:rPr>
          <w:color w:val="000000"/>
          <w:sz w:val="28"/>
          <w:szCs w:val="28"/>
        </w:rPr>
      </w:pPr>
      <w:r w:rsidRPr="00217EE5">
        <w:rPr>
          <w:bCs/>
          <w:color w:val="000000"/>
          <w:sz w:val="28"/>
          <w:szCs w:val="28"/>
        </w:rPr>
        <w:t>Отделение почтовой связи</w:t>
      </w:r>
      <w:r w:rsidRPr="00217EE5">
        <w:rPr>
          <w:b/>
          <w:bCs/>
          <w:color w:val="000000"/>
          <w:sz w:val="28"/>
          <w:szCs w:val="28"/>
        </w:rPr>
        <w:t xml:space="preserve"> </w:t>
      </w:r>
      <w:r w:rsidRPr="00217EE5">
        <w:rPr>
          <w:color w:val="000000"/>
          <w:sz w:val="28"/>
          <w:szCs w:val="28"/>
        </w:rPr>
        <w:t>являются структурными подразделениями почтамтов, МРП, ГУПС, РУПС, территориально удаленными от них и расположенными равномерно по территории города (района) для удобства пользования населения ОПС осуществляют все операции по обслуживанию пользователей услугами почтовой связи. Они обеспечивают прием почтовых отправлений и почтовых переводов от отправителей, их доставку адресатам на дом или выдачу в ОПС, продажу знаков почтовой оплаты и периодической печати, а также упрощенную обработку почты.</w:t>
      </w:r>
    </w:p>
    <w:p w:rsidR="00495A3D" w:rsidRPr="00217EE5" w:rsidRDefault="00495A3D" w:rsidP="00B42701">
      <w:pPr>
        <w:widowControl/>
        <w:shd w:val="clear" w:color="auto" w:fill="FFFFFF"/>
        <w:spacing w:line="360" w:lineRule="auto"/>
        <w:ind w:firstLine="709"/>
        <w:jc w:val="both"/>
        <w:rPr>
          <w:color w:val="000000"/>
          <w:sz w:val="28"/>
          <w:szCs w:val="28"/>
        </w:rPr>
      </w:pPr>
    </w:p>
    <w:p w:rsidR="00DC770B" w:rsidRPr="00217EE5" w:rsidRDefault="00DC770B" w:rsidP="00B42701">
      <w:pPr>
        <w:widowControl/>
        <w:spacing w:line="360" w:lineRule="auto"/>
        <w:ind w:firstLine="709"/>
        <w:jc w:val="both"/>
        <w:rPr>
          <w:color w:val="000000"/>
          <w:sz w:val="28"/>
        </w:rPr>
      </w:pPr>
    </w:p>
    <w:p w:rsidR="00C9049D" w:rsidRPr="00217EE5" w:rsidRDefault="00D53F3E" w:rsidP="00B42701">
      <w:pPr>
        <w:pStyle w:val="20"/>
        <w:keepNext w:val="0"/>
        <w:widowControl/>
        <w:numPr>
          <w:ilvl w:val="0"/>
          <w:numId w:val="43"/>
        </w:numPr>
        <w:ind w:left="0" w:firstLine="709"/>
        <w:rPr>
          <w:rFonts w:ascii="Times New Roman" w:hAnsi="Times New Roman"/>
          <w:color w:val="000000"/>
        </w:rPr>
      </w:pPr>
      <w:r>
        <w:rPr>
          <w:rFonts w:ascii="Times New Roman" w:hAnsi="Times New Roman"/>
          <w:color w:val="000000"/>
        </w:rPr>
        <w:br w:type="page"/>
      </w:r>
      <w:r w:rsidRPr="00217EE5">
        <w:rPr>
          <w:rFonts w:ascii="Times New Roman" w:hAnsi="Times New Roman"/>
          <w:color w:val="000000"/>
        </w:rPr>
        <w:t>Порядок размещения и принцип развития сети отделений почтовой связи и почтовых ящиков в городе</w:t>
      </w:r>
    </w:p>
    <w:p w:rsidR="00D53F3E" w:rsidRDefault="00D53F3E" w:rsidP="00B42701">
      <w:pPr>
        <w:widowControl/>
        <w:spacing w:line="360" w:lineRule="auto"/>
        <w:ind w:firstLine="709"/>
        <w:jc w:val="both"/>
        <w:rPr>
          <w:color w:val="000000"/>
          <w:sz w:val="28"/>
          <w:szCs w:val="28"/>
        </w:rPr>
      </w:pPr>
    </w:p>
    <w:p w:rsidR="00E23519" w:rsidRPr="00217EE5" w:rsidRDefault="00E23519" w:rsidP="00B42701">
      <w:pPr>
        <w:widowControl/>
        <w:spacing w:line="360" w:lineRule="auto"/>
        <w:ind w:firstLine="709"/>
        <w:jc w:val="both"/>
        <w:rPr>
          <w:color w:val="000000"/>
          <w:sz w:val="28"/>
          <w:szCs w:val="28"/>
        </w:rPr>
      </w:pPr>
      <w:r w:rsidRPr="00217EE5">
        <w:rPr>
          <w:color w:val="000000"/>
          <w:sz w:val="28"/>
          <w:szCs w:val="28"/>
        </w:rPr>
        <w:t>Предприятия связи являются основным элементом связи, создаются на основе Гражданского Кодекса РФ ч.</w:t>
      </w:r>
      <w:r w:rsidR="00B42701" w:rsidRPr="00217EE5">
        <w:rPr>
          <w:color w:val="000000"/>
          <w:sz w:val="28"/>
          <w:szCs w:val="28"/>
        </w:rPr>
        <w:t> 1</w:t>
      </w:r>
      <w:r w:rsidRPr="00217EE5">
        <w:rPr>
          <w:color w:val="000000"/>
          <w:sz w:val="28"/>
          <w:szCs w:val="28"/>
        </w:rPr>
        <w:t>, Федерального закона РФ «О государственных и муниципальных унитарных предприятиях», и осуществляют свою деятельность на основе Федерального закона РФ «О почтовой связи», Устава ФГУП «Почта России», Почтовых правил, Правил оказания услуг почтовой связи и иных нормативных актов.</w:t>
      </w:r>
    </w:p>
    <w:p w:rsidR="00B42701" w:rsidRPr="00217EE5" w:rsidRDefault="00E23519" w:rsidP="00B42701">
      <w:pPr>
        <w:widowControl/>
        <w:spacing w:line="360" w:lineRule="auto"/>
        <w:ind w:firstLine="709"/>
        <w:jc w:val="both"/>
        <w:rPr>
          <w:color w:val="000000"/>
          <w:sz w:val="28"/>
          <w:szCs w:val="28"/>
        </w:rPr>
      </w:pPr>
      <w:r w:rsidRPr="00217EE5">
        <w:rPr>
          <w:color w:val="000000"/>
          <w:sz w:val="28"/>
          <w:szCs w:val="28"/>
        </w:rPr>
        <w:t>Центральным объектом почтовой связи на территории города является почтамт. Они осуществляют производственные функции по обслуживанию клиентуры всеми видами связи и руководят городскими отделениями связи. В крупных городах с целью ускорения продвижения почтовых отправлений могут организовываться районные или межрайонные почтамты, которые с прикрепленной к ним сетью отделений и пунктов связи подчиняются почтамту.</w:t>
      </w:r>
    </w:p>
    <w:p w:rsidR="00E23519" w:rsidRPr="00217EE5" w:rsidRDefault="00E23519" w:rsidP="00B42701">
      <w:pPr>
        <w:widowControl/>
        <w:spacing w:line="360" w:lineRule="auto"/>
        <w:ind w:firstLine="709"/>
        <w:jc w:val="both"/>
        <w:rPr>
          <w:color w:val="000000"/>
          <w:sz w:val="28"/>
          <w:szCs w:val="28"/>
        </w:rPr>
      </w:pPr>
      <w:r w:rsidRPr="00217EE5">
        <w:rPr>
          <w:color w:val="000000"/>
          <w:sz w:val="28"/>
          <w:szCs w:val="28"/>
        </w:rPr>
        <w:t>По условиям обслуживания</w:t>
      </w:r>
      <w:r w:rsidR="00B42701" w:rsidRPr="00217EE5">
        <w:rPr>
          <w:color w:val="000000"/>
          <w:sz w:val="28"/>
          <w:szCs w:val="28"/>
        </w:rPr>
        <w:t xml:space="preserve"> </w:t>
      </w:r>
      <w:r w:rsidRPr="00217EE5">
        <w:rPr>
          <w:color w:val="000000"/>
          <w:sz w:val="28"/>
          <w:szCs w:val="28"/>
        </w:rPr>
        <w:t xml:space="preserve">отделения почтовой связи подразделяются на открытые (для обслуживания физических и юридических лиц) и закрытые (для обслуживания производственных объединений, учебных заведений, гостиниц </w:t>
      </w:r>
      <w:r w:rsidR="00B42701" w:rsidRPr="00217EE5">
        <w:rPr>
          <w:color w:val="000000"/>
          <w:sz w:val="28"/>
          <w:szCs w:val="28"/>
        </w:rPr>
        <w:t>и т.д.</w:t>
      </w:r>
      <w:r w:rsidR="00D53F3E">
        <w:rPr>
          <w:color w:val="000000"/>
          <w:sz w:val="28"/>
          <w:szCs w:val="28"/>
        </w:rPr>
        <w:t>).</w:t>
      </w:r>
    </w:p>
    <w:p w:rsidR="00B42701" w:rsidRPr="00217EE5" w:rsidRDefault="00E23519" w:rsidP="00B42701">
      <w:pPr>
        <w:widowControl/>
        <w:spacing w:line="360" w:lineRule="auto"/>
        <w:ind w:firstLine="709"/>
        <w:jc w:val="both"/>
        <w:rPr>
          <w:color w:val="000000"/>
          <w:sz w:val="28"/>
          <w:szCs w:val="28"/>
        </w:rPr>
      </w:pPr>
      <w:r w:rsidRPr="00217EE5">
        <w:rPr>
          <w:color w:val="000000"/>
          <w:sz w:val="28"/>
          <w:szCs w:val="28"/>
        </w:rPr>
        <w:t>Для обслуживания предприятий, учреждений и организаций, имеющих большой почтовый обмен, организуется специальная служба именуемая ГСП. Органы связи берут на себя обязательства доставлять предприятиям и учреждениям адресованную им почту и одновременно забирать у них почту, подготовленную к отправке. Через ГСП принимают и доставляют печать, извещения на страховые отправления, уведомления о вручении почтовых отправлений, а также доплатную корреспонденцию при условии внесения денежного аванса на ее оплату. Цель ГСП – ускорить доставку почты предприятиям, учреждениям и организациям, облегчить труд почтальонов, ускорить и упорядочить прохождение исходящей корреспонденции и создать условия для более равномерного поступления нагрузки в предприятия связи. Система ГСП основана на применении транспорта, курсирующего по определенным, заранее разработанным маршрутам, которые охватывают все организации, входящие в эту систему.</w:t>
      </w:r>
    </w:p>
    <w:p w:rsidR="00B42701" w:rsidRPr="00217EE5" w:rsidRDefault="00E23519" w:rsidP="00B42701">
      <w:pPr>
        <w:widowControl/>
        <w:spacing w:line="360" w:lineRule="auto"/>
        <w:ind w:firstLine="709"/>
        <w:jc w:val="both"/>
        <w:rPr>
          <w:color w:val="000000"/>
          <w:sz w:val="28"/>
          <w:szCs w:val="28"/>
        </w:rPr>
      </w:pPr>
      <w:r w:rsidRPr="00217EE5">
        <w:rPr>
          <w:color w:val="000000"/>
          <w:sz w:val="28"/>
          <w:szCs w:val="28"/>
        </w:rPr>
        <w:t>Для ускорения обмена почты на первых этажах зданий, где расположены точки ГСП, устанавливаются специальные запирающиеся шкафы (опорные пункты). В эти шкафы юридические лица вкладывают свою исходящую почту, работник связи забирает эту почту и одновременно оставляет почту, адресованную данному лицу. Обмен осуществляется при отсутствии непосредственного общения. Если в одном здании находится несколько учреждений, то следует установить шкаф с индивидуальными ящиками по числу организаций.</w:t>
      </w:r>
    </w:p>
    <w:p w:rsidR="00B42701" w:rsidRPr="00217EE5" w:rsidRDefault="00E23519" w:rsidP="00B42701">
      <w:pPr>
        <w:widowControl/>
        <w:spacing w:line="360" w:lineRule="auto"/>
        <w:ind w:firstLine="709"/>
        <w:jc w:val="both"/>
        <w:rPr>
          <w:color w:val="000000"/>
          <w:sz w:val="28"/>
          <w:szCs w:val="28"/>
        </w:rPr>
      </w:pPr>
      <w:r w:rsidRPr="00217EE5">
        <w:rPr>
          <w:color w:val="000000"/>
          <w:sz w:val="28"/>
          <w:szCs w:val="28"/>
        </w:rPr>
        <w:t>Центральный объект почтовой связи заключает договор с юридическим лицом, в котором определяются взаимные обязательства сторон, а также порядок и сроки доставки почты. Юридические лица выделяют специального работника и помещение или устанавливают специальный почтовый шкаф опорного пункта, с помощью которого осуществляется обмен почты. Обслуживание, при котором производится</w:t>
      </w:r>
      <w:r w:rsidR="00B42701" w:rsidRPr="00217EE5">
        <w:rPr>
          <w:color w:val="000000"/>
          <w:sz w:val="28"/>
          <w:szCs w:val="28"/>
        </w:rPr>
        <w:t xml:space="preserve"> </w:t>
      </w:r>
      <w:r w:rsidRPr="00217EE5">
        <w:rPr>
          <w:color w:val="000000"/>
          <w:sz w:val="28"/>
          <w:szCs w:val="28"/>
        </w:rPr>
        <w:t>только доставка почтовых отправлений юридическим лицам, называется односторонним. При двустороннем обслуживании помимо доставки производится и прием почтовых отправлений, что является наиболее эффективной формой обслуживания, т</w:t>
      </w:r>
      <w:r w:rsidR="00B42701" w:rsidRPr="00217EE5">
        <w:rPr>
          <w:color w:val="000000"/>
          <w:sz w:val="28"/>
          <w:szCs w:val="28"/>
        </w:rPr>
        <w:t>.к</w:t>
      </w:r>
      <w:r w:rsidRPr="00217EE5">
        <w:rPr>
          <w:color w:val="000000"/>
          <w:sz w:val="28"/>
          <w:szCs w:val="28"/>
        </w:rPr>
        <w:t>. ускоряется продвижение почты и создает удобства для</w:t>
      </w:r>
      <w:r w:rsidR="00B42701" w:rsidRPr="00217EE5">
        <w:rPr>
          <w:color w:val="000000"/>
          <w:sz w:val="28"/>
          <w:szCs w:val="28"/>
        </w:rPr>
        <w:t xml:space="preserve"> </w:t>
      </w:r>
      <w:r w:rsidRPr="00217EE5">
        <w:rPr>
          <w:color w:val="000000"/>
          <w:sz w:val="28"/>
          <w:szCs w:val="28"/>
        </w:rPr>
        <w:t>юридических лиц.</w:t>
      </w:r>
    </w:p>
    <w:p w:rsidR="00B42701" w:rsidRPr="00217EE5" w:rsidRDefault="00E23519" w:rsidP="00B42701">
      <w:pPr>
        <w:widowControl/>
        <w:spacing w:line="360" w:lineRule="auto"/>
        <w:ind w:firstLine="709"/>
        <w:jc w:val="both"/>
        <w:rPr>
          <w:color w:val="000000"/>
          <w:sz w:val="28"/>
          <w:szCs w:val="28"/>
        </w:rPr>
      </w:pPr>
      <w:r w:rsidRPr="00217EE5">
        <w:rPr>
          <w:color w:val="000000"/>
          <w:sz w:val="28"/>
          <w:szCs w:val="28"/>
        </w:rPr>
        <w:t>На основании двустороннего соглашения устанавливается частота доставки в пределах нормативов и основных сроков доставки в городах.</w:t>
      </w:r>
    </w:p>
    <w:p w:rsidR="00B42701" w:rsidRPr="00217EE5" w:rsidRDefault="00E23519" w:rsidP="00B42701">
      <w:pPr>
        <w:widowControl/>
        <w:spacing w:line="360" w:lineRule="auto"/>
        <w:ind w:firstLine="709"/>
        <w:jc w:val="both"/>
        <w:rPr>
          <w:color w:val="000000"/>
          <w:sz w:val="28"/>
          <w:szCs w:val="28"/>
        </w:rPr>
      </w:pPr>
      <w:r w:rsidRPr="00217EE5">
        <w:rPr>
          <w:color w:val="000000"/>
          <w:sz w:val="28"/>
          <w:szCs w:val="28"/>
        </w:rPr>
        <w:t>Количество пунктов ГСП планируется на основании среднесуточного объема почтовых отправлений юридических лиц.</w:t>
      </w:r>
    </w:p>
    <w:p w:rsidR="00E23519" w:rsidRPr="00217EE5" w:rsidRDefault="00E23519" w:rsidP="00B42701">
      <w:pPr>
        <w:widowControl/>
        <w:spacing w:line="360" w:lineRule="auto"/>
        <w:ind w:firstLine="709"/>
        <w:jc w:val="both"/>
        <w:rPr>
          <w:color w:val="000000"/>
          <w:sz w:val="28"/>
          <w:szCs w:val="28"/>
        </w:rPr>
      </w:pPr>
      <w:r w:rsidRPr="00217EE5">
        <w:rPr>
          <w:color w:val="000000"/>
          <w:sz w:val="28"/>
          <w:szCs w:val="28"/>
        </w:rPr>
        <w:t>Городская служебная почта</w:t>
      </w:r>
      <w:r w:rsidR="00B42701" w:rsidRPr="00217EE5">
        <w:rPr>
          <w:color w:val="000000"/>
          <w:sz w:val="28"/>
          <w:szCs w:val="28"/>
        </w:rPr>
        <w:t xml:space="preserve"> </w:t>
      </w:r>
      <w:r w:rsidRPr="00217EE5">
        <w:rPr>
          <w:color w:val="000000"/>
          <w:sz w:val="28"/>
          <w:szCs w:val="28"/>
        </w:rPr>
        <w:t>должна обслуживать все предприятия, учреждения и организации, получающих более 20 почтовых отправлений в сутки. Для определения количества объектов, которые целесообразно перевести на обслуживание ГСП,</w:t>
      </w:r>
      <w:r w:rsidR="00B42701" w:rsidRPr="00217EE5">
        <w:rPr>
          <w:color w:val="000000"/>
          <w:sz w:val="28"/>
          <w:szCs w:val="28"/>
        </w:rPr>
        <w:t xml:space="preserve"> </w:t>
      </w:r>
      <w:r w:rsidRPr="00217EE5">
        <w:rPr>
          <w:color w:val="000000"/>
          <w:sz w:val="28"/>
          <w:szCs w:val="28"/>
        </w:rPr>
        <w:t>необходимо</w:t>
      </w:r>
      <w:r w:rsidR="00B42701" w:rsidRPr="00217EE5">
        <w:rPr>
          <w:color w:val="000000"/>
          <w:sz w:val="28"/>
          <w:szCs w:val="28"/>
        </w:rPr>
        <w:t xml:space="preserve"> </w:t>
      </w:r>
      <w:r w:rsidRPr="00217EE5">
        <w:rPr>
          <w:color w:val="000000"/>
          <w:sz w:val="28"/>
          <w:szCs w:val="28"/>
        </w:rPr>
        <w:t>в</w:t>
      </w:r>
      <w:r w:rsidR="00B42701" w:rsidRPr="00217EE5">
        <w:rPr>
          <w:color w:val="000000"/>
          <w:sz w:val="28"/>
          <w:szCs w:val="28"/>
        </w:rPr>
        <w:t xml:space="preserve"> </w:t>
      </w:r>
      <w:r w:rsidRPr="00217EE5">
        <w:rPr>
          <w:color w:val="000000"/>
          <w:sz w:val="28"/>
          <w:szCs w:val="28"/>
        </w:rPr>
        <w:t>течени</w:t>
      </w:r>
      <w:r w:rsidR="00D53F3E">
        <w:rPr>
          <w:color w:val="000000"/>
          <w:sz w:val="28"/>
          <w:szCs w:val="28"/>
        </w:rPr>
        <w:t>е</w:t>
      </w:r>
      <w:r w:rsidRPr="00217EE5">
        <w:rPr>
          <w:color w:val="000000"/>
          <w:sz w:val="28"/>
          <w:szCs w:val="28"/>
        </w:rPr>
        <w:t xml:space="preserve"> 3</w:t>
      </w:r>
      <w:r w:rsidR="00D53F3E">
        <w:rPr>
          <w:color w:val="000000"/>
          <w:sz w:val="28"/>
          <w:szCs w:val="28"/>
        </w:rPr>
        <w:t>-</w:t>
      </w:r>
      <w:r w:rsidRPr="00217EE5">
        <w:rPr>
          <w:color w:val="000000"/>
          <w:sz w:val="28"/>
          <w:szCs w:val="28"/>
        </w:rPr>
        <w:t>5</w:t>
      </w:r>
      <w:r w:rsidR="00B42701" w:rsidRPr="00217EE5">
        <w:rPr>
          <w:color w:val="000000"/>
          <w:sz w:val="28"/>
          <w:szCs w:val="28"/>
        </w:rPr>
        <w:t xml:space="preserve"> </w:t>
      </w:r>
      <w:r w:rsidRPr="00217EE5">
        <w:rPr>
          <w:color w:val="000000"/>
          <w:sz w:val="28"/>
          <w:szCs w:val="28"/>
        </w:rPr>
        <w:t>дней провести учет их входящего почтового обмена (отдельно по письменным отправлениям и по периодической печати).</w:t>
      </w:r>
    </w:p>
    <w:p w:rsidR="006831E9" w:rsidRPr="00217EE5" w:rsidRDefault="00E23519" w:rsidP="00B42701">
      <w:pPr>
        <w:widowControl/>
        <w:spacing w:line="360" w:lineRule="auto"/>
        <w:ind w:firstLine="709"/>
        <w:jc w:val="both"/>
        <w:rPr>
          <w:color w:val="000000"/>
          <w:sz w:val="28"/>
          <w:szCs w:val="28"/>
        </w:rPr>
      </w:pPr>
      <w:r w:rsidRPr="00217EE5">
        <w:rPr>
          <w:color w:val="000000"/>
          <w:sz w:val="28"/>
          <w:szCs w:val="28"/>
        </w:rPr>
        <w:t>Производственные функции и объем работы определяют производственную структуру объектов почтовой связи, необходимость создания цехов и участков. Рассмотрим структурную схему</w:t>
      </w:r>
      <w:r w:rsidR="005E681C" w:rsidRPr="00217EE5">
        <w:rPr>
          <w:color w:val="000000"/>
          <w:sz w:val="28"/>
          <w:szCs w:val="28"/>
        </w:rPr>
        <w:t xml:space="preserve"> </w:t>
      </w:r>
      <w:r w:rsidR="00A82F75" w:rsidRPr="00217EE5">
        <w:rPr>
          <w:color w:val="000000"/>
          <w:sz w:val="28"/>
          <w:szCs w:val="28"/>
        </w:rPr>
        <w:t>п</w:t>
      </w:r>
      <w:r w:rsidR="006831E9" w:rsidRPr="00217EE5">
        <w:rPr>
          <w:color w:val="000000"/>
          <w:sz w:val="28"/>
          <w:szCs w:val="28"/>
        </w:rPr>
        <w:t>очтамта</w:t>
      </w:r>
      <w:r w:rsidR="005E681C" w:rsidRPr="00217EE5">
        <w:rPr>
          <w:color w:val="000000"/>
          <w:sz w:val="28"/>
          <w:szCs w:val="28"/>
        </w:rPr>
        <w:t xml:space="preserve"> (Рисунок </w:t>
      </w:r>
      <w:r w:rsidR="00B42701" w:rsidRPr="00217EE5">
        <w:rPr>
          <w:color w:val="000000"/>
          <w:sz w:val="28"/>
          <w:szCs w:val="28"/>
        </w:rPr>
        <w:t>№1</w:t>
      </w:r>
      <w:r w:rsidR="006831E9" w:rsidRPr="00217EE5">
        <w:rPr>
          <w:color w:val="000000"/>
          <w:sz w:val="28"/>
          <w:szCs w:val="28"/>
        </w:rPr>
        <w:t>). Аппарат управления представлен отделом кадров, инженером по охране труда, канцелярией, хозотделом, планово-экономическим отделом, бухгалтерией. Производственная структура представлена:</w:t>
      </w:r>
    </w:p>
    <w:p w:rsidR="006831E9" w:rsidRPr="00217EE5" w:rsidRDefault="006831E9" w:rsidP="00B42701">
      <w:pPr>
        <w:widowControl/>
        <w:numPr>
          <w:ilvl w:val="1"/>
          <w:numId w:val="4"/>
        </w:numPr>
        <w:spacing w:line="360" w:lineRule="auto"/>
        <w:ind w:left="0" w:firstLine="709"/>
        <w:jc w:val="both"/>
        <w:rPr>
          <w:color w:val="000000"/>
          <w:sz w:val="28"/>
          <w:szCs w:val="28"/>
        </w:rPr>
      </w:pPr>
      <w:r w:rsidRPr="00217EE5">
        <w:rPr>
          <w:color w:val="000000"/>
          <w:sz w:val="28"/>
          <w:szCs w:val="28"/>
        </w:rPr>
        <w:t>контрольно-справочной службой – производит проверку документов регистрируемых почтовых отправлений, ведет работу по розыску почтовых отправлений, осуществляет различную служебную переписку, учитывает и обеспечивает хранение производственных документов;</w:t>
      </w:r>
    </w:p>
    <w:p w:rsidR="006831E9" w:rsidRPr="00217EE5" w:rsidRDefault="006831E9" w:rsidP="00B42701">
      <w:pPr>
        <w:widowControl/>
        <w:numPr>
          <w:ilvl w:val="1"/>
          <w:numId w:val="4"/>
        </w:numPr>
        <w:spacing w:line="360" w:lineRule="auto"/>
        <w:ind w:left="0" w:firstLine="709"/>
        <w:jc w:val="both"/>
        <w:rPr>
          <w:color w:val="000000"/>
          <w:sz w:val="28"/>
          <w:szCs w:val="28"/>
        </w:rPr>
      </w:pPr>
      <w:r w:rsidRPr="00217EE5">
        <w:rPr>
          <w:color w:val="000000"/>
          <w:sz w:val="28"/>
          <w:szCs w:val="28"/>
        </w:rPr>
        <w:t>отделом АСУ – осуществляет обработку, передачу, прием и контроль</w:t>
      </w:r>
      <w:r w:rsidR="00B42701" w:rsidRPr="00217EE5">
        <w:rPr>
          <w:color w:val="000000"/>
          <w:sz w:val="28"/>
          <w:szCs w:val="28"/>
        </w:rPr>
        <w:t xml:space="preserve"> </w:t>
      </w:r>
      <w:r w:rsidRPr="00217EE5">
        <w:rPr>
          <w:color w:val="000000"/>
          <w:sz w:val="28"/>
          <w:szCs w:val="28"/>
        </w:rPr>
        <w:t>электронных денежных переводов;</w:t>
      </w:r>
    </w:p>
    <w:p w:rsidR="006831E9" w:rsidRPr="00217EE5" w:rsidRDefault="006831E9" w:rsidP="00B42701">
      <w:pPr>
        <w:widowControl/>
        <w:numPr>
          <w:ilvl w:val="1"/>
          <w:numId w:val="4"/>
        </w:numPr>
        <w:spacing w:line="360" w:lineRule="auto"/>
        <w:ind w:left="0" w:firstLine="709"/>
        <w:jc w:val="both"/>
        <w:rPr>
          <w:color w:val="000000"/>
          <w:sz w:val="28"/>
          <w:szCs w:val="28"/>
        </w:rPr>
      </w:pPr>
      <w:r w:rsidRPr="00217EE5">
        <w:rPr>
          <w:color w:val="000000"/>
          <w:sz w:val="28"/>
          <w:szCs w:val="28"/>
        </w:rPr>
        <w:t>страховым участком – ведет прием и выдачу РПО, производит продажу ГЗПО, осуществляет выдачу письменной корреспонденции «до востребования»</w:t>
      </w:r>
      <w:r w:rsidR="00B42701" w:rsidRPr="00217EE5">
        <w:rPr>
          <w:color w:val="000000"/>
          <w:sz w:val="28"/>
          <w:szCs w:val="28"/>
        </w:rPr>
        <w:t>, а</w:t>
      </w:r>
      <w:r w:rsidRPr="00217EE5">
        <w:rPr>
          <w:color w:val="000000"/>
          <w:sz w:val="28"/>
          <w:szCs w:val="28"/>
        </w:rPr>
        <w:t xml:space="preserve"> также производит сортировку почтовых отправлений;</w:t>
      </w:r>
    </w:p>
    <w:p w:rsidR="006831E9" w:rsidRPr="00217EE5" w:rsidRDefault="006831E9" w:rsidP="00B42701">
      <w:pPr>
        <w:widowControl/>
        <w:numPr>
          <w:ilvl w:val="1"/>
          <w:numId w:val="4"/>
        </w:numPr>
        <w:spacing w:line="360" w:lineRule="auto"/>
        <w:ind w:left="0" w:firstLine="709"/>
        <w:jc w:val="both"/>
        <w:rPr>
          <w:color w:val="000000"/>
          <w:sz w:val="28"/>
          <w:szCs w:val="28"/>
        </w:rPr>
      </w:pPr>
      <w:r w:rsidRPr="00217EE5">
        <w:rPr>
          <w:color w:val="000000"/>
          <w:sz w:val="28"/>
          <w:szCs w:val="28"/>
        </w:rPr>
        <w:t>отделом продаж – осуществляет реализацию товаров розничной торговли, их закупку, а также контроль необходимой документации, связанной с этим видом деятельности;</w:t>
      </w:r>
    </w:p>
    <w:p w:rsidR="006831E9" w:rsidRPr="00217EE5" w:rsidRDefault="006831E9" w:rsidP="00B42701">
      <w:pPr>
        <w:widowControl/>
        <w:numPr>
          <w:ilvl w:val="1"/>
          <w:numId w:val="4"/>
        </w:numPr>
        <w:spacing w:line="360" w:lineRule="auto"/>
        <w:ind w:left="0" w:firstLine="709"/>
        <w:jc w:val="both"/>
        <w:rPr>
          <w:color w:val="000000"/>
          <w:sz w:val="28"/>
          <w:szCs w:val="28"/>
        </w:rPr>
      </w:pPr>
      <w:r w:rsidRPr="00217EE5">
        <w:rPr>
          <w:color w:val="000000"/>
          <w:sz w:val="28"/>
          <w:szCs w:val="28"/>
        </w:rPr>
        <w:t>отделом по обмену и перевозке почты – осуществляет сопровождение и обмен почты по внутригородским маршрутам, а также экспедирование газет журналов;</w:t>
      </w:r>
    </w:p>
    <w:p w:rsidR="006831E9" w:rsidRPr="00217EE5" w:rsidRDefault="006831E9" w:rsidP="00B42701">
      <w:pPr>
        <w:widowControl/>
        <w:numPr>
          <w:ilvl w:val="1"/>
          <w:numId w:val="4"/>
        </w:numPr>
        <w:spacing w:line="360" w:lineRule="auto"/>
        <w:ind w:left="0" w:firstLine="709"/>
        <w:jc w:val="both"/>
        <w:rPr>
          <w:color w:val="000000"/>
          <w:sz w:val="28"/>
          <w:szCs w:val="28"/>
        </w:rPr>
      </w:pPr>
      <w:r w:rsidRPr="00217EE5">
        <w:rPr>
          <w:color w:val="000000"/>
          <w:sz w:val="28"/>
          <w:szCs w:val="28"/>
        </w:rPr>
        <w:t>отделом доставки – производит обработку и сортировку входящей простой и заказной письменной корреспонденции и периодических печатных изданий по доставочным участкам почтальонов, доставку почты адресатам, а также выдачу корреспонденции через абонементные почтовые ящики и «до востребования», осуществляет выемку писем из почтовых ящиков, производит доставку почты по пунктам ГСП;</w:t>
      </w:r>
    </w:p>
    <w:p w:rsidR="00356854" w:rsidRPr="00217EE5" w:rsidRDefault="00330499" w:rsidP="00B42701">
      <w:pPr>
        <w:widowControl/>
        <w:numPr>
          <w:ilvl w:val="1"/>
          <w:numId w:val="4"/>
        </w:numPr>
        <w:spacing w:line="360" w:lineRule="auto"/>
        <w:ind w:left="0" w:firstLine="709"/>
        <w:jc w:val="both"/>
        <w:rPr>
          <w:color w:val="000000"/>
          <w:sz w:val="28"/>
          <w:szCs w:val="28"/>
        </w:rPr>
      </w:pPr>
      <w:r w:rsidRPr="00217EE5">
        <w:rPr>
          <w:color w:val="000000"/>
          <w:sz w:val="28"/>
          <w:szCs w:val="28"/>
        </w:rPr>
        <w:t xml:space="preserve">отделом подписки – осуществляет прием подписки от </w:t>
      </w:r>
      <w:r w:rsidR="00B4531F" w:rsidRPr="00217EE5">
        <w:rPr>
          <w:color w:val="000000"/>
          <w:sz w:val="28"/>
          <w:szCs w:val="28"/>
        </w:rPr>
        <w:t>физических</w:t>
      </w:r>
      <w:r w:rsidRPr="00217EE5">
        <w:rPr>
          <w:color w:val="000000"/>
          <w:sz w:val="28"/>
          <w:szCs w:val="28"/>
        </w:rPr>
        <w:t xml:space="preserve"> и юридических лиц, производит заказы на периодические издания, обеспечивает необходимой документацией для приема подписки отд</w:t>
      </w:r>
      <w:r w:rsidR="00356854" w:rsidRPr="00217EE5">
        <w:rPr>
          <w:color w:val="000000"/>
          <w:sz w:val="28"/>
          <w:szCs w:val="28"/>
        </w:rPr>
        <w:t>еления почтовой связи, контроль;</w:t>
      </w:r>
    </w:p>
    <w:p w:rsidR="00B42701" w:rsidRPr="00217EE5" w:rsidRDefault="00F63A5B" w:rsidP="00B42701">
      <w:pPr>
        <w:widowControl/>
        <w:numPr>
          <w:ilvl w:val="1"/>
          <w:numId w:val="4"/>
        </w:numPr>
        <w:spacing w:line="360" w:lineRule="auto"/>
        <w:ind w:left="0" w:firstLine="709"/>
        <w:jc w:val="both"/>
        <w:rPr>
          <w:color w:val="000000"/>
          <w:sz w:val="28"/>
          <w:szCs w:val="28"/>
        </w:rPr>
      </w:pPr>
      <w:r w:rsidRPr="00217EE5">
        <w:rPr>
          <w:color w:val="000000"/>
          <w:sz w:val="28"/>
          <w:szCs w:val="28"/>
        </w:rPr>
        <w:t>отделени</w:t>
      </w:r>
      <w:r w:rsidR="00356854" w:rsidRPr="00217EE5">
        <w:rPr>
          <w:color w:val="000000"/>
          <w:sz w:val="28"/>
          <w:szCs w:val="28"/>
        </w:rPr>
        <w:t>я</w:t>
      </w:r>
      <w:r w:rsidRPr="00217EE5">
        <w:rPr>
          <w:color w:val="000000"/>
          <w:sz w:val="28"/>
          <w:szCs w:val="28"/>
        </w:rPr>
        <w:t xml:space="preserve"> почтовой связи </w:t>
      </w:r>
      <w:r w:rsidR="00B42701" w:rsidRPr="00217EE5">
        <w:rPr>
          <w:color w:val="000000"/>
          <w:sz w:val="28"/>
          <w:szCs w:val="28"/>
        </w:rPr>
        <w:t xml:space="preserve">– </w:t>
      </w:r>
      <w:r w:rsidR="00356854" w:rsidRPr="00217EE5">
        <w:rPr>
          <w:color w:val="000000"/>
          <w:sz w:val="28"/>
          <w:szCs w:val="28"/>
        </w:rPr>
        <w:t>предоставляют услуги связи клиентуре, производят все операции по обслуживанию клиентуры услугами связи, обеспечивают доставку почтовых отправлений адресатам на дом, а также их первичную обработку.</w:t>
      </w:r>
    </w:p>
    <w:p w:rsidR="00996611" w:rsidRPr="00217EE5" w:rsidRDefault="00996611" w:rsidP="00B42701">
      <w:pPr>
        <w:widowControl/>
        <w:spacing w:line="360" w:lineRule="auto"/>
        <w:ind w:firstLine="709"/>
        <w:jc w:val="both"/>
        <w:rPr>
          <w:color w:val="000000"/>
          <w:sz w:val="28"/>
          <w:szCs w:val="28"/>
        </w:rPr>
      </w:pPr>
      <w:r w:rsidRPr="00217EE5">
        <w:rPr>
          <w:color w:val="000000"/>
          <w:sz w:val="28"/>
          <w:szCs w:val="28"/>
        </w:rPr>
        <w:t>При проектировании городской почтовой связи должны быть решены следующие основные вопросы:</w:t>
      </w:r>
    </w:p>
    <w:p w:rsidR="00B4531F" w:rsidRPr="00217EE5" w:rsidRDefault="00996611" w:rsidP="00B42701">
      <w:pPr>
        <w:widowControl/>
        <w:numPr>
          <w:ilvl w:val="0"/>
          <w:numId w:val="5"/>
        </w:numPr>
        <w:spacing w:line="360" w:lineRule="auto"/>
        <w:ind w:left="0" w:firstLine="709"/>
        <w:jc w:val="both"/>
        <w:rPr>
          <w:color w:val="000000"/>
          <w:sz w:val="28"/>
          <w:szCs w:val="28"/>
        </w:rPr>
      </w:pPr>
      <w:r w:rsidRPr="00217EE5">
        <w:rPr>
          <w:color w:val="000000"/>
          <w:sz w:val="28"/>
          <w:szCs w:val="28"/>
        </w:rPr>
        <w:t>развитие и правильное размещение сети городских отделений и пунктов связи;</w:t>
      </w:r>
    </w:p>
    <w:p w:rsidR="00B4531F" w:rsidRPr="00217EE5" w:rsidRDefault="00996611" w:rsidP="00B42701">
      <w:pPr>
        <w:widowControl/>
        <w:numPr>
          <w:ilvl w:val="0"/>
          <w:numId w:val="5"/>
        </w:numPr>
        <w:spacing w:line="360" w:lineRule="auto"/>
        <w:ind w:left="0" w:firstLine="709"/>
        <w:jc w:val="both"/>
        <w:rPr>
          <w:color w:val="000000"/>
          <w:sz w:val="28"/>
          <w:szCs w:val="28"/>
        </w:rPr>
      </w:pPr>
      <w:r w:rsidRPr="00217EE5">
        <w:rPr>
          <w:color w:val="000000"/>
          <w:sz w:val="28"/>
          <w:szCs w:val="28"/>
        </w:rPr>
        <w:t>выбор системы обработки исходящих, входящих и переходящих почтовых отправлений</w:t>
      </w:r>
      <w:r w:rsidR="00B42701" w:rsidRPr="00217EE5">
        <w:rPr>
          <w:color w:val="000000"/>
          <w:sz w:val="28"/>
          <w:szCs w:val="28"/>
        </w:rPr>
        <w:t xml:space="preserve"> </w:t>
      </w:r>
      <w:r w:rsidRPr="00217EE5">
        <w:rPr>
          <w:color w:val="000000"/>
          <w:sz w:val="28"/>
          <w:szCs w:val="28"/>
        </w:rPr>
        <w:t>и периодических изданий;</w:t>
      </w:r>
    </w:p>
    <w:p w:rsidR="00B4531F" w:rsidRPr="00217EE5" w:rsidRDefault="00996611" w:rsidP="00B42701">
      <w:pPr>
        <w:widowControl/>
        <w:numPr>
          <w:ilvl w:val="0"/>
          <w:numId w:val="5"/>
        </w:numPr>
        <w:spacing w:line="360" w:lineRule="auto"/>
        <w:ind w:left="0" w:firstLine="709"/>
        <w:jc w:val="both"/>
        <w:rPr>
          <w:color w:val="000000"/>
          <w:sz w:val="28"/>
          <w:szCs w:val="28"/>
        </w:rPr>
      </w:pPr>
      <w:r w:rsidRPr="00217EE5">
        <w:rPr>
          <w:color w:val="000000"/>
          <w:sz w:val="28"/>
          <w:szCs w:val="28"/>
        </w:rPr>
        <w:t>построение системы внутренних перевозок почты;</w:t>
      </w:r>
    </w:p>
    <w:p w:rsidR="00996611" w:rsidRPr="00217EE5" w:rsidRDefault="00996611" w:rsidP="00B42701">
      <w:pPr>
        <w:widowControl/>
        <w:numPr>
          <w:ilvl w:val="0"/>
          <w:numId w:val="5"/>
        </w:numPr>
        <w:spacing w:line="360" w:lineRule="auto"/>
        <w:ind w:left="0" w:firstLine="709"/>
        <w:jc w:val="both"/>
        <w:rPr>
          <w:color w:val="000000"/>
          <w:sz w:val="28"/>
          <w:szCs w:val="28"/>
        </w:rPr>
      </w:pPr>
      <w:r w:rsidRPr="00217EE5">
        <w:rPr>
          <w:color w:val="000000"/>
          <w:sz w:val="28"/>
          <w:szCs w:val="28"/>
        </w:rPr>
        <w:t>организация доставки печати и почтовых отправлений.</w:t>
      </w:r>
    </w:p>
    <w:p w:rsidR="00996611" w:rsidRPr="00217EE5" w:rsidRDefault="00996611" w:rsidP="00B42701">
      <w:pPr>
        <w:widowControl/>
        <w:spacing w:line="360" w:lineRule="auto"/>
        <w:ind w:firstLine="709"/>
        <w:jc w:val="both"/>
        <w:rPr>
          <w:color w:val="000000"/>
          <w:sz w:val="28"/>
          <w:szCs w:val="28"/>
        </w:rPr>
      </w:pPr>
      <w:r w:rsidRPr="00217EE5">
        <w:rPr>
          <w:color w:val="000000"/>
          <w:sz w:val="28"/>
          <w:szCs w:val="28"/>
        </w:rPr>
        <w:t>Исходя</w:t>
      </w:r>
      <w:r w:rsidR="00B42701" w:rsidRPr="00217EE5">
        <w:rPr>
          <w:color w:val="000000"/>
          <w:sz w:val="28"/>
          <w:szCs w:val="28"/>
        </w:rPr>
        <w:t xml:space="preserve"> </w:t>
      </w:r>
      <w:r w:rsidRPr="00217EE5">
        <w:rPr>
          <w:color w:val="000000"/>
          <w:sz w:val="28"/>
          <w:szCs w:val="28"/>
        </w:rPr>
        <w:t>из</w:t>
      </w:r>
      <w:r w:rsidR="00B42701" w:rsidRPr="00217EE5">
        <w:rPr>
          <w:color w:val="000000"/>
          <w:sz w:val="28"/>
          <w:szCs w:val="28"/>
        </w:rPr>
        <w:t xml:space="preserve"> </w:t>
      </w:r>
      <w:r w:rsidRPr="00217EE5">
        <w:rPr>
          <w:color w:val="000000"/>
          <w:sz w:val="28"/>
          <w:szCs w:val="28"/>
        </w:rPr>
        <w:t>вышесказанного,</w:t>
      </w:r>
      <w:r w:rsidR="00B42701" w:rsidRPr="00217EE5">
        <w:rPr>
          <w:color w:val="000000"/>
          <w:sz w:val="28"/>
          <w:szCs w:val="28"/>
        </w:rPr>
        <w:t xml:space="preserve"> </w:t>
      </w:r>
      <w:r w:rsidRPr="00217EE5">
        <w:rPr>
          <w:color w:val="000000"/>
          <w:sz w:val="28"/>
          <w:szCs w:val="28"/>
        </w:rPr>
        <w:t>на</w:t>
      </w:r>
      <w:r w:rsidR="00B42701" w:rsidRPr="00217EE5">
        <w:rPr>
          <w:color w:val="000000"/>
          <w:sz w:val="28"/>
          <w:szCs w:val="28"/>
        </w:rPr>
        <w:t xml:space="preserve"> </w:t>
      </w:r>
      <w:r w:rsidRPr="00217EE5">
        <w:rPr>
          <w:color w:val="000000"/>
          <w:sz w:val="28"/>
          <w:szCs w:val="28"/>
        </w:rPr>
        <w:t>территори</w:t>
      </w:r>
      <w:r w:rsidR="00B4531F" w:rsidRPr="00217EE5">
        <w:rPr>
          <w:color w:val="000000"/>
          <w:sz w:val="28"/>
          <w:szCs w:val="28"/>
        </w:rPr>
        <w:t>и</w:t>
      </w:r>
      <w:r w:rsidR="00B42701" w:rsidRPr="00217EE5">
        <w:rPr>
          <w:color w:val="000000"/>
          <w:sz w:val="28"/>
          <w:szCs w:val="28"/>
        </w:rPr>
        <w:t xml:space="preserve"> </w:t>
      </w:r>
      <w:r w:rsidR="00B4531F" w:rsidRPr="00217EE5">
        <w:rPr>
          <w:color w:val="000000"/>
          <w:sz w:val="28"/>
          <w:szCs w:val="28"/>
        </w:rPr>
        <w:t>города</w:t>
      </w:r>
      <w:r w:rsidR="00B42701" w:rsidRPr="00217EE5">
        <w:rPr>
          <w:color w:val="000000"/>
          <w:sz w:val="28"/>
          <w:szCs w:val="28"/>
        </w:rPr>
        <w:t xml:space="preserve"> </w:t>
      </w:r>
      <w:r w:rsidR="00B4531F" w:rsidRPr="00217EE5">
        <w:rPr>
          <w:color w:val="000000"/>
          <w:sz w:val="28"/>
          <w:szCs w:val="28"/>
        </w:rPr>
        <w:t>для</w:t>
      </w:r>
      <w:r w:rsidR="00B42701" w:rsidRPr="00217EE5">
        <w:rPr>
          <w:color w:val="000000"/>
          <w:sz w:val="28"/>
          <w:szCs w:val="28"/>
        </w:rPr>
        <w:t xml:space="preserve"> </w:t>
      </w:r>
      <w:r w:rsidR="00B4531F" w:rsidRPr="00217EE5">
        <w:rPr>
          <w:color w:val="000000"/>
          <w:sz w:val="28"/>
          <w:szCs w:val="28"/>
        </w:rPr>
        <w:t xml:space="preserve">более </w:t>
      </w:r>
      <w:r w:rsidRPr="00217EE5">
        <w:rPr>
          <w:color w:val="000000"/>
          <w:sz w:val="28"/>
          <w:szCs w:val="28"/>
        </w:rPr>
        <w:t>качественного</w:t>
      </w:r>
      <w:r w:rsidR="00B4531F" w:rsidRPr="00217EE5">
        <w:rPr>
          <w:color w:val="000000"/>
          <w:sz w:val="28"/>
          <w:szCs w:val="28"/>
        </w:rPr>
        <w:t xml:space="preserve"> </w:t>
      </w:r>
      <w:r w:rsidRPr="00217EE5">
        <w:rPr>
          <w:color w:val="000000"/>
          <w:sz w:val="28"/>
          <w:szCs w:val="28"/>
        </w:rPr>
        <w:t>обслуживания населения, следует создать рациональную сеть отделений связи и почтовых ящиков, для юридических</w:t>
      </w:r>
      <w:r w:rsidR="00B42701" w:rsidRPr="00217EE5">
        <w:rPr>
          <w:color w:val="000000"/>
          <w:sz w:val="28"/>
          <w:szCs w:val="28"/>
        </w:rPr>
        <w:t xml:space="preserve"> </w:t>
      </w:r>
      <w:r w:rsidRPr="00217EE5">
        <w:rPr>
          <w:color w:val="000000"/>
          <w:sz w:val="28"/>
          <w:szCs w:val="28"/>
        </w:rPr>
        <w:t>лиц – городскую служебную почту, организовать рациональную систему обработки и доставки почты с учетом контрольных сроков, а также определить оптимальный вариант внутригородских маршрутов для перевозки почты. Следует рассматривать все возможные варианты организации городской почтовой связи и выбирать наиболее экономичные и рациональные, позволяющие реализовать главную задачу почтовой связи – максимально скорую обработку и доставку почтовых отправлений адресатам.</w:t>
      </w:r>
    </w:p>
    <w:p w:rsidR="00252E25" w:rsidRPr="00217EE5" w:rsidRDefault="00252E25" w:rsidP="00B42701">
      <w:pPr>
        <w:widowControl/>
        <w:spacing w:line="360" w:lineRule="auto"/>
        <w:ind w:firstLine="709"/>
        <w:jc w:val="both"/>
        <w:rPr>
          <w:color w:val="000000"/>
          <w:sz w:val="28"/>
          <w:szCs w:val="28"/>
        </w:rPr>
      </w:pPr>
      <w:r w:rsidRPr="00217EE5">
        <w:rPr>
          <w:color w:val="000000"/>
          <w:sz w:val="28"/>
          <w:szCs w:val="28"/>
        </w:rPr>
        <w:t>Для улучшения обслуживания населения на территории городов вывешиваются почтовые ящики.</w:t>
      </w:r>
    </w:p>
    <w:p w:rsidR="00B42701" w:rsidRPr="00217EE5" w:rsidRDefault="00996611" w:rsidP="00B42701">
      <w:pPr>
        <w:widowControl/>
        <w:spacing w:line="360" w:lineRule="auto"/>
        <w:ind w:firstLine="709"/>
        <w:jc w:val="both"/>
        <w:rPr>
          <w:color w:val="000000"/>
          <w:sz w:val="28"/>
          <w:szCs w:val="28"/>
        </w:rPr>
      </w:pPr>
      <w:r w:rsidRPr="00217EE5">
        <w:rPr>
          <w:color w:val="000000"/>
          <w:sz w:val="28"/>
          <w:szCs w:val="28"/>
        </w:rPr>
        <w:t>Качество сети отделений связи и почтовых ящиков должно соответствовать нормативным значениям, независимо от которых предусматривается</w:t>
      </w:r>
      <w:r w:rsidR="00B42701" w:rsidRPr="00217EE5">
        <w:rPr>
          <w:color w:val="000000"/>
          <w:sz w:val="28"/>
          <w:szCs w:val="28"/>
        </w:rPr>
        <w:t xml:space="preserve"> </w:t>
      </w:r>
      <w:r w:rsidRPr="00217EE5">
        <w:rPr>
          <w:color w:val="000000"/>
          <w:sz w:val="28"/>
          <w:szCs w:val="28"/>
        </w:rPr>
        <w:t>размещение почтовых ящиков у входа в отделения почтовой связи, в операционном зале почтамта (узла связи), на вокзалах, аэропортах. Размещаться отделения связи должны равномерно, в комплексе с системой обслуживания населения.</w:t>
      </w:r>
    </w:p>
    <w:p w:rsidR="00B649E0" w:rsidRPr="00217EE5" w:rsidRDefault="00B649E0" w:rsidP="00B42701">
      <w:pPr>
        <w:widowControl/>
        <w:spacing w:line="360" w:lineRule="auto"/>
        <w:ind w:firstLine="709"/>
        <w:jc w:val="both"/>
        <w:rPr>
          <w:color w:val="000000"/>
          <w:sz w:val="28"/>
          <w:szCs w:val="28"/>
        </w:rPr>
      </w:pPr>
      <w:r w:rsidRPr="00217EE5">
        <w:rPr>
          <w:color w:val="000000"/>
          <w:sz w:val="28"/>
          <w:szCs w:val="28"/>
        </w:rPr>
        <w:t>Планирование развития сети городских предприятий связи осуществляется на основе нормативов, при этом учитываются:</w:t>
      </w:r>
    </w:p>
    <w:p w:rsidR="00B649E0" w:rsidRPr="00217EE5" w:rsidRDefault="00B649E0" w:rsidP="00B42701">
      <w:pPr>
        <w:widowControl/>
        <w:numPr>
          <w:ilvl w:val="0"/>
          <w:numId w:val="6"/>
        </w:numPr>
        <w:spacing w:line="360" w:lineRule="auto"/>
        <w:ind w:left="0" w:firstLine="709"/>
        <w:jc w:val="both"/>
        <w:rPr>
          <w:color w:val="000000"/>
          <w:sz w:val="28"/>
          <w:szCs w:val="28"/>
        </w:rPr>
      </w:pPr>
      <w:r w:rsidRPr="00217EE5">
        <w:rPr>
          <w:color w:val="000000"/>
          <w:sz w:val="28"/>
          <w:szCs w:val="28"/>
        </w:rPr>
        <w:t>территория и планировка города, намечаемое его развитие;</w:t>
      </w:r>
    </w:p>
    <w:p w:rsidR="00B649E0" w:rsidRPr="00217EE5" w:rsidRDefault="00B649E0" w:rsidP="00B42701">
      <w:pPr>
        <w:widowControl/>
        <w:numPr>
          <w:ilvl w:val="0"/>
          <w:numId w:val="6"/>
        </w:numPr>
        <w:spacing w:line="360" w:lineRule="auto"/>
        <w:ind w:left="0" w:firstLine="709"/>
        <w:jc w:val="both"/>
        <w:rPr>
          <w:color w:val="000000"/>
          <w:sz w:val="28"/>
          <w:szCs w:val="28"/>
        </w:rPr>
      </w:pPr>
      <w:r w:rsidRPr="00217EE5">
        <w:rPr>
          <w:color w:val="000000"/>
          <w:sz w:val="28"/>
          <w:szCs w:val="28"/>
        </w:rPr>
        <w:t>количество и плотность населения в планируемом периоде (если плотность неравномерна, то необходимо иметь эти данные по районам города);</w:t>
      </w:r>
    </w:p>
    <w:p w:rsidR="00B649E0" w:rsidRPr="00217EE5" w:rsidRDefault="00B649E0" w:rsidP="00B42701">
      <w:pPr>
        <w:widowControl/>
        <w:numPr>
          <w:ilvl w:val="0"/>
          <w:numId w:val="6"/>
        </w:numPr>
        <w:spacing w:line="360" w:lineRule="auto"/>
        <w:ind w:left="0" w:firstLine="709"/>
        <w:jc w:val="both"/>
        <w:rPr>
          <w:color w:val="000000"/>
          <w:sz w:val="28"/>
          <w:szCs w:val="28"/>
        </w:rPr>
      </w:pPr>
      <w:r w:rsidRPr="00217EE5">
        <w:rPr>
          <w:color w:val="000000"/>
          <w:sz w:val="28"/>
          <w:szCs w:val="28"/>
        </w:rPr>
        <w:t>размещение важнейших учреждений и организаций, крупнейших предприятий;</w:t>
      </w:r>
    </w:p>
    <w:p w:rsidR="00B649E0" w:rsidRPr="00217EE5" w:rsidRDefault="00B649E0" w:rsidP="00B42701">
      <w:pPr>
        <w:widowControl/>
        <w:numPr>
          <w:ilvl w:val="0"/>
          <w:numId w:val="6"/>
        </w:numPr>
        <w:spacing w:line="360" w:lineRule="auto"/>
        <w:ind w:left="0" w:firstLine="709"/>
        <w:jc w:val="both"/>
        <w:rPr>
          <w:color w:val="000000"/>
          <w:sz w:val="28"/>
          <w:szCs w:val="28"/>
        </w:rPr>
      </w:pPr>
      <w:r w:rsidRPr="00217EE5">
        <w:rPr>
          <w:color w:val="000000"/>
          <w:sz w:val="28"/>
          <w:szCs w:val="28"/>
        </w:rPr>
        <w:t>исходящий, входящий и местный почтовый обмен города на перспективу;</w:t>
      </w:r>
    </w:p>
    <w:p w:rsidR="00B649E0" w:rsidRPr="00217EE5" w:rsidRDefault="00B649E0" w:rsidP="00B42701">
      <w:pPr>
        <w:widowControl/>
        <w:numPr>
          <w:ilvl w:val="0"/>
          <w:numId w:val="6"/>
        </w:numPr>
        <w:spacing w:line="360" w:lineRule="auto"/>
        <w:ind w:left="0" w:firstLine="709"/>
        <w:jc w:val="both"/>
        <w:rPr>
          <w:color w:val="000000"/>
          <w:sz w:val="28"/>
          <w:szCs w:val="28"/>
        </w:rPr>
      </w:pPr>
      <w:r w:rsidRPr="00217EE5">
        <w:rPr>
          <w:color w:val="000000"/>
          <w:sz w:val="28"/>
          <w:szCs w:val="28"/>
        </w:rPr>
        <w:t>количество предприятий связи и средний радиус обслуживания к началу планируемого периода.</w:t>
      </w:r>
    </w:p>
    <w:p w:rsidR="006D6759" w:rsidRPr="00217EE5" w:rsidRDefault="006D6759" w:rsidP="00B42701">
      <w:pPr>
        <w:widowControl/>
        <w:spacing w:line="360" w:lineRule="auto"/>
        <w:ind w:firstLine="709"/>
        <w:jc w:val="both"/>
        <w:rPr>
          <w:color w:val="000000"/>
          <w:sz w:val="28"/>
          <w:szCs w:val="28"/>
        </w:rPr>
      </w:pPr>
      <w:r w:rsidRPr="00217EE5">
        <w:rPr>
          <w:color w:val="000000"/>
          <w:sz w:val="28"/>
          <w:szCs w:val="28"/>
        </w:rPr>
        <w:t>Произведем расчет количества отделений почтовой связи открытого</w:t>
      </w:r>
      <w:r w:rsidR="006559DD" w:rsidRPr="00217EE5">
        <w:rPr>
          <w:color w:val="000000"/>
          <w:sz w:val="28"/>
          <w:szCs w:val="28"/>
        </w:rPr>
        <w:t xml:space="preserve"> типа в городе с населением 1</w:t>
      </w:r>
      <w:r w:rsidR="005A1A7E" w:rsidRPr="00217EE5">
        <w:rPr>
          <w:color w:val="000000"/>
          <w:sz w:val="28"/>
          <w:szCs w:val="28"/>
        </w:rPr>
        <w:t>4</w:t>
      </w:r>
      <w:r w:rsidR="006559DD" w:rsidRPr="00217EE5">
        <w:rPr>
          <w:color w:val="000000"/>
          <w:sz w:val="28"/>
          <w:szCs w:val="28"/>
        </w:rPr>
        <w:t>50</w:t>
      </w:r>
      <w:r w:rsidRPr="00217EE5">
        <w:rPr>
          <w:color w:val="000000"/>
          <w:sz w:val="28"/>
          <w:szCs w:val="28"/>
        </w:rPr>
        <w:t xml:space="preserve"> тыс. чел.</w:t>
      </w:r>
      <w:r w:rsidR="000263A0" w:rsidRPr="00217EE5">
        <w:rPr>
          <w:color w:val="000000"/>
          <w:sz w:val="28"/>
          <w:szCs w:val="28"/>
        </w:rPr>
        <w:t>,</w:t>
      </w:r>
      <w:r w:rsidR="006559DD" w:rsidRPr="00217EE5">
        <w:rPr>
          <w:color w:val="000000"/>
          <w:sz w:val="28"/>
          <w:szCs w:val="28"/>
        </w:rPr>
        <w:t xml:space="preserve"> и площадью </w:t>
      </w:r>
      <w:r w:rsidR="005A1A7E" w:rsidRPr="00217EE5">
        <w:rPr>
          <w:color w:val="000000"/>
          <w:sz w:val="28"/>
          <w:szCs w:val="28"/>
        </w:rPr>
        <w:t>10</w:t>
      </w:r>
      <w:r w:rsidR="006559DD" w:rsidRPr="00217EE5">
        <w:rPr>
          <w:color w:val="000000"/>
          <w:sz w:val="28"/>
          <w:szCs w:val="28"/>
        </w:rPr>
        <w:t>2</w:t>
      </w:r>
      <w:r w:rsidR="00B42701" w:rsidRPr="00217EE5">
        <w:rPr>
          <w:color w:val="000000"/>
          <w:sz w:val="28"/>
          <w:szCs w:val="28"/>
        </w:rPr>
        <w:t> </w:t>
      </w:r>
      <w:r w:rsidRPr="00217EE5">
        <w:rPr>
          <w:color w:val="000000"/>
          <w:sz w:val="28"/>
          <w:szCs w:val="28"/>
        </w:rPr>
        <w:t>км</w:t>
      </w:r>
      <w:r w:rsidRPr="00217EE5">
        <w:rPr>
          <w:color w:val="000000"/>
          <w:sz w:val="28"/>
          <w:szCs w:val="28"/>
          <w:vertAlign w:val="superscript"/>
        </w:rPr>
        <w:t>2</w:t>
      </w:r>
      <w:r w:rsidRPr="00217EE5">
        <w:rPr>
          <w:color w:val="000000"/>
          <w:sz w:val="28"/>
          <w:szCs w:val="28"/>
        </w:rPr>
        <w:t>. Коэффициент, учитывающий тяготеющее население, равен 1,1.</w:t>
      </w:r>
    </w:p>
    <w:p w:rsidR="006559DD" w:rsidRPr="00217EE5" w:rsidRDefault="006559DD" w:rsidP="00B42701">
      <w:pPr>
        <w:widowControl/>
        <w:spacing w:line="360" w:lineRule="auto"/>
        <w:ind w:firstLine="709"/>
        <w:jc w:val="both"/>
        <w:rPr>
          <w:color w:val="000000"/>
          <w:sz w:val="28"/>
          <w:szCs w:val="32"/>
        </w:rPr>
      </w:pPr>
    </w:p>
    <w:p w:rsidR="006D6759" w:rsidRPr="00217EE5" w:rsidRDefault="006D6759" w:rsidP="00B42701">
      <w:pPr>
        <w:widowControl/>
        <w:spacing w:line="360" w:lineRule="auto"/>
        <w:ind w:firstLine="709"/>
        <w:jc w:val="both"/>
        <w:rPr>
          <w:color w:val="000000"/>
          <w:sz w:val="28"/>
          <w:szCs w:val="32"/>
        </w:rPr>
      </w:pPr>
      <w:r w:rsidRPr="00217EE5">
        <w:rPr>
          <w:color w:val="000000"/>
          <w:sz w:val="28"/>
          <w:szCs w:val="32"/>
          <w:lang w:val="en-US"/>
        </w:rPr>
        <w:t>N</w:t>
      </w:r>
      <w:r w:rsidRPr="00217EE5">
        <w:rPr>
          <w:color w:val="000000"/>
          <w:sz w:val="28"/>
          <w:szCs w:val="32"/>
          <w:vertAlign w:val="subscript"/>
        </w:rPr>
        <w:t>ОПС</w:t>
      </w:r>
      <w:r w:rsidRPr="00217EE5">
        <w:rPr>
          <w:color w:val="000000"/>
          <w:sz w:val="28"/>
          <w:szCs w:val="32"/>
        </w:rPr>
        <w:t xml:space="preserve"> = </w:t>
      </w:r>
      <w:r w:rsidR="00F15DA6">
        <w:rPr>
          <w:color w:val="000000"/>
          <w:position w:val="-24"/>
          <w:sz w:val="28"/>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2.25pt">
            <v:imagedata r:id="rId7" o:title=""/>
          </v:shape>
        </w:pict>
      </w:r>
      <w:r w:rsidRPr="00217EE5">
        <w:rPr>
          <w:color w:val="000000"/>
          <w:sz w:val="28"/>
          <w:szCs w:val="32"/>
        </w:rPr>
        <w:t>,</w:t>
      </w:r>
    </w:p>
    <w:p w:rsidR="00D53F3E" w:rsidRDefault="00D53F3E" w:rsidP="00B42701">
      <w:pPr>
        <w:widowControl/>
        <w:spacing w:line="360" w:lineRule="auto"/>
        <w:ind w:firstLine="709"/>
        <w:jc w:val="both"/>
        <w:rPr>
          <w:color w:val="000000"/>
          <w:sz w:val="28"/>
          <w:szCs w:val="28"/>
        </w:rPr>
      </w:pPr>
    </w:p>
    <w:p w:rsidR="006D6759" w:rsidRPr="00217EE5" w:rsidRDefault="006D6759" w:rsidP="00B42701">
      <w:pPr>
        <w:widowControl/>
        <w:spacing w:line="360" w:lineRule="auto"/>
        <w:ind w:firstLine="709"/>
        <w:jc w:val="both"/>
        <w:rPr>
          <w:color w:val="000000"/>
          <w:sz w:val="28"/>
          <w:szCs w:val="28"/>
        </w:rPr>
      </w:pPr>
      <w:r w:rsidRPr="00217EE5">
        <w:rPr>
          <w:color w:val="000000"/>
          <w:sz w:val="28"/>
          <w:szCs w:val="28"/>
        </w:rPr>
        <w:t xml:space="preserve">где </w:t>
      </w:r>
      <w:r w:rsidRPr="00217EE5">
        <w:rPr>
          <w:color w:val="000000"/>
          <w:sz w:val="28"/>
          <w:szCs w:val="28"/>
          <w:lang w:val="en-US"/>
        </w:rPr>
        <w:t>H</w:t>
      </w:r>
      <w:r w:rsidRPr="00217EE5">
        <w:rPr>
          <w:color w:val="000000"/>
          <w:sz w:val="28"/>
          <w:szCs w:val="28"/>
        </w:rPr>
        <w:t xml:space="preserve"> – численность населения, проживающего в городе, тыс. чел.;</w:t>
      </w:r>
    </w:p>
    <w:p w:rsidR="006D6759" w:rsidRPr="00217EE5" w:rsidRDefault="006D6759" w:rsidP="00B42701">
      <w:pPr>
        <w:widowControl/>
        <w:spacing w:line="360" w:lineRule="auto"/>
        <w:ind w:firstLine="709"/>
        <w:jc w:val="both"/>
        <w:rPr>
          <w:color w:val="000000"/>
          <w:sz w:val="28"/>
          <w:szCs w:val="28"/>
        </w:rPr>
      </w:pPr>
      <w:r w:rsidRPr="00217EE5">
        <w:rPr>
          <w:color w:val="000000"/>
          <w:sz w:val="28"/>
          <w:szCs w:val="28"/>
          <w:lang w:val="en-US"/>
        </w:rPr>
        <w:t>K</w:t>
      </w:r>
      <w:r w:rsidRPr="00217EE5">
        <w:rPr>
          <w:color w:val="000000"/>
          <w:sz w:val="28"/>
          <w:szCs w:val="28"/>
        </w:rPr>
        <w:t xml:space="preserve"> – коэффициент, учитывающий тяготеющее население;</w:t>
      </w:r>
    </w:p>
    <w:p w:rsidR="006D6759" w:rsidRPr="00217EE5" w:rsidRDefault="006D6759" w:rsidP="00B42701">
      <w:pPr>
        <w:widowControl/>
        <w:spacing w:line="360" w:lineRule="auto"/>
        <w:ind w:firstLine="709"/>
        <w:jc w:val="both"/>
        <w:rPr>
          <w:color w:val="000000"/>
          <w:sz w:val="28"/>
          <w:szCs w:val="28"/>
        </w:rPr>
      </w:pPr>
      <w:r w:rsidRPr="00217EE5">
        <w:rPr>
          <w:color w:val="000000"/>
          <w:sz w:val="28"/>
          <w:szCs w:val="28"/>
          <w:lang w:val="en-US"/>
        </w:rPr>
        <w:t>h</w:t>
      </w:r>
      <w:r w:rsidRPr="00217EE5">
        <w:rPr>
          <w:color w:val="000000"/>
          <w:sz w:val="28"/>
          <w:szCs w:val="28"/>
        </w:rPr>
        <w:t xml:space="preserve"> </w:t>
      </w:r>
      <w:r w:rsidR="00B42701" w:rsidRPr="00217EE5">
        <w:rPr>
          <w:color w:val="000000"/>
          <w:sz w:val="28"/>
          <w:szCs w:val="28"/>
        </w:rPr>
        <w:t xml:space="preserve">– </w:t>
      </w:r>
      <w:r w:rsidRPr="00217EE5">
        <w:rPr>
          <w:color w:val="000000"/>
          <w:sz w:val="28"/>
          <w:szCs w:val="28"/>
        </w:rPr>
        <w:t>численность населения, обслуживаемая одним ОПС, тыс. чел.</w:t>
      </w:r>
    </w:p>
    <w:p w:rsidR="003744FA" w:rsidRPr="00217EE5" w:rsidRDefault="003744FA" w:rsidP="00B42701">
      <w:pPr>
        <w:widowControl/>
        <w:spacing w:line="360" w:lineRule="auto"/>
        <w:ind w:firstLine="709"/>
        <w:jc w:val="both"/>
        <w:rPr>
          <w:color w:val="000000"/>
          <w:sz w:val="28"/>
          <w:szCs w:val="28"/>
        </w:rPr>
      </w:pPr>
    </w:p>
    <w:p w:rsidR="0017731D" w:rsidRPr="00217EE5" w:rsidRDefault="006D6759" w:rsidP="00B42701">
      <w:pPr>
        <w:widowControl/>
        <w:spacing w:line="360" w:lineRule="auto"/>
        <w:ind w:firstLine="709"/>
        <w:jc w:val="both"/>
        <w:rPr>
          <w:color w:val="000000"/>
          <w:sz w:val="28"/>
          <w:szCs w:val="32"/>
        </w:rPr>
      </w:pPr>
      <w:r w:rsidRPr="00217EE5">
        <w:rPr>
          <w:color w:val="000000"/>
          <w:sz w:val="28"/>
          <w:szCs w:val="32"/>
          <w:lang w:val="en-US"/>
        </w:rPr>
        <w:t>N</w:t>
      </w:r>
      <w:r w:rsidRPr="00217EE5">
        <w:rPr>
          <w:color w:val="000000"/>
          <w:sz w:val="28"/>
          <w:szCs w:val="32"/>
          <w:vertAlign w:val="subscript"/>
        </w:rPr>
        <w:t>ОПС</w:t>
      </w:r>
      <w:r w:rsidRPr="00217EE5">
        <w:rPr>
          <w:color w:val="000000"/>
          <w:sz w:val="28"/>
          <w:szCs w:val="32"/>
        </w:rPr>
        <w:t xml:space="preserve"> =</w:t>
      </w:r>
      <w:r w:rsidR="003744FA" w:rsidRPr="00217EE5">
        <w:rPr>
          <w:color w:val="000000"/>
          <w:sz w:val="28"/>
          <w:szCs w:val="32"/>
        </w:rPr>
        <w:t xml:space="preserve"> </w:t>
      </w:r>
      <w:r w:rsidR="00F15DA6">
        <w:rPr>
          <w:color w:val="000000"/>
          <w:position w:val="-24"/>
          <w:sz w:val="28"/>
          <w:szCs w:val="32"/>
        </w:rPr>
        <w:pict>
          <v:shape id="_x0000_i1026" type="#_x0000_t75" style="width:48pt;height:30.75pt">
            <v:imagedata r:id="rId8" o:title=""/>
          </v:shape>
        </w:pict>
      </w:r>
      <w:r w:rsidR="003744FA" w:rsidRPr="00217EE5">
        <w:rPr>
          <w:color w:val="000000"/>
          <w:sz w:val="28"/>
          <w:szCs w:val="32"/>
        </w:rPr>
        <w:t xml:space="preserve"> </w:t>
      </w:r>
      <w:r w:rsidRPr="00217EE5">
        <w:rPr>
          <w:color w:val="000000"/>
          <w:sz w:val="28"/>
          <w:szCs w:val="32"/>
        </w:rPr>
        <w:t xml:space="preserve">= </w:t>
      </w:r>
      <w:r w:rsidR="005A1A7E" w:rsidRPr="00217EE5">
        <w:rPr>
          <w:color w:val="000000"/>
          <w:sz w:val="28"/>
          <w:szCs w:val="28"/>
        </w:rPr>
        <w:t>64</w:t>
      </w:r>
      <w:r w:rsidR="007745F3" w:rsidRPr="00217EE5">
        <w:rPr>
          <w:color w:val="000000"/>
          <w:sz w:val="28"/>
          <w:szCs w:val="28"/>
        </w:rPr>
        <w:t xml:space="preserve"> ОПС открытого типа</w:t>
      </w:r>
    </w:p>
    <w:p w:rsidR="00B42701" w:rsidRPr="00217EE5" w:rsidRDefault="00B42701" w:rsidP="00B42701">
      <w:pPr>
        <w:widowControl/>
        <w:tabs>
          <w:tab w:val="left" w:pos="3360"/>
        </w:tabs>
        <w:spacing w:line="360" w:lineRule="auto"/>
        <w:ind w:firstLine="709"/>
        <w:jc w:val="both"/>
        <w:rPr>
          <w:color w:val="000000"/>
          <w:sz w:val="28"/>
          <w:szCs w:val="28"/>
        </w:rPr>
      </w:pPr>
    </w:p>
    <w:p w:rsidR="00416E10" w:rsidRPr="00217EE5" w:rsidRDefault="008B43D1" w:rsidP="00B42701">
      <w:pPr>
        <w:widowControl/>
        <w:tabs>
          <w:tab w:val="left" w:pos="3360"/>
        </w:tabs>
        <w:spacing w:line="360" w:lineRule="auto"/>
        <w:ind w:firstLine="709"/>
        <w:jc w:val="both"/>
        <w:rPr>
          <w:color w:val="000000"/>
          <w:sz w:val="28"/>
          <w:szCs w:val="28"/>
        </w:rPr>
      </w:pPr>
      <w:r w:rsidRPr="00217EE5">
        <w:rPr>
          <w:color w:val="000000"/>
          <w:sz w:val="28"/>
          <w:szCs w:val="32"/>
          <w:lang w:val="en-US"/>
        </w:rPr>
        <w:t>N</w:t>
      </w:r>
      <w:r w:rsidRPr="00217EE5">
        <w:rPr>
          <w:color w:val="000000"/>
          <w:sz w:val="28"/>
          <w:szCs w:val="32"/>
          <w:vertAlign w:val="subscript"/>
        </w:rPr>
        <w:t>ОПС</w:t>
      </w:r>
      <w:r w:rsidRPr="00217EE5">
        <w:rPr>
          <w:color w:val="000000"/>
          <w:sz w:val="28"/>
          <w:szCs w:val="32"/>
        </w:rPr>
        <w:t xml:space="preserve"> = </w:t>
      </w:r>
      <w:r w:rsidR="00416E10" w:rsidRPr="00217EE5">
        <w:rPr>
          <w:color w:val="000000"/>
          <w:sz w:val="28"/>
          <w:szCs w:val="28"/>
        </w:rPr>
        <w:t>64 +13 = 77 ОПС открытого и закрытого типа</w:t>
      </w:r>
    </w:p>
    <w:p w:rsidR="00416E10" w:rsidRPr="00217EE5" w:rsidRDefault="00416E10" w:rsidP="00B42701">
      <w:pPr>
        <w:widowControl/>
        <w:tabs>
          <w:tab w:val="left" w:pos="3360"/>
        </w:tabs>
        <w:spacing w:line="360" w:lineRule="auto"/>
        <w:ind w:firstLine="709"/>
        <w:jc w:val="both"/>
        <w:rPr>
          <w:color w:val="000000"/>
          <w:sz w:val="28"/>
          <w:szCs w:val="28"/>
        </w:rPr>
      </w:pPr>
      <w:r w:rsidRPr="00217EE5">
        <w:rPr>
          <w:color w:val="000000"/>
          <w:sz w:val="28"/>
          <w:szCs w:val="28"/>
        </w:rPr>
        <w:t>Определить количество ОПС 1</w:t>
      </w:r>
      <w:r w:rsidR="00D53F3E">
        <w:rPr>
          <w:color w:val="000000"/>
          <w:sz w:val="28"/>
          <w:szCs w:val="28"/>
        </w:rPr>
        <w:t xml:space="preserve"> </w:t>
      </w:r>
      <w:r w:rsidRPr="00217EE5">
        <w:rPr>
          <w:color w:val="000000"/>
          <w:sz w:val="28"/>
          <w:szCs w:val="28"/>
        </w:rPr>
        <w:t>и 2 класса.</w:t>
      </w:r>
    </w:p>
    <w:p w:rsidR="00416E10" w:rsidRPr="00217EE5" w:rsidRDefault="00416E10" w:rsidP="00B42701">
      <w:pPr>
        <w:widowControl/>
        <w:tabs>
          <w:tab w:val="left" w:pos="3360"/>
        </w:tabs>
        <w:spacing w:line="360" w:lineRule="auto"/>
        <w:ind w:firstLine="709"/>
        <w:jc w:val="both"/>
        <w:rPr>
          <w:color w:val="000000"/>
          <w:sz w:val="28"/>
          <w:szCs w:val="28"/>
        </w:rPr>
      </w:pPr>
      <w:r w:rsidRPr="00217EE5">
        <w:rPr>
          <w:color w:val="000000"/>
          <w:sz w:val="28"/>
          <w:szCs w:val="28"/>
        </w:rPr>
        <w:t>Результаты расчетов представить в таблице.</w:t>
      </w:r>
    </w:p>
    <w:p w:rsidR="00416E10" w:rsidRPr="00217EE5" w:rsidRDefault="00416E10" w:rsidP="00B42701">
      <w:pPr>
        <w:widowControl/>
        <w:tabs>
          <w:tab w:val="left" w:pos="3360"/>
        </w:tabs>
        <w:spacing w:line="360" w:lineRule="auto"/>
        <w:ind w:firstLine="709"/>
        <w:jc w:val="both"/>
        <w:rPr>
          <w:color w:val="000000"/>
          <w:sz w:val="28"/>
          <w:szCs w:val="28"/>
        </w:rPr>
      </w:pPr>
      <w:r w:rsidRPr="00217EE5">
        <w:rPr>
          <w:color w:val="000000"/>
          <w:sz w:val="28"/>
          <w:szCs w:val="28"/>
        </w:rPr>
        <w:t>ОПС 1 класса</w:t>
      </w:r>
    </w:p>
    <w:p w:rsidR="00416E10" w:rsidRPr="00217EE5" w:rsidRDefault="00B42701" w:rsidP="00B42701">
      <w:pPr>
        <w:widowControl/>
        <w:tabs>
          <w:tab w:val="left" w:pos="3360"/>
        </w:tabs>
        <w:spacing w:line="360" w:lineRule="auto"/>
        <w:ind w:firstLine="709"/>
        <w:jc w:val="both"/>
        <w:rPr>
          <w:color w:val="000000"/>
          <w:sz w:val="28"/>
          <w:szCs w:val="28"/>
        </w:rPr>
      </w:pPr>
      <w:r w:rsidRPr="00217EE5">
        <w:rPr>
          <w:color w:val="000000"/>
          <w:sz w:val="28"/>
          <w:szCs w:val="28"/>
        </w:rPr>
        <w:t>– </w:t>
      </w:r>
      <w:r w:rsidR="00416E10" w:rsidRPr="00217EE5">
        <w:rPr>
          <w:color w:val="000000"/>
          <w:sz w:val="28"/>
          <w:szCs w:val="28"/>
        </w:rPr>
        <w:t>не менее 1 ОПС в административном центре субъекта РФ. Вне зависимости от численности жителей;</w:t>
      </w:r>
    </w:p>
    <w:p w:rsidR="00416E10" w:rsidRPr="00217EE5" w:rsidRDefault="00B42701" w:rsidP="00B42701">
      <w:pPr>
        <w:widowControl/>
        <w:tabs>
          <w:tab w:val="left" w:pos="3360"/>
        </w:tabs>
        <w:spacing w:line="360" w:lineRule="auto"/>
        <w:ind w:firstLine="709"/>
        <w:jc w:val="both"/>
        <w:rPr>
          <w:color w:val="000000"/>
          <w:sz w:val="28"/>
          <w:szCs w:val="28"/>
        </w:rPr>
      </w:pPr>
      <w:r w:rsidRPr="00217EE5">
        <w:rPr>
          <w:color w:val="000000"/>
          <w:sz w:val="28"/>
          <w:szCs w:val="28"/>
        </w:rPr>
        <w:t>– </w:t>
      </w:r>
      <w:r w:rsidR="00416E10" w:rsidRPr="00217EE5">
        <w:rPr>
          <w:color w:val="000000"/>
          <w:sz w:val="28"/>
          <w:szCs w:val="28"/>
        </w:rPr>
        <w:t xml:space="preserve">не менее 1 ОПС на каждые 500 тысяч человек, но не менее 1 ОПС на город с населением </w:t>
      </w:r>
      <w:r w:rsidRPr="00217EE5">
        <w:rPr>
          <w:color w:val="000000"/>
          <w:sz w:val="28"/>
          <w:szCs w:val="28"/>
        </w:rPr>
        <w:t>250 тыс</w:t>
      </w:r>
      <w:r w:rsidR="00416E10" w:rsidRPr="00217EE5">
        <w:rPr>
          <w:color w:val="000000"/>
          <w:sz w:val="28"/>
          <w:szCs w:val="28"/>
        </w:rPr>
        <w:t>. человек и более вне зависимости от статуса города как административного центра субъекта РФ;</w:t>
      </w:r>
    </w:p>
    <w:p w:rsidR="00416E10" w:rsidRPr="00217EE5" w:rsidRDefault="00B42701" w:rsidP="00B42701">
      <w:pPr>
        <w:widowControl/>
        <w:tabs>
          <w:tab w:val="left" w:pos="3360"/>
        </w:tabs>
        <w:spacing w:line="360" w:lineRule="auto"/>
        <w:ind w:firstLine="709"/>
        <w:jc w:val="both"/>
        <w:rPr>
          <w:color w:val="000000"/>
          <w:sz w:val="28"/>
          <w:szCs w:val="28"/>
        </w:rPr>
      </w:pPr>
      <w:r w:rsidRPr="00217EE5">
        <w:rPr>
          <w:color w:val="000000"/>
          <w:sz w:val="28"/>
          <w:szCs w:val="28"/>
        </w:rPr>
        <w:t>– </w:t>
      </w:r>
      <w:r w:rsidR="00416E10" w:rsidRPr="00217EE5">
        <w:rPr>
          <w:color w:val="000000"/>
          <w:sz w:val="28"/>
          <w:szCs w:val="28"/>
        </w:rPr>
        <w:t>при необходимости в городе с населением от 100 до 250 тыс. человек.</w:t>
      </w:r>
    </w:p>
    <w:p w:rsidR="00416E10" w:rsidRPr="00217EE5" w:rsidRDefault="00416E10" w:rsidP="00B42701">
      <w:pPr>
        <w:widowControl/>
        <w:tabs>
          <w:tab w:val="left" w:pos="3360"/>
        </w:tabs>
        <w:spacing w:line="360" w:lineRule="auto"/>
        <w:ind w:firstLine="709"/>
        <w:jc w:val="both"/>
        <w:rPr>
          <w:color w:val="000000"/>
          <w:sz w:val="28"/>
          <w:szCs w:val="28"/>
        </w:rPr>
      </w:pPr>
      <w:r w:rsidRPr="00217EE5">
        <w:rPr>
          <w:color w:val="000000"/>
          <w:sz w:val="28"/>
          <w:szCs w:val="28"/>
        </w:rPr>
        <w:t>ОПС 2 класса</w:t>
      </w:r>
    </w:p>
    <w:p w:rsidR="00416E10" w:rsidRPr="00217EE5" w:rsidRDefault="00B42701" w:rsidP="00B42701">
      <w:pPr>
        <w:widowControl/>
        <w:tabs>
          <w:tab w:val="left" w:pos="3360"/>
        </w:tabs>
        <w:spacing w:line="360" w:lineRule="auto"/>
        <w:ind w:firstLine="709"/>
        <w:jc w:val="both"/>
        <w:rPr>
          <w:color w:val="000000"/>
          <w:sz w:val="28"/>
          <w:szCs w:val="28"/>
        </w:rPr>
      </w:pPr>
      <w:r w:rsidRPr="00217EE5">
        <w:rPr>
          <w:color w:val="000000"/>
          <w:sz w:val="28"/>
          <w:szCs w:val="28"/>
        </w:rPr>
        <w:t>– </w:t>
      </w:r>
      <w:r w:rsidR="00416E10" w:rsidRPr="00217EE5">
        <w:rPr>
          <w:color w:val="000000"/>
          <w:sz w:val="28"/>
          <w:szCs w:val="28"/>
        </w:rPr>
        <w:t>не менее 1ОПС на 1 внутригородской район, но не менее 1 ОПС с населением 100 тыс. человек и более. Вне зависимости от статуса города.</w:t>
      </w:r>
    </w:p>
    <w:p w:rsidR="007745F3" w:rsidRPr="00217EE5" w:rsidRDefault="007745F3" w:rsidP="00B42701">
      <w:pPr>
        <w:widowControl/>
        <w:spacing w:line="360" w:lineRule="auto"/>
        <w:ind w:firstLine="709"/>
        <w:jc w:val="both"/>
        <w:rPr>
          <w:color w:val="000000"/>
          <w:sz w:val="28"/>
          <w:szCs w:val="28"/>
        </w:rPr>
      </w:pPr>
    </w:p>
    <w:p w:rsidR="00463BA2" w:rsidRPr="00217EE5" w:rsidRDefault="00D26C5C" w:rsidP="00B42701">
      <w:pPr>
        <w:widowControl/>
        <w:spacing w:line="360" w:lineRule="auto"/>
        <w:ind w:firstLine="709"/>
        <w:jc w:val="both"/>
        <w:rPr>
          <w:color w:val="000000"/>
          <w:sz w:val="28"/>
          <w:szCs w:val="28"/>
        </w:rPr>
      </w:pPr>
      <w:r w:rsidRPr="00217EE5">
        <w:rPr>
          <w:color w:val="000000"/>
          <w:sz w:val="28"/>
          <w:szCs w:val="28"/>
        </w:rPr>
        <w:t xml:space="preserve">Таблица </w:t>
      </w:r>
      <w:r w:rsidR="00A567B9" w:rsidRPr="00217EE5">
        <w:rPr>
          <w:color w:val="000000"/>
          <w:sz w:val="28"/>
          <w:szCs w:val="28"/>
        </w:rPr>
        <w:t xml:space="preserve">1 – </w:t>
      </w:r>
      <w:r w:rsidR="00463BA2" w:rsidRPr="00217EE5">
        <w:rPr>
          <w:color w:val="000000"/>
          <w:sz w:val="28"/>
          <w:szCs w:val="28"/>
        </w:rPr>
        <w:t>К</w:t>
      </w:r>
      <w:r w:rsidRPr="00217EE5">
        <w:rPr>
          <w:color w:val="000000"/>
          <w:sz w:val="28"/>
          <w:szCs w:val="28"/>
        </w:rPr>
        <w:t>лассификация ОПС</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00" w:firstRow="0" w:lastRow="0" w:firstColumn="0" w:lastColumn="0" w:noHBand="0" w:noVBand="1"/>
      </w:tblPr>
      <w:tblGrid>
        <w:gridCol w:w="1705"/>
        <w:gridCol w:w="1809"/>
        <w:gridCol w:w="1757"/>
        <w:gridCol w:w="1778"/>
        <w:gridCol w:w="2248"/>
      </w:tblGrid>
      <w:tr w:rsidR="00463BA2" w:rsidRPr="00DD044B" w:rsidTr="00DD044B">
        <w:trPr>
          <w:cantSplit/>
          <w:jc w:val="center"/>
        </w:trPr>
        <w:tc>
          <w:tcPr>
            <w:tcW w:w="917" w:type="pct"/>
            <w:vMerge w:val="restart"/>
            <w:shd w:val="clear" w:color="auto" w:fill="auto"/>
          </w:tcPr>
          <w:p w:rsidR="00463BA2" w:rsidRPr="00DD044B" w:rsidRDefault="00463BA2" w:rsidP="00DD044B">
            <w:pPr>
              <w:widowControl/>
              <w:spacing w:line="360" w:lineRule="auto"/>
              <w:jc w:val="both"/>
              <w:rPr>
                <w:color w:val="000000"/>
                <w:szCs w:val="24"/>
              </w:rPr>
            </w:pPr>
            <w:r w:rsidRPr="00DD044B">
              <w:rPr>
                <w:color w:val="000000"/>
                <w:szCs w:val="24"/>
              </w:rPr>
              <w:t>Характеристика города</w:t>
            </w:r>
          </w:p>
        </w:tc>
        <w:tc>
          <w:tcPr>
            <w:tcW w:w="4083" w:type="pct"/>
            <w:gridSpan w:val="4"/>
            <w:shd w:val="clear" w:color="auto" w:fill="auto"/>
          </w:tcPr>
          <w:p w:rsidR="00463BA2" w:rsidRPr="00DD044B" w:rsidRDefault="00463BA2" w:rsidP="00DD044B">
            <w:pPr>
              <w:widowControl/>
              <w:spacing w:line="360" w:lineRule="auto"/>
              <w:jc w:val="both"/>
              <w:rPr>
                <w:color w:val="000000"/>
                <w:szCs w:val="24"/>
              </w:rPr>
            </w:pPr>
            <w:r w:rsidRPr="00DD044B">
              <w:rPr>
                <w:color w:val="000000"/>
                <w:szCs w:val="24"/>
              </w:rPr>
              <w:t>Характеристика ОПС</w:t>
            </w:r>
          </w:p>
        </w:tc>
      </w:tr>
      <w:tr w:rsidR="002A2248" w:rsidRPr="00DD044B" w:rsidTr="00DD044B">
        <w:trPr>
          <w:cantSplit/>
          <w:jc w:val="center"/>
        </w:trPr>
        <w:tc>
          <w:tcPr>
            <w:tcW w:w="917" w:type="pct"/>
            <w:vMerge/>
            <w:shd w:val="clear" w:color="auto" w:fill="auto"/>
          </w:tcPr>
          <w:p w:rsidR="002A2248" w:rsidRPr="00DD044B" w:rsidRDefault="002A2248" w:rsidP="00DD044B">
            <w:pPr>
              <w:widowControl/>
              <w:spacing w:line="360" w:lineRule="auto"/>
              <w:jc w:val="both"/>
              <w:rPr>
                <w:color w:val="000000"/>
                <w:szCs w:val="24"/>
              </w:rPr>
            </w:pPr>
          </w:p>
        </w:tc>
        <w:tc>
          <w:tcPr>
            <w:tcW w:w="973" w:type="pct"/>
            <w:shd w:val="clear" w:color="auto" w:fill="auto"/>
          </w:tcPr>
          <w:p w:rsidR="002A2248" w:rsidRPr="00DD044B" w:rsidRDefault="002A2248" w:rsidP="00DD044B">
            <w:pPr>
              <w:widowControl/>
              <w:spacing w:line="360" w:lineRule="auto"/>
              <w:jc w:val="both"/>
              <w:rPr>
                <w:color w:val="000000"/>
                <w:szCs w:val="24"/>
              </w:rPr>
            </w:pPr>
            <w:r w:rsidRPr="00DD044B">
              <w:rPr>
                <w:color w:val="000000"/>
                <w:szCs w:val="24"/>
              </w:rPr>
              <w:t>1 класс</w:t>
            </w:r>
          </w:p>
        </w:tc>
        <w:tc>
          <w:tcPr>
            <w:tcW w:w="945" w:type="pct"/>
            <w:shd w:val="clear" w:color="auto" w:fill="auto"/>
          </w:tcPr>
          <w:p w:rsidR="002A2248" w:rsidRPr="00DD044B" w:rsidRDefault="002A2248" w:rsidP="00DD044B">
            <w:pPr>
              <w:widowControl/>
              <w:spacing w:line="360" w:lineRule="auto"/>
              <w:jc w:val="both"/>
              <w:rPr>
                <w:color w:val="000000"/>
                <w:szCs w:val="24"/>
              </w:rPr>
            </w:pPr>
            <w:r w:rsidRPr="00DD044B">
              <w:rPr>
                <w:color w:val="000000"/>
                <w:szCs w:val="24"/>
              </w:rPr>
              <w:t>2 класс</w:t>
            </w:r>
          </w:p>
        </w:tc>
        <w:tc>
          <w:tcPr>
            <w:tcW w:w="956" w:type="pct"/>
            <w:shd w:val="clear" w:color="auto" w:fill="auto"/>
          </w:tcPr>
          <w:p w:rsidR="002A2248" w:rsidRPr="00DD044B" w:rsidRDefault="002A2248" w:rsidP="00DD044B">
            <w:pPr>
              <w:widowControl/>
              <w:spacing w:line="360" w:lineRule="auto"/>
              <w:jc w:val="both"/>
              <w:rPr>
                <w:color w:val="000000"/>
                <w:szCs w:val="24"/>
              </w:rPr>
            </w:pPr>
            <w:r w:rsidRPr="00DD044B">
              <w:rPr>
                <w:color w:val="000000"/>
                <w:szCs w:val="24"/>
              </w:rPr>
              <w:t>3 класс</w:t>
            </w:r>
          </w:p>
        </w:tc>
        <w:tc>
          <w:tcPr>
            <w:tcW w:w="1209" w:type="pct"/>
            <w:shd w:val="clear" w:color="auto" w:fill="auto"/>
          </w:tcPr>
          <w:p w:rsidR="002A2248" w:rsidRPr="00DD044B" w:rsidRDefault="002A2248" w:rsidP="00DD044B">
            <w:pPr>
              <w:widowControl/>
              <w:spacing w:line="360" w:lineRule="auto"/>
              <w:jc w:val="both"/>
              <w:rPr>
                <w:color w:val="000000"/>
                <w:szCs w:val="24"/>
              </w:rPr>
            </w:pPr>
            <w:r w:rsidRPr="00DD044B">
              <w:rPr>
                <w:color w:val="000000"/>
                <w:szCs w:val="24"/>
              </w:rPr>
              <w:t>5 класс</w:t>
            </w:r>
          </w:p>
        </w:tc>
      </w:tr>
      <w:tr w:rsidR="002A2248" w:rsidRPr="00DD044B" w:rsidTr="00DD044B">
        <w:trPr>
          <w:cantSplit/>
          <w:jc w:val="center"/>
        </w:trPr>
        <w:tc>
          <w:tcPr>
            <w:tcW w:w="917" w:type="pct"/>
            <w:shd w:val="clear" w:color="auto" w:fill="auto"/>
          </w:tcPr>
          <w:p w:rsidR="00C52C10" w:rsidRPr="00DD044B" w:rsidRDefault="00C52C10" w:rsidP="00DD044B">
            <w:pPr>
              <w:widowControl/>
              <w:spacing w:line="360" w:lineRule="auto"/>
              <w:jc w:val="both"/>
              <w:rPr>
                <w:color w:val="000000"/>
                <w:szCs w:val="24"/>
              </w:rPr>
            </w:pPr>
            <w:r w:rsidRPr="00DD044B">
              <w:rPr>
                <w:color w:val="000000"/>
                <w:szCs w:val="24"/>
              </w:rPr>
              <w:t>н</w:t>
            </w:r>
            <w:r w:rsidR="002A2248" w:rsidRPr="00DD044B">
              <w:rPr>
                <w:color w:val="000000"/>
                <w:szCs w:val="24"/>
              </w:rPr>
              <w:t>аселение – 1</w:t>
            </w:r>
            <w:r w:rsidRPr="00DD044B">
              <w:rPr>
                <w:color w:val="000000"/>
                <w:szCs w:val="24"/>
              </w:rPr>
              <w:t>45</w:t>
            </w:r>
            <w:r w:rsidR="002A2248" w:rsidRPr="00DD044B">
              <w:rPr>
                <w:color w:val="000000"/>
                <w:szCs w:val="24"/>
              </w:rPr>
              <w:t>0 тыс. ч.</w:t>
            </w:r>
            <w:r w:rsidR="00D53F3E" w:rsidRPr="00DD044B">
              <w:rPr>
                <w:color w:val="000000"/>
                <w:szCs w:val="24"/>
              </w:rPr>
              <w:t xml:space="preserve"> </w:t>
            </w:r>
            <w:r w:rsidRPr="00DD044B">
              <w:rPr>
                <w:color w:val="000000"/>
                <w:szCs w:val="24"/>
              </w:rPr>
              <w:t>п</w:t>
            </w:r>
            <w:r w:rsidR="002A2248" w:rsidRPr="00DD044B">
              <w:rPr>
                <w:color w:val="000000"/>
                <w:szCs w:val="24"/>
              </w:rPr>
              <w:t xml:space="preserve">лощадь – </w:t>
            </w:r>
            <w:r w:rsidRPr="00DD044B">
              <w:rPr>
                <w:color w:val="000000"/>
                <w:szCs w:val="24"/>
              </w:rPr>
              <w:t>102</w:t>
            </w:r>
            <w:r w:rsidR="00B42701" w:rsidRPr="00DD044B">
              <w:rPr>
                <w:color w:val="000000"/>
                <w:szCs w:val="24"/>
              </w:rPr>
              <w:t> </w:t>
            </w:r>
            <w:r w:rsidR="002A2248" w:rsidRPr="00DD044B">
              <w:rPr>
                <w:color w:val="000000"/>
                <w:szCs w:val="24"/>
              </w:rPr>
              <w:t>км</w:t>
            </w:r>
            <w:r w:rsidR="002A2248" w:rsidRPr="00DD044B">
              <w:rPr>
                <w:color w:val="000000"/>
                <w:szCs w:val="24"/>
                <w:vertAlign w:val="superscript"/>
              </w:rPr>
              <w:t>2</w:t>
            </w:r>
          </w:p>
          <w:p w:rsidR="002A2248" w:rsidRPr="00DD044B" w:rsidRDefault="002A2248" w:rsidP="00DD044B">
            <w:pPr>
              <w:widowControl/>
              <w:spacing w:line="360" w:lineRule="auto"/>
              <w:jc w:val="both"/>
              <w:rPr>
                <w:color w:val="000000"/>
                <w:szCs w:val="24"/>
              </w:rPr>
            </w:pPr>
            <w:r w:rsidRPr="00DD044B">
              <w:rPr>
                <w:color w:val="000000"/>
                <w:szCs w:val="24"/>
              </w:rPr>
              <w:t>районов</w:t>
            </w:r>
            <w:r w:rsidR="00C52C10" w:rsidRPr="00DD044B">
              <w:rPr>
                <w:color w:val="000000"/>
                <w:szCs w:val="24"/>
              </w:rPr>
              <w:t xml:space="preserve"> 15</w:t>
            </w:r>
          </w:p>
        </w:tc>
        <w:tc>
          <w:tcPr>
            <w:tcW w:w="973" w:type="pct"/>
            <w:shd w:val="clear" w:color="auto" w:fill="auto"/>
          </w:tcPr>
          <w:p w:rsidR="002A2248" w:rsidRPr="00DD044B" w:rsidRDefault="00D26C5C" w:rsidP="00DD044B">
            <w:pPr>
              <w:widowControl/>
              <w:spacing w:line="360" w:lineRule="auto"/>
              <w:jc w:val="both"/>
              <w:rPr>
                <w:color w:val="000000"/>
                <w:szCs w:val="24"/>
              </w:rPr>
            </w:pPr>
            <w:r w:rsidRPr="00DD044B">
              <w:rPr>
                <w:color w:val="000000"/>
                <w:szCs w:val="24"/>
              </w:rPr>
              <w:t>4</w:t>
            </w:r>
          </w:p>
        </w:tc>
        <w:tc>
          <w:tcPr>
            <w:tcW w:w="945" w:type="pct"/>
            <w:shd w:val="clear" w:color="auto" w:fill="auto"/>
          </w:tcPr>
          <w:p w:rsidR="002A2248" w:rsidRPr="00DD044B" w:rsidRDefault="002A2248" w:rsidP="00DD044B">
            <w:pPr>
              <w:widowControl/>
              <w:spacing w:line="360" w:lineRule="auto"/>
              <w:jc w:val="both"/>
              <w:rPr>
                <w:color w:val="000000"/>
                <w:szCs w:val="24"/>
              </w:rPr>
            </w:pPr>
            <w:r w:rsidRPr="00DD044B">
              <w:rPr>
                <w:color w:val="000000"/>
                <w:szCs w:val="24"/>
              </w:rPr>
              <w:t>15</w:t>
            </w:r>
          </w:p>
        </w:tc>
        <w:tc>
          <w:tcPr>
            <w:tcW w:w="956" w:type="pct"/>
            <w:shd w:val="clear" w:color="auto" w:fill="auto"/>
          </w:tcPr>
          <w:p w:rsidR="002A2248" w:rsidRPr="00DD044B" w:rsidRDefault="002A2248" w:rsidP="00DD044B">
            <w:pPr>
              <w:widowControl/>
              <w:spacing w:line="360" w:lineRule="auto"/>
              <w:jc w:val="both"/>
              <w:rPr>
                <w:color w:val="000000"/>
                <w:szCs w:val="24"/>
              </w:rPr>
            </w:pPr>
            <w:r w:rsidRPr="00DD044B">
              <w:rPr>
                <w:color w:val="000000"/>
                <w:szCs w:val="24"/>
              </w:rPr>
              <w:t>33</w:t>
            </w:r>
          </w:p>
        </w:tc>
        <w:tc>
          <w:tcPr>
            <w:tcW w:w="1209" w:type="pct"/>
            <w:shd w:val="clear" w:color="auto" w:fill="auto"/>
          </w:tcPr>
          <w:p w:rsidR="002A2248" w:rsidRPr="00DD044B" w:rsidRDefault="002A2248" w:rsidP="00DD044B">
            <w:pPr>
              <w:widowControl/>
              <w:spacing w:line="360" w:lineRule="auto"/>
              <w:jc w:val="both"/>
              <w:rPr>
                <w:color w:val="000000"/>
                <w:szCs w:val="24"/>
              </w:rPr>
            </w:pPr>
            <w:r w:rsidRPr="00DD044B">
              <w:rPr>
                <w:color w:val="000000"/>
                <w:szCs w:val="24"/>
              </w:rPr>
              <w:t>13</w:t>
            </w:r>
          </w:p>
        </w:tc>
      </w:tr>
      <w:tr w:rsidR="00416E10" w:rsidRPr="00DD044B" w:rsidTr="00DD044B">
        <w:trPr>
          <w:cantSplit/>
          <w:jc w:val="center"/>
        </w:trPr>
        <w:tc>
          <w:tcPr>
            <w:tcW w:w="917" w:type="pct"/>
            <w:shd w:val="clear" w:color="auto" w:fill="auto"/>
          </w:tcPr>
          <w:p w:rsidR="00416E10" w:rsidRPr="00DD044B" w:rsidRDefault="00416E10" w:rsidP="00DD044B">
            <w:pPr>
              <w:widowControl/>
              <w:spacing w:line="360" w:lineRule="auto"/>
              <w:jc w:val="both"/>
              <w:rPr>
                <w:color w:val="000000"/>
                <w:szCs w:val="24"/>
              </w:rPr>
            </w:pPr>
            <w:r w:rsidRPr="00DD044B">
              <w:rPr>
                <w:color w:val="000000"/>
                <w:szCs w:val="24"/>
              </w:rPr>
              <w:t>Режим работы ОПС</w:t>
            </w:r>
          </w:p>
        </w:tc>
        <w:tc>
          <w:tcPr>
            <w:tcW w:w="973" w:type="pct"/>
            <w:shd w:val="clear" w:color="auto" w:fill="auto"/>
          </w:tcPr>
          <w:p w:rsidR="00416E10" w:rsidRPr="00DD044B" w:rsidRDefault="00416E10" w:rsidP="00DD044B">
            <w:pPr>
              <w:widowControl/>
              <w:tabs>
                <w:tab w:val="left" w:pos="3360"/>
              </w:tabs>
              <w:spacing w:line="360" w:lineRule="auto"/>
              <w:jc w:val="both"/>
              <w:rPr>
                <w:color w:val="000000"/>
              </w:rPr>
            </w:pPr>
            <w:r w:rsidRPr="00DD044B">
              <w:rPr>
                <w:color w:val="000000"/>
              </w:rPr>
              <w:t>понедельник –</w:t>
            </w:r>
          </w:p>
          <w:p w:rsidR="00416E10" w:rsidRPr="00DD044B" w:rsidRDefault="00416E10" w:rsidP="00DD044B">
            <w:pPr>
              <w:widowControl/>
              <w:tabs>
                <w:tab w:val="left" w:pos="3360"/>
              </w:tabs>
              <w:spacing w:line="360" w:lineRule="auto"/>
              <w:jc w:val="both"/>
              <w:rPr>
                <w:color w:val="000000"/>
              </w:rPr>
            </w:pPr>
            <w:r w:rsidRPr="00DD044B">
              <w:rPr>
                <w:color w:val="000000"/>
              </w:rPr>
              <w:t>пятн</w:t>
            </w:r>
            <w:r w:rsidR="00C52C10" w:rsidRPr="00DD044B">
              <w:rPr>
                <w:color w:val="000000"/>
              </w:rPr>
              <w:t>и</w:t>
            </w:r>
            <w:r w:rsidRPr="00DD044B">
              <w:rPr>
                <w:color w:val="000000"/>
              </w:rPr>
              <w:t>ца</w:t>
            </w:r>
          </w:p>
          <w:p w:rsidR="00416E10" w:rsidRPr="00DD044B" w:rsidRDefault="00416E10" w:rsidP="00DD044B">
            <w:pPr>
              <w:widowControl/>
              <w:tabs>
                <w:tab w:val="left" w:pos="3360"/>
              </w:tabs>
              <w:spacing w:line="360" w:lineRule="auto"/>
              <w:jc w:val="both"/>
              <w:rPr>
                <w:color w:val="000000"/>
              </w:rPr>
            </w:pPr>
            <w:r w:rsidRPr="00DD044B">
              <w:rPr>
                <w:color w:val="000000"/>
              </w:rPr>
              <w:t xml:space="preserve">с 8.00 </w:t>
            </w:r>
            <w:r w:rsidR="00B42701" w:rsidRPr="00DD044B">
              <w:rPr>
                <w:color w:val="000000"/>
              </w:rPr>
              <w:t xml:space="preserve">– </w:t>
            </w:r>
            <w:r w:rsidRPr="00DD044B">
              <w:rPr>
                <w:color w:val="000000"/>
              </w:rPr>
              <w:t>22.00</w:t>
            </w:r>
          </w:p>
          <w:p w:rsidR="00416E10" w:rsidRPr="00DD044B" w:rsidRDefault="00416E10" w:rsidP="00DD044B">
            <w:pPr>
              <w:widowControl/>
              <w:tabs>
                <w:tab w:val="left" w:pos="3360"/>
              </w:tabs>
              <w:spacing w:line="360" w:lineRule="auto"/>
              <w:jc w:val="both"/>
              <w:rPr>
                <w:color w:val="000000"/>
              </w:rPr>
            </w:pPr>
            <w:r w:rsidRPr="00DD044B">
              <w:rPr>
                <w:color w:val="000000"/>
              </w:rPr>
              <w:t>суббота,</w:t>
            </w:r>
          </w:p>
          <w:p w:rsidR="00416E10" w:rsidRPr="00DD044B" w:rsidRDefault="00416E10" w:rsidP="00DD044B">
            <w:pPr>
              <w:widowControl/>
              <w:tabs>
                <w:tab w:val="left" w:pos="3360"/>
              </w:tabs>
              <w:spacing w:line="360" w:lineRule="auto"/>
              <w:jc w:val="both"/>
              <w:rPr>
                <w:color w:val="000000"/>
              </w:rPr>
            </w:pPr>
            <w:r w:rsidRPr="00DD044B">
              <w:rPr>
                <w:color w:val="000000"/>
              </w:rPr>
              <w:t>воскресенье</w:t>
            </w:r>
          </w:p>
          <w:p w:rsidR="00416E10" w:rsidRPr="00DD044B" w:rsidRDefault="00416E10" w:rsidP="00DD044B">
            <w:pPr>
              <w:widowControl/>
              <w:tabs>
                <w:tab w:val="left" w:pos="3360"/>
              </w:tabs>
              <w:spacing w:line="360" w:lineRule="auto"/>
              <w:jc w:val="both"/>
              <w:rPr>
                <w:color w:val="000000"/>
              </w:rPr>
            </w:pPr>
            <w:r w:rsidRPr="00DD044B">
              <w:rPr>
                <w:color w:val="000000"/>
              </w:rPr>
              <w:t>с 9.00</w:t>
            </w:r>
            <w:r w:rsidR="00C52C10" w:rsidRPr="00DD044B">
              <w:rPr>
                <w:color w:val="000000"/>
              </w:rPr>
              <w:t xml:space="preserve"> </w:t>
            </w:r>
            <w:r w:rsidR="00B42701" w:rsidRPr="00DD044B">
              <w:rPr>
                <w:color w:val="000000"/>
              </w:rPr>
              <w:t xml:space="preserve">– </w:t>
            </w:r>
            <w:r w:rsidRPr="00DD044B">
              <w:rPr>
                <w:color w:val="000000"/>
              </w:rPr>
              <w:t>18.00</w:t>
            </w:r>
          </w:p>
        </w:tc>
        <w:tc>
          <w:tcPr>
            <w:tcW w:w="945" w:type="pct"/>
            <w:shd w:val="clear" w:color="auto" w:fill="auto"/>
          </w:tcPr>
          <w:p w:rsidR="00416E10" w:rsidRPr="00DD044B" w:rsidRDefault="00416E10" w:rsidP="00DD044B">
            <w:pPr>
              <w:widowControl/>
              <w:tabs>
                <w:tab w:val="left" w:pos="3360"/>
              </w:tabs>
              <w:spacing w:line="360" w:lineRule="auto"/>
              <w:jc w:val="both"/>
              <w:rPr>
                <w:color w:val="000000"/>
              </w:rPr>
            </w:pPr>
            <w:r w:rsidRPr="00DD044B">
              <w:rPr>
                <w:color w:val="000000"/>
              </w:rPr>
              <w:t>понедельник –</w:t>
            </w:r>
          </w:p>
          <w:p w:rsidR="00416E10" w:rsidRPr="00DD044B" w:rsidRDefault="00416E10" w:rsidP="00DD044B">
            <w:pPr>
              <w:widowControl/>
              <w:tabs>
                <w:tab w:val="left" w:pos="3360"/>
              </w:tabs>
              <w:spacing w:line="360" w:lineRule="auto"/>
              <w:jc w:val="both"/>
              <w:rPr>
                <w:color w:val="000000"/>
              </w:rPr>
            </w:pPr>
            <w:r w:rsidRPr="00DD044B">
              <w:rPr>
                <w:color w:val="000000"/>
              </w:rPr>
              <w:t>пятн</w:t>
            </w:r>
            <w:r w:rsidR="00C52C10" w:rsidRPr="00DD044B">
              <w:rPr>
                <w:color w:val="000000"/>
              </w:rPr>
              <w:t>и</w:t>
            </w:r>
            <w:r w:rsidRPr="00DD044B">
              <w:rPr>
                <w:color w:val="000000"/>
              </w:rPr>
              <w:t>ца</w:t>
            </w:r>
          </w:p>
          <w:p w:rsidR="00416E10" w:rsidRPr="00DD044B" w:rsidRDefault="00C52C10" w:rsidP="00DD044B">
            <w:pPr>
              <w:widowControl/>
              <w:tabs>
                <w:tab w:val="left" w:pos="3360"/>
              </w:tabs>
              <w:spacing w:line="360" w:lineRule="auto"/>
              <w:jc w:val="both"/>
              <w:rPr>
                <w:color w:val="000000"/>
              </w:rPr>
            </w:pPr>
            <w:r w:rsidRPr="00DD044B">
              <w:rPr>
                <w:color w:val="000000"/>
              </w:rPr>
              <w:t xml:space="preserve">с </w:t>
            </w:r>
            <w:r w:rsidR="00416E10" w:rsidRPr="00DD044B">
              <w:rPr>
                <w:color w:val="000000"/>
              </w:rPr>
              <w:t>8.00</w:t>
            </w:r>
            <w:r w:rsidRPr="00DD044B">
              <w:rPr>
                <w:color w:val="000000"/>
              </w:rPr>
              <w:t xml:space="preserve"> </w:t>
            </w:r>
            <w:r w:rsidR="00B42701" w:rsidRPr="00DD044B">
              <w:rPr>
                <w:color w:val="000000"/>
              </w:rPr>
              <w:t xml:space="preserve">– </w:t>
            </w:r>
            <w:r w:rsidR="00416E10" w:rsidRPr="00DD044B">
              <w:rPr>
                <w:color w:val="000000"/>
              </w:rPr>
              <w:t>22.00</w:t>
            </w:r>
          </w:p>
          <w:p w:rsidR="00C52C10" w:rsidRPr="00DD044B" w:rsidRDefault="00C52C10" w:rsidP="00DD044B">
            <w:pPr>
              <w:widowControl/>
              <w:tabs>
                <w:tab w:val="left" w:pos="3360"/>
              </w:tabs>
              <w:spacing w:line="360" w:lineRule="auto"/>
              <w:jc w:val="both"/>
              <w:rPr>
                <w:color w:val="000000"/>
              </w:rPr>
            </w:pPr>
            <w:r w:rsidRPr="00DD044B">
              <w:rPr>
                <w:color w:val="000000"/>
              </w:rPr>
              <w:t>с</w:t>
            </w:r>
            <w:r w:rsidR="00416E10" w:rsidRPr="00DD044B">
              <w:rPr>
                <w:color w:val="000000"/>
              </w:rPr>
              <w:t>убб</w:t>
            </w:r>
            <w:r w:rsidRPr="00DD044B">
              <w:rPr>
                <w:color w:val="000000"/>
              </w:rPr>
              <w:t>ота</w:t>
            </w:r>
          </w:p>
          <w:p w:rsidR="00416E10" w:rsidRPr="00DD044B" w:rsidRDefault="00C52C10" w:rsidP="00DD044B">
            <w:pPr>
              <w:widowControl/>
              <w:tabs>
                <w:tab w:val="left" w:pos="3360"/>
              </w:tabs>
              <w:spacing w:line="360" w:lineRule="auto"/>
              <w:jc w:val="both"/>
              <w:rPr>
                <w:color w:val="000000"/>
              </w:rPr>
            </w:pPr>
            <w:r w:rsidRPr="00DD044B">
              <w:rPr>
                <w:color w:val="000000"/>
              </w:rPr>
              <w:t>с</w:t>
            </w:r>
            <w:r w:rsidR="00416E10" w:rsidRPr="00DD044B">
              <w:rPr>
                <w:color w:val="000000"/>
              </w:rPr>
              <w:t xml:space="preserve"> 9.</w:t>
            </w:r>
            <w:r w:rsidRPr="00DD044B">
              <w:rPr>
                <w:color w:val="000000"/>
              </w:rPr>
              <w:t>00</w:t>
            </w:r>
            <w:r w:rsidR="00416E10" w:rsidRPr="00DD044B">
              <w:rPr>
                <w:color w:val="000000"/>
              </w:rPr>
              <w:t xml:space="preserve"> </w:t>
            </w:r>
            <w:r w:rsidR="00B42701" w:rsidRPr="00DD044B">
              <w:rPr>
                <w:color w:val="000000"/>
              </w:rPr>
              <w:t xml:space="preserve">– </w:t>
            </w:r>
            <w:r w:rsidR="00416E10" w:rsidRPr="00DD044B">
              <w:rPr>
                <w:color w:val="000000"/>
              </w:rPr>
              <w:t>18.00</w:t>
            </w:r>
          </w:p>
          <w:p w:rsidR="00C52C10" w:rsidRPr="00DD044B" w:rsidRDefault="00C52C10" w:rsidP="00DD044B">
            <w:pPr>
              <w:widowControl/>
              <w:tabs>
                <w:tab w:val="left" w:pos="3360"/>
              </w:tabs>
              <w:spacing w:line="360" w:lineRule="auto"/>
              <w:jc w:val="both"/>
              <w:rPr>
                <w:color w:val="000000"/>
              </w:rPr>
            </w:pPr>
            <w:r w:rsidRPr="00DD044B">
              <w:rPr>
                <w:color w:val="000000"/>
              </w:rPr>
              <w:t>в</w:t>
            </w:r>
            <w:r w:rsidR="00416E10" w:rsidRPr="00DD044B">
              <w:rPr>
                <w:color w:val="000000"/>
              </w:rPr>
              <w:t>оскр</w:t>
            </w:r>
            <w:r w:rsidRPr="00DD044B">
              <w:rPr>
                <w:color w:val="000000"/>
              </w:rPr>
              <w:t>есенье</w:t>
            </w:r>
          </w:p>
          <w:p w:rsidR="00416E10" w:rsidRPr="00DD044B" w:rsidRDefault="00C52C10" w:rsidP="00DD044B">
            <w:pPr>
              <w:widowControl/>
              <w:tabs>
                <w:tab w:val="left" w:pos="3360"/>
              </w:tabs>
              <w:spacing w:line="360" w:lineRule="auto"/>
              <w:jc w:val="both"/>
              <w:rPr>
                <w:color w:val="000000"/>
              </w:rPr>
            </w:pPr>
            <w:r w:rsidRPr="00DD044B">
              <w:rPr>
                <w:color w:val="000000"/>
              </w:rPr>
              <w:t xml:space="preserve">с </w:t>
            </w:r>
            <w:r w:rsidR="00416E10" w:rsidRPr="00DD044B">
              <w:rPr>
                <w:color w:val="000000"/>
              </w:rPr>
              <w:t>9.00</w:t>
            </w:r>
            <w:r w:rsidRPr="00DD044B">
              <w:rPr>
                <w:color w:val="000000"/>
              </w:rPr>
              <w:t xml:space="preserve"> </w:t>
            </w:r>
            <w:r w:rsidR="00B42701" w:rsidRPr="00DD044B">
              <w:rPr>
                <w:color w:val="000000"/>
              </w:rPr>
              <w:t xml:space="preserve">– </w:t>
            </w:r>
            <w:r w:rsidR="00416E10" w:rsidRPr="00DD044B">
              <w:rPr>
                <w:color w:val="000000"/>
              </w:rPr>
              <w:t>14.00</w:t>
            </w:r>
          </w:p>
        </w:tc>
        <w:tc>
          <w:tcPr>
            <w:tcW w:w="956" w:type="pct"/>
            <w:shd w:val="clear" w:color="auto" w:fill="auto"/>
          </w:tcPr>
          <w:p w:rsidR="00C52C10" w:rsidRPr="00DD044B" w:rsidRDefault="00C52C10" w:rsidP="00DD044B">
            <w:pPr>
              <w:widowControl/>
              <w:tabs>
                <w:tab w:val="left" w:pos="3360"/>
              </w:tabs>
              <w:spacing w:line="360" w:lineRule="auto"/>
              <w:jc w:val="both"/>
              <w:rPr>
                <w:color w:val="000000"/>
              </w:rPr>
            </w:pPr>
            <w:r w:rsidRPr="00DD044B">
              <w:rPr>
                <w:color w:val="000000"/>
              </w:rPr>
              <w:t>понедельник –</w:t>
            </w:r>
          </w:p>
          <w:p w:rsidR="00C52C10" w:rsidRPr="00DD044B" w:rsidRDefault="00C52C10" w:rsidP="00DD044B">
            <w:pPr>
              <w:widowControl/>
              <w:tabs>
                <w:tab w:val="left" w:pos="3360"/>
              </w:tabs>
              <w:spacing w:line="360" w:lineRule="auto"/>
              <w:jc w:val="both"/>
              <w:rPr>
                <w:color w:val="000000"/>
              </w:rPr>
            </w:pPr>
            <w:r w:rsidRPr="00DD044B">
              <w:rPr>
                <w:color w:val="000000"/>
              </w:rPr>
              <w:t>пятн</w:t>
            </w:r>
            <w:r w:rsidR="008B43D1" w:rsidRPr="00DD044B">
              <w:rPr>
                <w:color w:val="000000"/>
              </w:rPr>
              <w:t>и</w:t>
            </w:r>
            <w:r w:rsidRPr="00DD044B">
              <w:rPr>
                <w:color w:val="000000"/>
              </w:rPr>
              <w:t>ца</w:t>
            </w:r>
          </w:p>
          <w:p w:rsidR="00416E10" w:rsidRPr="00DD044B" w:rsidRDefault="00C52C10" w:rsidP="00DD044B">
            <w:pPr>
              <w:widowControl/>
              <w:tabs>
                <w:tab w:val="left" w:pos="3360"/>
              </w:tabs>
              <w:spacing w:line="360" w:lineRule="auto"/>
              <w:jc w:val="both"/>
              <w:rPr>
                <w:color w:val="000000"/>
              </w:rPr>
            </w:pPr>
            <w:r w:rsidRPr="00DD044B">
              <w:rPr>
                <w:color w:val="000000"/>
              </w:rPr>
              <w:t xml:space="preserve">с </w:t>
            </w:r>
            <w:r w:rsidR="00416E10" w:rsidRPr="00DD044B">
              <w:rPr>
                <w:color w:val="000000"/>
              </w:rPr>
              <w:t>8.0</w:t>
            </w:r>
            <w:r w:rsidRPr="00DD044B">
              <w:rPr>
                <w:color w:val="000000"/>
              </w:rPr>
              <w:t xml:space="preserve">0 </w:t>
            </w:r>
            <w:r w:rsidR="00B42701" w:rsidRPr="00DD044B">
              <w:rPr>
                <w:color w:val="000000"/>
              </w:rPr>
              <w:t xml:space="preserve">– </w:t>
            </w:r>
            <w:r w:rsidR="00416E10" w:rsidRPr="00DD044B">
              <w:rPr>
                <w:color w:val="000000"/>
              </w:rPr>
              <w:t>22.00</w:t>
            </w:r>
          </w:p>
          <w:p w:rsidR="00C52C10" w:rsidRPr="00DD044B" w:rsidRDefault="00C52C10" w:rsidP="00DD044B">
            <w:pPr>
              <w:widowControl/>
              <w:tabs>
                <w:tab w:val="left" w:pos="3360"/>
              </w:tabs>
              <w:spacing w:line="360" w:lineRule="auto"/>
              <w:jc w:val="both"/>
              <w:rPr>
                <w:color w:val="000000"/>
              </w:rPr>
            </w:pPr>
            <w:r w:rsidRPr="00DD044B">
              <w:rPr>
                <w:color w:val="000000"/>
              </w:rPr>
              <w:t>с</w:t>
            </w:r>
            <w:r w:rsidR="00416E10" w:rsidRPr="00DD044B">
              <w:rPr>
                <w:color w:val="000000"/>
              </w:rPr>
              <w:t>уб</w:t>
            </w:r>
            <w:r w:rsidRPr="00DD044B">
              <w:rPr>
                <w:color w:val="000000"/>
              </w:rPr>
              <w:t>бота</w:t>
            </w:r>
          </w:p>
          <w:p w:rsidR="00416E10" w:rsidRPr="00DD044B" w:rsidRDefault="00C52C10" w:rsidP="00DD044B">
            <w:pPr>
              <w:widowControl/>
              <w:tabs>
                <w:tab w:val="left" w:pos="3360"/>
              </w:tabs>
              <w:spacing w:line="360" w:lineRule="auto"/>
              <w:jc w:val="both"/>
              <w:rPr>
                <w:color w:val="000000"/>
              </w:rPr>
            </w:pPr>
            <w:r w:rsidRPr="00DD044B">
              <w:rPr>
                <w:color w:val="000000"/>
              </w:rPr>
              <w:t>с</w:t>
            </w:r>
            <w:r w:rsidR="00416E10" w:rsidRPr="00DD044B">
              <w:rPr>
                <w:color w:val="000000"/>
              </w:rPr>
              <w:t xml:space="preserve"> 9.</w:t>
            </w:r>
            <w:r w:rsidRPr="00DD044B">
              <w:rPr>
                <w:color w:val="000000"/>
              </w:rPr>
              <w:t>00</w:t>
            </w:r>
            <w:r w:rsidR="00416E10" w:rsidRPr="00DD044B">
              <w:rPr>
                <w:color w:val="000000"/>
              </w:rPr>
              <w:t xml:space="preserve"> </w:t>
            </w:r>
            <w:r w:rsidR="00B42701" w:rsidRPr="00DD044B">
              <w:rPr>
                <w:color w:val="000000"/>
              </w:rPr>
              <w:t xml:space="preserve">– </w:t>
            </w:r>
            <w:r w:rsidR="00416E10" w:rsidRPr="00DD044B">
              <w:rPr>
                <w:color w:val="000000"/>
              </w:rPr>
              <w:t>18.00</w:t>
            </w:r>
          </w:p>
          <w:p w:rsidR="00416E10" w:rsidRPr="00DD044B" w:rsidRDefault="00C52C10" w:rsidP="00DD044B">
            <w:pPr>
              <w:widowControl/>
              <w:tabs>
                <w:tab w:val="left" w:pos="3360"/>
              </w:tabs>
              <w:spacing w:line="360" w:lineRule="auto"/>
              <w:jc w:val="both"/>
              <w:rPr>
                <w:color w:val="000000"/>
              </w:rPr>
            </w:pPr>
            <w:r w:rsidRPr="00DD044B">
              <w:rPr>
                <w:color w:val="000000"/>
              </w:rPr>
              <w:t>в</w:t>
            </w:r>
            <w:r w:rsidR="00416E10" w:rsidRPr="00DD044B">
              <w:rPr>
                <w:color w:val="000000"/>
              </w:rPr>
              <w:t>оскр</w:t>
            </w:r>
            <w:r w:rsidRPr="00DD044B">
              <w:rPr>
                <w:color w:val="000000"/>
              </w:rPr>
              <w:t>есенье</w:t>
            </w:r>
            <w:r w:rsidR="00416E10" w:rsidRPr="00DD044B">
              <w:rPr>
                <w:color w:val="000000"/>
              </w:rPr>
              <w:t xml:space="preserve"> выходной</w:t>
            </w:r>
          </w:p>
        </w:tc>
        <w:tc>
          <w:tcPr>
            <w:tcW w:w="1209" w:type="pct"/>
            <w:shd w:val="clear" w:color="auto" w:fill="auto"/>
          </w:tcPr>
          <w:p w:rsidR="00416E10" w:rsidRPr="00DD044B" w:rsidRDefault="00416E10" w:rsidP="00DD044B">
            <w:pPr>
              <w:widowControl/>
              <w:tabs>
                <w:tab w:val="left" w:pos="3360"/>
              </w:tabs>
              <w:spacing w:line="360" w:lineRule="auto"/>
              <w:jc w:val="both"/>
              <w:rPr>
                <w:color w:val="000000"/>
              </w:rPr>
            </w:pPr>
            <w:r w:rsidRPr="00DD044B">
              <w:rPr>
                <w:color w:val="000000"/>
              </w:rPr>
              <w:t>Устанавливается режимам работы предприятий, где располагается ОПС</w:t>
            </w:r>
          </w:p>
        </w:tc>
      </w:tr>
    </w:tbl>
    <w:p w:rsidR="00D53F3E" w:rsidRDefault="00D53F3E" w:rsidP="00B42701">
      <w:pPr>
        <w:widowControl/>
        <w:tabs>
          <w:tab w:val="left" w:pos="3360"/>
        </w:tabs>
        <w:spacing w:line="360" w:lineRule="auto"/>
        <w:ind w:firstLine="709"/>
        <w:jc w:val="both"/>
        <w:rPr>
          <w:color w:val="000000"/>
          <w:sz w:val="28"/>
          <w:szCs w:val="28"/>
        </w:rPr>
      </w:pPr>
    </w:p>
    <w:p w:rsidR="00416E10" w:rsidRPr="00217EE5" w:rsidRDefault="00416E10" w:rsidP="00B42701">
      <w:pPr>
        <w:widowControl/>
        <w:tabs>
          <w:tab w:val="left" w:pos="3360"/>
        </w:tabs>
        <w:spacing w:line="360" w:lineRule="auto"/>
        <w:ind w:firstLine="709"/>
        <w:jc w:val="both"/>
        <w:rPr>
          <w:color w:val="000000"/>
          <w:sz w:val="28"/>
          <w:szCs w:val="28"/>
        </w:rPr>
      </w:pPr>
      <w:r w:rsidRPr="00217EE5">
        <w:rPr>
          <w:color w:val="000000"/>
          <w:sz w:val="28"/>
          <w:szCs w:val="28"/>
        </w:rPr>
        <w:t>Рабочее место формируется с учетом эргономических требований и удобства выполнения почтовыми работниками движения и действий, составляющих производственную операцию. При напольном размещении технического оборудования рабочие места должны ограждаться от возможного воздействия всех видов внутрицехового трансифта. Считывающее устройство адреса скопирует адресную строку письма и передает его изображение в устройство распознавание адреса, автоматически определяется направление сортировки.</w:t>
      </w:r>
    </w:p>
    <w:p w:rsidR="00416E10" w:rsidRPr="00217EE5" w:rsidRDefault="00416E10" w:rsidP="00B42701">
      <w:pPr>
        <w:widowControl/>
        <w:tabs>
          <w:tab w:val="left" w:pos="3360"/>
        </w:tabs>
        <w:spacing w:line="360" w:lineRule="auto"/>
        <w:ind w:firstLine="709"/>
        <w:jc w:val="both"/>
        <w:rPr>
          <w:color w:val="000000"/>
          <w:sz w:val="28"/>
          <w:szCs w:val="28"/>
        </w:rPr>
      </w:pPr>
      <w:r w:rsidRPr="00217EE5">
        <w:rPr>
          <w:color w:val="000000"/>
          <w:sz w:val="28"/>
          <w:szCs w:val="28"/>
        </w:rPr>
        <w:t>Каждое рабочее место оператора оборудовано ручным сканером и клавиатурой, на которой оператор набирает направление сортировки. Путь посылки до накопителя отслеживают датчики.</w:t>
      </w:r>
    </w:p>
    <w:p w:rsidR="00416E10" w:rsidRPr="00217EE5" w:rsidRDefault="00416E10" w:rsidP="00B42701">
      <w:pPr>
        <w:widowControl/>
        <w:tabs>
          <w:tab w:val="left" w:pos="3360"/>
        </w:tabs>
        <w:spacing w:line="360" w:lineRule="auto"/>
        <w:ind w:firstLine="709"/>
        <w:jc w:val="both"/>
        <w:rPr>
          <w:color w:val="000000"/>
          <w:sz w:val="28"/>
          <w:szCs w:val="28"/>
        </w:rPr>
      </w:pPr>
      <w:r w:rsidRPr="00217EE5">
        <w:rPr>
          <w:color w:val="000000"/>
          <w:sz w:val="28"/>
          <w:szCs w:val="28"/>
        </w:rPr>
        <w:t xml:space="preserve">При проектировании и строительстве необходимо учитывать особенности организации и технологических процессов на каждом ОФПС, объемы и структуру обрабатываемых почтовых отправлений, число направлений сортировки, частоту обмена </w:t>
      </w:r>
      <w:r w:rsidR="00B42701" w:rsidRPr="00217EE5">
        <w:rPr>
          <w:color w:val="000000"/>
          <w:sz w:val="28"/>
          <w:szCs w:val="28"/>
        </w:rPr>
        <w:t>и т.д.</w:t>
      </w:r>
    </w:p>
    <w:p w:rsidR="00416E10" w:rsidRPr="00217EE5" w:rsidRDefault="00416E10" w:rsidP="00B42701">
      <w:pPr>
        <w:widowControl/>
        <w:tabs>
          <w:tab w:val="left" w:pos="720"/>
        </w:tabs>
        <w:spacing w:line="360" w:lineRule="auto"/>
        <w:ind w:firstLine="709"/>
        <w:jc w:val="both"/>
        <w:rPr>
          <w:color w:val="000000"/>
          <w:sz w:val="28"/>
          <w:szCs w:val="28"/>
        </w:rPr>
      </w:pPr>
      <w:r w:rsidRPr="00217EE5">
        <w:rPr>
          <w:color w:val="000000"/>
          <w:sz w:val="28"/>
          <w:szCs w:val="28"/>
        </w:rPr>
        <w:t>Для определения площади производственных цехов по обработке текучных грузов, печати и посменной корреспонденции необходимо учитывать:</w:t>
      </w:r>
    </w:p>
    <w:p w:rsidR="00416E10" w:rsidRPr="00217EE5" w:rsidRDefault="00416E10" w:rsidP="00D53F3E">
      <w:pPr>
        <w:widowControl/>
        <w:numPr>
          <w:ilvl w:val="0"/>
          <w:numId w:val="10"/>
        </w:numPr>
        <w:tabs>
          <w:tab w:val="clear" w:pos="720"/>
          <w:tab w:val="num" w:pos="1134"/>
        </w:tabs>
        <w:spacing w:line="360" w:lineRule="auto"/>
        <w:ind w:left="0" w:firstLine="709"/>
        <w:jc w:val="both"/>
        <w:rPr>
          <w:color w:val="000000"/>
          <w:sz w:val="28"/>
          <w:szCs w:val="28"/>
        </w:rPr>
      </w:pPr>
      <w:r w:rsidRPr="00217EE5">
        <w:rPr>
          <w:color w:val="000000"/>
          <w:sz w:val="28"/>
          <w:szCs w:val="28"/>
        </w:rPr>
        <w:t>объем работы и особенности технологического процесса;</w:t>
      </w:r>
    </w:p>
    <w:p w:rsidR="00416E10" w:rsidRPr="00217EE5" w:rsidRDefault="00416E10" w:rsidP="00D53F3E">
      <w:pPr>
        <w:widowControl/>
        <w:numPr>
          <w:ilvl w:val="0"/>
          <w:numId w:val="10"/>
        </w:numPr>
        <w:tabs>
          <w:tab w:val="clear" w:pos="720"/>
          <w:tab w:val="num" w:pos="1134"/>
        </w:tabs>
        <w:spacing w:line="360" w:lineRule="auto"/>
        <w:ind w:left="0" w:firstLine="709"/>
        <w:jc w:val="both"/>
        <w:rPr>
          <w:color w:val="000000"/>
          <w:sz w:val="28"/>
          <w:szCs w:val="28"/>
        </w:rPr>
      </w:pPr>
      <w:r w:rsidRPr="00217EE5">
        <w:rPr>
          <w:color w:val="000000"/>
          <w:sz w:val="28"/>
          <w:szCs w:val="28"/>
        </w:rPr>
        <w:t>установочную площадь оборудования;</w:t>
      </w:r>
    </w:p>
    <w:p w:rsidR="00416E10" w:rsidRPr="00D53F3E" w:rsidRDefault="007B60D0" w:rsidP="00D53F3E">
      <w:pPr>
        <w:widowControl/>
        <w:numPr>
          <w:ilvl w:val="0"/>
          <w:numId w:val="10"/>
        </w:numPr>
        <w:tabs>
          <w:tab w:val="clear" w:pos="720"/>
          <w:tab w:val="num" w:pos="1134"/>
        </w:tabs>
        <w:spacing w:line="360" w:lineRule="auto"/>
        <w:ind w:left="0" w:firstLine="709"/>
        <w:jc w:val="both"/>
        <w:rPr>
          <w:color w:val="000000"/>
          <w:sz w:val="28"/>
          <w:szCs w:val="28"/>
        </w:rPr>
      </w:pPr>
      <w:r w:rsidRPr="00D53F3E">
        <w:rPr>
          <w:color w:val="000000"/>
          <w:sz w:val="28"/>
          <w:szCs w:val="28"/>
        </w:rPr>
        <w:t>п</w:t>
      </w:r>
      <w:r w:rsidR="00416E10" w:rsidRPr="00D53F3E">
        <w:rPr>
          <w:color w:val="000000"/>
          <w:sz w:val="28"/>
          <w:szCs w:val="28"/>
        </w:rPr>
        <w:t>лощадь для размещения производственной мебели, стеллажей,</w:t>
      </w:r>
      <w:r w:rsidR="00D53F3E" w:rsidRPr="00D53F3E">
        <w:rPr>
          <w:color w:val="000000"/>
          <w:sz w:val="28"/>
          <w:szCs w:val="28"/>
        </w:rPr>
        <w:t xml:space="preserve"> </w:t>
      </w:r>
      <w:r w:rsidR="00416E10" w:rsidRPr="00D53F3E">
        <w:rPr>
          <w:color w:val="000000"/>
          <w:sz w:val="28"/>
          <w:szCs w:val="28"/>
        </w:rPr>
        <w:t>складирование почтовых отправлений на полу, тележках или</w:t>
      </w:r>
      <w:r w:rsidR="00D53F3E" w:rsidRPr="00D53F3E">
        <w:rPr>
          <w:color w:val="000000"/>
          <w:sz w:val="28"/>
          <w:szCs w:val="28"/>
        </w:rPr>
        <w:t xml:space="preserve"> </w:t>
      </w:r>
      <w:r w:rsidR="00416E10" w:rsidRPr="00D53F3E">
        <w:rPr>
          <w:color w:val="000000"/>
          <w:sz w:val="28"/>
          <w:szCs w:val="28"/>
        </w:rPr>
        <w:t>контейнерах;</w:t>
      </w:r>
    </w:p>
    <w:p w:rsidR="00416E10" w:rsidRPr="00217EE5" w:rsidRDefault="00416E10" w:rsidP="00D53F3E">
      <w:pPr>
        <w:widowControl/>
        <w:numPr>
          <w:ilvl w:val="0"/>
          <w:numId w:val="11"/>
        </w:numPr>
        <w:tabs>
          <w:tab w:val="clear" w:pos="720"/>
          <w:tab w:val="num" w:pos="1134"/>
        </w:tabs>
        <w:spacing w:line="360" w:lineRule="auto"/>
        <w:ind w:left="0" w:firstLine="709"/>
        <w:jc w:val="both"/>
        <w:rPr>
          <w:color w:val="000000"/>
          <w:sz w:val="28"/>
          <w:szCs w:val="28"/>
        </w:rPr>
      </w:pPr>
      <w:r w:rsidRPr="00217EE5">
        <w:rPr>
          <w:color w:val="000000"/>
          <w:sz w:val="28"/>
          <w:szCs w:val="28"/>
        </w:rPr>
        <w:t>площадь для проходов и проездов;</w:t>
      </w:r>
    </w:p>
    <w:p w:rsidR="00416E10" w:rsidRPr="00D53F3E" w:rsidRDefault="00416E10" w:rsidP="00D53F3E">
      <w:pPr>
        <w:widowControl/>
        <w:numPr>
          <w:ilvl w:val="0"/>
          <w:numId w:val="11"/>
        </w:numPr>
        <w:tabs>
          <w:tab w:val="clear" w:pos="720"/>
          <w:tab w:val="num" w:pos="1134"/>
        </w:tabs>
        <w:spacing w:line="360" w:lineRule="auto"/>
        <w:ind w:left="0" w:firstLine="709"/>
        <w:jc w:val="both"/>
        <w:rPr>
          <w:color w:val="000000"/>
          <w:sz w:val="28"/>
          <w:szCs w:val="28"/>
        </w:rPr>
      </w:pPr>
      <w:r w:rsidRPr="00D53F3E">
        <w:rPr>
          <w:color w:val="000000"/>
          <w:sz w:val="28"/>
          <w:szCs w:val="28"/>
        </w:rPr>
        <w:t>площадь помещения для вскрытия и оформления посылок (не менее 10-1</w:t>
      </w:r>
      <w:r w:rsidR="00B42701" w:rsidRPr="00D53F3E">
        <w:rPr>
          <w:color w:val="000000"/>
          <w:sz w:val="28"/>
          <w:szCs w:val="28"/>
        </w:rPr>
        <w:t>2 м</w:t>
      </w:r>
      <w:r w:rsidRPr="00D53F3E">
        <w:rPr>
          <w:color w:val="000000"/>
          <w:sz w:val="28"/>
          <w:szCs w:val="28"/>
        </w:rPr>
        <w:t>²);</w:t>
      </w:r>
    </w:p>
    <w:p w:rsidR="00416E10" w:rsidRPr="00217EE5" w:rsidRDefault="00416E10" w:rsidP="00D53F3E">
      <w:pPr>
        <w:widowControl/>
        <w:numPr>
          <w:ilvl w:val="0"/>
          <w:numId w:val="12"/>
        </w:numPr>
        <w:tabs>
          <w:tab w:val="clear" w:pos="720"/>
          <w:tab w:val="num" w:pos="1134"/>
        </w:tabs>
        <w:spacing w:line="360" w:lineRule="auto"/>
        <w:ind w:left="0" w:firstLine="709"/>
        <w:jc w:val="both"/>
        <w:rPr>
          <w:color w:val="000000"/>
          <w:sz w:val="28"/>
          <w:szCs w:val="28"/>
        </w:rPr>
      </w:pPr>
      <w:r w:rsidRPr="00217EE5">
        <w:rPr>
          <w:color w:val="000000"/>
          <w:sz w:val="28"/>
          <w:szCs w:val="28"/>
        </w:rPr>
        <w:t>минимально допустимую норму производственной площади (объема) на</w:t>
      </w:r>
      <w:r w:rsidR="00B42701" w:rsidRPr="00217EE5">
        <w:rPr>
          <w:color w:val="000000"/>
          <w:sz w:val="28"/>
          <w:szCs w:val="28"/>
        </w:rPr>
        <w:t xml:space="preserve"> </w:t>
      </w:r>
      <w:r w:rsidRPr="00217EE5">
        <w:rPr>
          <w:color w:val="000000"/>
          <w:sz w:val="28"/>
          <w:szCs w:val="28"/>
        </w:rPr>
        <w:t>одного работника (4,</w:t>
      </w:r>
      <w:r w:rsidR="00B42701" w:rsidRPr="00217EE5">
        <w:rPr>
          <w:color w:val="000000"/>
          <w:sz w:val="28"/>
          <w:szCs w:val="28"/>
        </w:rPr>
        <w:t>5 м</w:t>
      </w:r>
      <w:r w:rsidRPr="00217EE5">
        <w:rPr>
          <w:color w:val="000000"/>
          <w:sz w:val="28"/>
          <w:szCs w:val="28"/>
        </w:rPr>
        <w:t>² и 1</w:t>
      </w:r>
      <w:r w:rsidR="00B42701" w:rsidRPr="00217EE5">
        <w:rPr>
          <w:color w:val="000000"/>
          <w:sz w:val="28"/>
          <w:szCs w:val="28"/>
        </w:rPr>
        <w:t>5 м</w:t>
      </w:r>
      <w:r w:rsidRPr="00217EE5">
        <w:rPr>
          <w:color w:val="000000"/>
          <w:sz w:val="28"/>
          <w:szCs w:val="28"/>
        </w:rPr>
        <w:t>²).</w:t>
      </w:r>
    </w:p>
    <w:p w:rsidR="00416E10" w:rsidRPr="00217EE5" w:rsidRDefault="00416E10" w:rsidP="00B42701">
      <w:pPr>
        <w:widowControl/>
        <w:tabs>
          <w:tab w:val="left" w:pos="3360"/>
        </w:tabs>
        <w:spacing w:line="360" w:lineRule="auto"/>
        <w:ind w:firstLine="709"/>
        <w:jc w:val="both"/>
        <w:rPr>
          <w:color w:val="000000"/>
          <w:sz w:val="28"/>
          <w:szCs w:val="28"/>
        </w:rPr>
      </w:pPr>
      <w:r w:rsidRPr="00217EE5">
        <w:rPr>
          <w:color w:val="000000"/>
          <w:sz w:val="28"/>
          <w:szCs w:val="28"/>
        </w:rPr>
        <w:t>Производственные площади для обслуживания клиентуры определяются с учетом:</w:t>
      </w:r>
    </w:p>
    <w:p w:rsidR="00416E10" w:rsidRPr="00217EE5" w:rsidRDefault="00416E10" w:rsidP="00D53F3E">
      <w:pPr>
        <w:widowControl/>
        <w:numPr>
          <w:ilvl w:val="0"/>
          <w:numId w:val="12"/>
        </w:numPr>
        <w:tabs>
          <w:tab w:val="clear" w:pos="720"/>
          <w:tab w:val="num" w:pos="1134"/>
        </w:tabs>
        <w:spacing w:line="360" w:lineRule="auto"/>
        <w:ind w:left="0" w:firstLine="709"/>
        <w:jc w:val="both"/>
        <w:rPr>
          <w:color w:val="000000"/>
          <w:sz w:val="28"/>
          <w:szCs w:val="28"/>
        </w:rPr>
      </w:pPr>
      <w:r w:rsidRPr="00217EE5">
        <w:rPr>
          <w:color w:val="000000"/>
          <w:sz w:val="28"/>
          <w:szCs w:val="28"/>
        </w:rPr>
        <w:t>числа операционных Р</w:t>
      </w:r>
      <w:r w:rsidR="00B42701" w:rsidRPr="00217EE5">
        <w:rPr>
          <w:color w:val="000000"/>
          <w:sz w:val="28"/>
          <w:szCs w:val="28"/>
        </w:rPr>
        <w:t>, М</w:t>
      </w:r>
      <w:r w:rsidRPr="00217EE5">
        <w:rPr>
          <w:color w:val="000000"/>
          <w:sz w:val="28"/>
          <w:szCs w:val="28"/>
        </w:rPr>
        <w:t xml:space="preserve">, с минимальным расстоянием от стены до барьера </w:t>
      </w:r>
      <w:r w:rsidR="00B42701" w:rsidRPr="00217EE5">
        <w:rPr>
          <w:color w:val="000000"/>
          <w:sz w:val="28"/>
          <w:szCs w:val="28"/>
        </w:rPr>
        <w:t>3 м</w:t>
      </w:r>
      <w:r w:rsidRPr="00217EE5">
        <w:rPr>
          <w:color w:val="000000"/>
          <w:sz w:val="28"/>
          <w:szCs w:val="28"/>
        </w:rPr>
        <w:t>;</w:t>
      </w:r>
    </w:p>
    <w:p w:rsidR="00416E10" w:rsidRPr="00217EE5" w:rsidRDefault="00416E10" w:rsidP="00D53F3E">
      <w:pPr>
        <w:widowControl/>
        <w:numPr>
          <w:ilvl w:val="0"/>
          <w:numId w:val="12"/>
        </w:numPr>
        <w:tabs>
          <w:tab w:val="clear" w:pos="720"/>
          <w:tab w:val="num" w:pos="1134"/>
        </w:tabs>
        <w:spacing w:line="360" w:lineRule="auto"/>
        <w:ind w:left="0" w:firstLine="709"/>
        <w:jc w:val="both"/>
        <w:rPr>
          <w:color w:val="000000"/>
          <w:sz w:val="28"/>
          <w:szCs w:val="28"/>
        </w:rPr>
      </w:pPr>
      <w:r w:rsidRPr="00217EE5">
        <w:rPr>
          <w:color w:val="000000"/>
          <w:sz w:val="28"/>
          <w:szCs w:val="28"/>
        </w:rPr>
        <w:t>количество операционных окон;</w:t>
      </w:r>
    </w:p>
    <w:p w:rsidR="00416E10" w:rsidRPr="00217EE5" w:rsidRDefault="00416E10" w:rsidP="00D53F3E">
      <w:pPr>
        <w:widowControl/>
        <w:numPr>
          <w:ilvl w:val="0"/>
          <w:numId w:val="12"/>
        </w:numPr>
        <w:tabs>
          <w:tab w:val="clear" w:pos="720"/>
          <w:tab w:val="num" w:pos="1134"/>
        </w:tabs>
        <w:spacing w:line="360" w:lineRule="auto"/>
        <w:ind w:left="0" w:firstLine="709"/>
        <w:jc w:val="both"/>
        <w:rPr>
          <w:color w:val="000000"/>
          <w:sz w:val="28"/>
          <w:szCs w:val="28"/>
        </w:rPr>
      </w:pPr>
      <w:r w:rsidRPr="00217EE5">
        <w:rPr>
          <w:color w:val="000000"/>
          <w:sz w:val="28"/>
          <w:szCs w:val="28"/>
        </w:rPr>
        <w:t>минимальное расстояние между осями операционных окон на приеме и выдаче посылок 2,</w:t>
      </w:r>
      <w:r w:rsidR="00B42701" w:rsidRPr="00217EE5">
        <w:rPr>
          <w:color w:val="000000"/>
          <w:sz w:val="28"/>
          <w:szCs w:val="28"/>
        </w:rPr>
        <w:t>5 м</w:t>
      </w:r>
      <w:r w:rsidRPr="00217EE5">
        <w:rPr>
          <w:color w:val="000000"/>
          <w:sz w:val="28"/>
          <w:szCs w:val="28"/>
        </w:rPr>
        <w:t xml:space="preserve">, письменной корреспонденции – </w:t>
      </w:r>
      <w:r w:rsidR="00B42701" w:rsidRPr="00217EE5">
        <w:rPr>
          <w:color w:val="000000"/>
          <w:sz w:val="28"/>
          <w:szCs w:val="28"/>
        </w:rPr>
        <w:t>2 м</w:t>
      </w:r>
      <w:r w:rsidRPr="00217EE5">
        <w:rPr>
          <w:color w:val="000000"/>
          <w:sz w:val="28"/>
          <w:szCs w:val="28"/>
        </w:rPr>
        <w:t>;</w:t>
      </w:r>
    </w:p>
    <w:p w:rsidR="00416E10" w:rsidRPr="00217EE5" w:rsidRDefault="00416E10" w:rsidP="00D53F3E">
      <w:pPr>
        <w:widowControl/>
        <w:numPr>
          <w:ilvl w:val="0"/>
          <w:numId w:val="12"/>
        </w:numPr>
        <w:tabs>
          <w:tab w:val="clear" w:pos="720"/>
          <w:tab w:val="num" w:pos="1134"/>
        </w:tabs>
        <w:spacing w:line="360" w:lineRule="auto"/>
        <w:ind w:left="0" w:firstLine="709"/>
        <w:jc w:val="both"/>
        <w:rPr>
          <w:color w:val="000000"/>
          <w:sz w:val="28"/>
          <w:szCs w:val="28"/>
        </w:rPr>
      </w:pPr>
      <w:r w:rsidRPr="00217EE5">
        <w:rPr>
          <w:color w:val="000000"/>
          <w:sz w:val="28"/>
          <w:szCs w:val="28"/>
        </w:rPr>
        <w:t>норм площади клиентских залов на одно рационное окно 15</w:t>
      </w:r>
      <w:r w:rsidR="00B42701" w:rsidRPr="00217EE5">
        <w:rPr>
          <w:color w:val="000000"/>
          <w:sz w:val="28"/>
          <w:szCs w:val="28"/>
        </w:rPr>
        <w:t>–20 м</w:t>
      </w:r>
      <w:r w:rsidRPr="00217EE5">
        <w:rPr>
          <w:color w:val="000000"/>
          <w:sz w:val="28"/>
          <w:szCs w:val="28"/>
        </w:rPr>
        <w:t>².</w:t>
      </w:r>
    </w:p>
    <w:p w:rsidR="00416E10" w:rsidRPr="00217EE5" w:rsidRDefault="00416E10" w:rsidP="00B42701">
      <w:pPr>
        <w:widowControl/>
        <w:tabs>
          <w:tab w:val="left" w:pos="3360"/>
        </w:tabs>
        <w:spacing w:line="360" w:lineRule="auto"/>
        <w:ind w:firstLine="709"/>
        <w:jc w:val="both"/>
        <w:rPr>
          <w:color w:val="000000"/>
          <w:sz w:val="28"/>
          <w:szCs w:val="28"/>
        </w:rPr>
      </w:pPr>
      <w:r w:rsidRPr="00217EE5">
        <w:rPr>
          <w:color w:val="000000"/>
          <w:sz w:val="28"/>
          <w:szCs w:val="28"/>
        </w:rPr>
        <w:t>Рабочее место включает:</w:t>
      </w:r>
    </w:p>
    <w:p w:rsidR="00416E10" w:rsidRPr="00217EE5" w:rsidRDefault="00416E10" w:rsidP="00D53F3E">
      <w:pPr>
        <w:widowControl/>
        <w:numPr>
          <w:ilvl w:val="0"/>
          <w:numId w:val="13"/>
        </w:numPr>
        <w:tabs>
          <w:tab w:val="clear" w:pos="720"/>
          <w:tab w:val="num" w:pos="993"/>
        </w:tabs>
        <w:spacing w:line="360" w:lineRule="auto"/>
        <w:ind w:left="0" w:firstLine="709"/>
        <w:jc w:val="both"/>
        <w:rPr>
          <w:color w:val="000000"/>
          <w:sz w:val="28"/>
          <w:szCs w:val="28"/>
        </w:rPr>
      </w:pPr>
      <w:r w:rsidRPr="00217EE5">
        <w:rPr>
          <w:color w:val="000000"/>
          <w:sz w:val="28"/>
          <w:szCs w:val="28"/>
        </w:rPr>
        <w:t>основное оборудование, необходимое для выполнения производственных операций;</w:t>
      </w:r>
    </w:p>
    <w:p w:rsidR="00416E10" w:rsidRPr="00217EE5" w:rsidRDefault="00416E10" w:rsidP="00D53F3E">
      <w:pPr>
        <w:widowControl/>
        <w:numPr>
          <w:ilvl w:val="0"/>
          <w:numId w:val="13"/>
        </w:numPr>
        <w:tabs>
          <w:tab w:val="clear" w:pos="720"/>
          <w:tab w:val="num" w:pos="993"/>
        </w:tabs>
        <w:spacing w:line="360" w:lineRule="auto"/>
        <w:ind w:left="0" w:firstLine="709"/>
        <w:jc w:val="both"/>
        <w:rPr>
          <w:color w:val="000000"/>
          <w:sz w:val="28"/>
          <w:szCs w:val="28"/>
        </w:rPr>
      </w:pPr>
      <w:r w:rsidRPr="00217EE5">
        <w:rPr>
          <w:color w:val="000000"/>
          <w:sz w:val="28"/>
          <w:szCs w:val="28"/>
        </w:rPr>
        <w:t>вспомогательное оборудование и приспособления, приборы, оперативную документацию;</w:t>
      </w:r>
    </w:p>
    <w:p w:rsidR="00416E10" w:rsidRPr="00217EE5" w:rsidRDefault="00416E10" w:rsidP="00D53F3E">
      <w:pPr>
        <w:widowControl/>
        <w:numPr>
          <w:ilvl w:val="0"/>
          <w:numId w:val="13"/>
        </w:numPr>
        <w:tabs>
          <w:tab w:val="clear" w:pos="720"/>
          <w:tab w:val="num" w:pos="993"/>
        </w:tabs>
        <w:spacing w:line="360" w:lineRule="auto"/>
        <w:ind w:left="0" w:firstLine="709"/>
        <w:jc w:val="both"/>
        <w:rPr>
          <w:color w:val="000000"/>
          <w:sz w:val="28"/>
          <w:szCs w:val="28"/>
        </w:rPr>
      </w:pPr>
      <w:r w:rsidRPr="00217EE5">
        <w:rPr>
          <w:color w:val="000000"/>
          <w:sz w:val="28"/>
          <w:szCs w:val="28"/>
        </w:rPr>
        <w:t>производственная площадь, занимаемая оборудованием, работником и</w:t>
      </w:r>
      <w:r w:rsidR="00B42701" w:rsidRPr="00217EE5">
        <w:rPr>
          <w:color w:val="000000"/>
          <w:sz w:val="28"/>
          <w:szCs w:val="28"/>
        </w:rPr>
        <w:t xml:space="preserve"> </w:t>
      </w:r>
      <w:r w:rsidRPr="00217EE5">
        <w:rPr>
          <w:color w:val="000000"/>
          <w:sz w:val="28"/>
          <w:szCs w:val="28"/>
        </w:rPr>
        <w:t>проходами, необходимыми для нормального функционирования рабочего места.</w:t>
      </w:r>
    </w:p>
    <w:p w:rsidR="00416E10" w:rsidRPr="00217EE5" w:rsidRDefault="00416E10" w:rsidP="00B42701">
      <w:pPr>
        <w:widowControl/>
        <w:tabs>
          <w:tab w:val="left" w:pos="3360"/>
        </w:tabs>
        <w:spacing w:line="360" w:lineRule="auto"/>
        <w:ind w:firstLine="709"/>
        <w:jc w:val="both"/>
        <w:rPr>
          <w:color w:val="000000"/>
          <w:sz w:val="28"/>
          <w:szCs w:val="28"/>
        </w:rPr>
      </w:pPr>
      <w:r w:rsidRPr="00217EE5">
        <w:rPr>
          <w:color w:val="000000"/>
          <w:sz w:val="28"/>
          <w:szCs w:val="28"/>
        </w:rPr>
        <w:t>Размеры производственных помещений определяются расчетами, которые учитывают:</w:t>
      </w:r>
    </w:p>
    <w:p w:rsidR="00416E10" w:rsidRPr="00217EE5" w:rsidRDefault="00416E10" w:rsidP="00D53F3E">
      <w:pPr>
        <w:widowControl/>
        <w:numPr>
          <w:ilvl w:val="0"/>
          <w:numId w:val="8"/>
        </w:numPr>
        <w:tabs>
          <w:tab w:val="clear" w:pos="720"/>
          <w:tab w:val="num" w:pos="993"/>
        </w:tabs>
        <w:spacing w:line="360" w:lineRule="auto"/>
        <w:ind w:left="0" w:firstLine="709"/>
        <w:jc w:val="both"/>
        <w:rPr>
          <w:color w:val="000000"/>
          <w:sz w:val="28"/>
          <w:szCs w:val="28"/>
        </w:rPr>
      </w:pPr>
      <w:r w:rsidRPr="00217EE5">
        <w:rPr>
          <w:color w:val="000000"/>
          <w:sz w:val="28"/>
          <w:szCs w:val="28"/>
        </w:rPr>
        <w:t>Норму площади на каждую единицу оборудования.</w:t>
      </w:r>
    </w:p>
    <w:p w:rsidR="00416E10" w:rsidRPr="00217EE5" w:rsidRDefault="00416E10" w:rsidP="00D53F3E">
      <w:pPr>
        <w:widowControl/>
        <w:numPr>
          <w:ilvl w:val="0"/>
          <w:numId w:val="8"/>
        </w:numPr>
        <w:tabs>
          <w:tab w:val="clear" w:pos="720"/>
          <w:tab w:val="num" w:pos="993"/>
        </w:tabs>
        <w:spacing w:line="360" w:lineRule="auto"/>
        <w:ind w:left="0" w:firstLine="709"/>
        <w:jc w:val="both"/>
        <w:rPr>
          <w:color w:val="000000"/>
          <w:sz w:val="28"/>
          <w:szCs w:val="28"/>
        </w:rPr>
      </w:pPr>
      <w:r w:rsidRPr="00217EE5">
        <w:rPr>
          <w:color w:val="000000"/>
          <w:sz w:val="28"/>
          <w:szCs w:val="28"/>
        </w:rPr>
        <w:t>Минимально допустимую норму производственной площади на одного работника.</w:t>
      </w:r>
    </w:p>
    <w:p w:rsidR="00416E10" w:rsidRPr="00217EE5" w:rsidRDefault="00416E10" w:rsidP="00D53F3E">
      <w:pPr>
        <w:widowControl/>
        <w:numPr>
          <w:ilvl w:val="0"/>
          <w:numId w:val="8"/>
        </w:numPr>
        <w:tabs>
          <w:tab w:val="clear" w:pos="720"/>
          <w:tab w:val="num" w:pos="993"/>
        </w:tabs>
        <w:spacing w:line="360" w:lineRule="auto"/>
        <w:ind w:left="0" w:firstLine="709"/>
        <w:jc w:val="both"/>
        <w:rPr>
          <w:color w:val="000000"/>
          <w:sz w:val="28"/>
          <w:szCs w:val="28"/>
        </w:rPr>
      </w:pPr>
      <w:r w:rsidRPr="00217EE5">
        <w:rPr>
          <w:color w:val="000000"/>
          <w:sz w:val="28"/>
          <w:szCs w:val="28"/>
        </w:rPr>
        <w:t>Площадь хранения почты</w:t>
      </w:r>
      <w:r w:rsidR="00B42701" w:rsidRPr="00217EE5">
        <w:rPr>
          <w:color w:val="000000"/>
          <w:sz w:val="28"/>
          <w:szCs w:val="28"/>
        </w:rPr>
        <w:t xml:space="preserve"> </w:t>
      </w:r>
      <w:r w:rsidRPr="00217EE5">
        <w:rPr>
          <w:color w:val="000000"/>
          <w:sz w:val="28"/>
          <w:szCs w:val="28"/>
        </w:rPr>
        <w:t>до и после обработки.</w:t>
      </w:r>
    </w:p>
    <w:p w:rsidR="00416E10" w:rsidRPr="00217EE5" w:rsidRDefault="00416E10" w:rsidP="00D53F3E">
      <w:pPr>
        <w:widowControl/>
        <w:numPr>
          <w:ilvl w:val="0"/>
          <w:numId w:val="8"/>
        </w:numPr>
        <w:tabs>
          <w:tab w:val="clear" w:pos="720"/>
          <w:tab w:val="num" w:pos="993"/>
        </w:tabs>
        <w:spacing w:line="360" w:lineRule="auto"/>
        <w:ind w:left="0" w:firstLine="709"/>
        <w:jc w:val="both"/>
        <w:rPr>
          <w:color w:val="000000"/>
          <w:sz w:val="28"/>
          <w:szCs w:val="28"/>
        </w:rPr>
      </w:pPr>
      <w:r w:rsidRPr="00217EE5">
        <w:rPr>
          <w:color w:val="000000"/>
          <w:sz w:val="28"/>
          <w:szCs w:val="28"/>
        </w:rPr>
        <w:t>Площадь проходов и проездов.</w:t>
      </w:r>
    </w:p>
    <w:p w:rsidR="00416E10" w:rsidRPr="00217EE5" w:rsidRDefault="00416E10" w:rsidP="00B42701">
      <w:pPr>
        <w:widowControl/>
        <w:tabs>
          <w:tab w:val="left" w:pos="3360"/>
        </w:tabs>
        <w:spacing w:line="360" w:lineRule="auto"/>
        <w:ind w:firstLine="709"/>
        <w:jc w:val="both"/>
        <w:rPr>
          <w:color w:val="000000"/>
          <w:sz w:val="28"/>
          <w:szCs w:val="28"/>
        </w:rPr>
      </w:pPr>
      <w:r w:rsidRPr="00217EE5">
        <w:rPr>
          <w:color w:val="000000"/>
          <w:sz w:val="28"/>
          <w:szCs w:val="28"/>
        </w:rPr>
        <w:t>По</w:t>
      </w:r>
      <w:r w:rsidR="00B42701" w:rsidRPr="00217EE5">
        <w:rPr>
          <w:color w:val="000000"/>
          <w:sz w:val="28"/>
          <w:szCs w:val="28"/>
        </w:rPr>
        <w:t xml:space="preserve"> </w:t>
      </w:r>
      <w:r w:rsidRPr="00217EE5">
        <w:rPr>
          <w:color w:val="000000"/>
          <w:sz w:val="28"/>
          <w:szCs w:val="28"/>
        </w:rPr>
        <w:t>классу отделки ОПС разделены на 3 типа:</w:t>
      </w:r>
    </w:p>
    <w:p w:rsidR="00416E10" w:rsidRPr="00217EE5" w:rsidRDefault="00B42701" w:rsidP="00B42701">
      <w:pPr>
        <w:widowControl/>
        <w:tabs>
          <w:tab w:val="left" w:pos="3360"/>
        </w:tabs>
        <w:spacing w:line="360" w:lineRule="auto"/>
        <w:ind w:firstLine="709"/>
        <w:jc w:val="both"/>
        <w:rPr>
          <w:color w:val="000000"/>
          <w:sz w:val="28"/>
          <w:szCs w:val="28"/>
        </w:rPr>
      </w:pPr>
      <w:r w:rsidRPr="00217EE5">
        <w:rPr>
          <w:color w:val="000000"/>
          <w:sz w:val="28"/>
          <w:szCs w:val="28"/>
        </w:rPr>
        <w:t>– </w:t>
      </w:r>
      <w:r w:rsidR="00416E10" w:rsidRPr="00217EE5">
        <w:rPr>
          <w:color w:val="000000"/>
          <w:sz w:val="28"/>
          <w:szCs w:val="28"/>
        </w:rPr>
        <w:t>эконом;</w:t>
      </w:r>
    </w:p>
    <w:p w:rsidR="00416E10" w:rsidRPr="00217EE5" w:rsidRDefault="00B42701" w:rsidP="00B42701">
      <w:pPr>
        <w:widowControl/>
        <w:tabs>
          <w:tab w:val="left" w:pos="3360"/>
        </w:tabs>
        <w:spacing w:line="360" w:lineRule="auto"/>
        <w:ind w:firstLine="709"/>
        <w:jc w:val="both"/>
        <w:rPr>
          <w:color w:val="000000"/>
          <w:sz w:val="28"/>
          <w:szCs w:val="28"/>
        </w:rPr>
      </w:pPr>
      <w:r w:rsidRPr="00217EE5">
        <w:rPr>
          <w:color w:val="000000"/>
          <w:sz w:val="28"/>
          <w:szCs w:val="28"/>
        </w:rPr>
        <w:t>– </w:t>
      </w:r>
      <w:r w:rsidR="00416E10" w:rsidRPr="00217EE5">
        <w:rPr>
          <w:color w:val="000000"/>
          <w:sz w:val="28"/>
          <w:szCs w:val="28"/>
        </w:rPr>
        <w:t>стандарт;</w:t>
      </w:r>
    </w:p>
    <w:p w:rsidR="00416E10" w:rsidRPr="00217EE5" w:rsidRDefault="00B42701" w:rsidP="00B42701">
      <w:pPr>
        <w:widowControl/>
        <w:tabs>
          <w:tab w:val="left" w:pos="3360"/>
        </w:tabs>
        <w:spacing w:line="360" w:lineRule="auto"/>
        <w:ind w:firstLine="709"/>
        <w:jc w:val="both"/>
        <w:rPr>
          <w:color w:val="000000"/>
          <w:sz w:val="28"/>
          <w:szCs w:val="28"/>
        </w:rPr>
      </w:pPr>
      <w:r w:rsidRPr="00217EE5">
        <w:rPr>
          <w:color w:val="000000"/>
          <w:sz w:val="28"/>
          <w:szCs w:val="28"/>
        </w:rPr>
        <w:t>– </w:t>
      </w:r>
      <w:r w:rsidR="00416E10" w:rsidRPr="00217EE5">
        <w:rPr>
          <w:color w:val="000000"/>
          <w:sz w:val="28"/>
          <w:szCs w:val="28"/>
        </w:rPr>
        <w:t>премиум;</w:t>
      </w:r>
    </w:p>
    <w:p w:rsidR="00416E10" w:rsidRPr="00217EE5" w:rsidRDefault="00416E10" w:rsidP="00B42701">
      <w:pPr>
        <w:widowControl/>
        <w:tabs>
          <w:tab w:val="left" w:pos="3360"/>
        </w:tabs>
        <w:spacing w:line="360" w:lineRule="auto"/>
        <w:ind w:firstLine="709"/>
        <w:jc w:val="both"/>
        <w:rPr>
          <w:color w:val="000000"/>
          <w:sz w:val="28"/>
          <w:szCs w:val="28"/>
        </w:rPr>
      </w:pPr>
      <w:r w:rsidRPr="00217EE5">
        <w:rPr>
          <w:color w:val="000000"/>
          <w:sz w:val="28"/>
          <w:szCs w:val="28"/>
        </w:rPr>
        <w:t>Рассчитать количество операционных окон (рабочих мест операторов) на примере одного отделения св</w:t>
      </w:r>
      <w:r w:rsidR="00C52C10" w:rsidRPr="00217EE5">
        <w:rPr>
          <w:color w:val="000000"/>
          <w:sz w:val="28"/>
          <w:szCs w:val="28"/>
        </w:rPr>
        <w:t>язи, используя исходные данные</w:t>
      </w:r>
    </w:p>
    <w:p w:rsidR="00416E10" w:rsidRDefault="00416E10" w:rsidP="00B42701">
      <w:pPr>
        <w:widowControl/>
        <w:tabs>
          <w:tab w:val="left" w:pos="3360"/>
        </w:tabs>
        <w:spacing w:line="360" w:lineRule="auto"/>
        <w:ind w:firstLine="709"/>
        <w:jc w:val="both"/>
        <w:rPr>
          <w:color w:val="000000"/>
          <w:sz w:val="28"/>
          <w:szCs w:val="28"/>
        </w:rPr>
      </w:pPr>
      <w:r w:rsidRPr="00217EE5">
        <w:rPr>
          <w:color w:val="000000"/>
          <w:sz w:val="28"/>
          <w:szCs w:val="28"/>
        </w:rPr>
        <w:t>Расчет операционных окон в ОПС:</w:t>
      </w:r>
    </w:p>
    <w:p w:rsidR="00D53F3E" w:rsidRPr="00217EE5" w:rsidRDefault="00D53F3E" w:rsidP="00B42701">
      <w:pPr>
        <w:widowControl/>
        <w:tabs>
          <w:tab w:val="left" w:pos="3360"/>
        </w:tabs>
        <w:spacing w:line="360" w:lineRule="auto"/>
        <w:ind w:firstLine="709"/>
        <w:jc w:val="both"/>
        <w:rPr>
          <w:color w:val="000000"/>
          <w:sz w:val="28"/>
          <w:szCs w:val="28"/>
        </w:rPr>
      </w:pPr>
    </w:p>
    <w:p w:rsidR="00416E10" w:rsidRPr="00217EE5" w:rsidRDefault="00F15DA6" w:rsidP="00B42701">
      <w:pPr>
        <w:widowControl/>
        <w:tabs>
          <w:tab w:val="left" w:pos="3360"/>
        </w:tabs>
        <w:spacing w:line="360" w:lineRule="auto"/>
        <w:ind w:firstLine="709"/>
        <w:jc w:val="both"/>
        <w:rPr>
          <w:color w:val="000000"/>
          <w:sz w:val="28"/>
          <w:szCs w:val="28"/>
        </w:rPr>
      </w:pPr>
      <w:r>
        <w:rPr>
          <w:color w:val="000000"/>
          <w:position w:val="-24"/>
          <w:sz w:val="28"/>
          <w:szCs w:val="28"/>
        </w:rPr>
        <w:pict>
          <v:shape id="_x0000_i1027" type="#_x0000_t75" style="width:137.25pt;height:30.75pt">
            <v:imagedata r:id="rId9" o:title=""/>
          </v:shape>
        </w:pict>
      </w:r>
      <w:r w:rsidR="00416E10" w:rsidRPr="00217EE5">
        <w:rPr>
          <w:color w:val="000000"/>
          <w:sz w:val="28"/>
          <w:szCs w:val="28"/>
        </w:rPr>
        <w:t>,</w:t>
      </w:r>
    </w:p>
    <w:p w:rsidR="00D53F3E" w:rsidRDefault="00D53F3E" w:rsidP="00B42701">
      <w:pPr>
        <w:widowControl/>
        <w:tabs>
          <w:tab w:val="left" w:pos="3360"/>
        </w:tabs>
        <w:spacing w:line="360" w:lineRule="auto"/>
        <w:ind w:firstLine="709"/>
        <w:jc w:val="both"/>
        <w:rPr>
          <w:color w:val="000000"/>
          <w:sz w:val="28"/>
          <w:szCs w:val="28"/>
        </w:rPr>
      </w:pPr>
    </w:p>
    <w:p w:rsidR="00B42701" w:rsidRPr="00217EE5" w:rsidRDefault="00416E10" w:rsidP="00B42701">
      <w:pPr>
        <w:widowControl/>
        <w:tabs>
          <w:tab w:val="left" w:pos="3360"/>
        </w:tabs>
        <w:spacing w:line="360" w:lineRule="auto"/>
        <w:ind w:firstLine="709"/>
        <w:jc w:val="both"/>
        <w:rPr>
          <w:color w:val="000000"/>
          <w:sz w:val="28"/>
          <w:szCs w:val="28"/>
        </w:rPr>
      </w:pPr>
      <w:r w:rsidRPr="00217EE5">
        <w:rPr>
          <w:color w:val="000000"/>
          <w:sz w:val="28"/>
          <w:szCs w:val="28"/>
        </w:rPr>
        <w:t>где К</w:t>
      </w:r>
      <w:r w:rsidRPr="00217EE5">
        <w:rPr>
          <w:color w:val="000000"/>
          <w:sz w:val="28"/>
          <w:szCs w:val="22"/>
        </w:rPr>
        <w:t>н</w:t>
      </w:r>
      <w:r w:rsidRPr="00217EE5">
        <w:rPr>
          <w:color w:val="000000"/>
          <w:sz w:val="28"/>
          <w:szCs w:val="28"/>
        </w:rPr>
        <w:t xml:space="preserve"> – коэффициент перспективного возрастания нагрузки (на ближайшие 5</w:t>
      </w:r>
      <w:r w:rsidR="00D53F3E">
        <w:rPr>
          <w:color w:val="000000"/>
          <w:sz w:val="28"/>
          <w:szCs w:val="28"/>
        </w:rPr>
        <w:t xml:space="preserve"> </w:t>
      </w:r>
      <w:r w:rsidRPr="00217EE5">
        <w:rPr>
          <w:color w:val="000000"/>
          <w:sz w:val="28"/>
          <w:szCs w:val="28"/>
        </w:rPr>
        <w:t>лет и принимается 1,61);</w:t>
      </w:r>
    </w:p>
    <w:p w:rsidR="00B42701" w:rsidRPr="00217EE5" w:rsidRDefault="00416E10" w:rsidP="00B42701">
      <w:pPr>
        <w:widowControl/>
        <w:tabs>
          <w:tab w:val="left" w:pos="3360"/>
        </w:tabs>
        <w:spacing w:line="360" w:lineRule="auto"/>
        <w:ind w:firstLine="709"/>
        <w:jc w:val="both"/>
        <w:rPr>
          <w:color w:val="000000"/>
          <w:sz w:val="28"/>
          <w:szCs w:val="28"/>
        </w:rPr>
      </w:pPr>
      <w:r w:rsidRPr="00217EE5">
        <w:rPr>
          <w:color w:val="000000"/>
          <w:sz w:val="28"/>
          <w:szCs w:val="28"/>
        </w:rPr>
        <w:t>К</w:t>
      </w:r>
      <w:r w:rsidRPr="00217EE5">
        <w:rPr>
          <w:color w:val="000000"/>
          <w:sz w:val="28"/>
          <w:szCs w:val="22"/>
        </w:rPr>
        <w:t>чнн</w:t>
      </w:r>
      <w:r w:rsidRPr="00217EE5">
        <w:rPr>
          <w:color w:val="000000"/>
          <w:sz w:val="28"/>
          <w:szCs w:val="28"/>
        </w:rPr>
        <w:t xml:space="preserve"> – коэффициент концентрации нагрузки</w:t>
      </w:r>
      <w:r w:rsidR="00B42701" w:rsidRPr="00217EE5">
        <w:rPr>
          <w:color w:val="000000"/>
          <w:sz w:val="28"/>
          <w:szCs w:val="28"/>
        </w:rPr>
        <w:t xml:space="preserve"> </w:t>
      </w:r>
      <w:r w:rsidRPr="00217EE5">
        <w:rPr>
          <w:color w:val="000000"/>
          <w:sz w:val="28"/>
          <w:szCs w:val="28"/>
        </w:rPr>
        <w:t>в часы «пик» в течение</w:t>
      </w:r>
      <w:r w:rsidR="00D53F3E">
        <w:rPr>
          <w:color w:val="000000"/>
          <w:sz w:val="28"/>
          <w:szCs w:val="28"/>
        </w:rPr>
        <w:t xml:space="preserve"> </w:t>
      </w:r>
      <w:r w:rsidRPr="00217EE5">
        <w:rPr>
          <w:color w:val="000000"/>
          <w:sz w:val="28"/>
          <w:szCs w:val="28"/>
        </w:rPr>
        <w:t>рабочего дня;</w:t>
      </w:r>
    </w:p>
    <w:p w:rsidR="00B42701" w:rsidRPr="00217EE5" w:rsidRDefault="00416E10" w:rsidP="00B42701">
      <w:pPr>
        <w:widowControl/>
        <w:tabs>
          <w:tab w:val="left" w:pos="3360"/>
        </w:tabs>
        <w:spacing w:line="360" w:lineRule="auto"/>
        <w:ind w:firstLine="709"/>
        <w:jc w:val="both"/>
        <w:rPr>
          <w:color w:val="000000"/>
          <w:sz w:val="28"/>
          <w:szCs w:val="28"/>
        </w:rPr>
      </w:pPr>
      <w:r w:rsidRPr="00217EE5">
        <w:rPr>
          <w:color w:val="000000"/>
          <w:sz w:val="28"/>
          <w:szCs w:val="28"/>
          <w:lang w:val="en-US"/>
        </w:rPr>
        <w:t>Q</w:t>
      </w:r>
      <w:r w:rsidRPr="00217EE5">
        <w:rPr>
          <w:color w:val="000000"/>
          <w:sz w:val="28"/>
          <w:szCs w:val="22"/>
        </w:rPr>
        <w:t>сут</w:t>
      </w:r>
      <w:r w:rsidRPr="00217EE5">
        <w:rPr>
          <w:color w:val="000000"/>
          <w:sz w:val="28"/>
          <w:szCs w:val="28"/>
        </w:rPr>
        <w:t xml:space="preserve"> – среднесуточная нагрузка за год, ед.;</w:t>
      </w:r>
    </w:p>
    <w:p w:rsidR="00B42701" w:rsidRPr="00217EE5" w:rsidRDefault="00416E10" w:rsidP="00B42701">
      <w:pPr>
        <w:widowControl/>
        <w:tabs>
          <w:tab w:val="left" w:pos="3360"/>
        </w:tabs>
        <w:spacing w:line="360" w:lineRule="auto"/>
        <w:ind w:firstLine="709"/>
        <w:jc w:val="both"/>
        <w:rPr>
          <w:color w:val="000000"/>
          <w:sz w:val="28"/>
          <w:szCs w:val="28"/>
        </w:rPr>
      </w:pPr>
      <w:r w:rsidRPr="00217EE5">
        <w:rPr>
          <w:color w:val="000000"/>
          <w:sz w:val="28"/>
          <w:szCs w:val="28"/>
          <w:lang w:val="en-US"/>
        </w:rPr>
        <w:t>N</w:t>
      </w:r>
      <w:r w:rsidRPr="00217EE5">
        <w:rPr>
          <w:color w:val="000000"/>
          <w:sz w:val="28"/>
          <w:szCs w:val="28"/>
        </w:rPr>
        <w:t xml:space="preserve"> – норма выработки при оказании почтовых услуг, ед./час;</w:t>
      </w:r>
    </w:p>
    <w:p w:rsidR="00416E10" w:rsidRPr="00217EE5" w:rsidRDefault="00416E10" w:rsidP="00B42701">
      <w:pPr>
        <w:widowControl/>
        <w:tabs>
          <w:tab w:val="left" w:pos="3360"/>
        </w:tabs>
        <w:spacing w:line="360" w:lineRule="auto"/>
        <w:ind w:firstLine="709"/>
        <w:jc w:val="both"/>
        <w:rPr>
          <w:color w:val="000000"/>
          <w:sz w:val="28"/>
          <w:szCs w:val="28"/>
        </w:rPr>
      </w:pPr>
      <w:r w:rsidRPr="00217EE5">
        <w:rPr>
          <w:color w:val="000000"/>
          <w:sz w:val="28"/>
          <w:szCs w:val="28"/>
          <w:lang w:val="en-US"/>
        </w:rPr>
        <w:t>t</w:t>
      </w:r>
      <w:r w:rsidRPr="00217EE5">
        <w:rPr>
          <w:color w:val="000000"/>
          <w:sz w:val="28"/>
          <w:szCs w:val="28"/>
        </w:rPr>
        <w:t xml:space="preserve"> – продолжительность работы ОПС.</w:t>
      </w:r>
    </w:p>
    <w:p w:rsidR="00416E10" w:rsidRPr="00217EE5" w:rsidRDefault="00416E10" w:rsidP="00B42701">
      <w:pPr>
        <w:widowControl/>
        <w:tabs>
          <w:tab w:val="left" w:pos="3360"/>
        </w:tabs>
        <w:spacing w:line="360" w:lineRule="auto"/>
        <w:ind w:firstLine="709"/>
        <w:jc w:val="both"/>
        <w:rPr>
          <w:color w:val="000000"/>
          <w:sz w:val="28"/>
          <w:szCs w:val="28"/>
        </w:rPr>
      </w:pPr>
      <w:r w:rsidRPr="00217EE5">
        <w:rPr>
          <w:color w:val="000000"/>
          <w:sz w:val="28"/>
          <w:szCs w:val="28"/>
        </w:rPr>
        <w:t>Учитывая, что на одном рабочем месте оператора</w:t>
      </w:r>
      <w:r w:rsidR="00B42701" w:rsidRPr="00217EE5">
        <w:rPr>
          <w:color w:val="000000"/>
          <w:sz w:val="28"/>
          <w:szCs w:val="28"/>
        </w:rPr>
        <w:t xml:space="preserve"> </w:t>
      </w:r>
      <w:r w:rsidRPr="00217EE5">
        <w:rPr>
          <w:color w:val="000000"/>
          <w:sz w:val="28"/>
          <w:szCs w:val="28"/>
        </w:rPr>
        <w:t>предоставляется несколько видов услуг, количество рабочих мест определяется с учетом затрат времени на оказание</w:t>
      </w:r>
      <w:r w:rsidR="00B42701" w:rsidRPr="00217EE5">
        <w:rPr>
          <w:color w:val="000000"/>
          <w:sz w:val="28"/>
          <w:szCs w:val="28"/>
        </w:rPr>
        <w:t xml:space="preserve"> </w:t>
      </w:r>
      <w:r w:rsidRPr="00217EE5">
        <w:rPr>
          <w:color w:val="000000"/>
          <w:sz w:val="28"/>
          <w:szCs w:val="28"/>
        </w:rPr>
        <w:t>каждого вида услуги:</w:t>
      </w:r>
    </w:p>
    <w:p w:rsidR="00D53F3E" w:rsidRDefault="00D53F3E" w:rsidP="00B42701">
      <w:pPr>
        <w:widowControl/>
        <w:tabs>
          <w:tab w:val="left" w:pos="3360"/>
        </w:tabs>
        <w:spacing w:line="360" w:lineRule="auto"/>
        <w:ind w:firstLine="709"/>
        <w:jc w:val="both"/>
        <w:rPr>
          <w:color w:val="000000"/>
          <w:sz w:val="28"/>
          <w:szCs w:val="28"/>
        </w:rPr>
      </w:pPr>
    </w:p>
    <w:p w:rsidR="00416E10" w:rsidRPr="00217EE5" w:rsidRDefault="00F15DA6" w:rsidP="00B42701">
      <w:pPr>
        <w:widowControl/>
        <w:tabs>
          <w:tab w:val="left" w:pos="3360"/>
        </w:tabs>
        <w:spacing w:line="360" w:lineRule="auto"/>
        <w:ind w:firstLine="709"/>
        <w:jc w:val="both"/>
        <w:rPr>
          <w:color w:val="000000"/>
          <w:sz w:val="28"/>
          <w:szCs w:val="28"/>
        </w:rPr>
      </w:pPr>
      <w:r>
        <w:rPr>
          <w:color w:val="000000"/>
          <w:position w:val="-30"/>
          <w:sz w:val="28"/>
          <w:szCs w:val="28"/>
        </w:rPr>
        <w:pict>
          <v:shape id="_x0000_i1028" type="#_x0000_t75" style="width:117.75pt;height:33.75pt">
            <v:imagedata r:id="rId10" o:title=""/>
          </v:shape>
        </w:pict>
      </w:r>
      <w:r w:rsidR="00B42701" w:rsidRPr="00217EE5">
        <w:rPr>
          <w:color w:val="000000"/>
          <w:sz w:val="28"/>
          <w:szCs w:val="28"/>
        </w:rPr>
        <w:t>,</w:t>
      </w:r>
    </w:p>
    <w:p w:rsidR="00D53F3E" w:rsidRDefault="00D53F3E" w:rsidP="00B42701">
      <w:pPr>
        <w:widowControl/>
        <w:tabs>
          <w:tab w:val="left" w:pos="3360"/>
        </w:tabs>
        <w:spacing w:line="360" w:lineRule="auto"/>
        <w:ind w:firstLine="709"/>
        <w:jc w:val="both"/>
        <w:rPr>
          <w:color w:val="000000"/>
          <w:sz w:val="28"/>
          <w:szCs w:val="28"/>
        </w:rPr>
      </w:pPr>
    </w:p>
    <w:p w:rsidR="00B42701" w:rsidRPr="00217EE5" w:rsidRDefault="00416E10" w:rsidP="00B42701">
      <w:pPr>
        <w:widowControl/>
        <w:tabs>
          <w:tab w:val="left" w:pos="3360"/>
        </w:tabs>
        <w:spacing w:line="360" w:lineRule="auto"/>
        <w:ind w:firstLine="709"/>
        <w:jc w:val="both"/>
        <w:rPr>
          <w:color w:val="000000"/>
          <w:sz w:val="28"/>
          <w:szCs w:val="28"/>
        </w:rPr>
      </w:pPr>
      <w:r w:rsidRPr="00217EE5">
        <w:rPr>
          <w:color w:val="000000"/>
          <w:sz w:val="28"/>
          <w:szCs w:val="28"/>
        </w:rPr>
        <w:t>где</w:t>
      </w:r>
      <w:r w:rsidR="00B42701" w:rsidRPr="00217EE5">
        <w:rPr>
          <w:color w:val="000000"/>
          <w:sz w:val="28"/>
          <w:szCs w:val="28"/>
        </w:rPr>
        <w:t xml:space="preserve"> </w:t>
      </w:r>
      <w:r w:rsidRPr="00217EE5">
        <w:rPr>
          <w:color w:val="000000"/>
          <w:sz w:val="28"/>
          <w:szCs w:val="28"/>
          <w:lang w:val="en-US"/>
        </w:rPr>
        <w:t>j</w:t>
      </w:r>
      <w:r w:rsidRPr="00217EE5">
        <w:rPr>
          <w:color w:val="000000"/>
          <w:sz w:val="28"/>
          <w:szCs w:val="28"/>
        </w:rPr>
        <w:t xml:space="preserve"> =1,2,3…</w:t>
      </w:r>
      <w:r w:rsidR="00B42701" w:rsidRPr="00217EE5">
        <w:rPr>
          <w:color w:val="000000"/>
          <w:sz w:val="28"/>
          <w:szCs w:val="28"/>
        </w:rPr>
        <w:t xml:space="preserve">, </w:t>
      </w:r>
      <w:r w:rsidR="00B42701" w:rsidRPr="00217EE5">
        <w:rPr>
          <w:color w:val="000000"/>
          <w:sz w:val="28"/>
          <w:szCs w:val="28"/>
          <w:lang w:val="en-US"/>
        </w:rPr>
        <w:t>n</w:t>
      </w:r>
      <w:r w:rsidRPr="00217EE5">
        <w:rPr>
          <w:color w:val="000000"/>
          <w:sz w:val="28"/>
          <w:szCs w:val="28"/>
        </w:rPr>
        <w:t xml:space="preserve"> – оказываемые услуги по видам;</w:t>
      </w:r>
    </w:p>
    <w:p w:rsidR="00B42701" w:rsidRPr="00217EE5" w:rsidRDefault="00416E10" w:rsidP="00B42701">
      <w:pPr>
        <w:widowControl/>
        <w:tabs>
          <w:tab w:val="left" w:pos="3360"/>
        </w:tabs>
        <w:spacing w:line="360" w:lineRule="auto"/>
        <w:ind w:firstLine="709"/>
        <w:jc w:val="both"/>
        <w:rPr>
          <w:color w:val="000000"/>
          <w:sz w:val="28"/>
          <w:szCs w:val="28"/>
        </w:rPr>
      </w:pPr>
      <w:r w:rsidRPr="00217EE5">
        <w:rPr>
          <w:color w:val="000000"/>
          <w:sz w:val="28"/>
          <w:szCs w:val="28"/>
          <w:lang w:val="en-US"/>
        </w:rPr>
        <w:t>Qj</w:t>
      </w:r>
      <w:r w:rsidRPr="00217EE5">
        <w:rPr>
          <w:color w:val="000000"/>
          <w:sz w:val="28"/>
          <w:szCs w:val="28"/>
        </w:rPr>
        <w:t xml:space="preserve"> – среднесуточная нагрузка за год </w:t>
      </w:r>
      <w:r w:rsidRPr="00217EE5">
        <w:rPr>
          <w:color w:val="000000"/>
          <w:sz w:val="28"/>
          <w:szCs w:val="28"/>
          <w:lang w:val="en-US"/>
        </w:rPr>
        <w:t>j</w:t>
      </w:r>
      <w:r w:rsidR="00B42701" w:rsidRPr="00217EE5">
        <w:rPr>
          <w:color w:val="000000"/>
          <w:sz w:val="28"/>
          <w:szCs w:val="28"/>
        </w:rPr>
        <w:t>-т</w:t>
      </w:r>
      <w:r w:rsidRPr="00217EE5">
        <w:rPr>
          <w:color w:val="000000"/>
          <w:sz w:val="28"/>
          <w:szCs w:val="28"/>
        </w:rPr>
        <w:t>ого вида почтовых услуг, ед.;</w:t>
      </w:r>
    </w:p>
    <w:p w:rsidR="00416E10" w:rsidRPr="00217EE5" w:rsidRDefault="00416E10" w:rsidP="00B42701">
      <w:pPr>
        <w:widowControl/>
        <w:tabs>
          <w:tab w:val="left" w:pos="3360"/>
        </w:tabs>
        <w:spacing w:line="360" w:lineRule="auto"/>
        <w:ind w:firstLine="709"/>
        <w:jc w:val="both"/>
        <w:rPr>
          <w:color w:val="000000"/>
          <w:sz w:val="28"/>
          <w:szCs w:val="28"/>
        </w:rPr>
      </w:pPr>
      <w:r w:rsidRPr="00217EE5">
        <w:rPr>
          <w:color w:val="000000"/>
          <w:sz w:val="28"/>
          <w:szCs w:val="28"/>
          <w:lang w:val="en-US"/>
        </w:rPr>
        <w:t>Nj</w:t>
      </w:r>
      <w:r w:rsidRPr="00217EE5">
        <w:rPr>
          <w:color w:val="000000"/>
          <w:sz w:val="28"/>
          <w:szCs w:val="28"/>
        </w:rPr>
        <w:t xml:space="preserve"> – норма выработки при оказании </w:t>
      </w:r>
      <w:r w:rsidRPr="00217EE5">
        <w:rPr>
          <w:color w:val="000000"/>
          <w:sz w:val="28"/>
          <w:szCs w:val="28"/>
          <w:lang w:val="en-US"/>
        </w:rPr>
        <w:t>j</w:t>
      </w:r>
      <w:r w:rsidR="00B42701" w:rsidRPr="00217EE5">
        <w:rPr>
          <w:color w:val="000000"/>
          <w:sz w:val="28"/>
          <w:szCs w:val="28"/>
        </w:rPr>
        <w:t>-о</w:t>
      </w:r>
      <w:r w:rsidRPr="00217EE5">
        <w:rPr>
          <w:color w:val="000000"/>
          <w:sz w:val="28"/>
          <w:szCs w:val="28"/>
        </w:rPr>
        <w:t>го вида почтовых услуг, ед./час;</w:t>
      </w:r>
    </w:p>
    <w:p w:rsidR="00416E10" w:rsidRPr="00217EE5" w:rsidRDefault="00F15DA6" w:rsidP="00B42701">
      <w:pPr>
        <w:widowControl/>
        <w:tabs>
          <w:tab w:val="left" w:pos="3360"/>
        </w:tabs>
        <w:spacing w:line="360" w:lineRule="auto"/>
        <w:ind w:firstLine="709"/>
        <w:jc w:val="both"/>
        <w:rPr>
          <w:color w:val="000000"/>
          <w:sz w:val="28"/>
          <w:szCs w:val="28"/>
        </w:rPr>
      </w:pPr>
      <w:r>
        <w:rPr>
          <w:color w:val="000000"/>
          <w:position w:val="-24"/>
          <w:sz w:val="28"/>
          <w:szCs w:val="28"/>
        </w:rPr>
        <w:pict>
          <v:shape id="_x0000_i1029" type="#_x0000_t75" style="width:156pt;height:30.75pt">
            <v:imagedata r:id="rId11" o:title=""/>
          </v:shape>
        </w:pict>
      </w:r>
    </w:p>
    <w:p w:rsidR="00416E10" w:rsidRPr="00217EE5" w:rsidRDefault="00F15DA6" w:rsidP="00B42701">
      <w:pPr>
        <w:widowControl/>
        <w:tabs>
          <w:tab w:val="left" w:pos="3360"/>
        </w:tabs>
        <w:spacing w:line="360" w:lineRule="auto"/>
        <w:ind w:firstLine="709"/>
        <w:jc w:val="both"/>
        <w:rPr>
          <w:color w:val="000000"/>
          <w:sz w:val="28"/>
          <w:szCs w:val="28"/>
        </w:rPr>
      </w:pPr>
      <w:r>
        <w:rPr>
          <w:color w:val="000000"/>
          <w:position w:val="-24"/>
          <w:sz w:val="28"/>
          <w:szCs w:val="28"/>
        </w:rPr>
        <w:pict>
          <v:shape id="_x0000_i1030" type="#_x0000_t75" style="width:156.75pt;height:30.75pt">
            <v:imagedata r:id="rId12" o:title=""/>
          </v:shape>
        </w:pict>
      </w:r>
    </w:p>
    <w:p w:rsidR="00416E10" w:rsidRPr="00217EE5" w:rsidRDefault="00F15DA6" w:rsidP="00B42701">
      <w:pPr>
        <w:widowControl/>
        <w:tabs>
          <w:tab w:val="left" w:pos="3360"/>
        </w:tabs>
        <w:spacing w:line="360" w:lineRule="auto"/>
        <w:ind w:firstLine="709"/>
        <w:jc w:val="both"/>
        <w:rPr>
          <w:color w:val="000000"/>
          <w:sz w:val="28"/>
          <w:szCs w:val="28"/>
        </w:rPr>
      </w:pPr>
      <w:r>
        <w:rPr>
          <w:color w:val="000000"/>
          <w:position w:val="-24"/>
          <w:sz w:val="28"/>
          <w:szCs w:val="28"/>
        </w:rPr>
        <w:pict>
          <v:shape id="_x0000_i1031" type="#_x0000_t75" style="width:156.75pt;height:30.75pt">
            <v:imagedata r:id="rId13" o:title=""/>
          </v:shape>
        </w:pict>
      </w:r>
    </w:p>
    <w:p w:rsidR="00416E10" w:rsidRPr="00217EE5" w:rsidRDefault="00F15DA6" w:rsidP="00B42701">
      <w:pPr>
        <w:widowControl/>
        <w:tabs>
          <w:tab w:val="left" w:pos="3360"/>
        </w:tabs>
        <w:spacing w:line="360" w:lineRule="auto"/>
        <w:ind w:firstLine="709"/>
        <w:jc w:val="both"/>
        <w:rPr>
          <w:color w:val="000000"/>
          <w:sz w:val="28"/>
          <w:szCs w:val="28"/>
        </w:rPr>
      </w:pPr>
      <w:r>
        <w:rPr>
          <w:color w:val="000000"/>
          <w:position w:val="-24"/>
          <w:sz w:val="28"/>
          <w:szCs w:val="28"/>
        </w:rPr>
        <w:pict>
          <v:shape id="_x0000_i1032" type="#_x0000_t75" style="width:156.75pt;height:30.75pt">
            <v:imagedata r:id="rId14" o:title=""/>
          </v:shape>
        </w:pict>
      </w:r>
    </w:p>
    <w:p w:rsidR="00416E10" w:rsidRPr="00217EE5" w:rsidRDefault="00F15DA6" w:rsidP="00B42701">
      <w:pPr>
        <w:widowControl/>
        <w:tabs>
          <w:tab w:val="left" w:pos="3360"/>
        </w:tabs>
        <w:spacing w:line="360" w:lineRule="auto"/>
        <w:ind w:firstLine="709"/>
        <w:jc w:val="both"/>
        <w:rPr>
          <w:color w:val="000000"/>
          <w:sz w:val="28"/>
          <w:szCs w:val="28"/>
        </w:rPr>
      </w:pPr>
      <w:r>
        <w:rPr>
          <w:color w:val="000000"/>
          <w:position w:val="-24"/>
          <w:sz w:val="28"/>
          <w:szCs w:val="28"/>
        </w:rPr>
        <w:pict>
          <v:shape id="_x0000_i1033" type="#_x0000_t75" style="width:162.75pt;height:30.75pt">
            <v:imagedata r:id="rId15" o:title=""/>
          </v:shape>
        </w:pict>
      </w:r>
    </w:p>
    <w:p w:rsidR="00416E10" w:rsidRPr="00217EE5" w:rsidRDefault="00F15DA6" w:rsidP="00B42701">
      <w:pPr>
        <w:widowControl/>
        <w:tabs>
          <w:tab w:val="left" w:pos="3360"/>
        </w:tabs>
        <w:spacing w:line="360" w:lineRule="auto"/>
        <w:ind w:firstLine="709"/>
        <w:jc w:val="both"/>
        <w:rPr>
          <w:color w:val="000000"/>
          <w:sz w:val="28"/>
          <w:szCs w:val="28"/>
        </w:rPr>
      </w:pPr>
      <w:r>
        <w:rPr>
          <w:color w:val="000000"/>
          <w:position w:val="-24"/>
          <w:sz w:val="28"/>
          <w:szCs w:val="28"/>
        </w:rPr>
        <w:pict>
          <v:shape id="_x0000_i1034" type="#_x0000_t75" style="width:156.75pt;height:30.75pt">
            <v:imagedata r:id="rId16" o:title=""/>
          </v:shape>
        </w:pict>
      </w:r>
    </w:p>
    <w:p w:rsidR="00416E10" w:rsidRPr="00217EE5" w:rsidRDefault="00F15DA6" w:rsidP="00B42701">
      <w:pPr>
        <w:widowControl/>
        <w:tabs>
          <w:tab w:val="left" w:pos="3360"/>
        </w:tabs>
        <w:spacing w:line="360" w:lineRule="auto"/>
        <w:ind w:firstLine="709"/>
        <w:jc w:val="both"/>
        <w:rPr>
          <w:color w:val="000000"/>
          <w:sz w:val="28"/>
          <w:szCs w:val="28"/>
        </w:rPr>
      </w:pPr>
      <w:r>
        <w:rPr>
          <w:color w:val="000000"/>
          <w:position w:val="-24"/>
          <w:sz w:val="28"/>
          <w:szCs w:val="28"/>
        </w:rPr>
        <w:pict>
          <v:shape id="_x0000_i1035" type="#_x0000_t75" style="width:158.25pt;height:30.75pt">
            <v:imagedata r:id="rId17" o:title=""/>
          </v:shape>
        </w:pict>
      </w:r>
    </w:p>
    <w:p w:rsidR="00416E10" w:rsidRPr="00217EE5" w:rsidRDefault="00F15DA6" w:rsidP="00B42701">
      <w:pPr>
        <w:widowControl/>
        <w:tabs>
          <w:tab w:val="left" w:pos="3360"/>
        </w:tabs>
        <w:spacing w:line="360" w:lineRule="auto"/>
        <w:ind w:firstLine="709"/>
        <w:jc w:val="both"/>
        <w:rPr>
          <w:color w:val="000000"/>
          <w:sz w:val="28"/>
          <w:szCs w:val="28"/>
        </w:rPr>
      </w:pPr>
      <w:r>
        <w:rPr>
          <w:color w:val="000000"/>
          <w:position w:val="-24"/>
          <w:sz w:val="28"/>
          <w:szCs w:val="28"/>
        </w:rPr>
        <w:pict>
          <v:shape id="_x0000_i1036" type="#_x0000_t75" style="width:156pt;height:30.75pt">
            <v:imagedata r:id="rId18" o:title=""/>
          </v:shape>
        </w:pict>
      </w:r>
    </w:p>
    <w:p w:rsidR="00416E10" w:rsidRPr="00217EE5" w:rsidRDefault="00F15DA6" w:rsidP="00B42701">
      <w:pPr>
        <w:widowControl/>
        <w:tabs>
          <w:tab w:val="left" w:pos="3360"/>
        </w:tabs>
        <w:spacing w:line="360" w:lineRule="auto"/>
        <w:ind w:firstLine="709"/>
        <w:jc w:val="both"/>
        <w:rPr>
          <w:color w:val="000000"/>
          <w:sz w:val="28"/>
          <w:szCs w:val="28"/>
        </w:rPr>
      </w:pPr>
      <w:r>
        <w:rPr>
          <w:color w:val="000000"/>
          <w:position w:val="-24"/>
          <w:sz w:val="28"/>
          <w:szCs w:val="28"/>
        </w:rPr>
        <w:pict>
          <v:shape id="_x0000_i1037" type="#_x0000_t75" style="width:156.75pt;height:30.75pt">
            <v:imagedata r:id="rId19" o:title=""/>
          </v:shape>
        </w:pict>
      </w:r>
    </w:p>
    <w:p w:rsidR="00416E10" w:rsidRPr="00217EE5" w:rsidRDefault="00F15DA6" w:rsidP="00B42701">
      <w:pPr>
        <w:widowControl/>
        <w:tabs>
          <w:tab w:val="left" w:pos="3360"/>
        </w:tabs>
        <w:spacing w:line="360" w:lineRule="auto"/>
        <w:ind w:firstLine="709"/>
        <w:jc w:val="both"/>
        <w:rPr>
          <w:color w:val="000000"/>
          <w:sz w:val="28"/>
          <w:szCs w:val="28"/>
        </w:rPr>
      </w:pPr>
      <w:r>
        <w:rPr>
          <w:color w:val="000000"/>
          <w:position w:val="-24"/>
          <w:sz w:val="28"/>
          <w:szCs w:val="28"/>
        </w:rPr>
        <w:pict>
          <v:shape id="_x0000_i1038" type="#_x0000_t75" style="width:159.75pt;height:30.75pt">
            <v:imagedata r:id="rId20" o:title=""/>
          </v:shape>
        </w:pict>
      </w:r>
    </w:p>
    <w:p w:rsidR="00416E10" w:rsidRPr="00217EE5" w:rsidRDefault="00F15DA6" w:rsidP="00B42701">
      <w:pPr>
        <w:widowControl/>
        <w:tabs>
          <w:tab w:val="left" w:pos="3360"/>
        </w:tabs>
        <w:spacing w:line="360" w:lineRule="auto"/>
        <w:ind w:firstLine="709"/>
        <w:jc w:val="both"/>
        <w:rPr>
          <w:color w:val="000000"/>
          <w:sz w:val="28"/>
          <w:szCs w:val="28"/>
        </w:rPr>
      </w:pPr>
      <w:r>
        <w:rPr>
          <w:color w:val="000000"/>
          <w:position w:val="-24"/>
          <w:sz w:val="28"/>
          <w:szCs w:val="28"/>
        </w:rPr>
        <w:pict>
          <v:shape id="_x0000_i1039" type="#_x0000_t75" style="width:159.75pt;height:30.75pt">
            <v:imagedata r:id="rId21" o:title=""/>
          </v:shape>
        </w:pict>
      </w:r>
    </w:p>
    <w:p w:rsidR="00416E10" w:rsidRPr="00217EE5" w:rsidRDefault="00F15DA6" w:rsidP="00B42701">
      <w:pPr>
        <w:widowControl/>
        <w:tabs>
          <w:tab w:val="left" w:pos="3360"/>
        </w:tabs>
        <w:spacing w:line="360" w:lineRule="auto"/>
        <w:ind w:firstLine="709"/>
        <w:jc w:val="both"/>
        <w:rPr>
          <w:color w:val="000000"/>
          <w:sz w:val="28"/>
          <w:szCs w:val="28"/>
        </w:rPr>
      </w:pPr>
      <w:r>
        <w:rPr>
          <w:color w:val="000000"/>
          <w:position w:val="-24"/>
          <w:sz w:val="28"/>
          <w:szCs w:val="28"/>
        </w:rPr>
        <w:pict>
          <v:shape id="_x0000_i1040" type="#_x0000_t75" style="width:142.5pt;height:27pt">
            <v:imagedata r:id="rId22" o:title=""/>
          </v:shape>
        </w:pict>
      </w:r>
    </w:p>
    <w:p w:rsidR="00416E10" w:rsidRPr="00217EE5" w:rsidRDefault="00F15DA6" w:rsidP="00B42701">
      <w:pPr>
        <w:widowControl/>
        <w:tabs>
          <w:tab w:val="left" w:pos="3360"/>
        </w:tabs>
        <w:spacing w:line="360" w:lineRule="auto"/>
        <w:ind w:firstLine="709"/>
        <w:jc w:val="both"/>
        <w:rPr>
          <w:color w:val="000000"/>
          <w:sz w:val="28"/>
          <w:szCs w:val="28"/>
        </w:rPr>
      </w:pPr>
      <w:r>
        <w:rPr>
          <w:color w:val="000000"/>
          <w:position w:val="-24"/>
          <w:sz w:val="28"/>
          <w:szCs w:val="28"/>
        </w:rPr>
        <w:pict>
          <v:shape id="_x0000_i1041" type="#_x0000_t75" style="width:138.75pt;height:27.75pt">
            <v:imagedata r:id="rId23" o:title=""/>
          </v:shape>
        </w:pict>
      </w:r>
    </w:p>
    <w:p w:rsidR="00416E10" w:rsidRPr="00217EE5" w:rsidRDefault="00F15DA6" w:rsidP="00B42701">
      <w:pPr>
        <w:widowControl/>
        <w:tabs>
          <w:tab w:val="left" w:pos="3360"/>
        </w:tabs>
        <w:spacing w:line="360" w:lineRule="auto"/>
        <w:ind w:firstLine="709"/>
        <w:jc w:val="both"/>
        <w:rPr>
          <w:color w:val="000000"/>
          <w:sz w:val="28"/>
          <w:szCs w:val="28"/>
        </w:rPr>
      </w:pPr>
      <w:r>
        <w:rPr>
          <w:color w:val="000000"/>
          <w:position w:val="-24"/>
          <w:sz w:val="28"/>
          <w:szCs w:val="28"/>
        </w:rPr>
        <w:pict>
          <v:shape id="_x0000_i1042" type="#_x0000_t75" style="width:137.25pt;height:27pt">
            <v:imagedata r:id="rId24" o:title=""/>
          </v:shape>
        </w:pict>
      </w:r>
    </w:p>
    <w:p w:rsidR="007B60D0" w:rsidRPr="00217EE5" w:rsidRDefault="007B60D0" w:rsidP="00B42701">
      <w:pPr>
        <w:widowControl/>
        <w:tabs>
          <w:tab w:val="left" w:pos="3360"/>
        </w:tabs>
        <w:spacing w:line="360" w:lineRule="auto"/>
        <w:ind w:firstLine="709"/>
        <w:jc w:val="both"/>
        <w:rPr>
          <w:color w:val="000000"/>
          <w:sz w:val="28"/>
          <w:szCs w:val="28"/>
        </w:rPr>
      </w:pPr>
    </w:p>
    <w:p w:rsidR="00416E10" w:rsidRPr="00217EE5" w:rsidRDefault="00416E10" w:rsidP="00B42701">
      <w:pPr>
        <w:widowControl/>
        <w:tabs>
          <w:tab w:val="left" w:pos="3360"/>
        </w:tabs>
        <w:spacing w:line="360" w:lineRule="auto"/>
        <w:ind w:firstLine="709"/>
        <w:jc w:val="both"/>
        <w:rPr>
          <w:color w:val="000000"/>
          <w:sz w:val="28"/>
          <w:szCs w:val="24"/>
        </w:rPr>
      </w:pPr>
      <w:r w:rsidRPr="00217EE5">
        <w:rPr>
          <w:color w:val="000000"/>
          <w:sz w:val="28"/>
          <w:szCs w:val="24"/>
        </w:rPr>
        <w:t>Σ</w:t>
      </w:r>
      <w:r w:rsidRPr="00217EE5">
        <w:rPr>
          <w:color w:val="000000"/>
          <w:sz w:val="28"/>
          <w:szCs w:val="24"/>
          <w:lang w:val="en-US"/>
        </w:rPr>
        <w:t>R</w:t>
      </w:r>
      <w:r w:rsidR="00D53F3E">
        <w:rPr>
          <w:color w:val="000000"/>
          <w:sz w:val="28"/>
          <w:szCs w:val="24"/>
        </w:rPr>
        <w:t>=</w:t>
      </w:r>
      <w:r w:rsidR="00230658" w:rsidRPr="00217EE5">
        <w:rPr>
          <w:color w:val="000000"/>
          <w:sz w:val="28"/>
          <w:szCs w:val="24"/>
        </w:rPr>
        <w:t>0</w:t>
      </w:r>
      <w:r w:rsidRPr="00217EE5">
        <w:rPr>
          <w:color w:val="000000"/>
          <w:sz w:val="28"/>
          <w:szCs w:val="24"/>
        </w:rPr>
        <w:t>.</w:t>
      </w:r>
      <w:r w:rsidR="00230658" w:rsidRPr="00217EE5">
        <w:rPr>
          <w:color w:val="000000"/>
          <w:sz w:val="28"/>
          <w:szCs w:val="24"/>
        </w:rPr>
        <w:t>18</w:t>
      </w:r>
      <w:r w:rsidRPr="00217EE5">
        <w:rPr>
          <w:color w:val="000000"/>
          <w:sz w:val="28"/>
          <w:szCs w:val="24"/>
        </w:rPr>
        <w:t>+0.</w:t>
      </w:r>
      <w:r w:rsidR="00230658" w:rsidRPr="00217EE5">
        <w:rPr>
          <w:color w:val="000000"/>
          <w:sz w:val="28"/>
          <w:szCs w:val="24"/>
        </w:rPr>
        <w:t>21</w:t>
      </w:r>
      <w:r w:rsidRPr="00217EE5">
        <w:rPr>
          <w:color w:val="000000"/>
          <w:sz w:val="28"/>
          <w:szCs w:val="24"/>
        </w:rPr>
        <w:t>+0.</w:t>
      </w:r>
      <w:r w:rsidR="00230658" w:rsidRPr="00217EE5">
        <w:rPr>
          <w:color w:val="000000"/>
          <w:sz w:val="28"/>
          <w:szCs w:val="24"/>
        </w:rPr>
        <w:t>46</w:t>
      </w:r>
      <w:r w:rsidRPr="00217EE5">
        <w:rPr>
          <w:color w:val="000000"/>
          <w:sz w:val="28"/>
          <w:szCs w:val="24"/>
        </w:rPr>
        <w:t>+0.2</w:t>
      </w:r>
      <w:r w:rsidR="00230658" w:rsidRPr="00217EE5">
        <w:rPr>
          <w:color w:val="000000"/>
          <w:sz w:val="28"/>
          <w:szCs w:val="24"/>
        </w:rPr>
        <w:t>5</w:t>
      </w:r>
      <w:r w:rsidRPr="00217EE5">
        <w:rPr>
          <w:color w:val="000000"/>
          <w:sz w:val="28"/>
          <w:szCs w:val="24"/>
        </w:rPr>
        <w:t>+0.</w:t>
      </w:r>
      <w:r w:rsidR="00230658" w:rsidRPr="00217EE5">
        <w:rPr>
          <w:color w:val="000000"/>
          <w:sz w:val="28"/>
          <w:szCs w:val="24"/>
        </w:rPr>
        <w:t>76</w:t>
      </w:r>
      <w:r w:rsidRPr="00217EE5">
        <w:rPr>
          <w:color w:val="000000"/>
          <w:sz w:val="28"/>
          <w:szCs w:val="24"/>
        </w:rPr>
        <w:t>+0.11+0.0</w:t>
      </w:r>
      <w:r w:rsidR="00230658" w:rsidRPr="00217EE5">
        <w:rPr>
          <w:color w:val="000000"/>
          <w:sz w:val="28"/>
          <w:szCs w:val="24"/>
        </w:rPr>
        <w:t>9</w:t>
      </w:r>
      <w:r w:rsidRPr="00217EE5">
        <w:rPr>
          <w:color w:val="000000"/>
          <w:sz w:val="28"/>
          <w:szCs w:val="24"/>
        </w:rPr>
        <w:t>+0.</w:t>
      </w:r>
      <w:r w:rsidR="00230658" w:rsidRPr="00217EE5">
        <w:rPr>
          <w:color w:val="000000"/>
          <w:sz w:val="28"/>
          <w:szCs w:val="24"/>
        </w:rPr>
        <w:t>1</w:t>
      </w:r>
      <w:r w:rsidRPr="00217EE5">
        <w:rPr>
          <w:color w:val="000000"/>
          <w:sz w:val="28"/>
          <w:szCs w:val="24"/>
        </w:rPr>
        <w:t>1+0.</w:t>
      </w:r>
      <w:r w:rsidR="00230658" w:rsidRPr="00217EE5">
        <w:rPr>
          <w:color w:val="000000"/>
          <w:sz w:val="28"/>
          <w:szCs w:val="24"/>
        </w:rPr>
        <w:t>36</w:t>
      </w:r>
      <w:r w:rsidRPr="00217EE5">
        <w:rPr>
          <w:color w:val="000000"/>
          <w:sz w:val="28"/>
          <w:szCs w:val="24"/>
        </w:rPr>
        <w:t>+0.3</w:t>
      </w:r>
      <w:r w:rsidR="00230658" w:rsidRPr="00217EE5">
        <w:rPr>
          <w:color w:val="000000"/>
          <w:sz w:val="28"/>
          <w:szCs w:val="24"/>
        </w:rPr>
        <w:t>8</w:t>
      </w:r>
      <w:r w:rsidRPr="00217EE5">
        <w:rPr>
          <w:color w:val="000000"/>
          <w:sz w:val="28"/>
          <w:szCs w:val="24"/>
        </w:rPr>
        <w:t>+0.2</w:t>
      </w:r>
      <w:r w:rsidR="00230658" w:rsidRPr="00217EE5">
        <w:rPr>
          <w:color w:val="000000"/>
          <w:sz w:val="28"/>
          <w:szCs w:val="24"/>
        </w:rPr>
        <w:t>2</w:t>
      </w:r>
      <w:r w:rsidRPr="00217EE5">
        <w:rPr>
          <w:color w:val="000000"/>
          <w:sz w:val="28"/>
          <w:szCs w:val="24"/>
        </w:rPr>
        <w:t>+0.1</w:t>
      </w:r>
      <w:r w:rsidR="00230658" w:rsidRPr="00217EE5">
        <w:rPr>
          <w:color w:val="000000"/>
          <w:sz w:val="28"/>
          <w:szCs w:val="24"/>
        </w:rPr>
        <w:t>3</w:t>
      </w:r>
      <w:r w:rsidRPr="00217EE5">
        <w:rPr>
          <w:color w:val="000000"/>
          <w:sz w:val="28"/>
          <w:szCs w:val="24"/>
        </w:rPr>
        <w:t>+0.</w:t>
      </w:r>
      <w:r w:rsidR="00230658" w:rsidRPr="00217EE5">
        <w:rPr>
          <w:color w:val="000000"/>
          <w:sz w:val="28"/>
          <w:szCs w:val="24"/>
        </w:rPr>
        <w:t>20+0.35= 3,81</w:t>
      </w:r>
    </w:p>
    <w:p w:rsidR="007B60D0" w:rsidRPr="00217EE5" w:rsidRDefault="007B60D0" w:rsidP="00B42701">
      <w:pPr>
        <w:widowControl/>
        <w:tabs>
          <w:tab w:val="left" w:pos="3360"/>
        </w:tabs>
        <w:spacing w:line="360" w:lineRule="auto"/>
        <w:ind w:firstLine="709"/>
        <w:jc w:val="both"/>
        <w:rPr>
          <w:color w:val="000000"/>
          <w:sz w:val="28"/>
          <w:szCs w:val="24"/>
        </w:rPr>
      </w:pPr>
    </w:p>
    <w:p w:rsidR="00416E10" w:rsidRPr="00217EE5" w:rsidRDefault="00416E10" w:rsidP="00B42701">
      <w:pPr>
        <w:widowControl/>
        <w:tabs>
          <w:tab w:val="left" w:pos="3360"/>
        </w:tabs>
        <w:spacing w:line="360" w:lineRule="auto"/>
        <w:ind w:firstLine="709"/>
        <w:jc w:val="both"/>
        <w:rPr>
          <w:color w:val="000000"/>
          <w:sz w:val="28"/>
          <w:szCs w:val="28"/>
        </w:rPr>
      </w:pPr>
      <w:r w:rsidRPr="00217EE5">
        <w:rPr>
          <w:color w:val="000000"/>
          <w:sz w:val="28"/>
          <w:szCs w:val="28"/>
        </w:rPr>
        <w:t>Σ</w:t>
      </w:r>
      <w:r w:rsidRPr="00217EE5">
        <w:rPr>
          <w:color w:val="000000"/>
          <w:sz w:val="28"/>
          <w:szCs w:val="28"/>
          <w:lang w:val="en-US"/>
        </w:rPr>
        <w:t>R</w:t>
      </w:r>
      <w:r w:rsidRPr="00217EE5">
        <w:rPr>
          <w:color w:val="000000"/>
          <w:sz w:val="28"/>
          <w:szCs w:val="28"/>
        </w:rPr>
        <w:t xml:space="preserve"> = </w:t>
      </w:r>
      <w:r w:rsidR="00230658" w:rsidRPr="00217EE5">
        <w:rPr>
          <w:color w:val="000000"/>
          <w:sz w:val="28"/>
          <w:szCs w:val="28"/>
        </w:rPr>
        <w:t>3,81</w:t>
      </w:r>
      <w:r w:rsidRPr="00217EE5">
        <w:rPr>
          <w:color w:val="000000"/>
          <w:sz w:val="28"/>
          <w:szCs w:val="28"/>
        </w:rPr>
        <w:t xml:space="preserve"> =</w:t>
      </w:r>
      <w:r w:rsidR="00230658" w:rsidRPr="00217EE5">
        <w:rPr>
          <w:color w:val="000000"/>
          <w:sz w:val="28"/>
          <w:szCs w:val="28"/>
        </w:rPr>
        <w:t xml:space="preserve"> </w:t>
      </w:r>
      <w:r w:rsidRPr="00217EE5">
        <w:rPr>
          <w:color w:val="000000"/>
          <w:sz w:val="28"/>
          <w:szCs w:val="28"/>
        </w:rPr>
        <w:t>4 окна</w:t>
      </w:r>
    </w:p>
    <w:p w:rsidR="00416E10" w:rsidRPr="00217EE5" w:rsidRDefault="00416E10" w:rsidP="00B42701">
      <w:pPr>
        <w:widowControl/>
        <w:tabs>
          <w:tab w:val="left" w:pos="3360"/>
        </w:tabs>
        <w:spacing w:line="360" w:lineRule="auto"/>
        <w:ind w:firstLine="709"/>
        <w:jc w:val="both"/>
        <w:rPr>
          <w:color w:val="000000"/>
          <w:sz w:val="28"/>
          <w:szCs w:val="28"/>
        </w:rPr>
      </w:pPr>
      <w:r w:rsidRPr="00217EE5">
        <w:rPr>
          <w:color w:val="000000"/>
          <w:sz w:val="28"/>
          <w:szCs w:val="28"/>
        </w:rPr>
        <w:t>При расчете производственных помещений определяется величина установочной площади суммированием установочных площадей, рассчитанных для каждой производственной операции:</w:t>
      </w:r>
    </w:p>
    <w:p w:rsidR="00E327D5" w:rsidRPr="00217EE5" w:rsidRDefault="00E327D5" w:rsidP="00B42701">
      <w:pPr>
        <w:widowControl/>
        <w:tabs>
          <w:tab w:val="left" w:pos="3360"/>
        </w:tabs>
        <w:spacing w:line="360" w:lineRule="auto"/>
        <w:ind w:firstLine="709"/>
        <w:jc w:val="both"/>
        <w:rPr>
          <w:color w:val="000000"/>
          <w:sz w:val="28"/>
          <w:szCs w:val="28"/>
        </w:rPr>
      </w:pPr>
    </w:p>
    <w:p w:rsidR="00416E10" w:rsidRPr="00217EE5" w:rsidRDefault="00416E10" w:rsidP="00B42701">
      <w:pPr>
        <w:widowControl/>
        <w:tabs>
          <w:tab w:val="left" w:pos="3360"/>
        </w:tabs>
        <w:spacing w:line="360" w:lineRule="auto"/>
        <w:ind w:firstLine="709"/>
        <w:jc w:val="both"/>
        <w:rPr>
          <w:color w:val="000000"/>
          <w:sz w:val="28"/>
          <w:szCs w:val="28"/>
        </w:rPr>
      </w:pPr>
      <w:r w:rsidRPr="00217EE5">
        <w:rPr>
          <w:color w:val="000000"/>
          <w:sz w:val="28"/>
          <w:szCs w:val="28"/>
          <w:lang w:val="en-US"/>
        </w:rPr>
        <w:t>S</w:t>
      </w:r>
      <w:r w:rsidRPr="00217EE5">
        <w:rPr>
          <w:color w:val="000000"/>
          <w:sz w:val="28"/>
          <w:szCs w:val="22"/>
        </w:rPr>
        <w:t>уст</w:t>
      </w:r>
      <w:r w:rsidRPr="00217EE5">
        <w:rPr>
          <w:color w:val="000000"/>
          <w:sz w:val="28"/>
          <w:szCs w:val="28"/>
        </w:rPr>
        <w:t xml:space="preserve"> = </w:t>
      </w:r>
      <w:r w:rsidRPr="00217EE5">
        <w:rPr>
          <w:color w:val="000000"/>
          <w:sz w:val="28"/>
          <w:szCs w:val="28"/>
          <w:lang w:val="en-US"/>
        </w:rPr>
        <w:t>S</w:t>
      </w:r>
      <w:r w:rsidRPr="00217EE5">
        <w:rPr>
          <w:color w:val="000000"/>
          <w:sz w:val="28"/>
        </w:rPr>
        <w:t>1</w:t>
      </w:r>
      <w:r w:rsidRPr="00217EE5">
        <w:rPr>
          <w:color w:val="000000"/>
          <w:sz w:val="28"/>
          <w:szCs w:val="28"/>
        </w:rPr>
        <w:t>+</w:t>
      </w:r>
      <w:r w:rsidRPr="00217EE5">
        <w:rPr>
          <w:color w:val="000000"/>
          <w:sz w:val="28"/>
          <w:szCs w:val="28"/>
          <w:lang w:val="en-US"/>
        </w:rPr>
        <w:t>S</w:t>
      </w:r>
      <w:r w:rsidRPr="00217EE5">
        <w:rPr>
          <w:color w:val="000000"/>
          <w:sz w:val="28"/>
        </w:rPr>
        <w:t>2</w:t>
      </w:r>
      <w:r w:rsidR="00B42701" w:rsidRPr="00217EE5">
        <w:rPr>
          <w:color w:val="000000"/>
          <w:sz w:val="28"/>
          <w:szCs w:val="28"/>
        </w:rPr>
        <w:t>+ … +</w:t>
      </w:r>
      <w:r w:rsidRPr="00217EE5">
        <w:rPr>
          <w:color w:val="000000"/>
          <w:sz w:val="28"/>
          <w:szCs w:val="28"/>
          <w:lang w:val="en-US"/>
        </w:rPr>
        <w:t>S</w:t>
      </w:r>
      <w:r w:rsidRPr="00217EE5">
        <w:rPr>
          <w:color w:val="000000"/>
          <w:sz w:val="28"/>
          <w:szCs w:val="22"/>
          <w:lang w:val="en-US"/>
        </w:rPr>
        <w:t>n</w:t>
      </w:r>
      <w:r w:rsidRPr="00217EE5">
        <w:rPr>
          <w:color w:val="000000"/>
          <w:sz w:val="28"/>
          <w:szCs w:val="28"/>
        </w:rPr>
        <w:t>,</w:t>
      </w:r>
    </w:p>
    <w:p w:rsidR="00E327D5" w:rsidRPr="00217EE5" w:rsidRDefault="00E327D5" w:rsidP="00B42701">
      <w:pPr>
        <w:widowControl/>
        <w:tabs>
          <w:tab w:val="left" w:pos="3360"/>
        </w:tabs>
        <w:spacing w:line="360" w:lineRule="auto"/>
        <w:ind w:firstLine="709"/>
        <w:jc w:val="both"/>
        <w:rPr>
          <w:color w:val="000000"/>
          <w:sz w:val="28"/>
          <w:szCs w:val="28"/>
        </w:rPr>
      </w:pPr>
    </w:p>
    <w:p w:rsidR="00B42701" w:rsidRPr="00217EE5" w:rsidRDefault="00416E10" w:rsidP="00B42701">
      <w:pPr>
        <w:widowControl/>
        <w:tabs>
          <w:tab w:val="left" w:pos="3360"/>
        </w:tabs>
        <w:spacing w:line="360" w:lineRule="auto"/>
        <w:ind w:firstLine="709"/>
        <w:jc w:val="both"/>
        <w:rPr>
          <w:color w:val="000000"/>
          <w:sz w:val="28"/>
          <w:szCs w:val="28"/>
        </w:rPr>
      </w:pPr>
      <w:r w:rsidRPr="00217EE5">
        <w:rPr>
          <w:color w:val="000000"/>
          <w:sz w:val="28"/>
          <w:szCs w:val="28"/>
        </w:rPr>
        <w:t xml:space="preserve">где </w:t>
      </w:r>
      <w:r w:rsidRPr="00217EE5">
        <w:rPr>
          <w:color w:val="000000"/>
          <w:sz w:val="28"/>
          <w:szCs w:val="28"/>
          <w:lang w:val="en-US"/>
        </w:rPr>
        <w:t>S</w:t>
      </w:r>
      <w:r w:rsidRPr="00217EE5">
        <w:rPr>
          <w:color w:val="000000"/>
          <w:sz w:val="28"/>
          <w:szCs w:val="22"/>
        </w:rPr>
        <w:t>уст</w:t>
      </w:r>
      <w:r w:rsidRPr="00217EE5">
        <w:rPr>
          <w:color w:val="000000"/>
          <w:sz w:val="28"/>
          <w:szCs w:val="28"/>
        </w:rPr>
        <w:t xml:space="preserve"> – общая установочная площадь;</w:t>
      </w:r>
    </w:p>
    <w:p w:rsidR="00416E10" w:rsidRPr="00217EE5" w:rsidRDefault="00416E10" w:rsidP="00B42701">
      <w:pPr>
        <w:widowControl/>
        <w:tabs>
          <w:tab w:val="left" w:pos="3360"/>
        </w:tabs>
        <w:spacing w:line="360" w:lineRule="auto"/>
        <w:ind w:firstLine="709"/>
        <w:jc w:val="both"/>
        <w:rPr>
          <w:color w:val="000000"/>
          <w:sz w:val="28"/>
          <w:szCs w:val="28"/>
        </w:rPr>
      </w:pPr>
      <w:r w:rsidRPr="00217EE5">
        <w:rPr>
          <w:color w:val="000000"/>
          <w:sz w:val="28"/>
          <w:szCs w:val="28"/>
          <w:lang w:val="en-US"/>
        </w:rPr>
        <w:t>S</w:t>
      </w:r>
      <w:r w:rsidRPr="00217EE5">
        <w:rPr>
          <w:color w:val="000000"/>
          <w:sz w:val="28"/>
        </w:rPr>
        <w:t>1</w:t>
      </w:r>
      <w:r w:rsidRPr="00217EE5">
        <w:rPr>
          <w:color w:val="000000"/>
          <w:sz w:val="28"/>
          <w:szCs w:val="28"/>
        </w:rPr>
        <w:t xml:space="preserve">, </w:t>
      </w:r>
      <w:r w:rsidRPr="00217EE5">
        <w:rPr>
          <w:color w:val="000000"/>
          <w:sz w:val="28"/>
          <w:szCs w:val="28"/>
          <w:lang w:val="en-US"/>
        </w:rPr>
        <w:t>S</w:t>
      </w:r>
      <w:r w:rsidRPr="00217EE5">
        <w:rPr>
          <w:color w:val="000000"/>
          <w:sz w:val="28"/>
        </w:rPr>
        <w:t>2</w:t>
      </w:r>
      <w:r w:rsidR="00B42701" w:rsidRPr="00217EE5">
        <w:rPr>
          <w:color w:val="000000"/>
          <w:sz w:val="28"/>
          <w:szCs w:val="28"/>
        </w:rPr>
        <w:t xml:space="preserve">,… </w:t>
      </w:r>
      <w:r w:rsidR="00B42701" w:rsidRPr="00217EE5">
        <w:rPr>
          <w:color w:val="000000"/>
          <w:sz w:val="28"/>
          <w:szCs w:val="28"/>
          <w:lang w:val="en-US"/>
        </w:rPr>
        <w:t>S</w:t>
      </w:r>
      <w:r w:rsidRPr="00217EE5">
        <w:rPr>
          <w:color w:val="000000"/>
          <w:sz w:val="28"/>
          <w:szCs w:val="22"/>
          <w:lang w:val="en-US"/>
        </w:rPr>
        <w:t>n</w:t>
      </w:r>
      <w:r w:rsidRPr="00217EE5">
        <w:rPr>
          <w:color w:val="000000"/>
          <w:sz w:val="28"/>
          <w:szCs w:val="28"/>
        </w:rPr>
        <w:t xml:space="preserve"> </w:t>
      </w:r>
      <w:r w:rsidR="00E327D5" w:rsidRPr="00217EE5">
        <w:rPr>
          <w:color w:val="000000"/>
          <w:sz w:val="28"/>
          <w:szCs w:val="28"/>
        </w:rPr>
        <w:t>–</w:t>
      </w:r>
      <w:r w:rsidRPr="00217EE5">
        <w:rPr>
          <w:color w:val="000000"/>
          <w:sz w:val="28"/>
          <w:szCs w:val="28"/>
        </w:rPr>
        <w:t xml:space="preserve"> установочные площади для отдельных операций.</w:t>
      </w:r>
    </w:p>
    <w:p w:rsidR="00416E10" w:rsidRPr="00217EE5" w:rsidRDefault="00416E10" w:rsidP="00B42701">
      <w:pPr>
        <w:widowControl/>
        <w:tabs>
          <w:tab w:val="left" w:pos="3360"/>
        </w:tabs>
        <w:spacing w:line="360" w:lineRule="auto"/>
        <w:ind w:firstLine="709"/>
        <w:jc w:val="both"/>
        <w:rPr>
          <w:color w:val="000000"/>
          <w:sz w:val="28"/>
          <w:szCs w:val="28"/>
        </w:rPr>
      </w:pPr>
      <w:r w:rsidRPr="00217EE5">
        <w:rPr>
          <w:color w:val="000000"/>
          <w:sz w:val="28"/>
          <w:szCs w:val="28"/>
        </w:rPr>
        <w:t>Эта площадь может быть определена</w:t>
      </w:r>
      <w:r w:rsidR="00B42701" w:rsidRPr="00217EE5">
        <w:rPr>
          <w:color w:val="000000"/>
          <w:sz w:val="28"/>
          <w:szCs w:val="28"/>
        </w:rPr>
        <w:t xml:space="preserve"> </w:t>
      </w:r>
      <w:r w:rsidRPr="00217EE5">
        <w:rPr>
          <w:color w:val="000000"/>
          <w:sz w:val="28"/>
          <w:szCs w:val="28"/>
        </w:rPr>
        <w:t>из выражения:</w:t>
      </w:r>
    </w:p>
    <w:p w:rsidR="007B60D0" w:rsidRPr="00217EE5" w:rsidRDefault="007B60D0" w:rsidP="00B42701">
      <w:pPr>
        <w:widowControl/>
        <w:tabs>
          <w:tab w:val="left" w:pos="3360"/>
        </w:tabs>
        <w:spacing w:line="360" w:lineRule="auto"/>
        <w:ind w:firstLine="709"/>
        <w:jc w:val="both"/>
        <w:rPr>
          <w:color w:val="000000"/>
          <w:sz w:val="28"/>
          <w:szCs w:val="28"/>
        </w:rPr>
      </w:pPr>
    </w:p>
    <w:p w:rsidR="00416E10" w:rsidRPr="00217EE5" w:rsidRDefault="00416E10" w:rsidP="00B42701">
      <w:pPr>
        <w:widowControl/>
        <w:tabs>
          <w:tab w:val="left" w:pos="3360"/>
        </w:tabs>
        <w:spacing w:line="360" w:lineRule="auto"/>
        <w:ind w:firstLine="709"/>
        <w:jc w:val="both"/>
        <w:rPr>
          <w:color w:val="000000"/>
          <w:sz w:val="28"/>
          <w:szCs w:val="28"/>
        </w:rPr>
      </w:pPr>
      <w:r w:rsidRPr="00217EE5">
        <w:rPr>
          <w:color w:val="000000"/>
          <w:sz w:val="28"/>
          <w:szCs w:val="28"/>
          <w:lang w:val="en-US"/>
        </w:rPr>
        <w:t>S</w:t>
      </w:r>
      <w:r w:rsidRPr="00217EE5">
        <w:rPr>
          <w:color w:val="000000"/>
          <w:sz w:val="28"/>
          <w:szCs w:val="22"/>
        </w:rPr>
        <w:t>опер</w:t>
      </w:r>
      <w:r w:rsidRPr="00217EE5">
        <w:rPr>
          <w:color w:val="000000"/>
          <w:sz w:val="28"/>
          <w:szCs w:val="28"/>
        </w:rPr>
        <w:t xml:space="preserve"> =</w:t>
      </w:r>
      <w:r w:rsidR="00E327D5" w:rsidRPr="00217EE5">
        <w:rPr>
          <w:color w:val="000000"/>
          <w:sz w:val="28"/>
          <w:szCs w:val="28"/>
        </w:rPr>
        <w:t xml:space="preserve"> </w:t>
      </w:r>
      <w:r w:rsidRPr="00217EE5">
        <w:rPr>
          <w:color w:val="000000"/>
          <w:sz w:val="28"/>
          <w:szCs w:val="28"/>
          <w:lang w:val="en-US"/>
        </w:rPr>
        <w:t>N</w:t>
      </w:r>
      <w:r w:rsidRPr="00217EE5">
        <w:rPr>
          <w:color w:val="000000"/>
          <w:sz w:val="28"/>
          <w:szCs w:val="28"/>
        </w:rPr>
        <w:t>*</w:t>
      </w:r>
      <w:r w:rsidRPr="00217EE5">
        <w:rPr>
          <w:color w:val="000000"/>
          <w:sz w:val="28"/>
          <w:szCs w:val="28"/>
          <w:lang w:val="en-US"/>
        </w:rPr>
        <w:t>K</w:t>
      </w:r>
      <w:r w:rsidRPr="00217EE5">
        <w:rPr>
          <w:color w:val="000000"/>
          <w:sz w:val="28"/>
          <w:szCs w:val="22"/>
        </w:rPr>
        <w:t>о</w:t>
      </w:r>
      <w:r w:rsidRPr="00217EE5">
        <w:rPr>
          <w:color w:val="000000"/>
          <w:sz w:val="28"/>
          <w:szCs w:val="28"/>
        </w:rPr>
        <w:t xml:space="preserve"> + </w:t>
      </w:r>
      <w:r w:rsidRPr="00217EE5">
        <w:rPr>
          <w:color w:val="000000"/>
          <w:sz w:val="28"/>
          <w:szCs w:val="28"/>
          <w:lang w:val="en-US"/>
        </w:rPr>
        <w:t>M</w:t>
      </w:r>
      <w:r w:rsidRPr="00217EE5">
        <w:rPr>
          <w:color w:val="000000"/>
          <w:sz w:val="28"/>
          <w:szCs w:val="28"/>
        </w:rPr>
        <w:t>*</w:t>
      </w:r>
      <w:r w:rsidRPr="00217EE5">
        <w:rPr>
          <w:color w:val="000000"/>
          <w:sz w:val="28"/>
          <w:szCs w:val="28"/>
          <w:lang w:val="en-US"/>
        </w:rPr>
        <w:t>K</w:t>
      </w:r>
      <w:r w:rsidRPr="00217EE5">
        <w:rPr>
          <w:color w:val="000000"/>
          <w:sz w:val="28"/>
          <w:szCs w:val="28"/>
        </w:rPr>
        <w:t>',</w:t>
      </w:r>
    </w:p>
    <w:p w:rsidR="007B60D0" w:rsidRPr="00217EE5" w:rsidRDefault="007B60D0" w:rsidP="00B42701">
      <w:pPr>
        <w:widowControl/>
        <w:tabs>
          <w:tab w:val="left" w:pos="3360"/>
        </w:tabs>
        <w:spacing w:line="360" w:lineRule="auto"/>
        <w:ind w:firstLine="709"/>
        <w:jc w:val="both"/>
        <w:rPr>
          <w:color w:val="000000"/>
          <w:sz w:val="28"/>
          <w:szCs w:val="28"/>
        </w:rPr>
      </w:pPr>
    </w:p>
    <w:p w:rsidR="00B42701" w:rsidRPr="00217EE5" w:rsidRDefault="00416E10" w:rsidP="00B42701">
      <w:pPr>
        <w:widowControl/>
        <w:tabs>
          <w:tab w:val="left" w:pos="3360"/>
        </w:tabs>
        <w:spacing w:line="360" w:lineRule="auto"/>
        <w:ind w:firstLine="709"/>
        <w:jc w:val="both"/>
        <w:rPr>
          <w:color w:val="000000"/>
          <w:sz w:val="28"/>
          <w:szCs w:val="28"/>
        </w:rPr>
      </w:pPr>
      <w:r w:rsidRPr="00217EE5">
        <w:rPr>
          <w:color w:val="000000"/>
          <w:sz w:val="28"/>
          <w:szCs w:val="28"/>
        </w:rPr>
        <w:t xml:space="preserve">где </w:t>
      </w:r>
      <w:r w:rsidRPr="00217EE5">
        <w:rPr>
          <w:color w:val="000000"/>
          <w:sz w:val="28"/>
          <w:szCs w:val="28"/>
          <w:lang w:val="en-US"/>
        </w:rPr>
        <w:t>N</w:t>
      </w:r>
      <w:r w:rsidRPr="00217EE5">
        <w:rPr>
          <w:color w:val="000000"/>
          <w:sz w:val="28"/>
          <w:szCs w:val="28"/>
        </w:rPr>
        <w:t xml:space="preserve"> – норма установочной площади на единицу оборудования для</w:t>
      </w:r>
      <w:r w:rsidR="00D53F3E">
        <w:rPr>
          <w:color w:val="000000"/>
          <w:sz w:val="28"/>
          <w:szCs w:val="28"/>
        </w:rPr>
        <w:t xml:space="preserve"> </w:t>
      </w:r>
      <w:r w:rsidRPr="00217EE5">
        <w:rPr>
          <w:color w:val="000000"/>
          <w:sz w:val="28"/>
          <w:szCs w:val="28"/>
        </w:rPr>
        <w:t>выполнения данной операции;</w:t>
      </w:r>
    </w:p>
    <w:p w:rsidR="00B42701" w:rsidRPr="00217EE5" w:rsidRDefault="00416E10" w:rsidP="00B42701">
      <w:pPr>
        <w:widowControl/>
        <w:tabs>
          <w:tab w:val="left" w:pos="3360"/>
        </w:tabs>
        <w:spacing w:line="360" w:lineRule="auto"/>
        <w:ind w:firstLine="709"/>
        <w:jc w:val="both"/>
        <w:rPr>
          <w:color w:val="000000"/>
          <w:sz w:val="28"/>
          <w:szCs w:val="28"/>
        </w:rPr>
      </w:pPr>
      <w:r w:rsidRPr="00217EE5">
        <w:rPr>
          <w:color w:val="000000"/>
          <w:sz w:val="28"/>
          <w:szCs w:val="28"/>
          <w:lang w:val="en-US"/>
        </w:rPr>
        <w:t>K</w:t>
      </w:r>
      <w:r w:rsidRPr="00217EE5">
        <w:rPr>
          <w:color w:val="000000"/>
          <w:sz w:val="28"/>
          <w:szCs w:val="22"/>
        </w:rPr>
        <w:t xml:space="preserve">о </w:t>
      </w:r>
      <w:r w:rsidRPr="00217EE5">
        <w:rPr>
          <w:color w:val="000000"/>
          <w:sz w:val="28"/>
          <w:szCs w:val="28"/>
        </w:rPr>
        <w:t>– количество единиц оборудования;</w:t>
      </w:r>
    </w:p>
    <w:p w:rsidR="00B42701" w:rsidRPr="00217EE5" w:rsidRDefault="00416E10" w:rsidP="00B42701">
      <w:pPr>
        <w:widowControl/>
        <w:tabs>
          <w:tab w:val="left" w:pos="3360"/>
        </w:tabs>
        <w:spacing w:line="360" w:lineRule="auto"/>
        <w:ind w:firstLine="709"/>
        <w:jc w:val="both"/>
        <w:rPr>
          <w:color w:val="000000"/>
          <w:sz w:val="28"/>
          <w:szCs w:val="28"/>
        </w:rPr>
      </w:pPr>
      <w:r w:rsidRPr="00217EE5">
        <w:rPr>
          <w:color w:val="000000"/>
          <w:sz w:val="28"/>
          <w:szCs w:val="28"/>
        </w:rPr>
        <w:t>М – норма площади на одного работника;</w:t>
      </w:r>
    </w:p>
    <w:p w:rsidR="00416E10" w:rsidRPr="00217EE5" w:rsidRDefault="00416E10" w:rsidP="00B42701">
      <w:pPr>
        <w:widowControl/>
        <w:tabs>
          <w:tab w:val="left" w:pos="3360"/>
        </w:tabs>
        <w:spacing w:line="360" w:lineRule="auto"/>
        <w:ind w:firstLine="709"/>
        <w:jc w:val="both"/>
        <w:rPr>
          <w:color w:val="000000"/>
          <w:sz w:val="28"/>
          <w:szCs w:val="28"/>
        </w:rPr>
      </w:pPr>
      <w:r w:rsidRPr="00217EE5">
        <w:rPr>
          <w:color w:val="000000"/>
          <w:sz w:val="28"/>
          <w:szCs w:val="28"/>
        </w:rPr>
        <w:t>К' – количество работников.</w:t>
      </w:r>
    </w:p>
    <w:p w:rsidR="00416E10" w:rsidRPr="00217EE5" w:rsidRDefault="00416E10" w:rsidP="00B42701">
      <w:pPr>
        <w:widowControl/>
        <w:tabs>
          <w:tab w:val="left" w:pos="3360"/>
        </w:tabs>
        <w:spacing w:line="360" w:lineRule="auto"/>
        <w:ind w:firstLine="709"/>
        <w:jc w:val="both"/>
        <w:rPr>
          <w:color w:val="000000"/>
          <w:sz w:val="28"/>
          <w:szCs w:val="28"/>
        </w:rPr>
      </w:pPr>
      <w:r w:rsidRPr="00217EE5">
        <w:rPr>
          <w:color w:val="000000"/>
          <w:sz w:val="28"/>
          <w:szCs w:val="28"/>
        </w:rPr>
        <w:t>Общая площадь определяется</w:t>
      </w:r>
    </w:p>
    <w:p w:rsidR="00A567B9" w:rsidRPr="00217EE5" w:rsidRDefault="00A567B9" w:rsidP="00B42701">
      <w:pPr>
        <w:widowControl/>
        <w:tabs>
          <w:tab w:val="left" w:pos="3360"/>
        </w:tabs>
        <w:spacing w:line="360" w:lineRule="auto"/>
        <w:ind w:firstLine="709"/>
        <w:jc w:val="both"/>
        <w:rPr>
          <w:color w:val="000000"/>
          <w:sz w:val="28"/>
          <w:szCs w:val="28"/>
        </w:rPr>
      </w:pPr>
    </w:p>
    <w:p w:rsidR="00416E10" w:rsidRPr="00217EE5" w:rsidRDefault="00F15DA6" w:rsidP="00B42701">
      <w:pPr>
        <w:widowControl/>
        <w:tabs>
          <w:tab w:val="left" w:pos="3360"/>
        </w:tabs>
        <w:spacing w:line="360" w:lineRule="auto"/>
        <w:ind w:firstLine="709"/>
        <w:jc w:val="both"/>
        <w:rPr>
          <w:color w:val="000000"/>
          <w:sz w:val="28"/>
          <w:szCs w:val="28"/>
        </w:rPr>
      </w:pPr>
      <w:r>
        <w:rPr>
          <w:color w:val="000000"/>
          <w:position w:val="-24"/>
          <w:sz w:val="28"/>
          <w:szCs w:val="28"/>
        </w:rPr>
        <w:pict>
          <v:shape id="_x0000_i1043" type="#_x0000_t75" style="width:95.25pt;height:30.75pt">
            <v:imagedata r:id="rId25" o:title=""/>
          </v:shape>
        </w:pict>
      </w:r>
      <w:r w:rsidR="00416E10" w:rsidRPr="00217EE5">
        <w:rPr>
          <w:color w:val="000000"/>
          <w:sz w:val="28"/>
          <w:szCs w:val="28"/>
        </w:rPr>
        <w:t>,</w:t>
      </w:r>
    </w:p>
    <w:p w:rsidR="00416E10" w:rsidRPr="00217EE5" w:rsidRDefault="00D53F3E" w:rsidP="00B42701">
      <w:pPr>
        <w:widowControl/>
        <w:tabs>
          <w:tab w:val="left" w:pos="3360"/>
        </w:tabs>
        <w:spacing w:line="360" w:lineRule="auto"/>
        <w:ind w:firstLine="709"/>
        <w:jc w:val="both"/>
        <w:rPr>
          <w:color w:val="000000"/>
          <w:sz w:val="28"/>
          <w:szCs w:val="28"/>
        </w:rPr>
      </w:pPr>
      <w:r>
        <w:rPr>
          <w:color w:val="000000"/>
          <w:sz w:val="28"/>
          <w:szCs w:val="28"/>
        </w:rPr>
        <w:br w:type="page"/>
      </w:r>
      <w:r w:rsidR="00416E10" w:rsidRPr="00217EE5">
        <w:rPr>
          <w:color w:val="000000"/>
          <w:sz w:val="28"/>
          <w:szCs w:val="28"/>
        </w:rPr>
        <w:t>где Н – доля установочной площади в процентах.</w:t>
      </w:r>
    </w:p>
    <w:p w:rsidR="00B42701" w:rsidRPr="00217EE5" w:rsidRDefault="00B42701" w:rsidP="00B42701">
      <w:pPr>
        <w:widowControl/>
        <w:tabs>
          <w:tab w:val="left" w:pos="3360"/>
        </w:tabs>
        <w:spacing w:line="360" w:lineRule="auto"/>
        <w:ind w:firstLine="709"/>
        <w:jc w:val="both"/>
        <w:rPr>
          <w:color w:val="000000"/>
          <w:sz w:val="28"/>
          <w:szCs w:val="28"/>
        </w:rPr>
      </w:pPr>
    </w:p>
    <w:p w:rsidR="00B42701" w:rsidRPr="00217EE5" w:rsidRDefault="00416E10" w:rsidP="00B42701">
      <w:pPr>
        <w:widowControl/>
        <w:tabs>
          <w:tab w:val="left" w:pos="3360"/>
        </w:tabs>
        <w:spacing w:line="360" w:lineRule="auto"/>
        <w:ind w:firstLine="709"/>
        <w:jc w:val="both"/>
        <w:rPr>
          <w:color w:val="000000"/>
          <w:sz w:val="28"/>
          <w:szCs w:val="28"/>
        </w:rPr>
      </w:pPr>
      <w:r w:rsidRPr="00217EE5">
        <w:rPr>
          <w:color w:val="000000"/>
          <w:sz w:val="28"/>
          <w:szCs w:val="28"/>
          <w:lang w:val="en-US"/>
        </w:rPr>
        <w:t>S</w:t>
      </w:r>
      <w:r w:rsidRPr="00217EE5">
        <w:rPr>
          <w:color w:val="000000"/>
          <w:sz w:val="28"/>
          <w:szCs w:val="22"/>
        </w:rPr>
        <w:t>опер</w:t>
      </w:r>
      <w:r w:rsidRPr="00217EE5">
        <w:rPr>
          <w:color w:val="000000"/>
          <w:sz w:val="28"/>
          <w:szCs w:val="28"/>
        </w:rPr>
        <w:t xml:space="preserve"> = 2,5*4</w:t>
      </w:r>
      <w:r w:rsidR="00E327D5" w:rsidRPr="00217EE5">
        <w:rPr>
          <w:color w:val="000000"/>
          <w:sz w:val="28"/>
          <w:szCs w:val="28"/>
        </w:rPr>
        <w:t xml:space="preserve"> </w:t>
      </w:r>
      <w:r w:rsidRPr="00217EE5">
        <w:rPr>
          <w:color w:val="000000"/>
          <w:sz w:val="28"/>
          <w:szCs w:val="28"/>
        </w:rPr>
        <w:t>+</w:t>
      </w:r>
      <w:r w:rsidR="00E327D5" w:rsidRPr="00217EE5">
        <w:rPr>
          <w:color w:val="000000"/>
          <w:sz w:val="28"/>
          <w:szCs w:val="28"/>
        </w:rPr>
        <w:t xml:space="preserve"> </w:t>
      </w:r>
      <w:r w:rsidRPr="00217EE5">
        <w:rPr>
          <w:color w:val="000000"/>
          <w:sz w:val="28"/>
          <w:szCs w:val="28"/>
        </w:rPr>
        <w:t>20*4 = 90</w:t>
      </w:r>
      <w:r w:rsidR="00B42701" w:rsidRPr="00217EE5">
        <w:rPr>
          <w:color w:val="000000"/>
          <w:sz w:val="28"/>
          <w:szCs w:val="28"/>
        </w:rPr>
        <w:t> м</w:t>
      </w:r>
      <w:r w:rsidRPr="00217EE5">
        <w:rPr>
          <w:color w:val="000000"/>
          <w:sz w:val="28"/>
          <w:szCs w:val="28"/>
        </w:rPr>
        <w:t>²</w:t>
      </w:r>
    </w:p>
    <w:p w:rsidR="00B42701" w:rsidRPr="00217EE5" w:rsidRDefault="00416E10" w:rsidP="00B42701">
      <w:pPr>
        <w:widowControl/>
        <w:tabs>
          <w:tab w:val="left" w:pos="3360"/>
        </w:tabs>
        <w:spacing w:line="360" w:lineRule="auto"/>
        <w:ind w:firstLine="709"/>
        <w:jc w:val="both"/>
        <w:rPr>
          <w:color w:val="000000"/>
          <w:sz w:val="28"/>
          <w:szCs w:val="28"/>
        </w:rPr>
      </w:pPr>
      <w:r w:rsidRPr="00217EE5">
        <w:rPr>
          <w:color w:val="000000"/>
          <w:sz w:val="28"/>
          <w:szCs w:val="28"/>
          <w:lang w:val="en-US"/>
        </w:rPr>
        <w:t>S</w:t>
      </w:r>
      <w:r w:rsidRPr="00217EE5">
        <w:rPr>
          <w:color w:val="000000"/>
          <w:sz w:val="28"/>
          <w:szCs w:val="22"/>
        </w:rPr>
        <w:t>уст</w:t>
      </w:r>
      <w:r w:rsidRPr="00217EE5">
        <w:rPr>
          <w:color w:val="000000"/>
          <w:sz w:val="28"/>
          <w:szCs w:val="28"/>
        </w:rPr>
        <w:t xml:space="preserve"> = 65</w:t>
      </w:r>
      <w:r w:rsidR="00574173" w:rsidRPr="00217EE5">
        <w:rPr>
          <w:color w:val="000000"/>
          <w:sz w:val="28"/>
          <w:szCs w:val="28"/>
        </w:rPr>
        <w:t xml:space="preserve"> </w:t>
      </w:r>
      <w:r w:rsidRPr="00217EE5">
        <w:rPr>
          <w:color w:val="000000"/>
          <w:sz w:val="28"/>
          <w:szCs w:val="28"/>
        </w:rPr>
        <w:t>+</w:t>
      </w:r>
      <w:r w:rsidR="00574173" w:rsidRPr="00217EE5">
        <w:rPr>
          <w:color w:val="000000"/>
          <w:sz w:val="28"/>
          <w:szCs w:val="28"/>
        </w:rPr>
        <w:t xml:space="preserve"> </w:t>
      </w:r>
      <w:r w:rsidRPr="00217EE5">
        <w:rPr>
          <w:color w:val="000000"/>
          <w:sz w:val="28"/>
          <w:szCs w:val="28"/>
        </w:rPr>
        <w:t>14</w:t>
      </w:r>
      <w:r w:rsidR="00574173" w:rsidRPr="00217EE5">
        <w:rPr>
          <w:color w:val="000000"/>
          <w:sz w:val="28"/>
          <w:szCs w:val="28"/>
        </w:rPr>
        <w:t xml:space="preserve"> </w:t>
      </w:r>
      <w:r w:rsidRPr="00217EE5">
        <w:rPr>
          <w:color w:val="000000"/>
          <w:sz w:val="28"/>
          <w:szCs w:val="28"/>
        </w:rPr>
        <w:t>+</w:t>
      </w:r>
      <w:r w:rsidR="00574173" w:rsidRPr="00217EE5">
        <w:rPr>
          <w:color w:val="000000"/>
          <w:sz w:val="28"/>
          <w:szCs w:val="28"/>
        </w:rPr>
        <w:t xml:space="preserve"> </w:t>
      </w:r>
      <w:r w:rsidRPr="00217EE5">
        <w:rPr>
          <w:color w:val="000000"/>
          <w:sz w:val="28"/>
          <w:szCs w:val="28"/>
        </w:rPr>
        <w:t>44</w:t>
      </w:r>
      <w:r w:rsidR="00574173" w:rsidRPr="00217EE5">
        <w:rPr>
          <w:color w:val="000000"/>
          <w:sz w:val="28"/>
          <w:szCs w:val="28"/>
        </w:rPr>
        <w:t xml:space="preserve"> </w:t>
      </w:r>
      <w:r w:rsidRPr="00217EE5">
        <w:rPr>
          <w:color w:val="000000"/>
          <w:sz w:val="28"/>
          <w:szCs w:val="28"/>
        </w:rPr>
        <w:t>+</w:t>
      </w:r>
      <w:r w:rsidR="00574173" w:rsidRPr="00217EE5">
        <w:rPr>
          <w:color w:val="000000"/>
          <w:sz w:val="28"/>
          <w:szCs w:val="28"/>
        </w:rPr>
        <w:t xml:space="preserve"> </w:t>
      </w:r>
      <w:r w:rsidRPr="00217EE5">
        <w:rPr>
          <w:color w:val="000000"/>
          <w:sz w:val="28"/>
          <w:szCs w:val="28"/>
        </w:rPr>
        <w:t>90 =213</w:t>
      </w:r>
      <w:r w:rsidR="00B42701" w:rsidRPr="00217EE5">
        <w:rPr>
          <w:color w:val="000000"/>
          <w:sz w:val="28"/>
          <w:szCs w:val="28"/>
        </w:rPr>
        <w:t> м</w:t>
      </w:r>
      <w:r w:rsidRPr="00217EE5">
        <w:rPr>
          <w:color w:val="000000"/>
          <w:sz w:val="28"/>
          <w:szCs w:val="28"/>
        </w:rPr>
        <w:t>²</w:t>
      </w:r>
    </w:p>
    <w:p w:rsidR="00416E10" w:rsidRPr="00217EE5" w:rsidRDefault="00416E10" w:rsidP="00B42701">
      <w:pPr>
        <w:widowControl/>
        <w:tabs>
          <w:tab w:val="left" w:pos="3360"/>
        </w:tabs>
        <w:spacing w:line="360" w:lineRule="auto"/>
        <w:ind w:firstLine="709"/>
        <w:jc w:val="both"/>
        <w:rPr>
          <w:color w:val="000000"/>
          <w:sz w:val="28"/>
          <w:szCs w:val="28"/>
        </w:rPr>
      </w:pPr>
      <w:r w:rsidRPr="00217EE5">
        <w:rPr>
          <w:color w:val="000000"/>
          <w:sz w:val="28"/>
          <w:szCs w:val="28"/>
          <w:lang w:val="en-US"/>
        </w:rPr>
        <w:t>S</w:t>
      </w:r>
      <w:r w:rsidRPr="00217EE5">
        <w:rPr>
          <w:color w:val="000000"/>
          <w:sz w:val="28"/>
          <w:szCs w:val="22"/>
        </w:rPr>
        <w:t>общ</w:t>
      </w:r>
      <w:r w:rsidRPr="00217EE5">
        <w:rPr>
          <w:color w:val="000000"/>
          <w:sz w:val="28"/>
          <w:szCs w:val="28"/>
        </w:rPr>
        <w:t xml:space="preserve"> = </w:t>
      </w:r>
      <w:r w:rsidR="00F15DA6">
        <w:rPr>
          <w:color w:val="000000"/>
          <w:position w:val="-24"/>
          <w:sz w:val="28"/>
          <w:szCs w:val="28"/>
        </w:rPr>
        <w:pict>
          <v:shape id="_x0000_i1044" type="#_x0000_t75" style="width:78.75pt;height:30.75pt">
            <v:imagedata r:id="rId26" o:title=""/>
          </v:shape>
        </w:pict>
      </w:r>
      <w:r w:rsidRPr="00217EE5">
        <w:rPr>
          <w:color w:val="000000"/>
          <w:sz w:val="28"/>
          <w:szCs w:val="28"/>
        </w:rPr>
        <w:t xml:space="preserve"> м²</w:t>
      </w:r>
      <w:r w:rsidR="00D53F3E">
        <w:rPr>
          <w:color w:val="000000"/>
          <w:sz w:val="28"/>
          <w:szCs w:val="28"/>
        </w:rPr>
        <w:t>.</w:t>
      </w:r>
    </w:p>
    <w:p w:rsidR="00416E10" w:rsidRPr="00217EE5" w:rsidRDefault="00416E10" w:rsidP="00B42701">
      <w:pPr>
        <w:widowControl/>
        <w:tabs>
          <w:tab w:val="left" w:pos="3360"/>
        </w:tabs>
        <w:spacing w:line="360" w:lineRule="auto"/>
        <w:ind w:firstLine="709"/>
        <w:jc w:val="both"/>
        <w:rPr>
          <w:color w:val="000000"/>
          <w:sz w:val="28"/>
          <w:szCs w:val="28"/>
        </w:rPr>
      </w:pPr>
      <w:r w:rsidRPr="00217EE5">
        <w:rPr>
          <w:color w:val="000000"/>
          <w:sz w:val="28"/>
          <w:szCs w:val="28"/>
        </w:rPr>
        <w:t>Рассчитываем минимальное и максимальное количество почтовых ящиков в городе, используя на 1</w:t>
      </w:r>
      <w:r w:rsidR="00B42701" w:rsidRPr="00217EE5">
        <w:rPr>
          <w:color w:val="000000"/>
          <w:sz w:val="28"/>
          <w:szCs w:val="28"/>
        </w:rPr>
        <w:t> км</w:t>
      </w:r>
      <w:r w:rsidRPr="00217EE5">
        <w:rPr>
          <w:color w:val="000000"/>
          <w:sz w:val="28"/>
          <w:szCs w:val="28"/>
        </w:rPr>
        <w:t>² жилой зоны вывешивается</w:t>
      </w:r>
      <w:r w:rsidR="00B42701" w:rsidRPr="00217EE5">
        <w:rPr>
          <w:color w:val="000000"/>
          <w:sz w:val="28"/>
          <w:szCs w:val="28"/>
        </w:rPr>
        <w:t xml:space="preserve"> </w:t>
      </w:r>
      <w:r w:rsidRPr="00217EE5">
        <w:rPr>
          <w:color w:val="000000"/>
          <w:sz w:val="28"/>
          <w:szCs w:val="28"/>
        </w:rPr>
        <w:t>2</w:t>
      </w:r>
      <w:r w:rsidR="00B42701" w:rsidRPr="00217EE5">
        <w:rPr>
          <w:color w:val="000000"/>
          <w:sz w:val="28"/>
          <w:szCs w:val="28"/>
        </w:rPr>
        <w:t>–4</w:t>
      </w:r>
      <w:r w:rsidRPr="00217EE5">
        <w:rPr>
          <w:color w:val="000000"/>
          <w:sz w:val="28"/>
          <w:szCs w:val="28"/>
        </w:rPr>
        <w:t xml:space="preserve"> почтовых ящика, промышленная зона 1</w:t>
      </w:r>
      <w:r w:rsidR="00B42701" w:rsidRPr="00217EE5">
        <w:rPr>
          <w:color w:val="000000"/>
          <w:sz w:val="28"/>
          <w:szCs w:val="28"/>
        </w:rPr>
        <w:t>–2</w:t>
      </w:r>
      <w:r w:rsidRPr="00217EE5">
        <w:rPr>
          <w:color w:val="000000"/>
          <w:sz w:val="28"/>
          <w:szCs w:val="28"/>
        </w:rPr>
        <w:t xml:space="preserve"> почтовых ящика. Оп</w:t>
      </w:r>
      <w:r w:rsidR="008B43D1" w:rsidRPr="00217EE5">
        <w:rPr>
          <w:color w:val="000000"/>
          <w:sz w:val="28"/>
          <w:szCs w:val="28"/>
        </w:rPr>
        <w:t>ределяем среднее количество</w:t>
      </w:r>
      <w:r w:rsidR="00B42701" w:rsidRPr="00217EE5">
        <w:rPr>
          <w:color w:val="000000"/>
          <w:sz w:val="28"/>
          <w:szCs w:val="28"/>
        </w:rPr>
        <w:t xml:space="preserve"> </w:t>
      </w:r>
      <w:r w:rsidR="008B43D1" w:rsidRPr="00217EE5">
        <w:rPr>
          <w:color w:val="000000"/>
          <w:sz w:val="28"/>
          <w:szCs w:val="28"/>
        </w:rPr>
        <w:t>поч</w:t>
      </w:r>
      <w:r w:rsidRPr="00217EE5">
        <w:rPr>
          <w:color w:val="000000"/>
          <w:sz w:val="28"/>
          <w:szCs w:val="28"/>
        </w:rPr>
        <w:t>товых ящиков:</w:t>
      </w:r>
    </w:p>
    <w:p w:rsidR="00416E10" w:rsidRPr="00217EE5" w:rsidRDefault="00E327D5" w:rsidP="00B42701">
      <w:pPr>
        <w:widowControl/>
        <w:tabs>
          <w:tab w:val="left" w:pos="3360"/>
        </w:tabs>
        <w:spacing w:line="360" w:lineRule="auto"/>
        <w:ind w:firstLine="709"/>
        <w:jc w:val="both"/>
        <w:rPr>
          <w:color w:val="000000"/>
          <w:sz w:val="28"/>
          <w:szCs w:val="28"/>
        </w:rPr>
      </w:pPr>
      <w:r w:rsidRPr="00217EE5">
        <w:rPr>
          <w:color w:val="000000"/>
          <w:sz w:val="28"/>
          <w:szCs w:val="28"/>
        </w:rPr>
        <w:t>ж</w:t>
      </w:r>
      <w:r w:rsidR="00416E10" w:rsidRPr="00217EE5">
        <w:rPr>
          <w:color w:val="000000"/>
          <w:sz w:val="28"/>
          <w:szCs w:val="28"/>
        </w:rPr>
        <w:t xml:space="preserve">илая зона </w:t>
      </w:r>
      <w:r w:rsidR="00574173" w:rsidRPr="00217EE5">
        <w:rPr>
          <w:color w:val="000000"/>
          <w:sz w:val="28"/>
          <w:szCs w:val="28"/>
        </w:rPr>
        <w:t xml:space="preserve">102 – 9 </w:t>
      </w:r>
      <w:r w:rsidR="00416E10" w:rsidRPr="00217EE5">
        <w:rPr>
          <w:color w:val="000000"/>
          <w:sz w:val="28"/>
          <w:szCs w:val="28"/>
        </w:rPr>
        <w:t xml:space="preserve">= </w:t>
      </w:r>
      <w:r w:rsidR="00574173" w:rsidRPr="00217EE5">
        <w:rPr>
          <w:color w:val="000000"/>
          <w:sz w:val="28"/>
          <w:szCs w:val="28"/>
        </w:rPr>
        <w:t>93</w:t>
      </w:r>
      <w:r w:rsidR="00B42701" w:rsidRPr="00217EE5">
        <w:rPr>
          <w:color w:val="000000"/>
          <w:sz w:val="28"/>
          <w:szCs w:val="28"/>
        </w:rPr>
        <w:t> км</w:t>
      </w:r>
      <w:r w:rsidR="00416E10" w:rsidRPr="00217EE5">
        <w:rPr>
          <w:color w:val="000000"/>
          <w:sz w:val="28"/>
          <w:szCs w:val="28"/>
        </w:rPr>
        <w:t>²</w:t>
      </w:r>
    </w:p>
    <w:p w:rsidR="00416E10" w:rsidRPr="00217EE5" w:rsidRDefault="00416E10" w:rsidP="00B42701">
      <w:pPr>
        <w:widowControl/>
        <w:tabs>
          <w:tab w:val="left" w:pos="3360"/>
        </w:tabs>
        <w:spacing w:line="360" w:lineRule="auto"/>
        <w:ind w:firstLine="709"/>
        <w:jc w:val="both"/>
        <w:rPr>
          <w:color w:val="000000"/>
          <w:sz w:val="28"/>
          <w:szCs w:val="28"/>
        </w:rPr>
      </w:pPr>
      <w:r w:rsidRPr="00217EE5">
        <w:rPr>
          <w:color w:val="000000"/>
          <w:sz w:val="28"/>
          <w:szCs w:val="28"/>
          <w:lang w:val="en-US"/>
        </w:rPr>
        <w:t>min</w:t>
      </w:r>
      <w:r w:rsidRPr="00217EE5">
        <w:rPr>
          <w:color w:val="000000"/>
          <w:sz w:val="28"/>
          <w:szCs w:val="28"/>
        </w:rPr>
        <w:t xml:space="preserve"> жилой зоны </w:t>
      </w:r>
      <w:r w:rsidR="00574173" w:rsidRPr="00217EE5">
        <w:rPr>
          <w:color w:val="000000"/>
          <w:sz w:val="28"/>
          <w:szCs w:val="28"/>
        </w:rPr>
        <w:t xml:space="preserve">93 </w:t>
      </w:r>
      <w:r w:rsidRPr="00217EE5">
        <w:rPr>
          <w:color w:val="000000"/>
          <w:sz w:val="28"/>
          <w:szCs w:val="28"/>
        </w:rPr>
        <w:t>*</w:t>
      </w:r>
      <w:r w:rsidR="00574173" w:rsidRPr="00217EE5">
        <w:rPr>
          <w:color w:val="000000"/>
          <w:sz w:val="28"/>
          <w:szCs w:val="28"/>
        </w:rPr>
        <w:t xml:space="preserve"> </w:t>
      </w:r>
      <w:r w:rsidRPr="00217EE5">
        <w:rPr>
          <w:color w:val="000000"/>
          <w:sz w:val="28"/>
          <w:szCs w:val="28"/>
        </w:rPr>
        <w:t xml:space="preserve">2 = </w:t>
      </w:r>
      <w:r w:rsidR="00B42701" w:rsidRPr="00217EE5">
        <w:rPr>
          <w:color w:val="000000"/>
          <w:sz w:val="28"/>
          <w:szCs w:val="28"/>
        </w:rPr>
        <w:t>186 шт.;</w:t>
      </w:r>
    </w:p>
    <w:p w:rsidR="00416E10" w:rsidRPr="00217EE5" w:rsidRDefault="00416E10" w:rsidP="00B42701">
      <w:pPr>
        <w:widowControl/>
        <w:tabs>
          <w:tab w:val="left" w:pos="3360"/>
        </w:tabs>
        <w:spacing w:line="360" w:lineRule="auto"/>
        <w:ind w:firstLine="709"/>
        <w:jc w:val="both"/>
        <w:rPr>
          <w:color w:val="000000"/>
          <w:sz w:val="28"/>
          <w:szCs w:val="28"/>
        </w:rPr>
      </w:pPr>
      <w:r w:rsidRPr="00217EE5">
        <w:rPr>
          <w:color w:val="000000"/>
          <w:sz w:val="28"/>
          <w:szCs w:val="28"/>
          <w:lang w:val="en-US"/>
        </w:rPr>
        <w:t>max</w:t>
      </w:r>
      <w:r w:rsidRPr="00217EE5">
        <w:rPr>
          <w:color w:val="000000"/>
          <w:sz w:val="28"/>
          <w:szCs w:val="28"/>
        </w:rPr>
        <w:t xml:space="preserve"> жилой зоны </w:t>
      </w:r>
      <w:r w:rsidR="00574173" w:rsidRPr="00217EE5">
        <w:rPr>
          <w:color w:val="000000"/>
          <w:sz w:val="28"/>
          <w:szCs w:val="28"/>
        </w:rPr>
        <w:t xml:space="preserve">93 </w:t>
      </w:r>
      <w:r w:rsidRPr="00217EE5">
        <w:rPr>
          <w:color w:val="000000"/>
          <w:sz w:val="28"/>
          <w:szCs w:val="28"/>
        </w:rPr>
        <w:t>*</w:t>
      </w:r>
      <w:r w:rsidR="00574173" w:rsidRPr="00217EE5">
        <w:rPr>
          <w:color w:val="000000"/>
          <w:sz w:val="28"/>
          <w:szCs w:val="28"/>
        </w:rPr>
        <w:t xml:space="preserve"> </w:t>
      </w:r>
      <w:r w:rsidRPr="00217EE5">
        <w:rPr>
          <w:color w:val="000000"/>
          <w:sz w:val="28"/>
          <w:szCs w:val="28"/>
        </w:rPr>
        <w:t xml:space="preserve">4 = </w:t>
      </w:r>
      <w:r w:rsidR="00B42701" w:rsidRPr="00217EE5">
        <w:rPr>
          <w:color w:val="000000"/>
          <w:sz w:val="28"/>
          <w:szCs w:val="28"/>
        </w:rPr>
        <w:t>372 шт.;</w:t>
      </w:r>
    </w:p>
    <w:p w:rsidR="00416E10" w:rsidRPr="00217EE5" w:rsidRDefault="00416E10" w:rsidP="00B42701">
      <w:pPr>
        <w:widowControl/>
        <w:tabs>
          <w:tab w:val="left" w:pos="3360"/>
        </w:tabs>
        <w:spacing w:line="360" w:lineRule="auto"/>
        <w:ind w:firstLine="709"/>
        <w:jc w:val="both"/>
        <w:rPr>
          <w:color w:val="000000"/>
          <w:sz w:val="28"/>
          <w:szCs w:val="28"/>
        </w:rPr>
      </w:pPr>
      <w:r w:rsidRPr="00217EE5">
        <w:rPr>
          <w:color w:val="000000"/>
          <w:sz w:val="28"/>
          <w:szCs w:val="28"/>
          <w:lang w:val="en-US"/>
        </w:rPr>
        <w:t>min</w:t>
      </w:r>
      <w:r w:rsidRPr="00217EE5">
        <w:rPr>
          <w:color w:val="000000"/>
          <w:sz w:val="28"/>
          <w:szCs w:val="28"/>
        </w:rPr>
        <w:t xml:space="preserve"> промышленной зоны </w:t>
      </w:r>
      <w:r w:rsidR="00574173" w:rsidRPr="00217EE5">
        <w:rPr>
          <w:color w:val="000000"/>
          <w:sz w:val="28"/>
          <w:szCs w:val="28"/>
        </w:rPr>
        <w:t xml:space="preserve">9 </w:t>
      </w:r>
      <w:r w:rsidRPr="00217EE5">
        <w:rPr>
          <w:color w:val="000000"/>
          <w:sz w:val="28"/>
          <w:szCs w:val="28"/>
        </w:rPr>
        <w:t>*</w:t>
      </w:r>
      <w:r w:rsidR="00574173" w:rsidRPr="00217EE5">
        <w:rPr>
          <w:color w:val="000000"/>
          <w:sz w:val="28"/>
          <w:szCs w:val="28"/>
        </w:rPr>
        <w:t xml:space="preserve"> </w:t>
      </w:r>
      <w:r w:rsidRPr="00217EE5">
        <w:rPr>
          <w:color w:val="000000"/>
          <w:sz w:val="28"/>
          <w:szCs w:val="28"/>
        </w:rPr>
        <w:t xml:space="preserve">1 = </w:t>
      </w:r>
      <w:r w:rsidR="00574173" w:rsidRPr="00217EE5">
        <w:rPr>
          <w:color w:val="000000"/>
          <w:sz w:val="28"/>
          <w:szCs w:val="28"/>
        </w:rPr>
        <w:t>9</w:t>
      </w:r>
      <w:r w:rsidRPr="00217EE5">
        <w:rPr>
          <w:color w:val="000000"/>
          <w:sz w:val="28"/>
          <w:szCs w:val="28"/>
        </w:rPr>
        <w:t xml:space="preserve"> </w:t>
      </w:r>
      <w:r w:rsidR="00B42701" w:rsidRPr="00217EE5">
        <w:rPr>
          <w:color w:val="000000"/>
          <w:sz w:val="28"/>
          <w:szCs w:val="28"/>
        </w:rPr>
        <w:t>шт.;</w:t>
      </w:r>
    </w:p>
    <w:p w:rsidR="00416E10" w:rsidRPr="00217EE5" w:rsidRDefault="00416E10" w:rsidP="00B42701">
      <w:pPr>
        <w:widowControl/>
        <w:tabs>
          <w:tab w:val="left" w:pos="3360"/>
        </w:tabs>
        <w:spacing w:line="360" w:lineRule="auto"/>
        <w:ind w:firstLine="709"/>
        <w:jc w:val="both"/>
        <w:rPr>
          <w:color w:val="000000"/>
          <w:sz w:val="28"/>
          <w:szCs w:val="28"/>
        </w:rPr>
      </w:pPr>
      <w:r w:rsidRPr="00217EE5">
        <w:rPr>
          <w:color w:val="000000"/>
          <w:sz w:val="28"/>
          <w:szCs w:val="28"/>
          <w:lang w:val="en-US"/>
        </w:rPr>
        <w:t>max</w:t>
      </w:r>
      <w:r w:rsidRPr="00217EE5">
        <w:rPr>
          <w:color w:val="000000"/>
          <w:sz w:val="28"/>
          <w:szCs w:val="28"/>
        </w:rPr>
        <w:t xml:space="preserve"> промышленной зоны </w:t>
      </w:r>
      <w:r w:rsidR="00574173" w:rsidRPr="00217EE5">
        <w:rPr>
          <w:color w:val="000000"/>
          <w:sz w:val="28"/>
          <w:szCs w:val="28"/>
        </w:rPr>
        <w:t xml:space="preserve">9 </w:t>
      </w:r>
      <w:r w:rsidRPr="00217EE5">
        <w:rPr>
          <w:color w:val="000000"/>
          <w:sz w:val="28"/>
          <w:szCs w:val="28"/>
        </w:rPr>
        <w:t>*</w:t>
      </w:r>
      <w:r w:rsidR="00574173" w:rsidRPr="00217EE5">
        <w:rPr>
          <w:color w:val="000000"/>
          <w:sz w:val="28"/>
          <w:szCs w:val="28"/>
        </w:rPr>
        <w:t xml:space="preserve"> </w:t>
      </w:r>
      <w:r w:rsidRPr="00217EE5">
        <w:rPr>
          <w:color w:val="000000"/>
          <w:sz w:val="28"/>
          <w:szCs w:val="28"/>
        </w:rPr>
        <w:t>2</w:t>
      </w:r>
      <w:r w:rsidR="00574173" w:rsidRPr="00217EE5">
        <w:rPr>
          <w:color w:val="000000"/>
          <w:sz w:val="28"/>
          <w:szCs w:val="28"/>
        </w:rPr>
        <w:t xml:space="preserve"> </w:t>
      </w:r>
      <w:r w:rsidRPr="00217EE5">
        <w:rPr>
          <w:color w:val="000000"/>
          <w:sz w:val="28"/>
          <w:szCs w:val="28"/>
        </w:rPr>
        <w:t>=</w:t>
      </w:r>
      <w:r w:rsidR="00574173" w:rsidRPr="00217EE5">
        <w:rPr>
          <w:color w:val="000000"/>
          <w:sz w:val="28"/>
          <w:szCs w:val="28"/>
        </w:rPr>
        <w:t xml:space="preserve"> 18</w:t>
      </w:r>
      <w:r w:rsidRPr="00217EE5">
        <w:rPr>
          <w:color w:val="000000"/>
          <w:sz w:val="28"/>
          <w:szCs w:val="28"/>
        </w:rPr>
        <w:t xml:space="preserve"> шт.</w:t>
      </w:r>
    </w:p>
    <w:p w:rsidR="00416E10" w:rsidRPr="00217EE5" w:rsidRDefault="00416E10" w:rsidP="00B42701">
      <w:pPr>
        <w:widowControl/>
        <w:tabs>
          <w:tab w:val="left" w:pos="3360"/>
        </w:tabs>
        <w:spacing w:line="360" w:lineRule="auto"/>
        <w:ind w:firstLine="709"/>
        <w:jc w:val="both"/>
        <w:rPr>
          <w:color w:val="000000"/>
          <w:sz w:val="28"/>
          <w:szCs w:val="28"/>
        </w:rPr>
      </w:pPr>
      <w:r w:rsidRPr="00217EE5">
        <w:rPr>
          <w:color w:val="000000"/>
          <w:sz w:val="28"/>
          <w:szCs w:val="28"/>
        </w:rPr>
        <w:t>Среднее значение почтовых ящиков =</w:t>
      </w:r>
      <w:r w:rsidR="00F15DA6">
        <w:rPr>
          <w:color w:val="000000"/>
          <w:position w:val="-24"/>
          <w:sz w:val="28"/>
          <w:szCs w:val="28"/>
        </w:rPr>
        <w:pict>
          <v:shape id="_x0000_i1045" type="#_x0000_t75" style="width:120.75pt;height:30.75pt">
            <v:imagedata r:id="rId27" o:title=""/>
          </v:shape>
        </w:pict>
      </w:r>
      <w:r w:rsidRPr="00217EE5">
        <w:rPr>
          <w:color w:val="000000"/>
          <w:sz w:val="28"/>
          <w:szCs w:val="28"/>
        </w:rPr>
        <w:t>шт.</w:t>
      </w:r>
    </w:p>
    <w:p w:rsidR="00416E10" w:rsidRPr="00217EE5" w:rsidRDefault="00416E10" w:rsidP="00B42701">
      <w:pPr>
        <w:widowControl/>
        <w:tabs>
          <w:tab w:val="left" w:pos="3360"/>
        </w:tabs>
        <w:spacing w:line="360" w:lineRule="auto"/>
        <w:ind w:firstLine="709"/>
        <w:jc w:val="both"/>
        <w:rPr>
          <w:color w:val="000000"/>
          <w:sz w:val="28"/>
          <w:szCs w:val="28"/>
        </w:rPr>
      </w:pPr>
      <w:r w:rsidRPr="00217EE5">
        <w:rPr>
          <w:color w:val="000000"/>
          <w:sz w:val="28"/>
          <w:szCs w:val="28"/>
        </w:rPr>
        <w:t>Для улучшения обслуживания населения предусмотрены почтовые ящики, а для обслуживания юридических организаций городская служебная почта. Важным условием для развития и размещения сети отделений почтовой связи и почтовых ящиков является максимальное приближение почтовой связи клиентуре. Для улучшения обслуживания населения в городах организуют сеть почтовых ящиков, которая определяется из расчета</w:t>
      </w:r>
      <w:r w:rsidR="00B42701" w:rsidRPr="00217EE5">
        <w:rPr>
          <w:color w:val="000000"/>
          <w:sz w:val="28"/>
          <w:szCs w:val="28"/>
        </w:rPr>
        <w:t xml:space="preserve"> </w:t>
      </w:r>
      <w:r w:rsidRPr="00217EE5">
        <w:rPr>
          <w:color w:val="000000"/>
          <w:sz w:val="28"/>
          <w:szCs w:val="28"/>
        </w:rPr>
        <w:t>2</w:t>
      </w:r>
      <w:r w:rsidR="00B42701" w:rsidRPr="00217EE5">
        <w:rPr>
          <w:color w:val="000000"/>
          <w:sz w:val="28"/>
          <w:szCs w:val="28"/>
        </w:rPr>
        <w:t>–4</w:t>
      </w:r>
      <w:r w:rsidRPr="00217EE5">
        <w:rPr>
          <w:color w:val="000000"/>
          <w:sz w:val="28"/>
          <w:szCs w:val="28"/>
        </w:rPr>
        <w:t xml:space="preserve"> ящика на </w:t>
      </w:r>
      <w:r w:rsidR="00B42701" w:rsidRPr="00217EE5">
        <w:rPr>
          <w:color w:val="000000"/>
          <w:sz w:val="28"/>
          <w:szCs w:val="28"/>
        </w:rPr>
        <w:t>1 км</w:t>
      </w:r>
      <w:r w:rsidRPr="00217EE5">
        <w:rPr>
          <w:color w:val="000000"/>
          <w:sz w:val="28"/>
          <w:szCs w:val="28"/>
        </w:rPr>
        <w:t>² площади.</w:t>
      </w:r>
    </w:p>
    <w:p w:rsidR="00416E10" w:rsidRPr="00217EE5" w:rsidRDefault="00416E10" w:rsidP="00B42701">
      <w:pPr>
        <w:widowControl/>
        <w:tabs>
          <w:tab w:val="left" w:pos="3360"/>
        </w:tabs>
        <w:spacing w:line="360" w:lineRule="auto"/>
        <w:ind w:firstLine="709"/>
        <w:jc w:val="both"/>
        <w:rPr>
          <w:color w:val="000000"/>
          <w:sz w:val="28"/>
          <w:szCs w:val="28"/>
        </w:rPr>
      </w:pPr>
      <w:r w:rsidRPr="00217EE5">
        <w:rPr>
          <w:color w:val="000000"/>
          <w:sz w:val="28"/>
          <w:szCs w:val="28"/>
        </w:rPr>
        <w:t>Установка почтовых ящиков предусматривается</w:t>
      </w:r>
      <w:r w:rsidR="00B42701" w:rsidRPr="00217EE5">
        <w:rPr>
          <w:color w:val="000000"/>
          <w:sz w:val="28"/>
          <w:szCs w:val="28"/>
        </w:rPr>
        <w:t xml:space="preserve"> </w:t>
      </w:r>
      <w:r w:rsidRPr="00217EE5">
        <w:rPr>
          <w:color w:val="000000"/>
          <w:sz w:val="28"/>
          <w:szCs w:val="28"/>
        </w:rPr>
        <w:t>у входа в отделение почтовой связи, в операционном зале, на вокзалах, аэропортах.</w:t>
      </w:r>
    </w:p>
    <w:p w:rsidR="00416E10" w:rsidRPr="00217EE5" w:rsidRDefault="00416E10" w:rsidP="00B42701">
      <w:pPr>
        <w:widowControl/>
        <w:tabs>
          <w:tab w:val="left" w:pos="3360"/>
        </w:tabs>
        <w:spacing w:line="360" w:lineRule="auto"/>
        <w:ind w:firstLine="709"/>
        <w:jc w:val="both"/>
        <w:rPr>
          <w:color w:val="000000"/>
          <w:sz w:val="28"/>
          <w:szCs w:val="28"/>
        </w:rPr>
      </w:pPr>
      <w:r w:rsidRPr="00217EE5">
        <w:rPr>
          <w:color w:val="000000"/>
          <w:sz w:val="28"/>
          <w:szCs w:val="28"/>
        </w:rPr>
        <w:t>Те ящики, которые находятся в операционных залах обслуживает сотрудник отделения связи.</w:t>
      </w:r>
    </w:p>
    <w:p w:rsidR="00416E10" w:rsidRPr="00217EE5" w:rsidRDefault="00416E10" w:rsidP="00B42701">
      <w:pPr>
        <w:widowControl/>
        <w:spacing w:line="360" w:lineRule="auto"/>
        <w:ind w:firstLine="709"/>
        <w:jc w:val="both"/>
        <w:rPr>
          <w:color w:val="000000"/>
          <w:sz w:val="28"/>
          <w:szCs w:val="28"/>
        </w:rPr>
      </w:pPr>
      <w:r w:rsidRPr="00217EE5">
        <w:rPr>
          <w:color w:val="000000"/>
          <w:sz w:val="28"/>
          <w:szCs w:val="28"/>
        </w:rPr>
        <w:t>На почтовом ящике размещено:</w:t>
      </w:r>
    </w:p>
    <w:p w:rsidR="00416E10" w:rsidRPr="00217EE5" w:rsidRDefault="00B42701" w:rsidP="00B42701">
      <w:pPr>
        <w:widowControl/>
        <w:tabs>
          <w:tab w:val="left" w:pos="709"/>
          <w:tab w:val="left" w:pos="3360"/>
        </w:tabs>
        <w:spacing w:line="360" w:lineRule="auto"/>
        <w:ind w:firstLine="709"/>
        <w:jc w:val="both"/>
        <w:rPr>
          <w:color w:val="000000"/>
          <w:sz w:val="28"/>
          <w:szCs w:val="28"/>
        </w:rPr>
      </w:pPr>
      <w:r w:rsidRPr="00217EE5">
        <w:rPr>
          <w:color w:val="000000"/>
          <w:sz w:val="28"/>
          <w:szCs w:val="28"/>
        </w:rPr>
        <w:t>– </w:t>
      </w:r>
      <w:r w:rsidR="00416E10" w:rsidRPr="00217EE5">
        <w:rPr>
          <w:color w:val="000000"/>
          <w:sz w:val="28"/>
          <w:szCs w:val="28"/>
        </w:rPr>
        <w:t>наименование оператора почтовой связи ФГУП «Почта России» и логотип ФГУП «Почта России»;</w:t>
      </w:r>
    </w:p>
    <w:p w:rsidR="00416E10" w:rsidRPr="00217EE5" w:rsidRDefault="00B42701" w:rsidP="00B42701">
      <w:pPr>
        <w:widowControl/>
        <w:tabs>
          <w:tab w:val="left" w:pos="709"/>
          <w:tab w:val="left" w:pos="3360"/>
        </w:tabs>
        <w:spacing w:line="360" w:lineRule="auto"/>
        <w:ind w:firstLine="709"/>
        <w:jc w:val="both"/>
        <w:rPr>
          <w:color w:val="000000"/>
          <w:sz w:val="28"/>
          <w:szCs w:val="28"/>
        </w:rPr>
      </w:pPr>
      <w:r w:rsidRPr="00217EE5">
        <w:rPr>
          <w:color w:val="000000"/>
          <w:sz w:val="28"/>
          <w:szCs w:val="28"/>
        </w:rPr>
        <w:t>– </w:t>
      </w:r>
      <w:r w:rsidR="00416E10" w:rsidRPr="00217EE5">
        <w:rPr>
          <w:color w:val="000000"/>
          <w:sz w:val="28"/>
          <w:szCs w:val="28"/>
        </w:rPr>
        <w:t>дни недели и время, в которые осуществляется выемка;</w:t>
      </w:r>
    </w:p>
    <w:p w:rsidR="00416E10" w:rsidRPr="00217EE5" w:rsidRDefault="00B42701" w:rsidP="00B42701">
      <w:pPr>
        <w:widowControl/>
        <w:tabs>
          <w:tab w:val="left" w:pos="709"/>
          <w:tab w:val="left" w:pos="3360"/>
        </w:tabs>
        <w:spacing w:line="360" w:lineRule="auto"/>
        <w:ind w:firstLine="709"/>
        <w:jc w:val="both"/>
        <w:rPr>
          <w:color w:val="000000"/>
          <w:sz w:val="28"/>
          <w:szCs w:val="28"/>
        </w:rPr>
      </w:pPr>
      <w:r w:rsidRPr="00217EE5">
        <w:rPr>
          <w:color w:val="000000"/>
          <w:sz w:val="28"/>
          <w:szCs w:val="28"/>
        </w:rPr>
        <w:t>– н</w:t>
      </w:r>
      <w:r w:rsidR="00416E10" w:rsidRPr="00217EE5">
        <w:rPr>
          <w:color w:val="000000"/>
          <w:sz w:val="28"/>
          <w:szCs w:val="28"/>
        </w:rPr>
        <w:t>омера почтового ящика.</w:t>
      </w:r>
    </w:p>
    <w:p w:rsidR="00416E10" w:rsidRPr="00217EE5" w:rsidRDefault="00416E10" w:rsidP="00B42701">
      <w:pPr>
        <w:widowControl/>
        <w:tabs>
          <w:tab w:val="left" w:pos="-1980"/>
        </w:tabs>
        <w:spacing w:line="360" w:lineRule="auto"/>
        <w:ind w:firstLine="709"/>
        <w:jc w:val="both"/>
        <w:rPr>
          <w:color w:val="000000"/>
          <w:sz w:val="28"/>
          <w:szCs w:val="28"/>
        </w:rPr>
      </w:pPr>
      <w:r w:rsidRPr="00217EE5">
        <w:rPr>
          <w:color w:val="000000"/>
          <w:sz w:val="28"/>
          <w:szCs w:val="28"/>
        </w:rPr>
        <w:t>Для обслуживания юридических лиц организуются городская служебная почта.</w:t>
      </w:r>
    </w:p>
    <w:p w:rsidR="00416E10" w:rsidRPr="00217EE5" w:rsidRDefault="00416E10" w:rsidP="00B42701">
      <w:pPr>
        <w:widowControl/>
        <w:tabs>
          <w:tab w:val="left" w:pos="-1980"/>
        </w:tabs>
        <w:spacing w:line="360" w:lineRule="auto"/>
        <w:ind w:firstLine="709"/>
        <w:jc w:val="both"/>
        <w:rPr>
          <w:color w:val="000000"/>
          <w:sz w:val="28"/>
          <w:szCs w:val="28"/>
        </w:rPr>
      </w:pPr>
      <w:r w:rsidRPr="00217EE5">
        <w:rPr>
          <w:color w:val="000000"/>
          <w:sz w:val="28"/>
          <w:szCs w:val="28"/>
        </w:rPr>
        <w:t>Функции ГСП:</w:t>
      </w:r>
    </w:p>
    <w:p w:rsidR="00416E10" w:rsidRPr="00217EE5" w:rsidRDefault="00B42701" w:rsidP="00B42701">
      <w:pPr>
        <w:widowControl/>
        <w:tabs>
          <w:tab w:val="left" w:pos="-1980"/>
        </w:tabs>
        <w:spacing w:line="360" w:lineRule="auto"/>
        <w:ind w:firstLine="709"/>
        <w:jc w:val="both"/>
        <w:rPr>
          <w:color w:val="000000"/>
          <w:sz w:val="28"/>
          <w:szCs w:val="28"/>
        </w:rPr>
      </w:pPr>
      <w:r w:rsidRPr="00217EE5">
        <w:rPr>
          <w:color w:val="000000"/>
          <w:sz w:val="28"/>
          <w:szCs w:val="28"/>
        </w:rPr>
        <w:t>– </w:t>
      </w:r>
      <w:r w:rsidR="00416E10" w:rsidRPr="00217EE5">
        <w:rPr>
          <w:color w:val="000000"/>
          <w:sz w:val="28"/>
          <w:szCs w:val="28"/>
        </w:rPr>
        <w:t>доставка письменной корреспонденции, печатных изданий;</w:t>
      </w:r>
    </w:p>
    <w:p w:rsidR="00416E10" w:rsidRPr="00217EE5" w:rsidRDefault="00B42701" w:rsidP="00B42701">
      <w:pPr>
        <w:widowControl/>
        <w:tabs>
          <w:tab w:val="left" w:pos="-1980"/>
        </w:tabs>
        <w:spacing w:line="360" w:lineRule="auto"/>
        <w:ind w:firstLine="709"/>
        <w:jc w:val="both"/>
        <w:rPr>
          <w:color w:val="000000"/>
          <w:sz w:val="28"/>
          <w:szCs w:val="28"/>
        </w:rPr>
      </w:pPr>
      <w:r w:rsidRPr="00217EE5">
        <w:rPr>
          <w:color w:val="000000"/>
          <w:sz w:val="28"/>
          <w:szCs w:val="28"/>
        </w:rPr>
        <w:t>– </w:t>
      </w:r>
      <w:r w:rsidR="00416E10" w:rsidRPr="00217EE5">
        <w:rPr>
          <w:color w:val="000000"/>
          <w:sz w:val="28"/>
          <w:szCs w:val="28"/>
        </w:rPr>
        <w:t>выемка письменной корреспонденции.</w:t>
      </w:r>
    </w:p>
    <w:p w:rsidR="00F63EDB" w:rsidRPr="00217EE5" w:rsidRDefault="00F63EDB" w:rsidP="00B42701">
      <w:pPr>
        <w:widowControl/>
        <w:tabs>
          <w:tab w:val="left" w:pos="-1980"/>
        </w:tabs>
        <w:spacing w:line="360" w:lineRule="auto"/>
        <w:ind w:firstLine="709"/>
        <w:jc w:val="both"/>
        <w:rPr>
          <w:color w:val="000000"/>
          <w:sz w:val="28"/>
          <w:szCs w:val="28"/>
        </w:rPr>
      </w:pPr>
    </w:p>
    <w:p w:rsidR="00416E10" w:rsidRPr="00217EE5" w:rsidRDefault="00D53F3E" w:rsidP="00B42701">
      <w:pPr>
        <w:widowControl/>
        <w:numPr>
          <w:ilvl w:val="0"/>
          <w:numId w:val="43"/>
        </w:numPr>
        <w:tabs>
          <w:tab w:val="left" w:pos="-2880"/>
        </w:tabs>
        <w:spacing w:line="360" w:lineRule="auto"/>
        <w:ind w:left="0" w:firstLine="709"/>
        <w:jc w:val="both"/>
        <w:rPr>
          <w:b/>
          <w:color w:val="000000"/>
          <w:sz w:val="28"/>
          <w:szCs w:val="28"/>
        </w:rPr>
      </w:pPr>
      <w:r w:rsidRPr="00217EE5">
        <w:rPr>
          <w:b/>
          <w:color w:val="000000"/>
          <w:sz w:val="28"/>
          <w:szCs w:val="28"/>
        </w:rPr>
        <w:t>Организация обслуживания клиентов услугами почтовой связи</w:t>
      </w:r>
    </w:p>
    <w:p w:rsidR="00416E10" w:rsidRPr="00217EE5" w:rsidRDefault="00416E10" w:rsidP="00B42701">
      <w:pPr>
        <w:widowControl/>
        <w:tabs>
          <w:tab w:val="left" w:pos="-2880"/>
        </w:tabs>
        <w:spacing w:line="360" w:lineRule="auto"/>
        <w:ind w:firstLine="709"/>
        <w:jc w:val="both"/>
        <w:rPr>
          <w:color w:val="000000"/>
          <w:sz w:val="28"/>
          <w:szCs w:val="28"/>
        </w:rPr>
      </w:pPr>
    </w:p>
    <w:p w:rsidR="004971D9" w:rsidRPr="00217EE5" w:rsidRDefault="004971D9" w:rsidP="00B42701">
      <w:pPr>
        <w:widowControl/>
        <w:autoSpaceDE w:val="0"/>
        <w:autoSpaceDN w:val="0"/>
        <w:adjustRightInd w:val="0"/>
        <w:spacing w:line="360" w:lineRule="auto"/>
        <w:ind w:firstLine="709"/>
        <w:jc w:val="both"/>
        <w:rPr>
          <w:color w:val="000000"/>
          <w:sz w:val="28"/>
          <w:szCs w:val="28"/>
        </w:rPr>
      </w:pPr>
      <w:r w:rsidRPr="00217EE5">
        <w:rPr>
          <w:color w:val="000000"/>
          <w:sz w:val="28"/>
          <w:szCs w:val="28"/>
        </w:rPr>
        <w:t>В соответствии с Федеральным законом РФ «О почтовой связи» оператор почтовой связи – это организации почтовой</w:t>
      </w:r>
      <w:r w:rsidR="00B42701" w:rsidRPr="00217EE5">
        <w:rPr>
          <w:color w:val="000000"/>
          <w:sz w:val="28"/>
          <w:szCs w:val="28"/>
        </w:rPr>
        <w:t xml:space="preserve"> </w:t>
      </w:r>
      <w:r w:rsidRPr="00217EE5">
        <w:rPr>
          <w:color w:val="000000"/>
          <w:sz w:val="28"/>
          <w:szCs w:val="28"/>
        </w:rPr>
        <w:t>связи и индивидуальные предприниматели, имеющие право на оказание услуг почтовой связи (ст.</w:t>
      </w:r>
      <w:r w:rsidR="00B42701" w:rsidRPr="00217EE5">
        <w:rPr>
          <w:color w:val="000000"/>
          <w:sz w:val="28"/>
          <w:szCs w:val="28"/>
        </w:rPr>
        <w:t> 2</w:t>
      </w:r>
      <w:r w:rsidRPr="00217EE5">
        <w:rPr>
          <w:color w:val="000000"/>
          <w:sz w:val="28"/>
          <w:szCs w:val="28"/>
        </w:rPr>
        <w:t>).</w:t>
      </w:r>
    </w:p>
    <w:p w:rsidR="004971D9" w:rsidRPr="00217EE5" w:rsidRDefault="004971D9" w:rsidP="00B42701">
      <w:pPr>
        <w:widowControl/>
        <w:shd w:val="clear" w:color="auto" w:fill="FFFFFF"/>
        <w:spacing w:line="360" w:lineRule="auto"/>
        <w:ind w:firstLine="709"/>
        <w:jc w:val="both"/>
        <w:rPr>
          <w:color w:val="000000"/>
          <w:sz w:val="28"/>
          <w:szCs w:val="28"/>
        </w:rPr>
      </w:pPr>
      <w:r w:rsidRPr="00217EE5">
        <w:rPr>
          <w:color w:val="000000"/>
          <w:sz w:val="28"/>
          <w:szCs w:val="28"/>
        </w:rPr>
        <w:t>Почтовая связь подразделяется на несколько видов:</w:t>
      </w:r>
    </w:p>
    <w:p w:rsidR="004971D9" w:rsidRPr="00217EE5" w:rsidRDefault="004971D9" w:rsidP="00B42701">
      <w:pPr>
        <w:widowControl/>
        <w:numPr>
          <w:ilvl w:val="0"/>
          <w:numId w:val="41"/>
        </w:numPr>
        <w:shd w:val="clear" w:color="auto" w:fill="FFFFFF"/>
        <w:spacing w:line="360" w:lineRule="auto"/>
        <w:ind w:left="0" w:firstLine="709"/>
        <w:jc w:val="both"/>
        <w:rPr>
          <w:color w:val="000000"/>
          <w:sz w:val="28"/>
          <w:szCs w:val="28"/>
        </w:rPr>
      </w:pPr>
      <w:r w:rsidRPr="00217EE5">
        <w:rPr>
          <w:color w:val="000000"/>
          <w:sz w:val="28"/>
          <w:szCs w:val="28"/>
        </w:rPr>
        <w:t>почтовая связь общего пользования,</w:t>
      </w:r>
    </w:p>
    <w:p w:rsidR="004971D9" w:rsidRPr="00217EE5" w:rsidRDefault="004971D9" w:rsidP="00B42701">
      <w:pPr>
        <w:widowControl/>
        <w:numPr>
          <w:ilvl w:val="0"/>
          <w:numId w:val="41"/>
        </w:numPr>
        <w:shd w:val="clear" w:color="auto" w:fill="FFFFFF"/>
        <w:spacing w:line="360" w:lineRule="auto"/>
        <w:ind w:left="0" w:firstLine="709"/>
        <w:jc w:val="both"/>
        <w:rPr>
          <w:color w:val="000000"/>
          <w:sz w:val="28"/>
          <w:szCs w:val="28"/>
        </w:rPr>
      </w:pPr>
      <w:r w:rsidRPr="00217EE5">
        <w:rPr>
          <w:color w:val="000000"/>
          <w:sz w:val="28"/>
          <w:szCs w:val="28"/>
        </w:rPr>
        <w:t>федеральная фельдъегерская связь,</w:t>
      </w:r>
    </w:p>
    <w:p w:rsidR="004971D9" w:rsidRPr="00217EE5" w:rsidRDefault="004971D9" w:rsidP="00B42701">
      <w:pPr>
        <w:widowControl/>
        <w:numPr>
          <w:ilvl w:val="0"/>
          <w:numId w:val="41"/>
        </w:numPr>
        <w:shd w:val="clear" w:color="auto" w:fill="FFFFFF"/>
        <w:spacing w:line="360" w:lineRule="auto"/>
        <w:ind w:left="0" w:firstLine="709"/>
        <w:jc w:val="both"/>
        <w:rPr>
          <w:color w:val="000000"/>
          <w:sz w:val="28"/>
          <w:szCs w:val="28"/>
        </w:rPr>
      </w:pPr>
      <w:r w:rsidRPr="00217EE5">
        <w:rPr>
          <w:color w:val="000000"/>
          <w:sz w:val="28"/>
          <w:szCs w:val="28"/>
        </w:rPr>
        <w:t>фельдъегерско-почтовая связь Минобороны России.</w:t>
      </w:r>
    </w:p>
    <w:p w:rsidR="004971D9" w:rsidRPr="00217EE5" w:rsidRDefault="004971D9" w:rsidP="00B42701">
      <w:pPr>
        <w:widowControl/>
        <w:shd w:val="clear" w:color="auto" w:fill="FFFFFF"/>
        <w:spacing w:line="360" w:lineRule="auto"/>
        <w:ind w:firstLine="709"/>
        <w:jc w:val="both"/>
        <w:rPr>
          <w:color w:val="000000"/>
          <w:sz w:val="28"/>
          <w:szCs w:val="28"/>
        </w:rPr>
      </w:pPr>
      <w:r w:rsidRPr="00217EE5">
        <w:rPr>
          <w:iCs/>
          <w:color w:val="000000"/>
          <w:sz w:val="28"/>
          <w:szCs w:val="28"/>
        </w:rPr>
        <w:t xml:space="preserve">Почтовая связь общего пользования </w:t>
      </w:r>
      <w:r w:rsidRPr="00217EE5">
        <w:rPr>
          <w:color w:val="000000"/>
          <w:sz w:val="28"/>
          <w:szCs w:val="28"/>
        </w:rPr>
        <w:t>охватывает всю территорию страны с помощью широко развитой сети объектов почтовой связи, воздушного, наземного и водного транспорта. Ее производственная деятельность заключается в пересылке письменной корреспонденции, почтовых переводов, денежных средств, посылок. Объекты почтовой связи общего пользования осуществляют подписку на периодическую печать, экспедирование и доставку газет и журналов подписчикам, продажу знаков почтовой оплаты. Они также могут выполнять и другие важные функции: оказывать услуги электросвязи, доставлять на дом пенсии и пособия, пересылать учебную документацию и книги, принимать коммунальные и иные платежи, оказывать другие услуги.</w:t>
      </w:r>
    </w:p>
    <w:p w:rsidR="004971D9" w:rsidRPr="00217EE5" w:rsidRDefault="004971D9" w:rsidP="00B42701">
      <w:pPr>
        <w:widowControl/>
        <w:shd w:val="clear" w:color="auto" w:fill="FFFFFF"/>
        <w:spacing w:line="360" w:lineRule="auto"/>
        <w:ind w:firstLine="709"/>
        <w:jc w:val="both"/>
        <w:rPr>
          <w:color w:val="000000"/>
          <w:sz w:val="28"/>
          <w:szCs w:val="28"/>
        </w:rPr>
      </w:pPr>
      <w:r w:rsidRPr="00217EE5">
        <w:rPr>
          <w:color w:val="000000"/>
          <w:sz w:val="28"/>
          <w:szCs w:val="28"/>
        </w:rPr>
        <w:t xml:space="preserve">Почтовая связь общего пользования осуществляется государственными унитарными предприятиями, государственными учреждениями почтовой связи, иными организациями всех форм собственности, а также физическими лицами, действующими на основании соответствующим образом оформленных лицензий. Все они называются операторами почтовой связи (далее </w:t>
      </w:r>
      <w:r w:rsidR="00B42701" w:rsidRPr="00217EE5">
        <w:rPr>
          <w:color w:val="000000"/>
          <w:sz w:val="28"/>
          <w:szCs w:val="28"/>
        </w:rPr>
        <w:t xml:space="preserve">– </w:t>
      </w:r>
      <w:r w:rsidRPr="00217EE5">
        <w:rPr>
          <w:color w:val="000000"/>
          <w:sz w:val="28"/>
          <w:szCs w:val="28"/>
        </w:rPr>
        <w:t xml:space="preserve">лицензиатами). В лицензии указывается вид и срок деятельности, территория, на которой эта деятельность будет осуществляться лицензиатом. Лицензия является разрешением на осуществление всей совокупности операций, составляющих единый производственно-технологический процесс оказания услуг почтовой связи. В соответствии с Федеральным законом «О почтовой связи» от 17.07.99 </w:t>
      </w:r>
      <w:r w:rsidR="00B42701" w:rsidRPr="00217EE5">
        <w:rPr>
          <w:color w:val="000000"/>
          <w:sz w:val="28"/>
          <w:szCs w:val="28"/>
        </w:rPr>
        <w:t>№1</w:t>
      </w:r>
      <w:r w:rsidRPr="00217EE5">
        <w:rPr>
          <w:color w:val="000000"/>
          <w:sz w:val="28"/>
          <w:szCs w:val="28"/>
        </w:rPr>
        <w:t>76</w:t>
      </w:r>
      <w:r w:rsidR="00B42701" w:rsidRPr="00217EE5">
        <w:rPr>
          <w:color w:val="000000"/>
          <w:sz w:val="28"/>
          <w:szCs w:val="28"/>
        </w:rPr>
        <w:t>-Ф</w:t>
      </w:r>
      <w:r w:rsidRPr="00217EE5">
        <w:rPr>
          <w:color w:val="000000"/>
          <w:sz w:val="28"/>
          <w:szCs w:val="28"/>
        </w:rPr>
        <w:t>З дополнительное лицензирование операций, составляющих единый производственно-технологический процесс оказания услуг почтовой связи, в качестве самостоятельных видов деятельности не допускается.</w:t>
      </w:r>
    </w:p>
    <w:p w:rsidR="004971D9" w:rsidRPr="00217EE5" w:rsidRDefault="004971D9" w:rsidP="00B42701">
      <w:pPr>
        <w:widowControl/>
        <w:shd w:val="clear" w:color="auto" w:fill="FFFFFF"/>
        <w:spacing w:line="360" w:lineRule="auto"/>
        <w:ind w:firstLine="709"/>
        <w:jc w:val="both"/>
        <w:rPr>
          <w:color w:val="000000"/>
          <w:sz w:val="28"/>
          <w:szCs w:val="28"/>
        </w:rPr>
      </w:pPr>
      <w:r w:rsidRPr="00217EE5">
        <w:rPr>
          <w:color w:val="000000"/>
          <w:sz w:val="28"/>
          <w:szCs w:val="28"/>
        </w:rPr>
        <w:t>Организации почтовой связи подразделяются на организации федеральной почтовой связи, которые создаются на базе находящегося в федеральной собственности имущества, и на юридические лица любых форм собственности, для которых оказание услуг почтовой связи является основным видом деятельности.</w:t>
      </w:r>
    </w:p>
    <w:p w:rsidR="004971D9" w:rsidRPr="00217EE5" w:rsidRDefault="004971D9" w:rsidP="00B42701">
      <w:pPr>
        <w:widowControl/>
        <w:shd w:val="clear" w:color="auto" w:fill="FFFFFF"/>
        <w:spacing w:line="360" w:lineRule="auto"/>
        <w:ind w:firstLine="709"/>
        <w:jc w:val="both"/>
        <w:rPr>
          <w:color w:val="000000"/>
          <w:sz w:val="28"/>
          <w:szCs w:val="28"/>
        </w:rPr>
      </w:pPr>
      <w:r w:rsidRPr="00217EE5">
        <w:rPr>
          <w:color w:val="000000"/>
          <w:sz w:val="28"/>
          <w:szCs w:val="28"/>
        </w:rPr>
        <w:t>Лицензиаты при оказании услуг почтовой связи вступают с пользователями в договорные отношения. Договоры на оказание услуг связи Гражданским кодексом Российской Федерации отнесены к публичным договорам. Это означает, что на лицензиатов возложена обязанность оказывать услуги почтовой связи в отношении каждого, кто к ним обратится. При этом никаких предпочтений одного пользователя перед другими быть не должно, кроме случаев, предусмотренных законом или иными правовыми актами. Лицензиаты по договору оказания услуг почтовой связи, который может быть заключен в письменной или устной форме, оказывают пользователю выбранную им услугу почтовой связи. Услуга почтовой связи должна быть выполнена в установленные сроки. Пользователь услугами почтовой связи обязан ее оплатить. Правительством РФ утверждаются контрольные сроки пересылки письменной корреспонденции, а также нормативы частоты сбора письменной корреспонденции из почтовых ящиков, нормативы ее обмена, перевозки и доставки. Сроки оказания иных услуг почтовой связи лицензиаты устанавливают самостоятельно.</w:t>
      </w:r>
    </w:p>
    <w:p w:rsidR="004971D9" w:rsidRPr="00217EE5" w:rsidRDefault="004971D9" w:rsidP="00B42701">
      <w:pPr>
        <w:widowControl/>
        <w:autoSpaceDE w:val="0"/>
        <w:autoSpaceDN w:val="0"/>
        <w:adjustRightInd w:val="0"/>
        <w:spacing w:line="360" w:lineRule="auto"/>
        <w:ind w:firstLine="709"/>
        <w:jc w:val="both"/>
        <w:rPr>
          <w:color w:val="000000"/>
          <w:sz w:val="28"/>
          <w:szCs w:val="28"/>
        </w:rPr>
      </w:pPr>
      <w:r w:rsidRPr="00217EE5">
        <w:rPr>
          <w:color w:val="000000"/>
          <w:sz w:val="28"/>
          <w:szCs w:val="28"/>
        </w:rPr>
        <w:t>На основании ст.</w:t>
      </w:r>
      <w:r w:rsidR="00B42701" w:rsidRPr="00217EE5">
        <w:rPr>
          <w:color w:val="000000"/>
          <w:sz w:val="28"/>
          <w:szCs w:val="28"/>
        </w:rPr>
        <w:t> 1</w:t>
      </w:r>
      <w:r w:rsidRPr="00217EE5">
        <w:rPr>
          <w:color w:val="000000"/>
          <w:sz w:val="28"/>
          <w:szCs w:val="28"/>
        </w:rPr>
        <w:t>6 операторы почтовой связи обязаны:</w:t>
      </w:r>
    </w:p>
    <w:p w:rsidR="004971D9" w:rsidRPr="00217EE5" w:rsidRDefault="004971D9" w:rsidP="00B42701">
      <w:pPr>
        <w:widowControl/>
        <w:numPr>
          <w:ilvl w:val="0"/>
          <w:numId w:val="22"/>
        </w:numPr>
        <w:autoSpaceDE w:val="0"/>
        <w:autoSpaceDN w:val="0"/>
        <w:adjustRightInd w:val="0"/>
        <w:spacing w:line="360" w:lineRule="auto"/>
        <w:ind w:left="0" w:firstLine="709"/>
        <w:jc w:val="both"/>
        <w:rPr>
          <w:color w:val="000000"/>
          <w:sz w:val="28"/>
          <w:szCs w:val="28"/>
        </w:rPr>
      </w:pPr>
      <w:r w:rsidRPr="00217EE5">
        <w:rPr>
          <w:color w:val="000000"/>
          <w:sz w:val="28"/>
          <w:szCs w:val="28"/>
        </w:rPr>
        <w:t>обеспечить соблюдение тайны связи;</w:t>
      </w:r>
    </w:p>
    <w:p w:rsidR="004971D9" w:rsidRPr="00217EE5" w:rsidRDefault="004971D9" w:rsidP="00B42701">
      <w:pPr>
        <w:widowControl/>
        <w:numPr>
          <w:ilvl w:val="0"/>
          <w:numId w:val="22"/>
        </w:numPr>
        <w:autoSpaceDE w:val="0"/>
        <w:autoSpaceDN w:val="0"/>
        <w:adjustRightInd w:val="0"/>
        <w:spacing w:line="360" w:lineRule="auto"/>
        <w:ind w:left="0" w:firstLine="709"/>
        <w:jc w:val="both"/>
        <w:rPr>
          <w:color w:val="000000"/>
          <w:sz w:val="28"/>
          <w:szCs w:val="28"/>
        </w:rPr>
      </w:pPr>
      <w:r w:rsidRPr="00217EE5">
        <w:rPr>
          <w:color w:val="000000"/>
          <w:sz w:val="28"/>
          <w:szCs w:val="28"/>
        </w:rPr>
        <w:t>по заданию отправителя переслать вверенное ему почтовое отправление или осуществить почтовый перевод денежных средств по указанному отправителем адресу и доставить (вручить) их адресату;</w:t>
      </w:r>
    </w:p>
    <w:p w:rsidR="004971D9" w:rsidRPr="00217EE5" w:rsidRDefault="004971D9" w:rsidP="00B42701">
      <w:pPr>
        <w:widowControl/>
        <w:numPr>
          <w:ilvl w:val="0"/>
          <w:numId w:val="22"/>
        </w:numPr>
        <w:autoSpaceDE w:val="0"/>
        <w:autoSpaceDN w:val="0"/>
        <w:adjustRightInd w:val="0"/>
        <w:spacing w:line="360" w:lineRule="auto"/>
        <w:ind w:left="0" w:firstLine="709"/>
        <w:jc w:val="both"/>
        <w:rPr>
          <w:color w:val="000000"/>
          <w:sz w:val="28"/>
          <w:szCs w:val="28"/>
        </w:rPr>
      </w:pPr>
      <w:r w:rsidRPr="00217EE5">
        <w:rPr>
          <w:color w:val="000000"/>
          <w:sz w:val="28"/>
          <w:szCs w:val="28"/>
        </w:rPr>
        <w:t>обеспечить пересылку письменной корреспонденции пользователям услуг почтовой связи в контрольные сроки;</w:t>
      </w:r>
    </w:p>
    <w:p w:rsidR="004971D9" w:rsidRPr="00217EE5" w:rsidRDefault="004971D9" w:rsidP="00B42701">
      <w:pPr>
        <w:widowControl/>
        <w:numPr>
          <w:ilvl w:val="0"/>
          <w:numId w:val="22"/>
        </w:numPr>
        <w:autoSpaceDE w:val="0"/>
        <w:autoSpaceDN w:val="0"/>
        <w:adjustRightInd w:val="0"/>
        <w:spacing w:line="360" w:lineRule="auto"/>
        <w:ind w:left="0" w:firstLine="709"/>
        <w:jc w:val="both"/>
        <w:rPr>
          <w:color w:val="000000"/>
          <w:sz w:val="28"/>
          <w:szCs w:val="28"/>
        </w:rPr>
      </w:pPr>
      <w:r w:rsidRPr="00217EE5">
        <w:rPr>
          <w:color w:val="000000"/>
          <w:sz w:val="28"/>
          <w:szCs w:val="28"/>
        </w:rPr>
        <w:t>предоставлять пользователям услуг почтовой связи информацию об установленных сроках оказания услуг почтовой связи, а также об утвержденных Правительством РФ нормативах доставки и контрольных сроках пересылки письменной корреспонденцию;</w:t>
      </w:r>
    </w:p>
    <w:p w:rsidR="004971D9" w:rsidRPr="00217EE5" w:rsidRDefault="004971D9" w:rsidP="00B42701">
      <w:pPr>
        <w:widowControl/>
        <w:numPr>
          <w:ilvl w:val="0"/>
          <w:numId w:val="22"/>
        </w:numPr>
        <w:autoSpaceDE w:val="0"/>
        <w:autoSpaceDN w:val="0"/>
        <w:adjustRightInd w:val="0"/>
        <w:spacing w:line="360" w:lineRule="auto"/>
        <w:ind w:left="0" w:firstLine="709"/>
        <w:jc w:val="both"/>
        <w:rPr>
          <w:color w:val="000000"/>
          <w:sz w:val="28"/>
          <w:szCs w:val="28"/>
        </w:rPr>
      </w:pPr>
      <w:r w:rsidRPr="00217EE5">
        <w:rPr>
          <w:color w:val="000000"/>
          <w:sz w:val="28"/>
          <w:szCs w:val="28"/>
        </w:rPr>
        <w:t xml:space="preserve">оказывать в установленном порядке содействие </w:t>
      </w:r>
      <w:r w:rsidR="00AA031F" w:rsidRPr="00217EE5">
        <w:rPr>
          <w:color w:val="000000"/>
          <w:sz w:val="28"/>
          <w:szCs w:val="28"/>
        </w:rPr>
        <w:t>правоохранительным</w:t>
      </w:r>
      <w:r w:rsidRPr="00217EE5">
        <w:rPr>
          <w:color w:val="000000"/>
          <w:sz w:val="28"/>
          <w:szCs w:val="28"/>
        </w:rPr>
        <w:t xml:space="preserve"> органам.</w:t>
      </w:r>
    </w:p>
    <w:p w:rsidR="004971D9" w:rsidRPr="00217EE5" w:rsidRDefault="004971D9" w:rsidP="00B42701">
      <w:pPr>
        <w:widowControl/>
        <w:autoSpaceDE w:val="0"/>
        <w:autoSpaceDN w:val="0"/>
        <w:adjustRightInd w:val="0"/>
        <w:spacing w:line="360" w:lineRule="auto"/>
        <w:ind w:firstLine="709"/>
        <w:jc w:val="both"/>
        <w:rPr>
          <w:color w:val="000000"/>
          <w:sz w:val="28"/>
          <w:szCs w:val="28"/>
        </w:rPr>
      </w:pPr>
      <w:r w:rsidRPr="00217EE5">
        <w:rPr>
          <w:color w:val="000000"/>
          <w:sz w:val="28"/>
          <w:szCs w:val="28"/>
        </w:rPr>
        <w:t xml:space="preserve">В соответствии с Концепцией по реструктуризации организаций почтовой связи предстоит реконструкция ОПС. На сегодняшний день имеется великое разнообразие стилей и имиджей. С созданием единого почтового оператора – ФГУП «Почта России» </w:t>
      </w:r>
      <w:r w:rsidR="00B42701" w:rsidRPr="00217EE5">
        <w:rPr>
          <w:color w:val="000000"/>
          <w:sz w:val="28"/>
          <w:szCs w:val="28"/>
        </w:rPr>
        <w:t xml:space="preserve">– </w:t>
      </w:r>
      <w:r w:rsidRPr="00217EE5">
        <w:rPr>
          <w:color w:val="000000"/>
          <w:sz w:val="28"/>
          <w:szCs w:val="28"/>
        </w:rPr>
        <w:t>предстоит изменить внешний вид ОПС, чтобы клиенту не только было приятно войти в комфортное помещение почтовой связи, но и повсюду видеть наш фирменный стиль, который будет визитной карточкой Почты России.</w:t>
      </w:r>
    </w:p>
    <w:p w:rsidR="004971D9" w:rsidRPr="00217EE5" w:rsidRDefault="004971D9" w:rsidP="00B42701">
      <w:pPr>
        <w:widowControl/>
        <w:autoSpaceDE w:val="0"/>
        <w:autoSpaceDN w:val="0"/>
        <w:adjustRightInd w:val="0"/>
        <w:spacing w:line="360" w:lineRule="auto"/>
        <w:ind w:firstLine="709"/>
        <w:jc w:val="both"/>
        <w:rPr>
          <w:color w:val="000000"/>
          <w:sz w:val="28"/>
          <w:szCs w:val="28"/>
        </w:rPr>
      </w:pPr>
      <w:r w:rsidRPr="00217EE5">
        <w:rPr>
          <w:color w:val="000000"/>
          <w:sz w:val="28"/>
          <w:szCs w:val="28"/>
        </w:rPr>
        <w:t>Центральной частью фирменного блока Почты России остался орел. В лапах двуглавая птица держит почтовые рожки и молнии – это историческое обозначение почты, орел же символизирует принадлежность почты к государственным структурам. Фирменный знак и надписи образуют единый блок, который лежит в основе нового фирменного стиля.</w:t>
      </w:r>
    </w:p>
    <w:p w:rsidR="004971D9" w:rsidRPr="00217EE5" w:rsidRDefault="004971D9" w:rsidP="00B42701">
      <w:pPr>
        <w:widowControl/>
        <w:autoSpaceDE w:val="0"/>
        <w:autoSpaceDN w:val="0"/>
        <w:adjustRightInd w:val="0"/>
        <w:spacing w:line="360" w:lineRule="auto"/>
        <w:ind w:firstLine="709"/>
        <w:jc w:val="both"/>
        <w:rPr>
          <w:color w:val="000000"/>
          <w:sz w:val="28"/>
          <w:szCs w:val="28"/>
        </w:rPr>
      </w:pPr>
      <w:r w:rsidRPr="00217EE5">
        <w:rPr>
          <w:color w:val="000000"/>
          <w:sz w:val="28"/>
          <w:szCs w:val="28"/>
        </w:rPr>
        <w:t>Цвет – это один из важнейших элементов корпоративной символики. Глубокий синий в сочетании с белым позиционируют компанию как структуру государственную, официальную, надежную в финансовом и юридическом плане. Дополнительные же цвета (небесно-голубой, серый, красный, оранжевый и бежевый) придают живости, приближают к рядовому клиенту, визуализируют Почту как предприятие открытое, ориентированное на потребителя. Отдельные элементы красного и оранжевого акцентируют внимание клиента на новинках в сфере оказываемых услуг.</w:t>
      </w:r>
    </w:p>
    <w:p w:rsidR="004971D9" w:rsidRPr="00217EE5" w:rsidRDefault="004971D9" w:rsidP="00B42701">
      <w:pPr>
        <w:widowControl/>
        <w:shd w:val="clear" w:color="auto" w:fill="FFFFFF"/>
        <w:spacing w:line="360" w:lineRule="auto"/>
        <w:ind w:firstLine="709"/>
        <w:jc w:val="both"/>
        <w:rPr>
          <w:color w:val="000000"/>
          <w:sz w:val="28"/>
          <w:szCs w:val="28"/>
        </w:rPr>
      </w:pPr>
      <w:r w:rsidRPr="00217EE5">
        <w:rPr>
          <w:color w:val="000000"/>
          <w:sz w:val="28"/>
          <w:szCs w:val="28"/>
        </w:rPr>
        <w:t>Все отделения почтовой связи разделены на пять классов. Критерии классификации ОПС:</w:t>
      </w:r>
    </w:p>
    <w:p w:rsidR="004971D9" w:rsidRPr="00217EE5" w:rsidRDefault="004971D9" w:rsidP="00B42701">
      <w:pPr>
        <w:widowControl/>
        <w:numPr>
          <w:ilvl w:val="0"/>
          <w:numId w:val="40"/>
        </w:numPr>
        <w:shd w:val="clear" w:color="auto" w:fill="FFFFFF"/>
        <w:tabs>
          <w:tab w:val="clear" w:pos="1440"/>
          <w:tab w:val="num" w:pos="0"/>
        </w:tabs>
        <w:spacing w:line="360" w:lineRule="auto"/>
        <w:ind w:left="0" w:firstLine="709"/>
        <w:jc w:val="both"/>
        <w:rPr>
          <w:color w:val="000000"/>
          <w:sz w:val="28"/>
          <w:szCs w:val="28"/>
        </w:rPr>
      </w:pPr>
      <w:r w:rsidRPr="00217EE5">
        <w:rPr>
          <w:color w:val="000000"/>
          <w:sz w:val="28"/>
          <w:szCs w:val="28"/>
        </w:rPr>
        <w:t>статус населенного пункта, в котором расположено отделение почтовой связи (административный центр субъекта РФ, город, поселок городского типа, сельский населенный пункт);</w:t>
      </w:r>
    </w:p>
    <w:p w:rsidR="004971D9" w:rsidRPr="00217EE5" w:rsidRDefault="004971D9" w:rsidP="00B42701">
      <w:pPr>
        <w:widowControl/>
        <w:numPr>
          <w:ilvl w:val="0"/>
          <w:numId w:val="40"/>
        </w:numPr>
        <w:shd w:val="clear" w:color="auto" w:fill="FFFFFF"/>
        <w:tabs>
          <w:tab w:val="clear" w:pos="1440"/>
          <w:tab w:val="num" w:pos="0"/>
        </w:tabs>
        <w:spacing w:line="360" w:lineRule="auto"/>
        <w:ind w:left="0" w:firstLine="709"/>
        <w:jc w:val="both"/>
        <w:rPr>
          <w:color w:val="000000"/>
          <w:sz w:val="28"/>
          <w:szCs w:val="28"/>
        </w:rPr>
      </w:pPr>
      <w:r w:rsidRPr="00217EE5">
        <w:rPr>
          <w:color w:val="000000"/>
          <w:sz w:val="28"/>
          <w:szCs w:val="28"/>
        </w:rPr>
        <w:t>численность населения, постоянно проживающего в населенном пункте,</w:t>
      </w:r>
      <w:r w:rsidR="00AA031F">
        <w:rPr>
          <w:color w:val="000000"/>
          <w:sz w:val="28"/>
          <w:szCs w:val="28"/>
        </w:rPr>
        <w:t xml:space="preserve"> </w:t>
      </w:r>
      <w:r w:rsidRPr="00217EE5">
        <w:rPr>
          <w:color w:val="000000"/>
          <w:sz w:val="28"/>
          <w:szCs w:val="28"/>
        </w:rPr>
        <w:t>в котором расположено ОПС;</w:t>
      </w:r>
    </w:p>
    <w:p w:rsidR="004971D9" w:rsidRPr="00217EE5" w:rsidRDefault="004971D9" w:rsidP="00B42701">
      <w:pPr>
        <w:widowControl/>
        <w:numPr>
          <w:ilvl w:val="0"/>
          <w:numId w:val="40"/>
        </w:numPr>
        <w:shd w:val="clear" w:color="auto" w:fill="FFFFFF"/>
        <w:tabs>
          <w:tab w:val="clear" w:pos="1440"/>
          <w:tab w:val="num" w:pos="0"/>
        </w:tabs>
        <w:spacing w:line="360" w:lineRule="auto"/>
        <w:ind w:left="0" w:firstLine="709"/>
        <w:jc w:val="both"/>
        <w:rPr>
          <w:color w:val="000000"/>
          <w:sz w:val="28"/>
          <w:szCs w:val="28"/>
        </w:rPr>
      </w:pPr>
      <w:r w:rsidRPr="00217EE5">
        <w:rPr>
          <w:color w:val="000000"/>
          <w:sz w:val="28"/>
          <w:szCs w:val="28"/>
        </w:rPr>
        <w:t>наличие территориального деления населенного пункта, в котором расположено ОПС, на внутригородские районы (округа).</w:t>
      </w:r>
    </w:p>
    <w:p w:rsidR="004971D9" w:rsidRPr="00217EE5" w:rsidRDefault="004971D9" w:rsidP="00B42701">
      <w:pPr>
        <w:widowControl/>
        <w:autoSpaceDE w:val="0"/>
        <w:autoSpaceDN w:val="0"/>
        <w:adjustRightInd w:val="0"/>
        <w:spacing w:line="360" w:lineRule="auto"/>
        <w:ind w:firstLine="709"/>
        <w:jc w:val="both"/>
        <w:rPr>
          <w:color w:val="000000"/>
          <w:sz w:val="28"/>
          <w:szCs w:val="28"/>
        </w:rPr>
      </w:pPr>
      <w:r w:rsidRPr="00217EE5">
        <w:rPr>
          <w:color w:val="000000"/>
          <w:sz w:val="28"/>
          <w:szCs w:val="28"/>
        </w:rPr>
        <w:t xml:space="preserve">К первому классу относятся крупные отделения связи, которые находятся в столицах, административных центрах субъектов Федерации и в больших городах. Отделения второго класса также определяются по численности населения города. Третий, четвертый и пятый класс </w:t>
      </w:r>
      <w:r w:rsidR="00B42701" w:rsidRPr="00217EE5">
        <w:rPr>
          <w:color w:val="000000"/>
          <w:sz w:val="28"/>
          <w:szCs w:val="28"/>
        </w:rPr>
        <w:t xml:space="preserve">– </w:t>
      </w:r>
      <w:r w:rsidRPr="00217EE5">
        <w:rPr>
          <w:color w:val="000000"/>
          <w:sz w:val="28"/>
          <w:szCs w:val="28"/>
        </w:rPr>
        <w:t xml:space="preserve">это ОПС закрытого типа или передвижные. И проект реконструкции также подчинен этой классификации. Все отделения связи реконструируются в соответствии с классом: «эконом», «стандарт» и «премиум». По «эконом-стандарту» ремонтируют сельские и удаленные городские ОПС. К «стандарт-классу» относятся городские отделения связи, а к «премиум-классу» </w:t>
      </w:r>
      <w:r w:rsidR="00B42701" w:rsidRPr="00217EE5">
        <w:rPr>
          <w:color w:val="000000"/>
          <w:sz w:val="28"/>
          <w:szCs w:val="28"/>
        </w:rPr>
        <w:t xml:space="preserve">– </w:t>
      </w:r>
      <w:r w:rsidRPr="00217EE5">
        <w:rPr>
          <w:color w:val="000000"/>
          <w:sz w:val="28"/>
          <w:szCs w:val="28"/>
        </w:rPr>
        <w:t xml:space="preserve">все крупные городские отделения связи, центральные почтамты и почтамты, являющиеся памятниками архитектуры, выполняющие социальные функции либо располагающиеся вблизи главных административных зданий города. Окончательное решение о том, какие объекты и по какому классу будут реконструироваться, принимается в аппарате управления. Между собой эти классы отличаются уровнем отделки, оснащением, стоимостью </w:t>
      </w:r>
      <w:r w:rsidR="00B42701" w:rsidRPr="00217EE5">
        <w:rPr>
          <w:color w:val="000000"/>
          <w:sz w:val="28"/>
          <w:szCs w:val="28"/>
        </w:rPr>
        <w:t>и т.д.</w:t>
      </w:r>
      <w:r w:rsidRPr="00217EE5">
        <w:rPr>
          <w:color w:val="000000"/>
          <w:sz w:val="28"/>
          <w:szCs w:val="28"/>
        </w:rPr>
        <w:t xml:space="preserve"> «Эконом-класс» предполагает использование простых материалов, деревянную мебель, без каких-либо изысков в виде стеклянного полога в витринах и шкафах с подсветкой, как в «стандарт-классе». Полы в ОПС «стандарт-класса» отделывают плиткой или линолеумом. «Премиум-класс» </w:t>
      </w:r>
      <w:r w:rsidR="00B42701" w:rsidRPr="00217EE5">
        <w:rPr>
          <w:color w:val="000000"/>
          <w:sz w:val="28"/>
          <w:szCs w:val="28"/>
        </w:rPr>
        <w:t xml:space="preserve">– </w:t>
      </w:r>
      <w:r w:rsidRPr="00217EE5">
        <w:rPr>
          <w:color w:val="000000"/>
          <w:sz w:val="28"/>
          <w:szCs w:val="28"/>
        </w:rPr>
        <w:t>самый дорогой, ведь ряд памятников архитектуры требует не только ремонта, но и реставрации. Вся мебель выполнена в едином фирменном стиле.</w:t>
      </w:r>
    </w:p>
    <w:p w:rsidR="004971D9" w:rsidRPr="00217EE5" w:rsidRDefault="004971D9" w:rsidP="00B42701">
      <w:pPr>
        <w:widowControl/>
        <w:autoSpaceDE w:val="0"/>
        <w:autoSpaceDN w:val="0"/>
        <w:adjustRightInd w:val="0"/>
        <w:spacing w:line="360" w:lineRule="auto"/>
        <w:ind w:firstLine="709"/>
        <w:jc w:val="both"/>
        <w:rPr>
          <w:color w:val="000000"/>
          <w:sz w:val="28"/>
          <w:szCs w:val="28"/>
        </w:rPr>
      </w:pPr>
      <w:r w:rsidRPr="00217EE5">
        <w:rPr>
          <w:color w:val="000000"/>
          <w:sz w:val="28"/>
          <w:szCs w:val="28"/>
        </w:rPr>
        <w:t xml:space="preserve">Готов окончательный вариант брэнд-бука – руководство по практическому использованию разработанного фирменного стиля в повседневной работе компании. Это инструкция, свод стандартов и правил. Что можно делать, а что нельзя, какие комбинации шрифтов и цветов допустимы в тех или иных ситуациях, как оформлять выставочные стенды </w:t>
      </w:r>
      <w:r w:rsidR="00B42701" w:rsidRPr="00217EE5">
        <w:rPr>
          <w:color w:val="000000"/>
          <w:sz w:val="28"/>
          <w:szCs w:val="28"/>
        </w:rPr>
        <w:t>и т.д.</w:t>
      </w:r>
    </w:p>
    <w:p w:rsidR="004971D9" w:rsidRPr="00217EE5" w:rsidRDefault="004971D9" w:rsidP="00B42701">
      <w:pPr>
        <w:widowControl/>
        <w:autoSpaceDE w:val="0"/>
        <w:autoSpaceDN w:val="0"/>
        <w:adjustRightInd w:val="0"/>
        <w:spacing w:line="360" w:lineRule="auto"/>
        <w:ind w:firstLine="709"/>
        <w:jc w:val="both"/>
        <w:rPr>
          <w:color w:val="000000"/>
          <w:sz w:val="28"/>
          <w:szCs w:val="28"/>
        </w:rPr>
      </w:pPr>
      <w:r w:rsidRPr="00217EE5">
        <w:rPr>
          <w:color w:val="000000"/>
          <w:sz w:val="28"/>
          <w:szCs w:val="28"/>
        </w:rPr>
        <w:t xml:space="preserve">Планируется создание в клиентском зале «электронной очереди». Предполагается, что высота разделительного барьера не должна превышать </w:t>
      </w:r>
      <w:smartTag w:uri="urn:schemas-microsoft-com:office:smarttags" w:element="metricconverter">
        <w:smartTagPr>
          <w:attr w:name="ProductID" w:val="120 сантиметров"/>
        </w:smartTagPr>
        <w:r w:rsidRPr="00217EE5">
          <w:rPr>
            <w:color w:val="000000"/>
            <w:sz w:val="28"/>
            <w:szCs w:val="28"/>
          </w:rPr>
          <w:t>120 сантиметров</w:t>
        </w:r>
      </w:smartTag>
      <w:r w:rsidRPr="00217EE5">
        <w:rPr>
          <w:color w:val="000000"/>
          <w:sz w:val="28"/>
          <w:szCs w:val="28"/>
        </w:rPr>
        <w:t>, между оператором и клиентом должна отсутствовать стеклянная перегородка, габариты мебельных элементов должны соответствовать специфике технологического процесса, и, наконец, должно быть единое цветовое решение. А на данном этапе во многих ОПС эксплуатируется в основном техника, отслужившая 20 и более лет.</w:t>
      </w:r>
    </w:p>
    <w:p w:rsidR="004971D9" w:rsidRPr="00217EE5" w:rsidRDefault="004971D9" w:rsidP="00B42701">
      <w:pPr>
        <w:widowControl/>
        <w:spacing w:line="360" w:lineRule="auto"/>
        <w:ind w:firstLine="709"/>
        <w:jc w:val="both"/>
        <w:rPr>
          <w:color w:val="000000"/>
          <w:sz w:val="28"/>
          <w:szCs w:val="28"/>
        </w:rPr>
      </w:pPr>
      <w:r w:rsidRPr="00217EE5">
        <w:rPr>
          <w:color w:val="000000"/>
          <w:sz w:val="28"/>
          <w:szCs w:val="28"/>
        </w:rPr>
        <w:t xml:space="preserve">Производственные, административные и бытовые здания и помещения объектов почтовой связи должны соответствовать требованиям действующих строительных норм, правил и инструкций по их проектированию, санитарных норм, Ведомственных норм технологического проектирования и других нормативных документов. Нормы расчета площадей и планировки помещений ОПС, организации рабочих мест не пересматривались с советских времен. При организации рабочего места оператора должны соблюдаться санитарно-гигиенические и эстетические нормы, которые определяются микроклиматом, уровнем оснащенности и шума, чистотой и порядком, решением цветового и художественного оформления рабочих мест, спецодежды </w:t>
      </w:r>
      <w:r w:rsidR="00B42701" w:rsidRPr="00217EE5">
        <w:rPr>
          <w:color w:val="000000"/>
          <w:sz w:val="28"/>
          <w:szCs w:val="28"/>
        </w:rPr>
        <w:t>и т.д.</w:t>
      </w:r>
    </w:p>
    <w:p w:rsidR="004971D9" w:rsidRPr="00217EE5" w:rsidRDefault="004971D9" w:rsidP="00B42701">
      <w:pPr>
        <w:widowControl/>
        <w:spacing w:line="360" w:lineRule="auto"/>
        <w:ind w:firstLine="709"/>
        <w:jc w:val="both"/>
        <w:rPr>
          <w:color w:val="000000"/>
          <w:sz w:val="28"/>
          <w:szCs w:val="28"/>
        </w:rPr>
      </w:pPr>
      <w:r w:rsidRPr="00217EE5">
        <w:rPr>
          <w:color w:val="000000"/>
          <w:sz w:val="28"/>
          <w:szCs w:val="28"/>
        </w:rPr>
        <w:t xml:space="preserve">Рабочие места могут быть раздельными или объединенными, в зависимости от объема выполняемых объектом почтовой связи работ. На объединенном рабочем месте предоставляются все или несколько видов услуг почтовой связи. На раздельном рабочем месте предоставляется один вид услуг почтовой связи. В небольших Почтамтах и ОПС организуются объединенные рабочие места, на которых операции объединяют в зависимости от местных условий. Например, в </w:t>
      </w:r>
      <w:r w:rsidR="005B5AA6" w:rsidRPr="00217EE5">
        <w:rPr>
          <w:iCs/>
          <w:color w:val="000000"/>
          <w:sz w:val="28"/>
          <w:szCs w:val="28"/>
        </w:rPr>
        <w:t>Барнаульском</w:t>
      </w:r>
      <w:r w:rsidRPr="00217EE5">
        <w:rPr>
          <w:color w:val="000000"/>
          <w:sz w:val="28"/>
          <w:szCs w:val="28"/>
        </w:rPr>
        <w:t xml:space="preserve"> Почтамте созданы рабочие места:</w:t>
      </w:r>
    </w:p>
    <w:p w:rsidR="004971D9" w:rsidRPr="00217EE5" w:rsidRDefault="004971D9" w:rsidP="00B42701">
      <w:pPr>
        <w:widowControl/>
        <w:numPr>
          <w:ilvl w:val="0"/>
          <w:numId w:val="23"/>
        </w:numPr>
        <w:spacing w:line="360" w:lineRule="auto"/>
        <w:ind w:left="0" w:firstLine="709"/>
        <w:jc w:val="both"/>
        <w:rPr>
          <w:color w:val="000000"/>
          <w:sz w:val="28"/>
          <w:szCs w:val="28"/>
        </w:rPr>
      </w:pPr>
      <w:r w:rsidRPr="00217EE5">
        <w:rPr>
          <w:color w:val="000000"/>
          <w:sz w:val="28"/>
          <w:szCs w:val="28"/>
        </w:rPr>
        <w:t>по приему и выплате почтовых переводов, выплате пенсий, пособий, компенсаций, приему подписки на периодические издания;</w:t>
      </w:r>
    </w:p>
    <w:p w:rsidR="004971D9" w:rsidRPr="00217EE5" w:rsidRDefault="004971D9" w:rsidP="00B42701">
      <w:pPr>
        <w:widowControl/>
        <w:numPr>
          <w:ilvl w:val="0"/>
          <w:numId w:val="23"/>
        </w:numPr>
        <w:spacing w:line="360" w:lineRule="auto"/>
        <w:ind w:left="0" w:firstLine="709"/>
        <w:jc w:val="both"/>
        <w:rPr>
          <w:color w:val="000000"/>
          <w:sz w:val="28"/>
          <w:szCs w:val="28"/>
        </w:rPr>
      </w:pPr>
      <w:r w:rsidRPr="00217EE5">
        <w:rPr>
          <w:color w:val="000000"/>
          <w:sz w:val="28"/>
          <w:szCs w:val="28"/>
        </w:rPr>
        <w:t>по приему и выдаче писем и бандеролей с объявленной ценностью, посылок, мелких пакетов и международных бандеролей, мешков «М», отправлений внутренней и международной экспресс-почты;</w:t>
      </w:r>
    </w:p>
    <w:p w:rsidR="004971D9" w:rsidRPr="00217EE5" w:rsidRDefault="004971D9" w:rsidP="00B42701">
      <w:pPr>
        <w:widowControl/>
        <w:numPr>
          <w:ilvl w:val="0"/>
          <w:numId w:val="23"/>
        </w:numPr>
        <w:spacing w:line="360" w:lineRule="auto"/>
        <w:ind w:left="0" w:firstLine="709"/>
        <w:jc w:val="both"/>
        <w:rPr>
          <w:color w:val="000000"/>
          <w:sz w:val="28"/>
          <w:szCs w:val="28"/>
        </w:rPr>
      </w:pPr>
      <w:r w:rsidRPr="00217EE5">
        <w:rPr>
          <w:color w:val="000000"/>
          <w:sz w:val="28"/>
          <w:szCs w:val="28"/>
        </w:rPr>
        <w:t>по приему простых и заказных внутренних и международных почтовых отправлений, выдаче корреспонденции «до востребования», продаже знаков оплаты;</w:t>
      </w:r>
    </w:p>
    <w:p w:rsidR="004971D9" w:rsidRPr="00217EE5" w:rsidRDefault="004971D9" w:rsidP="00B42701">
      <w:pPr>
        <w:widowControl/>
        <w:numPr>
          <w:ilvl w:val="0"/>
          <w:numId w:val="23"/>
        </w:numPr>
        <w:spacing w:line="360" w:lineRule="auto"/>
        <w:ind w:left="0" w:firstLine="709"/>
        <w:jc w:val="both"/>
        <w:rPr>
          <w:color w:val="000000"/>
          <w:sz w:val="28"/>
          <w:szCs w:val="28"/>
        </w:rPr>
      </w:pPr>
      <w:r w:rsidRPr="00217EE5">
        <w:rPr>
          <w:color w:val="000000"/>
          <w:sz w:val="28"/>
          <w:szCs w:val="28"/>
        </w:rPr>
        <w:t>по предоставлению непрофильных услуг, а именно розничной продаже товаров;</w:t>
      </w:r>
    </w:p>
    <w:p w:rsidR="004971D9" w:rsidRPr="00217EE5" w:rsidRDefault="004971D9" w:rsidP="00B42701">
      <w:pPr>
        <w:widowControl/>
        <w:numPr>
          <w:ilvl w:val="0"/>
          <w:numId w:val="23"/>
        </w:numPr>
        <w:spacing w:line="360" w:lineRule="auto"/>
        <w:ind w:left="0" w:firstLine="709"/>
        <w:jc w:val="both"/>
        <w:rPr>
          <w:color w:val="000000"/>
          <w:sz w:val="28"/>
          <w:szCs w:val="28"/>
        </w:rPr>
      </w:pPr>
      <w:r w:rsidRPr="00217EE5">
        <w:rPr>
          <w:color w:val="000000"/>
          <w:sz w:val="28"/>
          <w:szCs w:val="28"/>
        </w:rPr>
        <w:t>по продаже и оплате лотерейных билетов.</w:t>
      </w:r>
    </w:p>
    <w:p w:rsidR="004971D9" w:rsidRPr="00217EE5" w:rsidRDefault="004971D9" w:rsidP="00B42701">
      <w:pPr>
        <w:widowControl/>
        <w:spacing w:line="360" w:lineRule="auto"/>
        <w:ind w:firstLine="709"/>
        <w:jc w:val="both"/>
        <w:rPr>
          <w:color w:val="000000"/>
          <w:sz w:val="28"/>
        </w:rPr>
      </w:pPr>
      <w:r w:rsidRPr="00217EE5">
        <w:rPr>
          <w:color w:val="000000"/>
          <w:sz w:val="28"/>
          <w:szCs w:val="28"/>
        </w:rPr>
        <w:t xml:space="preserve">Зона непосредственной деятельности отдельного работника в объекте почтовой связи, оснащенная всем необходимым для выполнения производственного задания, называется рабочим местом. Оно может быть механизированным и немеханизированным. Рабочий стол оператора связи в немеханизированном ОПС, обслуживающего пользователей, размещают, как правило, перпендикулярно барьеру, так чтобы барьер находился слева от работника. Такое расположение стола создает удобное рабочее положение: левой рукой оператор принимает отправления, а правой производит необходимые записи в производственных документах. Это позволяет избежать лишних движений при выполнении последующих операций по оформлению принимаемого почтового отправления. Схема размещения принадлежностей на рабочем столе оператора связи приведена на рисунке </w:t>
      </w:r>
      <w:r w:rsidR="00D236DD" w:rsidRPr="00217EE5">
        <w:rPr>
          <w:color w:val="000000"/>
          <w:sz w:val="28"/>
          <w:szCs w:val="28"/>
        </w:rPr>
        <w:t>2</w:t>
      </w:r>
      <w:r w:rsidRPr="00217EE5">
        <w:rPr>
          <w:color w:val="000000"/>
          <w:sz w:val="28"/>
          <w:szCs w:val="28"/>
        </w:rPr>
        <w:t>.</w:t>
      </w:r>
    </w:p>
    <w:p w:rsidR="004971D9" w:rsidRPr="00217EE5" w:rsidRDefault="004971D9" w:rsidP="00B42701">
      <w:pPr>
        <w:widowControl/>
        <w:shd w:val="clear" w:color="auto" w:fill="FFFFFF"/>
        <w:spacing w:line="360" w:lineRule="auto"/>
        <w:ind w:firstLine="709"/>
        <w:jc w:val="both"/>
        <w:rPr>
          <w:color w:val="000000"/>
          <w:sz w:val="28"/>
        </w:rPr>
      </w:pPr>
      <w:r w:rsidRPr="00217EE5">
        <w:rPr>
          <w:color w:val="000000"/>
          <w:sz w:val="28"/>
          <w:szCs w:val="28"/>
        </w:rPr>
        <w:t>На рабочем месте должна находиться следующая документация: сопроводительные бланки; справочник почтовой индексации; список подписчиков, получающих печать «До востребования»; кассовые справки ф. МС</w:t>
      </w:r>
      <w:r w:rsidR="00B42701" w:rsidRPr="00217EE5">
        <w:rPr>
          <w:color w:val="000000"/>
          <w:sz w:val="28"/>
          <w:szCs w:val="28"/>
        </w:rPr>
        <w:t>-4</w:t>
      </w:r>
      <w:r w:rsidRPr="00217EE5">
        <w:rPr>
          <w:color w:val="000000"/>
          <w:sz w:val="28"/>
          <w:szCs w:val="28"/>
        </w:rPr>
        <w:t>2; накладные ф.</w:t>
      </w:r>
      <w:r w:rsidR="00B42701" w:rsidRPr="00217EE5">
        <w:rPr>
          <w:color w:val="000000"/>
          <w:sz w:val="28"/>
          <w:szCs w:val="28"/>
        </w:rPr>
        <w:t> 16</w:t>
      </w:r>
      <w:r w:rsidRPr="00217EE5">
        <w:rPr>
          <w:color w:val="000000"/>
          <w:sz w:val="28"/>
          <w:szCs w:val="28"/>
        </w:rPr>
        <w:t>; реестры ф.</w:t>
      </w:r>
      <w:r w:rsidR="00B42701" w:rsidRPr="00217EE5">
        <w:rPr>
          <w:color w:val="000000"/>
          <w:sz w:val="28"/>
          <w:szCs w:val="28"/>
        </w:rPr>
        <w:t> 11</w:t>
      </w:r>
      <w:r w:rsidRPr="00217EE5">
        <w:rPr>
          <w:color w:val="000000"/>
          <w:sz w:val="28"/>
          <w:szCs w:val="28"/>
        </w:rPr>
        <w:t>; извещения ф.</w:t>
      </w:r>
      <w:r w:rsidR="00B42701" w:rsidRPr="00217EE5">
        <w:rPr>
          <w:color w:val="000000"/>
          <w:sz w:val="28"/>
          <w:szCs w:val="28"/>
        </w:rPr>
        <w:t> 22</w:t>
      </w:r>
      <w:r w:rsidRPr="00217EE5">
        <w:rPr>
          <w:color w:val="000000"/>
          <w:sz w:val="28"/>
          <w:szCs w:val="28"/>
        </w:rPr>
        <w:t xml:space="preserve">; Алфавитный список предприятий связи; Руководство по приему международных почтовых отправлений; международные ярлыки ф. </w:t>
      </w:r>
      <w:r w:rsidRPr="00217EE5">
        <w:rPr>
          <w:color w:val="000000"/>
          <w:sz w:val="28"/>
          <w:szCs w:val="28"/>
          <w:lang w:val="en-US"/>
        </w:rPr>
        <w:t>CN</w:t>
      </w:r>
      <w:r w:rsidRPr="00217EE5">
        <w:rPr>
          <w:color w:val="000000"/>
          <w:sz w:val="28"/>
          <w:szCs w:val="28"/>
        </w:rPr>
        <w:t xml:space="preserve"> 04; бланки ф. </w:t>
      </w:r>
      <w:r w:rsidRPr="00217EE5">
        <w:rPr>
          <w:color w:val="000000"/>
          <w:sz w:val="28"/>
          <w:szCs w:val="28"/>
          <w:lang w:val="en-US"/>
        </w:rPr>
        <w:t>CN</w:t>
      </w:r>
      <w:r w:rsidRPr="00217EE5">
        <w:rPr>
          <w:color w:val="000000"/>
          <w:sz w:val="28"/>
          <w:szCs w:val="28"/>
        </w:rPr>
        <w:t xml:space="preserve"> 07 и ф. </w:t>
      </w:r>
      <w:r w:rsidRPr="00217EE5">
        <w:rPr>
          <w:color w:val="000000"/>
          <w:sz w:val="28"/>
          <w:szCs w:val="28"/>
          <w:lang w:val="en-US"/>
        </w:rPr>
        <w:t>CN</w:t>
      </w:r>
      <w:r w:rsidRPr="00217EE5">
        <w:rPr>
          <w:color w:val="000000"/>
          <w:sz w:val="28"/>
          <w:szCs w:val="28"/>
        </w:rPr>
        <w:t xml:space="preserve"> 23; альбом с марками; конверты и почтовые карточки; штриховые почтовые идентификаторы.</w:t>
      </w:r>
    </w:p>
    <w:p w:rsidR="004971D9" w:rsidRPr="00217EE5" w:rsidRDefault="004971D9" w:rsidP="00B42701">
      <w:pPr>
        <w:widowControl/>
        <w:shd w:val="clear" w:color="auto" w:fill="FFFFFF"/>
        <w:spacing w:line="360" w:lineRule="auto"/>
        <w:ind w:firstLine="709"/>
        <w:jc w:val="both"/>
        <w:rPr>
          <w:color w:val="000000"/>
          <w:sz w:val="28"/>
        </w:rPr>
      </w:pPr>
      <w:r w:rsidRPr="00217EE5">
        <w:rPr>
          <w:color w:val="000000"/>
          <w:sz w:val="28"/>
          <w:szCs w:val="28"/>
        </w:rPr>
        <w:t>Рабочие поверхности барьера и стола-приставки покрываются оргстеклом, бобина со шпагатом крепится под столешницу основной секции барьера.</w:t>
      </w:r>
    </w:p>
    <w:p w:rsidR="004971D9" w:rsidRPr="00217EE5" w:rsidRDefault="004971D9" w:rsidP="00B42701">
      <w:pPr>
        <w:widowControl/>
        <w:shd w:val="clear" w:color="auto" w:fill="FFFFFF"/>
        <w:spacing w:line="360" w:lineRule="auto"/>
        <w:ind w:firstLine="709"/>
        <w:jc w:val="both"/>
        <w:rPr>
          <w:iCs/>
          <w:color w:val="000000"/>
          <w:sz w:val="28"/>
          <w:szCs w:val="28"/>
        </w:rPr>
      </w:pPr>
      <w:r w:rsidRPr="00217EE5">
        <w:rPr>
          <w:color w:val="000000"/>
          <w:sz w:val="28"/>
          <w:szCs w:val="28"/>
        </w:rPr>
        <w:t>Реестры, накладные, извещения, справки ф.</w:t>
      </w:r>
      <w:r w:rsidR="00B42701" w:rsidRPr="00217EE5">
        <w:rPr>
          <w:color w:val="000000"/>
          <w:sz w:val="28"/>
          <w:szCs w:val="28"/>
        </w:rPr>
        <w:t> 42-М</w:t>
      </w:r>
      <w:r w:rsidRPr="00217EE5">
        <w:rPr>
          <w:color w:val="000000"/>
          <w:sz w:val="28"/>
          <w:szCs w:val="28"/>
        </w:rPr>
        <w:t xml:space="preserve">С, все ярлыки, конверты, почтовые карточки, альбом с марками, в том числе и художественными, находятся в кассете для бланков </w:t>
      </w:r>
      <w:r w:rsidRPr="00217EE5">
        <w:rPr>
          <w:iCs/>
          <w:color w:val="000000"/>
          <w:sz w:val="28"/>
          <w:szCs w:val="28"/>
        </w:rPr>
        <w:t xml:space="preserve">6. </w:t>
      </w:r>
      <w:r w:rsidRPr="00217EE5">
        <w:rPr>
          <w:color w:val="000000"/>
          <w:sz w:val="28"/>
          <w:szCs w:val="28"/>
        </w:rPr>
        <w:t xml:space="preserve">Алфавитный список предприятий связи, список подписчиков, получающих корреспонденцию «До востребования», Руководство по приему международных почтовых отправлений, газеты, журналы и бандероли находятся в ящиках стола-приставки, заказные письма </w:t>
      </w:r>
      <w:r w:rsidR="00B42701" w:rsidRPr="00217EE5">
        <w:rPr>
          <w:color w:val="000000"/>
          <w:sz w:val="28"/>
          <w:szCs w:val="28"/>
        </w:rPr>
        <w:t xml:space="preserve">– </w:t>
      </w:r>
      <w:r w:rsidRPr="00217EE5">
        <w:rPr>
          <w:color w:val="000000"/>
          <w:sz w:val="28"/>
          <w:szCs w:val="28"/>
        </w:rPr>
        <w:t xml:space="preserve">в отдельной ячейке картотеки </w:t>
      </w:r>
      <w:r w:rsidRPr="00217EE5">
        <w:rPr>
          <w:iCs/>
          <w:color w:val="000000"/>
          <w:sz w:val="28"/>
          <w:szCs w:val="28"/>
        </w:rPr>
        <w:t>21.</w:t>
      </w:r>
    </w:p>
    <w:p w:rsidR="004971D9" w:rsidRPr="00217EE5" w:rsidRDefault="004971D9" w:rsidP="00B42701">
      <w:pPr>
        <w:widowControl/>
        <w:shd w:val="clear" w:color="auto" w:fill="FFFFFF"/>
        <w:spacing w:line="360" w:lineRule="auto"/>
        <w:ind w:firstLine="709"/>
        <w:jc w:val="both"/>
        <w:rPr>
          <w:iCs/>
          <w:color w:val="000000"/>
          <w:sz w:val="28"/>
          <w:szCs w:val="28"/>
        </w:rPr>
      </w:pPr>
      <w:r w:rsidRPr="00217EE5">
        <w:rPr>
          <w:iCs/>
          <w:color w:val="000000"/>
          <w:sz w:val="28"/>
          <w:szCs w:val="28"/>
        </w:rPr>
        <w:t>Спрос на услуги связи должен удовлетворяться организациями почтовой связи полностью, с высоким качеством и эффективностью. Поэтому выгодно увеличивать объем оказываемых услуг с помощью внедрения</w:t>
      </w:r>
      <w:r w:rsidR="00B42701" w:rsidRPr="00217EE5">
        <w:rPr>
          <w:iCs/>
          <w:color w:val="000000"/>
          <w:sz w:val="28"/>
          <w:szCs w:val="28"/>
        </w:rPr>
        <w:t xml:space="preserve"> </w:t>
      </w:r>
      <w:r w:rsidRPr="00217EE5">
        <w:rPr>
          <w:iCs/>
          <w:color w:val="000000"/>
          <w:sz w:val="28"/>
          <w:szCs w:val="28"/>
        </w:rPr>
        <w:t>почтовых механизмов. Это могут быть машины для оказания услуг (приема, оформления и выдачи почтовых отправлений), а также машины для подготовки к сортировке и отправке, подъемно-транспортные машины.</w:t>
      </w:r>
    </w:p>
    <w:p w:rsidR="004971D9" w:rsidRPr="00217EE5" w:rsidRDefault="004971D9" w:rsidP="00B42701">
      <w:pPr>
        <w:widowControl/>
        <w:shd w:val="clear" w:color="auto" w:fill="FFFFFF"/>
        <w:spacing w:line="360" w:lineRule="auto"/>
        <w:ind w:firstLine="709"/>
        <w:jc w:val="both"/>
        <w:rPr>
          <w:iCs/>
          <w:color w:val="000000"/>
          <w:sz w:val="28"/>
          <w:szCs w:val="28"/>
        </w:rPr>
      </w:pPr>
      <w:r w:rsidRPr="00217EE5">
        <w:rPr>
          <w:iCs/>
          <w:color w:val="000000"/>
          <w:sz w:val="28"/>
          <w:szCs w:val="28"/>
        </w:rPr>
        <w:t>Для осуществления денежных расчетов с населением при приеме почтовых отправлений и почтовых переводов в ОПС используется ККМ</w:t>
      </w:r>
      <w:r w:rsidRPr="00217EE5">
        <w:rPr>
          <w:iCs/>
          <w:color w:val="000000"/>
          <w:sz w:val="28"/>
          <w:szCs w:val="28"/>
          <w:u w:val="single"/>
        </w:rPr>
        <w:t xml:space="preserve"> </w:t>
      </w:r>
      <w:r w:rsidRPr="00217EE5">
        <w:rPr>
          <w:iCs/>
          <w:color w:val="000000"/>
          <w:sz w:val="28"/>
          <w:szCs w:val="28"/>
        </w:rPr>
        <w:t>(ПКТ). Они подразделяются на автономные, пассивные системные, активные системные, а также фискальные регистраторы. Все ККМ (ПКТ) позволяют осуществлять с населением денежные расчеты за оказание ОПС следующих услуг:</w:t>
      </w:r>
    </w:p>
    <w:p w:rsidR="004971D9" w:rsidRPr="00217EE5" w:rsidRDefault="004971D9" w:rsidP="00B42701">
      <w:pPr>
        <w:widowControl/>
        <w:numPr>
          <w:ilvl w:val="0"/>
          <w:numId w:val="36"/>
        </w:numPr>
        <w:shd w:val="clear" w:color="auto" w:fill="FFFFFF"/>
        <w:spacing w:line="360" w:lineRule="auto"/>
        <w:ind w:left="0" w:firstLine="709"/>
        <w:jc w:val="both"/>
        <w:rPr>
          <w:iCs/>
          <w:color w:val="000000"/>
          <w:sz w:val="28"/>
          <w:szCs w:val="28"/>
        </w:rPr>
      </w:pPr>
      <w:r w:rsidRPr="00217EE5">
        <w:rPr>
          <w:iCs/>
          <w:color w:val="000000"/>
          <w:sz w:val="28"/>
          <w:szCs w:val="28"/>
        </w:rPr>
        <w:t>прием и выплата почтовых переводов денежных средств;</w:t>
      </w:r>
    </w:p>
    <w:p w:rsidR="004971D9" w:rsidRPr="00217EE5" w:rsidRDefault="004971D9" w:rsidP="00B42701">
      <w:pPr>
        <w:widowControl/>
        <w:numPr>
          <w:ilvl w:val="0"/>
          <w:numId w:val="36"/>
        </w:numPr>
        <w:shd w:val="clear" w:color="auto" w:fill="FFFFFF"/>
        <w:spacing w:line="360" w:lineRule="auto"/>
        <w:ind w:left="0" w:firstLine="709"/>
        <w:jc w:val="both"/>
        <w:rPr>
          <w:iCs/>
          <w:color w:val="000000"/>
          <w:sz w:val="28"/>
          <w:szCs w:val="28"/>
        </w:rPr>
      </w:pPr>
      <w:r w:rsidRPr="00217EE5">
        <w:rPr>
          <w:iCs/>
          <w:color w:val="000000"/>
          <w:sz w:val="28"/>
          <w:szCs w:val="28"/>
        </w:rPr>
        <w:t>прием и выдача РПО;</w:t>
      </w:r>
    </w:p>
    <w:p w:rsidR="004971D9" w:rsidRPr="00217EE5" w:rsidRDefault="004971D9" w:rsidP="00B42701">
      <w:pPr>
        <w:widowControl/>
        <w:numPr>
          <w:ilvl w:val="0"/>
          <w:numId w:val="36"/>
        </w:numPr>
        <w:shd w:val="clear" w:color="auto" w:fill="FFFFFF"/>
        <w:spacing w:line="360" w:lineRule="auto"/>
        <w:ind w:left="0" w:firstLine="709"/>
        <w:jc w:val="both"/>
        <w:rPr>
          <w:iCs/>
          <w:color w:val="000000"/>
          <w:sz w:val="28"/>
          <w:szCs w:val="28"/>
        </w:rPr>
      </w:pPr>
      <w:r w:rsidRPr="00217EE5">
        <w:rPr>
          <w:iCs/>
          <w:color w:val="000000"/>
          <w:sz w:val="28"/>
          <w:szCs w:val="28"/>
        </w:rPr>
        <w:t>оформление подписки на периодические издания;</w:t>
      </w:r>
    </w:p>
    <w:p w:rsidR="004971D9" w:rsidRPr="00217EE5" w:rsidRDefault="004971D9" w:rsidP="00B42701">
      <w:pPr>
        <w:widowControl/>
        <w:numPr>
          <w:ilvl w:val="0"/>
          <w:numId w:val="36"/>
        </w:numPr>
        <w:shd w:val="clear" w:color="auto" w:fill="FFFFFF"/>
        <w:spacing w:line="360" w:lineRule="auto"/>
        <w:ind w:left="0" w:firstLine="709"/>
        <w:jc w:val="both"/>
        <w:rPr>
          <w:iCs/>
          <w:color w:val="000000"/>
          <w:sz w:val="28"/>
          <w:szCs w:val="28"/>
        </w:rPr>
      </w:pPr>
      <w:r w:rsidRPr="00217EE5">
        <w:rPr>
          <w:iCs/>
          <w:color w:val="000000"/>
          <w:sz w:val="28"/>
          <w:szCs w:val="28"/>
        </w:rPr>
        <w:t>оплата дополнительных и сопутствующих работ (услуг), связанных с оказанием услуг почтовой связи;</w:t>
      </w:r>
    </w:p>
    <w:p w:rsidR="004971D9" w:rsidRPr="00217EE5" w:rsidRDefault="004971D9" w:rsidP="00B42701">
      <w:pPr>
        <w:widowControl/>
        <w:numPr>
          <w:ilvl w:val="0"/>
          <w:numId w:val="36"/>
        </w:numPr>
        <w:shd w:val="clear" w:color="auto" w:fill="FFFFFF"/>
        <w:spacing w:line="360" w:lineRule="auto"/>
        <w:ind w:left="0" w:firstLine="709"/>
        <w:jc w:val="both"/>
        <w:rPr>
          <w:iCs/>
          <w:color w:val="000000"/>
          <w:sz w:val="28"/>
          <w:szCs w:val="28"/>
        </w:rPr>
      </w:pPr>
      <w:r w:rsidRPr="00217EE5">
        <w:rPr>
          <w:iCs/>
          <w:color w:val="000000"/>
          <w:sz w:val="28"/>
          <w:szCs w:val="28"/>
        </w:rPr>
        <w:t>прием коммунальных платежей;</w:t>
      </w:r>
    </w:p>
    <w:p w:rsidR="004971D9" w:rsidRPr="00217EE5" w:rsidRDefault="004971D9" w:rsidP="00B42701">
      <w:pPr>
        <w:widowControl/>
        <w:numPr>
          <w:ilvl w:val="0"/>
          <w:numId w:val="36"/>
        </w:numPr>
        <w:shd w:val="clear" w:color="auto" w:fill="FFFFFF"/>
        <w:spacing w:line="360" w:lineRule="auto"/>
        <w:ind w:left="0" w:firstLine="709"/>
        <w:jc w:val="both"/>
        <w:rPr>
          <w:iCs/>
          <w:color w:val="000000"/>
          <w:sz w:val="28"/>
          <w:szCs w:val="28"/>
        </w:rPr>
      </w:pPr>
      <w:r w:rsidRPr="00217EE5">
        <w:rPr>
          <w:iCs/>
          <w:color w:val="000000"/>
          <w:sz w:val="28"/>
          <w:szCs w:val="28"/>
        </w:rPr>
        <w:t>прием телеграмм и оплата других услуг электросвязи;</w:t>
      </w:r>
    </w:p>
    <w:p w:rsidR="004971D9" w:rsidRPr="00217EE5" w:rsidRDefault="004971D9" w:rsidP="00B42701">
      <w:pPr>
        <w:widowControl/>
        <w:numPr>
          <w:ilvl w:val="0"/>
          <w:numId w:val="36"/>
        </w:numPr>
        <w:shd w:val="clear" w:color="auto" w:fill="FFFFFF"/>
        <w:spacing w:line="360" w:lineRule="auto"/>
        <w:ind w:left="0" w:firstLine="709"/>
        <w:jc w:val="both"/>
        <w:rPr>
          <w:iCs/>
          <w:color w:val="000000"/>
          <w:sz w:val="28"/>
          <w:szCs w:val="28"/>
        </w:rPr>
      </w:pPr>
      <w:r w:rsidRPr="00217EE5">
        <w:rPr>
          <w:iCs/>
          <w:color w:val="000000"/>
          <w:sz w:val="28"/>
          <w:szCs w:val="28"/>
        </w:rPr>
        <w:t>выплата пенсий и пособий;</w:t>
      </w:r>
    </w:p>
    <w:p w:rsidR="004971D9" w:rsidRPr="00217EE5" w:rsidRDefault="004971D9" w:rsidP="00B42701">
      <w:pPr>
        <w:widowControl/>
        <w:numPr>
          <w:ilvl w:val="0"/>
          <w:numId w:val="36"/>
        </w:numPr>
        <w:shd w:val="clear" w:color="auto" w:fill="FFFFFF"/>
        <w:spacing w:line="360" w:lineRule="auto"/>
        <w:ind w:left="0" w:firstLine="709"/>
        <w:jc w:val="both"/>
        <w:rPr>
          <w:iCs/>
          <w:color w:val="000000"/>
          <w:sz w:val="28"/>
          <w:szCs w:val="28"/>
        </w:rPr>
      </w:pPr>
      <w:r w:rsidRPr="00217EE5">
        <w:rPr>
          <w:iCs/>
          <w:color w:val="000000"/>
          <w:sz w:val="28"/>
          <w:szCs w:val="28"/>
        </w:rPr>
        <w:t>прием платы за товары и ГЗПО;</w:t>
      </w:r>
    </w:p>
    <w:p w:rsidR="004971D9" w:rsidRPr="00217EE5" w:rsidRDefault="004971D9" w:rsidP="00B42701">
      <w:pPr>
        <w:widowControl/>
        <w:numPr>
          <w:ilvl w:val="0"/>
          <w:numId w:val="36"/>
        </w:numPr>
        <w:shd w:val="clear" w:color="auto" w:fill="FFFFFF"/>
        <w:spacing w:line="360" w:lineRule="auto"/>
        <w:ind w:left="0" w:firstLine="709"/>
        <w:jc w:val="both"/>
        <w:rPr>
          <w:iCs/>
          <w:color w:val="000000"/>
          <w:sz w:val="28"/>
          <w:szCs w:val="28"/>
        </w:rPr>
      </w:pPr>
      <w:r w:rsidRPr="00217EE5">
        <w:rPr>
          <w:iCs/>
          <w:color w:val="000000"/>
          <w:sz w:val="28"/>
          <w:szCs w:val="28"/>
        </w:rPr>
        <w:t xml:space="preserve">прием иных платежей (охрана квартир, штрафы ГИБДД </w:t>
      </w:r>
      <w:r w:rsidR="00B42701" w:rsidRPr="00217EE5">
        <w:rPr>
          <w:iCs/>
          <w:color w:val="000000"/>
          <w:sz w:val="28"/>
          <w:szCs w:val="28"/>
        </w:rPr>
        <w:t>и т.п.</w:t>
      </w:r>
      <w:r w:rsidRPr="00217EE5">
        <w:rPr>
          <w:iCs/>
          <w:color w:val="000000"/>
          <w:sz w:val="28"/>
          <w:szCs w:val="28"/>
        </w:rPr>
        <w:t>).</w:t>
      </w:r>
    </w:p>
    <w:p w:rsidR="004971D9" w:rsidRPr="00217EE5" w:rsidRDefault="004971D9" w:rsidP="00B42701">
      <w:pPr>
        <w:widowControl/>
        <w:shd w:val="clear" w:color="auto" w:fill="FFFFFF"/>
        <w:spacing w:line="360" w:lineRule="auto"/>
        <w:ind w:firstLine="709"/>
        <w:jc w:val="both"/>
        <w:rPr>
          <w:iCs/>
          <w:color w:val="000000"/>
          <w:sz w:val="28"/>
          <w:szCs w:val="28"/>
        </w:rPr>
      </w:pPr>
      <w:r w:rsidRPr="00217EE5">
        <w:rPr>
          <w:iCs/>
          <w:color w:val="000000"/>
          <w:sz w:val="28"/>
          <w:szCs w:val="28"/>
        </w:rPr>
        <w:t>В комплекте с ККМ (ПКТ) могут работать принтеры различного формата, считыватели магнитных карт и штрих-кодов, световые табло и иные индикаторы для потребителя, модемы для связи с центром обработки информации, электронными весами.</w:t>
      </w:r>
    </w:p>
    <w:p w:rsidR="004971D9" w:rsidRPr="00217EE5" w:rsidRDefault="004971D9" w:rsidP="00B42701">
      <w:pPr>
        <w:widowControl/>
        <w:shd w:val="clear" w:color="auto" w:fill="FFFFFF"/>
        <w:spacing w:line="360" w:lineRule="auto"/>
        <w:ind w:firstLine="709"/>
        <w:jc w:val="both"/>
        <w:rPr>
          <w:iCs/>
          <w:color w:val="000000"/>
          <w:sz w:val="28"/>
          <w:szCs w:val="28"/>
        </w:rPr>
      </w:pPr>
      <w:r w:rsidRPr="00217EE5">
        <w:rPr>
          <w:iCs/>
          <w:color w:val="000000"/>
          <w:sz w:val="28"/>
          <w:szCs w:val="28"/>
        </w:rPr>
        <w:t>ККМ (ПКТ) обеспечивают выполнение следующих технологических операций:</w:t>
      </w:r>
    </w:p>
    <w:p w:rsidR="004971D9" w:rsidRPr="00217EE5" w:rsidRDefault="004971D9" w:rsidP="00B42701">
      <w:pPr>
        <w:widowControl/>
        <w:numPr>
          <w:ilvl w:val="0"/>
          <w:numId w:val="37"/>
        </w:numPr>
        <w:shd w:val="clear" w:color="auto" w:fill="FFFFFF"/>
        <w:spacing w:line="360" w:lineRule="auto"/>
        <w:ind w:left="0" w:firstLine="709"/>
        <w:jc w:val="both"/>
        <w:rPr>
          <w:iCs/>
          <w:color w:val="000000"/>
          <w:sz w:val="28"/>
          <w:szCs w:val="28"/>
        </w:rPr>
      </w:pPr>
      <w:r w:rsidRPr="00217EE5">
        <w:rPr>
          <w:iCs/>
          <w:color w:val="000000"/>
          <w:sz w:val="28"/>
          <w:szCs w:val="28"/>
        </w:rPr>
        <w:t>учет денежных сумм, итогов расчетов с одним клиентом, сумма сдачи, общих итогов за день, расчеты за наличные, выплаты и внесение в кассу;</w:t>
      </w:r>
    </w:p>
    <w:p w:rsidR="004971D9" w:rsidRPr="00217EE5" w:rsidRDefault="004971D9" w:rsidP="00B42701">
      <w:pPr>
        <w:widowControl/>
        <w:numPr>
          <w:ilvl w:val="0"/>
          <w:numId w:val="37"/>
        </w:numPr>
        <w:shd w:val="clear" w:color="auto" w:fill="FFFFFF"/>
        <w:spacing w:line="360" w:lineRule="auto"/>
        <w:ind w:left="0" w:firstLine="709"/>
        <w:jc w:val="both"/>
        <w:rPr>
          <w:iCs/>
          <w:color w:val="000000"/>
          <w:sz w:val="28"/>
          <w:szCs w:val="28"/>
        </w:rPr>
      </w:pPr>
      <w:r w:rsidRPr="00217EE5">
        <w:rPr>
          <w:iCs/>
          <w:color w:val="000000"/>
          <w:sz w:val="28"/>
          <w:szCs w:val="28"/>
        </w:rPr>
        <w:t>снятие показаний и гашение денежных и операционных регистров;</w:t>
      </w:r>
    </w:p>
    <w:p w:rsidR="004971D9" w:rsidRPr="00217EE5" w:rsidRDefault="004971D9" w:rsidP="00B42701">
      <w:pPr>
        <w:widowControl/>
        <w:numPr>
          <w:ilvl w:val="0"/>
          <w:numId w:val="37"/>
        </w:numPr>
        <w:shd w:val="clear" w:color="auto" w:fill="FFFFFF"/>
        <w:spacing w:line="360" w:lineRule="auto"/>
        <w:ind w:left="0" w:firstLine="709"/>
        <w:jc w:val="both"/>
        <w:rPr>
          <w:iCs/>
          <w:color w:val="000000"/>
          <w:sz w:val="28"/>
          <w:szCs w:val="28"/>
        </w:rPr>
      </w:pPr>
      <w:r w:rsidRPr="00217EE5">
        <w:rPr>
          <w:iCs/>
          <w:color w:val="000000"/>
          <w:sz w:val="28"/>
          <w:szCs w:val="28"/>
        </w:rPr>
        <w:t>учет данных об услугах (аннулирование или повторение операций);</w:t>
      </w:r>
    </w:p>
    <w:p w:rsidR="004971D9" w:rsidRPr="00217EE5" w:rsidRDefault="004971D9" w:rsidP="00B42701">
      <w:pPr>
        <w:widowControl/>
        <w:numPr>
          <w:ilvl w:val="0"/>
          <w:numId w:val="37"/>
        </w:numPr>
        <w:shd w:val="clear" w:color="auto" w:fill="FFFFFF"/>
        <w:spacing w:line="360" w:lineRule="auto"/>
        <w:ind w:left="0" w:firstLine="709"/>
        <w:jc w:val="both"/>
        <w:rPr>
          <w:iCs/>
          <w:color w:val="000000"/>
          <w:sz w:val="28"/>
          <w:szCs w:val="28"/>
        </w:rPr>
      </w:pPr>
      <w:r w:rsidRPr="00217EE5">
        <w:rPr>
          <w:iCs/>
          <w:color w:val="000000"/>
          <w:sz w:val="28"/>
          <w:szCs w:val="28"/>
        </w:rPr>
        <w:t>исправление ошибок оператора, выделение налога, расчет процентной надбавки;</w:t>
      </w:r>
    </w:p>
    <w:p w:rsidR="004971D9" w:rsidRPr="00217EE5" w:rsidRDefault="004971D9" w:rsidP="00B42701">
      <w:pPr>
        <w:widowControl/>
        <w:numPr>
          <w:ilvl w:val="0"/>
          <w:numId w:val="37"/>
        </w:numPr>
        <w:shd w:val="clear" w:color="auto" w:fill="FFFFFF"/>
        <w:spacing w:line="360" w:lineRule="auto"/>
        <w:ind w:left="0" w:firstLine="709"/>
        <w:jc w:val="both"/>
        <w:rPr>
          <w:iCs/>
          <w:color w:val="000000"/>
          <w:sz w:val="28"/>
          <w:szCs w:val="28"/>
        </w:rPr>
      </w:pPr>
      <w:r w:rsidRPr="00217EE5">
        <w:rPr>
          <w:iCs/>
          <w:color w:val="000000"/>
          <w:sz w:val="28"/>
          <w:szCs w:val="28"/>
        </w:rPr>
        <w:t>умножение цены на число.</w:t>
      </w:r>
    </w:p>
    <w:p w:rsidR="004971D9" w:rsidRPr="00217EE5" w:rsidRDefault="004971D9" w:rsidP="00B42701">
      <w:pPr>
        <w:widowControl/>
        <w:shd w:val="clear" w:color="auto" w:fill="FFFFFF"/>
        <w:spacing w:line="360" w:lineRule="auto"/>
        <w:ind w:firstLine="709"/>
        <w:jc w:val="both"/>
        <w:rPr>
          <w:iCs/>
          <w:color w:val="000000"/>
          <w:sz w:val="28"/>
          <w:szCs w:val="28"/>
        </w:rPr>
      </w:pPr>
      <w:r w:rsidRPr="00217EE5">
        <w:rPr>
          <w:iCs/>
          <w:color w:val="000000"/>
          <w:sz w:val="28"/>
          <w:szCs w:val="28"/>
        </w:rPr>
        <w:t>ККМ (ПКТ) обеспечивают печать следующих необходимых документов:</w:t>
      </w:r>
    </w:p>
    <w:p w:rsidR="004971D9" w:rsidRPr="00217EE5" w:rsidRDefault="004971D9" w:rsidP="00B42701">
      <w:pPr>
        <w:widowControl/>
        <w:numPr>
          <w:ilvl w:val="0"/>
          <w:numId w:val="38"/>
        </w:numPr>
        <w:shd w:val="clear" w:color="auto" w:fill="FFFFFF"/>
        <w:spacing w:line="360" w:lineRule="auto"/>
        <w:ind w:left="0" w:firstLine="709"/>
        <w:jc w:val="both"/>
        <w:rPr>
          <w:iCs/>
          <w:color w:val="000000"/>
          <w:sz w:val="28"/>
          <w:szCs w:val="28"/>
        </w:rPr>
      </w:pPr>
      <w:r w:rsidRPr="00217EE5">
        <w:rPr>
          <w:iCs/>
          <w:color w:val="000000"/>
          <w:sz w:val="28"/>
          <w:szCs w:val="28"/>
        </w:rPr>
        <w:t>квитанция;</w:t>
      </w:r>
    </w:p>
    <w:p w:rsidR="004971D9" w:rsidRPr="00217EE5" w:rsidRDefault="004971D9" w:rsidP="00B42701">
      <w:pPr>
        <w:widowControl/>
        <w:numPr>
          <w:ilvl w:val="0"/>
          <w:numId w:val="38"/>
        </w:numPr>
        <w:shd w:val="clear" w:color="auto" w:fill="FFFFFF"/>
        <w:spacing w:line="360" w:lineRule="auto"/>
        <w:ind w:left="0" w:firstLine="709"/>
        <w:jc w:val="both"/>
        <w:rPr>
          <w:iCs/>
          <w:color w:val="000000"/>
          <w:sz w:val="28"/>
          <w:szCs w:val="28"/>
        </w:rPr>
      </w:pPr>
      <w:r w:rsidRPr="00217EE5">
        <w:rPr>
          <w:iCs/>
          <w:color w:val="000000"/>
          <w:sz w:val="28"/>
          <w:szCs w:val="28"/>
        </w:rPr>
        <w:t>операционный дневник;</w:t>
      </w:r>
    </w:p>
    <w:p w:rsidR="004971D9" w:rsidRPr="00217EE5" w:rsidRDefault="004971D9" w:rsidP="00B42701">
      <w:pPr>
        <w:widowControl/>
        <w:numPr>
          <w:ilvl w:val="0"/>
          <w:numId w:val="38"/>
        </w:numPr>
        <w:shd w:val="clear" w:color="auto" w:fill="FFFFFF"/>
        <w:spacing w:line="360" w:lineRule="auto"/>
        <w:ind w:left="0" w:firstLine="709"/>
        <w:jc w:val="both"/>
        <w:rPr>
          <w:iCs/>
          <w:color w:val="000000"/>
          <w:sz w:val="28"/>
          <w:szCs w:val="28"/>
        </w:rPr>
      </w:pPr>
      <w:r w:rsidRPr="00217EE5">
        <w:rPr>
          <w:iCs/>
          <w:color w:val="000000"/>
          <w:sz w:val="28"/>
          <w:szCs w:val="28"/>
        </w:rPr>
        <w:t>накладные и реестры на принятые ПО и почтовые переводы;</w:t>
      </w:r>
    </w:p>
    <w:p w:rsidR="004971D9" w:rsidRPr="00217EE5" w:rsidRDefault="004971D9" w:rsidP="00B42701">
      <w:pPr>
        <w:widowControl/>
        <w:numPr>
          <w:ilvl w:val="0"/>
          <w:numId w:val="38"/>
        </w:numPr>
        <w:shd w:val="clear" w:color="auto" w:fill="FFFFFF"/>
        <w:spacing w:line="360" w:lineRule="auto"/>
        <w:ind w:left="0" w:firstLine="709"/>
        <w:jc w:val="both"/>
        <w:rPr>
          <w:iCs/>
          <w:color w:val="000000"/>
          <w:sz w:val="28"/>
          <w:szCs w:val="28"/>
        </w:rPr>
      </w:pPr>
      <w:r w:rsidRPr="00217EE5">
        <w:rPr>
          <w:iCs/>
          <w:color w:val="000000"/>
          <w:sz w:val="28"/>
          <w:szCs w:val="28"/>
        </w:rPr>
        <w:t>подкладной документ любого вида;</w:t>
      </w:r>
    </w:p>
    <w:p w:rsidR="004971D9" w:rsidRPr="00217EE5" w:rsidRDefault="004971D9" w:rsidP="00B42701">
      <w:pPr>
        <w:widowControl/>
        <w:numPr>
          <w:ilvl w:val="0"/>
          <w:numId w:val="38"/>
        </w:numPr>
        <w:shd w:val="clear" w:color="auto" w:fill="FFFFFF"/>
        <w:spacing w:line="360" w:lineRule="auto"/>
        <w:ind w:left="0" w:firstLine="709"/>
        <w:jc w:val="both"/>
        <w:rPr>
          <w:iCs/>
          <w:color w:val="000000"/>
          <w:sz w:val="28"/>
          <w:szCs w:val="28"/>
        </w:rPr>
      </w:pPr>
      <w:r w:rsidRPr="00217EE5">
        <w:rPr>
          <w:iCs/>
          <w:color w:val="000000"/>
          <w:sz w:val="28"/>
          <w:szCs w:val="28"/>
        </w:rPr>
        <w:t>отчеты по операциям и услугам, суточный отчет, фискальный отчет.</w:t>
      </w:r>
    </w:p>
    <w:p w:rsidR="004971D9" w:rsidRPr="00217EE5" w:rsidRDefault="004971D9" w:rsidP="00B42701">
      <w:pPr>
        <w:widowControl/>
        <w:shd w:val="clear" w:color="auto" w:fill="FFFFFF"/>
        <w:spacing w:line="360" w:lineRule="auto"/>
        <w:ind w:firstLine="709"/>
        <w:jc w:val="both"/>
        <w:rPr>
          <w:iCs/>
          <w:color w:val="000000"/>
          <w:sz w:val="28"/>
          <w:szCs w:val="28"/>
        </w:rPr>
      </w:pPr>
      <w:r w:rsidRPr="00217EE5">
        <w:rPr>
          <w:iCs/>
          <w:color w:val="000000"/>
          <w:sz w:val="28"/>
          <w:szCs w:val="28"/>
        </w:rPr>
        <w:t>Франкировальные машины предназначены для одновременного нанесения на оболочку письменной корреспонденции ГЗПО, подтверждающего плату за услуги почтовой связи, ОКШ и почтового адреса отправителя и иной информации. Оттиск клише франкировальной машины наносится красной штемпельной краской. Дата календарного штемпеля на оттиске франкировальной машины обязательно должна соответствовать дате сдачи почтовых отправлений.</w:t>
      </w:r>
    </w:p>
    <w:p w:rsidR="004971D9" w:rsidRPr="00217EE5" w:rsidRDefault="004971D9" w:rsidP="00B42701">
      <w:pPr>
        <w:widowControl/>
        <w:shd w:val="clear" w:color="auto" w:fill="FFFFFF"/>
        <w:spacing w:line="360" w:lineRule="auto"/>
        <w:ind w:firstLine="709"/>
        <w:jc w:val="both"/>
        <w:rPr>
          <w:iCs/>
          <w:color w:val="000000"/>
          <w:sz w:val="28"/>
          <w:szCs w:val="28"/>
        </w:rPr>
      </w:pPr>
      <w:r w:rsidRPr="00217EE5">
        <w:rPr>
          <w:iCs/>
          <w:color w:val="000000"/>
          <w:sz w:val="28"/>
          <w:szCs w:val="28"/>
        </w:rPr>
        <w:t>Основным требованием к франкировальным машинам является авансовый принцип их работы с использованием специального пароля доступа к счетчику. Пароль производители франкировальной машины сообщают только почтовым работникам, которые и вводят аванс в машину после его оплаты владельцами. При исчерпании аванса франкировальная машина блокируется до внесения следующего платежа.</w:t>
      </w:r>
    </w:p>
    <w:p w:rsidR="004971D9" w:rsidRPr="00217EE5" w:rsidRDefault="004971D9" w:rsidP="00B42701">
      <w:pPr>
        <w:widowControl/>
        <w:shd w:val="clear" w:color="auto" w:fill="FFFFFF"/>
        <w:spacing w:line="360" w:lineRule="auto"/>
        <w:ind w:firstLine="709"/>
        <w:jc w:val="both"/>
        <w:rPr>
          <w:color w:val="000000"/>
          <w:sz w:val="28"/>
          <w:szCs w:val="28"/>
        </w:rPr>
      </w:pPr>
      <w:r w:rsidRPr="00217EE5">
        <w:rPr>
          <w:iCs/>
          <w:color w:val="000000"/>
          <w:sz w:val="28"/>
          <w:szCs w:val="28"/>
        </w:rPr>
        <w:t xml:space="preserve">Штемпелевальные машины </w:t>
      </w:r>
      <w:r w:rsidRPr="00217EE5">
        <w:rPr>
          <w:color w:val="000000"/>
          <w:sz w:val="28"/>
          <w:szCs w:val="28"/>
        </w:rPr>
        <w:t>предназначены для автоматизированного гашения почтовых марок на стандартных почтовых карточках и конвертах, нанесения ОКШ и ведения учета проштемпелеванной корреспонденции. В зависимости от объемов обрабатываемой письменной корреспонденции штемпелевальные машины изготавливаются в напольном или настольном исполнении. В качестве штемпелевальных машин могут также применяться современные франкировальные машины при замене клише ГЗПО клише с прямыми или волнистыми линиями, которые гасят почтовые марки.</w:t>
      </w:r>
    </w:p>
    <w:p w:rsidR="004971D9" w:rsidRPr="00217EE5" w:rsidRDefault="004971D9" w:rsidP="00B42701">
      <w:pPr>
        <w:widowControl/>
        <w:shd w:val="clear" w:color="auto" w:fill="FFFFFF"/>
        <w:spacing w:line="360" w:lineRule="auto"/>
        <w:ind w:firstLine="709"/>
        <w:jc w:val="both"/>
        <w:rPr>
          <w:color w:val="000000"/>
          <w:sz w:val="28"/>
          <w:szCs w:val="28"/>
        </w:rPr>
      </w:pPr>
      <w:r w:rsidRPr="00217EE5">
        <w:rPr>
          <w:color w:val="000000"/>
          <w:sz w:val="28"/>
          <w:szCs w:val="28"/>
        </w:rPr>
        <w:t>Пачкообвязочные машины предназначены для обвязки постпакетов, бандеролей, посылок, пачек с периодическими изданиями шпагатом (лентой), концы которого соединяются. Машины выпускаются в напольном исполнении.</w:t>
      </w:r>
    </w:p>
    <w:p w:rsidR="004971D9" w:rsidRPr="00217EE5" w:rsidRDefault="004971D9" w:rsidP="00B42701">
      <w:pPr>
        <w:widowControl/>
        <w:shd w:val="clear" w:color="auto" w:fill="FFFFFF"/>
        <w:spacing w:line="360" w:lineRule="auto"/>
        <w:ind w:firstLine="709"/>
        <w:jc w:val="both"/>
        <w:rPr>
          <w:color w:val="000000"/>
          <w:sz w:val="28"/>
          <w:szCs w:val="28"/>
        </w:rPr>
      </w:pPr>
      <w:r w:rsidRPr="00217EE5">
        <w:rPr>
          <w:bCs/>
          <w:color w:val="000000"/>
          <w:sz w:val="28"/>
          <w:szCs w:val="28"/>
        </w:rPr>
        <w:t>Машины для упаковки в полимерную пленку</w:t>
      </w:r>
      <w:r w:rsidRPr="00217EE5">
        <w:rPr>
          <w:b/>
          <w:bCs/>
          <w:color w:val="000000"/>
          <w:sz w:val="28"/>
          <w:szCs w:val="28"/>
        </w:rPr>
        <w:t xml:space="preserve"> </w:t>
      </w:r>
      <w:r w:rsidRPr="00217EE5">
        <w:rPr>
          <w:color w:val="000000"/>
          <w:sz w:val="28"/>
          <w:szCs w:val="28"/>
        </w:rPr>
        <w:t>предназначены для упаковки в полимерную пленку бандеролей и мелких пакетов. Для упаковки применяется пленка из полиэтилена, выполненная в виде бесконечного рукава. Машины выпускаются в напольном исполнении.</w:t>
      </w:r>
    </w:p>
    <w:p w:rsidR="004971D9" w:rsidRPr="00217EE5" w:rsidRDefault="004971D9" w:rsidP="00B42701">
      <w:pPr>
        <w:widowControl/>
        <w:shd w:val="clear" w:color="auto" w:fill="FFFFFF"/>
        <w:spacing w:line="360" w:lineRule="auto"/>
        <w:ind w:firstLine="709"/>
        <w:jc w:val="both"/>
        <w:rPr>
          <w:color w:val="000000"/>
          <w:sz w:val="28"/>
          <w:szCs w:val="28"/>
        </w:rPr>
      </w:pPr>
      <w:r w:rsidRPr="00217EE5">
        <w:rPr>
          <w:color w:val="000000"/>
          <w:sz w:val="28"/>
          <w:szCs w:val="28"/>
        </w:rPr>
        <w:t xml:space="preserve">Электросургучницы предназначены для подогрева сургуча при опечатывании почтовых отправлений с объявленной ценностью, посылок, страховых почтовых вещей, сейфов, шкатулок, помещений </w:t>
      </w:r>
      <w:r w:rsidR="00B42701" w:rsidRPr="00217EE5">
        <w:rPr>
          <w:color w:val="000000"/>
          <w:sz w:val="28"/>
          <w:szCs w:val="28"/>
        </w:rPr>
        <w:t>и т.п.</w:t>
      </w:r>
    </w:p>
    <w:p w:rsidR="004971D9" w:rsidRPr="00217EE5" w:rsidRDefault="004971D9" w:rsidP="00B42701">
      <w:pPr>
        <w:widowControl/>
        <w:shd w:val="clear" w:color="auto" w:fill="FFFFFF"/>
        <w:spacing w:line="360" w:lineRule="auto"/>
        <w:ind w:firstLine="709"/>
        <w:jc w:val="both"/>
        <w:rPr>
          <w:color w:val="000000"/>
          <w:sz w:val="28"/>
          <w:szCs w:val="28"/>
        </w:rPr>
      </w:pPr>
      <w:r w:rsidRPr="00217EE5">
        <w:rPr>
          <w:color w:val="000000"/>
          <w:sz w:val="28"/>
          <w:szCs w:val="28"/>
        </w:rPr>
        <w:t>Весы предназначены для взвешивания почтовых отправлений и определения платы за услуги почтовой связи с применением соответствующих шкал цен.</w:t>
      </w:r>
    </w:p>
    <w:p w:rsidR="004971D9" w:rsidRPr="00217EE5" w:rsidRDefault="004971D9" w:rsidP="00B42701">
      <w:pPr>
        <w:widowControl/>
        <w:shd w:val="clear" w:color="auto" w:fill="FFFFFF"/>
        <w:spacing w:line="360" w:lineRule="auto"/>
        <w:ind w:firstLine="709"/>
        <w:jc w:val="both"/>
        <w:rPr>
          <w:color w:val="000000"/>
          <w:sz w:val="28"/>
          <w:szCs w:val="28"/>
        </w:rPr>
      </w:pPr>
      <w:r w:rsidRPr="00217EE5">
        <w:rPr>
          <w:color w:val="000000"/>
          <w:sz w:val="28"/>
          <w:szCs w:val="28"/>
        </w:rPr>
        <w:t>В ОПС применяются ленточные транспортеры. Их основное назначение</w:t>
      </w:r>
      <w:r w:rsidR="00B42701" w:rsidRPr="00217EE5">
        <w:rPr>
          <w:color w:val="000000"/>
          <w:sz w:val="28"/>
          <w:szCs w:val="28"/>
        </w:rPr>
        <w:t xml:space="preserve"> – пе</w:t>
      </w:r>
      <w:r w:rsidRPr="00217EE5">
        <w:rPr>
          <w:color w:val="000000"/>
          <w:sz w:val="28"/>
          <w:szCs w:val="28"/>
        </w:rPr>
        <w:t>ремещение штучных грузов (посылок, пачек и мешков с периодической печатью, ящиков и мешков с письменной корреспонденцией) в горизонтальном или наклонном направлении. Размер транспортируемых грузов не должен превышать ширину ленты. Ленточные транспортеры подразделяются на стационарные, передвижные и с выдвигающимися секциями.</w:t>
      </w:r>
    </w:p>
    <w:p w:rsidR="004971D9" w:rsidRPr="00217EE5" w:rsidRDefault="004971D9" w:rsidP="00B42701">
      <w:pPr>
        <w:widowControl/>
        <w:shd w:val="clear" w:color="auto" w:fill="FFFFFF"/>
        <w:spacing w:line="360" w:lineRule="auto"/>
        <w:ind w:firstLine="709"/>
        <w:jc w:val="both"/>
        <w:rPr>
          <w:color w:val="000000"/>
          <w:sz w:val="28"/>
          <w:szCs w:val="28"/>
        </w:rPr>
      </w:pPr>
      <w:r w:rsidRPr="00217EE5">
        <w:rPr>
          <w:color w:val="000000"/>
          <w:sz w:val="28"/>
          <w:szCs w:val="28"/>
        </w:rPr>
        <w:t>Вспомогательное оборудование обеспечивает работу почтообрабатывающей техники, а также используется для выполнения промежуточных технологических операций.</w:t>
      </w:r>
    </w:p>
    <w:p w:rsidR="004971D9" w:rsidRPr="00217EE5" w:rsidRDefault="004971D9" w:rsidP="00B42701">
      <w:pPr>
        <w:widowControl/>
        <w:shd w:val="clear" w:color="auto" w:fill="FFFFFF"/>
        <w:spacing w:line="360" w:lineRule="auto"/>
        <w:ind w:firstLine="709"/>
        <w:jc w:val="both"/>
        <w:rPr>
          <w:color w:val="000000"/>
          <w:sz w:val="28"/>
          <w:szCs w:val="28"/>
        </w:rPr>
      </w:pPr>
      <w:r w:rsidRPr="00217EE5">
        <w:rPr>
          <w:iCs/>
          <w:color w:val="000000"/>
          <w:sz w:val="28"/>
          <w:szCs w:val="28"/>
        </w:rPr>
        <w:t>Типовое окно обмена почты ТООП</w:t>
      </w:r>
      <w:r w:rsidR="00B42701" w:rsidRPr="00217EE5">
        <w:rPr>
          <w:iCs/>
          <w:color w:val="000000"/>
          <w:sz w:val="28"/>
          <w:szCs w:val="28"/>
        </w:rPr>
        <w:t>-8</w:t>
      </w:r>
      <w:r w:rsidRPr="00217EE5">
        <w:rPr>
          <w:iCs/>
          <w:color w:val="000000"/>
          <w:sz w:val="28"/>
          <w:szCs w:val="28"/>
        </w:rPr>
        <w:t>00Л</w:t>
      </w:r>
      <w:r w:rsidR="00B42701" w:rsidRPr="00217EE5">
        <w:rPr>
          <w:iCs/>
          <w:color w:val="000000"/>
          <w:sz w:val="28"/>
          <w:szCs w:val="28"/>
        </w:rPr>
        <w:t>-2</w:t>
      </w:r>
      <w:r w:rsidRPr="00217EE5">
        <w:rPr>
          <w:iCs/>
          <w:color w:val="000000"/>
          <w:sz w:val="28"/>
          <w:szCs w:val="28"/>
        </w:rPr>
        <w:t xml:space="preserve"> </w:t>
      </w:r>
      <w:r w:rsidRPr="00217EE5">
        <w:rPr>
          <w:color w:val="000000"/>
          <w:sz w:val="28"/>
          <w:szCs w:val="28"/>
        </w:rPr>
        <w:t>предназначено для обмена почтой (посылками, мешками и пачками с периодической печатью, мешками и ящиками с письменной корреспонденцией) между объектами почтовой связи и с внешним транспортом. Оно устанавливается в стенных проемах зданий и рассчитано на совместную работу с транспортерами, имеющими выдвижную секцию. Выполняется окно обмена почты в четырех модификациях:</w:t>
      </w:r>
    </w:p>
    <w:p w:rsidR="004971D9" w:rsidRPr="00217EE5" w:rsidRDefault="004971D9" w:rsidP="00AA031F">
      <w:pPr>
        <w:widowControl/>
        <w:numPr>
          <w:ilvl w:val="0"/>
          <w:numId w:val="45"/>
        </w:numPr>
        <w:shd w:val="clear" w:color="auto" w:fill="FFFFFF"/>
        <w:tabs>
          <w:tab w:val="left" w:pos="993"/>
        </w:tabs>
        <w:autoSpaceDE w:val="0"/>
        <w:autoSpaceDN w:val="0"/>
        <w:adjustRightInd w:val="0"/>
        <w:spacing w:line="360" w:lineRule="auto"/>
        <w:ind w:left="0" w:firstLine="709"/>
        <w:jc w:val="both"/>
        <w:rPr>
          <w:color w:val="000000"/>
          <w:sz w:val="28"/>
          <w:szCs w:val="28"/>
        </w:rPr>
      </w:pPr>
      <w:r w:rsidRPr="00217EE5">
        <w:rPr>
          <w:color w:val="000000"/>
          <w:sz w:val="28"/>
          <w:szCs w:val="28"/>
        </w:rPr>
        <w:t>без воздушной завесы;</w:t>
      </w:r>
    </w:p>
    <w:p w:rsidR="004971D9" w:rsidRPr="00217EE5" w:rsidRDefault="004971D9" w:rsidP="00AA031F">
      <w:pPr>
        <w:widowControl/>
        <w:numPr>
          <w:ilvl w:val="0"/>
          <w:numId w:val="45"/>
        </w:numPr>
        <w:shd w:val="clear" w:color="auto" w:fill="FFFFFF"/>
        <w:tabs>
          <w:tab w:val="left" w:pos="993"/>
        </w:tabs>
        <w:autoSpaceDE w:val="0"/>
        <w:autoSpaceDN w:val="0"/>
        <w:adjustRightInd w:val="0"/>
        <w:spacing w:line="360" w:lineRule="auto"/>
        <w:ind w:left="0" w:firstLine="709"/>
        <w:jc w:val="both"/>
        <w:rPr>
          <w:color w:val="000000"/>
          <w:sz w:val="28"/>
          <w:szCs w:val="28"/>
        </w:rPr>
      </w:pPr>
      <w:r w:rsidRPr="00217EE5">
        <w:rPr>
          <w:color w:val="000000"/>
          <w:sz w:val="28"/>
          <w:szCs w:val="28"/>
        </w:rPr>
        <w:t>с воздушной завесой с раздельной подачей воздуха;</w:t>
      </w:r>
    </w:p>
    <w:p w:rsidR="004971D9" w:rsidRPr="00217EE5" w:rsidRDefault="004971D9" w:rsidP="00AA031F">
      <w:pPr>
        <w:widowControl/>
        <w:numPr>
          <w:ilvl w:val="0"/>
          <w:numId w:val="45"/>
        </w:numPr>
        <w:shd w:val="clear" w:color="auto" w:fill="FFFFFF"/>
        <w:tabs>
          <w:tab w:val="left" w:pos="993"/>
        </w:tabs>
        <w:autoSpaceDE w:val="0"/>
        <w:autoSpaceDN w:val="0"/>
        <w:adjustRightInd w:val="0"/>
        <w:spacing w:line="360" w:lineRule="auto"/>
        <w:ind w:left="0" w:firstLine="709"/>
        <w:jc w:val="both"/>
        <w:rPr>
          <w:color w:val="000000"/>
          <w:sz w:val="28"/>
          <w:szCs w:val="28"/>
        </w:rPr>
      </w:pPr>
      <w:r w:rsidRPr="00217EE5">
        <w:rPr>
          <w:color w:val="000000"/>
          <w:sz w:val="28"/>
          <w:szCs w:val="28"/>
        </w:rPr>
        <w:t>с воздушной завесой с подачей воздуха сверху;</w:t>
      </w:r>
    </w:p>
    <w:p w:rsidR="004971D9" w:rsidRPr="00217EE5" w:rsidRDefault="004971D9" w:rsidP="00AA031F">
      <w:pPr>
        <w:widowControl/>
        <w:numPr>
          <w:ilvl w:val="0"/>
          <w:numId w:val="45"/>
        </w:numPr>
        <w:shd w:val="clear" w:color="auto" w:fill="FFFFFF"/>
        <w:tabs>
          <w:tab w:val="left" w:pos="993"/>
        </w:tabs>
        <w:autoSpaceDE w:val="0"/>
        <w:autoSpaceDN w:val="0"/>
        <w:adjustRightInd w:val="0"/>
        <w:spacing w:line="360" w:lineRule="auto"/>
        <w:ind w:left="0" w:firstLine="709"/>
        <w:jc w:val="both"/>
        <w:rPr>
          <w:color w:val="000000"/>
          <w:sz w:val="28"/>
          <w:szCs w:val="28"/>
        </w:rPr>
      </w:pPr>
      <w:r w:rsidRPr="00217EE5">
        <w:rPr>
          <w:color w:val="000000"/>
          <w:sz w:val="28"/>
          <w:szCs w:val="28"/>
        </w:rPr>
        <w:t>с воздушной завесой с подачей воздуха снизу.</w:t>
      </w:r>
    </w:p>
    <w:p w:rsidR="004971D9" w:rsidRPr="00217EE5" w:rsidRDefault="004971D9" w:rsidP="00B42701">
      <w:pPr>
        <w:widowControl/>
        <w:spacing w:line="360" w:lineRule="auto"/>
        <w:ind w:firstLine="709"/>
        <w:jc w:val="both"/>
        <w:rPr>
          <w:color w:val="000000"/>
          <w:sz w:val="28"/>
          <w:szCs w:val="28"/>
        </w:rPr>
      </w:pPr>
      <w:r w:rsidRPr="00217EE5">
        <w:rPr>
          <w:color w:val="000000"/>
          <w:sz w:val="28"/>
          <w:szCs w:val="28"/>
        </w:rPr>
        <w:t>Рольганг неприводной универсальный</w:t>
      </w:r>
      <w:r w:rsidR="00B42701" w:rsidRPr="00217EE5">
        <w:rPr>
          <w:color w:val="000000"/>
          <w:sz w:val="28"/>
          <w:szCs w:val="28"/>
        </w:rPr>
        <w:t xml:space="preserve"> </w:t>
      </w:r>
      <w:r w:rsidRPr="00217EE5">
        <w:rPr>
          <w:color w:val="000000"/>
          <w:sz w:val="28"/>
          <w:szCs w:val="28"/>
        </w:rPr>
        <w:t>предназначен для перемещения между рабочими местами почты в жесткой упаковке (посылки, коробки, ящики). Груз перемещается от одного рабочего места к другому вручную.</w:t>
      </w:r>
    </w:p>
    <w:p w:rsidR="004971D9" w:rsidRPr="00217EE5" w:rsidRDefault="004971D9" w:rsidP="00B42701">
      <w:pPr>
        <w:widowControl/>
        <w:shd w:val="clear" w:color="auto" w:fill="FFFFFF"/>
        <w:spacing w:line="360" w:lineRule="auto"/>
        <w:ind w:firstLine="709"/>
        <w:jc w:val="both"/>
        <w:rPr>
          <w:iCs/>
          <w:color w:val="000000"/>
          <w:sz w:val="28"/>
          <w:szCs w:val="28"/>
        </w:rPr>
      </w:pPr>
      <w:r w:rsidRPr="00217EE5">
        <w:rPr>
          <w:iCs/>
          <w:color w:val="000000"/>
          <w:sz w:val="28"/>
          <w:szCs w:val="28"/>
        </w:rPr>
        <w:t>Тележки платформенные РН</w:t>
      </w:r>
      <w:r w:rsidR="00B42701" w:rsidRPr="00217EE5">
        <w:rPr>
          <w:iCs/>
          <w:color w:val="000000"/>
          <w:sz w:val="28"/>
          <w:szCs w:val="28"/>
        </w:rPr>
        <w:t>-1</w:t>
      </w:r>
      <w:r w:rsidRPr="00217EE5">
        <w:rPr>
          <w:iCs/>
          <w:color w:val="000000"/>
          <w:sz w:val="28"/>
          <w:szCs w:val="28"/>
        </w:rPr>
        <w:t>50, РН</w:t>
      </w:r>
      <w:r w:rsidR="00B42701" w:rsidRPr="00217EE5">
        <w:rPr>
          <w:iCs/>
          <w:color w:val="000000"/>
          <w:sz w:val="28"/>
          <w:szCs w:val="28"/>
        </w:rPr>
        <w:t>-3</w:t>
      </w:r>
      <w:r w:rsidRPr="00217EE5">
        <w:rPr>
          <w:iCs/>
          <w:color w:val="000000"/>
          <w:sz w:val="28"/>
          <w:szCs w:val="28"/>
        </w:rPr>
        <w:t xml:space="preserve">00 </w:t>
      </w:r>
      <w:r w:rsidRPr="00217EE5">
        <w:rPr>
          <w:color w:val="000000"/>
          <w:sz w:val="28"/>
          <w:szCs w:val="28"/>
        </w:rPr>
        <w:t>(производство ОАО</w:t>
      </w:r>
      <w:r w:rsidR="00B42701" w:rsidRPr="00217EE5">
        <w:rPr>
          <w:color w:val="000000"/>
          <w:sz w:val="28"/>
          <w:szCs w:val="28"/>
        </w:rPr>
        <w:t> «</w:t>
      </w:r>
      <w:r w:rsidRPr="00217EE5">
        <w:rPr>
          <w:color w:val="000000"/>
          <w:sz w:val="28"/>
          <w:szCs w:val="28"/>
        </w:rPr>
        <w:t>СМНУ-связь» (Москва) предназначены для перевозки посылок, мешков с почтой на операциях внутрипроизводственной транспортировки и обмена с внешним транспортом при небольших объемах обмениваемой почты.</w:t>
      </w:r>
    </w:p>
    <w:p w:rsidR="004971D9" w:rsidRPr="00217EE5" w:rsidRDefault="004971D9" w:rsidP="00B42701">
      <w:pPr>
        <w:widowControl/>
        <w:shd w:val="clear" w:color="auto" w:fill="FFFFFF"/>
        <w:spacing w:line="360" w:lineRule="auto"/>
        <w:ind w:firstLine="709"/>
        <w:jc w:val="both"/>
        <w:rPr>
          <w:iCs/>
          <w:color w:val="000000"/>
          <w:sz w:val="28"/>
          <w:szCs w:val="28"/>
        </w:rPr>
      </w:pPr>
      <w:r w:rsidRPr="00217EE5">
        <w:rPr>
          <w:iCs/>
          <w:color w:val="000000"/>
          <w:sz w:val="28"/>
          <w:szCs w:val="28"/>
        </w:rPr>
        <w:t xml:space="preserve">В </w:t>
      </w:r>
      <w:r w:rsidR="00D236DD" w:rsidRPr="00217EE5">
        <w:rPr>
          <w:iCs/>
          <w:color w:val="000000"/>
          <w:sz w:val="28"/>
          <w:szCs w:val="28"/>
        </w:rPr>
        <w:t>Барнаульском</w:t>
      </w:r>
      <w:r w:rsidRPr="00217EE5">
        <w:rPr>
          <w:iCs/>
          <w:color w:val="000000"/>
          <w:sz w:val="28"/>
          <w:szCs w:val="28"/>
        </w:rPr>
        <w:t xml:space="preserve"> почтамте имеются: транспортеры, контрольно-кассовые машины, электронные весы, франкировальная и штемпелевальная машины, ККМ, сургучницы</w:t>
      </w:r>
      <w:r w:rsidR="00B42701" w:rsidRPr="00217EE5">
        <w:rPr>
          <w:iCs/>
          <w:color w:val="000000"/>
          <w:sz w:val="28"/>
          <w:szCs w:val="28"/>
        </w:rPr>
        <w:t>.</w:t>
      </w:r>
    </w:p>
    <w:p w:rsidR="004971D9" w:rsidRPr="00217EE5" w:rsidRDefault="004971D9" w:rsidP="00B42701">
      <w:pPr>
        <w:widowControl/>
        <w:shd w:val="clear" w:color="auto" w:fill="FFFFFF"/>
        <w:spacing w:line="360" w:lineRule="auto"/>
        <w:ind w:firstLine="709"/>
        <w:jc w:val="both"/>
        <w:rPr>
          <w:iCs/>
          <w:color w:val="000000"/>
          <w:sz w:val="28"/>
          <w:szCs w:val="28"/>
        </w:rPr>
      </w:pPr>
      <w:r w:rsidRPr="00217EE5">
        <w:rPr>
          <w:iCs/>
          <w:color w:val="000000"/>
          <w:sz w:val="28"/>
          <w:szCs w:val="28"/>
        </w:rPr>
        <w:t xml:space="preserve">В </w:t>
      </w:r>
      <w:r w:rsidR="00D236DD" w:rsidRPr="00217EE5">
        <w:rPr>
          <w:iCs/>
          <w:color w:val="000000"/>
          <w:sz w:val="28"/>
          <w:szCs w:val="28"/>
        </w:rPr>
        <w:t>Барнаульском</w:t>
      </w:r>
      <w:r w:rsidRPr="00217EE5">
        <w:rPr>
          <w:iCs/>
          <w:color w:val="000000"/>
          <w:sz w:val="28"/>
          <w:szCs w:val="28"/>
        </w:rPr>
        <w:t xml:space="preserve"> Почтамте предоставляются следующие виды услуг почтовой связи:</w:t>
      </w:r>
    </w:p>
    <w:p w:rsidR="004971D9" w:rsidRPr="00217EE5" w:rsidRDefault="004971D9" w:rsidP="00B42701">
      <w:pPr>
        <w:widowControl/>
        <w:numPr>
          <w:ilvl w:val="0"/>
          <w:numId w:val="24"/>
        </w:numPr>
        <w:shd w:val="clear" w:color="auto" w:fill="FFFFFF"/>
        <w:spacing w:line="360" w:lineRule="auto"/>
        <w:ind w:left="0" w:firstLine="709"/>
        <w:jc w:val="both"/>
        <w:rPr>
          <w:color w:val="000000"/>
          <w:sz w:val="28"/>
          <w:szCs w:val="28"/>
        </w:rPr>
      </w:pPr>
      <w:r w:rsidRPr="00217EE5">
        <w:rPr>
          <w:color w:val="000000"/>
          <w:sz w:val="28"/>
          <w:szCs w:val="28"/>
        </w:rPr>
        <w:t>прием простой и заказной письменной корреспонденции (внутренней, международной, 1 класса);</w:t>
      </w:r>
    </w:p>
    <w:p w:rsidR="004971D9" w:rsidRPr="00217EE5" w:rsidRDefault="004971D9" w:rsidP="00B42701">
      <w:pPr>
        <w:widowControl/>
        <w:numPr>
          <w:ilvl w:val="0"/>
          <w:numId w:val="24"/>
        </w:numPr>
        <w:shd w:val="clear" w:color="auto" w:fill="FFFFFF"/>
        <w:spacing w:line="360" w:lineRule="auto"/>
        <w:ind w:left="0" w:firstLine="709"/>
        <w:jc w:val="both"/>
        <w:rPr>
          <w:color w:val="000000"/>
          <w:sz w:val="28"/>
          <w:szCs w:val="28"/>
        </w:rPr>
      </w:pPr>
      <w:r w:rsidRPr="00217EE5">
        <w:rPr>
          <w:color w:val="000000"/>
          <w:sz w:val="28"/>
          <w:szCs w:val="28"/>
        </w:rPr>
        <w:t>прием писем и бандеролей с объявленной ценностью (внутренних, международных, 1 класса);</w:t>
      </w:r>
    </w:p>
    <w:p w:rsidR="004971D9" w:rsidRPr="00217EE5" w:rsidRDefault="004971D9" w:rsidP="00B42701">
      <w:pPr>
        <w:widowControl/>
        <w:numPr>
          <w:ilvl w:val="0"/>
          <w:numId w:val="24"/>
        </w:numPr>
        <w:shd w:val="clear" w:color="auto" w:fill="FFFFFF"/>
        <w:spacing w:line="360" w:lineRule="auto"/>
        <w:ind w:left="0" w:firstLine="709"/>
        <w:jc w:val="both"/>
        <w:rPr>
          <w:color w:val="000000"/>
          <w:sz w:val="28"/>
          <w:szCs w:val="28"/>
        </w:rPr>
      </w:pPr>
      <w:r w:rsidRPr="00217EE5">
        <w:rPr>
          <w:color w:val="000000"/>
          <w:sz w:val="28"/>
          <w:szCs w:val="28"/>
        </w:rPr>
        <w:t>прием посылок (внутренних и международных);</w:t>
      </w:r>
    </w:p>
    <w:p w:rsidR="004971D9" w:rsidRPr="00217EE5" w:rsidRDefault="004971D9" w:rsidP="00B42701">
      <w:pPr>
        <w:widowControl/>
        <w:numPr>
          <w:ilvl w:val="0"/>
          <w:numId w:val="24"/>
        </w:numPr>
        <w:shd w:val="clear" w:color="auto" w:fill="FFFFFF"/>
        <w:spacing w:line="360" w:lineRule="auto"/>
        <w:ind w:left="0" w:firstLine="709"/>
        <w:jc w:val="both"/>
        <w:rPr>
          <w:color w:val="000000"/>
          <w:sz w:val="28"/>
          <w:szCs w:val="28"/>
        </w:rPr>
      </w:pPr>
      <w:r w:rsidRPr="00217EE5">
        <w:rPr>
          <w:color w:val="000000"/>
          <w:sz w:val="28"/>
          <w:szCs w:val="28"/>
        </w:rPr>
        <w:t xml:space="preserve">прием </w:t>
      </w:r>
      <w:r w:rsidR="00AF7A3E" w:rsidRPr="00217EE5">
        <w:rPr>
          <w:color w:val="000000"/>
          <w:sz w:val="28"/>
          <w:szCs w:val="28"/>
        </w:rPr>
        <w:t xml:space="preserve">почтовых переводов денежных средств </w:t>
      </w:r>
      <w:r w:rsidRPr="00217EE5">
        <w:rPr>
          <w:color w:val="000000"/>
          <w:sz w:val="28"/>
          <w:szCs w:val="28"/>
        </w:rPr>
        <w:t>(внутренних и международных);</w:t>
      </w:r>
    </w:p>
    <w:p w:rsidR="004971D9" w:rsidRPr="00217EE5" w:rsidRDefault="004971D9" w:rsidP="00B42701">
      <w:pPr>
        <w:widowControl/>
        <w:numPr>
          <w:ilvl w:val="0"/>
          <w:numId w:val="24"/>
        </w:numPr>
        <w:shd w:val="clear" w:color="auto" w:fill="FFFFFF"/>
        <w:spacing w:line="360" w:lineRule="auto"/>
        <w:ind w:left="0" w:firstLine="709"/>
        <w:jc w:val="both"/>
        <w:rPr>
          <w:color w:val="000000"/>
          <w:sz w:val="28"/>
          <w:szCs w:val="28"/>
        </w:rPr>
      </w:pPr>
      <w:r w:rsidRPr="00217EE5">
        <w:rPr>
          <w:color w:val="000000"/>
          <w:sz w:val="28"/>
          <w:szCs w:val="28"/>
        </w:rPr>
        <w:t>прием подписки;</w:t>
      </w:r>
    </w:p>
    <w:p w:rsidR="004971D9" w:rsidRPr="00217EE5" w:rsidRDefault="004971D9" w:rsidP="00B42701">
      <w:pPr>
        <w:widowControl/>
        <w:numPr>
          <w:ilvl w:val="0"/>
          <w:numId w:val="24"/>
        </w:numPr>
        <w:shd w:val="clear" w:color="auto" w:fill="FFFFFF"/>
        <w:spacing w:line="360" w:lineRule="auto"/>
        <w:ind w:left="0" w:firstLine="709"/>
        <w:jc w:val="both"/>
        <w:rPr>
          <w:color w:val="000000"/>
          <w:sz w:val="28"/>
          <w:szCs w:val="28"/>
        </w:rPr>
      </w:pPr>
      <w:r w:rsidRPr="00217EE5">
        <w:rPr>
          <w:color w:val="000000"/>
          <w:sz w:val="28"/>
          <w:szCs w:val="28"/>
        </w:rPr>
        <w:t>прием экспресс-почты;</w:t>
      </w:r>
    </w:p>
    <w:p w:rsidR="004971D9" w:rsidRPr="00217EE5" w:rsidRDefault="004971D9" w:rsidP="00B42701">
      <w:pPr>
        <w:widowControl/>
        <w:numPr>
          <w:ilvl w:val="0"/>
          <w:numId w:val="24"/>
        </w:numPr>
        <w:shd w:val="clear" w:color="auto" w:fill="FFFFFF"/>
        <w:spacing w:line="360" w:lineRule="auto"/>
        <w:ind w:left="0" w:firstLine="709"/>
        <w:jc w:val="both"/>
        <w:rPr>
          <w:color w:val="000000"/>
          <w:sz w:val="28"/>
          <w:szCs w:val="28"/>
        </w:rPr>
      </w:pPr>
      <w:r w:rsidRPr="00217EE5">
        <w:rPr>
          <w:color w:val="000000"/>
          <w:sz w:val="28"/>
          <w:szCs w:val="28"/>
        </w:rPr>
        <w:t>выплата пенсий;</w:t>
      </w:r>
    </w:p>
    <w:p w:rsidR="004971D9" w:rsidRPr="00217EE5" w:rsidRDefault="004971D9" w:rsidP="00B42701">
      <w:pPr>
        <w:widowControl/>
        <w:numPr>
          <w:ilvl w:val="0"/>
          <w:numId w:val="24"/>
        </w:numPr>
        <w:shd w:val="clear" w:color="auto" w:fill="FFFFFF"/>
        <w:spacing w:line="360" w:lineRule="auto"/>
        <w:ind w:left="0" w:firstLine="709"/>
        <w:jc w:val="both"/>
        <w:rPr>
          <w:color w:val="000000"/>
          <w:sz w:val="28"/>
          <w:szCs w:val="28"/>
        </w:rPr>
      </w:pPr>
      <w:r w:rsidRPr="00217EE5">
        <w:rPr>
          <w:color w:val="000000"/>
          <w:sz w:val="28"/>
          <w:szCs w:val="28"/>
        </w:rPr>
        <w:t>торговля розничными товарами.</w:t>
      </w:r>
    </w:p>
    <w:p w:rsidR="00B42701" w:rsidRPr="00217EE5" w:rsidRDefault="004971D9" w:rsidP="00B42701">
      <w:pPr>
        <w:widowControl/>
        <w:spacing w:line="360" w:lineRule="auto"/>
        <w:ind w:firstLine="709"/>
        <w:jc w:val="both"/>
        <w:rPr>
          <w:color w:val="000000"/>
          <w:sz w:val="28"/>
          <w:szCs w:val="28"/>
        </w:rPr>
      </w:pPr>
      <w:r w:rsidRPr="00217EE5">
        <w:rPr>
          <w:color w:val="000000"/>
          <w:sz w:val="28"/>
          <w:szCs w:val="28"/>
        </w:rPr>
        <w:t xml:space="preserve">На рисунке </w:t>
      </w:r>
      <w:r w:rsidR="00D236DD" w:rsidRPr="00217EE5">
        <w:rPr>
          <w:color w:val="000000"/>
          <w:sz w:val="28"/>
          <w:szCs w:val="28"/>
        </w:rPr>
        <w:t>3</w:t>
      </w:r>
      <w:r w:rsidRPr="00217EE5">
        <w:rPr>
          <w:color w:val="000000"/>
          <w:sz w:val="28"/>
          <w:szCs w:val="28"/>
        </w:rPr>
        <w:t xml:space="preserve"> представлена диаграмма структуры доходов </w:t>
      </w:r>
      <w:r w:rsidR="00D236DD" w:rsidRPr="00217EE5">
        <w:rPr>
          <w:iCs/>
          <w:color w:val="000000"/>
          <w:sz w:val="28"/>
          <w:szCs w:val="28"/>
        </w:rPr>
        <w:t>Барнаульского</w:t>
      </w:r>
      <w:r w:rsidRPr="00217EE5">
        <w:rPr>
          <w:color w:val="000000"/>
          <w:sz w:val="28"/>
          <w:szCs w:val="28"/>
        </w:rPr>
        <w:t xml:space="preserve"> Почтамта. Из нее видно, что наибольший удельный вес</w:t>
      </w:r>
      <w:r w:rsidR="00B42701" w:rsidRPr="00217EE5">
        <w:rPr>
          <w:color w:val="000000"/>
          <w:sz w:val="28"/>
          <w:szCs w:val="28"/>
        </w:rPr>
        <w:t xml:space="preserve"> </w:t>
      </w:r>
      <w:r w:rsidRPr="00217EE5">
        <w:rPr>
          <w:color w:val="000000"/>
          <w:sz w:val="28"/>
          <w:szCs w:val="28"/>
        </w:rPr>
        <w:t>занимают традиционные услуги почтовой связи: письменная корреспонденция, денежные переводы, периодические издания, немного меньше по объему занимают посылки, выплата пенсий, розница и почтовые отправления с объявленной ценностью; и наименьший удельный вес имеют экспресс-почта, лотереи, коммунальные платежи, фототовары и прочие доходы.</w:t>
      </w:r>
    </w:p>
    <w:p w:rsidR="004971D9" w:rsidRPr="00217EE5" w:rsidRDefault="004971D9" w:rsidP="00B42701">
      <w:pPr>
        <w:widowControl/>
        <w:autoSpaceDE w:val="0"/>
        <w:autoSpaceDN w:val="0"/>
        <w:adjustRightInd w:val="0"/>
        <w:spacing w:line="360" w:lineRule="auto"/>
        <w:ind w:firstLine="709"/>
        <w:jc w:val="both"/>
        <w:rPr>
          <w:color w:val="000000"/>
          <w:sz w:val="28"/>
          <w:szCs w:val="28"/>
        </w:rPr>
      </w:pPr>
      <w:r w:rsidRPr="00217EE5">
        <w:rPr>
          <w:color w:val="000000"/>
          <w:sz w:val="28"/>
          <w:szCs w:val="28"/>
        </w:rPr>
        <w:t>Для оценки качества работы почтовой связи (</w:t>
      </w:r>
      <w:r w:rsidR="00B42701" w:rsidRPr="00217EE5">
        <w:rPr>
          <w:color w:val="000000"/>
          <w:sz w:val="28"/>
          <w:szCs w:val="28"/>
        </w:rPr>
        <w:t>Рис. 4</w:t>
      </w:r>
      <w:r w:rsidRPr="00217EE5">
        <w:rPr>
          <w:color w:val="000000"/>
          <w:sz w:val="28"/>
          <w:szCs w:val="28"/>
        </w:rPr>
        <w:t>) используются следующие показатели: качество обслуживания пользователей и качество услуг почтовой связи.</w:t>
      </w:r>
    </w:p>
    <w:p w:rsidR="00B42701" w:rsidRPr="00217EE5" w:rsidRDefault="004971D9" w:rsidP="00B42701">
      <w:pPr>
        <w:widowControl/>
        <w:autoSpaceDE w:val="0"/>
        <w:autoSpaceDN w:val="0"/>
        <w:adjustRightInd w:val="0"/>
        <w:spacing w:line="360" w:lineRule="auto"/>
        <w:ind w:firstLine="709"/>
        <w:jc w:val="both"/>
        <w:rPr>
          <w:color w:val="000000"/>
          <w:sz w:val="28"/>
          <w:szCs w:val="28"/>
        </w:rPr>
      </w:pPr>
      <w:r w:rsidRPr="00217EE5">
        <w:rPr>
          <w:color w:val="000000"/>
          <w:sz w:val="28"/>
          <w:szCs w:val="28"/>
        </w:rPr>
        <w:t xml:space="preserve">К услуге предъявляются следующие требования: доступность услуги (простота оформления отправления, достаточное количество пунктов приема), доставка отправлений в заявленные сроки, информированность клиента об услуге, тарифах </w:t>
      </w:r>
      <w:r w:rsidR="00B42701" w:rsidRPr="00217EE5">
        <w:rPr>
          <w:color w:val="000000"/>
          <w:sz w:val="28"/>
          <w:szCs w:val="28"/>
        </w:rPr>
        <w:t>и т.д.</w:t>
      </w:r>
      <w:r w:rsidRPr="00217EE5">
        <w:rPr>
          <w:color w:val="000000"/>
          <w:sz w:val="28"/>
          <w:szCs w:val="28"/>
        </w:rPr>
        <w:t xml:space="preserve"> Распоряжением ФГУП «Почта России» </w:t>
      </w:r>
      <w:r w:rsidR="00B42701" w:rsidRPr="00217EE5">
        <w:rPr>
          <w:color w:val="000000"/>
          <w:sz w:val="28"/>
          <w:szCs w:val="28"/>
        </w:rPr>
        <w:t>№1</w:t>
      </w:r>
      <w:r w:rsidRPr="00217EE5">
        <w:rPr>
          <w:color w:val="000000"/>
          <w:sz w:val="28"/>
          <w:szCs w:val="28"/>
        </w:rPr>
        <w:t>05 от 23.03.2006 года разработаны показатели сервиса услуги «Письменная корреспонденция и посылки», «Экспресс-почта», «Почтовые переводы», «Доставка пенсий», «Прием платежей». Рассмотрим показатели качества услуг связи на примере почтовых переводов:</w:t>
      </w:r>
    </w:p>
    <w:p w:rsidR="004971D9" w:rsidRPr="00217EE5" w:rsidRDefault="00AA031F" w:rsidP="00B42701">
      <w:pPr>
        <w:widowControl/>
        <w:autoSpaceDE w:val="0"/>
        <w:autoSpaceDN w:val="0"/>
        <w:adjustRightInd w:val="0"/>
        <w:spacing w:line="360" w:lineRule="auto"/>
        <w:ind w:firstLine="709"/>
        <w:jc w:val="both"/>
        <w:rPr>
          <w:color w:val="000000"/>
          <w:sz w:val="28"/>
          <w:szCs w:val="28"/>
        </w:rPr>
      </w:pPr>
      <w:r w:rsidRPr="00217EE5">
        <w:rPr>
          <w:color w:val="000000"/>
          <w:sz w:val="28"/>
          <w:szCs w:val="28"/>
        </w:rPr>
        <w:t>Требования к услуге</w:t>
      </w:r>
    </w:p>
    <w:p w:rsidR="004971D9" w:rsidRPr="00217EE5" w:rsidRDefault="004971D9" w:rsidP="00B42701">
      <w:pPr>
        <w:widowControl/>
        <w:numPr>
          <w:ilvl w:val="0"/>
          <w:numId w:val="42"/>
        </w:numPr>
        <w:autoSpaceDE w:val="0"/>
        <w:autoSpaceDN w:val="0"/>
        <w:adjustRightInd w:val="0"/>
        <w:spacing w:line="360" w:lineRule="auto"/>
        <w:ind w:left="0" w:firstLine="709"/>
        <w:jc w:val="both"/>
        <w:rPr>
          <w:color w:val="000000"/>
          <w:sz w:val="28"/>
          <w:szCs w:val="28"/>
        </w:rPr>
      </w:pPr>
      <w:r w:rsidRPr="00217EE5">
        <w:rPr>
          <w:color w:val="000000"/>
          <w:sz w:val="28"/>
          <w:szCs w:val="28"/>
        </w:rPr>
        <w:t>Требования потребителей</w:t>
      </w:r>
      <w:r w:rsidRPr="00217EE5">
        <w:rPr>
          <w:color w:val="000000"/>
          <w:sz w:val="28"/>
          <w:szCs w:val="28"/>
          <w:lang w:val="en-US"/>
        </w:rPr>
        <w:t xml:space="preserve"> </w:t>
      </w:r>
      <w:r w:rsidRPr="00217EE5">
        <w:rPr>
          <w:color w:val="000000"/>
          <w:sz w:val="28"/>
          <w:szCs w:val="28"/>
        </w:rPr>
        <w:t>(физических лиц)</w:t>
      </w:r>
    </w:p>
    <w:p w:rsidR="004971D9" w:rsidRPr="00217EE5" w:rsidRDefault="004971D9" w:rsidP="00B42701">
      <w:pPr>
        <w:widowControl/>
        <w:numPr>
          <w:ilvl w:val="1"/>
          <w:numId w:val="26"/>
        </w:numPr>
        <w:tabs>
          <w:tab w:val="clear" w:pos="1800"/>
          <w:tab w:val="num" w:pos="1260"/>
        </w:tabs>
        <w:autoSpaceDE w:val="0"/>
        <w:autoSpaceDN w:val="0"/>
        <w:adjustRightInd w:val="0"/>
        <w:spacing w:line="360" w:lineRule="auto"/>
        <w:ind w:left="0" w:firstLine="709"/>
        <w:jc w:val="both"/>
        <w:rPr>
          <w:color w:val="000000"/>
          <w:sz w:val="28"/>
          <w:szCs w:val="28"/>
        </w:rPr>
      </w:pPr>
      <w:r w:rsidRPr="00217EE5">
        <w:rPr>
          <w:color w:val="000000"/>
          <w:sz w:val="28"/>
          <w:szCs w:val="28"/>
        </w:rPr>
        <w:t>Гарантированность осуществления переводов;</w:t>
      </w:r>
    </w:p>
    <w:p w:rsidR="004971D9" w:rsidRPr="00217EE5" w:rsidRDefault="004971D9" w:rsidP="00B42701">
      <w:pPr>
        <w:widowControl/>
        <w:numPr>
          <w:ilvl w:val="1"/>
          <w:numId w:val="26"/>
        </w:numPr>
        <w:tabs>
          <w:tab w:val="clear" w:pos="1800"/>
          <w:tab w:val="num" w:pos="1260"/>
        </w:tabs>
        <w:autoSpaceDE w:val="0"/>
        <w:autoSpaceDN w:val="0"/>
        <w:adjustRightInd w:val="0"/>
        <w:spacing w:line="360" w:lineRule="auto"/>
        <w:ind w:left="0" w:firstLine="709"/>
        <w:jc w:val="both"/>
        <w:rPr>
          <w:color w:val="000000"/>
          <w:sz w:val="28"/>
          <w:szCs w:val="28"/>
        </w:rPr>
      </w:pPr>
      <w:r w:rsidRPr="00217EE5">
        <w:rPr>
          <w:color w:val="000000"/>
          <w:sz w:val="28"/>
          <w:szCs w:val="28"/>
        </w:rPr>
        <w:t>Низкая стоимость услуги;</w:t>
      </w:r>
    </w:p>
    <w:p w:rsidR="004971D9" w:rsidRPr="00217EE5" w:rsidRDefault="004971D9" w:rsidP="00B42701">
      <w:pPr>
        <w:widowControl/>
        <w:numPr>
          <w:ilvl w:val="1"/>
          <w:numId w:val="26"/>
        </w:numPr>
        <w:tabs>
          <w:tab w:val="clear" w:pos="1800"/>
          <w:tab w:val="num" w:pos="1260"/>
        </w:tabs>
        <w:autoSpaceDE w:val="0"/>
        <w:autoSpaceDN w:val="0"/>
        <w:adjustRightInd w:val="0"/>
        <w:spacing w:line="360" w:lineRule="auto"/>
        <w:ind w:left="0" w:firstLine="709"/>
        <w:jc w:val="both"/>
        <w:rPr>
          <w:color w:val="000000"/>
          <w:sz w:val="28"/>
          <w:szCs w:val="28"/>
        </w:rPr>
      </w:pPr>
      <w:r w:rsidRPr="00217EE5">
        <w:rPr>
          <w:color w:val="000000"/>
          <w:sz w:val="28"/>
          <w:szCs w:val="28"/>
        </w:rPr>
        <w:t>Простота оформления приема и выплаты перевода;</w:t>
      </w:r>
    </w:p>
    <w:p w:rsidR="004971D9" w:rsidRPr="00217EE5" w:rsidRDefault="004971D9" w:rsidP="00B42701">
      <w:pPr>
        <w:widowControl/>
        <w:numPr>
          <w:ilvl w:val="1"/>
          <w:numId w:val="26"/>
        </w:numPr>
        <w:tabs>
          <w:tab w:val="clear" w:pos="1800"/>
          <w:tab w:val="num" w:pos="1260"/>
        </w:tabs>
        <w:autoSpaceDE w:val="0"/>
        <w:autoSpaceDN w:val="0"/>
        <w:adjustRightInd w:val="0"/>
        <w:spacing w:line="360" w:lineRule="auto"/>
        <w:ind w:left="0" w:firstLine="709"/>
        <w:jc w:val="both"/>
        <w:rPr>
          <w:color w:val="000000"/>
          <w:sz w:val="28"/>
          <w:szCs w:val="28"/>
        </w:rPr>
      </w:pPr>
      <w:r w:rsidRPr="00217EE5">
        <w:rPr>
          <w:color w:val="000000"/>
          <w:sz w:val="28"/>
          <w:szCs w:val="28"/>
        </w:rPr>
        <w:t>Быстрое прохождение перевода;</w:t>
      </w:r>
    </w:p>
    <w:p w:rsidR="004971D9" w:rsidRPr="00217EE5" w:rsidRDefault="004971D9" w:rsidP="00B42701">
      <w:pPr>
        <w:widowControl/>
        <w:numPr>
          <w:ilvl w:val="1"/>
          <w:numId w:val="26"/>
        </w:numPr>
        <w:tabs>
          <w:tab w:val="clear" w:pos="1800"/>
          <w:tab w:val="num" w:pos="1260"/>
        </w:tabs>
        <w:autoSpaceDE w:val="0"/>
        <w:autoSpaceDN w:val="0"/>
        <w:adjustRightInd w:val="0"/>
        <w:spacing w:line="360" w:lineRule="auto"/>
        <w:ind w:left="0" w:firstLine="709"/>
        <w:jc w:val="both"/>
        <w:rPr>
          <w:color w:val="000000"/>
          <w:sz w:val="28"/>
          <w:szCs w:val="28"/>
        </w:rPr>
      </w:pPr>
      <w:r w:rsidRPr="00217EE5">
        <w:rPr>
          <w:color w:val="000000"/>
          <w:sz w:val="28"/>
          <w:szCs w:val="28"/>
        </w:rPr>
        <w:t>Удобное расположение и время работы пунктов приема и выплаты переводов;</w:t>
      </w:r>
    </w:p>
    <w:p w:rsidR="004971D9" w:rsidRPr="00217EE5" w:rsidRDefault="004971D9" w:rsidP="00B42701">
      <w:pPr>
        <w:widowControl/>
        <w:numPr>
          <w:ilvl w:val="1"/>
          <w:numId w:val="26"/>
        </w:numPr>
        <w:tabs>
          <w:tab w:val="clear" w:pos="1800"/>
          <w:tab w:val="num" w:pos="1260"/>
        </w:tabs>
        <w:autoSpaceDE w:val="0"/>
        <w:autoSpaceDN w:val="0"/>
        <w:adjustRightInd w:val="0"/>
        <w:spacing w:line="360" w:lineRule="auto"/>
        <w:ind w:left="0" w:firstLine="709"/>
        <w:jc w:val="both"/>
        <w:rPr>
          <w:color w:val="000000"/>
          <w:sz w:val="28"/>
          <w:szCs w:val="28"/>
        </w:rPr>
      </w:pPr>
      <w:r w:rsidRPr="00217EE5">
        <w:rPr>
          <w:color w:val="000000"/>
          <w:sz w:val="28"/>
          <w:szCs w:val="28"/>
        </w:rPr>
        <w:t>Извещение получателя о пришедшем переводе;</w:t>
      </w:r>
    </w:p>
    <w:p w:rsidR="004971D9" w:rsidRPr="00217EE5" w:rsidRDefault="004971D9" w:rsidP="00B42701">
      <w:pPr>
        <w:widowControl/>
        <w:numPr>
          <w:ilvl w:val="1"/>
          <w:numId w:val="26"/>
        </w:numPr>
        <w:tabs>
          <w:tab w:val="clear" w:pos="1800"/>
          <w:tab w:val="num" w:pos="1260"/>
        </w:tabs>
        <w:autoSpaceDE w:val="0"/>
        <w:autoSpaceDN w:val="0"/>
        <w:adjustRightInd w:val="0"/>
        <w:spacing w:line="360" w:lineRule="auto"/>
        <w:ind w:left="0" w:firstLine="709"/>
        <w:jc w:val="both"/>
        <w:rPr>
          <w:color w:val="000000"/>
          <w:sz w:val="28"/>
          <w:szCs w:val="28"/>
        </w:rPr>
      </w:pPr>
      <w:r w:rsidRPr="00217EE5">
        <w:rPr>
          <w:color w:val="000000"/>
          <w:sz w:val="28"/>
          <w:szCs w:val="28"/>
        </w:rPr>
        <w:t>Вежливое и быстрое обслуживание;</w:t>
      </w:r>
    </w:p>
    <w:p w:rsidR="004971D9" w:rsidRPr="00217EE5" w:rsidRDefault="004971D9" w:rsidP="00B42701">
      <w:pPr>
        <w:widowControl/>
        <w:numPr>
          <w:ilvl w:val="1"/>
          <w:numId w:val="26"/>
        </w:numPr>
        <w:tabs>
          <w:tab w:val="clear" w:pos="1800"/>
          <w:tab w:val="num" w:pos="1260"/>
        </w:tabs>
        <w:autoSpaceDE w:val="0"/>
        <w:autoSpaceDN w:val="0"/>
        <w:adjustRightInd w:val="0"/>
        <w:spacing w:line="360" w:lineRule="auto"/>
        <w:ind w:left="0" w:firstLine="709"/>
        <w:jc w:val="both"/>
        <w:rPr>
          <w:color w:val="000000"/>
          <w:sz w:val="28"/>
          <w:szCs w:val="28"/>
        </w:rPr>
      </w:pPr>
      <w:r w:rsidRPr="00217EE5">
        <w:rPr>
          <w:color w:val="000000"/>
          <w:sz w:val="28"/>
          <w:szCs w:val="28"/>
        </w:rPr>
        <w:t>Уведомление отправителя о выплате перевода.</w:t>
      </w:r>
    </w:p>
    <w:p w:rsidR="004971D9" w:rsidRPr="00217EE5" w:rsidRDefault="004971D9" w:rsidP="00B42701">
      <w:pPr>
        <w:widowControl/>
        <w:numPr>
          <w:ilvl w:val="0"/>
          <w:numId w:val="42"/>
        </w:numPr>
        <w:spacing w:line="360" w:lineRule="auto"/>
        <w:ind w:left="0" w:firstLine="709"/>
        <w:jc w:val="both"/>
        <w:rPr>
          <w:color w:val="000000"/>
          <w:sz w:val="28"/>
          <w:szCs w:val="28"/>
        </w:rPr>
      </w:pPr>
      <w:r w:rsidRPr="00217EE5">
        <w:rPr>
          <w:color w:val="000000"/>
          <w:sz w:val="28"/>
          <w:szCs w:val="28"/>
        </w:rPr>
        <w:t>Требования потребителей (юридические лица):</w:t>
      </w:r>
    </w:p>
    <w:p w:rsidR="004971D9" w:rsidRPr="00217EE5" w:rsidRDefault="004971D9" w:rsidP="00B42701">
      <w:pPr>
        <w:widowControl/>
        <w:numPr>
          <w:ilvl w:val="0"/>
          <w:numId w:val="30"/>
        </w:numPr>
        <w:shd w:val="clear" w:color="auto" w:fill="FFFFFF"/>
        <w:tabs>
          <w:tab w:val="left" w:pos="254"/>
        </w:tabs>
        <w:autoSpaceDE w:val="0"/>
        <w:autoSpaceDN w:val="0"/>
        <w:adjustRightInd w:val="0"/>
        <w:spacing w:line="360" w:lineRule="auto"/>
        <w:ind w:left="0" w:firstLine="709"/>
        <w:jc w:val="both"/>
        <w:rPr>
          <w:color w:val="000000"/>
          <w:sz w:val="28"/>
          <w:szCs w:val="28"/>
        </w:rPr>
      </w:pPr>
      <w:r w:rsidRPr="00217EE5">
        <w:rPr>
          <w:color w:val="000000"/>
          <w:sz w:val="28"/>
          <w:szCs w:val="28"/>
        </w:rPr>
        <w:t>Низкая стоимость услуга;</w:t>
      </w:r>
    </w:p>
    <w:p w:rsidR="004971D9" w:rsidRPr="00217EE5" w:rsidRDefault="004971D9" w:rsidP="00B42701">
      <w:pPr>
        <w:widowControl/>
        <w:numPr>
          <w:ilvl w:val="0"/>
          <w:numId w:val="30"/>
        </w:numPr>
        <w:shd w:val="clear" w:color="auto" w:fill="FFFFFF"/>
        <w:tabs>
          <w:tab w:val="left" w:pos="254"/>
        </w:tabs>
        <w:autoSpaceDE w:val="0"/>
        <w:autoSpaceDN w:val="0"/>
        <w:adjustRightInd w:val="0"/>
        <w:spacing w:line="360" w:lineRule="auto"/>
        <w:ind w:left="0" w:firstLine="709"/>
        <w:jc w:val="both"/>
        <w:rPr>
          <w:color w:val="000000"/>
          <w:sz w:val="28"/>
          <w:szCs w:val="28"/>
        </w:rPr>
      </w:pPr>
      <w:r w:rsidRPr="00217EE5">
        <w:rPr>
          <w:color w:val="000000"/>
          <w:sz w:val="28"/>
          <w:szCs w:val="28"/>
        </w:rPr>
        <w:t>Быстрое прохождение перевода;</w:t>
      </w:r>
    </w:p>
    <w:p w:rsidR="004971D9" w:rsidRPr="00217EE5" w:rsidRDefault="004971D9" w:rsidP="00B42701">
      <w:pPr>
        <w:widowControl/>
        <w:numPr>
          <w:ilvl w:val="0"/>
          <w:numId w:val="30"/>
        </w:numPr>
        <w:shd w:val="clear" w:color="auto" w:fill="FFFFFF"/>
        <w:autoSpaceDE w:val="0"/>
        <w:autoSpaceDN w:val="0"/>
        <w:adjustRightInd w:val="0"/>
        <w:spacing w:line="360" w:lineRule="auto"/>
        <w:ind w:left="0" w:firstLine="709"/>
        <w:jc w:val="both"/>
        <w:rPr>
          <w:color w:val="000000"/>
          <w:sz w:val="28"/>
          <w:szCs w:val="28"/>
        </w:rPr>
      </w:pPr>
      <w:r w:rsidRPr="00217EE5">
        <w:rPr>
          <w:color w:val="000000"/>
          <w:sz w:val="28"/>
          <w:szCs w:val="28"/>
        </w:rPr>
        <w:t>Возможность передачи информации о переводе в электронном виде;</w:t>
      </w:r>
    </w:p>
    <w:p w:rsidR="004971D9" w:rsidRPr="00217EE5" w:rsidRDefault="004971D9" w:rsidP="00B42701">
      <w:pPr>
        <w:widowControl/>
        <w:numPr>
          <w:ilvl w:val="0"/>
          <w:numId w:val="30"/>
        </w:numPr>
        <w:shd w:val="clear" w:color="auto" w:fill="FFFFFF"/>
        <w:tabs>
          <w:tab w:val="left" w:pos="254"/>
        </w:tabs>
        <w:autoSpaceDE w:val="0"/>
        <w:autoSpaceDN w:val="0"/>
        <w:adjustRightInd w:val="0"/>
        <w:spacing w:line="360" w:lineRule="auto"/>
        <w:ind w:left="0" w:firstLine="709"/>
        <w:jc w:val="both"/>
        <w:rPr>
          <w:color w:val="000000"/>
          <w:sz w:val="28"/>
          <w:szCs w:val="28"/>
        </w:rPr>
      </w:pPr>
      <w:r w:rsidRPr="00217EE5">
        <w:rPr>
          <w:color w:val="000000"/>
          <w:sz w:val="28"/>
          <w:szCs w:val="28"/>
        </w:rPr>
        <w:t>Возможность передачи дополнительной информации вместе с переводом;</w:t>
      </w:r>
    </w:p>
    <w:p w:rsidR="004971D9" w:rsidRPr="00217EE5" w:rsidRDefault="004971D9" w:rsidP="00B42701">
      <w:pPr>
        <w:widowControl/>
        <w:numPr>
          <w:ilvl w:val="0"/>
          <w:numId w:val="30"/>
        </w:numPr>
        <w:shd w:val="clear" w:color="auto" w:fill="FFFFFF"/>
        <w:tabs>
          <w:tab w:val="left" w:pos="254"/>
        </w:tabs>
        <w:autoSpaceDE w:val="0"/>
        <w:autoSpaceDN w:val="0"/>
        <w:adjustRightInd w:val="0"/>
        <w:spacing w:line="360" w:lineRule="auto"/>
        <w:ind w:left="0" w:firstLine="709"/>
        <w:jc w:val="both"/>
        <w:rPr>
          <w:color w:val="000000"/>
          <w:sz w:val="28"/>
          <w:szCs w:val="28"/>
        </w:rPr>
      </w:pPr>
      <w:r w:rsidRPr="00217EE5">
        <w:rPr>
          <w:color w:val="000000"/>
          <w:sz w:val="28"/>
          <w:szCs w:val="28"/>
        </w:rPr>
        <w:t>Удобное расположение и время работы пунктов приема и выплаты переводов.</w:t>
      </w:r>
    </w:p>
    <w:p w:rsidR="004971D9" w:rsidRPr="00217EE5" w:rsidRDefault="004971D9" w:rsidP="00B42701">
      <w:pPr>
        <w:widowControl/>
        <w:numPr>
          <w:ilvl w:val="1"/>
          <w:numId w:val="30"/>
        </w:numPr>
        <w:spacing w:line="360" w:lineRule="auto"/>
        <w:ind w:left="0" w:firstLine="709"/>
        <w:jc w:val="both"/>
        <w:rPr>
          <w:color w:val="000000"/>
          <w:sz w:val="28"/>
          <w:szCs w:val="28"/>
        </w:rPr>
      </w:pPr>
      <w:r w:rsidRPr="00217EE5">
        <w:rPr>
          <w:color w:val="000000"/>
          <w:sz w:val="28"/>
          <w:szCs w:val="28"/>
        </w:rPr>
        <w:t>Внутренние требования ФГУП «Почта России»:</w:t>
      </w:r>
    </w:p>
    <w:p w:rsidR="004971D9" w:rsidRPr="00217EE5" w:rsidRDefault="004971D9" w:rsidP="00B42701">
      <w:pPr>
        <w:widowControl/>
        <w:numPr>
          <w:ilvl w:val="0"/>
          <w:numId w:val="28"/>
        </w:numPr>
        <w:shd w:val="clear" w:color="auto" w:fill="FFFFFF"/>
        <w:tabs>
          <w:tab w:val="left" w:pos="250"/>
        </w:tabs>
        <w:autoSpaceDE w:val="0"/>
        <w:autoSpaceDN w:val="0"/>
        <w:adjustRightInd w:val="0"/>
        <w:spacing w:line="360" w:lineRule="auto"/>
        <w:ind w:left="0" w:firstLine="709"/>
        <w:jc w:val="both"/>
        <w:rPr>
          <w:color w:val="000000"/>
          <w:sz w:val="28"/>
          <w:szCs w:val="28"/>
        </w:rPr>
      </w:pPr>
      <w:r w:rsidRPr="00217EE5">
        <w:rPr>
          <w:color w:val="000000"/>
          <w:sz w:val="28"/>
          <w:szCs w:val="28"/>
        </w:rPr>
        <w:t>Оказание услуги во всех отделениях почтовой связи;</w:t>
      </w:r>
    </w:p>
    <w:p w:rsidR="004971D9" w:rsidRPr="00217EE5" w:rsidRDefault="004971D9" w:rsidP="00B42701">
      <w:pPr>
        <w:widowControl/>
        <w:numPr>
          <w:ilvl w:val="0"/>
          <w:numId w:val="28"/>
        </w:numPr>
        <w:shd w:val="clear" w:color="auto" w:fill="FFFFFF"/>
        <w:tabs>
          <w:tab w:val="left" w:pos="250"/>
        </w:tabs>
        <w:autoSpaceDE w:val="0"/>
        <w:autoSpaceDN w:val="0"/>
        <w:adjustRightInd w:val="0"/>
        <w:spacing w:line="360" w:lineRule="auto"/>
        <w:ind w:left="0" w:firstLine="709"/>
        <w:jc w:val="both"/>
        <w:rPr>
          <w:color w:val="000000"/>
          <w:sz w:val="28"/>
          <w:szCs w:val="28"/>
        </w:rPr>
      </w:pPr>
      <w:r w:rsidRPr="00217EE5">
        <w:rPr>
          <w:color w:val="000000"/>
          <w:sz w:val="28"/>
          <w:szCs w:val="28"/>
        </w:rPr>
        <w:t>Пересылка всех межобластных и внутриобластных (при наличии пунктов электронного обмена с ЕСГШ) переводов только электронным способом;</w:t>
      </w:r>
    </w:p>
    <w:p w:rsidR="004971D9" w:rsidRPr="00217EE5" w:rsidRDefault="004971D9" w:rsidP="00B42701">
      <w:pPr>
        <w:widowControl/>
        <w:numPr>
          <w:ilvl w:val="0"/>
          <w:numId w:val="28"/>
        </w:numPr>
        <w:shd w:val="clear" w:color="auto" w:fill="FFFFFF"/>
        <w:tabs>
          <w:tab w:val="left" w:pos="250"/>
        </w:tabs>
        <w:autoSpaceDE w:val="0"/>
        <w:autoSpaceDN w:val="0"/>
        <w:adjustRightInd w:val="0"/>
        <w:spacing w:line="360" w:lineRule="auto"/>
        <w:ind w:left="0" w:firstLine="709"/>
        <w:jc w:val="both"/>
        <w:rPr>
          <w:color w:val="000000"/>
          <w:sz w:val="28"/>
          <w:szCs w:val="28"/>
        </w:rPr>
      </w:pPr>
      <w:r w:rsidRPr="00217EE5">
        <w:rPr>
          <w:color w:val="000000"/>
          <w:sz w:val="28"/>
          <w:szCs w:val="28"/>
        </w:rPr>
        <w:t>Соблюдение контрольных сроков пересылки почтовых переводов;</w:t>
      </w:r>
    </w:p>
    <w:p w:rsidR="004971D9" w:rsidRPr="00217EE5" w:rsidRDefault="004971D9" w:rsidP="00B42701">
      <w:pPr>
        <w:widowControl/>
        <w:numPr>
          <w:ilvl w:val="0"/>
          <w:numId w:val="28"/>
        </w:numPr>
        <w:shd w:val="clear" w:color="auto" w:fill="FFFFFF"/>
        <w:tabs>
          <w:tab w:val="left" w:pos="250"/>
        </w:tabs>
        <w:autoSpaceDE w:val="0"/>
        <w:autoSpaceDN w:val="0"/>
        <w:adjustRightInd w:val="0"/>
        <w:spacing w:line="360" w:lineRule="auto"/>
        <w:ind w:left="0" w:firstLine="709"/>
        <w:jc w:val="both"/>
        <w:rPr>
          <w:color w:val="000000"/>
          <w:sz w:val="28"/>
          <w:szCs w:val="28"/>
        </w:rPr>
      </w:pPr>
      <w:r w:rsidRPr="00217EE5">
        <w:rPr>
          <w:color w:val="000000"/>
          <w:sz w:val="28"/>
          <w:szCs w:val="28"/>
        </w:rPr>
        <w:t>Гарантированность</w:t>
      </w:r>
      <w:r w:rsidR="00B42701" w:rsidRPr="00217EE5">
        <w:rPr>
          <w:color w:val="000000"/>
          <w:sz w:val="28"/>
          <w:szCs w:val="28"/>
        </w:rPr>
        <w:t xml:space="preserve"> </w:t>
      </w:r>
      <w:r w:rsidRPr="00217EE5">
        <w:rPr>
          <w:color w:val="000000"/>
          <w:sz w:val="28"/>
          <w:szCs w:val="28"/>
        </w:rPr>
        <w:t>выплаты перевода (наличие денежного подкрепления, соблюдение требования о резервировании каналов связи и оборудования задействованного в осуществлении почтовых переводов);</w:t>
      </w:r>
    </w:p>
    <w:p w:rsidR="004971D9" w:rsidRPr="00217EE5" w:rsidRDefault="004971D9" w:rsidP="00B42701">
      <w:pPr>
        <w:widowControl/>
        <w:numPr>
          <w:ilvl w:val="0"/>
          <w:numId w:val="28"/>
        </w:numPr>
        <w:shd w:val="clear" w:color="auto" w:fill="FFFFFF"/>
        <w:tabs>
          <w:tab w:val="left" w:pos="250"/>
        </w:tabs>
        <w:autoSpaceDE w:val="0"/>
        <w:autoSpaceDN w:val="0"/>
        <w:adjustRightInd w:val="0"/>
        <w:spacing w:line="360" w:lineRule="auto"/>
        <w:ind w:left="0" w:firstLine="709"/>
        <w:jc w:val="both"/>
        <w:rPr>
          <w:color w:val="000000"/>
          <w:sz w:val="28"/>
          <w:szCs w:val="28"/>
        </w:rPr>
      </w:pPr>
      <w:r w:rsidRPr="00217EE5">
        <w:rPr>
          <w:color w:val="000000"/>
          <w:sz w:val="28"/>
          <w:szCs w:val="28"/>
        </w:rPr>
        <w:t>Соблюдение</w:t>
      </w:r>
      <w:r w:rsidR="00B42701" w:rsidRPr="00217EE5">
        <w:rPr>
          <w:color w:val="000000"/>
          <w:sz w:val="28"/>
          <w:szCs w:val="28"/>
        </w:rPr>
        <w:t xml:space="preserve"> </w:t>
      </w:r>
      <w:r w:rsidRPr="00217EE5">
        <w:rPr>
          <w:color w:val="000000"/>
          <w:sz w:val="28"/>
          <w:szCs w:val="28"/>
        </w:rPr>
        <w:t>утвержденных</w:t>
      </w:r>
      <w:r w:rsidR="00B42701" w:rsidRPr="00217EE5">
        <w:rPr>
          <w:color w:val="000000"/>
          <w:sz w:val="28"/>
          <w:szCs w:val="28"/>
        </w:rPr>
        <w:t xml:space="preserve"> </w:t>
      </w:r>
      <w:r w:rsidRPr="00217EE5">
        <w:rPr>
          <w:color w:val="000000"/>
          <w:sz w:val="28"/>
          <w:szCs w:val="28"/>
        </w:rPr>
        <w:t>тарифов</w:t>
      </w:r>
      <w:r w:rsidR="00B42701" w:rsidRPr="00217EE5">
        <w:rPr>
          <w:color w:val="000000"/>
          <w:sz w:val="28"/>
          <w:szCs w:val="28"/>
        </w:rPr>
        <w:t xml:space="preserve"> </w:t>
      </w:r>
      <w:r w:rsidRPr="00217EE5">
        <w:rPr>
          <w:color w:val="000000"/>
          <w:sz w:val="28"/>
          <w:szCs w:val="28"/>
        </w:rPr>
        <w:t>на</w:t>
      </w:r>
      <w:r w:rsidR="00B42701" w:rsidRPr="00217EE5">
        <w:rPr>
          <w:color w:val="000000"/>
          <w:sz w:val="28"/>
          <w:szCs w:val="28"/>
        </w:rPr>
        <w:t xml:space="preserve"> </w:t>
      </w:r>
      <w:r w:rsidRPr="00217EE5">
        <w:rPr>
          <w:color w:val="000000"/>
          <w:sz w:val="28"/>
          <w:szCs w:val="28"/>
        </w:rPr>
        <w:t>осуществление</w:t>
      </w:r>
      <w:r w:rsidR="00B42701" w:rsidRPr="00217EE5">
        <w:rPr>
          <w:color w:val="000000"/>
          <w:sz w:val="28"/>
          <w:szCs w:val="28"/>
        </w:rPr>
        <w:t xml:space="preserve"> </w:t>
      </w:r>
      <w:r w:rsidRPr="00217EE5">
        <w:rPr>
          <w:color w:val="000000"/>
          <w:sz w:val="28"/>
          <w:szCs w:val="28"/>
        </w:rPr>
        <w:t>денежных переводов;</w:t>
      </w:r>
    </w:p>
    <w:p w:rsidR="004971D9" w:rsidRPr="00217EE5" w:rsidRDefault="004971D9" w:rsidP="00B42701">
      <w:pPr>
        <w:widowControl/>
        <w:numPr>
          <w:ilvl w:val="0"/>
          <w:numId w:val="28"/>
        </w:numPr>
        <w:shd w:val="clear" w:color="auto" w:fill="FFFFFF"/>
        <w:tabs>
          <w:tab w:val="left" w:pos="250"/>
        </w:tabs>
        <w:autoSpaceDE w:val="0"/>
        <w:autoSpaceDN w:val="0"/>
        <w:adjustRightInd w:val="0"/>
        <w:spacing w:line="360" w:lineRule="auto"/>
        <w:ind w:left="0" w:firstLine="709"/>
        <w:jc w:val="both"/>
        <w:rPr>
          <w:color w:val="000000"/>
          <w:sz w:val="28"/>
          <w:szCs w:val="28"/>
        </w:rPr>
      </w:pPr>
      <w:r w:rsidRPr="00217EE5">
        <w:rPr>
          <w:color w:val="000000"/>
          <w:sz w:val="28"/>
          <w:szCs w:val="28"/>
        </w:rPr>
        <w:t>Обязательное обучение операторов осуществляющих прием и выплату перевода;</w:t>
      </w:r>
    </w:p>
    <w:p w:rsidR="004971D9" w:rsidRPr="00217EE5" w:rsidRDefault="004971D9" w:rsidP="00B42701">
      <w:pPr>
        <w:widowControl/>
        <w:numPr>
          <w:ilvl w:val="0"/>
          <w:numId w:val="28"/>
        </w:numPr>
        <w:shd w:val="clear" w:color="auto" w:fill="FFFFFF"/>
        <w:tabs>
          <w:tab w:val="left" w:pos="250"/>
        </w:tabs>
        <w:autoSpaceDE w:val="0"/>
        <w:autoSpaceDN w:val="0"/>
        <w:adjustRightInd w:val="0"/>
        <w:spacing w:line="360" w:lineRule="auto"/>
        <w:ind w:left="0" w:firstLine="709"/>
        <w:jc w:val="both"/>
        <w:rPr>
          <w:color w:val="000000"/>
          <w:sz w:val="28"/>
          <w:szCs w:val="28"/>
        </w:rPr>
      </w:pPr>
      <w:r w:rsidRPr="00217EE5">
        <w:rPr>
          <w:color w:val="000000"/>
          <w:sz w:val="28"/>
          <w:szCs w:val="28"/>
        </w:rPr>
        <w:t>Доступность</w:t>
      </w:r>
      <w:r w:rsidR="00B42701" w:rsidRPr="00217EE5">
        <w:rPr>
          <w:color w:val="000000"/>
          <w:sz w:val="28"/>
          <w:szCs w:val="28"/>
        </w:rPr>
        <w:t xml:space="preserve"> </w:t>
      </w:r>
      <w:r w:rsidRPr="00217EE5">
        <w:rPr>
          <w:color w:val="000000"/>
          <w:sz w:val="28"/>
          <w:szCs w:val="28"/>
        </w:rPr>
        <w:t>объектов почтовой</w:t>
      </w:r>
      <w:r w:rsidR="00B42701" w:rsidRPr="00217EE5">
        <w:rPr>
          <w:color w:val="000000"/>
          <w:sz w:val="28"/>
          <w:szCs w:val="28"/>
        </w:rPr>
        <w:t xml:space="preserve"> </w:t>
      </w:r>
      <w:r w:rsidRPr="00217EE5">
        <w:rPr>
          <w:color w:val="000000"/>
          <w:sz w:val="28"/>
          <w:szCs w:val="28"/>
        </w:rPr>
        <w:t>связи</w:t>
      </w:r>
      <w:r w:rsidR="00B42701" w:rsidRPr="00217EE5">
        <w:rPr>
          <w:color w:val="000000"/>
          <w:sz w:val="28"/>
          <w:szCs w:val="28"/>
        </w:rPr>
        <w:t xml:space="preserve"> </w:t>
      </w:r>
      <w:r w:rsidRPr="00217EE5">
        <w:rPr>
          <w:color w:val="000000"/>
          <w:sz w:val="28"/>
          <w:szCs w:val="28"/>
        </w:rPr>
        <w:t>и</w:t>
      </w:r>
      <w:r w:rsidR="00B42701" w:rsidRPr="00217EE5">
        <w:rPr>
          <w:color w:val="000000"/>
          <w:sz w:val="28"/>
          <w:szCs w:val="28"/>
        </w:rPr>
        <w:t xml:space="preserve"> </w:t>
      </w:r>
      <w:r w:rsidRPr="00217EE5">
        <w:rPr>
          <w:color w:val="000000"/>
          <w:sz w:val="28"/>
          <w:szCs w:val="28"/>
        </w:rPr>
        <w:t>оказание</w:t>
      </w:r>
      <w:r w:rsidR="00B42701" w:rsidRPr="00217EE5">
        <w:rPr>
          <w:color w:val="000000"/>
          <w:sz w:val="28"/>
          <w:szCs w:val="28"/>
        </w:rPr>
        <w:t xml:space="preserve"> </w:t>
      </w:r>
      <w:r w:rsidRPr="00217EE5">
        <w:rPr>
          <w:color w:val="000000"/>
          <w:sz w:val="28"/>
          <w:szCs w:val="28"/>
        </w:rPr>
        <w:t>услуги во</w:t>
      </w:r>
      <w:r w:rsidR="00B42701" w:rsidRPr="00217EE5">
        <w:rPr>
          <w:color w:val="000000"/>
          <w:sz w:val="28"/>
          <w:szCs w:val="28"/>
        </w:rPr>
        <w:t xml:space="preserve"> </w:t>
      </w:r>
      <w:r w:rsidRPr="00217EE5">
        <w:rPr>
          <w:color w:val="000000"/>
          <w:sz w:val="28"/>
          <w:szCs w:val="28"/>
        </w:rPr>
        <w:t>всех отделениях почтовой связи;</w:t>
      </w:r>
    </w:p>
    <w:p w:rsidR="004971D9" w:rsidRPr="00217EE5" w:rsidRDefault="004971D9" w:rsidP="00B42701">
      <w:pPr>
        <w:widowControl/>
        <w:numPr>
          <w:ilvl w:val="0"/>
          <w:numId w:val="28"/>
        </w:numPr>
        <w:shd w:val="clear" w:color="auto" w:fill="FFFFFF"/>
        <w:tabs>
          <w:tab w:val="left" w:pos="250"/>
        </w:tabs>
        <w:autoSpaceDE w:val="0"/>
        <w:autoSpaceDN w:val="0"/>
        <w:adjustRightInd w:val="0"/>
        <w:spacing w:line="360" w:lineRule="auto"/>
        <w:ind w:left="0" w:firstLine="709"/>
        <w:jc w:val="both"/>
        <w:rPr>
          <w:color w:val="000000"/>
          <w:sz w:val="28"/>
          <w:szCs w:val="28"/>
        </w:rPr>
      </w:pPr>
      <w:r w:rsidRPr="00217EE5">
        <w:rPr>
          <w:color w:val="000000"/>
          <w:sz w:val="28"/>
          <w:szCs w:val="28"/>
        </w:rPr>
        <w:t>Информированность клиента о видах почтовых отправлении и переводов, условиях их отправки и сроках пересылки;</w:t>
      </w:r>
    </w:p>
    <w:p w:rsidR="004971D9" w:rsidRPr="00217EE5" w:rsidRDefault="004971D9" w:rsidP="00B42701">
      <w:pPr>
        <w:widowControl/>
        <w:numPr>
          <w:ilvl w:val="0"/>
          <w:numId w:val="28"/>
        </w:numPr>
        <w:shd w:val="clear" w:color="auto" w:fill="FFFFFF"/>
        <w:tabs>
          <w:tab w:val="left" w:pos="250"/>
        </w:tabs>
        <w:autoSpaceDE w:val="0"/>
        <w:autoSpaceDN w:val="0"/>
        <w:adjustRightInd w:val="0"/>
        <w:spacing w:line="360" w:lineRule="auto"/>
        <w:ind w:left="0" w:firstLine="709"/>
        <w:jc w:val="both"/>
        <w:rPr>
          <w:color w:val="000000"/>
          <w:sz w:val="28"/>
          <w:szCs w:val="28"/>
        </w:rPr>
      </w:pPr>
      <w:r w:rsidRPr="00217EE5">
        <w:rPr>
          <w:color w:val="000000"/>
          <w:sz w:val="28"/>
          <w:szCs w:val="28"/>
        </w:rPr>
        <w:t>Обеспечение сохранности почтовых отправлений и денежных средств;</w:t>
      </w:r>
    </w:p>
    <w:p w:rsidR="004971D9" w:rsidRPr="00217EE5" w:rsidRDefault="004971D9" w:rsidP="00B42701">
      <w:pPr>
        <w:widowControl/>
        <w:numPr>
          <w:ilvl w:val="0"/>
          <w:numId w:val="31"/>
        </w:numPr>
        <w:shd w:val="clear" w:color="auto" w:fill="FFFFFF"/>
        <w:tabs>
          <w:tab w:val="left" w:pos="250"/>
        </w:tabs>
        <w:autoSpaceDE w:val="0"/>
        <w:autoSpaceDN w:val="0"/>
        <w:adjustRightInd w:val="0"/>
        <w:spacing w:line="360" w:lineRule="auto"/>
        <w:ind w:left="0" w:firstLine="709"/>
        <w:jc w:val="both"/>
        <w:rPr>
          <w:color w:val="000000"/>
          <w:sz w:val="28"/>
          <w:szCs w:val="28"/>
        </w:rPr>
      </w:pPr>
      <w:r w:rsidRPr="00217EE5">
        <w:rPr>
          <w:color w:val="000000"/>
          <w:sz w:val="28"/>
          <w:szCs w:val="28"/>
        </w:rPr>
        <w:t>Культура обслуживания в объектах почтовой связи;</w:t>
      </w:r>
    </w:p>
    <w:p w:rsidR="004971D9" w:rsidRPr="00217EE5" w:rsidRDefault="004971D9" w:rsidP="00B42701">
      <w:pPr>
        <w:widowControl/>
        <w:numPr>
          <w:ilvl w:val="0"/>
          <w:numId w:val="32"/>
        </w:numPr>
        <w:shd w:val="clear" w:color="auto" w:fill="FFFFFF"/>
        <w:tabs>
          <w:tab w:val="left" w:pos="250"/>
        </w:tabs>
        <w:autoSpaceDE w:val="0"/>
        <w:autoSpaceDN w:val="0"/>
        <w:adjustRightInd w:val="0"/>
        <w:spacing w:line="360" w:lineRule="auto"/>
        <w:ind w:left="0" w:firstLine="709"/>
        <w:jc w:val="both"/>
        <w:rPr>
          <w:color w:val="000000"/>
          <w:sz w:val="28"/>
          <w:szCs w:val="28"/>
        </w:rPr>
      </w:pPr>
      <w:r w:rsidRPr="00217EE5">
        <w:rPr>
          <w:color w:val="000000"/>
          <w:sz w:val="28"/>
          <w:szCs w:val="28"/>
        </w:rPr>
        <w:t>Обеспечение тайны переписки, сообщений и информации об адресных данных пользователей.</w:t>
      </w:r>
    </w:p>
    <w:p w:rsidR="004971D9" w:rsidRPr="00217EE5" w:rsidRDefault="00AA031F" w:rsidP="00B42701">
      <w:pPr>
        <w:widowControl/>
        <w:shd w:val="clear" w:color="auto" w:fill="FFFFFF"/>
        <w:tabs>
          <w:tab w:val="left" w:pos="250"/>
          <w:tab w:val="num" w:pos="2200"/>
        </w:tabs>
        <w:autoSpaceDE w:val="0"/>
        <w:autoSpaceDN w:val="0"/>
        <w:adjustRightInd w:val="0"/>
        <w:spacing w:line="360" w:lineRule="auto"/>
        <w:ind w:firstLine="709"/>
        <w:jc w:val="both"/>
        <w:rPr>
          <w:color w:val="000000"/>
          <w:sz w:val="28"/>
          <w:szCs w:val="28"/>
        </w:rPr>
      </w:pPr>
      <w:r w:rsidRPr="00217EE5">
        <w:rPr>
          <w:color w:val="000000"/>
          <w:sz w:val="28"/>
          <w:szCs w:val="28"/>
        </w:rPr>
        <w:t>Показатели качества</w:t>
      </w:r>
    </w:p>
    <w:p w:rsidR="004971D9" w:rsidRPr="00217EE5" w:rsidRDefault="004971D9" w:rsidP="00B42701">
      <w:pPr>
        <w:widowControl/>
        <w:numPr>
          <w:ilvl w:val="3"/>
          <w:numId w:val="32"/>
        </w:numPr>
        <w:shd w:val="clear" w:color="auto" w:fill="FFFFFF"/>
        <w:tabs>
          <w:tab w:val="clear" w:pos="2880"/>
          <w:tab w:val="left" w:pos="250"/>
          <w:tab w:val="num" w:pos="1080"/>
        </w:tabs>
        <w:autoSpaceDE w:val="0"/>
        <w:autoSpaceDN w:val="0"/>
        <w:adjustRightInd w:val="0"/>
        <w:spacing w:line="360" w:lineRule="auto"/>
        <w:ind w:left="0" w:firstLine="709"/>
        <w:jc w:val="both"/>
        <w:rPr>
          <w:color w:val="000000"/>
          <w:sz w:val="28"/>
          <w:szCs w:val="28"/>
        </w:rPr>
      </w:pPr>
      <w:r w:rsidRPr="00217EE5">
        <w:rPr>
          <w:color w:val="000000"/>
          <w:sz w:val="28"/>
          <w:szCs w:val="28"/>
        </w:rPr>
        <w:t>Скорость почтовых переводов – совокупность временных затрат на прием, обработку и выдачу почтовых переводов;</w:t>
      </w:r>
    </w:p>
    <w:p w:rsidR="004971D9" w:rsidRPr="00217EE5" w:rsidRDefault="004971D9" w:rsidP="00B42701">
      <w:pPr>
        <w:widowControl/>
        <w:numPr>
          <w:ilvl w:val="3"/>
          <w:numId w:val="32"/>
        </w:numPr>
        <w:shd w:val="clear" w:color="auto" w:fill="FFFFFF"/>
        <w:tabs>
          <w:tab w:val="clear" w:pos="2880"/>
          <w:tab w:val="left" w:pos="250"/>
          <w:tab w:val="num" w:pos="1080"/>
        </w:tabs>
        <w:autoSpaceDE w:val="0"/>
        <w:autoSpaceDN w:val="0"/>
        <w:adjustRightInd w:val="0"/>
        <w:spacing w:line="360" w:lineRule="auto"/>
        <w:ind w:left="0" w:firstLine="709"/>
        <w:jc w:val="both"/>
        <w:rPr>
          <w:color w:val="000000"/>
          <w:sz w:val="28"/>
          <w:szCs w:val="28"/>
        </w:rPr>
      </w:pPr>
      <w:r w:rsidRPr="00217EE5">
        <w:rPr>
          <w:color w:val="000000"/>
          <w:sz w:val="28"/>
          <w:szCs w:val="28"/>
        </w:rPr>
        <w:t xml:space="preserve">Сохранность </w:t>
      </w:r>
      <w:r w:rsidR="00B42701" w:rsidRPr="00217EE5">
        <w:rPr>
          <w:color w:val="000000"/>
          <w:sz w:val="28"/>
          <w:szCs w:val="28"/>
        </w:rPr>
        <w:t xml:space="preserve">– </w:t>
      </w:r>
      <w:r w:rsidRPr="00217EE5">
        <w:rPr>
          <w:color w:val="000000"/>
          <w:sz w:val="28"/>
          <w:szCs w:val="28"/>
        </w:rPr>
        <w:t>целевое использование денежных средств почтовых переводов;</w:t>
      </w:r>
    </w:p>
    <w:p w:rsidR="004971D9" w:rsidRPr="00217EE5" w:rsidRDefault="004971D9" w:rsidP="00B42701">
      <w:pPr>
        <w:widowControl/>
        <w:numPr>
          <w:ilvl w:val="3"/>
          <w:numId w:val="32"/>
        </w:numPr>
        <w:shd w:val="clear" w:color="auto" w:fill="FFFFFF"/>
        <w:tabs>
          <w:tab w:val="clear" w:pos="2880"/>
          <w:tab w:val="left" w:pos="250"/>
          <w:tab w:val="num" w:pos="1080"/>
        </w:tabs>
        <w:autoSpaceDE w:val="0"/>
        <w:autoSpaceDN w:val="0"/>
        <w:adjustRightInd w:val="0"/>
        <w:spacing w:line="360" w:lineRule="auto"/>
        <w:ind w:left="0" w:firstLine="709"/>
        <w:jc w:val="both"/>
        <w:rPr>
          <w:color w:val="000000"/>
          <w:sz w:val="28"/>
          <w:szCs w:val="28"/>
        </w:rPr>
      </w:pPr>
      <w:r w:rsidRPr="00217EE5">
        <w:rPr>
          <w:color w:val="000000"/>
          <w:sz w:val="28"/>
          <w:szCs w:val="28"/>
        </w:rPr>
        <w:t>Качество обслуживания – стабильность предоставления услуги высокого качества в соответствии с требованиями нормативно-технической и нормативно-правовой документации.</w:t>
      </w:r>
    </w:p>
    <w:p w:rsidR="004971D9" w:rsidRPr="00217EE5" w:rsidRDefault="00AA031F" w:rsidP="00B42701">
      <w:pPr>
        <w:widowControl/>
        <w:tabs>
          <w:tab w:val="num" w:pos="3640"/>
        </w:tabs>
        <w:spacing w:line="360" w:lineRule="auto"/>
        <w:ind w:firstLine="709"/>
        <w:jc w:val="both"/>
        <w:rPr>
          <w:color w:val="000000"/>
          <w:sz w:val="28"/>
          <w:szCs w:val="28"/>
        </w:rPr>
      </w:pPr>
      <w:r w:rsidRPr="00217EE5">
        <w:rPr>
          <w:color w:val="000000"/>
          <w:sz w:val="28"/>
          <w:szCs w:val="28"/>
        </w:rPr>
        <w:t>Целевые показатели качества</w:t>
      </w:r>
    </w:p>
    <w:p w:rsidR="004971D9" w:rsidRPr="00217EE5" w:rsidRDefault="004971D9" w:rsidP="00B42701">
      <w:pPr>
        <w:widowControl/>
        <w:numPr>
          <w:ilvl w:val="5"/>
          <w:numId w:val="32"/>
        </w:numPr>
        <w:tabs>
          <w:tab w:val="clear" w:pos="2880"/>
          <w:tab w:val="num" w:pos="720"/>
        </w:tabs>
        <w:spacing w:line="360" w:lineRule="auto"/>
        <w:ind w:left="0" w:firstLine="709"/>
        <w:jc w:val="both"/>
        <w:rPr>
          <w:color w:val="000000"/>
          <w:sz w:val="28"/>
          <w:szCs w:val="28"/>
        </w:rPr>
      </w:pPr>
      <w:r w:rsidRPr="00217EE5">
        <w:rPr>
          <w:color w:val="000000"/>
          <w:sz w:val="28"/>
          <w:szCs w:val="28"/>
        </w:rPr>
        <w:t xml:space="preserve">Соблюдение выплаты почтовых переводов в гарантированные сроки </w:t>
      </w:r>
      <w:r w:rsidR="00B42701" w:rsidRPr="00217EE5">
        <w:rPr>
          <w:color w:val="000000"/>
          <w:sz w:val="28"/>
          <w:szCs w:val="28"/>
        </w:rPr>
        <w:t xml:space="preserve">– </w:t>
      </w:r>
      <w:r w:rsidRPr="00217EE5">
        <w:rPr>
          <w:color w:val="000000"/>
          <w:sz w:val="28"/>
          <w:szCs w:val="28"/>
        </w:rPr>
        <w:t>не менее 9</w:t>
      </w:r>
      <w:r w:rsidR="00B42701" w:rsidRPr="00217EE5">
        <w:rPr>
          <w:color w:val="000000"/>
          <w:sz w:val="28"/>
          <w:szCs w:val="28"/>
        </w:rPr>
        <w:t>7%</w:t>
      </w:r>
      <w:r w:rsidRPr="00217EE5">
        <w:rPr>
          <w:color w:val="000000"/>
          <w:sz w:val="28"/>
          <w:szCs w:val="28"/>
        </w:rPr>
        <w:t>.</w:t>
      </w:r>
    </w:p>
    <w:p w:rsidR="004971D9" w:rsidRPr="00217EE5" w:rsidRDefault="004971D9" w:rsidP="00B42701">
      <w:pPr>
        <w:widowControl/>
        <w:numPr>
          <w:ilvl w:val="5"/>
          <w:numId w:val="32"/>
        </w:numPr>
        <w:tabs>
          <w:tab w:val="clear" w:pos="2880"/>
          <w:tab w:val="num" w:pos="720"/>
        </w:tabs>
        <w:spacing w:line="360" w:lineRule="auto"/>
        <w:ind w:left="0" w:firstLine="709"/>
        <w:jc w:val="both"/>
        <w:rPr>
          <w:color w:val="000000"/>
          <w:sz w:val="28"/>
          <w:szCs w:val="28"/>
        </w:rPr>
      </w:pPr>
      <w:r w:rsidRPr="00217EE5">
        <w:rPr>
          <w:color w:val="000000"/>
          <w:sz w:val="28"/>
          <w:szCs w:val="28"/>
        </w:rPr>
        <w:t>Показатель</w:t>
      </w:r>
      <w:r w:rsidR="00B42701" w:rsidRPr="00217EE5">
        <w:rPr>
          <w:color w:val="000000"/>
          <w:sz w:val="28"/>
          <w:szCs w:val="28"/>
        </w:rPr>
        <w:t xml:space="preserve"> </w:t>
      </w:r>
      <w:r w:rsidRPr="00217EE5">
        <w:rPr>
          <w:color w:val="000000"/>
          <w:sz w:val="28"/>
          <w:szCs w:val="28"/>
        </w:rPr>
        <w:t>целевого</w:t>
      </w:r>
      <w:r w:rsidR="00B42701" w:rsidRPr="00217EE5">
        <w:rPr>
          <w:color w:val="000000"/>
          <w:sz w:val="28"/>
          <w:szCs w:val="28"/>
        </w:rPr>
        <w:t xml:space="preserve"> </w:t>
      </w:r>
      <w:r w:rsidRPr="00217EE5">
        <w:rPr>
          <w:color w:val="000000"/>
          <w:sz w:val="28"/>
          <w:szCs w:val="28"/>
        </w:rPr>
        <w:t>использования</w:t>
      </w:r>
      <w:r w:rsidR="00B42701" w:rsidRPr="00217EE5">
        <w:rPr>
          <w:color w:val="000000"/>
          <w:sz w:val="28"/>
          <w:szCs w:val="28"/>
        </w:rPr>
        <w:t xml:space="preserve"> </w:t>
      </w:r>
      <w:r w:rsidRPr="00217EE5">
        <w:rPr>
          <w:color w:val="000000"/>
          <w:sz w:val="28"/>
          <w:szCs w:val="28"/>
        </w:rPr>
        <w:t>денежных</w:t>
      </w:r>
      <w:r w:rsidR="00B42701" w:rsidRPr="00217EE5">
        <w:rPr>
          <w:color w:val="000000"/>
          <w:sz w:val="28"/>
          <w:szCs w:val="28"/>
        </w:rPr>
        <w:t xml:space="preserve"> </w:t>
      </w:r>
      <w:r w:rsidRPr="00217EE5">
        <w:rPr>
          <w:color w:val="000000"/>
          <w:sz w:val="28"/>
          <w:szCs w:val="28"/>
        </w:rPr>
        <w:t>средств</w:t>
      </w:r>
      <w:r w:rsidR="00B42701" w:rsidRPr="00217EE5">
        <w:rPr>
          <w:color w:val="000000"/>
          <w:sz w:val="28"/>
          <w:szCs w:val="28"/>
        </w:rPr>
        <w:t xml:space="preserve"> </w:t>
      </w:r>
      <w:r w:rsidRPr="00217EE5">
        <w:rPr>
          <w:color w:val="000000"/>
          <w:sz w:val="28"/>
          <w:szCs w:val="28"/>
        </w:rPr>
        <w:t xml:space="preserve">почтовых переводов </w:t>
      </w:r>
      <w:r w:rsidR="00B42701" w:rsidRPr="00217EE5">
        <w:rPr>
          <w:color w:val="000000"/>
          <w:sz w:val="28"/>
          <w:szCs w:val="28"/>
        </w:rPr>
        <w:t xml:space="preserve">– </w:t>
      </w:r>
      <w:r w:rsidRPr="00217EE5">
        <w:rPr>
          <w:color w:val="000000"/>
          <w:sz w:val="28"/>
          <w:szCs w:val="28"/>
        </w:rPr>
        <w:t>10</w:t>
      </w:r>
      <w:r w:rsidR="00B42701" w:rsidRPr="00217EE5">
        <w:rPr>
          <w:color w:val="000000"/>
          <w:sz w:val="28"/>
          <w:szCs w:val="28"/>
        </w:rPr>
        <w:t>0%</w:t>
      </w:r>
      <w:r w:rsidRPr="00217EE5">
        <w:rPr>
          <w:color w:val="000000"/>
          <w:sz w:val="28"/>
          <w:szCs w:val="28"/>
        </w:rPr>
        <w:t>.</w:t>
      </w:r>
    </w:p>
    <w:p w:rsidR="004971D9" w:rsidRPr="00217EE5" w:rsidRDefault="004971D9" w:rsidP="00B42701">
      <w:pPr>
        <w:widowControl/>
        <w:numPr>
          <w:ilvl w:val="5"/>
          <w:numId w:val="32"/>
        </w:numPr>
        <w:tabs>
          <w:tab w:val="clear" w:pos="2880"/>
          <w:tab w:val="num" w:pos="720"/>
        </w:tabs>
        <w:spacing w:line="360" w:lineRule="auto"/>
        <w:ind w:left="0" w:firstLine="709"/>
        <w:jc w:val="both"/>
        <w:rPr>
          <w:color w:val="000000"/>
          <w:sz w:val="28"/>
          <w:szCs w:val="28"/>
        </w:rPr>
      </w:pPr>
      <w:r w:rsidRPr="00217EE5">
        <w:rPr>
          <w:color w:val="000000"/>
          <w:sz w:val="28"/>
          <w:szCs w:val="28"/>
        </w:rPr>
        <w:t xml:space="preserve">Показатель времени приема почтового перевода </w:t>
      </w:r>
      <w:r w:rsidR="00B42701" w:rsidRPr="00217EE5">
        <w:rPr>
          <w:color w:val="000000"/>
          <w:sz w:val="28"/>
          <w:szCs w:val="28"/>
        </w:rPr>
        <w:t xml:space="preserve">– </w:t>
      </w:r>
      <w:r w:rsidRPr="00217EE5">
        <w:rPr>
          <w:color w:val="000000"/>
          <w:sz w:val="28"/>
          <w:szCs w:val="28"/>
        </w:rPr>
        <w:t>не более 2 минут;</w:t>
      </w:r>
    </w:p>
    <w:p w:rsidR="004971D9" w:rsidRPr="00217EE5" w:rsidRDefault="004971D9" w:rsidP="00B42701">
      <w:pPr>
        <w:widowControl/>
        <w:numPr>
          <w:ilvl w:val="5"/>
          <w:numId w:val="32"/>
        </w:numPr>
        <w:tabs>
          <w:tab w:val="clear" w:pos="2880"/>
          <w:tab w:val="num" w:pos="720"/>
        </w:tabs>
        <w:spacing w:line="360" w:lineRule="auto"/>
        <w:ind w:left="0" w:firstLine="709"/>
        <w:jc w:val="both"/>
        <w:rPr>
          <w:color w:val="000000"/>
          <w:sz w:val="28"/>
          <w:szCs w:val="28"/>
        </w:rPr>
      </w:pPr>
      <w:r w:rsidRPr="00217EE5">
        <w:rPr>
          <w:color w:val="000000"/>
          <w:sz w:val="28"/>
          <w:szCs w:val="28"/>
        </w:rPr>
        <w:t xml:space="preserve">Показатель времени выплаты почтового перевода </w:t>
      </w:r>
      <w:r w:rsidR="00B42701" w:rsidRPr="00217EE5">
        <w:rPr>
          <w:color w:val="000000"/>
          <w:sz w:val="28"/>
          <w:szCs w:val="28"/>
        </w:rPr>
        <w:t xml:space="preserve">– </w:t>
      </w:r>
      <w:r w:rsidRPr="00217EE5">
        <w:rPr>
          <w:color w:val="000000"/>
          <w:sz w:val="28"/>
          <w:szCs w:val="28"/>
        </w:rPr>
        <w:t>не более 2 минут;</w:t>
      </w:r>
    </w:p>
    <w:p w:rsidR="004971D9" w:rsidRPr="00217EE5" w:rsidRDefault="004971D9" w:rsidP="00B42701">
      <w:pPr>
        <w:widowControl/>
        <w:spacing w:line="360" w:lineRule="auto"/>
        <w:ind w:firstLine="709"/>
        <w:jc w:val="both"/>
        <w:rPr>
          <w:color w:val="000000"/>
          <w:sz w:val="28"/>
          <w:szCs w:val="28"/>
        </w:rPr>
      </w:pPr>
      <w:r w:rsidRPr="00217EE5">
        <w:rPr>
          <w:color w:val="000000"/>
          <w:sz w:val="28"/>
          <w:szCs w:val="28"/>
        </w:rPr>
        <w:t>Детализация целевого показателя качества услуги</w:t>
      </w:r>
    </w:p>
    <w:p w:rsidR="004971D9" w:rsidRPr="00217EE5" w:rsidRDefault="004971D9" w:rsidP="00B42701">
      <w:pPr>
        <w:widowControl/>
        <w:numPr>
          <w:ilvl w:val="0"/>
          <w:numId w:val="33"/>
        </w:numPr>
        <w:tabs>
          <w:tab w:val="clear" w:pos="2880"/>
        </w:tabs>
        <w:spacing w:line="360" w:lineRule="auto"/>
        <w:ind w:left="0" w:firstLine="709"/>
        <w:jc w:val="both"/>
        <w:rPr>
          <w:color w:val="000000"/>
          <w:sz w:val="28"/>
          <w:szCs w:val="28"/>
        </w:rPr>
      </w:pPr>
      <w:r w:rsidRPr="00217EE5">
        <w:rPr>
          <w:color w:val="000000"/>
          <w:sz w:val="28"/>
          <w:szCs w:val="28"/>
        </w:rPr>
        <w:t>Срок</w:t>
      </w:r>
      <w:r w:rsidR="00B42701" w:rsidRPr="00217EE5">
        <w:rPr>
          <w:color w:val="000000"/>
          <w:sz w:val="28"/>
          <w:szCs w:val="28"/>
        </w:rPr>
        <w:t xml:space="preserve"> </w:t>
      </w:r>
      <w:r w:rsidRPr="00217EE5">
        <w:rPr>
          <w:color w:val="000000"/>
          <w:sz w:val="28"/>
          <w:szCs w:val="28"/>
        </w:rPr>
        <w:t>от</w:t>
      </w:r>
      <w:r w:rsidR="00B42701" w:rsidRPr="00217EE5">
        <w:rPr>
          <w:color w:val="000000"/>
          <w:sz w:val="28"/>
          <w:szCs w:val="28"/>
        </w:rPr>
        <w:t xml:space="preserve"> </w:t>
      </w:r>
      <w:r w:rsidRPr="00217EE5">
        <w:rPr>
          <w:color w:val="000000"/>
          <w:sz w:val="28"/>
          <w:szCs w:val="28"/>
        </w:rPr>
        <w:t>приема</w:t>
      </w:r>
      <w:r w:rsidR="00B42701" w:rsidRPr="00217EE5">
        <w:rPr>
          <w:color w:val="000000"/>
          <w:sz w:val="28"/>
          <w:szCs w:val="28"/>
        </w:rPr>
        <w:t xml:space="preserve"> </w:t>
      </w:r>
      <w:r w:rsidRPr="00217EE5">
        <w:rPr>
          <w:color w:val="000000"/>
          <w:sz w:val="28"/>
          <w:szCs w:val="28"/>
        </w:rPr>
        <w:t>почтового</w:t>
      </w:r>
      <w:r w:rsidR="00B42701" w:rsidRPr="00217EE5">
        <w:rPr>
          <w:color w:val="000000"/>
          <w:sz w:val="28"/>
          <w:szCs w:val="28"/>
        </w:rPr>
        <w:t xml:space="preserve"> </w:t>
      </w:r>
      <w:r w:rsidRPr="00217EE5">
        <w:rPr>
          <w:color w:val="000000"/>
          <w:sz w:val="28"/>
          <w:szCs w:val="28"/>
        </w:rPr>
        <w:t>перевода</w:t>
      </w:r>
      <w:r w:rsidR="00B42701" w:rsidRPr="00217EE5">
        <w:rPr>
          <w:color w:val="000000"/>
          <w:sz w:val="28"/>
          <w:szCs w:val="28"/>
        </w:rPr>
        <w:t xml:space="preserve"> </w:t>
      </w:r>
      <w:r w:rsidRPr="00217EE5">
        <w:rPr>
          <w:color w:val="000000"/>
          <w:sz w:val="28"/>
          <w:szCs w:val="28"/>
        </w:rPr>
        <w:t>в</w:t>
      </w:r>
      <w:r w:rsidR="00B42701" w:rsidRPr="00217EE5">
        <w:rPr>
          <w:color w:val="000000"/>
          <w:sz w:val="28"/>
          <w:szCs w:val="28"/>
        </w:rPr>
        <w:t xml:space="preserve"> </w:t>
      </w:r>
      <w:r w:rsidRPr="00217EE5">
        <w:rPr>
          <w:color w:val="000000"/>
          <w:sz w:val="28"/>
          <w:szCs w:val="28"/>
        </w:rPr>
        <w:t>ОПС,</w:t>
      </w:r>
      <w:r w:rsidR="00B42701" w:rsidRPr="00217EE5">
        <w:rPr>
          <w:color w:val="000000"/>
          <w:sz w:val="28"/>
          <w:szCs w:val="28"/>
        </w:rPr>
        <w:t xml:space="preserve"> </w:t>
      </w:r>
      <w:r w:rsidRPr="00217EE5">
        <w:rPr>
          <w:color w:val="000000"/>
          <w:sz w:val="28"/>
          <w:szCs w:val="28"/>
        </w:rPr>
        <w:t>необорудованного</w:t>
      </w:r>
      <w:r w:rsidR="00AA031F">
        <w:rPr>
          <w:color w:val="000000"/>
          <w:sz w:val="28"/>
          <w:szCs w:val="28"/>
        </w:rPr>
        <w:t xml:space="preserve"> </w:t>
      </w:r>
      <w:r w:rsidRPr="00217EE5">
        <w:rPr>
          <w:color w:val="000000"/>
          <w:sz w:val="28"/>
          <w:szCs w:val="28"/>
        </w:rPr>
        <w:t>ЗПТО/ЗПКТ,</w:t>
      </w:r>
      <w:r w:rsidR="00B42701" w:rsidRPr="00217EE5">
        <w:rPr>
          <w:color w:val="000000"/>
          <w:sz w:val="28"/>
          <w:szCs w:val="28"/>
        </w:rPr>
        <w:t xml:space="preserve"> </w:t>
      </w:r>
      <w:r w:rsidRPr="00217EE5">
        <w:rPr>
          <w:color w:val="000000"/>
          <w:sz w:val="28"/>
          <w:szCs w:val="28"/>
        </w:rPr>
        <w:t>расположенного</w:t>
      </w:r>
      <w:r w:rsidR="00B42701" w:rsidRPr="00217EE5">
        <w:rPr>
          <w:color w:val="000000"/>
          <w:sz w:val="28"/>
          <w:szCs w:val="28"/>
        </w:rPr>
        <w:t xml:space="preserve"> </w:t>
      </w:r>
      <w:r w:rsidRPr="00217EE5">
        <w:rPr>
          <w:color w:val="000000"/>
          <w:sz w:val="28"/>
          <w:szCs w:val="28"/>
        </w:rPr>
        <w:t>в</w:t>
      </w:r>
      <w:r w:rsidR="00B42701" w:rsidRPr="00217EE5">
        <w:rPr>
          <w:color w:val="000000"/>
          <w:sz w:val="28"/>
          <w:szCs w:val="28"/>
        </w:rPr>
        <w:t xml:space="preserve"> </w:t>
      </w:r>
      <w:r w:rsidRPr="00217EE5">
        <w:rPr>
          <w:color w:val="000000"/>
          <w:sz w:val="28"/>
          <w:szCs w:val="28"/>
        </w:rPr>
        <w:t>пределах</w:t>
      </w:r>
      <w:r w:rsidR="00B42701" w:rsidRPr="00217EE5">
        <w:rPr>
          <w:color w:val="000000"/>
          <w:sz w:val="28"/>
          <w:szCs w:val="28"/>
        </w:rPr>
        <w:t xml:space="preserve"> </w:t>
      </w:r>
      <w:r w:rsidRPr="00217EE5">
        <w:rPr>
          <w:color w:val="000000"/>
          <w:sz w:val="28"/>
          <w:szCs w:val="28"/>
        </w:rPr>
        <w:t>административного</w:t>
      </w:r>
      <w:r w:rsidR="00B42701" w:rsidRPr="00217EE5">
        <w:rPr>
          <w:color w:val="000000"/>
          <w:sz w:val="28"/>
          <w:szCs w:val="28"/>
        </w:rPr>
        <w:t xml:space="preserve"> </w:t>
      </w:r>
      <w:r w:rsidRPr="00217EE5">
        <w:rPr>
          <w:color w:val="000000"/>
          <w:sz w:val="28"/>
          <w:szCs w:val="28"/>
        </w:rPr>
        <w:t>центра</w:t>
      </w:r>
      <w:r w:rsidR="00AA031F">
        <w:rPr>
          <w:color w:val="000000"/>
          <w:sz w:val="28"/>
          <w:szCs w:val="28"/>
        </w:rPr>
        <w:t xml:space="preserve"> </w:t>
      </w:r>
      <w:r w:rsidRPr="00217EE5">
        <w:rPr>
          <w:color w:val="000000"/>
          <w:sz w:val="28"/>
          <w:szCs w:val="28"/>
        </w:rPr>
        <w:t>субъекта РФ, до ввода</w:t>
      </w:r>
      <w:r w:rsidR="00B42701" w:rsidRPr="00217EE5">
        <w:rPr>
          <w:color w:val="000000"/>
          <w:sz w:val="28"/>
          <w:szCs w:val="28"/>
        </w:rPr>
        <w:t> / передачи</w:t>
      </w:r>
      <w:r w:rsidRPr="00217EE5">
        <w:rPr>
          <w:color w:val="000000"/>
          <w:sz w:val="28"/>
          <w:szCs w:val="28"/>
        </w:rPr>
        <w:t xml:space="preserve"> информации в систему ЕСПП </w:t>
      </w:r>
      <w:r w:rsidR="00B42701" w:rsidRPr="00217EE5">
        <w:rPr>
          <w:color w:val="000000"/>
          <w:sz w:val="28"/>
          <w:szCs w:val="28"/>
        </w:rPr>
        <w:t xml:space="preserve">– </w:t>
      </w:r>
      <w:r w:rsidRPr="00217EE5">
        <w:rPr>
          <w:color w:val="000000"/>
          <w:sz w:val="28"/>
          <w:szCs w:val="28"/>
        </w:rPr>
        <w:t>не более</w:t>
      </w:r>
      <w:r w:rsidR="00AA031F">
        <w:rPr>
          <w:color w:val="000000"/>
          <w:sz w:val="28"/>
          <w:szCs w:val="28"/>
        </w:rPr>
        <w:t xml:space="preserve"> </w:t>
      </w:r>
      <w:r w:rsidRPr="00217EE5">
        <w:rPr>
          <w:color w:val="000000"/>
          <w:sz w:val="28"/>
          <w:szCs w:val="28"/>
        </w:rPr>
        <w:t>24 часов;</w:t>
      </w:r>
    </w:p>
    <w:p w:rsidR="004971D9" w:rsidRPr="00217EE5" w:rsidRDefault="004971D9" w:rsidP="00B42701">
      <w:pPr>
        <w:widowControl/>
        <w:numPr>
          <w:ilvl w:val="0"/>
          <w:numId w:val="33"/>
        </w:numPr>
        <w:tabs>
          <w:tab w:val="clear" w:pos="2880"/>
        </w:tabs>
        <w:spacing w:line="360" w:lineRule="auto"/>
        <w:ind w:left="0" w:firstLine="709"/>
        <w:jc w:val="both"/>
        <w:rPr>
          <w:color w:val="000000"/>
          <w:sz w:val="28"/>
          <w:szCs w:val="28"/>
        </w:rPr>
      </w:pPr>
      <w:r w:rsidRPr="00217EE5">
        <w:rPr>
          <w:color w:val="000000"/>
          <w:sz w:val="28"/>
          <w:szCs w:val="28"/>
        </w:rPr>
        <w:t>Срок</w:t>
      </w:r>
      <w:r w:rsidR="00B42701" w:rsidRPr="00217EE5">
        <w:rPr>
          <w:color w:val="000000"/>
          <w:sz w:val="28"/>
          <w:szCs w:val="28"/>
        </w:rPr>
        <w:t xml:space="preserve"> </w:t>
      </w:r>
      <w:r w:rsidRPr="00217EE5">
        <w:rPr>
          <w:color w:val="000000"/>
          <w:sz w:val="28"/>
          <w:szCs w:val="28"/>
        </w:rPr>
        <w:t>от</w:t>
      </w:r>
      <w:r w:rsidR="00B42701" w:rsidRPr="00217EE5">
        <w:rPr>
          <w:color w:val="000000"/>
          <w:sz w:val="28"/>
          <w:szCs w:val="28"/>
        </w:rPr>
        <w:t xml:space="preserve"> </w:t>
      </w:r>
      <w:r w:rsidRPr="00217EE5">
        <w:rPr>
          <w:color w:val="000000"/>
          <w:sz w:val="28"/>
          <w:szCs w:val="28"/>
        </w:rPr>
        <w:t>приема</w:t>
      </w:r>
      <w:r w:rsidR="00B42701" w:rsidRPr="00217EE5">
        <w:rPr>
          <w:color w:val="000000"/>
          <w:sz w:val="28"/>
          <w:szCs w:val="28"/>
        </w:rPr>
        <w:t xml:space="preserve"> </w:t>
      </w:r>
      <w:r w:rsidRPr="00217EE5">
        <w:rPr>
          <w:color w:val="000000"/>
          <w:sz w:val="28"/>
          <w:szCs w:val="28"/>
        </w:rPr>
        <w:t>почтового</w:t>
      </w:r>
      <w:r w:rsidR="00B42701" w:rsidRPr="00217EE5">
        <w:rPr>
          <w:color w:val="000000"/>
          <w:sz w:val="28"/>
          <w:szCs w:val="28"/>
        </w:rPr>
        <w:t xml:space="preserve"> </w:t>
      </w:r>
      <w:r w:rsidRPr="00217EE5">
        <w:rPr>
          <w:color w:val="000000"/>
          <w:sz w:val="28"/>
          <w:szCs w:val="28"/>
        </w:rPr>
        <w:t>перевода</w:t>
      </w:r>
      <w:r w:rsidR="00B42701" w:rsidRPr="00217EE5">
        <w:rPr>
          <w:color w:val="000000"/>
          <w:sz w:val="28"/>
          <w:szCs w:val="28"/>
        </w:rPr>
        <w:t xml:space="preserve"> </w:t>
      </w:r>
      <w:r w:rsidRPr="00217EE5">
        <w:rPr>
          <w:color w:val="000000"/>
          <w:sz w:val="28"/>
          <w:szCs w:val="28"/>
        </w:rPr>
        <w:t>в</w:t>
      </w:r>
      <w:r w:rsidR="00B42701" w:rsidRPr="00217EE5">
        <w:rPr>
          <w:color w:val="000000"/>
          <w:sz w:val="28"/>
          <w:szCs w:val="28"/>
        </w:rPr>
        <w:t xml:space="preserve"> </w:t>
      </w:r>
      <w:r w:rsidRPr="00217EE5">
        <w:rPr>
          <w:color w:val="000000"/>
          <w:sz w:val="28"/>
          <w:szCs w:val="28"/>
        </w:rPr>
        <w:t>ОПС,</w:t>
      </w:r>
      <w:r w:rsidR="00B42701" w:rsidRPr="00217EE5">
        <w:rPr>
          <w:color w:val="000000"/>
          <w:sz w:val="28"/>
          <w:szCs w:val="28"/>
        </w:rPr>
        <w:t xml:space="preserve"> </w:t>
      </w:r>
      <w:r w:rsidRPr="00217EE5">
        <w:rPr>
          <w:color w:val="000000"/>
          <w:sz w:val="28"/>
          <w:szCs w:val="28"/>
        </w:rPr>
        <w:t>необорудованного</w:t>
      </w:r>
      <w:r w:rsidR="00AA031F">
        <w:rPr>
          <w:color w:val="000000"/>
          <w:sz w:val="28"/>
          <w:szCs w:val="28"/>
        </w:rPr>
        <w:t xml:space="preserve"> </w:t>
      </w:r>
      <w:r w:rsidRPr="00217EE5">
        <w:rPr>
          <w:color w:val="000000"/>
          <w:sz w:val="28"/>
          <w:szCs w:val="28"/>
        </w:rPr>
        <w:t>ЗПТО/ЗПКТ,</w:t>
      </w:r>
      <w:r w:rsidR="00B42701" w:rsidRPr="00217EE5">
        <w:rPr>
          <w:color w:val="000000"/>
          <w:sz w:val="28"/>
          <w:szCs w:val="28"/>
        </w:rPr>
        <w:t xml:space="preserve"> </w:t>
      </w:r>
      <w:r w:rsidRPr="00217EE5">
        <w:rPr>
          <w:color w:val="000000"/>
          <w:sz w:val="28"/>
          <w:szCs w:val="28"/>
        </w:rPr>
        <w:t>расположенного</w:t>
      </w:r>
      <w:r w:rsidR="00B42701" w:rsidRPr="00217EE5">
        <w:rPr>
          <w:color w:val="000000"/>
          <w:sz w:val="28"/>
          <w:szCs w:val="28"/>
        </w:rPr>
        <w:t xml:space="preserve"> </w:t>
      </w:r>
      <w:r w:rsidRPr="00217EE5">
        <w:rPr>
          <w:color w:val="000000"/>
          <w:sz w:val="28"/>
          <w:szCs w:val="28"/>
        </w:rPr>
        <w:t>в пределах</w:t>
      </w:r>
      <w:r w:rsidR="00B42701" w:rsidRPr="00217EE5">
        <w:rPr>
          <w:color w:val="000000"/>
          <w:sz w:val="28"/>
          <w:szCs w:val="28"/>
        </w:rPr>
        <w:t xml:space="preserve"> </w:t>
      </w:r>
      <w:r w:rsidRPr="00217EE5">
        <w:rPr>
          <w:color w:val="000000"/>
          <w:sz w:val="28"/>
          <w:szCs w:val="28"/>
        </w:rPr>
        <w:t>административного</w:t>
      </w:r>
      <w:r w:rsidR="00B42701" w:rsidRPr="00217EE5">
        <w:rPr>
          <w:color w:val="000000"/>
          <w:sz w:val="28"/>
          <w:szCs w:val="28"/>
        </w:rPr>
        <w:t xml:space="preserve"> </w:t>
      </w:r>
      <w:r w:rsidRPr="00217EE5">
        <w:rPr>
          <w:color w:val="000000"/>
          <w:sz w:val="28"/>
          <w:szCs w:val="28"/>
        </w:rPr>
        <w:t>центра</w:t>
      </w:r>
      <w:r w:rsidR="00AA031F">
        <w:rPr>
          <w:color w:val="000000"/>
          <w:sz w:val="28"/>
          <w:szCs w:val="28"/>
        </w:rPr>
        <w:t xml:space="preserve"> </w:t>
      </w:r>
      <w:r w:rsidRPr="00217EE5">
        <w:rPr>
          <w:color w:val="000000"/>
          <w:sz w:val="28"/>
          <w:szCs w:val="28"/>
        </w:rPr>
        <w:t>муниципального района субъекта РФ до ввода</w:t>
      </w:r>
      <w:r w:rsidR="00B42701" w:rsidRPr="00217EE5">
        <w:rPr>
          <w:color w:val="000000"/>
          <w:sz w:val="28"/>
          <w:szCs w:val="28"/>
        </w:rPr>
        <w:t> / передачи</w:t>
      </w:r>
      <w:r w:rsidRPr="00217EE5">
        <w:rPr>
          <w:color w:val="000000"/>
          <w:sz w:val="28"/>
          <w:szCs w:val="28"/>
        </w:rPr>
        <w:t xml:space="preserve"> информации в</w:t>
      </w:r>
      <w:r w:rsidR="00AA031F">
        <w:rPr>
          <w:color w:val="000000"/>
          <w:sz w:val="28"/>
          <w:szCs w:val="28"/>
        </w:rPr>
        <w:t xml:space="preserve"> </w:t>
      </w:r>
      <w:r w:rsidRPr="00217EE5">
        <w:rPr>
          <w:color w:val="000000"/>
          <w:sz w:val="28"/>
          <w:szCs w:val="28"/>
        </w:rPr>
        <w:t xml:space="preserve">систему ЕСПП </w:t>
      </w:r>
      <w:r w:rsidR="00B42701" w:rsidRPr="00217EE5">
        <w:rPr>
          <w:color w:val="000000"/>
          <w:sz w:val="28"/>
          <w:szCs w:val="28"/>
        </w:rPr>
        <w:t xml:space="preserve">– </w:t>
      </w:r>
      <w:r w:rsidRPr="00217EE5">
        <w:rPr>
          <w:color w:val="000000"/>
          <w:sz w:val="28"/>
          <w:szCs w:val="28"/>
        </w:rPr>
        <w:t>не более 24 часов;</w:t>
      </w:r>
    </w:p>
    <w:p w:rsidR="004971D9" w:rsidRPr="00217EE5" w:rsidRDefault="004971D9" w:rsidP="00B42701">
      <w:pPr>
        <w:widowControl/>
        <w:numPr>
          <w:ilvl w:val="0"/>
          <w:numId w:val="33"/>
        </w:numPr>
        <w:tabs>
          <w:tab w:val="clear" w:pos="2880"/>
        </w:tabs>
        <w:spacing w:line="360" w:lineRule="auto"/>
        <w:ind w:left="0" w:firstLine="709"/>
        <w:jc w:val="both"/>
        <w:rPr>
          <w:color w:val="000000"/>
          <w:sz w:val="28"/>
          <w:szCs w:val="28"/>
        </w:rPr>
      </w:pPr>
      <w:r w:rsidRPr="00217EE5">
        <w:rPr>
          <w:color w:val="000000"/>
          <w:sz w:val="28"/>
          <w:szCs w:val="28"/>
        </w:rPr>
        <w:t>Срок</w:t>
      </w:r>
      <w:r w:rsidR="00B42701" w:rsidRPr="00217EE5">
        <w:rPr>
          <w:color w:val="000000"/>
          <w:sz w:val="28"/>
          <w:szCs w:val="28"/>
        </w:rPr>
        <w:t xml:space="preserve"> </w:t>
      </w:r>
      <w:r w:rsidRPr="00217EE5">
        <w:rPr>
          <w:color w:val="000000"/>
          <w:sz w:val="28"/>
          <w:szCs w:val="28"/>
        </w:rPr>
        <w:t>от</w:t>
      </w:r>
      <w:r w:rsidR="00B42701" w:rsidRPr="00217EE5">
        <w:rPr>
          <w:color w:val="000000"/>
          <w:sz w:val="28"/>
          <w:szCs w:val="28"/>
        </w:rPr>
        <w:t xml:space="preserve"> </w:t>
      </w:r>
      <w:r w:rsidRPr="00217EE5">
        <w:rPr>
          <w:color w:val="000000"/>
          <w:sz w:val="28"/>
          <w:szCs w:val="28"/>
        </w:rPr>
        <w:t>приема</w:t>
      </w:r>
      <w:r w:rsidR="00B42701" w:rsidRPr="00217EE5">
        <w:rPr>
          <w:color w:val="000000"/>
          <w:sz w:val="28"/>
          <w:szCs w:val="28"/>
        </w:rPr>
        <w:t xml:space="preserve"> </w:t>
      </w:r>
      <w:r w:rsidRPr="00217EE5">
        <w:rPr>
          <w:color w:val="000000"/>
          <w:sz w:val="28"/>
          <w:szCs w:val="28"/>
        </w:rPr>
        <w:t>почтового</w:t>
      </w:r>
      <w:r w:rsidR="00B42701" w:rsidRPr="00217EE5">
        <w:rPr>
          <w:color w:val="000000"/>
          <w:sz w:val="28"/>
          <w:szCs w:val="28"/>
        </w:rPr>
        <w:t xml:space="preserve"> </w:t>
      </w:r>
      <w:r w:rsidRPr="00217EE5">
        <w:rPr>
          <w:color w:val="000000"/>
          <w:sz w:val="28"/>
          <w:szCs w:val="28"/>
        </w:rPr>
        <w:t>перевода</w:t>
      </w:r>
      <w:r w:rsidR="00B42701" w:rsidRPr="00217EE5">
        <w:rPr>
          <w:color w:val="000000"/>
          <w:sz w:val="28"/>
          <w:szCs w:val="28"/>
        </w:rPr>
        <w:t xml:space="preserve"> </w:t>
      </w:r>
      <w:r w:rsidRPr="00217EE5">
        <w:rPr>
          <w:color w:val="000000"/>
          <w:sz w:val="28"/>
          <w:szCs w:val="28"/>
        </w:rPr>
        <w:t>в</w:t>
      </w:r>
      <w:r w:rsidR="00B42701" w:rsidRPr="00217EE5">
        <w:rPr>
          <w:color w:val="000000"/>
          <w:sz w:val="28"/>
          <w:szCs w:val="28"/>
        </w:rPr>
        <w:t xml:space="preserve"> </w:t>
      </w:r>
      <w:r w:rsidRPr="00217EE5">
        <w:rPr>
          <w:color w:val="000000"/>
          <w:sz w:val="28"/>
          <w:szCs w:val="28"/>
        </w:rPr>
        <w:t>ОПС,</w:t>
      </w:r>
      <w:r w:rsidR="00B42701" w:rsidRPr="00217EE5">
        <w:rPr>
          <w:color w:val="000000"/>
          <w:sz w:val="28"/>
          <w:szCs w:val="28"/>
        </w:rPr>
        <w:t xml:space="preserve"> </w:t>
      </w:r>
      <w:r w:rsidRPr="00217EE5">
        <w:rPr>
          <w:color w:val="000000"/>
          <w:sz w:val="28"/>
          <w:szCs w:val="28"/>
        </w:rPr>
        <w:t>необорудованного</w:t>
      </w:r>
      <w:r w:rsidR="00AA031F">
        <w:rPr>
          <w:color w:val="000000"/>
          <w:sz w:val="28"/>
          <w:szCs w:val="28"/>
        </w:rPr>
        <w:t xml:space="preserve"> </w:t>
      </w:r>
      <w:r w:rsidRPr="00217EE5">
        <w:rPr>
          <w:color w:val="000000"/>
          <w:sz w:val="28"/>
          <w:szCs w:val="28"/>
        </w:rPr>
        <w:t>ЗПТО/ЗХЖТ,</w:t>
      </w:r>
      <w:r w:rsidR="00B42701" w:rsidRPr="00217EE5">
        <w:rPr>
          <w:color w:val="000000"/>
          <w:sz w:val="28"/>
          <w:szCs w:val="28"/>
        </w:rPr>
        <w:t xml:space="preserve"> </w:t>
      </w:r>
      <w:r w:rsidRPr="00217EE5">
        <w:rPr>
          <w:color w:val="000000"/>
          <w:sz w:val="28"/>
          <w:szCs w:val="28"/>
        </w:rPr>
        <w:t>расположенного</w:t>
      </w:r>
      <w:r w:rsidR="00B42701" w:rsidRPr="00217EE5">
        <w:rPr>
          <w:color w:val="000000"/>
          <w:sz w:val="28"/>
          <w:szCs w:val="28"/>
        </w:rPr>
        <w:t xml:space="preserve"> </w:t>
      </w:r>
      <w:r w:rsidRPr="00217EE5">
        <w:rPr>
          <w:color w:val="000000"/>
          <w:sz w:val="28"/>
          <w:szCs w:val="28"/>
        </w:rPr>
        <w:t>в</w:t>
      </w:r>
      <w:r w:rsidR="00B42701" w:rsidRPr="00217EE5">
        <w:rPr>
          <w:color w:val="000000"/>
          <w:sz w:val="28"/>
          <w:szCs w:val="28"/>
        </w:rPr>
        <w:t xml:space="preserve"> </w:t>
      </w:r>
      <w:r w:rsidRPr="00217EE5">
        <w:rPr>
          <w:color w:val="000000"/>
          <w:sz w:val="28"/>
          <w:szCs w:val="28"/>
        </w:rPr>
        <w:t>пределах</w:t>
      </w:r>
      <w:r w:rsidR="00B42701" w:rsidRPr="00217EE5">
        <w:rPr>
          <w:color w:val="000000"/>
          <w:sz w:val="28"/>
          <w:szCs w:val="28"/>
        </w:rPr>
        <w:t xml:space="preserve"> </w:t>
      </w:r>
      <w:r w:rsidRPr="00217EE5">
        <w:rPr>
          <w:color w:val="000000"/>
          <w:sz w:val="28"/>
          <w:szCs w:val="28"/>
        </w:rPr>
        <w:t>иных</w:t>
      </w:r>
      <w:r w:rsidR="00B42701" w:rsidRPr="00217EE5">
        <w:rPr>
          <w:color w:val="000000"/>
          <w:sz w:val="28"/>
          <w:szCs w:val="28"/>
        </w:rPr>
        <w:t xml:space="preserve"> </w:t>
      </w:r>
      <w:r w:rsidRPr="00217EE5">
        <w:rPr>
          <w:color w:val="000000"/>
          <w:sz w:val="28"/>
          <w:szCs w:val="28"/>
        </w:rPr>
        <w:t>поселений</w:t>
      </w:r>
      <w:r w:rsidR="00B42701" w:rsidRPr="00217EE5">
        <w:rPr>
          <w:color w:val="000000"/>
          <w:sz w:val="28"/>
          <w:szCs w:val="28"/>
        </w:rPr>
        <w:t xml:space="preserve"> </w:t>
      </w:r>
      <w:r w:rsidRPr="00217EE5">
        <w:rPr>
          <w:color w:val="000000"/>
          <w:sz w:val="28"/>
          <w:szCs w:val="28"/>
        </w:rPr>
        <w:t>до</w:t>
      </w:r>
      <w:r w:rsidR="00AA031F">
        <w:rPr>
          <w:color w:val="000000"/>
          <w:sz w:val="28"/>
          <w:szCs w:val="28"/>
        </w:rPr>
        <w:t xml:space="preserve"> </w:t>
      </w:r>
      <w:r w:rsidRPr="00217EE5">
        <w:rPr>
          <w:color w:val="000000"/>
          <w:sz w:val="28"/>
          <w:szCs w:val="28"/>
        </w:rPr>
        <w:t>ввода</w:t>
      </w:r>
      <w:r w:rsidR="00B42701" w:rsidRPr="00217EE5">
        <w:rPr>
          <w:color w:val="000000"/>
          <w:sz w:val="28"/>
          <w:szCs w:val="28"/>
        </w:rPr>
        <w:t xml:space="preserve"> / передачи </w:t>
      </w:r>
      <w:r w:rsidRPr="00217EE5">
        <w:rPr>
          <w:color w:val="000000"/>
          <w:sz w:val="28"/>
          <w:szCs w:val="28"/>
        </w:rPr>
        <w:t>информации</w:t>
      </w:r>
      <w:r w:rsidR="00B42701" w:rsidRPr="00217EE5">
        <w:rPr>
          <w:color w:val="000000"/>
          <w:sz w:val="28"/>
          <w:szCs w:val="28"/>
        </w:rPr>
        <w:t xml:space="preserve"> </w:t>
      </w:r>
      <w:r w:rsidRPr="00217EE5">
        <w:rPr>
          <w:color w:val="000000"/>
          <w:sz w:val="28"/>
          <w:szCs w:val="28"/>
        </w:rPr>
        <w:t>в</w:t>
      </w:r>
      <w:r w:rsidR="00B42701" w:rsidRPr="00217EE5">
        <w:rPr>
          <w:color w:val="000000"/>
          <w:sz w:val="28"/>
          <w:szCs w:val="28"/>
        </w:rPr>
        <w:t xml:space="preserve"> </w:t>
      </w:r>
      <w:r w:rsidRPr="00217EE5">
        <w:rPr>
          <w:color w:val="000000"/>
          <w:sz w:val="28"/>
          <w:szCs w:val="28"/>
        </w:rPr>
        <w:t>систему</w:t>
      </w:r>
      <w:r w:rsidR="00B42701" w:rsidRPr="00217EE5">
        <w:rPr>
          <w:color w:val="000000"/>
          <w:sz w:val="28"/>
          <w:szCs w:val="28"/>
        </w:rPr>
        <w:t xml:space="preserve"> </w:t>
      </w:r>
      <w:r w:rsidRPr="00217EE5">
        <w:rPr>
          <w:color w:val="000000"/>
          <w:sz w:val="28"/>
          <w:szCs w:val="28"/>
        </w:rPr>
        <w:t>ЕСПП</w:t>
      </w:r>
      <w:r w:rsidR="00B42701" w:rsidRPr="00217EE5">
        <w:rPr>
          <w:color w:val="000000"/>
          <w:sz w:val="28"/>
          <w:szCs w:val="28"/>
        </w:rPr>
        <w:t xml:space="preserve"> – </w:t>
      </w:r>
      <w:r w:rsidRPr="00217EE5">
        <w:rPr>
          <w:color w:val="000000"/>
          <w:sz w:val="28"/>
          <w:szCs w:val="28"/>
        </w:rPr>
        <w:t>не</w:t>
      </w:r>
      <w:r w:rsidR="00B42701" w:rsidRPr="00217EE5">
        <w:rPr>
          <w:color w:val="000000"/>
          <w:sz w:val="28"/>
          <w:szCs w:val="28"/>
        </w:rPr>
        <w:t xml:space="preserve"> </w:t>
      </w:r>
      <w:r w:rsidRPr="00217EE5">
        <w:rPr>
          <w:color w:val="000000"/>
          <w:sz w:val="28"/>
          <w:szCs w:val="28"/>
        </w:rPr>
        <w:t>более</w:t>
      </w:r>
      <w:r w:rsidR="00B42701" w:rsidRPr="00217EE5">
        <w:rPr>
          <w:color w:val="000000"/>
          <w:sz w:val="28"/>
          <w:szCs w:val="28"/>
        </w:rPr>
        <w:t xml:space="preserve"> </w:t>
      </w:r>
      <w:r w:rsidRPr="00217EE5">
        <w:rPr>
          <w:color w:val="000000"/>
          <w:sz w:val="28"/>
          <w:szCs w:val="28"/>
        </w:rPr>
        <w:t>4</w:t>
      </w:r>
      <w:r w:rsidR="00B42701" w:rsidRPr="00217EE5">
        <w:rPr>
          <w:color w:val="000000"/>
          <w:sz w:val="28"/>
          <w:szCs w:val="28"/>
        </w:rPr>
        <w:t xml:space="preserve"> </w:t>
      </w:r>
      <w:r w:rsidRPr="00217EE5">
        <w:rPr>
          <w:color w:val="000000"/>
          <w:sz w:val="28"/>
          <w:szCs w:val="28"/>
        </w:rPr>
        <w:t>дней</w:t>
      </w:r>
      <w:r w:rsidR="00AA031F">
        <w:rPr>
          <w:color w:val="000000"/>
          <w:sz w:val="28"/>
          <w:szCs w:val="28"/>
        </w:rPr>
        <w:t xml:space="preserve"> </w:t>
      </w:r>
      <w:r w:rsidRPr="00217EE5">
        <w:rPr>
          <w:color w:val="000000"/>
          <w:sz w:val="28"/>
          <w:szCs w:val="28"/>
        </w:rPr>
        <w:t>(календарных);</w:t>
      </w:r>
    </w:p>
    <w:p w:rsidR="004971D9" w:rsidRPr="00AA031F" w:rsidRDefault="004971D9" w:rsidP="00B42701">
      <w:pPr>
        <w:widowControl/>
        <w:numPr>
          <w:ilvl w:val="0"/>
          <w:numId w:val="33"/>
        </w:numPr>
        <w:shd w:val="clear" w:color="auto" w:fill="FFFFFF"/>
        <w:tabs>
          <w:tab w:val="clear" w:pos="2880"/>
        </w:tabs>
        <w:spacing w:line="360" w:lineRule="auto"/>
        <w:ind w:left="0" w:firstLine="709"/>
        <w:jc w:val="both"/>
        <w:rPr>
          <w:color w:val="000000"/>
          <w:sz w:val="28"/>
          <w:szCs w:val="28"/>
        </w:rPr>
      </w:pPr>
      <w:r w:rsidRPr="00AA031F">
        <w:rPr>
          <w:color w:val="000000"/>
          <w:sz w:val="28"/>
          <w:szCs w:val="28"/>
        </w:rPr>
        <w:t>Срок</w:t>
      </w:r>
      <w:r w:rsidR="00B42701" w:rsidRPr="00AA031F">
        <w:rPr>
          <w:color w:val="000000"/>
          <w:sz w:val="28"/>
          <w:szCs w:val="28"/>
        </w:rPr>
        <w:t xml:space="preserve"> </w:t>
      </w:r>
      <w:r w:rsidRPr="00AA031F">
        <w:rPr>
          <w:color w:val="000000"/>
          <w:sz w:val="28"/>
          <w:szCs w:val="28"/>
        </w:rPr>
        <w:t>от</w:t>
      </w:r>
      <w:r w:rsidR="00B42701" w:rsidRPr="00AA031F">
        <w:rPr>
          <w:color w:val="000000"/>
          <w:sz w:val="28"/>
          <w:szCs w:val="28"/>
        </w:rPr>
        <w:t xml:space="preserve"> </w:t>
      </w:r>
      <w:r w:rsidRPr="00AA031F">
        <w:rPr>
          <w:color w:val="000000"/>
          <w:sz w:val="28"/>
          <w:szCs w:val="28"/>
        </w:rPr>
        <w:t>приема</w:t>
      </w:r>
      <w:r w:rsidR="00B42701" w:rsidRPr="00AA031F">
        <w:rPr>
          <w:color w:val="000000"/>
          <w:sz w:val="28"/>
          <w:szCs w:val="28"/>
        </w:rPr>
        <w:t xml:space="preserve"> </w:t>
      </w:r>
      <w:r w:rsidRPr="00AA031F">
        <w:rPr>
          <w:color w:val="000000"/>
          <w:sz w:val="28"/>
          <w:szCs w:val="28"/>
        </w:rPr>
        <w:t>почтового</w:t>
      </w:r>
      <w:r w:rsidR="00B42701" w:rsidRPr="00AA031F">
        <w:rPr>
          <w:color w:val="000000"/>
          <w:sz w:val="28"/>
          <w:szCs w:val="28"/>
        </w:rPr>
        <w:t xml:space="preserve"> </w:t>
      </w:r>
      <w:r w:rsidRPr="00AA031F">
        <w:rPr>
          <w:color w:val="000000"/>
          <w:sz w:val="28"/>
          <w:szCs w:val="28"/>
        </w:rPr>
        <w:t>перевода</w:t>
      </w:r>
      <w:r w:rsidR="00B42701" w:rsidRPr="00AA031F">
        <w:rPr>
          <w:color w:val="000000"/>
          <w:sz w:val="28"/>
          <w:szCs w:val="28"/>
        </w:rPr>
        <w:t xml:space="preserve"> </w:t>
      </w:r>
      <w:r w:rsidRPr="00AA031F">
        <w:rPr>
          <w:color w:val="000000"/>
          <w:sz w:val="28"/>
          <w:szCs w:val="28"/>
        </w:rPr>
        <w:t>в</w:t>
      </w:r>
      <w:r w:rsidR="00B42701" w:rsidRPr="00AA031F">
        <w:rPr>
          <w:color w:val="000000"/>
          <w:sz w:val="28"/>
          <w:szCs w:val="28"/>
        </w:rPr>
        <w:t xml:space="preserve"> </w:t>
      </w:r>
      <w:r w:rsidRPr="00AA031F">
        <w:rPr>
          <w:color w:val="000000"/>
          <w:sz w:val="28"/>
          <w:szCs w:val="28"/>
        </w:rPr>
        <w:t>ОПС,</w:t>
      </w:r>
      <w:r w:rsidR="00B42701" w:rsidRPr="00AA031F">
        <w:rPr>
          <w:color w:val="000000"/>
          <w:sz w:val="28"/>
          <w:szCs w:val="28"/>
        </w:rPr>
        <w:t xml:space="preserve"> </w:t>
      </w:r>
      <w:r w:rsidRPr="00AA031F">
        <w:rPr>
          <w:color w:val="000000"/>
          <w:sz w:val="28"/>
          <w:szCs w:val="28"/>
        </w:rPr>
        <w:t>необорудованного</w:t>
      </w:r>
      <w:r w:rsidR="00AA031F" w:rsidRPr="00AA031F">
        <w:rPr>
          <w:color w:val="000000"/>
          <w:sz w:val="28"/>
          <w:szCs w:val="28"/>
        </w:rPr>
        <w:t xml:space="preserve"> </w:t>
      </w:r>
      <w:r w:rsidRPr="00AA031F">
        <w:rPr>
          <w:color w:val="000000"/>
          <w:sz w:val="28"/>
          <w:szCs w:val="28"/>
        </w:rPr>
        <w:t>ЗПТО/ЗПКТ, расположенного в труднодоступных местностях Севера,</w:t>
      </w:r>
      <w:r w:rsidR="00AA031F" w:rsidRPr="00AA031F">
        <w:rPr>
          <w:color w:val="000000"/>
          <w:sz w:val="28"/>
          <w:szCs w:val="28"/>
        </w:rPr>
        <w:t xml:space="preserve"> </w:t>
      </w:r>
      <w:r w:rsidRPr="00AA031F">
        <w:rPr>
          <w:color w:val="000000"/>
          <w:sz w:val="28"/>
          <w:szCs w:val="28"/>
        </w:rPr>
        <w:t>Сибири и Дальнего Востока, а также в других районах Российской</w:t>
      </w:r>
      <w:r w:rsidR="00AA031F" w:rsidRPr="00AA031F">
        <w:rPr>
          <w:color w:val="000000"/>
          <w:sz w:val="28"/>
          <w:szCs w:val="28"/>
        </w:rPr>
        <w:t xml:space="preserve"> </w:t>
      </w:r>
      <w:r w:rsidRPr="00AA031F">
        <w:rPr>
          <w:color w:val="000000"/>
          <w:sz w:val="28"/>
          <w:szCs w:val="28"/>
        </w:rPr>
        <w:t>Федерации</w:t>
      </w:r>
      <w:r w:rsidR="00B42701" w:rsidRPr="00AA031F">
        <w:rPr>
          <w:color w:val="000000"/>
          <w:sz w:val="28"/>
          <w:szCs w:val="28"/>
        </w:rPr>
        <w:t xml:space="preserve"> </w:t>
      </w:r>
      <w:r w:rsidRPr="00AA031F">
        <w:rPr>
          <w:color w:val="000000"/>
          <w:sz w:val="28"/>
          <w:szCs w:val="28"/>
        </w:rPr>
        <w:t>в</w:t>
      </w:r>
      <w:r w:rsidR="00B42701" w:rsidRPr="00AA031F">
        <w:rPr>
          <w:color w:val="000000"/>
          <w:sz w:val="28"/>
          <w:szCs w:val="28"/>
        </w:rPr>
        <w:t xml:space="preserve"> </w:t>
      </w:r>
      <w:r w:rsidRPr="00AA031F">
        <w:rPr>
          <w:color w:val="000000"/>
          <w:sz w:val="28"/>
          <w:szCs w:val="28"/>
        </w:rPr>
        <w:t>периоды</w:t>
      </w:r>
      <w:r w:rsidR="00B42701" w:rsidRPr="00AA031F">
        <w:rPr>
          <w:color w:val="000000"/>
          <w:sz w:val="28"/>
          <w:szCs w:val="28"/>
        </w:rPr>
        <w:t xml:space="preserve"> </w:t>
      </w:r>
      <w:r w:rsidRPr="00AA031F">
        <w:rPr>
          <w:color w:val="000000"/>
          <w:sz w:val="28"/>
          <w:szCs w:val="28"/>
        </w:rPr>
        <w:t>распутицы</w:t>
      </w:r>
      <w:r w:rsidR="00B42701" w:rsidRPr="00AA031F">
        <w:rPr>
          <w:color w:val="000000"/>
          <w:sz w:val="28"/>
          <w:szCs w:val="28"/>
        </w:rPr>
        <w:t xml:space="preserve"> </w:t>
      </w:r>
      <w:r w:rsidRPr="00AA031F">
        <w:rPr>
          <w:color w:val="000000"/>
          <w:sz w:val="28"/>
          <w:szCs w:val="28"/>
        </w:rPr>
        <w:t>и</w:t>
      </w:r>
      <w:r w:rsidR="00B42701" w:rsidRPr="00AA031F">
        <w:rPr>
          <w:color w:val="000000"/>
          <w:sz w:val="28"/>
          <w:szCs w:val="28"/>
        </w:rPr>
        <w:t xml:space="preserve"> </w:t>
      </w:r>
      <w:r w:rsidRPr="00AA031F">
        <w:rPr>
          <w:color w:val="000000"/>
          <w:sz w:val="28"/>
          <w:szCs w:val="28"/>
        </w:rPr>
        <w:t>бездорожья</w:t>
      </w:r>
      <w:r w:rsidR="00B42701" w:rsidRPr="00AA031F">
        <w:rPr>
          <w:color w:val="000000"/>
          <w:sz w:val="28"/>
          <w:szCs w:val="28"/>
        </w:rPr>
        <w:t xml:space="preserve"> </w:t>
      </w:r>
      <w:r w:rsidRPr="00AA031F">
        <w:rPr>
          <w:color w:val="000000"/>
          <w:sz w:val="28"/>
          <w:szCs w:val="28"/>
        </w:rPr>
        <w:t>до</w:t>
      </w:r>
      <w:r w:rsidR="00B42701" w:rsidRPr="00AA031F">
        <w:rPr>
          <w:color w:val="000000"/>
          <w:sz w:val="28"/>
          <w:szCs w:val="28"/>
        </w:rPr>
        <w:t xml:space="preserve"> </w:t>
      </w:r>
      <w:r w:rsidRPr="00AA031F">
        <w:rPr>
          <w:color w:val="000000"/>
          <w:sz w:val="28"/>
          <w:szCs w:val="28"/>
        </w:rPr>
        <w:t>ввода</w:t>
      </w:r>
      <w:r w:rsidR="00B42701" w:rsidRPr="00AA031F">
        <w:rPr>
          <w:color w:val="000000"/>
          <w:sz w:val="28"/>
          <w:szCs w:val="28"/>
        </w:rPr>
        <w:t> / передачи</w:t>
      </w:r>
      <w:r w:rsidR="00AA031F" w:rsidRPr="00AA031F">
        <w:rPr>
          <w:color w:val="000000"/>
          <w:sz w:val="28"/>
          <w:szCs w:val="28"/>
        </w:rPr>
        <w:t xml:space="preserve"> </w:t>
      </w:r>
      <w:r w:rsidRPr="00AA031F">
        <w:rPr>
          <w:color w:val="000000"/>
          <w:sz w:val="28"/>
          <w:szCs w:val="28"/>
        </w:rPr>
        <w:t>информации в систему ЕСПП устанавливается в соответствии с частотой перевозки, разработанной в установленном порядке;</w:t>
      </w:r>
    </w:p>
    <w:p w:rsidR="004971D9" w:rsidRPr="00217EE5" w:rsidRDefault="004971D9" w:rsidP="00B42701">
      <w:pPr>
        <w:widowControl/>
        <w:numPr>
          <w:ilvl w:val="0"/>
          <w:numId w:val="34"/>
        </w:numPr>
        <w:shd w:val="clear" w:color="auto" w:fill="FFFFFF"/>
        <w:spacing w:line="360" w:lineRule="auto"/>
        <w:ind w:left="0" w:firstLine="709"/>
        <w:jc w:val="both"/>
        <w:rPr>
          <w:color w:val="000000"/>
          <w:sz w:val="28"/>
          <w:szCs w:val="28"/>
        </w:rPr>
      </w:pPr>
      <w:r w:rsidRPr="00217EE5">
        <w:rPr>
          <w:color w:val="000000"/>
          <w:sz w:val="28"/>
          <w:szCs w:val="28"/>
        </w:rPr>
        <w:t xml:space="preserve">Норматив обмена </w:t>
      </w:r>
      <w:r w:rsidRPr="00217EE5">
        <w:rPr>
          <w:iCs/>
          <w:color w:val="000000"/>
          <w:sz w:val="28"/>
          <w:szCs w:val="28"/>
        </w:rPr>
        <w:t xml:space="preserve">ЗПБТ, </w:t>
      </w:r>
      <w:r w:rsidRPr="00217EE5">
        <w:rPr>
          <w:color w:val="000000"/>
          <w:sz w:val="28"/>
          <w:szCs w:val="28"/>
        </w:rPr>
        <w:t>ЗПКТ, ЗПТО не реже 4 раз в течение рабочего</w:t>
      </w:r>
      <w:r w:rsidR="00AA031F">
        <w:rPr>
          <w:color w:val="000000"/>
          <w:sz w:val="28"/>
          <w:szCs w:val="28"/>
        </w:rPr>
        <w:t xml:space="preserve"> </w:t>
      </w:r>
      <w:r w:rsidRPr="00217EE5">
        <w:rPr>
          <w:color w:val="000000"/>
          <w:sz w:val="28"/>
          <w:szCs w:val="28"/>
        </w:rPr>
        <w:t>дня,</w:t>
      </w:r>
      <w:r w:rsidR="00B42701" w:rsidRPr="00217EE5">
        <w:rPr>
          <w:color w:val="000000"/>
          <w:sz w:val="28"/>
          <w:szCs w:val="28"/>
        </w:rPr>
        <w:t xml:space="preserve"> </w:t>
      </w:r>
      <w:r w:rsidRPr="00217EE5">
        <w:rPr>
          <w:color w:val="000000"/>
          <w:sz w:val="28"/>
          <w:szCs w:val="28"/>
        </w:rPr>
        <w:t>при</w:t>
      </w:r>
      <w:r w:rsidR="00B42701" w:rsidRPr="00217EE5">
        <w:rPr>
          <w:color w:val="000000"/>
          <w:sz w:val="28"/>
          <w:szCs w:val="28"/>
        </w:rPr>
        <w:t xml:space="preserve"> </w:t>
      </w:r>
      <w:r w:rsidRPr="00217EE5">
        <w:rPr>
          <w:color w:val="000000"/>
          <w:sz w:val="28"/>
          <w:szCs w:val="28"/>
        </w:rPr>
        <w:t>этом</w:t>
      </w:r>
      <w:r w:rsidR="00B42701" w:rsidRPr="00217EE5">
        <w:rPr>
          <w:color w:val="000000"/>
          <w:sz w:val="28"/>
          <w:szCs w:val="28"/>
        </w:rPr>
        <w:t xml:space="preserve"> </w:t>
      </w:r>
      <w:r w:rsidRPr="00217EE5">
        <w:rPr>
          <w:color w:val="000000"/>
          <w:sz w:val="28"/>
          <w:szCs w:val="28"/>
        </w:rPr>
        <w:t>последний</w:t>
      </w:r>
      <w:r w:rsidR="00B42701" w:rsidRPr="00217EE5">
        <w:rPr>
          <w:color w:val="000000"/>
          <w:sz w:val="28"/>
          <w:szCs w:val="28"/>
        </w:rPr>
        <w:t xml:space="preserve"> </w:t>
      </w:r>
      <w:r w:rsidRPr="00217EE5">
        <w:rPr>
          <w:color w:val="000000"/>
          <w:sz w:val="28"/>
          <w:szCs w:val="28"/>
        </w:rPr>
        <w:t>обмен</w:t>
      </w:r>
      <w:r w:rsidR="00B42701" w:rsidRPr="00217EE5">
        <w:rPr>
          <w:color w:val="000000"/>
          <w:sz w:val="28"/>
          <w:szCs w:val="28"/>
        </w:rPr>
        <w:t xml:space="preserve"> </w:t>
      </w:r>
      <w:r w:rsidRPr="00217EE5">
        <w:rPr>
          <w:color w:val="000000"/>
          <w:sz w:val="28"/>
          <w:szCs w:val="28"/>
        </w:rPr>
        <w:t>информацией</w:t>
      </w:r>
      <w:r w:rsidR="00B42701" w:rsidRPr="00217EE5">
        <w:rPr>
          <w:color w:val="000000"/>
          <w:sz w:val="28"/>
          <w:szCs w:val="28"/>
        </w:rPr>
        <w:t xml:space="preserve"> </w:t>
      </w:r>
      <w:r w:rsidRPr="00217EE5">
        <w:rPr>
          <w:color w:val="000000"/>
          <w:sz w:val="28"/>
          <w:szCs w:val="28"/>
        </w:rPr>
        <w:t>производится</w:t>
      </w:r>
      <w:r w:rsidR="00B42701" w:rsidRPr="00217EE5">
        <w:rPr>
          <w:color w:val="000000"/>
          <w:sz w:val="28"/>
          <w:szCs w:val="28"/>
        </w:rPr>
        <w:t xml:space="preserve"> </w:t>
      </w:r>
      <w:r w:rsidRPr="00217EE5">
        <w:rPr>
          <w:color w:val="000000"/>
          <w:sz w:val="28"/>
          <w:szCs w:val="28"/>
        </w:rPr>
        <w:t>после</w:t>
      </w:r>
      <w:r w:rsidR="00AA031F">
        <w:rPr>
          <w:color w:val="000000"/>
          <w:sz w:val="28"/>
          <w:szCs w:val="28"/>
        </w:rPr>
        <w:t xml:space="preserve"> </w:t>
      </w:r>
      <w:r w:rsidRPr="00217EE5">
        <w:rPr>
          <w:color w:val="000000"/>
          <w:sz w:val="28"/>
          <w:szCs w:val="28"/>
        </w:rPr>
        <w:t>закрытия ОПС (или окончания обработки переводов на ЗПБТ);</w:t>
      </w:r>
    </w:p>
    <w:p w:rsidR="004971D9" w:rsidRPr="00217EE5" w:rsidRDefault="004971D9" w:rsidP="00B42701">
      <w:pPr>
        <w:widowControl/>
        <w:numPr>
          <w:ilvl w:val="0"/>
          <w:numId w:val="34"/>
        </w:numPr>
        <w:shd w:val="clear" w:color="auto" w:fill="FFFFFF"/>
        <w:spacing w:line="360" w:lineRule="auto"/>
        <w:ind w:left="0" w:firstLine="709"/>
        <w:jc w:val="both"/>
        <w:rPr>
          <w:color w:val="000000"/>
          <w:sz w:val="28"/>
          <w:szCs w:val="28"/>
        </w:rPr>
      </w:pPr>
      <w:r w:rsidRPr="00217EE5">
        <w:rPr>
          <w:color w:val="000000"/>
          <w:sz w:val="28"/>
          <w:szCs w:val="28"/>
        </w:rPr>
        <w:t xml:space="preserve">Срок обработки информации о почтовых переводах в </w:t>
      </w:r>
      <w:r w:rsidRPr="00217EE5">
        <w:rPr>
          <w:iCs/>
          <w:color w:val="000000"/>
          <w:sz w:val="28"/>
          <w:szCs w:val="28"/>
        </w:rPr>
        <w:t>ОСП ИРЦ</w:t>
      </w:r>
      <w:r w:rsidR="00B42701" w:rsidRPr="00217EE5">
        <w:rPr>
          <w:iCs/>
          <w:color w:val="000000"/>
          <w:sz w:val="28"/>
          <w:szCs w:val="28"/>
        </w:rPr>
        <w:t xml:space="preserve"> – </w:t>
      </w:r>
      <w:r w:rsidRPr="00217EE5">
        <w:rPr>
          <w:color w:val="000000"/>
          <w:sz w:val="28"/>
          <w:szCs w:val="28"/>
        </w:rPr>
        <w:t>не</w:t>
      </w:r>
      <w:r w:rsidR="00AA031F">
        <w:rPr>
          <w:color w:val="000000"/>
          <w:sz w:val="28"/>
          <w:szCs w:val="28"/>
        </w:rPr>
        <w:t xml:space="preserve"> </w:t>
      </w:r>
      <w:r w:rsidRPr="00217EE5">
        <w:rPr>
          <w:color w:val="000000"/>
          <w:sz w:val="28"/>
          <w:szCs w:val="28"/>
        </w:rPr>
        <w:t>более 6 часов;</w:t>
      </w:r>
    </w:p>
    <w:p w:rsidR="004971D9" w:rsidRPr="00217EE5" w:rsidRDefault="004971D9" w:rsidP="00B42701">
      <w:pPr>
        <w:widowControl/>
        <w:numPr>
          <w:ilvl w:val="0"/>
          <w:numId w:val="34"/>
        </w:numPr>
        <w:shd w:val="clear" w:color="auto" w:fill="FFFFFF"/>
        <w:spacing w:line="360" w:lineRule="auto"/>
        <w:ind w:left="0" w:firstLine="709"/>
        <w:jc w:val="both"/>
        <w:rPr>
          <w:color w:val="000000"/>
          <w:sz w:val="28"/>
          <w:szCs w:val="28"/>
        </w:rPr>
      </w:pPr>
      <w:r w:rsidRPr="00217EE5">
        <w:rPr>
          <w:color w:val="000000"/>
          <w:sz w:val="28"/>
          <w:szCs w:val="28"/>
        </w:rPr>
        <w:t>Срок</w:t>
      </w:r>
      <w:r w:rsidR="00B42701" w:rsidRPr="00217EE5">
        <w:rPr>
          <w:color w:val="000000"/>
          <w:sz w:val="28"/>
          <w:szCs w:val="28"/>
        </w:rPr>
        <w:t xml:space="preserve"> </w:t>
      </w:r>
      <w:r w:rsidRPr="00217EE5">
        <w:rPr>
          <w:color w:val="000000"/>
          <w:sz w:val="28"/>
          <w:szCs w:val="28"/>
        </w:rPr>
        <w:t>от</w:t>
      </w:r>
      <w:r w:rsidR="00B42701" w:rsidRPr="00217EE5">
        <w:rPr>
          <w:color w:val="000000"/>
          <w:sz w:val="28"/>
          <w:szCs w:val="28"/>
        </w:rPr>
        <w:t xml:space="preserve"> </w:t>
      </w:r>
      <w:r w:rsidRPr="00217EE5">
        <w:rPr>
          <w:color w:val="000000"/>
          <w:sz w:val="28"/>
          <w:szCs w:val="28"/>
        </w:rPr>
        <w:t>передачи</w:t>
      </w:r>
      <w:r w:rsidR="00B42701" w:rsidRPr="00217EE5">
        <w:rPr>
          <w:color w:val="000000"/>
          <w:sz w:val="28"/>
          <w:szCs w:val="28"/>
        </w:rPr>
        <w:t xml:space="preserve"> </w:t>
      </w:r>
      <w:r w:rsidRPr="00217EE5">
        <w:rPr>
          <w:color w:val="000000"/>
          <w:sz w:val="28"/>
          <w:szCs w:val="28"/>
        </w:rPr>
        <w:t>почтового</w:t>
      </w:r>
      <w:r w:rsidR="00B42701" w:rsidRPr="00217EE5">
        <w:rPr>
          <w:color w:val="000000"/>
          <w:sz w:val="28"/>
          <w:szCs w:val="28"/>
        </w:rPr>
        <w:t xml:space="preserve"> </w:t>
      </w:r>
      <w:r w:rsidRPr="00217EE5">
        <w:rPr>
          <w:color w:val="000000"/>
          <w:sz w:val="28"/>
          <w:szCs w:val="28"/>
        </w:rPr>
        <w:t>перевода</w:t>
      </w:r>
      <w:r w:rsidR="00B42701" w:rsidRPr="00217EE5">
        <w:rPr>
          <w:color w:val="000000"/>
          <w:sz w:val="28"/>
          <w:szCs w:val="28"/>
        </w:rPr>
        <w:t xml:space="preserve"> </w:t>
      </w:r>
      <w:r w:rsidRPr="00217EE5">
        <w:rPr>
          <w:color w:val="000000"/>
          <w:sz w:val="28"/>
          <w:szCs w:val="28"/>
        </w:rPr>
        <w:t>из</w:t>
      </w:r>
      <w:r w:rsidR="00B42701" w:rsidRPr="00217EE5">
        <w:rPr>
          <w:color w:val="000000"/>
          <w:sz w:val="28"/>
          <w:szCs w:val="28"/>
        </w:rPr>
        <w:t xml:space="preserve"> </w:t>
      </w:r>
      <w:r w:rsidRPr="00217EE5">
        <w:rPr>
          <w:color w:val="000000"/>
          <w:sz w:val="28"/>
          <w:szCs w:val="28"/>
        </w:rPr>
        <w:t>ОСП</w:t>
      </w:r>
      <w:r w:rsidR="00B42701" w:rsidRPr="00217EE5">
        <w:rPr>
          <w:color w:val="000000"/>
          <w:sz w:val="28"/>
          <w:szCs w:val="28"/>
        </w:rPr>
        <w:t xml:space="preserve"> </w:t>
      </w:r>
      <w:r w:rsidRPr="00217EE5">
        <w:rPr>
          <w:color w:val="000000"/>
          <w:sz w:val="28"/>
          <w:szCs w:val="28"/>
        </w:rPr>
        <w:t>ИРЦ</w:t>
      </w:r>
      <w:r w:rsidR="00B42701" w:rsidRPr="00217EE5">
        <w:rPr>
          <w:color w:val="000000"/>
          <w:sz w:val="28"/>
          <w:szCs w:val="28"/>
        </w:rPr>
        <w:t xml:space="preserve"> </w:t>
      </w:r>
      <w:r w:rsidRPr="00217EE5">
        <w:rPr>
          <w:color w:val="000000"/>
          <w:sz w:val="28"/>
          <w:szCs w:val="28"/>
        </w:rPr>
        <w:t>в</w:t>
      </w:r>
      <w:r w:rsidR="00B42701" w:rsidRPr="00217EE5">
        <w:rPr>
          <w:color w:val="000000"/>
          <w:sz w:val="28"/>
          <w:szCs w:val="28"/>
        </w:rPr>
        <w:t xml:space="preserve"> </w:t>
      </w:r>
      <w:r w:rsidRPr="00217EE5">
        <w:rPr>
          <w:color w:val="000000"/>
          <w:sz w:val="28"/>
          <w:szCs w:val="28"/>
        </w:rPr>
        <w:t>ОПС,</w:t>
      </w:r>
      <w:r w:rsidR="00AA031F">
        <w:rPr>
          <w:color w:val="000000"/>
          <w:sz w:val="28"/>
          <w:szCs w:val="28"/>
        </w:rPr>
        <w:t xml:space="preserve"> </w:t>
      </w:r>
      <w:r w:rsidRPr="00217EE5">
        <w:rPr>
          <w:color w:val="000000"/>
          <w:sz w:val="28"/>
          <w:szCs w:val="28"/>
        </w:rPr>
        <w:t>необорудованного</w:t>
      </w:r>
      <w:r w:rsidR="00B42701" w:rsidRPr="00217EE5">
        <w:rPr>
          <w:color w:val="000000"/>
          <w:sz w:val="28"/>
          <w:szCs w:val="28"/>
        </w:rPr>
        <w:t xml:space="preserve"> </w:t>
      </w:r>
      <w:r w:rsidRPr="00217EE5">
        <w:rPr>
          <w:color w:val="000000"/>
          <w:sz w:val="28"/>
          <w:szCs w:val="28"/>
        </w:rPr>
        <w:t>ЗПТО/ЗПКТ,</w:t>
      </w:r>
      <w:r w:rsidR="00B42701" w:rsidRPr="00217EE5">
        <w:rPr>
          <w:color w:val="000000"/>
          <w:sz w:val="28"/>
          <w:szCs w:val="28"/>
        </w:rPr>
        <w:t xml:space="preserve"> </w:t>
      </w:r>
      <w:r w:rsidRPr="00217EE5">
        <w:rPr>
          <w:color w:val="000000"/>
          <w:sz w:val="28"/>
          <w:szCs w:val="28"/>
        </w:rPr>
        <w:t>расположенного</w:t>
      </w:r>
      <w:r w:rsidR="00B42701" w:rsidRPr="00217EE5">
        <w:rPr>
          <w:color w:val="000000"/>
          <w:sz w:val="28"/>
          <w:szCs w:val="28"/>
        </w:rPr>
        <w:t xml:space="preserve"> </w:t>
      </w:r>
      <w:r w:rsidRPr="00217EE5">
        <w:rPr>
          <w:color w:val="000000"/>
          <w:sz w:val="28"/>
          <w:szCs w:val="28"/>
        </w:rPr>
        <w:t>в</w:t>
      </w:r>
      <w:r w:rsidR="00B42701" w:rsidRPr="00217EE5">
        <w:rPr>
          <w:color w:val="000000"/>
          <w:sz w:val="28"/>
          <w:szCs w:val="28"/>
        </w:rPr>
        <w:t xml:space="preserve"> </w:t>
      </w:r>
      <w:r w:rsidRPr="00217EE5">
        <w:rPr>
          <w:color w:val="000000"/>
          <w:sz w:val="28"/>
          <w:szCs w:val="28"/>
        </w:rPr>
        <w:t>пределах</w:t>
      </w:r>
      <w:r w:rsidR="00AA031F">
        <w:rPr>
          <w:color w:val="000000"/>
          <w:sz w:val="28"/>
          <w:szCs w:val="28"/>
        </w:rPr>
        <w:t xml:space="preserve"> </w:t>
      </w:r>
      <w:r w:rsidRPr="00217EE5">
        <w:rPr>
          <w:color w:val="000000"/>
          <w:sz w:val="28"/>
          <w:szCs w:val="28"/>
        </w:rPr>
        <w:t xml:space="preserve">административного центра субъекта РФ </w:t>
      </w:r>
      <w:r w:rsidR="00B42701" w:rsidRPr="00217EE5">
        <w:rPr>
          <w:color w:val="000000"/>
          <w:sz w:val="28"/>
          <w:szCs w:val="28"/>
        </w:rPr>
        <w:t xml:space="preserve">– </w:t>
      </w:r>
      <w:r w:rsidRPr="00217EE5">
        <w:rPr>
          <w:color w:val="000000"/>
          <w:sz w:val="28"/>
          <w:szCs w:val="28"/>
        </w:rPr>
        <w:t>не более 24 часов;</w:t>
      </w:r>
    </w:p>
    <w:p w:rsidR="004971D9" w:rsidRPr="00217EE5" w:rsidRDefault="004971D9" w:rsidP="00B42701">
      <w:pPr>
        <w:widowControl/>
        <w:numPr>
          <w:ilvl w:val="0"/>
          <w:numId w:val="34"/>
        </w:numPr>
        <w:shd w:val="clear" w:color="auto" w:fill="FFFFFF"/>
        <w:spacing w:line="360" w:lineRule="auto"/>
        <w:ind w:left="0" w:firstLine="709"/>
        <w:jc w:val="both"/>
        <w:rPr>
          <w:color w:val="000000"/>
          <w:sz w:val="28"/>
          <w:szCs w:val="28"/>
        </w:rPr>
      </w:pPr>
      <w:r w:rsidRPr="00217EE5">
        <w:rPr>
          <w:color w:val="000000"/>
          <w:sz w:val="28"/>
          <w:szCs w:val="28"/>
        </w:rPr>
        <w:t>Срок</w:t>
      </w:r>
      <w:r w:rsidR="00B42701" w:rsidRPr="00217EE5">
        <w:rPr>
          <w:color w:val="000000"/>
          <w:sz w:val="28"/>
          <w:szCs w:val="28"/>
        </w:rPr>
        <w:t xml:space="preserve"> </w:t>
      </w:r>
      <w:r w:rsidRPr="00217EE5">
        <w:rPr>
          <w:color w:val="000000"/>
          <w:sz w:val="28"/>
          <w:szCs w:val="28"/>
        </w:rPr>
        <w:t>от</w:t>
      </w:r>
      <w:r w:rsidR="00B42701" w:rsidRPr="00217EE5">
        <w:rPr>
          <w:color w:val="000000"/>
          <w:sz w:val="28"/>
          <w:szCs w:val="28"/>
        </w:rPr>
        <w:t xml:space="preserve"> </w:t>
      </w:r>
      <w:r w:rsidRPr="00217EE5">
        <w:rPr>
          <w:color w:val="000000"/>
          <w:sz w:val="28"/>
          <w:szCs w:val="28"/>
        </w:rPr>
        <w:t>передачи</w:t>
      </w:r>
      <w:r w:rsidR="00B42701" w:rsidRPr="00217EE5">
        <w:rPr>
          <w:color w:val="000000"/>
          <w:sz w:val="28"/>
          <w:szCs w:val="28"/>
        </w:rPr>
        <w:t xml:space="preserve"> </w:t>
      </w:r>
      <w:r w:rsidRPr="00217EE5">
        <w:rPr>
          <w:color w:val="000000"/>
          <w:sz w:val="28"/>
          <w:szCs w:val="28"/>
        </w:rPr>
        <w:t>почтового</w:t>
      </w:r>
      <w:r w:rsidR="00B42701" w:rsidRPr="00217EE5">
        <w:rPr>
          <w:color w:val="000000"/>
          <w:sz w:val="28"/>
          <w:szCs w:val="28"/>
        </w:rPr>
        <w:t xml:space="preserve"> </w:t>
      </w:r>
      <w:r w:rsidRPr="00217EE5">
        <w:rPr>
          <w:color w:val="000000"/>
          <w:sz w:val="28"/>
          <w:szCs w:val="28"/>
        </w:rPr>
        <w:t>перевода</w:t>
      </w:r>
      <w:r w:rsidR="00B42701" w:rsidRPr="00217EE5">
        <w:rPr>
          <w:color w:val="000000"/>
          <w:sz w:val="28"/>
          <w:szCs w:val="28"/>
        </w:rPr>
        <w:t xml:space="preserve"> </w:t>
      </w:r>
      <w:r w:rsidRPr="00217EE5">
        <w:rPr>
          <w:color w:val="000000"/>
          <w:sz w:val="28"/>
          <w:szCs w:val="28"/>
        </w:rPr>
        <w:t>из</w:t>
      </w:r>
      <w:r w:rsidR="00B42701" w:rsidRPr="00217EE5">
        <w:rPr>
          <w:color w:val="000000"/>
          <w:sz w:val="28"/>
          <w:szCs w:val="28"/>
        </w:rPr>
        <w:t xml:space="preserve"> </w:t>
      </w:r>
      <w:r w:rsidRPr="00217EE5">
        <w:rPr>
          <w:color w:val="000000"/>
          <w:sz w:val="28"/>
          <w:szCs w:val="28"/>
        </w:rPr>
        <w:t>ОСП</w:t>
      </w:r>
      <w:r w:rsidR="00B42701" w:rsidRPr="00217EE5">
        <w:rPr>
          <w:color w:val="000000"/>
          <w:sz w:val="28"/>
          <w:szCs w:val="28"/>
        </w:rPr>
        <w:t xml:space="preserve"> </w:t>
      </w:r>
      <w:r w:rsidRPr="00217EE5">
        <w:rPr>
          <w:color w:val="000000"/>
          <w:sz w:val="28"/>
          <w:szCs w:val="28"/>
        </w:rPr>
        <w:t>ИРЦ</w:t>
      </w:r>
      <w:r w:rsidR="00B42701" w:rsidRPr="00217EE5">
        <w:rPr>
          <w:color w:val="000000"/>
          <w:sz w:val="28"/>
          <w:szCs w:val="28"/>
        </w:rPr>
        <w:t xml:space="preserve"> </w:t>
      </w:r>
      <w:r w:rsidRPr="00217EE5">
        <w:rPr>
          <w:color w:val="000000"/>
          <w:sz w:val="28"/>
          <w:szCs w:val="28"/>
        </w:rPr>
        <w:t>в</w:t>
      </w:r>
      <w:r w:rsidR="00B42701" w:rsidRPr="00217EE5">
        <w:rPr>
          <w:color w:val="000000"/>
          <w:sz w:val="28"/>
          <w:szCs w:val="28"/>
        </w:rPr>
        <w:t xml:space="preserve"> </w:t>
      </w:r>
      <w:r w:rsidRPr="00217EE5">
        <w:rPr>
          <w:color w:val="000000"/>
          <w:sz w:val="28"/>
          <w:szCs w:val="28"/>
        </w:rPr>
        <w:t>ОПС,</w:t>
      </w:r>
      <w:r w:rsidR="00AA031F">
        <w:rPr>
          <w:color w:val="000000"/>
          <w:sz w:val="28"/>
          <w:szCs w:val="28"/>
        </w:rPr>
        <w:t xml:space="preserve"> </w:t>
      </w:r>
      <w:r w:rsidRPr="00217EE5">
        <w:rPr>
          <w:color w:val="000000"/>
          <w:sz w:val="28"/>
          <w:szCs w:val="28"/>
        </w:rPr>
        <w:t>необорудованного</w:t>
      </w:r>
      <w:r w:rsidR="00B42701" w:rsidRPr="00217EE5">
        <w:rPr>
          <w:color w:val="000000"/>
          <w:sz w:val="28"/>
          <w:szCs w:val="28"/>
        </w:rPr>
        <w:t xml:space="preserve"> </w:t>
      </w:r>
      <w:r w:rsidRPr="00217EE5">
        <w:rPr>
          <w:color w:val="000000"/>
          <w:sz w:val="28"/>
          <w:szCs w:val="28"/>
        </w:rPr>
        <w:t>ЗПТО/ЗПКТ,</w:t>
      </w:r>
      <w:r w:rsidR="00B42701" w:rsidRPr="00217EE5">
        <w:rPr>
          <w:color w:val="000000"/>
          <w:sz w:val="28"/>
          <w:szCs w:val="28"/>
        </w:rPr>
        <w:t xml:space="preserve"> </w:t>
      </w:r>
      <w:r w:rsidRPr="00217EE5">
        <w:rPr>
          <w:color w:val="000000"/>
          <w:sz w:val="28"/>
          <w:szCs w:val="28"/>
        </w:rPr>
        <w:t>расположенного</w:t>
      </w:r>
      <w:r w:rsidR="00B42701" w:rsidRPr="00217EE5">
        <w:rPr>
          <w:color w:val="000000"/>
          <w:sz w:val="28"/>
          <w:szCs w:val="28"/>
        </w:rPr>
        <w:t xml:space="preserve"> </w:t>
      </w:r>
      <w:r w:rsidRPr="00217EE5">
        <w:rPr>
          <w:color w:val="000000"/>
          <w:sz w:val="28"/>
          <w:szCs w:val="28"/>
        </w:rPr>
        <w:t>в</w:t>
      </w:r>
      <w:r w:rsidR="00B42701" w:rsidRPr="00217EE5">
        <w:rPr>
          <w:color w:val="000000"/>
          <w:sz w:val="28"/>
          <w:szCs w:val="28"/>
        </w:rPr>
        <w:t xml:space="preserve"> </w:t>
      </w:r>
      <w:r w:rsidRPr="00217EE5">
        <w:rPr>
          <w:color w:val="000000"/>
          <w:sz w:val="28"/>
          <w:szCs w:val="28"/>
        </w:rPr>
        <w:t>пределах</w:t>
      </w:r>
      <w:r w:rsidR="00AA031F">
        <w:rPr>
          <w:color w:val="000000"/>
          <w:sz w:val="28"/>
          <w:szCs w:val="28"/>
        </w:rPr>
        <w:t xml:space="preserve"> </w:t>
      </w:r>
      <w:r w:rsidRPr="00217EE5">
        <w:rPr>
          <w:color w:val="000000"/>
          <w:sz w:val="28"/>
          <w:szCs w:val="28"/>
        </w:rPr>
        <w:t xml:space="preserve">административного центра муниципального района субъекта РФ, </w:t>
      </w:r>
      <w:r w:rsidR="00B42701" w:rsidRPr="00217EE5">
        <w:rPr>
          <w:color w:val="000000"/>
          <w:sz w:val="28"/>
          <w:szCs w:val="28"/>
        </w:rPr>
        <w:t xml:space="preserve">– </w:t>
      </w:r>
      <w:r w:rsidRPr="00217EE5">
        <w:rPr>
          <w:color w:val="000000"/>
          <w:sz w:val="28"/>
          <w:szCs w:val="28"/>
        </w:rPr>
        <w:t>не</w:t>
      </w:r>
      <w:r w:rsidR="00AA031F">
        <w:rPr>
          <w:color w:val="000000"/>
          <w:sz w:val="28"/>
          <w:szCs w:val="28"/>
        </w:rPr>
        <w:t xml:space="preserve"> </w:t>
      </w:r>
      <w:r w:rsidRPr="00217EE5">
        <w:rPr>
          <w:color w:val="000000"/>
          <w:sz w:val="28"/>
          <w:szCs w:val="28"/>
        </w:rPr>
        <w:t>более 24 часов;</w:t>
      </w:r>
    </w:p>
    <w:p w:rsidR="004971D9" w:rsidRPr="00217EE5" w:rsidRDefault="004971D9" w:rsidP="00B42701">
      <w:pPr>
        <w:widowControl/>
        <w:numPr>
          <w:ilvl w:val="0"/>
          <w:numId w:val="34"/>
        </w:numPr>
        <w:shd w:val="clear" w:color="auto" w:fill="FFFFFF"/>
        <w:spacing w:line="360" w:lineRule="auto"/>
        <w:ind w:left="0" w:firstLine="709"/>
        <w:jc w:val="both"/>
        <w:rPr>
          <w:color w:val="000000"/>
          <w:sz w:val="28"/>
          <w:szCs w:val="28"/>
        </w:rPr>
      </w:pPr>
      <w:r w:rsidRPr="00217EE5">
        <w:rPr>
          <w:color w:val="000000"/>
          <w:sz w:val="28"/>
          <w:szCs w:val="28"/>
        </w:rPr>
        <w:t>Срок</w:t>
      </w:r>
      <w:r w:rsidR="00B42701" w:rsidRPr="00217EE5">
        <w:rPr>
          <w:color w:val="000000"/>
          <w:sz w:val="28"/>
          <w:szCs w:val="28"/>
        </w:rPr>
        <w:t xml:space="preserve"> </w:t>
      </w:r>
      <w:r w:rsidRPr="00217EE5">
        <w:rPr>
          <w:color w:val="000000"/>
          <w:sz w:val="28"/>
          <w:szCs w:val="28"/>
        </w:rPr>
        <w:t>от</w:t>
      </w:r>
      <w:r w:rsidR="00B42701" w:rsidRPr="00217EE5">
        <w:rPr>
          <w:color w:val="000000"/>
          <w:sz w:val="28"/>
          <w:szCs w:val="28"/>
        </w:rPr>
        <w:t xml:space="preserve"> </w:t>
      </w:r>
      <w:r w:rsidRPr="00217EE5">
        <w:rPr>
          <w:color w:val="000000"/>
          <w:sz w:val="28"/>
          <w:szCs w:val="28"/>
        </w:rPr>
        <w:t>передачи</w:t>
      </w:r>
      <w:r w:rsidR="00B42701" w:rsidRPr="00217EE5">
        <w:rPr>
          <w:color w:val="000000"/>
          <w:sz w:val="28"/>
          <w:szCs w:val="28"/>
        </w:rPr>
        <w:t xml:space="preserve"> </w:t>
      </w:r>
      <w:r w:rsidRPr="00217EE5">
        <w:rPr>
          <w:color w:val="000000"/>
          <w:sz w:val="28"/>
          <w:szCs w:val="28"/>
        </w:rPr>
        <w:t>почтового</w:t>
      </w:r>
      <w:r w:rsidR="00B42701" w:rsidRPr="00217EE5">
        <w:rPr>
          <w:color w:val="000000"/>
          <w:sz w:val="28"/>
          <w:szCs w:val="28"/>
        </w:rPr>
        <w:t xml:space="preserve"> </w:t>
      </w:r>
      <w:r w:rsidRPr="00217EE5">
        <w:rPr>
          <w:color w:val="000000"/>
          <w:sz w:val="28"/>
          <w:szCs w:val="28"/>
        </w:rPr>
        <w:t>перевода</w:t>
      </w:r>
      <w:r w:rsidR="00B42701" w:rsidRPr="00217EE5">
        <w:rPr>
          <w:color w:val="000000"/>
          <w:sz w:val="28"/>
          <w:szCs w:val="28"/>
        </w:rPr>
        <w:t xml:space="preserve"> </w:t>
      </w:r>
      <w:r w:rsidRPr="00217EE5">
        <w:rPr>
          <w:color w:val="000000"/>
          <w:sz w:val="28"/>
          <w:szCs w:val="28"/>
        </w:rPr>
        <w:t>из</w:t>
      </w:r>
      <w:r w:rsidR="00B42701" w:rsidRPr="00217EE5">
        <w:rPr>
          <w:color w:val="000000"/>
          <w:sz w:val="28"/>
          <w:szCs w:val="28"/>
        </w:rPr>
        <w:t xml:space="preserve"> </w:t>
      </w:r>
      <w:r w:rsidRPr="00217EE5">
        <w:rPr>
          <w:color w:val="000000"/>
          <w:sz w:val="28"/>
          <w:szCs w:val="28"/>
        </w:rPr>
        <w:t>ОСП</w:t>
      </w:r>
      <w:r w:rsidR="00B42701" w:rsidRPr="00217EE5">
        <w:rPr>
          <w:color w:val="000000"/>
          <w:sz w:val="28"/>
          <w:szCs w:val="28"/>
        </w:rPr>
        <w:t xml:space="preserve"> </w:t>
      </w:r>
      <w:r w:rsidRPr="00217EE5">
        <w:rPr>
          <w:color w:val="000000"/>
          <w:sz w:val="28"/>
          <w:szCs w:val="28"/>
        </w:rPr>
        <w:t>ИРЦ</w:t>
      </w:r>
      <w:r w:rsidR="00B42701" w:rsidRPr="00217EE5">
        <w:rPr>
          <w:color w:val="000000"/>
          <w:sz w:val="28"/>
          <w:szCs w:val="28"/>
        </w:rPr>
        <w:t xml:space="preserve"> </w:t>
      </w:r>
      <w:r w:rsidRPr="00217EE5">
        <w:rPr>
          <w:color w:val="000000"/>
          <w:sz w:val="28"/>
          <w:szCs w:val="28"/>
        </w:rPr>
        <w:t>в</w:t>
      </w:r>
      <w:r w:rsidR="00B42701" w:rsidRPr="00217EE5">
        <w:rPr>
          <w:color w:val="000000"/>
          <w:sz w:val="28"/>
          <w:szCs w:val="28"/>
        </w:rPr>
        <w:t xml:space="preserve"> </w:t>
      </w:r>
      <w:r w:rsidRPr="00217EE5">
        <w:rPr>
          <w:color w:val="000000"/>
          <w:sz w:val="28"/>
          <w:szCs w:val="28"/>
        </w:rPr>
        <w:t>ОПС,</w:t>
      </w:r>
      <w:r w:rsidR="00AA031F">
        <w:rPr>
          <w:color w:val="000000"/>
          <w:sz w:val="28"/>
          <w:szCs w:val="28"/>
        </w:rPr>
        <w:t xml:space="preserve"> </w:t>
      </w:r>
      <w:r w:rsidRPr="00217EE5">
        <w:rPr>
          <w:color w:val="000000"/>
          <w:sz w:val="28"/>
          <w:szCs w:val="28"/>
        </w:rPr>
        <w:t>необорудованного</w:t>
      </w:r>
      <w:r w:rsidR="00B42701" w:rsidRPr="00217EE5">
        <w:rPr>
          <w:color w:val="000000"/>
          <w:sz w:val="28"/>
          <w:szCs w:val="28"/>
        </w:rPr>
        <w:t xml:space="preserve"> </w:t>
      </w:r>
      <w:r w:rsidRPr="00217EE5">
        <w:rPr>
          <w:color w:val="000000"/>
          <w:sz w:val="28"/>
          <w:szCs w:val="28"/>
        </w:rPr>
        <w:t>ЗПТО/ЗПКТ,</w:t>
      </w:r>
      <w:r w:rsidR="00B42701" w:rsidRPr="00217EE5">
        <w:rPr>
          <w:color w:val="000000"/>
          <w:sz w:val="28"/>
          <w:szCs w:val="28"/>
        </w:rPr>
        <w:t xml:space="preserve"> </w:t>
      </w:r>
      <w:r w:rsidRPr="00217EE5">
        <w:rPr>
          <w:color w:val="000000"/>
          <w:sz w:val="28"/>
          <w:szCs w:val="28"/>
        </w:rPr>
        <w:t>расположенного</w:t>
      </w:r>
      <w:r w:rsidR="00B42701" w:rsidRPr="00217EE5">
        <w:rPr>
          <w:color w:val="000000"/>
          <w:sz w:val="28"/>
          <w:szCs w:val="28"/>
        </w:rPr>
        <w:t xml:space="preserve"> </w:t>
      </w:r>
      <w:r w:rsidRPr="00217EE5">
        <w:rPr>
          <w:color w:val="000000"/>
          <w:sz w:val="28"/>
          <w:szCs w:val="28"/>
        </w:rPr>
        <w:t>в</w:t>
      </w:r>
      <w:r w:rsidR="00B42701" w:rsidRPr="00217EE5">
        <w:rPr>
          <w:color w:val="000000"/>
          <w:sz w:val="28"/>
          <w:szCs w:val="28"/>
        </w:rPr>
        <w:t xml:space="preserve"> </w:t>
      </w:r>
      <w:r w:rsidRPr="00217EE5">
        <w:rPr>
          <w:color w:val="000000"/>
          <w:sz w:val="28"/>
          <w:szCs w:val="28"/>
        </w:rPr>
        <w:t>пределах</w:t>
      </w:r>
      <w:r w:rsidR="00B42701" w:rsidRPr="00217EE5">
        <w:rPr>
          <w:color w:val="000000"/>
          <w:sz w:val="28"/>
          <w:szCs w:val="28"/>
        </w:rPr>
        <w:t xml:space="preserve"> </w:t>
      </w:r>
      <w:r w:rsidRPr="00217EE5">
        <w:rPr>
          <w:color w:val="000000"/>
          <w:sz w:val="28"/>
          <w:szCs w:val="28"/>
        </w:rPr>
        <w:t>иных</w:t>
      </w:r>
      <w:r w:rsidR="00AA031F">
        <w:rPr>
          <w:color w:val="000000"/>
          <w:sz w:val="28"/>
          <w:szCs w:val="28"/>
        </w:rPr>
        <w:t xml:space="preserve"> </w:t>
      </w:r>
      <w:r w:rsidRPr="00217EE5">
        <w:rPr>
          <w:color w:val="000000"/>
          <w:sz w:val="28"/>
          <w:szCs w:val="28"/>
        </w:rPr>
        <w:t>поселений до ввода</w:t>
      </w:r>
      <w:r w:rsidR="00B42701" w:rsidRPr="00217EE5">
        <w:rPr>
          <w:color w:val="000000"/>
          <w:sz w:val="28"/>
          <w:szCs w:val="28"/>
        </w:rPr>
        <w:t> / передачи</w:t>
      </w:r>
      <w:r w:rsidRPr="00217EE5">
        <w:rPr>
          <w:color w:val="000000"/>
          <w:sz w:val="28"/>
          <w:szCs w:val="28"/>
        </w:rPr>
        <w:t xml:space="preserve"> информации в систему ЕСПП </w:t>
      </w:r>
      <w:r w:rsidR="00B42701" w:rsidRPr="00217EE5">
        <w:rPr>
          <w:color w:val="000000"/>
          <w:sz w:val="28"/>
          <w:szCs w:val="28"/>
        </w:rPr>
        <w:t xml:space="preserve">– </w:t>
      </w:r>
      <w:r w:rsidRPr="00217EE5">
        <w:rPr>
          <w:color w:val="000000"/>
          <w:sz w:val="28"/>
          <w:szCs w:val="28"/>
        </w:rPr>
        <w:t>не более 4</w:t>
      </w:r>
      <w:r w:rsidR="00AA031F">
        <w:rPr>
          <w:color w:val="000000"/>
          <w:sz w:val="28"/>
          <w:szCs w:val="28"/>
        </w:rPr>
        <w:t xml:space="preserve"> </w:t>
      </w:r>
      <w:r w:rsidRPr="00217EE5">
        <w:rPr>
          <w:color w:val="000000"/>
          <w:sz w:val="28"/>
          <w:szCs w:val="28"/>
        </w:rPr>
        <w:t>дней (календарных);</w:t>
      </w:r>
    </w:p>
    <w:p w:rsidR="004971D9" w:rsidRPr="00217EE5" w:rsidRDefault="004971D9" w:rsidP="00B42701">
      <w:pPr>
        <w:widowControl/>
        <w:numPr>
          <w:ilvl w:val="0"/>
          <w:numId w:val="34"/>
        </w:numPr>
        <w:shd w:val="clear" w:color="auto" w:fill="FFFFFF"/>
        <w:spacing w:line="360" w:lineRule="auto"/>
        <w:ind w:left="0" w:firstLine="709"/>
        <w:jc w:val="both"/>
        <w:rPr>
          <w:color w:val="000000"/>
          <w:sz w:val="28"/>
          <w:szCs w:val="28"/>
        </w:rPr>
      </w:pPr>
      <w:r w:rsidRPr="00217EE5">
        <w:rPr>
          <w:color w:val="000000"/>
          <w:sz w:val="28"/>
          <w:szCs w:val="28"/>
        </w:rPr>
        <w:t>Срок</w:t>
      </w:r>
      <w:r w:rsidR="00B42701" w:rsidRPr="00217EE5">
        <w:rPr>
          <w:color w:val="000000"/>
          <w:sz w:val="28"/>
          <w:szCs w:val="28"/>
        </w:rPr>
        <w:t xml:space="preserve"> </w:t>
      </w:r>
      <w:r w:rsidRPr="00217EE5">
        <w:rPr>
          <w:color w:val="000000"/>
          <w:sz w:val="28"/>
          <w:szCs w:val="28"/>
        </w:rPr>
        <w:t>от</w:t>
      </w:r>
      <w:r w:rsidR="00B42701" w:rsidRPr="00217EE5">
        <w:rPr>
          <w:color w:val="000000"/>
          <w:sz w:val="28"/>
          <w:szCs w:val="28"/>
        </w:rPr>
        <w:t xml:space="preserve"> </w:t>
      </w:r>
      <w:r w:rsidRPr="00217EE5">
        <w:rPr>
          <w:color w:val="000000"/>
          <w:sz w:val="28"/>
          <w:szCs w:val="28"/>
        </w:rPr>
        <w:t>передачи</w:t>
      </w:r>
      <w:r w:rsidR="00B42701" w:rsidRPr="00217EE5">
        <w:rPr>
          <w:color w:val="000000"/>
          <w:sz w:val="28"/>
          <w:szCs w:val="28"/>
        </w:rPr>
        <w:t xml:space="preserve"> </w:t>
      </w:r>
      <w:r w:rsidRPr="00217EE5">
        <w:rPr>
          <w:color w:val="000000"/>
          <w:sz w:val="28"/>
          <w:szCs w:val="28"/>
        </w:rPr>
        <w:t>почтового</w:t>
      </w:r>
      <w:r w:rsidR="00B42701" w:rsidRPr="00217EE5">
        <w:rPr>
          <w:color w:val="000000"/>
          <w:sz w:val="28"/>
          <w:szCs w:val="28"/>
        </w:rPr>
        <w:t xml:space="preserve"> </w:t>
      </w:r>
      <w:r w:rsidRPr="00217EE5">
        <w:rPr>
          <w:color w:val="000000"/>
          <w:sz w:val="28"/>
          <w:szCs w:val="28"/>
        </w:rPr>
        <w:t>перевода</w:t>
      </w:r>
      <w:r w:rsidR="00B42701" w:rsidRPr="00217EE5">
        <w:rPr>
          <w:color w:val="000000"/>
          <w:sz w:val="28"/>
          <w:szCs w:val="28"/>
        </w:rPr>
        <w:t xml:space="preserve"> </w:t>
      </w:r>
      <w:r w:rsidRPr="00217EE5">
        <w:rPr>
          <w:color w:val="000000"/>
          <w:sz w:val="28"/>
          <w:szCs w:val="28"/>
        </w:rPr>
        <w:t>в</w:t>
      </w:r>
      <w:r w:rsidR="00B42701" w:rsidRPr="00217EE5">
        <w:rPr>
          <w:color w:val="000000"/>
          <w:sz w:val="28"/>
          <w:szCs w:val="28"/>
        </w:rPr>
        <w:t xml:space="preserve"> </w:t>
      </w:r>
      <w:r w:rsidRPr="00217EE5">
        <w:rPr>
          <w:color w:val="000000"/>
          <w:sz w:val="28"/>
          <w:szCs w:val="28"/>
        </w:rPr>
        <w:t>ОПС,</w:t>
      </w:r>
      <w:r w:rsidR="00B42701" w:rsidRPr="00217EE5">
        <w:rPr>
          <w:color w:val="000000"/>
          <w:sz w:val="28"/>
          <w:szCs w:val="28"/>
        </w:rPr>
        <w:t xml:space="preserve"> </w:t>
      </w:r>
      <w:r w:rsidRPr="00217EE5">
        <w:rPr>
          <w:color w:val="000000"/>
          <w:sz w:val="28"/>
          <w:szCs w:val="28"/>
        </w:rPr>
        <w:t>необорудованного ЗПТО/ЗПКТ, расположенного в труднодоступных местностях Севера, Сибири и Дальнего Востока, а также в других районах Российской Федерации</w:t>
      </w:r>
      <w:r w:rsidR="00B42701" w:rsidRPr="00217EE5">
        <w:rPr>
          <w:color w:val="000000"/>
          <w:sz w:val="28"/>
          <w:szCs w:val="28"/>
        </w:rPr>
        <w:t xml:space="preserve"> </w:t>
      </w:r>
      <w:r w:rsidRPr="00217EE5">
        <w:rPr>
          <w:color w:val="000000"/>
          <w:sz w:val="28"/>
          <w:szCs w:val="28"/>
        </w:rPr>
        <w:t>в</w:t>
      </w:r>
      <w:r w:rsidR="00B42701" w:rsidRPr="00217EE5">
        <w:rPr>
          <w:color w:val="000000"/>
          <w:sz w:val="28"/>
          <w:szCs w:val="28"/>
        </w:rPr>
        <w:t xml:space="preserve"> </w:t>
      </w:r>
      <w:r w:rsidRPr="00217EE5">
        <w:rPr>
          <w:color w:val="000000"/>
          <w:sz w:val="28"/>
          <w:szCs w:val="28"/>
        </w:rPr>
        <w:t>периоды</w:t>
      </w:r>
      <w:r w:rsidR="00B42701" w:rsidRPr="00217EE5">
        <w:rPr>
          <w:color w:val="000000"/>
          <w:sz w:val="28"/>
          <w:szCs w:val="28"/>
        </w:rPr>
        <w:t xml:space="preserve"> </w:t>
      </w:r>
      <w:r w:rsidRPr="00217EE5">
        <w:rPr>
          <w:color w:val="000000"/>
          <w:sz w:val="28"/>
          <w:szCs w:val="28"/>
        </w:rPr>
        <w:t>распутицы</w:t>
      </w:r>
      <w:r w:rsidR="00B42701" w:rsidRPr="00217EE5">
        <w:rPr>
          <w:color w:val="000000"/>
          <w:sz w:val="28"/>
          <w:szCs w:val="28"/>
        </w:rPr>
        <w:t xml:space="preserve"> </w:t>
      </w:r>
      <w:r w:rsidRPr="00217EE5">
        <w:rPr>
          <w:color w:val="000000"/>
          <w:sz w:val="28"/>
          <w:szCs w:val="28"/>
        </w:rPr>
        <w:t>и</w:t>
      </w:r>
      <w:r w:rsidR="00B42701" w:rsidRPr="00217EE5">
        <w:rPr>
          <w:color w:val="000000"/>
          <w:sz w:val="28"/>
          <w:szCs w:val="28"/>
        </w:rPr>
        <w:t xml:space="preserve"> </w:t>
      </w:r>
      <w:r w:rsidRPr="00217EE5">
        <w:rPr>
          <w:color w:val="000000"/>
          <w:sz w:val="28"/>
          <w:szCs w:val="28"/>
        </w:rPr>
        <w:t>бездорожья</w:t>
      </w:r>
      <w:r w:rsidR="00B42701" w:rsidRPr="00217EE5">
        <w:rPr>
          <w:color w:val="000000"/>
          <w:sz w:val="28"/>
          <w:szCs w:val="28"/>
        </w:rPr>
        <w:t xml:space="preserve"> </w:t>
      </w:r>
      <w:r w:rsidRPr="00217EE5">
        <w:rPr>
          <w:color w:val="000000"/>
          <w:sz w:val="28"/>
          <w:szCs w:val="28"/>
        </w:rPr>
        <w:t>до ввода</w:t>
      </w:r>
      <w:r w:rsidR="00B42701" w:rsidRPr="00217EE5">
        <w:rPr>
          <w:color w:val="000000"/>
          <w:sz w:val="28"/>
          <w:szCs w:val="28"/>
        </w:rPr>
        <w:t> / передачи</w:t>
      </w:r>
      <w:r w:rsidRPr="00217EE5">
        <w:rPr>
          <w:color w:val="000000"/>
          <w:sz w:val="28"/>
          <w:szCs w:val="28"/>
        </w:rPr>
        <w:t xml:space="preserve"> информации в систему ЕСПП устанавливается в соответствии с частотой перевозки, разработанной в установленном порядке;</w:t>
      </w:r>
    </w:p>
    <w:p w:rsidR="004971D9" w:rsidRPr="00217EE5" w:rsidRDefault="004971D9" w:rsidP="00B42701">
      <w:pPr>
        <w:widowControl/>
        <w:numPr>
          <w:ilvl w:val="0"/>
          <w:numId w:val="34"/>
        </w:numPr>
        <w:shd w:val="clear" w:color="auto" w:fill="FFFFFF"/>
        <w:spacing w:line="360" w:lineRule="auto"/>
        <w:ind w:left="0" w:firstLine="709"/>
        <w:jc w:val="both"/>
        <w:rPr>
          <w:color w:val="000000"/>
          <w:sz w:val="28"/>
          <w:szCs w:val="28"/>
        </w:rPr>
      </w:pPr>
      <w:r w:rsidRPr="00217EE5">
        <w:rPr>
          <w:color w:val="000000"/>
          <w:sz w:val="28"/>
          <w:szCs w:val="28"/>
        </w:rPr>
        <w:t>Срок от приема почтового перевода в ОПС, оснащенного ЗПТО/ЗПКТ,</w:t>
      </w:r>
      <w:r w:rsidR="00AA031F">
        <w:rPr>
          <w:color w:val="000000"/>
          <w:sz w:val="28"/>
          <w:szCs w:val="28"/>
        </w:rPr>
        <w:t xml:space="preserve"> </w:t>
      </w:r>
      <w:r w:rsidRPr="00217EE5">
        <w:rPr>
          <w:color w:val="000000"/>
          <w:sz w:val="28"/>
          <w:szCs w:val="28"/>
        </w:rPr>
        <w:t xml:space="preserve">до передачи информации о переводе в систему ЕСПП </w:t>
      </w:r>
      <w:r w:rsidR="00B42701" w:rsidRPr="00217EE5">
        <w:rPr>
          <w:color w:val="000000"/>
          <w:sz w:val="28"/>
          <w:szCs w:val="28"/>
        </w:rPr>
        <w:t xml:space="preserve">– </w:t>
      </w:r>
      <w:r w:rsidRPr="00217EE5">
        <w:rPr>
          <w:color w:val="000000"/>
          <w:sz w:val="28"/>
          <w:szCs w:val="28"/>
        </w:rPr>
        <w:t>не более 6 часов.</w:t>
      </w:r>
    </w:p>
    <w:p w:rsidR="009A1467" w:rsidRPr="00AA031F" w:rsidRDefault="009A1467" w:rsidP="00B42701">
      <w:pPr>
        <w:widowControl/>
        <w:spacing w:line="360" w:lineRule="auto"/>
        <w:ind w:firstLine="709"/>
        <w:jc w:val="both"/>
        <w:rPr>
          <w:color w:val="000000"/>
          <w:sz w:val="28"/>
          <w:szCs w:val="28"/>
        </w:rPr>
      </w:pPr>
      <w:r w:rsidRPr="00AA031F">
        <w:rPr>
          <w:color w:val="000000"/>
          <w:sz w:val="28"/>
          <w:szCs w:val="28"/>
        </w:rPr>
        <w:t>Рассчитаем показатели качества обслуживания клиентуры:</w:t>
      </w:r>
    </w:p>
    <w:p w:rsidR="00E43382" w:rsidRPr="00AA031F" w:rsidRDefault="00E43382" w:rsidP="00B42701">
      <w:pPr>
        <w:widowControl/>
        <w:spacing w:line="360" w:lineRule="auto"/>
        <w:ind w:firstLine="709"/>
        <w:jc w:val="both"/>
        <w:rPr>
          <w:color w:val="000000"/>
          <w:sz w:val="28"/>
          <w:szCs w:val="28"/>
        </w:rPr>
      </w:pPr>
      <w:r w:rsidRPr="00AA031F">
        <w:rPr>
          <w:color w:val="000000"/>
          <w:sz w:val="28"/>
          <w:szCs w:val="28"/>
        </w:rPr>
        <w:t>Уровень развития сети объектов и пунктов почтовой связи</w:t>
      </w:r>
    </w:p>
    <w:p w:rsidR="00750AAC" w:rsidRPr="00AA031F" w:rsidRDefault="00E43382" w:rsidP="00B42701">
      <w:pPr>
        <w:widowControl/>
        <w:spacing w:line="360" w:lineRule="auto"/>
        <w:ind w:firstLine="709"/>
        <w:jc w:val="both"/>
        <w:rPr>
          <w:color w:val="000000"/>
          <w:sz w:val="28"/>
          <w:szCs w:val="28"/>
        </w:rPr>
      </w:pPr>
      <w:r w:rsidRPr="00AA031F">
        <w:rPr>
          <w:color w:val="000000"/>
          <w:sz w:val="28"/>
          <w:szCs w:val="28"/>
        </w:rPr>
        <w:t>П</w:t>
      </w:r>
      <w:r w:rsidR="009A1467" w:rsidRPr="00AA031F">
        <w:rPr>
          <w:color w:val="000000"/>
          <w:sz w:val="28"/>
          <w:szCs w:val="28"/>
        </w:rPr>
        <w:t>лощадь, обслуживаемая одним ОПС</w:t>
      </w:r>
    </w:p>
    <w:p w:rsidR="00AA031F" w:rsidRDefault="00AA031F" w:rsidP="00B42701">
      <w:pPr>
        <w:widowControl/>
        <w:spacing w:line="360" w:lineRule="auto"/>
        <w:ind w:firstLine="709"/>
        <w:jc w:val="both"/>
        <w:rPr>
          <w:color w:val="000000"/>
          <w:sz w:val="28"/>
          <w:szCs w:val="28"/>
        </w:rPr>
      </w:pPr>
    </w:p>
    <w:p w:rsidR="009A1467" w:rsidRPr="00217EE5" w:rsidRDefault="00750AAC" w:rsidP="00B42701">
      <w:pPr>
        <w:widowControl/>
        <w:spacing w:line="360" w:lineRule="auto"/>
        <w:ind w:firstLine="709"/>
        <w:jc w:val="both"/>
        <w:rPr>
          <w:color w:val="000000"/>
          <w:sz w:val="28"/>
          <w:szCs w:val="28"/>
        </w:rPr>
      </w:pPr>
      <w:r w:rsidRPr="00217EE5">
        <w:rPr>
          <w:color w:val="000000"/>
          <w:sz w:val="28"/>
          <w:szCs w:val="28"/>
          <w:lang w:val="en-US"/>
        </w:rPr>
        <w:t>S</w:t>
      </w:r>
      <w:r w:rsidRPr="00217EE5">
        <w:rPr>
          <w:color w:val="000000"/>
          <w:sz w:val="28"/>
          <w:szCs w:val="28"/>
          <w:vertAlign w:val="subscript"/>
        </w:rPr>
        <w:t>ОПС</w:t>
      </w:r>
      <w:r w:rsidRPr="00217EE5">
        <w:rPr>
          <w:color w:val="000000"/>
          <w:sz w:val="28"/>
          <w:szCs w:val="28"/>
        </w:rPr>
        <w:t xml:space="preserve"> =</w:t>
      </w:r>
      <w:r w:rsidR="00B42701" w:rsidRPr="00217EE5">
        <w:rPr>
          <w:color w:val="000000"/>
          <w:sz w:val="28"/>
          <w:szCs w:val="28"/>
        </w:rPr>
        <w:t xml:space="preserve"> </w:t>
      </w:r>
      <w:r w:rsidRPr="00217EE5">
        <w:rPr>
          <w:color w:val="000000"/>
          <w:sz w:val="28"/>
          <w:szCs w:val="28"/>
          <w:lang w:val="en-US"/>
        </w:rPr>
        <w:t>S</w:t>
      </w:r>
      <w:r w:rsidRPr="00217EE5">
        <w:rPr>
          <w:color w:val="000000"/>
          <w:sz w:val="28"/>
          <w:szCs w:val="28"/>
        </w:rPr>
        <w:t xml:space="preserve"> / </w:t>
      </w:r>
      <w:r w:rsidRPr="00217EE5">
        <w:rPr>
          <w:color w:val="000000"/>
          <w:sz w:val="28"/>
          <w:szCs w:val="28"/>
          <w:lang w:val="en-US"/>
        </w:rPr>
        <w:t>N</w:t>
      </w:r>
      <w:r w:rsidRPr="00217EE5">
        <w:rPr>
          <w:color w:val="000000"/>
          <w:sz w:val="28"/>
          <w:szCs w:val="28"/>
          <w:vertAlign w:val="subscript"/>
        </w:rPr>
        <w:t>ОПС</w:t>
      </w:r>
      <w:r w:rsidRPr="00217EE5">
        <w:rPr>
          <w:color w:val="000000"/>
          <w:sz w:val="28"/>
          <w:szCs w:val="28"/>
        </w:rPr>
        <w:t xml:space="preserve"> </w:t>
      </w:r>
      <w:r w:rsidR="00B42701" w:rsidRPr="00217EE5">
        <w:rPr>
          <w:color w:val="000000"/>
          <w:sz w:val="28"/>
          <w:szCs w:val="28"/>
        </w:rPr>
        <w:t>(</w:t>
      </w:r>
      <w:r w:rsidRPr="00217EE5">
        <w:rPr>
          <w:color w:val="000000"/>
          <w:sz w:val="28"/>
          <w:szCs w:val="28"/>
        </w:rPr>
        <w:t>км</w:t>
      </w:r>
      <w:r w:rsidRPr="00217EE5">
        <w:rPr>
          <w:color w:val="000000"/>
          <w:sz w:val="28"/>
          <w:szCs w:val="28"/>
          <w:vertAlign w:val="superscript"/>
        </w:rPr>
        <w:t>2</w:t>
      </w:r>
      <w:r w:rsidRPr="00217EE5">
        <w:rPr>
          <w:color w:val="000000"/>
          <w:sz w:val="28"/>
          <w:szCs w:val="28"/>
        </w:rPr>
        <w:t xml:space="preserve"> / ОПС)</w:t>
      </w:r>
      <w:r w:rsidR="00E43382" w:rsidRPr="00217EE5">
        <w:rPr>
          <w:color w:val="000000"/>
          <w:sz w:val="28"/>
          <w:szCs w:val="28"/>
        </w:rPr>
        <w:t>,</w:t>
      </w:r>
    </w:p>
    <w:p w:rsidR="00AA031F" w:rsidRDefault="00AA031F" w:rsidP="00B42701">
      <w:pPr>
        <w:widowControl/>
        <w:spacing w:line="360" w:lineRule="auto"/>
        <w:ind w:firstLine="709"/>
        <w:jc w:val="both"/>
        <w:rPr>
          <w:color w:val="000000"/>
          <w:sz w:val="28"/>
          <w:szCs w:val="28"/>
        </w:rPr>
      </w:pPr>
    </w:p>
    <w:p w:rsidR="00E43382" w:rsidRPr="00217EE5" w:rsidRDefault="00E43382" w:rsidP="00B42701">
      <w:pPr>
        <w:widowControl/>
        <w:spacing w:line="360" w:lineRule="auto"/>
        <w:ind w:firstLine="709"/>
        <w:jc w:val="both"/>
        <w:rPr>
          <w:color w:val="000000"/>
          <w:sz w:val="28"/>
          <w:szCs w:val="28"/>
        </w:rPr>
      </w:pPr>
      <w:r w:rsidRPr="00217EE5">
        <w:rPr>
          <w:color w:val="000000"/>
          <w:sz w:val="28"/>
          <w:szCs w:val="28"/>
        </w:rPr>
        <w:t>где</w:t>
      </w:r>
      <w:r w:rsidR="00B42701" w:rsidRPr="00217EE5">
        <w:rPr>
          <w:color w:val="000000"/>
          <w:sz w:val="28"/>
          <w:szCs w:val="28"/>
        </w:rPr>
        <w:t xml:space="preserve"> </w:t>
      </w:r>
      <w:r w:rsidRPr="00217EE5">
        <w:rPr>
          <w:color w:val="000000"/>
          <w:sz w:val="28"/>
          <w:szCs w:val="28"/>
          <w:lang w:val="en-US"/>
        </w:rPr>
        <w:t>N</w:t>
      </w:r>
      <w:r w:rsidRPr="00217EE5">
        <w:rPr>
          <w:color w:val="000000"/>
          <w:sz w:val="28"/>
          <w:szCs w:val="28"/>
        </w:rPr>
        <w:t>опс – количество ОПС открытого типа</w:t>
      </w:r>
    </w:p>
    <w:p w:rsidR="00CF0A9C" w:rsidRPr="00217EE5" w:rsidRDefault="00750AAC" w:rsidP="00B42701">
      <w:pPr>
        <w:widowControl/>
        <w:spacing w:line="360" w:lineRule="auto"/>
        <w:ind w:firstLine="709"/>
        <w:jc w:val="both"/>
        <w:rPr>
          <w:color w:val="000000"/>
          <w:sz w:val="28"/>
          <w:szCs w:val="28"/>
        </w:rPr>
      </w:pPr>
      <w:r w:rsidRPr="00217EE5">
        <w:rPr>
          <w:color w:val="000000"/>
          <w:sz w:val="28"/>
          <w:szCs w:val="28"/>
          <w:lang w:val="en-US"/>
        </w:rPr>
        <w:t>S</w:t>
      </w:r>
      <w:r w:rsidRPr="00217EE5">
        <w:rPr>
          <w:color w:val="000000"/>
          <w:sz w:val="28"/>
          <w:szCs w:val="28"/>
          <w:vertAlign w:val="subscript"/>
        </w:rPr>
        <w:t>ОПС</w:t>
      </w:r>
      <w:r w:rsidRPr="00217EE5">
        <w:rPr>
          <w:color w:val="000000"/>
          <w:sz w:val="28"/>
          <w:szCs w:val="28"/>
        </w:rPr>
        <w:t xml:space="preserve"> =</w:t>
      </w:r>
      <w:r w:rsidR="00B42701" w:rsidRPr="00217EE5">
        <w:rPr>
          <w:color w:val="000000"/>
          <w:sz w:val="28"/>
          <w:szCs w:val="28"/>
        </w:rPr>
        <w:t xml:space="preserve"> </w:t>
      </w:r>
      <w:r w:rsidR="00F74B2B" w:rsidRPr="00217EE5">
        <w:rPr>
          <w:color w:val="000000"/>
          <w:sz w:val="28"/>
          <w:szCs w:val="28"/>
        </w:rPr>
        <w:t>10</w:t>
      </w:r>
      <w:r w:rsidR="006559DD" w:rsidRPr="00217EE5">
        <w:rPr>
          <w:color w:val="000000"/>
          <w:sz w:val="28"/>
          <w:szCs w:val="28"/>
        </w:rPr>
        <w:t>2 / 6</w:t>
      </w:r>
      <w:r w:rsidR="00574173" w:rsidRPr="00217EE5">
        <w:rPr>
          <w:color w:val="000000"/>
          <w:sz w:val="28"/>
          <w:szCs w:val="28"/>
        </w:rPr>
        <w:t>4</w:t>
      </w:r>
      <w:r w:rsidR="006559DD" w:rsidRPr="00217EE5">
        <w:rPr>
          <w:color w:val="000000"/>
          <w:sz w:val="28"/>
          <w:szCs w:val="28"/>
        </w:rPr>
        <w:t xml:space="preserve"> = 1,</w:t>
      </w:r>
      <w:r w:rsidR="00574173" w:rsidRPr="00217EE5">
        <w:rPr>
          <w:color w:val="000000"/>
          <w:sz w:val="28"/>
          <w:szCs w:val="28"/>
        </w:rPr>
        <w:t>5</w:t>
      </w:r>
      <w:r w:rsidR="00B42701" w:rsidRPr="00217EE5">
        <w:rPr>
          <w:color w:val="000000"/>
          <w:sz w:val="28"/>
          <w:szCs w:val="28"/>
        </w:rPr>
        <w:t>9 (</w:t>
      </w:r>
      <w:r w:rsidRPr="00217EE5">
        <w:rPr>
          <w:color w:val="000000"/>
          <w:sz w:val="28"/>
          <w:szCs w:val="28"/>
        </w:rPr>
        <w:t>км</w:t>
      </w:r>
      <w:r w:rsidRPr="00217EE5">
        <w:rPr>
          <w:color w:val="000000"/>
          <w:sz w:val="28"/>
          <w:szCs w:val="28"/>
          <w:vertAlign w:val="superscript"/>
        </w:rPr>
        <w:t>2</w:t>
      </w:r>
      <w:r w:rsidRPr="00217EE5">
        <w:rPr>
          <w:color w:val="000000"/>
          <w:sz w:val="28"/>
          <w:szCs w:val="28"/>
        </w:rPr>
        <w:t xml:space="preserve"> / ОПС)</w:t>
      </w:r>
    </w:p>
    <w:p w:rsidR="009A1467" w:rsidRPr="00AA031F" w:rsidRDefault="00CF0A9C" w:rsidP="00B42701">
      <w:pPr>
        <w:widowControl/>
        <w:spacing w:line="360" w:lineRule="auto"/>
        <w:ind w:firstLine="709"/>
        <w:jc w:val="both"/>
        <w:rPr>
          <w:color w:val="000000"/>
          <w:sz w:val="28"/>
          <w:szCs w:val="28"/>
        </w:rPr>
      </w:pPr>
      <w:r w:rsidRPr="00AA031F">
        <w:rPr>
          <w:color w:val="000000"/>
          <w:sz w:val="28"/>
          <w:szCs w:val="28"/>
        </w:rPr>
        <w:t>С</w:t>
      </w:r>
      <w:r w:rsidR="00750AAC" w:rsidRPr="00AA031F">
        <w:rPr>
          <w:color w:val="000000"/>
          <w:sz w:val="28"/>
          <w:szCs w:val="28"/>
        </w:rPr>
        <w:t>редний радиус обслуживания одним О</w:t>
      </w:r>
      <w:r w:rsidRPr="00AA031F">
        <w:rPr>
          <w:color w:val="000000"/>
          <w:sz w:val="28"/>
          <w:szCs w:val="28"/>
        </w:rPr>
        <w:t>ПС</w:t>
      </w:r>
    </w:p>
    <w:p w:rsidR="00AA031F" w:rsidRDefault="00AA031F" w:rsidP="00B42701">
      <w:pPr>
        <w:widowControl/>
        <w:spacing w:line="360" w:lineRule="auto"/>
        <w:ind w:firstLine="709"/>
        <w:jc w:val="both"/>
        <w:rPr>
          <w:color w:val="000000"/>
          <w:sz w:val="28"/>
          <w:szCs w:val="28"/>
        </w:rPr>
      </w:pPr>
    </w:p>
    <w:p w:rsidR="00750AAC" w:rsidRPr="00217EE5" w:rsidRDefault="00F15DA6" w:rsidP="00B42701">
      <w:pPr>
        <w:widowControl/>
        <w:spacing w:line="360" w:lineRule="auto"/>
        <w:ind w:firstLine="709"/>
        <w:jc w:val="both"/>
        <w:rPr>
          <w:color w:val="000000"/>
          <w:sz w:val="28"/>
          <w:szCs w:val="28"/>
        </w:rPr>
      </w:pPr>
      <w:r>
        <w:rPr>
          <w:color w:val="000000"/>
          <w:position w:val="-32"/>
          <w:sz w:val="28"/>
          <w:szCs w:val="28"/>
        </w:rPr>
        <w:pict>
          <v:shape id="_x0000_i1046" type="#_x0000_t75" style="width:128.25pt;height:37.5pt">
            <v:imagedata r:id="rId28" o:title=""/>
          </v:shape>
        </w:pict>
      </w:r>
    </w:p>
    <w:p w:rsidR="00AA031F" w:rsidRDefault="00AA031F" w:rsidP="00B42701">
      <w:pPr>
        <w:widowControl/>
        <w:spacing w:line="360" w:lineRule="auto"/>
        <w:ind w:firstLine="709"/>
        <w:jc w:val="both"/>
        <w:rPr>
          <w:color w:val="000000"/>
          <w:sz w:val="28"/>
          <w:szCs w:val="28"/>
        </w:rPr>
      </w:pPr>
    </w:p>
    <w:p w:rsidR="00B42701" w:rsidRPr="00217EE5" w:rsidRDefault="00750AAC" w:rsidP="00B42701">
      <w:pPr>
        <w:widowControl/>
        <w:spacing w:line="360" w:lineRule="auto"/>
        <w:ind w:firstLine="709"/>
        <w:jc w:val="both"/>
        <w:rPr>
          <w:color w:val="000000"/>
          <w:sz w:val="28"/>
          <w:szCs w:val="28"/>
        </w:rPr>
      </w:pPr>
      <w:r w:rsidRPr="00217EE5">
        <w:rPr>
          <w:color w:val="000000"/>
          <w:sz w:val="28"/>
          <w:szCs w:val="28"/>
        </w:rPr>
        <w:t>где</w:t>
      </w:r>
      <w:r w:rsidR="00B42701" w:rsidRPr="00217EE5">
        <w:rPr>
          <w:color w:val="000000"/>
          <w:sz w:val="28"/>
          <w:szCs w:val="28"/>
        </w:rPr>
        <w:t xml:space="preserve"> </w:t>
      </w:r>
      <w:r w:rsidRPr="00217EE5">
        <w:rPr>
          <w:color w:val="000000"/>
          <w:sz w:val="28"/>
          <w:szCs w:val="28"/>
          <w:lang w:val="en-US"/>
        </w:rPr>
        <w:t>S</w:t>
      </w:r>
      <w:r w:rsidRPr="00217EE5">
        <w:rPr>
          <w:color w:val="000000"/>
          <w:sz w:val="28"/>
          <w:szCs w:val="28"/>
        </w:rPr>
        <w:t xml:space="preserve"> –</w:t>
      </w:r>
      <w:r w:rsidR="00B42701" w:rsidRPr="00217EE5">
        <w:rPr>
          <w:color w:val="000000"/>
          <w:sz w:val="28"/>
          <w:szCs w:val="28"/>
        </w:rPr>
        <w:t xml:space="preserve"> </w:t>
      </w:r>
      <w:r w:rsidRPr="00217EE5">
        <w:rPr>
          <w:color w:val="000000"/>
          <w:sz w:val="28"/>
          <w:szCs w:val="28"/>
        </w:rPr>
        <w:t>площадь города, км</w:t>
      </w:r>
      <w:r w:rsidRPr="00217EE5">
        <w:rPr>
          <w:color w:val="000000"/>
          <w:sz w:val="28"/>
          <w:szCs w:val="28"/>
          <w:vertAlign w:val="superscript"/>
        </w:rPr>
        <w:t>2</w:t>
      </w:r>
      <w:r w:rsidR="00B42701" w:rsidRPr="00217EE5">
        <w:rPr>
          <w:color w:val="000000"/>
          <w:sz w:val="28"/>
          <w:szCs w:val="28"/>
        </w:rPr>
        <w:t>;</w:t>
      </w:r>
    </w:p>
    <w:p w:rsidR="00750AAC" w:rsidRPr="00217EE5" w:rsidRDefault="00750AAC" w:rsidP="00B42701">
      <w:pPr>
        <w:widowControl/>
        <w:spacing w:line="360" w:lineRule="auto"/>
        <w:ind w:firstLine="709"/>
        <w:jc w:val="both"/>
        <w:rPr>
          <w:color w:val="000000"/>
          <w:sz w:val="28"/>
          <w:szCs w:val="28"/>
        </w:rPr>
      </w:pPr>
      <w:r w:rsidRPr="00217EE5">
        <w:rPr>
          <w:color w:val="000000"/>
          <w:sz w:val="28"/>
          <w:szCs w:val="28"/>
          <w:lang w:val="en-US"/>
        </w:rPr>
        <w:t>f</w:t>
      </w:r>
      <w:r w:rsidRPr="00217EE5">
        <w:rPr>
          <w:color w:val="000000"/>
          <w:sz w:val="28"/>
          <w:szCs w:val="28"/>
        </w:rPr>
        <w:t xml:space="preserve"> – соотношение сторон обслуживаемой территории;</w:t>
      </w:r>
    </w:p>
    <w:p w:rsidR="00750AAC" w:rsidRPr="00217EE5" w:rsidRDefault="00F15DA6" w:rsidP="00B42701">
      <w:pPr>
        <w:widowControl/>
        <w:spacing w:line="360" w:lineRule="auto"/>
        <w:ind w:firstLine="709"/>
        <w:jc w:val="both"/>
        <w:rPr>
          <w:color w:val="000000"/>
          <w:sz w:val="28"/>
          <w:szCs w:val="28"/>
        </w:rPr>
      </w:pPr>
      <w:r>
        <w:rPr>
          <w:b/>
          <w:color w:val="000000"/>
          <w:position w:val="-10"/>
          <w:sz w:val="28"/>
          <w:szCs w:val="28"/>
        </w:rPr>
        <w:pict>
          <v:shape id="_x0000_i1047" type="#_x0000_t75" style="width:27pt;height:18.75pt">
            <v:imagedata r:id="rId29" o:title=""/>
          </v:shape>
        </w:pict>
      </w:r>
      <w:r w:rsidR="00DC4427" w:rsidRPr="00217EE5">
        <w:rPr>
          <w:b/>
          <w:color w:val="000000"/>
          <w:sz w:val="28"/>
          <w:szCs w:val="28"/>
        </w:rPr>
        <w:t xml:space="preserve"> </w:t>
      </w:r>
      <w:r>
        <w:rPr>
          <w:b/>
          <w:color w:val="000000"/>
          <w:position w:val="-24"/>
          <w:sz w:val="28"/>
          <w:szCs w:val="28"/>
        </w:rPr>
        <w:pict>
          <v:shape id="_x0000_i1048" type="#_x0000_t75" style="width:39pt;height:30.75pt">
            <v:imagedata r:id="rId30" o:title=""/>
          </v:shape>
        </w:pict>
      </w:r>
      <w:r>
        <w:rPr>
          <w:b/>
          <w:color w:val="000000"/>
          <w:position w:val="-30"/>
          <w:sz w:val="28"/>
          <w:szCs w:val="28"/>
        </w:rPr>
        <w:pict>
          <v:shape id="_x0000_i1049" type="#_x0000_t75" style="width:71.25pt;height:36.75pt">
            <v:imagedata r:id="rId31" o:title=""/>
          </v:shape>
        </w:pict>
      </w:r>
      <w:r w:rsidR="008110BF" w:rsidRPr="00217EE5">
        <w:rPr>
          <w:b/>
          <w:color w:val="000000"/>
          <w:sz w:val="28"/>
          <w:szCs w:val="28"/>
        </w:rPr>
        <w:t xml:space="preserve"> = </w:t>
      </w:r>
      <w:r w:rsidR="008110BF" w:rsidRPr="00217EE5">
        <w:rPr>
          <w:color w:val="000000"/>
          <w:sz w:val="28"/>
          <w:szCs w:val="28"/>
        </w:rPr>
        <w:t>0,6</w:t>
      </w:r>
      <w:r w:rsidR="00574173" w:rsidRPr="00217EE5">
        <w:rPr>
          <w:color w:val="000000"/>
          <w:sz w:val="28"/>
          <w:szCs w:val="28"/>
        </w:rPr>
        <w:t>4</w:t>
      </w:r>
      <w:r w:rsidR="00592657" w:rsidRPr="00217EE5">
        <w:rPr>
          <w:color w:val="000000"/>
          <w:sz w:val="28"/>
          <w:szCs w:val="28"/>
        </w:rPr>
        <w:t xml:space="preserve"> * </w:t>
      </w:r>
      <w:r w:rsidR="00CF0A9C" w:rsidRPr="00217EE5">
        <w:rPr>
          <w:color w:val="000000"/>
          <w:sz w:val="28"/>
          <w:szCs w:val="28"/>
        </w:rPr>
        <w:t>1.</w:t>
      </w:r>
      <w:r w:rsidR="00574173" w:rsidRPr="00217EE5">
        <w:rPr>
          <w:color w:val="000000"/>
          <w:sz w:val="28"/>
          <w:szCs w:val="28"/>
        </w:rPr>
        <w:t>01</w:t>
      </w:r>
      <w:r w:rsidR="00CF0A9C" w:rsidRPr="00217EE5">
        <w:rPr>
          <w:color w:val="000000"/>
          <w:sz w:val="28"/>
          <w:szCs w:val="28"/>
        </w:rPr>
        <w:t xml:space="preserve"> = 0,</w:t>
      </w:r>
      <w:r w:rsidR="00B42701" w:rsidRPr="00217EE5">
        <w:rPr>
          <w:color w:val="000000"/>
          <w:sz w:val="28"/>
          <w:szCs w:val="28"/>
        </w:rPr>
        <w:t>65 км</w:t>
      </w:r>
      <w:r w:rsidR="00574173" w:rsidRPr="00217EE5">
        <w:rPr>
          <w:color w:val="000000"/>
          <w:sz w:val="28"/>
          <w:szCs w:val="28"/>
        </w:rPr>
        <w:t>/ед</w:t>
      </w:r>
      <w:r w:rsidR="00CF0A9C" w:rsidRPr="00217EE5">
        <w:rPr>
          <w:color w:val="000000"/>
          <w:sz w:val="28"/>
          <w:szCs w:val="28"/>
        </w:rPr>
        <w:t>.</w:t>
      </w:r>
    </w:p>
    <w:p w:rsidR="00C719E1" w:rsidRPr="00AA031F" w:rsidRDefault="00C719E1" w:rsidP="00B42701">
      <w:pPr>
        <w:widowControl/>
        <w:spacing w:line="360" w:lineRule="auto"/>
        <w:ind w:firstLine="709"/>
        <w:jc w:val="both"/>
        <w:rPr>
          <w:color w:val="000000"/>
          <w:sz w:val="28"/>
          <w:szCs w:val="28"/>
        </w:rPr>
      </w:pPr>
      <w:r w:rsidRPr="00AA031F">
        <w:rPr>
          <w:color w:val="000000"/>
          <w:sz w:val="28"/>
          <w:szCs w:val="28"/>
        </w:rPr>
        <w:t>Численность на</w:t>
      </w:r>
      <w:r w:rsidR="00CF0A9C" w:rsidRPr="00AA031F">
        <w:rPr>
          <w:color w:val="000000"/>
          <w:sz w:val="28"/>
          <w:szCs w:val="28"/>
        </w:rPr>
        <w:t>селения обслуживаемое одним ОПС</w:t>
      </w:r>
    </w:p>
    <w:p w:rsidR="00AA031F" w:rsidRDefault="00AA031F" w:rsidP="00B42701">
      <w:pPr>
        <w:widowControl/>
        <w:tabs>
          <w:tab w:val="left" w:pos="-2880"/>
        </w:tabs>
        <w:spacing w:line="360" w:lineRule="auto"/>
        <w:ind w:firstLine="709"/>
        <w:jc w:val="both"/>
        <w:rPr>
          <w:color w:val="000000"/>
          <w:sz w:val="28"/>
          <w:szCs w:val="28"/>
        </w:rPr>
      </w:pPr>
    </w:p>
    <w:p w:rsidR="005D24DE" w:rsidRPr="00217EE5" w:rsidRDefault="00F15DA6" w:rsidP="00B42701">
      <w:pPr>
        <w:widowControl/>
        <w:tabs>
          <w:tab w:val="left" w:pos="-2880"/>
        </w:tabs>
        <w:spacing w:line="360" w:lineRule="auto"/>
        <w:ind w:firstLine="709"/>
        <w:jc w:val="both"/>
        <w:rPr>
          <w:color w:val="000000"/>
          <w:sz w:val="28"/>
          <w:szCs w:val="28"/>
        </w:rPr>
      </w:pPr>
      <w:r>
        <w:rPr>
          <w:color w:val="000000"/>
          <w:position w:val="-24"/>
          <w:sz w:val="28"/>
          <w:szCs w:val="28"/>
        </w:rPr>
        <w:pict>
          <v:shape id="_x0000_i1050" type="#_x0000_t75" style="width:54.75pt;height:30.75pt">
            <v:imagedata r:id="rId32" o:title=""/>
          </v:shape>
        </w:pict>
      </w:r>
      <w:r w:rsidR="005D24DE" w:rsidRPr="00217EE5">
        <w:rPr>
          <w:color w:val="000000"/>
          <w:sz w:val="28"/>
          <w:szCs w:val="28"/>
        </w:rPr>
        <w:t>,</w:t>
      </w:r>
    </w:p>
    <w:p w:rsidR="00AA031F" w:rsidRDefault="00AA031F" w:rsidP="00B42701">
      <w:pPr>
        <w:widowControl/>
        <w:tabs>
          <w:tab w:val="left" w:pos="-2880"/>
        </w:tabs>
        <w:spacing w:line="360" w:lineRule="auto"/>
        <w:ind w:firstLine="709"/>
        <w:jc w:val="both"/>
        <w:rPr>
          <w:color w:val="000000"/>
          <w:sz w:val="28"/>
          <w:szCs w:val="28"/>
        </w:rPr>
      </w:pPr>
    </w:p>
    <w:p w:rsidR="005D24DE" w:rsidRPr="00217EE5" w:rsidRDefault="005D24DE" w:rsidP="00B42701">
      <w:pPr>
        <w:widowControl/>
        <w:tabs>
          <w:tab w:val="left" w:pos="-2880"/>
        </w:tabs>
        <w:spacing w:line="360" w:lineRule="auto"/>
        <w:ind w:firstLine="709"/>
        <w:jc w:val="both"/>
        <w:rPr>
          <w:color w:val="000000"/>
          <w:sz w:val="28"/>
          <w:szCs w:val="28"/>
        </w:rPr>
      </w:pPr>
      <w:r w:rsidRPr="00217EE5">
        <w:rPr>
          <w:color w:val="000000"/>
          <w:sz w:val="28"/>
          <w:szCs w:val="28"/>
        </w:rPr>
        <w:t>где</w:t>
      </w:r>
      <w:r w:rsidR="00CF0A9C" w:rsidRPr="00217EE5">
        <w:rPr>
          <w:color w:val="000000"/>
          <w:sz w:val="28"/>
          <w:szCs w:val="28"/>
        </w:rPr>
        <w:t xml:space="preserve"> Н – численность населения</w:t>
      </w:r>
    </w:p>
    <w:p w:rsidR="005D24DE" w:rsidRPr="00217EE5" w:rsidRDefault="005D24DE" w:rsidP="00B42701">
      <w:pPr>
        <w:widowControl/>
        <w:tabs>
          <w:tab w:val="left" w:pos="-2880"/>
        </w:tabs>
        <w:spacing w:line="360" w:lineRule="auto"/>
        <w:ind w:firstLine="709"/>
        <w:jc w:val="both"/>
        <w:rPr>
          <w:color w:val="000000"/>
          <w:sz w:val="28"/>
          <w:szCs w:val="28"/>
        </w:rPr>
      </w:pPr>
      <w:r w:rsidRPr="00217EE5">
        <w:rPr>
          <w:color w:val="000000"/>
          <w:sz w:val="28"/>
          <w:szCs w:val="28"/>
        </w:rPr>
        <w:t xml:space="preserve">Н = 1450/64=22,66 </w:t>
      </w:r>
      <w:r w:rsidR="00B42701" w:rsidRPr="00217EE5">
        <w:rPr>
          <w:color w:val="000000"/>
          <w:sz w:val="28"/>
          <w:szCs w:val="28"/>
        </w:rPr>
        <w:t>тыс. ч</w:t>
      </w:r>
      <w:r w:rsidRPr="00217EE5">
        <w:rPr>
          <w:color w:val="000000"/>
          <w:sz w:val="28"/>
          <w:szCs w:val="28"/>
        </w:rPr>
        <w:t>ел./ед.</w:t>
      </w:r>
    </w:p>
    <w:p w:rsidR="005D24DE" w:rsidRPr="00AA031F" w:rsidRDefault="005D24DE" w:rsidP="00B42701">
      <w:pPr>
        <w:widowControl/>
        <w:tabs>
          <w:tab w:val="left" w:pos="-2880"/>
        </w:tabs>
        <w:spacing w:line="360" w:lineRule="auto"/>
        <w:ind w:firstLine="709"/>
        <w:jc w:val="both"/>
        <w:rPr>
          <w:color w:val="000000"/>
          <w:sz w:val="28"/>
          <w:szCs w:val="28"/>
        </w:rPr>
      </w:pPr>
      <w:r w:rsidRPr="00AA031F">
        <w:rPr>
          <w:color w:val="000000"/>
          <w:sz w:val="28"/>
          <w:szCs w:val="28"/>
        </w:rPr>
        <w:t>Количество ОПС на 1</w:t>
      </w:r>
      <w:r w:rsidR="00B42701" w:rsidRPr="00AA031F">
        <w:rPr>
          <w:color w:val="000000"/>
          <w:sz w:val="28"/>
          <w:szCs w:val="28"/>
        </w:rPr>
        <w:t> км</w:t>
      </w:r>
      <w:r w:rsidRPr="00AA031F">
        <w:rPr>
          <w:color w:val="000000"/>
          <w:sz w:val="28"/>
          <w:szCs w:val="28"/>
        </w:rPr>
        <w:t>²</w:t>
      </w:r>
    </w:p>
    <w:p w:rsidR="005D24DE" w:rsidRPr="00217EE5" w:rsidRDefault="00AA031F" w:rsidP="00B42701">
      <w:pPr>
        <w:widowControl/>
        <w:tabs>
          <w:tab w:val="left" w:pos="-2880"/>
        </w:tabs>
        <w:spacing w:line="360" w:lineRule="auto"/>
        <w:ind w:firstLine="709"/>
        <w:jc w:val="both"/>
        <w:rPr>
          <w:color w:val="000000"/>
          <w:sz w:val="28"/>
          <w:szCs w:val="28"/>
        </w:rPr>
      </w:pPr>
      <w:r>
        <w:rPr>
          <w:color w:val="000000"/>
          <w:sz w:val="28"/>
          <w:szCs w:val="28"/>
        </w:rPr>
        <w:br w:type="page"/>
      </w:r>
      <w:r w:rsidR="00F15DA6">
        <w:rPr>
          <w:color w:val="000000"/>
          <w:position w:val="-24"/>
          <w:sz w:val="28"/>
          <w:szCs w:val="28"/>
        </w:rPr>
        <w:pict>
          <v:shape id="_x0000_i1051" type="#_x0000_t75" style="width:54.75pt;height:30.75pt">
            <v:imagedata r:id="rId33" o:title=""/>
          </v:shape>
        </w:pict>
      </w:r>
    </w:p>
    <w:p w:rsidR="00AA031F" w:rsidRDefault="00AA031F" w:rsidP="00B42701">
      <w:pPr>
        <w:widowControl/>
        <w:tabs>
          <w:tab w:val="left" w:pos="-2880"/>
        </w:tabs>
        <w:spacing w:line="360" w:lineRule="auto"/>
        <w:ind w:firstLine="709"/>
        <w:jc w:val="both"/>
        <w:rPr>
          <w:color w:val="000000"/>
          <w:sz w:val="28"/>
          <w:szCs w:val="28"/>
        </w:rPr>
      </w:pPr>
    </w:p>
    <w:p w:rsidR="00AF7A3E" w:rsidRPr="00217EE5" w:rsidRDefault="005D24DE" w:rsidP="00B42701">
      <w:pPr>
        <w:widowControl/>
        <w:tabs>
          <w:tab w:val="left" w:pos="-2880"/>
        </w:tabs>
        <w:spacing w:line="360" w:lineRule="auto"/>
        <w:ind w:firstLine="709"/>
        <w:jc w:val="both"/>
        <w:rPr>
          <w:b/>
          <w:color w:val="000000"/>
          <w:sz w:val="28"/>
          <w:szCs w:val="28"/>
        </w:rPr>
      </w:pPr>
      <w:r w:rsidRPr="00217EE5">
        <w:rPr>
          <w:color w:val="000000"/>
          <w:sz w:val="28"/>
          <w:szCs w:val="28"/>
          <w:lang w:val="en-US"/>
        </w:rPr>
        <w:t>N</w:t>
      </w:r>
      <w:r w:rsidRPr="00217EE5">
        <w:rPr>
          <w:color w:val="000000"/>
          <w:sz w:val="28"/>
          <w:szCs w:val="28"/>
        </w:rPr>
        <w:t xml:space="preserve"> = 64/102 = 0,63 ед/км.</w:t>
      </w:r>
    </w:p>
    <w:p w:rsidR="005D24DE" w:rsidRPr="00AA031F" w:rsidRDefault="005D24DE" w:rsidP="00B42701">
      <w:pPr>
        <w:widowControl/>
        <w:tabs>
          <w:tab w:val="left" w:pos="-2880"/>
        </w:tabs>
        <w:spacing w:line="360" w:lineRule="auto"/>
        <w:ind w:firstLine="709"/>
        <w:jc w:val="both"/>
        <w:rPr>
          <w:color w:val="000000"/>
          <w:sz w:val="28"/>
          <w:szCs w:val="28"/>
        </w:rPr>
      </w:pPr>
      <w:r w:rsidRPr="00AA031F">
        <w:rPr>
          <w:color w:val="000000"/>
          <w:sz w:val="28"/>
          <w:szCs w:val="28"/>
        </w:rPr>
        <w:t>Количество ОПС на 10000 жителей</w:t>
      </w:r>
    </w:p>
    <w:p w:rsidR="00AA031F" w:rsidRDefault="00AA031F" w:rsidP="00B42701">
      <w:pPr>
        <w:widowControl/>
        <w:tabs>
          <w:tab w:val="left" w:pos="-2880"/>
        </w:tabs>
        <w:spacing w:line="360" w:lineRule="auto"/>
        <w:ind w:firstLine="709"/>
        <w:jc w:val="both"/>
        <w:rPr>
          <w:color w:val="000000"/>
          <w:sz w:val="28"/>
          <w:szCs w:val="28"/>
        </w:rPr>
      </w:pPr>
    </w:p>
    <w:p w:rsidR="005D24DE" w:rsidRPr="00217EE5" w:rsidRDefault="00F15DA6" w:rsidP="00B42701">
      <w:pPr>
        <w:widowControl/>
        <w:tabs>
          <w:tab w:val="left" w:pos="-2880"/>
        </w:tabs>
        <w:spacing w:line="360" w:lineRule="auto"/>
        <w:ind w:firstLine="709"/>
        <w:jc w:val="both"/>
        <w:rPr>
          <w:color w:val="000000"/>
          <w:sz w:val="28"/>
          <w:szCs w:val="28"/>
        </w:rPr>
      </w:pPr>
      <w:r>
        <w:rPr>
          <w:color w:val="000000"/>
          <w:position w:val="-24"/>
          <w:sz w:val="28"/>
          <w:szCs w:val="28"/>
        </w:rPr>
        <w:pict>
          <v:shape id="_x0000_i1052" type="#_x0000_t75" style="width:93pt;height:30.75pt">
            <v:imagedata r:id="rId34" o:title=""/>
          </v:shape>
        </w:pict>
      </w:r>
    </w:p>
    <w:p w:rsidR="00AA031F" w:rsidRPr="00DD044B" w:rsidRDefault="00B441A6" w:rsidP="00B42701">
      <w:pPr>
        <w:widowControl/>
        <w:tabs>
          <w:tab w:val="left" w:pos="-2880"/>
        </w:tabs>
        <w:spacing w:line="360" w:lineRule="auto"/>
        <w:ind w:firstLine="709"/>
        <w:jc w:val="both"/>
        <w:rPr>
          <w:color w:val="FFFFFF"/>
          <w:sz w:val="28"/>
          <w:szCs w:val="28"/>
        </w:rPr>
      </w:pPr>
      <w:r w:rsidRPr="00DD044B">
        <w:rPr>
          <w:color w:val="FFFFFF"/>
          <w:sz w:val="28"/>
          <w:szCs w:val="28"/>
        </w:rPr>
        <w:t>почтовый город отделение перевозка</w:t>
      </w:r>
    </w:p>
    <w:p w:rsidR="005D24DE" w:rsidRPr="00217EE5" w:rsidRDefault="005D24DE" w:rsidP="00B42701">
      <w:pPr>
        <w:widowControl/>
        <w:tabs>
          <w:tab w:val="left" w:pos="-2880"/>
        </w:tabs>
        <w:spacing w:line="360" w:lineRule="auto"/>
        <w:ind w:firstLine="709"/>
        <w:jc w:val="both"/>
        <w:rPr>
          <w:color w:val="000000"/>
          <w:sz w:val="28"/>
          <w:szCs w:val="28"/>
        </w:rPr>
      </w:pPr>
      <w:r w:rsidRPr="00217EE5">
        <w:rPr>
          <w:color w:val="000000"/>
          <w:sz w:val="28"/>
          <w:szCs w:val="28"/>
          <w:lang w:val="en-US"/>
        </w:rPr>
        <w:t>N</w:t>
      </w:r>
      <w:r w:rsidRPr="00217EE5">
        <w:rPr>
          <w:color w:val="000000"/>
          <w:sz w:val="28"/>
          <w:szCs w:val="28"/>
        </w:rPr>
        <w:t xml:space="preserve"> = 64/1450*10000 = </w:t>
      </w:r>
      <w:r w:rsidR="00AF7A3E" w:rsidRPr="00217EE5">
        <w:rPr>
          <w:color w:val="000000"/>
          <w:sz w:val="28"/>
          <w:szCs w:val="28"/>
        </w:rPr>
        <w:t>442</w:t>
      </w:r>
      <w:r w:rsidRPr="00217EE5">
        <w:rPr>
          <w:color w:val="000000"/>
          <w:sz w:val="28"/>
          <w:szCs w:val="28"/>
        </w:rPr>
        <w:t xml:space="preserve"> ед</w:t>
      </w:r>
      <w:r w:rsidR="00CF0A9C" w:rsidRPr="00217EE5">
        <w:rPr>
          <w:color w:val="000000"/>
          <w:sz w:val="28"/>
          <w:szCs w:val="28"/>
        </w:rPr>
        <w:t>.</w:t>
      </w:r>
      <w:r w:rsidRPr="00217EE5">
        <w:rPr>
          <w:color w:val="000000"/>
          <w:sz w:val="28"/>
          <w:szCs w:val="28"/>
        </w:rPr>
        <w:t>/10000 жителей</w:t>
      </w:r>
      <w:r w:rsidR="00AA031F">
        <w:rPr>
          <w:color w:val="000000"/>
          <w:sz w:val="28"/>
          <w:szCs w:val="28"/>
        </w:rPr>
        <w:t>.</w:t>
      </w:r>
    </w:p>
    <w:p w:rsidR="00F63EDB" w:rsidRPr="00217EE5" w:rsidRDefault="00F63EDB" w:rsidP="00B42701">
      <w:pPr>
        <w:widowControl/>
        <w:tabs>
          <w:tab w:val="left" w:pos="-2880"/>
        </w:tabs>
        <w:spacing w:line="360" w:lineRule="auto"/>
        <w:ind w:firstLine="709"/>
        <w:jc w:val="both"/>
        <w:rPr>
          <w:color w:val="000000"/>
          <w:sz w:val="28"/>
          <w:szCs w:val="28"/>
        </w:rPr>
      </w:pPr>
    </w:p>
    <w:p w:rsidR="005D24DE" w:rsidRPr="00217EE5" w:rsidRDefault="00AA031F" w:rsidP="00B42701">
      <w:pPr>
        <w:widowControl/>
        <w:numPr>
          <w:ilvl w:val="0"/>
          <w:numId w:val="43"/>
        </w:numPr>
        <w:tabs>
          <w:tab w:val="left" w:pos="-2880"/>
        </w:tabs>
        <w:spacing w:line="360" w:lineRule="auto"/>
        <w:ind w:left="0" w:firstLine="709"/>
        <w:jc w:val="both"/>
        <w:rPr>
          <w:b/>
          <w:color w:val="000000"/>
          <w:sz w:val="28"/>
          <w:szCs w:val="28"/>
        </w:rPr>
      </w:pPr>
      <w:r w:rsidRPr="00217EE5">
        <w:rPr>
          <w:b/>
          <w:color w:val="000000"/>
          <w:sz w:val="28"/>
          <w:szCs w:val="28"/>
        </w:rPr>
        <w:t>Проектирование перевозок почты в городе</w:t>
      </w:r>
    </w:p>
    <w:p w:rsidR="00F24E3D" w:rsidRPr="00217EE5" w:rsidRDefault="00F24E3D" w:rsidP="00B42701">
      <w:pPr>
        <w:widowControl/>
        <w:spacing w:line="360" w:lineRule="auto"/>
        <w:ind w:firstLine="709"/>
        <w:jc w:val="both"/>
        <w:rPr>
          <w:color w:val="000000"/>
          <w:sz w:val="28"/>
          <w:szCs w:val="28"/>
        </w:rPr>
      </w:pPr>
    </w:p>
    <w:p w:rsidR="00F24E3D" w:rsidRPr="00217EE5" w:rsidRDefault="00F24E3D" w:rsidP="00B42701">
      <w:pPr>
        <w:widowControl/>
        <w:spacing w:line="360" w:lineRule="auto"/>
        <w:ind w:firstLine="709"/>
        <w:jc w:val="both"/>
        <w:rPr>
          <w:color w:val="000000"/>
          <w:sz w:val="28"/>
          <w:szCs w:val="28"/>
        </w:rPr>
      </w:pPr>
      <w:r w:rsidRPr="00217EE5">
        <w:rPr>
          <w:color w:val="000000"/>
          <w:sz w:val="28"/>
          <w:szCs w:val="28"/>
        </w:rPr>
        <w:t>Основной задачей при организации внутригородских перевозок почты является обеспечение высокого качества работы, которое выражается в соблюдении установленных контрольных сроков прохождения почтовых отправлений по городу, регулярности и устойчивости автотранспорта.</w:t>
      </w:r>
    </w:p>
    <w:p w:rsidR="00F24E3D" w:rsidRPr="00217EE5" w:rsidRDefault="00F24E3D" w:rsidP="00B42701">
      <w:pPr>
        <w:widowControl/>
        <w:spacing w:line="360" w:lineRule="auto"/>
        <w:ind w:firstLine="709"/>
        <w:jc w:val="both"/>
        <w:rPr>
          <w:color w:val="000000"/>
          <w:sz w:val="28"/>
          <w:szCs w:val="28"/>
        </w:rPr>
      </w:pPr>
      <w:r w:rsidRPr="00217EE5">
        <w:rPr>
          <w:color w:val="000000"/>
          <w:sz w:val="28"/>
          <w:szCs w:val="28"/>
        </w:rPr>
        <w:t>Для перевозки почты по городу применяется автомобильный транспорт, который курсирует по заранее разработанным почтовым маршрутам. С помощью автотранспорта осуществляется связь городского почтамта с ОПС, газетно-журнальными экспедициями, аэропортами, ПЖДП, УМСЦ; производится выемка писем из почтовых ящиков.</w:t>
      </w:r>
    </w:p>
    <w:p w:rsidR="00F24E3D" w:rsidRPr="00217EE5" w:rsidRDefault="00F24E3D" w:rsidP="00B42701">
      <w:pPr>
        <w:widowControl/>
        <w:shd w:val="clear" w:color="auto" w:fill="FFFFFF"/>
        <w:spacing w:line="360" w:lineRule="auto"/>
        <w:ind w:firstLine="709"/>
        <w:jc w:val="both"/>
        <w:rPr>
          <w:color w:val="000000"/>
          <w:sz w:val="28"/>
          <w:szCs w:val="28"/>
        </w:rPr>
      </w:pPr>
      <w:r w:rsidRPr="00217EE5">
        <w:rPr>
          <w:color w:val="000000"/>
          <w:sz w:val="28"/>
          <w:szCs w:val="28"/>
        </w:rPr>
        <w:t>Автомобильный транспорт широко используется для перевозки почты на магистральных, внутриобластных, внутрирайонных и внутригородских маршрутах, а также на подъездных маршрутах, связывающих объекты почтовой связи с железнодорожными станциями, аэропортами, пристанями. Почтовый транспорт организаций федеральной почтовой связи имеет право на беспрепятственный проезд по всем улицам населенных пунктов и дорогам Российской Федерации, а также на первоочередной и бесплатный проезд к объектам почтовой связи по подъездным маршрутам.</w:t>
      </w:r>
    </w:p>
    <w:p w:rsidR="00F24E3D" w:rsidRPr="00217EE5" w:rsidRDefault="00F24E3D" w:rsidP="00B42701">
      <w:pPr>
        <w:widowControl/>
        <w:shd w:val="clear" w:color="auto" w:fill="FFFFFF"/>
        <w:spacing w:line="360" w:lineRule="auto"/>
        <w:ind w:firstLine="709"/>
        <w:jc w:val="both"/>
        <w:rPr>
          <w:color w:val="000000"/>
          <w:sz w:val="28"/>
          <w:szCs w:val="28"/>
        </w:rPr>
      </w:pPr>
      <w:r w:rsidRPr="00217EE5">
        <w:rPr>
          <w:color w:val="000000"/>
          <w:sz w:val="28"/>
          <w:szCs w:val="28"/>
        </w:rPr>
        <w:t>Отличительной особенностью почтовых перевозок является неукоснительное выполнение установленных почтовых маршрутов и расписаний движения, регулярность рейсов. Независимо от количества почты автомашины должны следовать строго по расписанию по установленному маршруту и в установленные дни. Средняя скорость движения автотранспорта по маршруту устанавливается с учетом состояния дорог, скоростных возможностей автомобилей, скоростного режима на дорогах, количества почты и продолжительности ее обмена. Перевозка почты может осуществляться ведомственным транспортом и транспортом других организаций. Автомобильный почтовый транспорт организаций федеральной почтовой связи объединен в автобазы и гаражи, имеет отличительный знак в виде белой полосы на синем фоне, проведенной по диагонали на боковых частях кузова автомобиля (от левого нижнего до правого верхнего угла), эмблему организаций федеральной почтовой связи и надпись «Почта России» и может быть оборудован специальными проблесковыми маячками. Требования по цветографическому оформлению автотранспорта организаций федеральной почтовой связи, по их отличительным знакам, покрытиям, по специальным световым и звуковым сигналам приведены в ОСТ 45.60</w:t>
      </w:r>
      <w:r w:rsidR="00B42701" w:rsidRPr="00217EE5">
        <w:rPr>
          <w:color w:val="000000"/>
          <w:sz w:val="28"/>
          <w:szCs w:val="28"/>
        </w:rPr>
        <w:t>–2</w:t>
      </w:r>
      <w:r w:rsidRPr="00217EE5">
        <w:rPr>
          <w:color w:val="000000"/>
          <w:sz w:val="28"/>
          <w:szCs w:val="28"/>
        </w:rPr>
        <w:t>001 «Автотранспорт почтовый организаций федеральной почтовой связи». Перевозка почты и денежных средств транспортом организаций федеральной почтовой связи на постоянных и временных переправах через реки, каналы и водоемы, а также проезд по платным автомобильным дорогам производится вне очереди и осуществляется бесплатно.</w:t>
      </w:r>
    </w:p>
    <w:p w:rsidR="00F24E3D" w:rsidRPr="00217EE5" w:rsidRDefault="00F24E3D" w:rsidP="00B42701">
      <w:pPr>
        <w:widowControl/>
        <w:spacing w:line="360" w:lineRule="auto"/>
        <w:ind w:firstLine="709"/>
        <w:jc w:val="both"/>
        <w:rPr>
          <w:color w:val="000000"/>
          <w:sz w:val="28"/>
          <w:szCs w:val="28"/>
        </w:rPr>
      </w:pPr>
      <w:r w:rsidRPr="00217EE5">
        <w:rPr>
          <w:color w:val="000000"/>
          <w:sz w:val="28"/>
          <w:szCs w:val="28"/>
        </w:rPr>
        <w:t xml:space="preserve">Для перевозки почты используются легковые и грузовые автомобили разных марок: ЗИЛ, ГАЗ, «Москвич», «Волга», «Соболь», «ГАЗель», КамАЗ и др. Легковые автомобили </w:t>
      </w:r>
      <w:r w:rsidR="00B42701" w:rsidRPr="00217EE5">
        <w:rPr>
          <w:color w:val="000000"/>
          <w:sz w:val="28"/>
          <w:szCs w:val="28"/>
        </w:rPr>
        <w:t>(«Москвич»</w:t>
      </w:r>
      <w:r w:rsidRPr="00217EE5">
        <w:rPr>
          <w:color w:val="000000"/>
          <w:sz w:val="28"/>
          <w:szCs w:val="28"/>
        </w:rPr>
        <w:t xml:space="preserve">, «Волга») и автомобили малой тоннажности </w:t>
      </w:r>
      <w:r w:rsidR="00B42701" w:rsidRPr="00217EE5">
        <w:rPr>
          <w:color w:val="000000"/>
          <w:sz w:val="28"/>
          <w:szCs w:val="28"/>
        </w:rPr>
        <w:t>(«Соболь»</w:t>
      </w:r>
      <w:r w:rsidRPr="00217EE5">
        <w:rPr>
          <w:color w:val="000000"/>
          <w:sz w:val="28"/>
          <w:szCs w:val="28"/>
        </w:rPr>
        <w:t>, «ГАЗель») используются преимущественно для внутригородских перевозок. Грузовые автомобили используются на внутригородских маршрутах при обмене почты между почтамтами и ГУПС с городскими ОПС, ПЖДП, ОПП (АОПП), газетно-журнальными экспедициями, а также на межрайонных, внутрирайонных и подъездных почтовых маршрутах. На магистральных маршрутах используются большегрузные автомобили (трейлеры).</w:t>
      </w:r>
    </w:p>
    <w:p w:rsidR="00F24E3D" w:rsidRPr="00217EE5" w:rsidRDefault="00F24E3D" w:rsidP="00B42701">
      <w:pPr>
        <w:widowControl/>
        <w:shd w:val="clear" w:color="auto" w:fill="FFFFFF"/>
        <w:spacing w:line="360" w:lineRule="auto"/>
        <w:ind w:firstLine="709"/>
        <w:jc w:val="both"/>
        <w:rPr>
          <w:color w:val="000000"/>
          <w:sz w:val="28"/>
          <w:szCs w:val="28"/>
        </w:rPr>
      </w:pPr>
      <w:r w:rsidRPr="00217EE5">
        <w:rPr>
          <w:color w:val="000000"/>
          <w:sz w:val="28"/>
          <w:szCs w:val="28"/>
        </w:rPr>
        <w:t>Грузовые автомобили оборудуются крытыми кузовами цельнометаллической конструкции. Окна в кузове двойные, снабженные защитными решетками. В задней стенке кузова монтируется двухстворчатая дверь и убирающаяся подножка. Дверь снабжена специальным замком и ушками для навески висячего замка и пломбы. Внутри кузова могут находиться сиденья для работников, сопровождающих почту, и вмонтированный ящик для хранения ценностей. Плафоны освещения внутри кузова снабжаются предохранительной арматурой. Для связи внутреннего салона кузова с кабиной водителя монтируется звуковой сигнал и сигнализация «Открытая дверь».</w:t>
      </w:r>
    </w:p>
    <w:p w:rsidR="00F24E3D" w:rsidRPr="00217EE5" w:rsidRDefault="00F24E3D" w:rsidP="00B42701">
      <w:pPr>
        <w:widowControl/>
        <w:shd w:val="clear" w:color="auto" w:fill="FFFFFF"/>
        <w:spacing w:line="360" w:lineRule="auto"/>
        <w:ind w:firstLine="709"/>
        <w:jc w:val="both"/>
        <w:rPr>
          <w:color w:val="000000"/>
          <w:sz w:val="28"/>
          <w:szCs w:val="28"/>
        </w:rPr>
      </w:pPr>
      <w:r w:rsidRPr="00217EE5">
        <w:rPr>
          <w:color w:val="000000"/>
          <w:sz w:val="28"/>
          <w:szCs w:val="28"/>
        </w:rPr>
        <w:t>Перевозка почты наемным автотранспортом осуществляется в</w:t>
      </w:r>
      <w:r w:rsidR="00B42701" w:rsidRPr="00217EE5">
        <w:rPr>
          <w:color w:val="000000"/>
          <w:sz w:val="28"/>
          <w:szCs w:val="28"/>
        </w:rPr>
        <w:t xml:space="preserve"> </w:t>
      </w:r>
      <w:r w:rsidRPr="00217EE5">
        <w:rPr>
          <w:color w:val="000000"/>
          <w:sz w:val="28"/>
          <w:szCs w:val="28"/>
        </w:rPr>
        <w:t xml:space="preserve">тех случаях, когда содержать собственный автопарк нерентабельно из-за малых объемов перевозимой почты. Организации почтовой связи заключают договоры с транспортными организациями. В договорах указываются время подачи транспорта и его количество, расписание движения автомобилей на маршрутах, порядок расчетов за перевозки, ответственность сторон за нарушение договорных обязательств. Для перевозки почты должны использоваться только автомобили с крытыми кузовами. Погрузка и выгрузка почты осуществляется силами и средствами объектов почтовой связи. Организации почтовой связи также обязуются использовать подаваемый автотранспорт только по прямому назначению </w:t>
      </w:r>
      <w:r w:rsidR="00B42701" w:rsidRPr="00217EE5">
        <w:rPr>
          <w:color w:val="000000"/>
          <w:sz w:val="28"/>
          <w:szCs w:val="28"/>
        </w:rPr>
        <w:t xml:space="preserve">– </w:t>
      </w:r>
      <w:r w:rsidRPr="00217EE5">
        <w:rPr>
          <w:color w:val="000000"/>
          <w:sz w:val="28"/>
          <w:szCs w:val="28"/>
        </w:rPr>
        <w:t>для перевозки почты и периодической печати.</w:t>
      </w:r>
    </w:p>
    <w:p w:rsidR="00B42701" w:rsidRPr="00217EE5" w:rsidRDefault="00F24E3D" w:rsidP="00B42701">
      <w:pPr>
        <w:widowControl/>
        <w:spacing w:line="360" w:lineRule="auto"/>
        <w:ind w:firstLine="709"/>
        <w:jc w:val="both"/>
        <w:rPr>
          <w:color w:val="000000"/>
          <w:sz w:val="28"/>
          <w:szCs w:val="28"/>
        </w:rPr>
      </w:pPr>
      <w:r w:rsidRPr="00217EE5">
        <w:rPr>
          <w:color w:val="000000"/>
          <w:sz w:val="28"/>
          <w:szCs w:val="28"/>
        </w:rPr>
        <w:t>Работа автотранспорта планируется в соответствии с нормативами, контрольными сроками и расписанием движения внешнего транспорта. Внутригородские</w:t>
      </w:r>
      <w:r w:rsidR="00B42701" w:rsidRPr="00217EE5">
        <w:rPr>
          <w:color w:val="000000"/>
          <w:sz w:val="28"/>
          <w:szCs w:val="28"/>
        </w:rPr>
        <w:t xml:space="preserve"> </w:t>
      </w:r>
      <w:r w:rsidRPr="00217EE5">
        <w:rPr>
          <w:color w:val="000000"/>
          <w:sz w:val="28"/>
          <w:szCs w:val="28"/>
        </w:rPr>
        <w:t>перевозки</w:t>
      </w:r>
      <w:r w:rsidR="00B42701" w:rsidRPr="00217EE5">
        <w:rPr>
          <w:color w:val="000000"/>
          <w:sz w:val="28"/>
          <w:szCs w:val="28"/>
        </w:rPr>
        <w:t xml:space="preserve"> </w:t>
      </w:r>
      <w:r w:rsidRPr="00217EE5">
        <w:rPr>
          <w:color w:val="000000"/>
          <w:sz w:val="28"/>
          <w:szCs w:val="28"/>
        </w:rPr>
        <w:t>осуществляются</w:t>
      </w:r>
      <w:r w:rsidR="00B42701" w:rsidRPr="00217EE5">
        <w:rPr>
          <w:color w:val="000000"/>
          <w:sz w:val="28"/>
          <w:szCs w:val="28"/>
        </w:rPr>
        <w:t xml:space="preserve"> </w:t>
      </w:r>
      <w:r w:rsidRPr="00217EE5">
        <w:rPr>
          <w:color w:val="000000"/>
          <w:sz w:val="28"/>
          <w:szCs w:val="28"/>
        </w:rPr>
        <w:t>по</w:t>
      </w:r>
      <w:r w:rsidR="00B42701" w:rsidRPr="00217EE5">
        <w:rPr>
          <w:color w:val="000000"/>
          <w:sz w:val="28"/>
          <w:szCs w:val="28"/>
        </w:rPr>
        <w:t xml:space="preserve"> </w:t>
      </w:r>
      <w:r w:rsidRPr="00217EE5">
        <w:rPr>
          <w:color w:val="000000"/>
          <w:sz w:val="28"/>
          <w:szCs w:val="28"/>
        </w:rPr>
        <w:t>специально</w:t>
      </w:r>
      <w:r w:rsidR="00B42701" w:rsidRPr="00217EE5">
        <w:rPr>
          <w:color w:val="000000"/>
          <w:sz w:val="28"/>
          <w:szCs w:val="28"/>
        </w:rPr>
        <w:t xml:space="preserve"> </w:t>
      </w:r>
      <w:r w:rsidRPr="00217EE5">
        <w:rPr>
          <w:color w:val="000000"/>
          <w:sz w:val="28"/>
          <w:szCs w:val="28"/>
        </w:rPr>
        <w:t>разработанным маршрутам (</w:t>
      </w:r>
      <w:r w:rsidR="00B42701" w:rsidRPr="00217EE5">
        <w:rPr>
          <w:color w:val="000000"/>
          <w:sz w:val="28"/>
          <w:szCs w:val="28"/>
        </w:rPr>
        <w:t>Рис. 5</w:t>
      </w:r>
      <w:r w:rsidRPr="00217EE5">
        <w:rPr>
          <w:color w:val="000000"/>
          <w:sz w:val="28"/>
          <w:szCs w:val="28"/>
        </w:rPr>
        <w:t>). По форме построения они разделяются на кольцевые, радиальные и комбинированные.</w:t>
      </w:r>
    </w:p>
    <w:p w:rsidR="00F24E3D" w:rsidRPr="00217EE5" w:rsidRDefault="00F24E3D" w:rsidP="00B42701">
      <w:pPr>
        <w:widowControl/>
        <w:spacing w:line="360" w:lineRule="auto"/>
        <w:ind w:firstLine="709"/>
        <w:jc w:val="both"/>
        <w:rPr>
          <w:color w:val="000000"/>
          <w:sz w:val="28"/>
          <w:szCs w:val="28"/>
        </w:rPr>
      </w:pPr>
      <w:r w:rsidRPr="00217EE5">
        <w:rPr>
          <w:color w:val="000000"/>
          <w:sz w:val="28"/>
          <w:szCs w:val="28"/>
        </w:rPr>
        <w:t>Радиальные маршруты применяются</w:t>
      </w:r>
      <w:r w:rsidR="00B42701" w:rsidRPr="00217EE5">
        <w:rPr>
          <w:color w:val="000000"/>
          <w:sz w:val="28"/>
          <w:szCs w:val="28"/>
        </w:rPr>
        <w:t xml:space="preserve"> </w:t>
      </w:r>
      <w:r w:rsidRPr="00217EE5">
        <w:rPr>
          <w:color w:val="000000"/>
          <w:sz w:val="28"/>
          <w:szCs w:val="28"/>
        </w:rPr>
        <w:t>главным образом при перевозке почты с минимальными контрольными сроками, при перевозке больших объемов почты, на подъездных путях между почтамтом и ПЖДП, УМСЦ или между АОПП и ПЖДП, при транспортировке периодической печати из газетно-журнальной экспедиции в почтамт. Так же их используют для обмена почты с отдельными городскими предприятиями связи, которые не целесообразно включать в кольцевые маршруты.</w:t>
      </w:r>
    </w:p>
    <w:p w:rsidR="00F24E3D" w:rsidRPr="00217EE5" w:rsidRDefault="00F24E3D" w:rsidP="00B42701">
      <w:pPr>
        <w:widowControl/>
        <w:spacing w:line="360" w:lineRule="auto"/>
        <w:ind w:firstLine="709"/>
        <w:jc w:val="both"/>
        <w:rPr>
          <w:color w:val="000000"/>
          <w:sz w:val="28"/>
          <w:szCs w:val="28"/>
        </w:rPr>
      </w:pPr>
      <w:r w:rsidRPr="00217EE5">
        <w:rPr>
          <w:color w:val="000000"/>
          <w:sz w:val="28"/>
          <w:szCs w:val="28"/>
        </w:rPr>
        <w:t>Кольцевые внутригородские почтовые маршруты как наиболее экономичные применяют на большинстве городских почтовых маршрутов для обмена с ОПС, обмена с пунктами ГСП, выемки писем из почтовых ящиков, подвозки пачек с печатью к опорным пунктам, доставки посылок на дом.</w:t>
      </w:r>
    </w:p>
    <w:p w:rsidR="00F24E3D" w:rsidRPr="00217EE5" w:rsidRDefault="00F24E3D" w:rsidP="00B42701">
      <w:pPr>
        <w:widowControl/>
        <w:spacing w:line="360" w:lineRule="auto"/>
        <w:ind w:firstLine="709"/>
        <w:jc w:val="both"/>
        <w:rPr>
          <w:color w:val="000000"/>
          <w:sz w:val="28"/>
          <w:szCs w:val="28"/>
        </w:rPr>
      </w:pPr>
      <w:r w:rsidRPr="00217EE5">
        <w:rPr>
          <w:color w:val="000000"/>
          <w:sz w:val="28"/>
          <w:szCs w:val="28"/>
        </w:rPr>
        <w:t>В зависимости от использования автомобилей могут применяться специализированные и совмещенные перевозки почты. Для обслуживания одного вида маршрута, например по выемке писем из почтовых ящиков или по обмену почты с ОПС, используют специализированные перевозки почты. Совмещенные перевозки применяются на маршрутах разного назначения, например по обмену почты с ОПС и пунктами ГСП, по выемке писем из почтовых ящиков и подвозке почты к опорным пунктам, одними и теми же автомобилями.</w:t>
      </w:r>
    </w:p>
    <w:p w:rsidR="00F24E3D" w:rsidRPr="00217EE5" w:rsidRDefault="00F24E3D" w:rsidP="00B42701">
      <w:pPr>
        <w:widowControl/>
        <w:spacing w:line="360" w:lineRule="auto"/>
        <w:ind w:firstLine="709"/>
        <w:jc w:val="both"/>
        <w:rPr>
          <w:color w:val="000000"/>
          <w:sz w:val="28"/>
          <w:szCs w:val="28"/>
        </w:rPr>
      </w:pPr>
      <w:r w:rsidRPr="00217EE5">
        <w:rPr>
          <w:color w:val="000000"/>
          <w:sz w:val="28"/>
          <w:szCs w:val="28"/>
        </w:rPr>
        <w:t>Количество</w:t>
      </w:r>
      <w:r w:rsidR="00B42701" w:rsidRPr="00217EE5">
        <w:rPr>
          <w:color w:val="000000"/>
          <w:sz w:val="28"/>
          <w:szCs w:val="28"/>
        </w:rPr>
        <w:t xml:space="preserve"> </w:t>
      </w:r>
      <w:r w:rsidRPr="00217EE5">
        <w:rPr>
          <w:color w:val="000000"/>
          <w:sz w:val="28"/>
          <w:szCs w:val="28"/>
        </w:rPr>
        <w:t>внутригородских маршрутов и формы их построения определяются в зависимости от конфигурации территории города, объема и потоков почты, количества и территориального размещения сети отделений связи, почтовых ящиков, пунктов ГСП и опорных пунктов, расстояния между пунктами обслуживания, частоты получения и отправки почты.</w:t>
      </w:r>
    </w:p>
    <w:p w:rsidR="005D24DE" w:rsidRPr="00AA031F" w:rsidRDefault="005D24DE" w:rsidP="00B42701">
      <w:pPr>
        <w:widowControl/>
        <w:tabs>
          <w:tab w:val="left" w:pos="3360"/>
        </w:tabs>
        <w:spacing w:line="360" w:lineRule="auto"/>
        <w:ind w:firstLine="709"/>
        <w:jc w:val="both"/>
        <w:rPr>
          <w:color w:val="000000"/>
          <w:sz w:val="28"/>
          <w:szCs w:val="28"/>
        </w:rPr>
      </w:pPr>
      <w:r w:rsidRPr="00AA031F">
        <w:rPr>
          <w:color w:val="000000"/>
          <w:sz w:val="28"/>
          <w:szCs w:val="28"/>
        </w:rPr>
        <w:t>Рассчитаем число маршрутов по обмену с отделениями почтовой связи, которые необходимо организовать в городе:</w:t>
      </w:r>
    </w:p>
    <w:p w:rsidR="00F24E3D" w:rsidRPr="00217EE5" w:rsidRDefault="00F24E3D" w:rsidP="00B42701">
      <w:pPr>
        <w:widowControl/>
        <w:tabs>
          <w:tab w:val="left" w:pos="3360"/>
        </w:tabs>
        <w:spacing w:line="360" w:lineRule="auto"/>
        <w:ind w:firstLine="709"/>
        <w:jc w:val="both"/>
        <w:rPr>
          <w:color w:val="000000"/>
          <w:sz w:val="28"/>
          <w:szCs w:val="28"/>
        </w:rPr>
      </w:pPr>
    </w:p>
    <w:p w:rsidR="005D24DE" w:rsidRPr="00217EE5" w:rsidRDefault="00F15DA6" w:rsidP="00B42701">
      <w:pPr>
        <w:widowControl/>
        <w:tabs>
          <w:tab w:val="left" w:pos="3360"/>
        </w:tabs>
        <w:spacing w:line="360" w:lineRule="auto"/>
        <w:ind w:firstLine="709"/>
        <w:jc w:val="both"/>
        <w:rPr>
          <w:color w:val="000000"/>
          <w:sz w:val="28"/>
          <w:szCs w:val="28"/>
        </w:rPr>
      </w:pPr>
      <w:r>
        <w:rPr>
          <w:color w:val="000000"/>
          <w:position w:val="-26"/>
          <w:sz w:val="28"/>
          <w:szCs w:val="28"/>
        </w:rPr>
        <w:pict>
          <v:shape id="_x0000_i1053" type="#_x0000_t75" style="width:72.75pt;height:32.25pt">
            <v:imagedata r:id="rId35" o:title=""/>
          </v:shape>
        </w:pict>
      </w:r>
      <w:r w:rsidR="00AF7A3E" w:rsidRPr="00217EE5">
        <w:rPr>
          <w:color w:val="000000"/>
          <w:sz w:val="28"/>
          <w:szCs w:val="28"/>
        </w:rPr>
        <w:t>,</w:t>
      </w:r>
    </w:p>
    <w:p w:rsidR="00B42701" w:rsidRPr="00217EE5" w:rsidRDefault="00AA031F" w:rsidP="00B42701">
      <w:pPr>
        <w:widowControl/>
        <w:tabs>
          <w:tab w:val="left" w:pos="3360"/>
        </w:tabs>
        <w:spacing w:line="360" w:lineRule="auto"/>
        <w:ind w:firstLine="709"/>
        <w:jc w:val="both"/>
        <w:rPr>
          <w:color w:val="000000"/>
          <w:sz w:val="28"/>
          <w:szCs w:val="28"/>
        </w:rPr>
      </w:pPr>
      <w:r>
        <w:rPr>
          <w:color w:val="000000"/>
          <w:sz w:val="28"/>
          <w:szCs w:val="28"/>
        </w:rPr>
        <w:br w:type="page"/>
      </w:r>
      <w:r w:rsidR="005D24DE" w:rsidRPr="00217EE5">
        <w:rPr>
          <w:color w:val="000000"/>
          <w:sz w:val="28"/>
          <w:szCs w:val="28"/>
        </w:rPr>
        <w:t>где</w:t>
      </w:r>
      <w:r w:rsidR="00B42701" w:rsidRPr="00217EE5">
        <w:rPr>
          <w:color w:val="000000"/>
          <w:sz w:val="28"/>
          <w:szCs w:val="28"/>
        </w:rPr>
        <w:t xml:space="preserve"> </w:t>
      </w:r>
      <w:r w:rsidR="005D24DE" w:rsidRPr="00217EE5">
        <w:rPr>
          <w:color w:val="000000"/>
          <w:sz w:val="28"/>
          <w:szCs w:val="28"/>
          <w:lang w:val="en-US"/>
        </w:rPr>
        <w:t>N</w:t>
      </w:r>
      <w:r w:rsidR="005D24DE" w:rsidRPr="00217EE5">
        <w:rPr>
          <w:color w:val="000000"/>
          <w:sz w:val="28"/>
          <w:szCs w:val="28"/>
        </w:rPr>
        <w:t>опс – нормативная сеть отделений почтовой связи в городе с учетом</w:t>
      </w:r>
      <w:r>
        <w:rPr>
          <w:color w:val="000000"/>
          <w:sz w:val="28"/>
          <w:szCs w:val="28"/>
        </w:rPr>
        <w:t xml:space="preserve"> </w:t>
      </w:r>
      <w:r w:rsidR="005D24DE" w:rsidRPr="00217EE5">
        <w:rPr>
          <w:color w:val="000000"/>
          <w:sz w:val="28"/>
          <w:szCs w:val="28"/>
        </w:rPr>
        <w:t>ОПС закрытого типа;</w:t>
      </w:r>
    </w:p>
    <w:p w:rsidR="00B42701" w:rsidRPr="00217EE5" w:rsidRDefault="00F15DA6" w:rsidP="00B42701">
      <w:pPr>
        <w:widowControl/>
        <w:tabs>
          <w:tab w:val="left" w:pos="3360"/>
        </w:tabs>
        <w:spacing w:line="360" w:lineRule="auto"/>
        <w:ind w:firstLine="709"/>
        <w:jc w:val="both"/>
        <w:rPr>
          <w:color w:val="000000"/>
          <w:sz w:val="28"/>
          <w:szCs w:val="28"/>
        </w:rPr>
      </w:pPr>
      <w:r>
        <w:rPr>
          <w:color w:val="000000"/>
          <w:position w:val="-4"/>
          <w:sz w:val="28"/>
          <w:szCs w:val="28"/>
        </w:rPr>
        <w:pict>
          <v:shape id="_x0000_i1054" type="#_x0000_t75" style="width:14.25pt;height:15.75pt">
            <v:imagedata r:id="rId36" o:title=""/>
          </v:shape>
        </w:pict>
      </w:r>
      <w:r w:rsidR="005D24DE" w:rsidRPr="00217EE5">
        <w:rPr>
          <w:color w:val="000000"/>
          <w:sz w:val="28"/>
          <w:szCs w:val="28"/>
        </w:rPr>
        <w:t>опс – среднее количество отделений почтовой связи на одном</w:t>
      </w:r>
      <w:r w:rsidR="00AA031F">
        <w:rPr>
          <w:color w:val="000000"/>
          <w:sz w:val="28"/>
          <w:szCs w:val="28"/>
        </w:rPr>
        <w:t xml:space="preserve"> </w:t>
      </w:r>
      <w:r w:rsidR="00E94A17" w:rsidRPr="00217EE5">
        <w:rPr>
          <w:color w:val="000000"/>
          <w:sz w:val="28"/>
          <w:szCs w:val="28"/>
        </w:rPr>
        <w:t>маршруте (6</w:t>
      </w:r>
      <w:r w:rsidR="00B42701" w:rsidRPr="00217EE5">
        <w:rPr>
          <w:color w:val="000000"/>
          <w:sz w:val="28"/>
          <w:szCs w:val="28"/>
        </w:rPr>
        <w:t>–1</w:t>
      </w:r>
      <w:r w:rsidR="00E94A17" w:rsidRPr="00217EE5">
        <w:rPr>
          <w:color w:val="000000"/>
          <w:sz w:val="28"/>
          <w:szCs w:val="28"/>
        </w:rPr>
        <w:t>2ОПС)</w:t>
      </w:r>
    </w:p>
    <w:p w:rsidR="005D24DE" w:rsidRPr="00217EE5" w:rsidRDefault="005D24DE" w:rsidP="00B42701">
      <w:pPr>
        <w:widowControl/>
        <w:tabs>
          <w:tab w:val="left" w:pos="3360"/>
        </w:tabs>
        <w:spacing w:line="360" w:lineRule="auto"/>
        <w:ind w:firstLine="709"/>
        <w:jc w:val="both"/>
        <w:rPr>
          <w:color w:val="000000"/>
          <w:sz w:val="28"/>
          <w:szCs w:val="28"/>
        </w:rPr>
      </w:pPr>
      <w:r w:rsidRPr="00217EE5">
        <w:rPr>
          <w:color w:val="000000"/>
          <w:sz w:val="28"/>
          <w:szCs w:val="28"/>
        </w:rPr>
        <w:t xml:space="preserve">Мопс = (64+13)/12 =77/12 </w:t>
      </w:r>
      <w:r w:rsidR="00E94A17" w:rsidRPr="00217EE5">
        <w:rPr>
          <w:color w:val="000000"/>
          <w:sz w:val="28"/>
          <w:szCs w:val="28"/>
        </w:rPr>
        <w:t>=</w:t>
      </w:r>
      <w:r w:rsidRPr="00217EE5">
        <w:rPr>
          <w:color w:val="000000"/>
          <w:sz w:val="28"/>
          <w:szCs w:val="28"/>
        </w:rPr>
        <w:t xml:space="preserve"> 6 </w:t>
      </w:r>
      <w:r w:rsidR="00AF7A3E" w:rsidRPr="00217EE5">
        <w:rPr>
          <w:color w:val="000000"/>
          <w:sz w:val="28"/>
          <w:szCs w:val="28"/>
        </w:rPr>
        <w:t>маршрутов</w:t>
      </w:r>
      <w:r w:rsidR="00AA031F">
        <w:rPr>
          <w:color w:val="000000"/>
          <w:sz w:val="28"/>
          <w:szCs w:val="28"/>
        </w:rPr>
        <w:t>.</w:t>
      </w:r>
    </w:p>
    <w:p w:rsidR="005D24DE" w:rsidRPr="00AA031F" w:rsidRDefault="005D24DE" w:rsidP="00B42701">
      <w:pPr>
        <w:widowControl/>
        <w:tabs>
          <w:tab w:val="left" w:pos="3360"/>
        </w:tabs>
        <w:spacing w:line="360" w:lineRule="auto"/>
        <w:ind w:firstLine="709"/>
        <w:jc w:val="both"/>
        <w:rPr>
          <w:color w:val="000000"/>
          <w:sz w:val="28"/>
          <w:szCs w:val="28"/>
        </w:rPr>
      </w:pPr>
      <w:r w:rsidRPr="00AA031F">
        <w:rPr>
          <w:color w:val="000000"/>
          <w:sz w:val="28"/>
          <w:szCs w:val="28"/>
        </w:rPr>
        <w:t>Рассчитаем количество совмещенных маршрутов. Выберем наиболее оптимальный вариант совмещения.</w:t>
      </w:r>
    </w:p>
    <w:p w:rsidR="005D24DE" w:rsidRPr="00217EE5" w:rsidRDefault="005D24DE" w:rsidP="00B42701">
      <w:pPr>
        <w:widowControl/>
        <w:tabs>
          <w:tab w:val="left" w:pos="3360"/>
        </w:tabs>
        <w:spacing w:line="360" w:lineRule="auto"/>
        <w:ind w:firstLine="709"/>
        <w:jc w:val="both"/>
        <w:rPr>
          <w:color w:val="000000"/>
          <w:sz w:val="28"/>
          <w:szCs w:val="28"/>
        </w:rPr>
      </w:pPr>
      <w:r w:rsidRPr="00217EE5">
        <w:rPr>
          <w:color w:val="000000"/>
          <w:sz w:val="28"/>
          <w:szCs w:val="28"/>
        </w:rPr>
        <w:t>1</w:t>
      </w:r>
      <w:r w:rsidR="00B42701" w:rsidRPr="00217EE5">
        <w:rPr>
          <w:color w:val="000000"/>
          <w:sz w:val="28"/>
          <w:szCs w:val="28"/>
        </w:rPr>
        <w:t>-й</w:t>
      </w:r>
      <w:r w:rsidRPr="00217EE5">
        <w:rPr>
          <w:color w:val="000000"/>
          <w:sz w:val="28"/>
          <w:szCs w:val="28"/>
        </w:rPr>
        <w:t xml:space="preserve"> вариант совмещения </w:t>
      </w:r>
      <w:r w:rsidR="00B42701" w:rsidRPr="00217EE5">
        <w:rPr>
          <w:color w:val="000000"/>
          <w:sz w:val="28"/>
          <w:szCs w:val="28"/>
        </w:rPr>
        <w:t xml:space="preserve">– </w:t>
      </w:r>
      <w:r w:rsidRPr="00217EE5">
        <w:rPr>
          <w:color w:val="000000"/>
          <w:sz w:val="28"/>
          <w:szCs w:val="28"/>
        </w:rPr>
        <w:t>выемка писем из почтовых ящиков и обмен с пунктами ГСП осуществляется в один рейс.</w:t>
      </w:r>
    </w:p>
    <w:p w:rsidR="005D24DE" w:rsidRPr="00217EE5" w:rsidRDefault="005D24DE" w:rsidP="00B42701">
      <w:pPr>
        <w:widowControl/>
        <w:tabs>
          <w:tab w:val="left" w:pos="3360"/>
        </w:tabs>
        <w:spacing w:line="360" w:lineRule="auto"/>
        <w:ind w:firstLine="709"/>
        <w:jc w:val="both"/>
        <w:rPr>
          <w:color w:val="000000"/>
          <w:sz w:val="28"/>
          <w:szCs w:val="28"/>
        </w:rPr>
      </w:pPr>
      <w:r w:rsidRPr="00217EE5">
        <w:rPr>
          <w:color w:val="000000"/>
          <w:sz w:val="28"/>
          <w:szCs w:val="28"/>
        </w:rPr>
        <w:t>Средне время стоянки в минутах у одного из пунктов на совмещенном маршруте, мин.:</w:t>
      </w:r>
    </w:p>
    <w:p w:rsidR="00AA031F" w:rsidRDefault="00AA031F" w:rsidP="00B42701">
      <w:pPr>
        <w:widowControl/>
        <w:tabs>
          <w:tab w:val="left" w:pos="3360"/>
        </w:tabs>
        <w:spacing w:line="360" w:lineRule="auto"/>
        <w:ind w:firstLine="709"/>
        <w:jc w:val="both"/>
        <w:rPr>
          <w:color w:val="000000"/>
          <w:sz w:val="28"/>
          <w:szCs w:val="28"/>
        </w:rPr>
      </w:pPr>
    </w:p>
    <w:p w:rsidR="00F24E3D" w:rsidRPr="00217EE5" w:rsidRDefault="00F15DA6" w:rsidP="00B42701">
      <w:pPr>
        <w:widowControl/>
        <w:tabs>
          <w:tab w:val="left" w:pos="3360"/>
        </w:tabs>
        <w:spacing w:line="360" w:lineRule="auto"/>
        <w:ind w:firstLine="709"/>
        <w:jc w:val="both"/>
        <w:rPr>
          <w:color w:val="000000"/>
          <w:sz w:val="28"/>
          <w:szCs w:val="28"/>
        </w:rPr>
      </w:pPr>
      <w:r>
        <w:rPr>
          <w:color w:val="000000"/>
          <w:position w:val="-24"/>
          <w:sz w:val="28"/>
          <w:szCs w:val="28"/>
        </w:rPr>
        <w:pict>
          <v:shape id="_x0000_i1055" type="#_x0000_t75" style="width:146.25pt;height:30.75pt">
            <v:imagedata r:id="rId37" o:title=""/>
          </v:shape>
        </w:pict>
      </w:r>
      <w:r w:rsidR="005D24DE" w:rsidRPr="00217EE5">
        <w:rPr>
          <w:color w:val="000000"/>
          <w:sz w:val="28"/>
          <w:szCs w:val="28"/>
        </w:rPr>
        <w:t xml:space="preserve">, </w:t>
      </w:r>
      <w:r w:rsidR="005D24DE" w:rsidRPr="00217EE5">
        <w:rPr>
          <w:color w:val="000000"/>
          <w:sz w:val="28"/>
          <w:szCs w:val="24"/>
        </w:rPr>
        <w:t>минут</w:t>
      </w:r>
    </w:p>
    <w:p w:rsidR="00AA031F" w:rsidRDefault="00AA031F" w:rsidP="00B42701">
      <w:pPr>
        <w:widowControl/>
        <w:tabs>
          <w:tab w:val="left" w:pos="3360"/>
        </w:tabs>
        <w:spacing w:line="360" w:lineRule="auto"/>
        <w:ind w:firstLine="709"/>
        <w:jc w:val="both"/>
        <w:rPr>
          <w:color w:val="000000"/>
          <w:sz w:val="28"/>
          <w:szCs w:val="28"/>
        </w:rPr>
      </w:pPr>
    </w:p>
    <w:p w:rsidR="00B42701" w:rsidRPr="00217EE5" w:rsidRDefault="005D24DE" w:rsidP="00B42701">
      <w:pPr>
        <w:widowControl/>
        <w:tabs>
          <w:tab w:val="left" w:pos="3360"/>
        </w:tabs>
        <w:spacing w:line="360" w:lineRule="auto"/>
        <w:ind w:firstLine="709"/>
        <w:jc w:val="both"/>
        <w:rPr>
          <w:color w:val="000000"/>
          <w:sz w:val="28"/>
          <w:szCs w:val="28"/>
        </w:rPr>
      </w:pPr>
      <w:r w:rsidRPr="00217EE5">
        <w:rPr>
          <w:color w:val="000000"/>
          <w:sz w:val="28"/>
          <w:szCs w:val="28"/>
        </w:rPr>
        <w:t xml:space="preserve">где </w:t>
      </w:r>
      <w:r w:rsidRPr="00217EE5">
        <w:rPr>
          <w:color w:val="000000"/>
          <w:sz w:val="28"/>
          <w:szCs w:val="28"/>
          <w:lang w:val="en-US"/>
        </w:rPr>
        <w:t>t</w:t>
      </w:r>
      <w:r w:rsidRPr="00217EE5">
        <w:rPr>
          <w:color w:val="000000"/>
          <w:sz w:val="28"/>
          <w:szCs w:val="28"/>
        </w:rPr>
        <w:t xml:space="preserve"> – среднее время на выемку писем из ПЯ и обмен с пунктами ГСП, мин.</w:t>
      </w:r>
    </w:p>
    <w:p w:rsidR="005D24DE" w:rsidRPr="00217EE5" w:rsidRDefault="005D24DE" w:rsidP="00B42701">
      <w:pPr>
        <w:widowControl/>
        <w:tabs>
          <w:tab w:val="left" w:pos="3360"/>
        </w:tabs>
        <w:spacing w:line="360" w:lineRule="auto"/>
        <w:ind w:firstLine="709"/>
        <w:jc w:val="both"/>
        <w:rPr>
          <w:color w:val="000000"/>
          <w:sz w:val="28"/>
          <w:szCs w:val="28"/>
        </w:rPr>
      </w:pPr>
      <w:r w:rsidRPr="00217EE5">
        <w:rPr>
          <w:color w:val="000000"/>
          <w:sz w:val="28"/>
          <w:szCs w:val="28"/>
          <w:lang w:val="en-US"/>
        </w:rPr>
        <w:t>N</w:t>
      </w:r>
      <w:r w:rsidRPr="00217EE5">
        <w:rPr>
          <w:color w:val="000000"/>
          <w:sz w:val="28"/>
          <w:szCs w:val="28"/>
        </w:rPr>
        <w:t>гсп</w:t>
      </w:r>
      <w:r w:rsidR="00B42701" w:rsidRPr="00217EE5">
        <w:rPr>
          <w:color w:val="000000"/>
          <w:sz w:val="28"/>
          <w:szCs w:val="28"/>
        </w:rPr>
        <w:t>, п</w:t>
      </w:r>
      <w:r w:rsidRPr="00217EE5">
        <w:rPr>
          <w:color w:val="000000"/>
          <w:sz w:val="28"/>
          <w:szCs w:val="28"/>
        </w:rPr>
        <w:t>я – количество пунктов обмена</w:t>
      </w:r>
    </w:p>
    <w:p w:rsidR="005D24DE" w:rsidRPr="00217EE5" w:rsidRDefault="00F15DA6" w:rsidP="00B42701">
      <w:pPr>
        <w:widowControl/>
        <w:tabs>
          <w:tab w:val="left" w:pos="3360"/>
        </w:tabs>
        <w:spacing w:line="360" w:lineRule="auto"/>
        <w:ind w:firstLine="709"/>
        <w:jc w:val="both"/>
        <w:rPr>
          <w:color w:val="000000"/>
          <w:sz w:val="28"/>
          <w:szCs w:val="28"/>
        </w:rPr>
      </w:pPr>
      <w:r>
        <w:rPr>
          <w:color w:val="000000"/>
          <w:position w:val="-24"/>
          <w:sz w:val="28"/>
          <w:szCs w:val="28"/>
        </w:rPr>
        <w:pict>
          <v:shape id="_x0000_i1056" type="#_x0000_t75" style="width:159.75pt;height:30.75pt">
            <v:imagedata r:id="rId38" o:title=""/>
          </v:shape>
        </w:pict>
      </w:r>
      <w:r w:rsidR="005D24DE" w:rsidRPr="00217EE5">
        <w:rPr>
          <w:color w:val="000000"/>
          <w:sz w:val="28"/>
          <w:szCs w:val="28"/>
        </w:rPr>
        <w:t xml:space="preserve"> мин.</w:t>
      </w:r>
    </w:p>
    <w:p w:rsidR="0035505F" w:rsidRDefault="005D24DE" w:rsidP="00B42701">
      <w:pPr>
        <w:widowControl/>
        <w:tabs>
          <w:tab w:val="left" w:pos="3360"/>
        </w:tabs>
        <w:spacing w:line="360" w:lineRule="auto"/>
        <w:ind w:firstLine="709"/>
        <w:jc w:val="both"/>
        <w:rPr>
          <w:color w:val="000000"/>
          <w:sz w:val="28"/>
          <w:szCs w:val="28"/>
        </w:rPr>
      </w:pPr>
      <w:r w:rsidRPr="00217EE5">
        <w:rPr>
          <w:color w:val="000000"/>
          <w:sz w:val="28"/>
          <w:szCs w:val="28"/>
        </w:rPr>
        <w:t>Определяем среднее расстояние в километрах между пунктами обслуживания, км:</w:t>
      </w:r>
    </w:p>
    <w:p w:rsidR="00AA031F" w:rsidRPr="00217EE5" w:rsidRDefault="00AA031F" w:rsidP="00B42701">
      <w:pPr>
        <w:widowControl/>
        <w:tabs>
          <w:tab w:val="left" w:pos="3360"/>
        </w:tabs>
        <w:spacing w:line="360" w:lineRule="auto"/>
        <w:ind w:firstLine="709"/>
        <w:jc w:val="both"/>
        <w:rPr>
          <w:color w:val="000000"/>
          <w:sz w:val="28"/>
          <w:szCs w:val="28"/>
        </w:rPr>
      </w:pPr>
    </w:p>
    <w:p w:rsidR="005D24DE" w:rsidRPr="00217EE5" w:rsidRDefault="00F15DA6" w:rsidP="00B42701">
      <w:pPr>
        <w:widowControl/>
        <w:tabs>
          <w:tab w:val="left" w:pos="3360"/>
        </w:tabs>
        <w:spacing w:line="360" w:lineRule="auto"/>
        <w:ind w:firstLine="709"/>
        <w:jc w:val="both"/>
        <w:rPr>
          <w:color w:val="000000"/>
          <w:sz w:val="28"/>
          <w:szCs w:val="28"/>
        </w:rPr>
      </w:pPr>
      <w:r>
        <w:rPr>
          <w:color w:val="000000"/>
          <w:position w:val="-62"/>
          <w:sz w:val="28"/>
          <w:szCs w:val="28"/>
        </w:rPr>
        <w:pict>
          <v:shape id="_x0000_i1057" type="#_x0000_t75" style="width:102.75pt;height:50.25pt">
            <v:imagedata r:id="rId39" o:title=""/>
          </v:shape>
        </w:pict>
      </w:r>
      <w:r w:rsidR="005D24DE" w:rsidRPr="00217EE5">
        <w:rPr>
          <w:color w:val="000000"/>
          <w:sz w:val="28"/>
          <w:szCs w:val="28"/>
        </w:rPr>
        <w:t>, км</w:t>
      </w:r>
    </w:p>
    <w:p w:rsidR="00AA031F" w:rsidRDefault="00AA031F" w:rsidP="00B42701">
      <w:pPr>
        <w:widowControl/>
        <w:tabs>
          <w:tab w:val="left" w:pos="3360"/>
        </w:tabs>
        <w:spacing w:line="360" w:lineRule="auto"/>
        <w:ind w:firstLine="709"/>
        <w:jc w:val="both"/>
        <w:rPr>
          <w:color w:val="000000"/>
          <w:sz w:val="28"/>
          <w:szCs w:val="28"/>
        </w:rPr>
      </w:pPr>
    </w:p>
    <w:p w:rsidR="00B42701" w:rsidRPr="00217EE5" w:rsidRDefault="005D24DE" w:rsidP="00B42701">
      <w:pPr>
        <w:widowControl/>
        <w:tabs>
          <w:tab w:val="left" w:pos="3360"/>
        </w:tabs>
        <w:spacing w:line="360" w:lineRule="auto"/>
        <w:ind w:firstLine="709"/>
        <w:jc w:val="both"/>
        <w:rPr>
          <w:color w:val="000000"/>
          <w:sz w:val="28"/>
          <w:szCs w:val="28"/>
        </w:rPr>
      </w:pPr>
      <w:r w:rsidRPr="00217EE5">
        <w:rPr>
          <w:color w:val="000000"/>
          <w:sz w:val="28"/>
          <w:szCs w:val="28"/>
        </w:rPr>
        <w:t xml:space="preserve">где </w:t>
      </w:r>
      <w:r w:rsidRPr="00217EE5">
        <w:rPr>
          <w:color w:val="000000"/>
          <w:sz w:val="28"/>
          <w:szCs w:val="28"/>
          <w:lang w:val="en-US"/>
        </w:rPr>
        <w:t>l</w:t>
      </w:r>
      <w:r w:rsidRPr="00217EE5">
        <w:rPr>
          <w:color w:val="000000"/>
          <w:sz w:val="28"/>
          <w:szCs w:val="28"/>
        </w:rPr>
        <w:t>пя – среднее расстояние между почтовыми ящиками, км.</w:t>
      </w:r>
    </w:p>
    <w:p w:rsidR="00AA031F" w:rsidRDefault="00AA031F" w:rsidP="00B42701">
      <w:pPr>
        <w:widowControl/>
        <w:tabs>
          <w:tab w:val="left" w:pos="3360"/>
        </w:tabs>
        <w:spacing w:line="360" w:lineRule="auto"/>
        <w:ind w:firstLine="709"/>
        <w:jc w:val="both"/>
        <w:rPr>
          <w:color w:val="000000"/>
          <w:sz w:val="28"/>
          <w:szCs w:val="28"/>
        </w:rPr>
      </w:pPr>
    </w:p>
    <w:p w:rsidR="005D24DE" w:rsidRPr="00217EE5" w:rsidRDefault="00F15DA6" w:rsidP="00B42701">
      <w:pPr>
        <w:widowControl/>
        <w:tabs>
          <w:tab w:val="left" w:pos="3360"/>
        </w:tabs>
        <w:spacing w:line="360" w:lineRule="auto"/>
        <w:ind w:firstLine="709"/>
        <w:jc w:val="both"/>
        <w:rPr>
          <w:color w:val="000000"/>
          <w:sz w:val="28"/>
          <w:szCs w:val="28"/>
        </w:rPr>
      </w:pPr>
      <w:r>
        <w:rPr>
          <w:color w:val="000000"/>
          <w:position w:val="-62"/>
          <w:sz w:val="28"/>
          <w:szCs w:val="28"/>
        </w:rPr>
        <w:pict>
          <v:shape id="_x0000_i1058" type="#_x0000_t75" style="width:162.75pt;height:50.25pt">
            <v:imagedata r:id="rId40" o:title=""/>
          </v:shape>
        </w:pict>
      </w:r>
      <w:r w:rsidR="005D24DE" w:rsidRPr="00217EE5">
        <w:rPr>
          <w:color w:val="000000"/>
          <w:sz w:val="28"/>
          <w:szCs w:val="28"/>
        </w:rPr>
        <w:t xml:space="preserve"> км.</w:t>
      </w:r>
    </w:p>
    <w:p w:rsidR="005D24DE" w:rsidRDefault="00AA031F" w:rsidP="00B42701">
      <w:pPr>
        <w:widowControl/>
        <w:tabs>
          <w:tab w:val="left" w:pos="3360"/>
        </w:tabs>
        <w:spacing w:line="360" w:lineRule="auto"/>
        <w:ind w:firstLine="709"/>
        <w:jc w:val="both"/>
        <w:rPr>
          <w:color w:val="000000"/>
          <w:sz w:val="28"/>
          <w:szCs w:val="28"/>
        </w:rPr>
      </w:pPr>
      <w:r>
        <w:rPr>
          <w:color w:val="000000"/>
          <w:sz w:val="28"/>
          <w:szCs w:val="28"/>
        </w:rPr>
        <w:br w:type="page"/>
      </w:r>
      <w:r w:rsidR="005D24DE" w:rsidRPr="00217EE5">
        <w:rPr>
          <w:color w:val="000000"/>
          <w:sz w:val="28"/>
          <w:szCs w:val="28"/>
        </w:rPr>
        <w:t>Определяем среднее время движения автомобиля между пунктами, мин.:</w:t>
      </w:r>
    </w:p>
    <w:p w:rsidR="00AA031F" w:rsidRPr="00217EE5" w:rsidRDefault="00AA031F" w:rsidP="00B42701">
      <w:pPr>
        <w:widowControl/>
        <w:tabs>
          <w:tab w:val="left" w:pos="3360"/>
        </w:tabs>
        <w:spacing w:line="360" w:lineRule="auto"/>
        <w:ind w:firstLine="709"/>
        <w:jc w:val="both"/>
        <w:rPr>
          <w:color w:val="000000"/>
          <w:sz w:val="28"/>
          <w:szCs w:val="28"/>
        </w:rPr>
      </w:pPr>
    </w:p>
    <w:p w:rsidR="005D24DE" w:rsidRPr="00217EE5" w:rsidRDefault="00F15DA6" w:rsidP="00B42701">
      <w:pPr>
        <w:widowControl/>
        <w:tabs>
          <w:tab w:val="left" w:pos="3360"/>
        </w:tabs>
        <w:spacing w:line="360" w:lineRule="auto"/>
        <w:ind w:firstLine="709"/>
        <w:jc w:val="both"/>
        <w:rPr>
          <w:color w:val="000000"/>
          <w:sz w:val="28"/>
          <w:szCs w:val="28"/>
        </w:rPr>
      </w:pPr>
      <w:r>
        <w:rPr>
          <w:color w:val="000000"/>
          <w:position w:val="-24"/>
          <w:sz w:val="28"/>
          <w:szCs w:val="28"/>
        </w:rPr>
        <w:pict>
          <v:shape id="_x0000_i1059" type="#_x0000_t75" style="width:62.25pt;height:33pt">
            <v:imagedata r:id="rId41" o:title=""/>
          </v:shape>
        </w:pict>
      </w:r>
      <w:r w:rsidR="005D24DE" w:rsidRPr="00217EE5">
        <w:rPr>
          <w:color w:val="000000"/>
          <w:sz w:val="28"/>
          <w:szCs w:val="28"/>
        </w:rPr>
        <w:t>, мин.</w:t>
      </w:r>
    </w:p>
    <w:p w:rsidR="00AA031F" w:rsidRDefault="00AA031F" w:rsidP="00B42701">
      <w:pPr>
        <w:widowControl/>
        <w:tabs>
          <w:tab w:val="left" w:pos="3360"/>
        </w:tabs>
        <w:spacing w:line="360" w:lineRule="auto"/>
        <w:ind w:firstLine="709"/>
        <w:jc w:val="both"/>
        <w:rPr>
          <w:color w:val="000000"/>
          <w:sz w:val="28"/>
          <w:szCs w:val="28"/>
        </w:rPr>
      </w:pPr>
    </w:p>
    <w:p w:rsidR="00B42701" w:rsidRPr="00217EE5" w:rsidRDefault="005D24DE" w:rsidP="00B42701">
      <w:pPr>
        <w:widowControl/>
        <w:tabs>
          <w:tab w:val="left" w:pos="3360"/>
        </w:tabs>
        <w:spacing w:line="360" w:lineRule="auto"/>
        <w:ind w:firstLine="709"/>
        <w:jc w:val="both"/>
        <w:rPr>
          <w:color w:val="000000"/>
          <w:sz w:val="28"/>
          <w:szCs w:val="28"/>
        </w:rPr>
      </w:pPr>
      <w:r w:rsidRPr="00217EE5">
        <w:rPr>
          <w:color w:val="000000"/>
          <w:sz w:val="28"/>
          <w:szCs w:val="28"/>
        </w:rPr>
        <w:t xml:space="preserve">где </w:t>
      </w:r>
      <w:r w:rsidRPr="00217EE5">
        <w:rPr>
          <w:color w:val="000000"/>
          <w:sz w:val="28"/>
          <w:szCs w:val="28"/>
          <w:lang w:val="en-US"/>
        </w:rPr>
        <w:t>Yt</w:t>
      </w:r>
      <w:r w:rsidRPr="00217EE5">
        <w:rPr>
          <w:color w:val="000000"/>
          <w:sz w:val="28"/>
          <w:szCs w:val="28"/>
        </w:rPr>
        <w:t xml:space="preserve"> – техническая скорость движения автомобиля, км/час;</w:t>
      </w:r>
    </w:p>
    <w:p w:rsidR="005D24DE" w:rsidRPr="00217EE5" w:rsidRDefault="005D24DE" w:rsidP="00B42701">
      <w:pPr>
        <w:widowControl/>
        <w:tabs>
          <w:tab w:val="left" w:pos="3360"/>
        </w:tabs>
        <w:spacing w:line="360" w:lineRule="auto"/>
        <w:ind w:firstLine="709"/>
        <w:jc w:val="both"/>
        <w:rPr>
          <w:color w:val="000000"/>
          <w:sz w:val="28"/>
          <w:szCs w:val="28"/>
        </w:rPr>
      </w:pPr>
      <w:r w:rsidRPr="00217EE5">
        <w:rPr>
          <w:color w:val="000000"/>
          <w:sz w:val="28"/>
          <w:szCs w:val="28"/>
        </w:rPr>
        <w:t>60 – перевод часов в минутах;</w:t>
      </w:r>
    </w:p>
    <w:p w:rsidR="005D24DE" w:rsidRPr="00217EE5" w:rsidRDefault="00F15DA6" w:rsidP="00B42701">
      <w:pPr>
        <w:widowControl/>
        <w:tabs>
          <w:tab w:val="left" w:pos="3360"/>
        </w:tabs>
        <w:spacing w:line="360" w:lineRule="auto"/>
        <w:ind w:firstLine="709"/>
        <w:jc w:val="both"/>
        <w:rPr>
          <w:color w:val="000000"/>
          <w:sz w:val="28"/>
          <w:szCs w:val="28"/>
        </w:rPr>
      </w:pPr>
      <w:r>
        <w:rPr>
          <w:color w:val="000000"/>
          <w:position w:val="-24"/>
          <w:sz w:val="28"/>
          <w:szCs w:val="28"/>
        </w:rPr>
        <w:pict>
          <v:shape id="_x0000_i1060" type="#_x0000_t75" style="width:105.75pt;height:30.75pt">
            <v:imagedata r:id="rId42" o:title=""/>
          </v:shape>
        </w:pict>
      </w:r>
      <w:r w:rsidR="005D24DE" w:rsidRPr="00217EE5">
        <w:rPr>
          <w:color w:val="000000"/>
          <w:sz w:val="28"/>
          <w:szCs w:val="28"/>
        </w:rPr>
        <w:t>мин.</w:t>
      </w:r>
    </w:p>
    <w:p w:rsidR="005D24DE" w:rsidRPr="00217EE5" w:rsidRDefault="005D24DE" w:rsidP="00B42701">
      <w:pPr>
        <w:widowControl/>
        <w:tabs>
          <w:tab w:val="left" w:pos="3360"/>
        </w:tabs>
        <w:spacing w:line="360" w:lineRule="auto"/>
        <w:ind w:firstLine="709"/>
        <w:jc w:val="both"/>
        <w:rPr>
          <w:color w:val="000000"/>
          <w:sz w:val="28"/>
          <w:szCs w:val="28"/>
        </w:rPr>
      </w:pPr>
      <w:r w:rsidRPr="00217EE5">
        <w:rPr>
          <w:color w:val="000000"/>
          <w:sz w:val="28"/>
          <w:szCs w:val="28"/>
        </w:rPr>
        <w:t>Определим среднее количество пунктов, включаемых в один совмещенный маршрут, пункт:</w:t>
      </w:r>
    </w:p>
    <w:p w:rsidR="00AA031F" w:rsidRDefault="00AA031F" w:rsidP="00B42701">
      <w:pPr>
        <w:widowControl/>
        <w:tabs>
          <w:tab w:val="left" w:pos="3360"/>
        </w:tabs>
        <w:spacing w:line="360" w:lineRule="auto"/>
        <w:ind w:firstLine="709"/>
        <w:jc w:val="both"/>
        <w:rPr>
          <w:color w:val="000000"/>
          <w:sz w:val="28"/>
          <w:szCs w:val="28"/>
        </w:rPr>
      </w:pPr>
    </w:p>
    <w:p w:rsidR="005D24DE" w:rsidRPr="00217EE5" w:rsidRDefault="00F15DA6" w:rsidP="00B42701">
      <w:pPr>
        <w:widowControl/>
        <w:tabs>
          <w:tab w:val="left" w:pos="3360"/>
        </w:tabs>
        <w:spacing w:line="360" w:lineRule="auto"/>
        <w:ind w:firstLine="709"/>
        <w:jc w:val="both"/>
        <w:rPr>
          <w:color w:val="000000"/>
          <w:sz w:val="28"/>
          <w:szCs w:val="28"/>
        </w:rPr>
      </w:pPr>
      <w:r>
        <w:rPr>
          <w:color w:val="000000"/>
          <w:position w:val="-26"/>
          <w:sz w:val="28"/>
          <w:szCs w:val="28"/>
        </w:rPr>
        <w:pict>
          <v:shape id="_x0000_i1061" type="#_x0000_t75" style="width:63pt;height:32.25pt">
            <v:imagedata r:id="rId43" o:title=""/>
          </v:shape>
        </w:pict>
      </w:r>
      <w:r w:rsidR="005D24DE" w:rsidRPr="00217EE5">
        <w:rPr>
          <w:color w:val="000000"/>
          <w:sz w:val="28"/>
          <w:szCs w:val="28"/>
        </w:rPr>
        <w:t>, пункт</w:t>
      </w:r>
    </w:p>
    <w:p w:rsidR="00AA031F" w:rsidRDefault="00AA031F" w:rsidP="00B42701">
      <w:pPr>
        <w:widowControl/>
        <w:tabs>
          <w:tab w:val="left" w:pos="3360"/>
        </w:tabs>
        <w:spacing w:line="360" w:lineRule="auto"/>
        <w:ind w:firstLine="709"/>
        <w:jc w:val="both"/>
        <w:rPr>
          <w:color w:val="000000"/>
          <w:sz w:val="28"/>
          <w:szCs w:val="28"/>
        </w:rPr>
      </w:pPr>
    </w:p>
    <w:p w:rsidR="005D24DE" w:rsidRPr="00217EE5" w:rsidRDefault="005D24DE" w:rsidP="00B42701">
      <w:pPr>
        <w:widowControl/>
        <w:tabs>
          <w:tab w:val="left" w:pos="3360"/>
        </w:tabs>
        <w:spacing w:line="360" w:lineRule="auto"/>
        <w:ind w:firstLine="709"/>
        <w:jc w:val="both"/>
        <w:rPr>
          <w:color w:val="000000"/>
          <w:sz w:val="28"/>
          <w:szCs w:val="28"/>
        </w:rPr>
      </w:pPr>
      <w:r w:rsidRPr="00217EE5">
        <w:rPr>
          <w:color w:val="000000"/>
          <w:sz w:val="28"/>
          <w:szCs w:val="28"/>
        </w:rPr>
        <w:t>где Тр – продолжительность рейса, мин.</w:t>
      </w:r>
    </w:p>
    <w:p w:rsidR="005D24DE" w:rsidRPr="00217EE5" w:rsidRDefault="00F15DA6" w:rsidP="00B42701">
      <w:pPr>
        <w:widowControl/>
        <w:tabs>
          <w:tab w:val="left" w:pos="3360"/>
        </w:tabs>
        <w:spacing w:line="360" w:lineRule="auto"/>
        <w:ind w:firstLine="709"/>
        <w:jc w:val="both"/>
        <w:rPr>
          <w:color w:val="000000"/>
          <w:sz w:val="28"/>
          <w:szCs w:val="28"/>
        </w:rPr>
      </w:pPr>
      <w:r>
        <w:rPr>
          <w:color w:val="000000"/>
          <w:position w:val="-28"/>
          <w:sz w:val="28"/>
          <w:szCs w:val="28"/>
        </w:rPr>
        <w:pict>
          <v:shape id="_x0000_i1062" type="#_x0000_t75" style="width:125.25pt;height:33pt">
            <v:imagedata r:id="rId44" o:title=""/>
          </v:shape>
        </w:pict>
      </w:r>
      <w:r w:rsidR="005D24DE" w:rsidRPr="00217EE5">
        <w:rPr>
          <w:color w:val="000000"/>
          <w:sz w:val="28"/>
          <w:szCs w:val="28"/>
        </w:rPr>
        <w:t xml:space="preserve"> пункта</w:t>
      </w:r>
    </w:p>
    <w:p w:rsidR="005D24DE" w:rsidRPr="00217EE5" w:rsidRDefault="005D24DE" w:rsidP="00B42701">
      <w:pPr>
        <w:widowControl/>
        <w:tabs>
          <w:tab w:val="left" w:pos="3360"/>
        </w:tabs>
        <w:spacing w:line="360" w:lineRule="auto"/>
        <w:ind w:firstLine="709"/>
        <w:jc w:val="both"/>
        <w:rPr>
          <w:color w:val="000000"/>
          <w:sz w:val="28"/>
          <w:szCs w:val="28"/>
        </w:rPr>
      </w:pPr>
      <w:r w:rsidRPr="00217EE5">
        <w:rPr>
          <w:color w:val="000000"/>
          <w:sz w:val="28"/>
          <w:szCs w:val="28"/>
        </w:rPr>
        <w:t>Определим необходимое количество совмещенных маршрутов по обслуживанию, маршрут:</w:t>
      </w:r>
    </w:p>
    <w:p w:rsidR="0035505F" w:rsidRPr="00217EE5" w:rsidRDefault="0035505F" w:rsidP="00B42701">
      <w:pPr>
        <w:widowControl/>
        <w:tabs>
          <w:tab w:val="left" w:pos="3360"/>
        </w:tabs>
        <w:spacing w:line="360" w:lineRule="auto"/>
        <w:ind w:firstLine="709"/>
        <w:jc w:val="both"/>
        <w:rPr>
          <w:color w:val="000000"/>
          <w:sz w:val="28"/>
          <w:szCs w:val="28"/>
        </w:rPr>
      </w:pPr>
    </w:p>
    <w:p w:rsidR="005D24DE" w:rsidRPr="00217EE5" w:rsidRDefault="00F15DA6" w:rsidP="00B42701">
      <w:pPr>
        <w:widowControl/>
        <w:tabs>
          <w:tab w:val="left" w:pos="3360"/>
        </w:tabs>
        <w:spacing w:line="360" w:lineRule="auto"/>
        <w:ind w:firstLine="709"/>
        <w:jc w:val="both"/>
        <w:rPr>
          <w:color w:val="000000"/>
          <w:sz w:val="28"/>
          <w:szCs w:val="28"/>
        </w:rPr>
      </w:pPr>
      <w:r>
        <w:rPr>
          <w:color w:val="000000"/>
          <w:position w:val="-26"/>
          <w:sz w:val="28"/>
          <w:szCs w:val="28"/>
        </w:rPr>
        <w:pict>
          <v:shape id="_x0000_i1063" type="#_x0000_t75" style="width:173.25pt;height:32.25pt">
            <v:imagedata r:id="rId45" o:title=""/>
          </v:shape>
        </w:pict>
      </w:r>
      <w:r w:rsidR="00C205C8" w:rsidRPr="00217EE5">
        <w:rPr>
          <w:color w:val="000000"/>
          <w:sz w:val="28"/>
          <w:szCs w:val="28"/>
        </w:rPr>
        <w:t xml:space="preserve"> маршрутов</w:t>
      </w:r>
      <w:r w:rsidR="005D24DE" w:rsidRPr="00217EE5">
        <w:rPr>
          <w:color w:val="000000"/>
          <w:sz w:val="28"/>
          <w:szCs w:val="28"/>
        </w:rPr>
        <w:t>.</w:t>
      </w:r>
    </w:p>
    <w:p w:rsidR="00C55E40" w:rsidRPr="00AA031F" w:rsidRDefault="00C55E40" w:rsidP="00B42701">
      <w:pPr>
        <w:widowControl/>
        <w:tabs>
          <w:tab w:val="left" w:pos="3360"/>
        </w:tabs>
        <w:spacing w:line="360" w:lineRule="auto"/>
        <w:ind w:firstLine="709"/>
        <w:jc w:val="both"/>
        <w:rPr>
          <w:color w:val="000000"/>
          <w:sz w:val="28"/>
          <w:szCs w:val="28"/>
        </w:rPr>
      </w:pPr>
    </w:p>
    <w:p w:rsidR="004E7402" w:rsidRPr="00217EE5" w:rsidRDefault="005D24DE" w:rsidP="00B42701">
      <w:pPr>
        <w:widowControl/>
        <w:tabs>
          <w:tab w:val="left" w:pos="3360"/>
        </w:tabs>
        <w:spacing w:line="360" w:lineRule="auto"/>
        <w:ind w:firstLine="709"/>
        <w:jc w:val="both"/>
        <w:rPr>
          <w:color w:val="000000"/>
          <w:sz w:val="28"/>
          <w:szCs w:val="28"/>
        </w:rPr>
      </w:pPr>
      <w:r w:rsidRPr="00217EE5">
        <w:rPr>
          <w:color w:val="000000"/>
          <w:sz w:val="28"/>
          <w:szCs w:val="28"/>
        </w:rPr>
        <w:t>2</w:t>
      </w:r>
      <w:r w:rsidR="00B42701" w:rsidRPr="00217EE5">
        <w:rPr>
          <w:color w:val="000000"/>
          <w:sz w:val="28"/>
          <w:szCs w:val="28"/>
        </w:rPr>
        <w:t>-</w:t>
      </w:r>
      <w:r w:rsidRPr="00217EE5">
        <w:rPr>
          <w:color w:val="000000"/>
          <w:sz w:val="28"/>
          <w:szCs w:val="28"/>
        </w:rPr>
        <w:t>й вариант совмещения</w:t>
      </w:r>
    </w:p>
    <w:p w:rsidR="005D24DE" w:rsidRPr="00217EE5" w:rsidRDefault="005D24DE" w:rsidP="00B42701">
      <w:pPr>
        <w:widowControl/>
        <w:tabs>
          <w:tab w:val="left" w:pos="3360"/>
        </w:tabs>
        <w:spacing w:line="360" w:lineRule="auto"/>
        <w:ind w:firstLine="709"/>
        <w:jc w:val="both"/>
        <w:rPr>
          <w:color w:val="000000"/>
          <w:sz w:val="28"/>
          <w:szCs w:val="28"/>
        </w:rPr>
      </w:pPr>
      <w:r w:rsidRPr="00217EE5">
        <w:rPr>
          <w:color w:val="000000"/>
          <w:sz w:val="28"/>
          <w:szCs w:val="28"/>
        </w:rPr>
        <w:t>Выемка писем из почтовых ящиков и обмен с пунктами ГСП осуществляется различными рейсами последовательно на одних и тех же машинах.</w:t>
      </w:r>
    </w:p>
    <w:p w:rsidR="005D24DE" w:rsidRPr="00217EE5" w:rsidRDefault="005D24DE" w:rsidP="00B42701">
      <w:pPr>
        <w:widowControl/>
        <w:tabs>
          <w:tab w:val="left" w:pos="3360"/>
        </w:tabs>
        <w:spacing w:line="360" w:lineRule="auto"/>
        <w:ind w:firstLine="709"/>
        <w:jc w:val="both"/>
        <w:rPr>
          <w:color w:val="000000"/>
          <w:sz w:val="28"/>
          <w:szCs w:val="28"/>
        </w:rPr>
      </w:pPr>
      <w:r w:rsidRPr="00217EE5">
        <w:rPr>
          <w:color w:val="000000"/>
          <w:sz w:val="28"/>
          <w:szCs w:val="28"/>
        </w:rPr>
        <w:t>Определяем время движения автомобиля в минутах между ПЯ:</w:t>
      </w:r>
    </w:p>
    <w:p w:rsidR="005D24DE" w:rsidRPr="00217EE5" w:rsidRDefault="00AA031F" w:rsidP="00B42701">
      <w:pPr>
        <w:widowControl/>
        <w:tabs>
          <w:tab w:val="left" w:pos="3360"/>
        </w:tabs>
        <w:spacing w:line="360" w:lineRule="auto"/>
        <w:ind w:firstLine="709"/>
        <w:jc w:val="both"/>
        <w:rPr>
          <w:color w:val="000000"/>
          <w:sz w:val="28"/>
          <w:szCs w:val="28"/>
        </w:rPr>
      </w:pPr>
      <w:r>
        <w:rPr>
          <w:color w:val="000000"/>
          <w:sz w:val="28"/>
          <w:szCs w:val="28"/>
        </w:rPr>
        <w:br w:type="page"/>
      </w:r>
      <w:r w:rsidR="00F15DA6">
        <w:rPr>
          <w:color w:val="000000"/>
          <w:position w:val="-24"/>
          <w:sz w:val="28"/>
          <w:szCs w:val="28"/>
        </w:rPr>
        <w:pict>
          <v:shape id="_x0000_i1064" type="#_x0000_t75" style="width:72.75pt;height:33pt">
            <v:imagedata r:id="rId46" o:title=""/>
          </v:shape>
        </w:pict>
      </w:r>
      <w:r w:rsidR="005D24DE" w:rsidRPr="00217EE5">
        <w:rPr>
          <w:color w:val="000000"/>
          <w:sz w:val="28"/>
          <w:szCs w:val="28"/>
        </w:rPr>
        <w:t>, минут</w:t>
      </w:r>
    </w:p>
    <w:p w:rsidR="00AA031F" w:rsidRDefault="00AA031F" w:rsidP="00B42701">
      <w:pPr>
        <w:widowControl/>
        <w:tabs>
          <w:tab w:val="left" w:pos="3360"/>
        </w:tabs>
        <w:spacing w:line="360" w:lineRule="auto"/>
        <w:ind w:firstLine="709"/>
        <w:jc w:val="both"/>
        <w:rPr>
          <w:color w:val="000000"/>
          <w:sz w:val="28"/>
          <w:szCs w:val="28"/>
        </w:rPr>
      </w:pPr>
    </w:p>
    <w:p w:rsidR="005D24DE" w:rsidRPr="00217EE5" w:rsidRDefault="00F15DA6" w:rsidP="00B42701">
      <w:pPr>
        <w:widowControl/>
        <w:tabs>
          <w:tab w:val="left" w:pos="3360"/>
        </w:tabs>
        <w:spacing w:line="360" w:lineRule="auto"/>
        <w:ind w:firstLine="709"/>
        <w:jc w:val="both"/>
        <w:rPr>
          <w:color w:val="000000"/>
          <w:sz w:val="28"/>
          <w:szCs w:val="28"/>
        </w:rPr>
      </w:pPr>
      <w:r>
        <w:rPr>
          <w:color w:val="000000"/>
          <w:position w:val="-24"/>
          <w:sz w:val="28"/>
          <w:szCs w:val="28"/>
        </w:rPr>
        <w:pict>
          <v:shape id="_x0000_i1065" type="#_x0000_t75" style="width:105.75pt;height:30.75pt">
            <v:imagedata r:id="rId47" o:title=""/>
          </v:shape>
        </w:pict>
      </w:r>
      <w:r w:rsidR="005D24DE" w:rsidRPr="00217EE5">
        <w:rPr>
          <w:color w:val="000000"/>
          <w:sz w:val="28"/>
          <w:szCs w:val="28"/>
        </w:rPr>
        <w:t xml:space="preserve"> минут</w:t>
      </w:r>
    </w:p>
    <w:p w:rsidR="005D24DE" w:rsidRPr="00217EE5" w:rsidRDefault="005D24DE" w:rsidP="00B42701">
      <w:pPr>
        <w:widowControl/>
        <w:tabs>
          <w:tab w:val="left" w:pos="3360"/>
        </w:tabs>
        <w:spacing w:line="360" w:lineRule="auto"/>
        <w:ind w:firstLine="709"/>
        <w:jc w:val="both"/>
        <w:rPr>
          <w:color w:val="000000"/>
          <w:sz w:val="28"/>
          <w:szCs w:val="28"/>
        </w:rPr>
      </w:pPr>
      <w:r w:rsidRPr="00217EE5">
        <w:rPr>
          <w:color w:val="000000"/>
          <w:sz w:val="28"/>
          <w:szCs w:val="28"/>
        </w:rPr>
        <w:t>Определяем среднее количество почтовых ящиков, включаемых в один маршрут:</w:t>
      </w:r>
    </w:p>
    <w:p w:rsidR="00AA031F" w:rsidRDefault="00AA031F" w:rsidP="00B42701">
      <w:pPr>
        <w:widowControl/>
        <w:tabs>
          <w:tab w:val="left" w:pos="3360"/>
        </w:tabs>
        <w:spacing w:line="360" w:lineRule="auto"/>
        <w:ind w:firstLine="709"/>
        <w:jc w:val="both"/>
        <w:rPr>
          <w:color w:val="000000"/>
          <w:sz w:val="28"/>
          <w:szCs w:val="28"/>
        </w:rPr>
      </w:pPr>
    </w:p>
    <w:p w:rsidR="005D24DE" w:rsidRPr="00217EE5" w:rsidRDefault="00F15DA6" w:rsidP="00B42701">
      <w:pPr>
        <w:widowControl/>
        <w:tabs>
          <w:tab w:val="left" w:pos="3360"/>
        </w:tabs>
        <w:spacing w:line="360" w:lineRule="auto"/>
        <w:ind w:firstLine="709"/>
        <w:jc w:val="both"/>
        <w:rPr>
          <w:color w:val="000000"/>
          <w:sz w:val="28"/>
          <w:szCs w:val="28"/>
        </w:rPr>
      </w:pPr>
      <w:r>
        <w:rPr>
          <w:color w:val="000000"/>
          <w:position w:val="-26"/>
          <w:sz w:val="28"/>
          <w:szCs w:val="28"/>
        </w:rPr>
        <w:pict>
          <v:shape id="_x0000_i1066" type="#_x0000_t75" style="width:98.25pt;height:32.25pt">
            <v:imagedata r:id="rId48" o:title=""/>
          </v:shape>
        </w:pict>
      </w:r>
      <w:r w:rsidR="005D24DE" w:rsidRPr="00217EE5">
        <w:rPr>
          <w:color w:val="000000"/>
          <w:sz w:val="28"/>
          <w:szCs w:val="28"/>
        </w:rPr>
        <w:t>, пункт</w:t>
      </w:r>
    </w:p>
    <w:p w:rsidR="00AA031F" w:rsidRDefault="00AA031F" w:rsidP="00B42701">
      <w:pPr>
        <w:widowControl/>
        <w:tabs>
          <w:tab w:val="left" w:pos="3360"/>
        </w:tabs>
        <w:spacing w:line="360" w:lineRule="auto"/>
        <w:ind w:firstLine="709"/>
        <w:jc w:val="both"/>
        <w:rPr>
          <w:color w:val="000000"/>
          <w:sz w:val="28"/>
          <w:szCs w:val="28"/>
        </w:rPr>
      </w:pPr>
    </w:p>
    <w:p w:rsidR="005D24DE" w:rsidRPr="00217EE5" w:rsidRDefault="00F15DA6" w:rsidP="00B42701">
      <w:pPr>
        <w:widowControl/>
        <w:tabs>
          <w:tab w:val="left" w:pos="3360"/>
        </w:tabs>
        <w:spacing w:line="360" w:lineRule="auto"/>
        <w:ind w:firstLine="709"/>
        <w:jc w:val="both"/>
        <w:rPr>
          <w:color w:val="000000"/>
          <w:sz w:val="28"/>
          <w:szCs w:val="28"/>
        </w:rPr>
      </w:pPr>
      <w:r>
        <w:rPr>
          <w:color w:val="000000"/>
          <w:position w:val="-28"/>
          <w:sz w:val="28"/>
          <w:szCs w:val="28"/>
        </w:rPr>
        <w:pict>
          <v:shape id="_x0000_i1067" type="#_x0000_t75" style="width:120pt;height:33pt">
            <v:imagedata r:id="rId49" o:title=""/>
          </v:shape>
        </w:pict>
      </w:r>
      <w:r w:rsidR="005D24DE" w:rsidRPr="00217EE5">
        <w:rPr>
          <w:color w:val="000000"/>
          <w:sz w:val="28"/>
          <w:szCs w:val="28"/>
        </w:rPr>
        <w:t xml:space="preserve"> пунктов</w:t>
      </w:r>
    </w:p>
    <w:p w:rsidR="005D24DE" w:rsidRPr="00217EE5" w:rsidRDefault="005D24DE" w:rsidP="00B42701">
      <w:pPr>
        <w:widowControl/>
        <w:tabs>
          <w:tab w:val="left" w:pos="3360"/>
        </w:tabs>
        <w:spacing w:line="360" w:lineRule="auto"/>
        <w:ind w:firstLine="709"/>
        <w:jc w:val="both"/>
        <w:rPr>
          <w:color w:val="000000"/>
          <w:sz w:val="28"/>
          <w:szCs w:val="28"/>
        </w:rPr>
      </w:pPr>
      <w:r w:rsidRPr="00217EE5">
        <w:rPr>
          <w:color w:val="000000"/>
          <w:sz w:val="28"/>
          <w:szCs w:val="28"/>
        </w:rPr>
        <w:t>Определяем необходимое количество маршрутов по выемке писем из почтовых ящиков:</w:t>
      </w:r>
    </w:p>
    <w:p w:rsidR="00AA031F" w:rsidRDefault="00AA031F" w:rsidP="00B42701">
      <w:pPr>
        <w:widowControl/>
        <w:tabs>
          <w:tab w:val="left" w:pos="3360"/>
        </w:tabs>
        <w:spacing w:line="360" w:lineRule="auto"/>
        <w:ind w:firstLine="709"/>
        <w:jc w:val="both"/>
        <w:rPr>
          <w:color w:val="000000"/>
          <w:sz w:val="28"/>
          <w:szCs w:val="28"/>
        </w:rPr>
      </w:pPr>
    </w:p>
    <w:p w:rsidR="005D24DE" w:rsidRPr="00217EE5" w:rsidRDefault="00F15DA6" w:rsidP="00B42701">
      <w:pPr>
        <w:widowControl/>
        <w:tabs>
          <w:tab w:val="left" w:pos="3360"/>
        </w:tabs>
        <w:spacing w:line="360" w:lineRule="auto"/>
        <w:ind w:firstLine="709"/>
        <w:jc w:val="both"/>
        <w:rPr>
          <w:color w:val="000000"/>
          <w:sz w:val="28"/>
          <w:szCs w:val="28"/>
        </w:rPr>
      </w:pPr>
      <w:r>
        <w:rPr>
          <w:color w:val="000000"/>
          <w:position w:val="-26"/>
          <w:sz w:val="28"/>
          <w:szCs w:val="28"/>
        </w:rPr>
        <w:pict>
          <v:shape id="_x0000_i1068" type="#_x0000_t75" style="width:63pt;height:32.25pt">
            <v:imagedata r:id="rId50" o:title=""/>
          </v:shape>
        </w:pict>
      </w:r>
      <w:r w:rsidR="005D24DE" w:rsidRPr="00217EE5">
        <w:rPr>
          <w:color w:val="000000"/>
          <w:sz w:val="28"/>
          <w:szCs w:val="28"/>
        </w:rPr>
        <w:t>, маршрут</w:t>
      </w:r>
    </w:p>
    <w:p w:rsidR="00AA031F" w:rsidRDefault="00AA031F" w:rsidP="00B42701">
      <w:pPr>
        <w:widowControl/>
        <w:tabs>
          <w:tab w:val="left" w:pos="3360"/>
        </w:tabs>
        <w:spacing w:line="360" w:lineRule="auto"/>
        <w:ind w:firstLine="709"/>
        <w:jc w:val="both"/>
        <w:rPr>
          <w:color w:val="000000"/>
          <w:sz w:val="28"/>
          <w:szCs w:val="28"/>
        </w:rPr>
      </w:pPr>
    </w:p>
    <w:p w:rsidR="005D24DE" w:rsidRPr="00217EE5" w:rsidRDefault="00F15DA6" w:rsidP="00B42701">
      <w:pPr>
        <w:widowControl/>
        <w:tabs>
          <w:tab w:val="left" w:pos="3360"/>
        </w:tabs>
        <w:spacing w:line="360" w:lineRule="auto"/>
        <w:ind w:firstLine="709"/>
        <w:jc w:val="both"/>
        <w:rPr>
          <w:color w:val="000000"/>
          <w:sz w:val="28"/>
          <w:szCs w:val="28"/>
        </w:rPr>
      </w:pPr>
      <w:r>
        <w:rPr>
          <w:color w:val="000000"/>
          <w:position w:val="-24"/>
          <w:sz w:val="28"/>
          <w:szCs w:val="28"/>
        </w:rPr>
        <w:pict>
          <v:shape id="_x0000_i1069" type="#_x0000_t75" style="width:81pt;height:30.75pt">
            <v:imagedata r:id="rId51" o:title=""/>
          </v:shape>
        </w:pict>
      </w:r>
      <w:r w:rsidR="005D24DE" w:rsidRPr="00217EE5">
        <w:rPr>
          <w:color w:val="000000"/>
          <w:sz w:val="28"/>
          <w:szCs w:val="28"/>
        </w:rPr>
        <w:t xml:space="preserve"> маршрутов</w:t>
      </w:r>
    </w:p>
    <w:p w:rsidR="005D24DE" w:rsidRPr="00217EE5" w:rsidRDefault="005D24DE" w:rsidP="00B42701">
      <w:pPr>
        <w:widowControl/>
        <w:tabs>
          <w:tab w:val="left" w:pos="3360"/>
        </w:tabs>
        <w:spacing w:line="360" w:lineRule="auto"/>
        <w:ind w:firstLine="709"/>
        <w:jc w:val="both"/>
        <w:rPr>
          <w:color w:val="000000"/>
          <w:sz w:val="28"/>
          <w:szCs w:val="28"/>
        </w:rPr>
      </w:pPr>
      <w:r w:rsidRPr="00217EE5">
        <w:rPr>
          <w:color w:val="000000"/>
          <w:sz w:val="28"/>
          <w:szCs w:val="28"/>
        </w:rPr>
        <w:t>Определим среднее время движения автомобиля в минутах между пунктами ГСП:</w:t>
      </w:r>
    </w:p>
    <w:p w:rsidR="00AA031F" w:rsidRDefault="00AA031F" w:rsidP="00B42701">
      <w:pPr>
        <w:widowControl/>
        <w:tabs>
          <w:tab w:val="left" w:pos="3360"/>
        </w:tabs>
        <w:spacing w:line="360" w:lineRule="auto"/>
        <w:ind w:firstLine="709"/>
        <w:jc w:val="both"/>
        <w:rPr>
          <w:color w:val="000000"/>
          <w:sz w:val="28"/>
          <w:szCs w:val="28"/>
        </w:rPr>
      </w:pPr>
    </w:p>
    <w:p w:rsidR="005D24DE" w:rsidRPr="00217EE5" w:rsidRDefault="00F15DA6" w:rsidP="00B42701">
      <w:pPr>
        <w:widowControl/>
        <w:tabs>
          <w:tab w:val="left" w:pos="3360"/>
        </w:tabs>
        <w:spacing w:line="360" w:lineRule="auto"/>
        <w:ind w:firstLine="709"/>
        <w:jc w:val="both"/>
        <w:rPr>
          <w:color w:val="000000"/>
          <w:sz w:val="28"/>
          <w:szCs w:val="28"/>
        </w:rPr>
      </w:pPr>
      <w:r>
        <w:rPr>
          <w:color w:val="000000"/>
          <w:position w:val="-24"/>
          <w:sz w:val="28"/>
          <w:szCs w:val="28"/>
        </w:rPr>
        <w:pict>
          <v:shape id="_x0000_i1070" type="#_x0000_t75" style="width:77.25pt;height:33pt">
            <v:imagedata r:id="rId52" o:title=""/>
          </v:shape>
        </w:pict>
      </w:r>
      <w:r w:rsidR="005D24DE" w:rsidRPr="00217EE5">
        <w:rPr>
          <w:color w:val="000000"/>
          <w:sz w:val="28"/>
          <w:szCs w:val="28"/>
        </w:rPr>
        <w:t>, минут</w:t>
      </w:r>
    </w:p>
    <w:p w:rsidR="00AA031F" w:rsidRDefault="00AA031F" w:rsidP="00B42701">
      <w:pPr>
        <w:widowControl/>
        <w:tabs>
          <w:tab w:val="left" w:pos="3360"/>
        </w:tabs>
        <w:spacing w:line="360" w:lineRule="auto"/>
        <w:ind w:firstLine="709"/>
        <w:jc w:val="both"/>
        <w:rPr>
          <w:color w:val="000000"/>
          <w:sz w:val="28"/>
          <w:szCs w:val="28"/>
        </w:rPr>
      </w:pPr>
    </w:p>
    <w:p w:rsidR="005D24DE" w:rsidRPr="00217EE5" w:rsidRDefault="00F15DA6" w:rsidP="00B42701">
      <w:pPr>
        <w:widowControl/>
        <w:tabs>
          <w:tab w:val="left" w:pos="3360"/>
        </w:tabs>
        <w:spacing w:line="360" w:lineRule="auto"/>
        <w:ind w:firstLine="709"/>
        <w:jc w:val="both"/>
        <w:rPr>
          <w:color w:val="000000"/>
          <w:sz w:val="28"/>
          <w:szCs w:val="28"/>
        </w:rPr>
      </w:pPr>
      <w:r>
        <w:rPr>
          <w:color w:val="000000"/>
          <w:position w:val="-24"/>
          <w:sz w:val="28"/>
          <w:szCs w:val="28"/>
        </w:rPr>
        <w:pict>
          <v:shape id="_x0000_i1071" type="#_x0000_t75" style="width:105pt;height:30.75pt">
            <v:imagedata r:id="rId53" o:title=""/>
          </v:shape>
        </w:pict>
      </w:r>
      <w:r w:rsidR="005D24DE" w:rsidRPr="00217EE5">
        <w:rPr>
          <w:color w:val="000000"/>
          <w:sz w:val="28"/>
          <w:szCs w:val="28"/>
        </w:rPr>
        <w:t>минут.</w:t>
      </w:r>
    </w:p>
    <w:p w:rsidR="005D24DE" w:rsidRPr="00217EE5" w:rsidRDefault="005D24DE" w:rsidP="00B42701">
      <w:pPr>
        <w:widowControl/>
        <w:tabs>
          <w:tab w:val="left" w:pos="3360"/>
        </w:tabs>
        <w:spacing w:line="360" w:lineRule="auto"/>
        <w:ind w:firstLine="709"/>
        <w:jc w:val="both"/>
        <w:rPr>
          <w:color w:val="000000"/>
          <w:sz w:val="28"/>
          <w:szCs w:val="28"/>
        </w:rPr>
      </w:pPr>
      <w:r w:rsidRPr="00217EE5">
        <w:rPr>
          <w:color w:val="000000"/>
          <w:sz w:val="28"/>
          <w:szCs w:val="28"/>
        </w:rPr>
        <w:t>Определим среднее количество пунктов ГСП, включаемых в один маршрут:</w:t>
      </w:r>
    </w:p>
    <w:p w:rsidR="005D24DE" w:rsidRPr="00217EE5" w:rsidRDefault="00AA031F" w:rsidP="00B42701">
      <w:pPr>
        <w:widowControl/>
        <w:tabs>
          <w:tab w:val="left" w:pos="3360"/>
        </w:tabs>
        <w:spacing w:line="360" w:lineRule="auto"/>
        <w:ind w:firstLine="709"/>
        <w:jc w:val="both"/>
        <w:rPr>
          <w:color w:val="000000"/>
          <w:sz w:val="28"/>
          <w:szCs w:val="28"/>
        </w:rPr>
      </w:pPr>
      <w:r>
        <w:rPr>
          <w:color w:val="000000"/>
          <w:sz w:val="28"/>
          <w:szCs w:val="28"/>
        </w:rPr>
        <w:br w:type="page"/>
      </w:r>
      <w:r w:rsidR="00F15DA6">
        <w:rPr>
          <w:color w:val="000000"/>
          <w:position w:val="-26"/>
          <w:sz w:val="28"/>
          <w:szCs w:val="28"/>
        </w:rPr>
        <w:pict>
          <v:shape id="_x0000_i1072" type="#_x0000_t75" style="width:111pt;height:32.25pt">
            <v:imagedata r:id="rId54" o:title=""/>
          </v:shape>
        </w:pict>
      </w:r>
      <w:r w:rsidR="005D24DE" w:rsidRPr="00217EE5">
        <w:rPr>
          <w:color w:val="000000"/>
          <w:sz w:val="28"/>
          <w:szCs w:val="28"/>
        </w:rPr>
        <w:t>, пункт</w:t>
      </w:r>
    </w:p>
    <w:p w:rsidR="005D24DE" w:rsidRPr="00217EE5" w:rsidRDefault="005D24DE" w:rsidP="00B42701">
      <w:pPr>
        <w:widowControl/>
        <w:tabs>
          <w:tab w:val="left" w:pos="3360"/>
        </w:tabs>
        <w:spacing w:line="360" w:lineRule="auto"/>
        <w:ind w:firstLine="709"/>
        <w:jc w:val="both"/>
        <w:rPr>
          <w:color w:val="000000"/>
          <w:sz w:val="28"/>
          <w:szCs w:val="28"/>
        </w:rPr>
      </w:pPr>
    </w:p>
    <w:p w:rsidR="005D24DE" w:rsidRPr="00217EE5" w:rsidRDefault="00F15DA6" w:rsidP="00B42701">
      <w:pPr>
        <w:widowControl/>
        <w:tabs>
          <w:tab w:val="left" w:pos="3360"/>
        </w:tabs>
        <w:spacing w:line="360" w:lineRule="auto"/>
        <w:ind w:firstLine="709"/>
        <w:jc w:val="both"/>
        <w:rPr>
          <w:color w:val="000000"/>
          <w:sz w:val="28"/>
          <w:szCs w:val="28"/>
        </w:rPr>
      </w:pPr>
      <w:r>
        <w:rPr>
          <w:color w:val="000000"/>
          <w:position w:val="-28"/>
          <w:sz w:val="28"/>
          <w:szCs w:val="28"/>
        </w:rPr>
        <w:pict>
          <v:shape id="_x0000_i1073" type="#_x0000_t75" style="width:126pt;height:33pt">
            <v:imagedata r:id="rId55" o:title=""/>
          </v:shape>
        </w:pict>
      </w:r>
      <w:r w:rsidR="005D24DE" w:rsidRPr="00217EE5">
        <w:rPr>
          <w:color w:val="000000"/>
          <w:sz w:val="28"/>
          <w:szCs w:val="28"/>
        </w:rPr>
        <w:t>пунктов</w:t>
      </w:r>
    </w:p>
    <w:p w:rsidR="005D24DE" w:rsidRPr="00217EE5" w:rsidRDefault="005D24DE" w:rsidP="00B42701">
      <w:pPr>
        <w:widowControl/>
        <w:tabs>
          <w:tab w:val="left" w:pos="3360"/>
        </w:tabs>
        <w:spacing w:line="360" w:lineRule="auto"/>
        <w:ind w:firstLine="709"/>
        <w:jc w:val="both"/>
        <w:rPr>
          <w:color w:val="000000"/>
          <w:sz w:val="28"/>
          <w:szCs w:val="28"/>
        </w:rPr>
      </w:pPr>
      <w:r w:rsidRPr="00217EE5">
        <w:rPr>
          <w:color w:val="000000"/>
          <w:sz w:val="28"/>
          <w:szCs w:val="28"/>
        </w:rPr>
        <w:t>Определяем необходимое количество маршрутов по обмену с пунктами ГСП:</w:t>
      </w:r>
    </w:p>
    <w:p w:rsidR="00AA031F" w:rsidRDefault="00AA031F" w:rsidP="00B42701">
      <w:pPr>
        <w:widowControl/>
        <w:tabs>
          <w:tab w:val="left" w:pos="3360"/>
        </w:tabs>
        <w:spacing w:line="360" w:lineRule="auto"/>
        <w:ind w:firstLine="709"/>
        <w:jc w:val="both"/>
        <w:rPr>
          <w:color w:val="000000"/>
          <w:sz w:val="28"/>
          <w:szCs w:val="28"/>
        </w:rPr>
      </w:pPr>
    </w:p>
    <w:p w:rsidR="005D24DE" w:rsidRPr="00217EE5" w:rsidRDefault="00F15DA6" w:rsidP="00B42701">
      <w:pPr>
        <w:widowControl/>
        <w:tabs>
          <w:tab w:val="left" w:pos="3360"/>
        </w:tabs>
        <w:spacing w:line="360" w:lineRule="auto"/>
        <w:ind w:firstLine="709"/>
        <w:jc w:val="both"/>
        <w:rPr>
          <w:color w:val="000000"/>
          <w:sz w:val="28"/>
          <w:szCs w:val="28"/>
        </w:rPr>
      </w:pPr>
      <w:r>
        <w:rPr>
          <w:color w:val="000000"/>
          <w:position w:val="-26"/>
          <w:sz w:val="28"/>
          <w:szCs w:val="28"/>
        </w:rPr>
        <w:pict>
          <v:shape id="_x0000_i1074" type="#_x0000_t75" style="width:71.25pt;height:32.25pt">
            <v:imagedata r:id="rId56" o:title=""/>
          </v:shape>
        </w:pict>
      </w:r>
      <w:r w:rsidR="005D24DE" w:rsidRPr="00217EE5">
        <w:rPr>
          <w:color w:val="000000"/>
          <w:sz w:val="28"/>
          <w:szCs w:val="28"/>
        </w:rPr>
        <w:t>, маршрут</w:t>
      </w:r>
    </w:p>
    <w:p w:rsidR="00AA031F" w:rsidRDefault="00AA031F" w:rsidP="00B42701">
      <w:pPr>
        <w:widowControl/>
        <w:tabs>
          <w:tab w:val="left" w:pos="3360"/>
        </w:tabs>
        <w:spacing w:line="360" w:lineRule="auto"/>
        <w:ind w:firstLine="709"/>
        <w:jc w:val="both"/>
        <w:rPr>
          <w:color w:val="000000"/>
          <w:sz w:val="28"/>
          <w:szCs w:val="28"/>
        </w:rPr>
      </w:pPr>
    </w:p>
    <w:p w:rsidR="005D24DE" w:rsidRPr="00217EE5" w:rsidRDefault="00F15DA6" w:rsidP="00B42701">
      <w:pPr>
        <w:widowControl/>
        <w:tabs>
          <w:tab w:val="left" w:pos="3360"/>
        </w:tabs>
        <w:spacing w:line="360" w:lineRule="auto"/>
        <w:ind w:firstLine="709"/>
        <w:jc w:val="both"/>
        <w:rPr>
          <w:color w:val="000000"/>
          <w:sz w:val="28"/>
          <w:szCs w:val="28"/>
        </w:rPr>
      </w:pPr>
      <w:r>
        <w:rPr>
          <w:color w:val="000000"/>
          <w:position w:val="-24"/>
          <w:sz w:val="28"/>
          <w:szCs w:val="28"/>
        </w:rPr>
        <w:pict>
          <v:shape id="_x0000_i1075" type="#_x0000_t75" style="width:80.25pt;height:30.75pt">
            <v:imagedata r:id="rId57" o:title=""/>
          </v:shape>
        </w:pict>
      </w:r>
      <w:r w:rsidR="005D24DE" w:rsidRPr="00217EE5">
        <w:rPr>
          <w:color w:val="000000"/>
          <w:sz w:val="28"/>
          <w:szCs w:val="28"/>
        </w:rPr>
        <w:t xml:space="preserve"> маршрутов</w:t>
      </w:r>
    </w:p>
    <w:p w:rsidR="005D24DE" w:rsidRPr="00217EE5" w:rsidRDefault="005D24DE" w:rsidP="00B42701">
      <w:pPr>
        <w:widowControl/>
        <w:tabs>
          <w:tab w:val="left" w:pos="3360"/>
        </w:tabs>
        <w:spacing w:line="360" w:lineRule="auto"/>
        <w:ind w:firstLine="709"/>
        <w:jc w:val="both"/>
        <w:rPr>
          <w:color w:val="000000"/>
          <w:sz w:val="28"/>
          <w:szCs w:val="28"/>
        </w:rPr>
      </w:pPr>
      <w:r w:rsidRPr="00217EE5">
        <w:rPr>
          <w:color w:val="000000"/>
          <w:sz w:val="28"/>
          <w:szCs w:val="28"/>
        </w:rPr>
        <w:t>Наиболее оптимальным вариантом совмещение является – второй.</w:t>
      </w:r>
    </w:p>
    <w:p w:rsidR="005D24DE" w:rsidRPr="00217EE5" w:rsidRDefault="005D24DE" w:rsidP="00B42701">
      <w:pPr>
        <w:widowControl/>
        <w:tabs>
          <w:tab w:val="left" w:pos="3360"/>
        </w:tabs>
        <w:spacing w:line="360" w:lineRule="auto"/>
        <w:ind w:firstLine="709"/>
        <w:jc w:val="both"/>
        <w:rPr>
          <w:color w:val="000000"/>
          <w:sz w:val="28"/>
          <w:szCs w:val="28"/>
        </w:rPr>
      </w:pPr>
      <w:r w:rsidRPr="00217EE5">
        <w:rPr>
          <w:color w:val="000000"/>
          <w:sz w:val="28"/>
          <w:szCs w:val="28"/>
        </w:rPr>
        <w:t>Инвентарный парк автомобилей, автомобиль:</w:t>
      </w:r>
    </w:p>
    <w:p w:rsidR="00AA031F" w:rsidRDefault="00AA031F" w:rsidP="00B42701">
      <w:pPr>
        <w:widowControl/>
        <w:tabs>
          <w:tab w:val="left" w:pos="3360"/>
        </w:tabs>
        <w:spacing w:line="360" w:lineRule="auto"/>
        <w:ind w:firstLine="709"/>
        <w:jc w:val="both"/>
        <w:rPr>
          <w:color w:val="000000"/>
          <w:sz w:val="28"/>
          <w:szCs w:val="28"/>
        </w:rPr>
      </w:pPr>
    </w:p>
    <w:p w:rsidR="005D24DE" w:rsidRPr="00217EE5" w:rsidRDefault="00F15DA6" w:rsidP="00B42701">
      <w:pPr>
        <w:widowControl/>
        <w:tabs>
          <w:tab w:val="left" w:pos="3360"/>
        </w:tabs>
        <w:spacing w:line="360" w:lineRule="auto"/>
        <w:ind w:firstLine="709"/>
        <w:jc w:val="both"/>
        <w:rPr>
          <w:color w:val="000000"/>
          <w:sz w:val="28"/>
          <w:szCs w:val="28"/>
        </w:rPr>
      </w:pPr>
      <w:r>
        <w:rPr>
          <w:color w:val="000000"/>
          <w:position w:val="-24"/>
          <w:sz w:val="28"/>
          <w:szCs w:val="28"/>
        </w:rPr>
        <w:pict>
          <v:shape id="_x0000_i1076" type="#_x0000_t75" style="width:1in;height:30.75pt">
            <v:imagedata r:id="rId58" o:title=""/>
          </v:shape>
        </w:pict>
      </w:r>
      <w:r w:rsidR="005D24DE" w:rsidRPr="00217EE5">
        <w:rPr>
          <w:color w:val="000000"/>
          <w:sz w:val="28"/>
          <w:szCs w:val="28"/>
        </w:rPr>
        <w:t>,</w:t>
      </w:r>
    </w:p>
    <w:p w:rsidR="00AA031F" w:rsidRDefault="00AA031F" w:rsidP="00B42701">
      <w:pPr>
        <w:widowControl/>
        <w:tabs>
          <w:tab w:val="left" w:pos="3360"/>
        </w:tabs>
        <w:spacing w:line="360" w:lineRule="auto"/>
        <w:ind w:firstLine="709"/>
        <w:jc w:val="both"/>
        <w:rPr>
          <w:color w:val="000000"/>
          <w:sz w:val="28"/>
          <w:szCs w:val="28"/>
        </w:rPr>
      </w:pPr>
    </w:p>
    <w:p w:rsidR="005D24DE" w:rsidRPr="00217EE5" w:rsidRDefault="005D24DE" w:rsidP="00B42701">
      <w:pPr>
        <w:widowControl/>
        <w:tabs>
          <w:tab w:val="left" w:pos="3360"/>
        </w:tabs>
        <w:spacing w:line="360" w:lineRule="auto"/>
        <w:ind w:firstLine="709"/>
        <w:jc w:val="both"/>
        <w:rPr>
          <w:color w:val="000000"/>
          <w:sz w:val="28"/>
          <w:szCs w:val="28"/>
        </w:rPr>
      </w:pPr>
      <w:r w:rsidRPr="00217EE5">
        <w:rPr>
          <w:color w:val="000000"/>
          <w:sz w:val="28"/>
          <w:szCs w:val="28"/>
        </w:rPr>
        <w:t>где К</w:t>
      </w:r>
      <w:r w:rsidRPr="00217EE5">
        <w:rPr>
          <w:color w:val="000000"/>
          <w:sz w:val="28"/>
          <w:szCs w:val="22"/>
        </w:rPr>
        <w:t xml:space="preserve">исп </w:t>
      </w:r>
      <w:r w:rsidRPr="00217EE5">
        <w:rPr>
          <w:color w:val="000000"/>
          <w:sz w:val="28"/>
          <w:szCs w:val="28"/>
        </w:rPr>
        <w:t>– коэффициент использования парка автомобилей.</w:t>
      </w:r>
    </w:p>
    <w:p w:rsidR="0035505F" w:rsidRPr="00217EE5" w:rsidRDefault="00F15DA6" w:rsidP="00B42701">
      <w:pPr>
        <w:widowControl/>
        <w:tabs>
          <w:tab w:val="left" w:pos="3360"/>
        </w:tabs>
        <w:spacing w:line="360" w:lineRule="auto"/>
        <w:ind w:firstLine="709"/>
        <w:jc w:val="both"/>
        <w:rPr>
          <w:color w:val="000000"/>
          <w:sz w:val="28"/>
          <w:szCs w:val="28"/>
        </w:rPr>
      </w:pPr>
      <w:r>
        <w:rPr>
          <w:color w:val="000000"/>
          <w:position w:val="-28"/>
          <w:sz w:val="28"/>
          <w:szCs w:val="28"/>
        </w:rPr>
        <w:pict>
          <v:shape id="_x0000_i1077" type="#_x0000_t75" style="width:123.75pt;height:33pt">
            <v:imagedata r:id="rId59" o:title=""/>
          </v:shape>
        </w:pict>
      </w:r>
    </w:p>
    <w:p w:rsidR="005D24DE" w:rsidRPr="00217EE5" w:rsidRDefault="005D24DE" w:rsidP="00B42701">
      <w:pPr>
        <w:widowControl/>
        <w:tabs>
          <w:tab w:val="left" w:pos="3360"/>
        </w:tabs>
        <w:spacing w:line="360" w:lineRule="auto"/>
        <w:ind w:firstLine="709"/>
        <w:jc w:val="both"/>
        <w:rPr>
          <w:color w:val="000000"/>
          <w:sz w:val="28"/>
          <w:szCs w:val="28"/>
        </w:rPr>
      </w:pPr>
      <w:r w:rsidRPr="00217EE5">
        <w:rPr>
          <w:color w:val="000000"/>
          <w:sz w:val="28"/>
          <w:szCs w:val="28"/>
        </w:rPr>
        <w:t>Рассчитаем пробег автомобилей в городе на примере выбранного варианта совмещения.</w:t>
      </w:r>
    </w:p>
    <w:p w:rsidR="005D24DE" w:rsidRPr="00217EE5" w:rsidRDefault="005D24DE" w:rsidP="00B42701">
      <w:pPr>
        <w:widowControl/>
        <w:tabs>
          <w:tab w:val="left" w:pos="3360"/>
        </w:tabs>
        <w:spacing w:line="360" w:lineRule="auto"/>
        <w:ind w:firstLine="709"/>
        <w:jc w:val="both"/>
        <w:rPr>
          <w:color w:val="000000"/>
          <w:sz w:val="28"/>
          <w:szCs w:val="28"/>
        </w:rPr>
      </w:pPr>
      <w:r w:rsidRPr="00217EE5">
        <w:rPr>
          <w:color w:val="000000"/>
          <w:sz w:val="28"/>
          <w:szCs w:val="28"/>
        </w:rPr>
        <w:t>Годовой пробег автомобиля по радиальному маршруту, км:</w:t>
      </w:r>
    </w:p>
    <w:p w:rsidR="00AA031F" w:rsidRDefault="00AA031F" w:rsidP="00B42701">
      <w:pPr>
        <w:widowControl/>
        <w:tabs>
          <w:tab w:val="left" w:pos="3360"/>
        </w:tabs>
        <w:spacing w:line="360" w:lineRule="auto"/>
        <w:ind w:firstLine="709"/>
        <w:jc w:val="both"/>
        <w:rPr>
          <w:color w:val="000000"/>
          <w:sz w:val="28"/>
          <w:szCs w:val="28"/>
        </w:rPr>
      </w:pPr>
    </w:p>
    <w:p w:rsidR="005D24DE" w:rsidRPr="00217EE5" w:rsidRDefault="00F15DA6" w:rsidP="00B42701">
      <w:pPr>
        <w:widowControl/>
        <w:tabs>
          <w:tab w:val="left" w:pos="3360"/>
        </w:tabs>
        <w:spacing w:line="360" w:lineRule="auto"/>
        <w:ind w:firstLine="709"/>
        <w:jc w:val="both"/>
        <w:rPr>
          <w:color w:val="000000"/>
          <w:sz w:val="28"/>
          <w:szCs w:val="28"/>
        </w:rPr>
      </w:pPr>
      <w:r>
        <w:rPr>
          <w:color w:val="000000"/>
          <w:position w:val="-10"/>
          <w:sz w:val="28"/>
          <w:szCs w:val="28"/>
        </w:rPr>
        <w:pict>
          <v:shape id="_x0000_i1078" type="#_x0000_t75" style="width:96.75pt;height:15.75pt">
            <v:imagedata r:id="rId60" o:title=""/>
          </v:shape>
        </w:pict>
      </w:r>
      <w:r w:rsidR="005D24DE" w:rsidRPr="00217EE5">
        <w:rPr>
          <w:color w:val="000000"/>
          <w:sz w:val="28"/>
          <w:szCs w:val="28"/>
        </w:rPr>
        <w:t>, км</w:t>
      </w:r>
    </w:p>
    <w:p w:rsidR="00AA031F" w:rsidRDefault="00AA031F" w:rsidP="00B42701">
      <w:pPr>
        <w:widowControl/>
        <w:tabs>
          <w:tab w:val="left" w:pos="3360"/>
        </w:tabs>
        <w:spacing w:line="360" w:lineRule="auto"/>
        <w:ind w:firstLine="709"/>
        <w:jc w:val="both"/>
        <w:rPr>
          <w:color w:val="000000"/>
          <w:sz w:val="28"/>
          <w:szCs w:val="28"/>
        </w:rPr>
      </w:pPr>
    </w:p>
    <w:p w:rsidR="00B42701" w:rsidRPr="00217EE5" w:rsidRDefault="004E7402" w:rsidP="00B42701">
      <w:pPr>
        <w:widowControl/>
        <w:tabs>
          <w:tab w:val="left" w:pos="3360"/>
        </w:tabs>
        <w:spacing w:line="360" w:lineRule="auto"/>
        <w:ind w:firstLine="709"/>
        <w:jc w:val="both"/>
        <w:rPr>
          <w:color w:val="000000"/>
          <w:sz w:val="28"/>
          <w:szCs w:val="28"/>
        </w:rPr>
      </w:pPr>
      <w:r w:rsidRPr="00217EE5">
        <w:rPr>
          <w:color w:val="000000"/>
          <w:sz w:val="28"/>
          <w:szCs w:val="28"/>
        </w:rPr>
        <w:t>г</w:t>
      </w:r>
      <w:r w:rsidR="005D24DE" w:rsidRPr="00217EE5">
        <w:rPr>
          <w:color w:val="000000"/>
          <w:sz w:val="28"/>
          <w:szCs w:val="28"/>
        </w:rPr>
        <w:t xml:space="preserve">де </w:t>
      </w:r>
      <w:r w:rsidR="005D24DE" w:rsidRPr="00217EE5">
        <w:rPr>
          <w:color w:val="000000"/>
          <w:sz w:val="28"/>
          <w:szCs w:val="28"/>
          <w:lang w:val="en-US"/>
        </w:rPr>
        <w:t>lp</w:t>
      </w:r>
      <w:r w:rsidRPr="00217EE5">
        <w:rPr>
          <w:color w:val="000000"/>
          <w:sz w:val="28"/>
          <w:szCs w:val="28"/>
        </w:rPr>
        <w:t xml:space="preserve"> – п</w:t>
      </w:r>
      <w:r w:rsidR="005D24DE" w:rsidRPr="00217EE5">
        <w:rPr>
          <w:color w:val="000000"/>
          <w:sz w:val="28"/>
          <w:szCs w:val="28"/>
        </w:rPr>
        <w:t>ротяженность радиальных маршрутов, км;</w:t>
      </w:r>
    </w:p>
    <w:p w:rsidR="00B42701" w:rsidRPr="00217EE5" w:rsidRDefault="005D24DE" w:rsidP="00B42701">
      <w:pPr>
        <w:widowControl/>
        <w:tabs>
          <w:tab w:val="left" w:pos="3360"/>
        </w:tabs>
        <w:spacing w:line="360" w:lineRule="auto"/>
        <w:ind w:firstLine="709"/>
        <w:jc w:val="both"/>
        <w:rPr>
          <w:color w:val="000000"/>
          <w:sz w:val="28"/>
          <w:szCs w:val="28"/>
        </w:rPr>
      </w:pPr>
      <w:r w:rsidRPr="00217EE5">
        <w:rPr>
          <w:color w:val="000000"/>
          <w:sz w:val="28"/>
          <w:szCs w:val="28"/>
          <w:lang w:val="en-US"/>
        </w:rPr>
        <w:t>n</w:t>
      </w:r>
      <w:r w:rsidRPr="00217EE5">
        <w:rPr>
          <w:color w:val="000000"/>
          <w:sz w:val="28"/>
          <w:szCs w:val="28"/>
        </w:rPr>
        <w:t xml:space="preserve"> – количество недель 52;</w:t>
      </w:r>
    </w:p>
    <w:p w:rsidR="00B42701" w:rsidRPr="00217EE5" w:rsidRDefault="005D24DE" w:rsidP="00B42701">
      <w:pPr>
        <w:widowControl/>
        <w:tabs>
          <w:tab w:val="left" w:pos="3360"/>
        </w:tabs>
        <w:spacing w:line="360" w:lineRule="auto"/>
        <w:ind w:firstLine="709"/>
        <w:jc w:val="both"/>
        <w:rPr>
          <w:color w:val="000000"/>
          <w:sz w:val="28"/>
          <w:szCs w:val="28"/>
        </w:rPr>
      </w:pPr>
      <w:r w:rsidRPr="00217EE5">
        <w:rPr>
          <w:color w:val="000000"/>
          <w:sz w:val="28"/>
          <w:szCs w:val="28"/>
          <w:lang w:val="en-US"/>
        </w:rPr>
        <w:t>f</w:t>
      </w:r>
      <w:r w:rsidRPr="00217EE5">
        <w:rPr>
          <w:color w:val="000000"/>
          <w:sz w:val="28"/>
          <w:szCs w:val="28"/>
        </w:rPr>
        <w:t xml:space="preserve"> – количество обменов почты в неделю;</w:t>
      </w:r>
    </w:p>
    <w:p w:rsidR="005D24DE" w:rsidRPr="00217EE5" w:rsidRDefault="005D24DE" w:rsidP="00B42701">
      <w:pPr>
        <w:widowControl/>
        <w:tabs>
          <w:tab w:val="left" w:pos="3360"/>
        </w:tabs>
        <w:spacing w:line="360" w:lineRule="auto"/>
        <w:ind w:firstLine="709"/>
        <w:jc w:val="both"/>
        <w:rPr>
          <w:color w:val="000000"/>
          <w:sz w:val="28"/>
          <w:szCs w:val="28"/>
        </w:rPr>
      </w:pPr>
      <w:r w:rsidRPr="00217EE5">
        <w:rPr>
          <w:color w:val="000000"/>
          <w:sz w:val="28"/>
          <w:szCs w:val="28"/>
          <w:lang w:val="en-US"/>
        </w:rPr>
        <w:t>m</w:t>
      </w:r>
      <w:r w:rsidRPr="00217EE5">
        <w:rPr>
          <w:color w:val="000000"/>
          <w:sz w:val="28"/>
          <w:szCs w:val="28"/>
        </w:rPr>
        <w:t xml:space="preserve"> – частота обмена в день.</w:t>
      </w:r>
    </w:p>
    <w:p w:rsidR="00B42701" w:rsidRPr="00217EE5" w:rsidRDefault="005D24DE" w:rsidP="00B42701">
      <w:pPr>
        <w:widowControl/>
        <w:tabs>
          <w:tab w:val="left" w:pos="3360"/>
        </w:tabs>
        <w:spacing w:line="360" w:lineRule="auto"/>
        <w:ind w:firstLine="709"/>
        <w:jc w:val="both"/>
        <w:rPr>
          <w:color w:val="000000"/>
          <w:sz w:val="28"/>
          <w:szCs w:val="28"/>
        </w:rPr>
      </w:pPr>
      <w:r w:rsidRPr="00217EE5">
        <w:rPr>
          <w:color w:val="000000"/>
          <w:sz w:val="28"/>
          <w:szCs w:val="28"/>
          <w:lang w:val="en-US"/>
        </w:rPr>
        <w:t>Lp</w:t>
      </w:r>
      <w:r w:rsidRPr="00217EE5">
        <w:rPr>
          <w:color w:val="000000"/>
          <w:sz w:val="28"/>
          <w:szCs w:val="28"/>
        </w:rPr>
        <w:t>пя = 1,</w:t>
      </w:r>
      <w:r w:rsidR="00B552F6" w:rsidRPr="00217EE5">
        <w:rPr>
          <w:color w:val="000000"/>
          <w:sz w:val="28"/>
          <w:szCs w:val="28"/>
        </w:rPr>
        <w:t>05*(52*5*2+52*2*1) =</w:t>
      </w:r>
      <w:r w:rsidR="00A44967" w:rsidRPr="00217EE5">
        <w:rPr>
          <w:color w:val="000000"/>
          <w:sz w:val="28"/>
          <w:szCs w:val="28"/>
        </w:rPr>
        <w:t xml:space="preserve"> 1,05</w:t>
      </w:r>
      <w:r w:rsidR="00B552F6" w:rsidRPr="00217EE5">
        <w:rPr>
          <w:color w:val="000000"/>
          <w:sz w:val="28"/>
          <w:szCs w:val="28"/>
        </w:rPr>
        <w:t xml:space="preserve">*(520+104)= </w:t>
      </w:r>
      <w:r w:rsidR="00A44967" w:rsidRPr="00217EE5">
        <w:rPr>
          <w:color w:val="000000"/>
          <w:sz w:val="28"/>
          <w:szCs w:val="28"/>
        </w:rPr>
        <w:t>655,2</w:t>
      </w:r>
      <w:r w:rsidR="00B42701" w:rsidRPr="00217EE5">
        <w:rPr>
          <w:color w:val="000000"/>
          <w:sz w:val="28"/>
          <w:szCs w:val="28"/>
        </w:rPr>
        <w:t> км</w:t>
      </w:r>
    </w:p>
    <w:p w:rsidR="005D24DE" w:rsidRPr="00217EE5" w:rsidRDefault="005D24DE" w:rsidP="00B42701">
      <w:pPr>
        <w:widowControl/>
        <w:tabs>
          <w:tab w:val="left" w:pos="3360"/>
        </w:tabs>
        <w:spacing w:line="360" w:lineRule="auto"/>
        <w:ind w:firstLine="709"/>
        <w:jc w:val="both"/>
        <w:rPr>
          <w:color w:val="000000"/>
          <w:sz w:val="28"/>
          <w:szCs w:val="28"/>
        </w:rPr>
      </w:pPr>
      <w:r w:rsidRPr="00217EE5">
        <w:rPr>
          <w:color w:val="000000"/>
          <w:sz w:val="28"/>
          <w:szCs w:val="28"/>
          <w:lang w:val="en-US"/>
        </w:rPr>
        <w:t>L</w:t>
      </w:r>
      <w:r w:rsidRPr="00217EE5">
        <w:rPr>
          <w:color w:val="000000"/>
          <w:sz w:val="28"/>
          <w:szCs w:val="28"/>
        </w:rPr>
        <w:t>ргсп = 1,</w:t>
      </w:r>
      <w:r w:rsidR="00B552F6" w:rsidRPr="00217EE5">
        <w:rPr>
          <w:color w:val="000000"/>
          <w:sz w:val="28"/>
          <w:szCs w:val="28"/>
        </w:rPr>
        <w:t>6</w:t>
      </w:r>
      <w:r w:rsidRPr="00217EE5">
        <w:rPr>
          <w:color w:val="000000"/>
          <w:sz w:val="28"/>
          <w:szCs w:val="28"/>
        </w:rPr>
        <w:t xml:space="preserve">3*5*52*1= </w:t>
      </w:r>
      <w:r w:rsidR="00A44967" w:rsidRPr="00217EE5">
        <w:rPr>
          <w:color w:val="000000"/>
          <w:sz w:val="28"/>
          <w:szCs w:val="28"/>
        </w:rPr>
        <w:t>423,8</w:t>
      </w:r>
      <w:r w:rsidR="00B42701" w:rsidRPr="00217EE5">
        <w:rPr>
          <w:color w:val="000000"/>
          <w:sz w:val="28"/>
          <w:szCs w:val="28"/>
        </w:rPr>
        <w:t> км</w:t>
      </w:r>
    </w:p>
    <w:p w:rsidR="005D24DE" w:rsidRPr="00217EE5" w:rsidRDefault="005D24DE" w:rsidP="00B42701">
      <w:pPr>
        <w:widowControl/>
        <w:tabs>
          <w:tab w:val="left" w:pos="3360"/>
        </w:tabs>
        <w:spacing w:line="360" w:lineRule="auto"/>
        <w:ind w:firstLine="709"/>
        <w:jc w:val="both"/>
        <w:rPr>
          <w:color w:val="000000"/>
          <w:sz w:val="28"/>
          <w:szCs w:val="28"/>
        </w:rPr>
      </w:pPr>
      <w:r w:rsidRPr="00217EE5">
        <w:rPr>
          <w:color w:val="000000"/>
          <w:sz w:val="28"/>
          <w:szCs w:val="28"/>
        </w:rPr>
        <w:t>Годовой пробег на кольцевых маршрутах определяется, км:</w:t>
      </w:r>
    </w:p>
    <w:p w:rsidR="00AA031F" w:rsidRDefault="00AA031F" w:rsidP="00B42701">
      <w:pPr>
        <w:widowControl/>
        <w:tabs>
          <w:tab w:val="left" w:pos="3360"/>
        </w:tabs>
        <w:spacing w:line="360" w:lineRule="auto"/>
        <w:ind w:firstLine="709"/>
        <w:jc w:val="both"/>
        <w:rPr>
          <w:color w:val="000000"/>
          <w:sz w:val="28"/>
          <w:szCs w:val="28"/>
        </w:rPr>
      </w:pPr>
    </w:p>
    <w:p w:rsidR="005D24DE" w:rsidRPr="005F65FD" w:rsidRDefault="005D24DE" w:rsidP="00B42701">
      <w:pPr>
        <w:widowControl/>
        <w:tabs>
          <w:tab w:val="left" w:pos="3360"/>
        </w:tabs>
        <w:spacing w:line="360" w:lineRule="auto"/>
        <w:ind w:firstLine="709"/>
        <w:jc w:val="both"/>
        <w:rPr>
          <w:color w:val="000000"/>
          <w:sz w:val="28"/>
          <w:szCs w:val="28"/>
          <w:lang w:val="en-US"/>
        </w:rPr>
      </w:pPr>
      <w:r w:rsidRPr="00217EE5">
        <w:rPr>
          <w:color w:val="000000"/>
          <w:sz w:val="28"/>
          <w:szCs w:val="28"/>
          <w:lang w:val="en-US"/>
        </w:rPr>
        <w:t>Lk</w:t>
      </w:r>
      <w:r w:rsidRPr="00217EE5">
        <w:rPr>
          <w:color w:val="000000"/>
          <w:sz w:val="28"/>
          <w:szCs w:val="28"/>
        </w:rPr>
        <w:t>п</w:t>
      </w:r>
      <w:r w:rsidRPr="005F65FD">
        <w:rPr>
          <w:color w:val="000000"/>
          <w:sz w:val="28"/>
          <w:szCs w:val="28"/>
          <w:lang w:val="en-US"/>
        </w:rPr>
        <w:t xml:space="preserve"> = lk*f*n*m</w:t>
      </w:r>
      <w:r w:rsidR="00B42701" w:rsidRPr="005F65FD">
        <w:rPr>
          <w:color w:val="000000"/>
          <w:sz w:val="28"/>
          <w:szCs w:val="28"/>
          <w:lang w:val="en-US"/>
        </w:rPr>
        <w:t>,</w:t>
      </w:r>
      <w:r w:rsidRPr="005F65FD">
        <w:rPr>
          <w:color w:val="000000"/>
          <w:sz w:val="28"/>
          <w:szCs w:val="28"/>
          <w:lang w:val="en-US"/>
        </w:rPr>
        <w:t xml:space="preserve"> </w:t>
      </w:r>
      <w:r w:rsidRPr="00217EE5">
        <w:rPr>
          <w:color w:val="000000"/>
          <w:sz w:val="28"/>
          <w:szCs w:val="28"/>
        </w:rPr>
        <w:t>км</w:t>
      </w:r>
    </w:p>
    <w:p w:rsidR="004971D9" w:rsidRPr="005F65FD" w:rsidRDefault="004971D9" w:rsidP="00B42701">
      <w:pPr>
        <w:widowControl/>
        <w:tabs>
          <w:tab w:val="left" w:pos="3360"/>
        </w:tabs>
        <w:spacing w:line="360" w:lineRule="auto"/>
        <w:ind w:firstLine="709"/>
        <w:jc w:val="both"/>
        <w:rPr>
          <w:color w:val="000000"/>
          <w:sz w:val="28"/>
          <w:szCs w:val="28"/>
          <w:lang w:val="en-US"/>
        </w:rPr>
      </w:pPr>
    </w:p>
    <w:p w:rsidR="005D24DE" w:rsidRPr="00217EE5" w:rsidRDefault="005D24DE" w:rsidP="00B42701">
      <w:pPr>
        <w:widowControl/>
        <w:tabs>
          <w:tab w:val="left" w:pos="3360"/>
        </w:tabs>
        <w:spacing w:line="360" w:lineRule="auto"/>
        <w:ind w:firstLine="709"/>
        <w:jc w:val="both"/>
        <w:rPr>
          <w:color w:val="000000"/>
          <w:sz w:val="28"/>
          <w:szCs w:val="28"/>
        </w:rPr>
      </w:pPr>
      <w:r w:rsidRPr="00217EE5">
        <w:rPr>
          <w:color w:val="000000"/>
          <w:sz w:val="28"/>
          <w:szCs w:val="28"/>
          <w:lang w:val="en-US"/>
        </w:rPr>
        <w:t>Lk</w:t>
      </w:r>
      <w:r w:rsidRPr="00217EE5">
        <w:rPr>
          <w:color w:val="000000"/>
          <w:sz w:val="28"/>
          <w:szCs w:val="28"/>
        </w:rPr>
        <w:t>пя = (2</w:t>
      </w:r>
      <w:r w:rsidR="00B552F6" w:rsidRPr="00217EE5">
        <w:rPr>
          <w:color w:val="000000"/>
          <w:sz w:val="28"/>
          <w:szCs w:val="28"/>
        </w:rPr>
        <w:t>92,5/13</w:t>
      </w:r>
      <w:r w:rsidRPr="00217EE5">
        <w:rPr>
          <w:color w:val="000000"/>
          <w:sz w:val="28"/>
          <w:szCs w:val="28"/>
        </w:rPr>
        <w:t>+1</w:t>
      </w:r>
      <w:r w:rsidR="00B42701" w:rsidRPr="00217EE5">
        <w:rPr>
          <w:color w:val="000000"/>
          <w:sz w:val="28"/>
          <w:szCs w:val="28"/>
        </w:rPr>
        <w:t>)</w:t>
      </w:r>
      <w:r w:rsidRPr="00217EE5">
        <w:rPr>
          <w:color w:val="000000"/>
          <w:sz w:val="28"/>
          <w:szCs w:val="28"/>
        </w:rPr>
        <w:t>*(1,</w:t>
      </w:r>
      <w:r w:rsidR="00A16A08" w:rsidRPr="00217EE5">
        <w:rPr>
          <w:color w:val="000000"/>
          <w:sz w:val="28"/>
          <w:szCs w:val="28"/>
        </w:rPr>
        <w:t>05</w:t>
      </w:r>
      <w:r w:rsidRPr="00217EE5">
        <w:rPr>
          <w:color w:val="000000"/>
          <w:sz w:val="28"/>
          <w:szCs w:val="28"/>
        </w:rPr>
        <w:t>*(52*5*2+52*2*1)) =30*(1,13*624) =</w:t>
      </w:r>
      <w:r w:rsidR="00A16A08" w:rsidRPr="00217EE5">
        <w:rPr>
          <w:color w:val="000000"/>
          <w:sz w:val="28"/>
          <w:szCs w:val="28"/>
        </w:rPr>
        <w:t>14695,2</w:t>
      </w:r>
      <w:r w:rsidR="00B42701" w:rsidRPr="00217EE5">
        <w:rPr>
          <w:color w:val="000000"/>
          <w:sz w:val="28"/>
          <w:szCs w:val="28"/>
        </w:rPr>
        <w:t> км</w:t>
      </w:r>
    </w:p>
    <w:p w:rsidR="005D24DE" w:rsidRPr="00217EE5" w:rsidRDefault="005D24DE" w:rsidP="00B42701">
      <w:pPr>
        <w:widowControl/>
        <w:tabs>
          <w:tab w:val="left" w:pos="3360"/>
        </w:tabs>
        <w:spacing w:line="360" w:lineRule="auto"/>
        <w:ind w:firstLine="709"/>
        <w:jc w:val="both"/>
        <w:rPr>
          <w:color w:val="000000"/>
          <w:sz w:val="28"/>
          <w:szCs w:val="28"/>
        </w:rPr>
      </w:pPr>
      <w:r w:rsidRPr="00217EE5">
        <w:rPr>
          <w:color w:val="000000"/>
          <w:sz w:val="28"/>
          <w:szCs w:val="28"/>
          <w:lang w:val="en-US"/>
        </w:rPr>
        <w:t>Lk</w:t>
      </w:r>
      <w:r w:rsidRPr="00217EE5">
        <w:rPr>
          <w:color w:val="000000"/>
          <w:sz w:val="28"/>
          <w:szCs w:val="28"/>
        </w:rPr>
        <w:t>гсп = (1</w:t>
      </w:r>
      <w:r w:rsidR="00B552F6" w:rsidRPr="00217EE5">
        <w:rPr>
          <w:color w:val="000000"/>
          <w:sz w:val="28"/>
          <w:szCs w:val="28"/>
        </w:rPr>
        <w:t>47</w:t>
      </w:r>
      <w:r w:rsidRPr="00217EE5">
        <w:rPr>
          <w:color w:val="000000"/>
          <w:sz w:val="28"/>
          <w:szCs w:val="28"/>
        </w:rPr>
        <w:t>/</w:t>
      </w:r>
      <w:r w:rsidR="00B552F6" w:rsidRPr="00217EE5">
        <w:rPr>
          <w:color w:val="000000"/>
          <w:sz w:val="28"/>
          <w:szCs w:val="28"/>
        </w:rPr>
        <w:t>9</w:t>
      </w:r>
      <w:r w:rsidRPr="00217EE5">
        <w:rPr>
          <w:color w:val="000000"/>
          <w:sz w:val="28"/>
          <w:szCs w:val="28"/>
        </w:rPr>
        <w:t>+1)*(1,</w:t>
      </w:r>
      <w:r w:rsidR="00B552F6" w:rsidRPr="00217EE5">
        <w:rPr>
          <w:color w:val="000000"/>
          <w:sz w:val="28"/>
          <w:szCs w:val="28"/>
        </w:rPr>
        <w:t>6</w:t>
      </w:r>
      <w:r w:rsidRPr="00217EE5">
        <w:rPr>
          <w:color w:val="000000"/>
          <w:sz w:val="28"/>
          <w:szCs w:val="28"/>
        </w:rPr>
        <w:t>3*52*5*1) =17,</w:t>
      </w:r>
      <w:r w:rsidR="00B552F6" w:rsidRPr="00217EE5">
        <w:rPr>
          <w:color w:val="000000"/>
          <w:sz w:val="28"/>
          <w:szCs w:val="28"/>
        </w:rPr>
        <w:t>33</w:t>
      </w:r>
      <w:r w:rsidRPr="00217EE5">
        <w:rPr>
          <w:color w:val="000000"/>
          <w:sz w:val="28"/>
          <w:szCs w:val="28"/>
        </w:rPr>
        <w:t>*4</w:t>
      </w:r>
      <w:r w:rsidR="00B552F6" w:rsidRPr="00217EE5">
        <w:rPr>
          <w:color w:val="000000"/>
          <w:sz w:val="28"/>
          <w:szCs w:val="28"/>
        </w:rPr>
        <w:t>23</w:t>
      </w:r>
      <w:r w:rsidRPr="00217EE5">
        <w:rPr>
          <w:color w:val="000000"/>
          <w:sz w:val="28"/>
          <w:szCs w:val="28"/>
        </w:rPr>
        <w:t>,8 = 7</w:t>
      </w:r>
      <w:r w:rsidR="00B552F6" w:rsidRPr="00217EE5">
        <w:rPr>
          <w:color w:val="000000"/>
          <w:sz w:val="28"/>
          <w:szCs w:val="28"/>
        </w:rPr>
        <w:t>344</w:t>
      </w:r>
      <w:r w:rsidRPr="00217EE5">
        <w:rPr>
          <w:color w:val="000000"/>
          <w:sz w:val="28"/>
          <w:szCs w:val="28"/>
        </w:rPr>
        <w:t>,</w:t>
      </w:r>
      <w:r w:rsidR="00B552F6" w:rsidRPr="00217EE5">
        <w:rPr>
          <w:color w:val="000000"/>
          <w:sz w:val="28"/>
          <w:szCs w:val="28"/>
        </w:rPr>
        <w:t>4</w:t>
      </w:r>
      <w:r w:rsidRPr="00217EE5">
        <w:rPr>
          <w:color w:val="000000"/>
          <w:sz w:val="28"/>
          <w:szCs w:val="28"/>
        </w:rPr>
        <w:t>5</w:t>
      </w:r>
      <w:r w:rsidR="00B42701" w:rsidRPr="00217EE5">
        <w:rPr>
          <w:color w:val="000000"/>
          <w:sz w:val="28"/>
          <w:szCs w:val="28"/>
        </w:rPr>
        <w:t> км</w:t>
      </w:r>
      <w:r w:rsidR="005F65FD">
        <w:rPr>
          <w:color w:val="000000"/>
          <w:sz w:val="28"/>
          <w:szCs w:val="28"/>
        </w:rPr>
        <w:t>.</w:t>
      </w:r>
    </w:p>
    <w:p w:rsidR="004E7402" w:rsidRPr="00217EE5" w:rsidRDefault="004E7402" w:rsidP="00B42701">
      <w:pPr>
        <w:widowControl/>
        <w:tabs>
          <w:tab w:val="left" w:pos="3360"/>
        </w:tabs>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00" w:firstRow="0" w:lastRow="0" w:firstColumn="0" w:lastColumn="0" w:noHBand="0" w:noVBand="1"/>
      </w:tblPr>
      <w:tblGrid>
        <w:gridCol w:w="1907"/>
        <w:gridCol w:w="3442"/>
        <w:gridCol w:w="2066"/>
        <w:gridCol w:w="807"/>
        <w:gridCol w:w="1075"/>
      </w:tblGrid>
      <w:tr w:rsidR="00A44967" w:rsidRPr="00DD044B" w:rsidTr="00DD044B">
        <w:trPr>
          <w:cantSplit/>
          <w:trHeight w:val="225"/>
          <w:jc w:val="center"/>
        </w:trPr>
        <w:tc>
          <w:tcPr>
            <w:tcW w:w="1026" w:type="pct"/>
            <w:vMerge w:val="restart"/>
            <w:shd w:val="clear" w:color="auto" w:fill="auto"/>
          </w:tcPr>
          <w:p w:rsidR="00A44967" w:rsidRPr="00DD044B" w:rsidRDefault="00A44967" w:rsidP="00DD044B">
            <w:pPr>
              <w:widowControl/>
              <w:tabs>
                <w:tab w:val="left" w:pos="3360"/>
              </w:tabs>
              <w:spacing w:line="360" w:lineRule="auto"/>
              <w:jc w:val="both"/>
              <w:rPr>
                <w:color w:val="000000"/>
                <w:szCs w:val="24"/>
              </w:rPr>
            </w:pPr>
            <w:r w:rsidRPr="00DD044B">
              <w:rPr>
                <w:color w:val="000000"/>
                <w:szCs w:val="24"/>
              </w:rPr>
              <w:t>Наименование маршрутов</w:t>
            </w:r>
          </w:p>
        </w:tc>
        <w:tc>
          <w:tcPr>
            <w:tcW w:w="1851" w:type="pct"/>
            <w:vMerge w:val="restart"/>
            <w:shd w:val="clear" w:color="auto" w:fill="auto"/>
          </w:tcPr>
          <w:p w:rsidR="00A44967" w:rsidRPr="00DD044B" w:rsidRDefault="00A44967" w:rsidP="00DD044B">
            <w:pPr>
              <w:widowControl/>
              <w:tabs>
                <w:tab w:val="left" w:pos="3360"/>
              </w:tabs>
              <w:spacing w:line="360" w:lineRule="auto"/>
              <w:jc w:val="both"/>
              <w:rPr>
                <w:color w:val="000000"/>
                <w:szCs w:val="24"/>
              </w:rPr>
            </w:pPr>
            <w:r w:rsidRPr="00DD044B">
              <w:rPr>
                <w:color w:val="000000"/>
                <w:szCs w:val="24"/>
              </w:rPr>
              <w:t>Характеристика маршрута</w:t>
            </w:r>
          </w:p>
        </w:tc>
        <w:tc>
          <w:tcPr>
            <w:tcW w:w="1111" w:type="pct"/>
            <w:vMerge w:val="restart"/>
            <w:shd w:val="clear" w:color="auto" w:fill="auto"/>
          </w:tcPr>
          <w:p w:rsidR="00A44967" w:rsidRPr="00DD044B" w:rsidRDefault="00A44967" w:rsidP="00DD044B">
            <w:pPr>
              <w:widowControl/>
              <w:tabs>
                <w:tab w:val="left" w:pos="3360"/>
              </w:tabs>
              <w:spacing w:line="360" w:lineRule="auto"/>
              <w:jc w:val="both"/>
              <w:rPr>
                <w:color w:val="000000"/>
                <w:szCs w:val="24"/>
              </w:rPr>
            </w:pPr>
            <w:r w:rsidRPr="00DD044B">
              <w:rPr>
                <w:color w:val="000000"/>
                <w:szCs w:val="24"/>
              </w:rPr>
              <w:t>Форма построения</w:t>
            </w:r>
          </w:p>
        </w:tc>
        <w:tc>
          <w:tcPr>
            <w:tcW w:w="1012" w:type="pct"/>
            <w:gridSpan w:val="2"/>
            <w:shd w:val="clear" w:color="auto" w:fill="auto"/>
          </w:tcPr>
          <w:p w:rsidR="00A44967" w:rsidRPr="00DD044B" w:rsidRDefault="00A44967" w:rsidP="00DD044B">
            <w:pPr>
              <w:widowControl/>
              <w:tabs>
                <w:tab w:val="left" w:pos="3360"/>
              </w:tabs>
              <w:spacing w:line="360" w:lineRule="auto"/>
              <w:jc w:val="both"/>
              <w:rPr>
                <w:color w:val="000000"/>
                <w:szCs w:val="24"/>
              </w:rPr>
            </w:pPr>
            <w:r w:rsidRPr="00DD044B">
              <w:rPr>
                <w:color w:val="000000"/>
                <w:szCs w:val="24"/>
              </w:rPr>
              <w:t>Частота обмена</w:t>
            </w:r>
          </w:p>
        </w:tc>
      </w:tr>
      <w:tr w:rsidR="00A44967" w:rsidRPr="00DD044B" w:rsidTr="00DD044B">
        <w:trPr>
          <w:cantSplit/>
          <w:trHeight w:val="240"/>
          <w:jc w:val="center"/>
        </w:trPr>
        <w:tc>
          <w:tcPr>
            <w:tcW w:w="1026" w:type="pct"/>
            <w:vMerge/>
            <w:shd w:val="clear" w:color="auto" w:fill="auto"/>
          </w:tcPr>
          <w:p w:rsidR="00A44967" w:rsidRPr="00DD044B" w:rsidRDefault="00A44967" w:rsidP="00DD044B">
            <w:pPr>
              <w:widowControl/>
              <w:tabs>
                <w:tab w:val="left" w:pos="3360"/>
              </w:tabs>
              <w:spacing w:line="360" w:lineRule="auto"/>
              <w:jc w:val="both"/>
              <w:rPr>
                <w:color w:val="000000"/>
                <w:szCs w:val="24"/>
              </w:rPr>
            </w:pPr>
          </w:p>
        </w:tc>
        <w:tc>
          <w:tcPr>
            <w:tcW w:w="1851" w:type="pct"/>
            <w:vMerge/>
            <w:shd w:val="clear" w:color="auto" w:fill="auto"/>
          </w:tcPr>
          <w:p w:rsidR="00A44967" w:rsidRPr="00DD044B" w:rsidRDefault="00A44967" w:rsidP="00DD044B">
            <w:pPr>
              <w:widowControl/>
              <w:tabs>
                <w:tab w:val="left" w:pos="3360"/>
              </w:tabs>
              <w:spacing w:line="360" w:lineRule="auto"/>
              <w:jc w:val="both"/>
              <w:rPr>
                <w:color w:val="000000"/>
                <w:szCs w:val="24"/>
              </w:rPr>
            </w:pPr>
          </w:p>
        </w:tc>
        <w:tc>
          <w:tcPr>
            <w:tcW w:w="1111" w:type="pct"/>
            <w:vMerge/>
            <w:shd w:val="clear" w:color="auto" w:fill="auto"/>
          </w:tcPr>
          <w:p w:rsidR="00A44967" w:rsidRPr="00DD044B" w:rsidRDefault="00A44967" w:rsidP="00DD044B">
            <w:pPr>
              <w:widowControl/>
              <w:tabs>
                <w:tab w:val="left" w:pos="3360"/>
              </w:tabs>
              <w:spacing w:line="360" w:lineRule="auto"/>
              <w:jc w:val="both"/>
              <w:rPr>
                <w:color w:val="000000"/>
                <w:szCs w:val="24"/>
              </w:rPr>
            </w:pPr>
          </w:p>
        </w:tc>
        <w:tc>
          <w:tcPr>
            <w:tcW w:w="434" w:type="pct"/>
            <w:shd w:val="clear" w:color="auto" w:fill="auto"/>
          </w:tcPr>
          <w:p w:rsidR="00A44967" w:rsidRPr="00DD044B" w:rsidRDefault="00A44967" w:rsidP="00DD044B">
            <w:pPr>
              <w:widowControl/>
              <w:tabs>
                <w:tab w:val="left" w:pos="3360"/>
              </w:tabs>
              <w:spacing w:line="360" w:lineRule="auto"/>
              <w:jc w:val="both"/>
              <w:rPr>
                <w:color w:val="000000"/>
                <w:szCs w:val="24"/>
              </w:rPr>
            </w:pPr>
            <w:r w:rsidRPr="00DD044B">
              <w:rPr>
                <w:color w:val="000000"/>
                <w:szCs w:val="24"/>
              </w:rPr>
              <w:t>в день</w:t>
            </w:r>
          </w:p>
        </w:tc>
        <w:tc>
          <w:tcPr>
            <w:tcW w:w="578" w:type="pct"/>
            <w:shd w:val="clear" w:color="auto" w:fill="auto"/>
          </w:tcPr>
          <w:p w:rsidR="00A44967" w:rsidRPr="00DD044B" w:rsidRDefault="00A44967" w:rsidP="00DD044B">
            <w:pPr>
              <w:widowControl/>
              <w:tabs>
                <w:tab w:val="left" w:pos="3360"/>
              </w:tabs>
              <w:spacing w:line="360" w:lineRule="auto"/>
              <w:jc w:val="both"/>
              <w:rPr>
                <w:color w:val="000000"/>
                <w:szCs w:val="24"/>
              </w:rPr>
            </w:pPr>
            <w:r w:rsidRPr="00DD044B">
              <w:rPr>
                <w:color w:val="000000"/>
                <w:szCs w:val="24"/>
              </w:rPr>
              <w:t>в неделю</w:t>
            </w:r>
          </w:p>
        </w:tc>
      </w:tr>
      <w:tr w:rsidR="00A44967" w:rsidRPr="00DD044B" w:rsidTr="00DD044B">
        <w:trPr>
          <w:cantSplit/>
          <w:trHeight w:val="968"/>
          <w:jc w:val="center"/>
        </w:trPr>
        <w:tc>
          <w:tcPr>
            <w:tcW w:w="1026" w:type="pct"/>
            <w:shd w:val="clear" w:color="auto" w:fill="auto"/>
          </w:tcPr>
          <w:p w:rsidR="00A44967" w:rsidRPr="00DD044B" w:rsidRDefault="00A44967" w:rsidP="00DD044B">
            <w:pPr>
              <w:widowControl/>
              <w:tabs>
                <w:tab w:val="left" w:pos="3360"/>
              </w:tabs>
              <w:spacing w:line="360" w:lineRule="auto"/>
              <w:jc w:val="both"/>
              <w:rPr>
                <w:color w:val="000000"/>
                <w:szCs w:val="24"/>
              </w:rPr>
            </w:pPr>
            <w:r w:rsidRPr="00DD044B">
              <w:rPr>
                <w:color w:val="000000"/>
                <w:szCs w:val="24"/>
              </w:rPr>
              <w:t>1. Радиальный</w:t>
            </w:r>
          </w:p>
        </w:tc>
        <w:tc>
          <w:tcPr>
            <w:tcW w:w="1851" w:type="pct"/>
            <w:shd w:val="clear" w:color="auto" w:fill="auto"/>
          </w:tcPr>
          <w:p w:rsidR="00A44967" w:rsidRPr="00DD044B" w:rsidRDefault="00A44967" w:rsidP="00DD044B">
            <w:pPr>
              <w:widowControl/>
              <w:tabs>
                <w:tab w:val="left" w:pos="3360"/>
              </w:tabs>
              <w:spacing w:line="360" w:lineRule="auto"/>
              <w:jc w:val="both"/>
              <w:rPr>
                <w:color w:val="000000"/>
                <w:szCs w:val="24"/>
              </w:rPr>
            </w:pPr>
            <w:r w:rsidRPr="00DD044B">
              <w:rPr>
                <w:color w:val="000000"/>
                <w:szCs w:val="24"/>
              </w:rPr>
              <w:t>Транспорт движется по прямой или ломаной, по замкнутой линии.</w:t>
            </w:r>
          </w:p>
        </w:tc>
        <w:tc>
          <w:tcPr>
            <w:tcW w:w="1111" w:type="pct"/>
            <w:shd w:val="clear" w:color="auto" w:fill="auto"/>
          </w:tcPr>
          <w:p w:rsidR="00A44967" w:rsidRPr="00DD044B" w:rsidRDefault="00A44967" w:rsidP="00DD044B">
            <w:pPr>
              <w:widowControl/>
              <w:tabs>
                <w:tab w:val="left" w:pos="3360"/>
              </w:tabs>
              <w:spacing w:line="360" w:lineRule="auto"/>
              <w:jc w:val="both"/>
              <w:rPr>
                <w:color w:val="000000"/>
                <w:szCs w:val="24"/>
              </w:rPr>
            </w:pPr>
            <w:r w:rsidRPr="00DD044B">
              <w:rPr>
                <w:color w:val="000000"/>
                <w:szCs w:val="24"/>
              </w:rPr>
              <w:t>Обмен из почтовых ящиков и пунктами ГСП</w:t>
            </w:r>
          </w:p>
        </w:tc>
        <w:tc>
          <w:tcPr>
            <w:tcW w:w="434" w:type="pct"/>
            <w:shd w:val="clear" w:color="auto" w:fill="auto"/>
          </w:tcPr>
          <w:p w:rsidR="00A44967" w:rsidRPr="00DD044B" w:rsidRDefault="00A44967" w:rsidP="00DD044B">
            <w:pPr>
              <w:widowControl/>
              <w:tabs>
                <w:tab w:val="left" w:pos="3360"/>
              </w:tabs>
              <w:spacing w:line="360" w:lineRule="auto"/>
              <w:jc w:val="both"/>
              <w:rPr>
                <w:color w:val="000000"/>
                <w:szCs w:val="24"/>
              </w:rPr>
            </w:pPr>
            <w:r w:rsidRPr="00DD044B">
              <w:rPr>
                <w:color w:val="000000"/>
                <w:szCs w:val="24"/>
              </w:rPr>
              <w:t>2</w:t>
            </w:r>
          </w:p>
          <w:p w:rsidR="00A44967" w:rsidRPr="00DD044B" w:rsidRDefault="00A44967" w:rsidP="00DD044B">
            <w:pPr>
              <w:widowControl/>
              <w:tabs>
                <w:tab w:val="left" w:pos="3360"/>
              </w:tabs>
              <w:spacing w:line="360" w:lineRule="auto"/>
              <w:jc w:val="both"/>
              <w:rPr>
                <w:color w:val="000000"/>
                <w:szCs w:val="24"/>
              </w:rPr>
            </w:pPr>
          </w:p>
        </w:tc>
        <w:tc>
          <w:tcPr>
            <w:tcW w:w="578" w:type="pct"/>
            <w:shd w:val="clear" w:color="auto" w:fill="auto"/>
          </w:tcPr>
          <w:p w:rsidR="00A44967" w:rsidRPr="00DD044B" w:rsidRDefault="00A44967" w:rsidP="00DD044B">
            <w:pPr>
              <w:widowControl/>
              <w:tabs>
                <w:tab w:val="left" w:pos="3360"/>
              </w:tabs>
              <w:spacing w:line="360" w:lineRule="auto"/>
              <w:jc w:val="both"/>
              <w:rPr>
                <w:color w:val="000000"/>
                <w:szCs w:val="24"/>
              </w:rPr>
            </w:pPr>
            <w:r w:rsidRPr="00DD044B">
              <w:rPr>
                <w:color w:val="000000"/>
                <w:szCs w:val="24"/>
              </w:rPr>
              <w:t>12</w:t>
            </w:r>
          </w:p>
          <w:p w:rsidR="00A44967" w:rsidRPr="00DD044B" w:rsidRDefault="00A44967" w:rsidP="00DD044B">
            <w:pPr>
              <w:widowControl/>
              <w:tabs>
                <w:tab w:val="left" w:pos="3360"/>
              </w:tabs>
              <w:spacing w:line="360" w:lineRule="auto"/>
              <w:jc w:val="both"/>
              <w:rPr>
                <w:color w:val="000000"/>
                <w:szCs w:val="24"/>
              </w:rPr>
            </w:pPr>
          </w:p>
        </w:tc>
      </w:tr>
      <w:tr w:rsidR="00A44967" w:rsidRPr="00DD044B" w:rsidTr="00DD044B">
        <w:trPr>
          <w:cantSplit/>
          <w:trHeight w:val="330"/>
          <w:jc w:val="center"/>
        </w:trPr>
        <w:tc>
          <w:tcPr>
            <w:tcW w:w="1026" w:type="pct"/>
            <w:shd w:val="clear" w:color="auto" w:fill="auto"/>
          </w:tcPr>
          <w:p w:rsidR="00A44967" w:rsidRPr="00DD044B" w:rsidRDefault="00A44967" w:rsidP="00DD044B">
            <w:pPr>
              <w:widowControl/>
              <w:tabs>
                <w:tab w:val="left" w:pos="3360"/>
              </w:tabs>
              <w:spacing w:line="360" w:lineRule="auto"/>
              <w:jc w:val="both"/>
              <w:rPr>
                <w:color w:val="000000"/>
                <w:szCs w:val="24"/>
              </w:rPr>
            </w:pPr>
            <w:r w:rsidRPr="00DD044B">
              <w:rPr>
                <w:color w:val="000000"/>
                <w:szCs w:val="24"/>
              </w:rPr>
              <w:t>2</w:t>
            </w:r>
            <w:r w:rsidR="00B42701" w:rsidRPr="00DD044B">
              <w:rPr>
                <w:color w:val="000000"/>
                <w:szCs w:val="24"/>
              </w:rPr>
              <w:t>. Ко</w:t>
            </w:r>
            <w:r w:rsidRPr="00DD044B">
              <w:rPr>
                <w:color w:val="000000"/>
                <w:szCs w:val="24"/>
              </w:rPr>
              <w:t>льцевой</w:t>
            </w:r>
          </w:p>
        </w:tc>
        <w:tc>
          <w:tcPr>
            <w:tcW w:w="1851" w:type="pct"/>
            <w:shd w:val="clear" w:color="auto" w:fill="auto"/>
          </w:tcPr>
          <w:p w:rsidR="00A44967" w:rsidRPr="00DD044B" w:rsidRDefault="00A44967" w:rsidP="00DD044B">
            <w:pPr>
              <w:widowControl/>
              <w:tabs>
                <w:tab w:val="left" w:pos="3360"/>
              </w:tabs>
              <w:spacing w:line="360" w:lineRule="auto"/>
              <w:jc w:val="both"/>
              <w:rPr>
                <w:color w:val="000000"/>
                <w:szCs w:val="24"/>
              </w:rPr>
            </w:pPr>
            <w:r w:rsidRPr="00DD044B">
              <w:rPr>
                <w:color w:val="000000"/>
                <w:szCs w:val="22"/>
              </w:rPr>
              <w:t>Транспорт осуществляет движение между пунктами обмена по замкнутой ломаной линии</w:t>
            </w:r>
            <w:r w:rsidRPr="00DD044B">
              <w:rPr>
                <w:color w:val="000000"/>
                <w:szCs w:val="24"/>
              </w:rPr>
              <w:t>.</w:t>
            </w:r>
          </w:p>
        </w:tc>
        <w:tc>
          <w:tcPr>
            <w:tcW w:w="1111" w:type="pct"/>
            <w:shd w:val="clear" w:color="auto" w:fill="auto"/>
          </w:tcPr>
          <w:p w:rsidR="00A44967" w:rsidRPr="00DD044B" w:rsidRDefault="00A44967" w:rsidP="00DD044B">
            <w:pPr>
              <w:widowControl/>
              <w:tabs>
                <w:tab w:val="left" w:pos="3360"/>
              </w:tabs>
              <w:spacing w:line="360" w:lineRule="auto"/>
              <w:jc w:val="both"/>
              <w:rPr>
                <w:color w:val="000000"/>
                <w:szCs w:val="24"/>
              </w:rPr>
            </w:pPr>
            <w:r w:rsidRPr="00DD044B">
              <w:rPr>
                <w:color w:val="000000"/>
                <w:szCs w:val="24"/>
              </w:rPr>
              <w:t>Почтовые ящики</w:t>
            </w:r>
          </w:p>
          <w:p w:rsidR="00A44967" w:rsidRPr="00DD044B" w:rsidRDefault="00A44967" w:rsidP="00DD044B">
            <w:pPr>
              <w:widowControl/>
              <w:tabs>
                <w:tab w:val="left" w:pos="3360"/>
              </w:tabs>
              <w:spacing w:line="360" w:lineRule="auto"/>
              <w:jc w:val="both"/>
              <w:rPr>
                <w:color w:val="000000"/>
                <w:szCs w:val="24"/>
              </w:rPr>
            </w:pPr>
            <w:r w:rsidRPr="00DD044B">
              <w:rPr>
                <w:color w:val="000000"/>
                <w:szCs w:val="24"/>
              </w:rPr>
              <w:t>Пункт ГСП</w:t>
            </w:r>
          </w:p>
        </w:tc>
        <w:tc>
          <w:tcPr>
            <w:tcW w:w="434" w:type="pct"/>
            <w:shd w:val="clear" w:color="auto" w:fill="auto"/>
          </w:tcPr>
          <w:p w:rsidR="00A44967" w:rsidRPr="00DD044B" w:rsidRDefault="00A44967" w:rsidP="00DD044B">
            <w:pPr>
              <w:widowControl/>
              <w:tabs>
                <w:tab w:val="left" w:pos="3360"/>
              </w:tabs>
              <w:spacing w:line="360" w:lineRule="auto"/>
              <w:jc w:val="both"/>
              <w:rPr>
                <w:color w:val="000000"/>
                <w:szCs w:val="24"/>
              </w:rPr>
            </w:pPr>
            <w:r w:rsidRPr="00DD044B">
              <w:rPr>
                <w:color w:val="000000"/>
                <w:szCs w:val="24"/>
              </w:rPr>
              <w:t>2</w:t>
            </w:r>
          </w:p>
        </w:tc>
        <w:tc>
          <w:tcPr>
            <w:tcW w:w="578" w:type="pct"/>
            <w:shd w:val="clear" w:color="auto" w:fill="auto"/>
          </w:tcPr>
          <w:p w:rsidR="00A44967" w:rsidRPr="00DD044B" w:rsidRDefault="00A44967" w:rsidP="00DD044B">
            <w:pPr>
              <w:widowControl/>
              <w:tabs>
                <w:tab w:val="left" w:pos="3360"/>
              </w:tabs>
              <w:spacing w:line="360" w:lineRule="auto"/>
              <w:jc w:val="both"/>
              <w:rPr>
                <w:color w:val="000000"/>
                <w:szCs w:val="24"/>
              </w:rPr>
            </w:pPr>
            <w:r w:rsidRPr="00DD044B">
              <w:rPr>
                <w:color w:val="000000"/>
                <w:szCs w:val="24"/>
              </w:rPr>
              <w:t>12</w:t>
            </w:r>
          </w:p>
        </w:tc>
      </w:tr>
    </w:tbl>
    <w:p w:rsidR="00A44967" w:rsidRPr="00217EE5" w:rsidRDefault="00A44967" w:rsidP="00B42701">
      <w:pPr>
        <w:widowControl/>
        <w:tabs>
          <w:tab w:val="left" w:pos="3360"/>
        </w:tabs>
        <w:spacing w:line="360" w:lineRule="auto"/>
        <w:ind w:firstLine="709"/>
        <w:jc w:val="both"/>
        <w:rPr>
          <w:color w:val="000000"/>
          <w:sz w:val="28"/>
          <w:szCs w:val="28"/>
        </w:rPr>
      </w:pPr>
    </w:p>
    <w:p w:rsidR="005D24DE" w:rsidRPr="005F65FD" w:rsidRDefault="005D24DE" w:rsidP="00B42701">
      <w:pPr>
        <w:widowControl/>
        <w:tabs>
          <w:tab w:val="left" w:pos="3360"/>
        </w:tabs>
        <w:spacing w:line="360" w:lineRule="auto"/>
        <w:ind w:firstLine="709"/>
        <w:jc w:val="both"/>
        <w:rPr>
          <w:color w:val="000000"/>
          <w:sz w:val="28"/>
          <w:szCs w:val="28"/>
        </w:rPr>
      </w:pPr>
      <w:r w:rsidRPr="005F65FD">
        <w:rPr>
          <w:color w:val="000000"/>
          <w:sz w:val="28"/>
          <w:szCs w:val="28"/>
        </w:rPr>
        <w:t>Рассчитаем коэффициент использования рабочего времени:</w:t>
      </w:r>
    </w:p>
    <w:p w:rsidR="005F65FD" w:rsidRDefault="005F65FD" w:rsidP="00B42701">
      <w:pPr>
        <w:widowControl/>
        <w:tabs>
          <w:tab w:val="left" w:pos="3360"/>
        </w:tabs>
        <w:spacing w:line="360" w:lineRule="auto"/>
        <w:ind w:firstLine="709"/>
        <w:jc w:val="both"/>
        <w:rPr>
          <w:color w:val="000000"/>
          <w:sz w:val="28"/>
          <w:szCs w:val="28"/>
        </w:rPr>
      </w:pPr>
    </w:p>
    <w:p w:rsidR="005D24DE" w:rsidRPr="00217EE5" w:rsidRDefault="00F15DA6" w:rsidP="00B42701">
      <w:pPr>
        <w:widowControl/>
        <w:tabs>
          <w:tab w:val="left" w:pos="3360"/>
        </w:tabs>
        <w:spacing w:line="360" w:lineRule="auto"/>
        <w:ind w:firstLine="709"/>
        <w:jc w:val="both"/>
        <w:rPr>
          <w:color w:val="000000"/>
          <w:sz w:val="28"/>
          <w:szCs w:val="28"/>
        </w:rPr>
      </w:pPr>
      <w:r>
        <w:rPr>
          <w:color w:val="000000"/>
          <w:position w:val="-30"/>
          <w:sz w:val="28"/>
          <w:szCs w:val="28"/>
        </w:rPr>
        <w:pict>
          <v:shape id="_x0000_i1079" type="#_x0000_t75" style="width:126.75pt;height:33.75pt">
            <v:imagedata r:id="rId61" o:title=""/>
          </v:shape>
        </w:pict>
      </w:r>
      <w:r w:rsidR="005D24DE" w:rsidRPr="00217EE5">
        <w:rPr>
          <w:color w:val="000000"/>
          <w:sz w:val="28"/>
          <w:szCs w:val="28"/>
        </w:rPr>
        <w:t>,</w:t>
      </w:r>
    </w:p>
    <w:p w:rsidR="005F65FD" w:rsidRDefault="005F65FD" w:rsidP="00B42701">
      <w:pPr>
        <w:widowControl/>
        <w:tabs>
          <w:tab w:val="left" w:pos="3360"/>
        </w:tabs>
        <w:spacing w:line="360" w:lineRule="auto"/>
        <w:ind w:firstLine="709"/>
        <w:jc w:val="both"/>
        <w:rPr>
          <w:color w:val="000000"/>
          <w:sz w:val="28"/>
          <w:szCs w:val="28"/>
        </w:rPr>
      </w:pPr>
    </w:p>
    <w:p w:rsidR="00B42701" w:rsidRPr="00217EE5" w:rsidRDefault="005D24DE" w:rsidP="00B42701">
      <w:pPr>
        <w:widowControl/>
        <w:tabs>
          <w:tab w:val="left" w:pos="3360"/>
        </w:tabs>
        <w:spacing w:line="360" w:lineRule="auto"/>
        <w:ind w:firstLine="709"/>
        <w:jc w:val="both"/>
        <w:rPr>
          <w:color w:val="000000"/>
          <w:sz w:val="28"/>
          <w:szCs w:val="28"/>
        </w:rPr>
      </w:pPr>
      <w:r w:rsidRPr="00217EE5">
        <w:rPr>
          <w:color w:val="000000"/>
          <w:sz w:val="28"/>
          <w:szCs w:val="28"/>
        </w:rPr>
        <w:t>где</w:t>
      </w:r>
      <w:r w:rsidR="00B42701" w:rsidRPr="00217EE5">
        <w:rPr>
          <w:color w:val="000000"/>
          <w:sz w:val="28"/>
          <w:szCs w:val="28"/>
        </w:rPr>
        <w:t xml:space="preserve"> </w:t>
      </w:r>
      <w:r w:rsidRPr="00217EE5">
        <w:rPr>
          <w:color w:val="000000"/>
          <w:sz w:val="28"/>
          <w:szCs w:val="28"/>
          <w:lang w:val="en-US"/>
        </w:rPr>
        <w:t>t</w:t>
      </w:r>
      <w:r w:rsidRPr="00217EE5">
        <w:rPr>
          <w:color w:val="000000"/>
          <w:sz w:val="28"/>
          <w:szCs w:val="22"/>
        </w:rPr>
        <w:t>дв</w:t>
      </w:r>
      <w:r w:rsidRPr="00217EE5">
        <w:rPr>
          <w:color w:val="000000"/>
          <w:sz w:val="28"/>
          <w:szCs w:val="28"/>
        </w:rPr>
        <w:t xml:space="preserve"> – время движения;</w:t>
      </w:r>
    </w:p>
    <w:p w:rsidR="00B42701" w:rsidRPr="00217EE5" w:rsidRDefault="005D24DE" w:rsidP="00B42701">
      <w:pPr>
        <w:widowControl/>
        <w:tabs>
          <w:tab w:val="left" w:pos="3360"/>
        </w:tabs>
        <w:spacing w:line="360" w:lineRule="auto"/>
        <w:ind w:firstLine="709"/>
        <w:jc w:val="both"/>
        <w:rPr>
          <w:color w:val="000000"/>
          <w:sz w:val="28"/>
          <w:szCs w:val="28"/>
        </w:rPr>
      </w:pPr>
      <w:r w:rsidRPr="00217EE5">
        <w:rPr>
          <w:color w:val="000000"/>
          <w:sz w:val="28"/>
          <w:szCs w:val="28"/>
          <w:lang w:val="en-US"/>
        </w:rPr>
        <w:t>t</w:t>
      </w:r>
      <w:r w:rsidRPr="00217EE5">
        <w:rPr>
          <w:color w:val="000000"/>
          <w:sz w:val="28"/>
          <w:szCs w:val="22"/>
        </w:rPr>
        <w:t>н</w:t>
      </w:r>
      <w:r w:rsidRPr="00217EE5">
        <w:rPr>
          <w:color w:val="000000"/>
          <w:sz w:val="28"/>
          <w:szCs w:val="28"/>
        </w:rPr>
        <w:t xml:space="preserve"> – время нахождение машины в наряде.</w:t>
      </w:r>
    </w:p>
    <w:p w:rsidR="00B42701" w:rsidRPr="00217EE5" w:rsidRDefault="005D24DE" w:rsidP="00B42701">
      <w:pPr>
        <w:widowControl/>
        <w:tabs>
          <w:tab w:val="left" w:pos="3360"/>
        </w:tabs>
        <w:spacing w:line="360" w:lineRule="auto"/>
        <w:ind w:firstLine="709"/>
        <w:jc w:val="both"/>
        <w:rPr>
          <w:color w:val="000000"/>
          <w:sz w:val="28"/>
          <w:szCs w:val="28"/>
        </w:rPr>
      </w:pPr>
      <w:r w:rsidRPr="00217EE5">
        <w:rPr>
          <w:color w:val="000000"/>
          <w:sz w:val="28"/>
          <w:szCs w:val="28"/>
        </w:rPr>
        <w:t>К</w:t>
      </w:r>
      <w:r w:rsidRPr="00217EE5">
        <w:rPr>
          <w:color w:val="000000"/>
          <w:sz w:val="28"/>
          <w:szCs w:val="22"/>
        </w:rPr>
        <w:t xml:space="preserve">р.врпя </w:t>
      </w:r>
      <w:r w:rsidRPr="00217EE5">
        <w:rPr>
          <w:color w:val="000000"/>
          <w:sz w:val="28"/>
          <w:szCs w:val="28"/>
        </w:rPr>
        <w:t>= 2,</w:t>
      </w:r>
      <w:r w:rsidR="00A16A08" w:rsidRPr="00217EE5">
        <w:rPr>
          <w:color w:val="000000"/>
          <w:sz w:val="28"/>
          <w:szCs w:val="28"/>
        </w:rPr>
        <w:t>1/2,1+1 = 2,1/3,1 = 0,68</w:t>
      </w:r>
    </w:p>
    <w:p w:rsidR="005D24DE" w:rsidRPr="00217EE5" w:rsidRDefault="005D24DE" w:rsidP="00B42701">
      <w:pPr>
        <w:widowControl/>
        <w:tabs>
          <w:tab w:val="left" w:pos="3360"/>
        </w:tabs>
        <w:spacing w:line="360" w:lineRule="auto"/>
        <w:ind w:firstLine="709"/>
        <w:jc w:val="both"/>
        <w:rPr>
          <w:color w:val="000000"/>
          <w:sz w:val="28"/>
          <w:szCs w:val="28"/>
        </w:rPr>
      </w:pPr>
      <w:r w:rsidRPr="00217EE5">
        <w:rPr>
          <w:color w:val="000000"/>
          <w:sz w:val="28"/>
          <w:szCs w:val="28"/>
        </w:rPr>
        <w:t>К</w:t>
      </w:r>
      <w:r w:rsidRPr="00217EE5">
        <w:rPr>
          <w:color w:val="000000"/>
          <w:sz w:val="28"/>
          <w:szCs w:val="22"/>
        </w:rPr>
        <w:t>р.</w:t>
      </w:r>
      <w:r w:rsidR="00B42701" w:rsidRPr="00217EE5">
        <w:rPr>
          <w:color w:val="000000"/>
          <w:sz w:val="28"/>
          <w:szCs w:val="22"/>
        </w:rPr>
        <w:t>вр. г</w:t>
      </w:r>
      <w:r w:rsidRPr="00217EE5">
        <w:rPr>
          <w:color w:val="000000"/>
          <w:sz w:val="28"/>
          <w:szCs w:val="22"/>
        </w:rPr>
        <w:t xml:space="preserve">сп </w:t>
      </w:r>
      <w:r w:rsidR="00A16A08" w:rsidRPr="00217EE5">
        <w:rPr>
          <w:color w:val="000000"/>
          <w:sz w:val="28"/>
          <w:szCs w:val="28"/>
        </w:rPr>
        <w:t>= 3,26/3,26+4 =3,2</w:t>
      </w:r>
      <w:r w:rsidRPr="00217EE5">
        <w:rPr>
          <w:color w:val="000000"/>
          <w:sz w:val="28"/>
          <w:szCs w:val="28"/>
        </w:rPr>
        <w:t>6</w:t>
      </w:r>
      <w:r w:rsidR="00A16A08" w:rsidRPr="00217EE5">
        <w:rPr>
          <w:color w:val="000000"/>
          <w:sz w:val="28"/>
          <w:szCs w:val="28"/>
        </w:rPr>
        <w:t>/7,26 = 0,45</w:t>
      </w:r>
    </w:p>
    <w:p w:rsidR="005D24DE" w:rsidRPr="00217EE5" w:rsidRDefault="005D24DE" w:rsidP="00B42701">
      <w:pPr>
        <w:widowControl/>
        <w:tabs>
          <w:tab w:val="left" w:pos="3360"/>
        </w:tabs>
        <w:spacing w:line="360" w:lineRule="auto"/>
        <w:ind w:firstLine="709"/>
        <w:jc w:val="both"/>
        <w:rPr>
          <w:color w:val="000000"/>
          <w:sz w:val="28"/>
          <w:szCs w:val="28"/>
        </w:rPr>
      </w:pPr>
      <w:r w:rsidRPr="00217EE5">
        <w:rPr>
          <w:color w:val="000000"/>
          <w:sz w:val="28"/>
          <w:szCs w:val="28"/>
        </w:rPr>
        <w:t>Рассчитаем коэффициент использования пробега:</w:t>
      </w:r>
    </w:p>
    <w:p w:rsidR="005F65FD" w:rsidRDefault="005F65FD" w:rsidP="00B42701">
      <w:pPr>
        <w:widowControl/>
        <w:tabs>
          <w:tab w:val="left" w:pos="3360"/>
        </w:tabs>
        <w:spacing w:line="360" w:lineRule="auto"/>
        <w:ind w:firstLine="709"/>
        <w:jc w:val="both"/>
        <w:rPr>
          <w:color w:val="000000"/>
          <w:sz w:val="28"/>
          <w:szCs w:val="28"/>
        </w:rPr>
      </w:pPr>
    </w:p>
    <w:p w:rsidR="005D24DE" w:rsidRPr="00217EE5" w:rsidRDefault="00F15DA6" w:rsidP="00B42701">
      <w:pPr>
        <w:widowControl/>
        <w:tabs>
          <w:tab w:val="left" w:pos="3360"/>
        </w:tabs>
        <w:spacing w:line="360" w:lineRule="auto"/>
        <w:ind w:firstLine="709"/>
        <w:jc w:val="both"/>
        <w:rPr>
          <w:color w:val="000000"/>
          <w:sz w:val="28"/>
          <w:szCs w:val="28"/>
        </w:rPr>
      </w:pPr>
      <w:r>
        <w:rPr>
          <w:color w:val="000000"/>
          <w:position w:val="-26"/>
          <w:sz w:val="28"/>
          <w:szCs w:val="28"/>
        </w:rPr>
        <w:pict>
          <v:shape id="_x0000_i1080" type="#_x0000_t75" style="width:69.75pt;height:32.25pt">
            <v:imagedata r:id="rId62" o:title=""/>
          </v:shape>
        </w:pict>
      </w:r>
      <w:r w:rsidR="005D24DE" w:rsidRPr="00217EE5">
        <w:rPr>
          <w:color w:val="000000"/>
          <w:sz w:val="28"/>
          <w:szCs w:val="28"/>
        </w:rPr>
        <w:t>,</w:t>
      </w:r>
    </w:p>
    <w:p w:rsidR="00B42701" w:rsidRPr="00217EE5" w:rsidRDefault="005F65FD" w:rsidP="00B42701">
      <w:pPr>
        <w:widowControl/>
        <w:tabs>
          <w:tab w:val="left" w:pos="3360"/>
        </w:tabs>
        <w:spacing w:line="360" w:lineRule="auto"/>
        <w:ind w:firstLine="709"/>
        <w:jc w:val="both"/>
        <w:rPr>
          <w:color w:val="000000"/>
          <w:sz w:val="28"/>
          <w:szCs w:val="28"/>
        </w:rPr>
      </w:pPr>
      <w:r>
        <w:rPr>
          <w:color w:val="000000"/>
          <w:sz w:val="28"/>
          <w:szCs w:val="28"/>
        </w:rPr>
        <w:br w:type="page"/>
      </w:r>
      <w:r w:rsidR="005D24DE" w:rsidRPr="00217EE5">
        <w:rPr>
          <w:color w:val="000000"/>
          <w:sz w:val="28"/>
          <w:szCs w:val="28"/>
        </w:rPr>
        <w:t xml:space="preserve">где </w:t>
      </w:r>
      <w:r w:rsidR="005D24DE" w:rsidRPr="00217EE5">
        <w:rPr>
          <w:color w:val="000000"/>
          <w:sz w:val="28"/>
          <w:szCs w:val="28"/>
          <w:lang w:val="en-US"/>
        </w:rPr>
        <w:t>L</w:t>
      </w:r>
      <w:r w:rsidR="005D24DE" w:rsidRPr="00217EE5">
        <w:rPr>
          <w:color w:val="000000"/>
          <w:sz w:val="28"/>
          <w:szCs w:val="22"/>
        </w:rPr>
        <w:t>пол</w:t>
      </w:r>
      <w:r w:rsidR="005D24DE" w:rsidRPr="00217EE5">
        <w:rPr>
          <w:color w:val="000000"/>
          <w:sz w:val="28"/>
          <w:szCs w:val="28"/>
        </w:rPr>
        <w:t xml:space="preserve"> – полезный пробег автомобиля (с почтой);</w:t>
      </w:r>
    </w:p>
    <w:p w:rsidR="005D24DE" w:rsidRPr="00217EE5" w:rsidRDefault="005D24DE" w:rsidP="00B42701">
      <w:pPr>
        <w:widowControl/>
        <w:tabs>
          <w:tab w:val="left" w:pos="3360"/>
        </w:tabs>
        <w:spacing w:line="360" w:lineRule="auto"/>
        <w:ind w:firstLine="709"/>
        <w:jc w:val="both"/>
        <w:rPr>
          <w:color w:val="000000"/>
          <w:sz w:val="28"/>
          <w:szCs w:val="28"/>
        </w:rPr>
      </w:pPr>
      <w:r w:rsidRPr="00217EE5">
        <w:rPr>
          <w:color w:val="000000"/>
          <w:sz w:val="28"/>
          <w:szCs w:val="28"/>
          <w:lang w:val="en-US"/>
        </w:rPr>
        <w:t>L</w:t>
      </w:r>
      <w:r w:rsidRPr="00217EE5">
        <w:rPr>
          <w:color w:val="000000"/>
          <w:sz w:val="28"/>
          <w:szCs w:val="28"/>
        </w:rPr>
        <w:t>о</w:t>
      </w:r>
      <w:r w:rsidRPr="00217EE5">
        <w:rPr>
          <w:color w:val="000000"/>
          <w:sz w:val="28"/>
          <w:szCs w:val="22"/>
        </w:rPr>
        <w:t>бщ</w:t>
      </w:r>
      <w:r w:rsidRPr="00217EE5">
        <w:rPr>
          <w:color w:val="000000"/>
          <w:sz w:val="28"/>
          <w:szCs w:val="28"/>
        </w:rPr>
        <w:t xml:space="preserve"> – общий пробег автомобиля: от гаража до объекта ГСП, по маршруту</w:t>
      </w:r>
      <w:r w:rsidR="005F65FD">
        <w:rPr>
          <w:color w:val="000000"/>
          <w:sz w:val="28"/>
          <w:szCs w:val="28"/>
        </w:rPr>
        <w:t xml:space="preserve"> </w:t>
      </w:r>
      <w:r w:rsidRPr="00217EE5">
        <w:rPr>
          <w:color w:val="000000"/>
          <w:sz w:val="28"/>
          <w:szCs w:val="28"/>
        </w:rPr>
        <w:t xml:space="preserve">полезный пробег автомобиля </w:t>
      </w:r>
      <w:r w:rsidR="00B42701" w:rsidRPr="00217EE5">
        <w:rPr>
          <w:color w:val="000000"/>
          <w:sz w:val="28"/>
          <w:szCs w:val="28"/>
        </w:rPr>
        <w:t>(</w:t>
      </w:r>
      <w:r w:rsidRPr="00217EE5">
        <w:rPr>
          <w:color w:val="000000"/>
          <w:sz w:val="28"/>
          <w:szCs w:val="28"/>
        </w:rPr>
        <w:t>с почтой).</w:t>
      </w:r>
    </w:p>
    <w:p w:rsidR="004971D9" w:rsidRPr="00217EE5" w:rsidRDefault="004971D9" w:rsidP="00B42701">
      <w:pPr>
        <w:widowControl/>
        <w:tabs>
          <w:tab w:val="left" w:pos="3360"/>
        </w:tabs>
        <w:spacing w:line="360" w:lineRule="auto"/>
        <w:ind w:firstLine="709"/>
        <w:jc w:val="both"/>
        <w:rPr>
          <w:color w:val="000000"/>
          <w:sz w:val="28"/>
          <w:szCs w:val="28"/>
        </w:rPr>
      </w:pPr>
    </w:p>
    <w:p w:rsidR="005D24DE" w:rsidRPr="00217EE5" w:rsidRDefault="005D24DE" w:rsidP="00B42701">
      <w:pPr>
        <w:widowControl/>
        <w:tabs>
          <w:tab w:val="left" w:pos="3360"/>
        </w:tabs>
        <w:spacing w:line="360" w:lineRule="auto"/>
        <w:ind w:firstLine="709"/>
        <w:jc w:val="both"/>
        <w:rPr>
          <w:color w:val="000000"/>
          <w:sz w:val="28"/>
          <w:szCs w:val="28"/>
        </w:rPr>
      </w:pPr>
      <w:r w:rsidRPr="00217EE5">
        <w:rPr>
          <w:color w:val="000000"/>
          <w:sz w:val="28"/>
          <w:szCs w:val="28"/>
          <w:lang w:val="en-US"/>
        </w:rPr>
        <w:t>L</w:t>
      </w:r>
      <w:r w:rsidRPr="00217EE5">
        <w:rPr>
          <w:color w:val="000000"/>
          <w:sz w:val="28"/>
          <w:szCs w:val="22"/>
        </w:rPr>
        <w:t>пол</w:t>
      </w:r>
      <w:r w:rsidRPr="00217EE5">
        <w:rPr>
          <w:color w:val="000000"/>
          <w:sz w:val="28"/>
          <w:szCs w:val="28"/>
        </w:rPr>
        <w:t xml:space="preserve"> =</w:t>
      </w:r>
      <w:r w:rsidRPr="00217EE5">
        <w:rPr>
          <w:color w:val="000000"/>
          <w:sz w:val="28"/>
          <w:szCs w:val="28"/>
          <w:lang w:val="en-US"/>
        </w:rPr>
        <w:t>L</w:t>
      </w:r>
      <w:r w:rsidRPr="00217EE5">
        <w:rPr>
          <w:color w:val="000000"/>
          <w:sz w:val="28"/>
          <w:szCs w:val="22"/>
        </w:rPr>
        <w:t>кпя</w:t>
      </w:r>
      <w:r w:rsidRPr="00217EE5">
        <w:rPr>
          <w:color w:val="000000"/>
          <w:sz w:val="28"/>
          <w:szCs w:val="28"/>
        </w:rPr>
        <w:t xml:space="preserve"> +</w:t>
      </w:r>
      <w:r w:rsidRPr="00217EE5">
        <w:rPr>
          <w:color w:val="000000"/>
          <w:sz w:val="28"/>
          <w:szCs w:val="28"/>
          <w:lang w:val="en-US"/>
        </w:rPr>
        <w:t>L</w:t>
      </w:r>
      <w:r w:rsidRPr="00217EE5">
        <w:rPr>
          <w:color w:val="000000"/>
          <w:sz w:val="28"/>
          <w:szCs w:val="22"/>
        </w:rPr>
        <w:t>лгсп</w:t>
      </w:r>
      <w:r w:rsidRPr="00217EE5">
        <w:rPr>
          <w:color w:val="000000"/>
          <w:sz w:val="28"/>
          <w:szCs w:val="28"/>
        </w:rPr>
        <w:t xml:space="preserve"> = </w:t>
      </w:r>
      <w:r w:rsidR="00A16A08" w:rsidRPr="00217EE5">
        <w:rPr>
          <w:color w:val="000000"/>
          <w:sz w:val="28"/>
          <w:szCs w:val="28"/>
        </w:rPr>
        <w:t>7344,45</w:t>
      </w:r>
      <w:r w:rsidRPr="00217EE5">
        <w:rPr>
          <w:color w:val="000000"/>
          <w:sz w:val="28"/>
          <w:szCs w:val="28"/>
        </w:rPr>
        <w:t>+</w:t>
      </w:r>
      <w:r w:rsidR="00A16A08" w:rsidRPr="00217EE5">
        <w:rPr>
          <w:color w:val="000000"/>
          <w:sz w:val="28"/>
          <w:szCs w:val="28"/>
        </w:rPr>
        <w:t>14695,2</w:t>
      </w:r>
      <w:r w:rsidRPr="00217EE5">
        <w:rPr>
          <w:color w:val="000000"/>
          <w:sz w:val="28"/>
          <w:szCs w:val="28"/>
        </w:rPr>
        <w:t xml:space="preserve"> = </w:t>
      </w:r>
      <w:r w:rsidR="00A16A08" w:rsidRPr="00217EE5">
        <w:rPr>
          <w:color w:val="000000"/>
          <w:sz w:val="28"/>
          <w:szCs w:val="28"/>
        </w:rPr>
        <w:t>22039,65</w:t>
      </w:r>
      <w:r w:rsidR="00B42701" w:rsidRPr="00217EE5">
        <w:rPr>
          <w:color w:val="000000"/>
          <w:sz w:val="28"/>
          <w:szCs w:val="28"/>
        </w:rPr>
        <w:t> км</w:t>
      </w:r>
    </w:p>
    <w:p w:rsidR="005F0456" w:rsidRPr="00217EE5" w:rsidRDefault="005F0456" w:rsidP="00B42701">
      <w:pPr>
        <w:widowControl/>
        <w:tabs>
          <w:tab w:val="left" w:pos="3360"/>
        </w:tabs>
        <w:spacing w:line="360" w:lineRule="auto"/>
        <w:ind w:firstLine="709"/>
        <w:jc w:val="both"/>
        <w:rPr>
          <w:color w:val="000000"/>
          <w:sz w:val="28"/>
          <w:szCs w:val="28"/>
        </w:rPr>
      </w:pPr>
    </w:p>
    <w:p w:rsidR="005D24DE" w:rsidRPr="00217EE5" w:rsidRDefault="005D24DE" w:rsidP="00B42701">
      <w:pPr>
        <w:widowControl/>
        <w:tabs>
          <w:tab w:val="left" w:pos="3360"/>
        </w:tabs>
        <w:spacing w:line="360" w:lineRule="auto"/>
        <w:ind w:firstLine="709"/>
        <w:jc w:val="both"/>
        <w:rPr>
          <w:color w:val="000000"/>
          <w:sz w:val="28"/>
          <w:szCs w:val="28"/>
        </w:rPr>
      </w:pPr>
      <w:r w:rsidRPr="00217EE5">
        <w:rPr>
          <w:color w:val="000000"/>
          <w:sz w:val="28"/>
          <w:szCs w:val="28"/>
          <w:lang w:val="en-US"/>
        </w:rPr>
        <w:t>L</w:t>
      </w:r>
      <w:r w:rsidRPr="00217EE5">
        <w:rPr>
          <w:color w:val="000000"/>
          <w:sz w:val="28"/>
          <w:szCs w:val="22"/>
          <w:lang w:val="en-US"/>
        </w:rPr>
        <w:t>p</w:t>
      </w:r>
      <w:r w:rsidR="00EA381E" w:rsidRPr="00217EE5">
        <w:rPr>
          <w:color w:val="000000"/>
          <w:sz w:val="28"/>
          <w:szCs w:val="28"/>
        </w:rPr>
        <w:t>= 2*5,6</w:t>
      </w:r>
      <w:r w:rsidRPr="00217EE5">
        <w:rPr>
          <w:color w:val="000000"/>
          <w:sz w:val="28"/>
          <w:szCs w:val="28"/>
        </w:rPr>
        <w:t>*365 =</w:t>
      </w:r>
      <w:r w:rsidR="00B42701" w:rsidRPr="00217EE5">
        <w:rPr>
          <w:color w:val="000000"/>
          <w:sz w:val="28"/>
          <w:szCs w:val="28"/>
        </w:rPr>
        <w:t>4088 км</w:t>
      </w:r>
    </w:p>
    <w:p w:rsidR="005F65FD" w:rsidRDefault="005F65FD" w:rsidP="00B42701">
      <w:pPr>
        <w:widowControl/>
        <w:tabs>
          <w:tab w:val="left" w:pos="3360"/>
        </w:tabs>
        <w:spacing w:line="360" w:lineRule="auto"/>
        <w:ind w:firstLine="709"/>
        <w:jc w:val="both"/>
        <w:rPr>
          <w:color w:val="000000"/>
          <w:sz w:val="28"/>
          <w:szCs w:val="28"/>
        </w:rPr>
      </w:pPr>
    </w:p>
    <w:p w:rsidR="005D24DE" w:rsidRPr="00217EE5" w:rsidRDefault="005D24DE" w:rsidP="00B42701">
      <w:pPr>
        <w:widowControl/>
        <w:tabs>
          <w:tab w:val="left" w:pos="3360"/>
        </w:tabs>
        <w:spacing w:line="360" w:lineRule="auto"/>
        <w:ind w:firstLine="709"/>
        <w:jc w:val="both"/>
        <w:rPr>
          <w:color w:val="000000"/>
          <w:sz w:val="28"/>
          <w:szCs w:val="28"/>
        </w:rPr>
      </w:pPr>
      <w:r w:rsidRPr="00217EE5">
        <w:rPr>
          <w:color w:val="000000"/>
          <w:sz w:val="28"/>
          <w:szCs w:val="28"/>
          <w:lang w:val="en-US"/>
        </w:rPr>
        <w:t>L</w:t>
      </w:r>
      <w:r w:rsidRPr="00217EE5">
        <w:rPr>
          <w:color w:val="000000"/>
          <w:sz w:val="28"/>
          <w:szCs w:val="22"/>
        </w:rPr>
        <w:t>общ</w:t>
      </w:r>
      <w:r w:rsidRPr="00217EE5">
        <w:rPr>
          <w:color w:val="000000"/>
          <w:sz w:val="28"/>
          <w:szCs w:val="28"/>
        </w:rPr>
        <w:t xml:space="preserve"> = </w:t>
      </w:r>
      <w:r w:rsidRPr="00217EE5">
        <w:rPr>
          <w:color w:val="000000"/>
          <w:sz w:val="28"/>
          <w:szCs w:val="28"/>
          <w:lang w:val="en-US"/>
        </w:rPr>
        <w:t>L</w:t>
      </w:r>
      <w:r w:rsidRPr="00217EE5">
        <w:rPr>
          <w:color w:val="000000"/>
          <w:sz w:val="28"/>
          <w:szCs w:val="22"/>
        </w:rPr>
        <w:t xml:space="preserve">пол </w:t>
      </w:r>
      <w:r w:rsidRPr="00217EE5">
        <w:rPr>
          <w:color w:val="000000"/>
          <w:sz w:val="28"/>
          <w:szCs w:val="28"/>
        </w:rPr>
        <w:t xml:space="preserve">+ </w:t>
      </w:r>
      <w:r w:rsidRPr="00217EE5">
        <w:rPr>
          <w:color w:val="000000"/>
          <w:sz w:val="28"/>
          <w:szCs w:val="28"/>
          <w:lang w:val="en-US"/>
        </w:rPr>
        <w:t>L</w:t>
      </w:r>
      <w:r w:rsidRPr="00217EE5">
        <w:rPr>
          <w:color w:val="000000"/>
          <w:sz w:val="28"/>
          <w:szCs w:val="22"/>
          <w:lang w:val="en-US"/>
        </w:rPr>
        <w:t>p</w:t>
      </w:r>
      <w:r w:rsidR="00B42701" w:rsidRPr="00217EE5">
        <w:rPr>
          <w:color w:val="000000"/>
          <w:sz w:val="28"/>
          <w:szCs w:val="28"/>
        </w:rPr>
        <w:t xml:space="preserve"> </w:t>
      </w:r>
      <w:r w:rsidRPr="00217EE5">
        <w:rPr>
          <w:color w:val="000000"/>
          <w:sz w:val="28"/>
          <w:szCs w:val="28"/>
        </w:rPr>
        <w:t xml:space="preserve">= </w:t>
      </w:r>
      <w:r w:rsidR="00A16A08" w:rsidRPr="00217EE5">
        <w:rPr>
          <w:color w:val="000000"/>
          <w:sz w:val="28"/>
          <w:szCs w:val="28"/>
        </w:rPr>
        <w:t>4088+7344,45+14695,2</w:t>
      </w:r>
      <w:r w:rsidRPr="00217EE5">
        <w:rPr>
          <w:color w:val="000000"/>
          <w:sz w:val="28"/>
          <w:szCs w:val="28"/>
        </w:rPr>
        <w:t xml:space="preserve"> =</w:t>
      </w:r>
      <w:r w:rsidR="00A16A08" w:rsidRPr="00217EE5">
        <w:rPr>
          <w:color w:val="000000"/>
          <w:sz w:val="28"/>
          <w:szCs w:val="28"/>
        </w:rPr>
        <w:t>26127,65</w:t>
      </w:r>
      <w:r w:rsidR="00B42701" w:rsidRPr="00217EE5">
        <w:rPr>
          <w:color w:val="000000"/>
          <w:sz w:val="28"/>
          <w:szCs w:val="28"/>
        </w:rPr>
        <w:t> км</w:t>
      </w:r>
    </w:p>
    <w:p w:rsidR="005F0456" w:rsidRPr="00217EE5" w:rsidRDefault="005F0456" w:rsidP="00B42701">
      <w:pPr>
        <w:widowControl/>
        <w:tabs>
          <w:tab w:val="left" w:pos="3360"/>
        </w:tabs>
        <w:spacing w:line="360" w:lineRule="auto"/>
        <w:ind w:firstLine="709"/>
        <w:jc w:val="both"/>
        <w:rPr>
          <w:color w:val="000000"/>
          <w:sz w:val="28"/>
          <w:szCs w:val="28"/>
        </w:rPr>
      </w:pPr>
    </w:p>
    <w:p w:rsidR="005D24DE" w:rsidRPr="00217EE5" w:rsidRDefault="005D24DE" w:rsidP="00B42701">
      <w:pPr>
        <w:widowControl/>
        <w:tabs>
          <w:tab w:val="left" w:pos="3360"/>
        </w:tabs>
        <w:spacing w:line="360" w:lineRule="auto"/>
        <w:ind w:firstLine="709"/>
        <w:jc w:val="both"/>
        <w:rPr>
          <w:color w:val="000000"/>
          <w:sz w:val="28"/>
          <w:szCs w:val="28"/>
        </w:rPr>
      </w:pPr>
      <w:r w:rsidRPr="00217EE5">
        <w:rPr>
          <w:color w:val="000000"/>
          <w:sz w:val="28"/>
          <w:szCs w:val="28"/>
        </w:rPr>
        <w:t>К</w:t>
      </w:r>
      <w:r w:rsidRPr="00217EE5">
        <w:rPr>
          <w:color w:val="000000"/>
          <w:sz w:val="28"/>
          <w:szCs w:val="22"/>
        </w:rPr>
        <w:t>пр</w:t>
      </w:r>
      <w:r w:rsidRPr="00217EE5">
        <w:rPr>
          <w:color w:val="000000"/>
          <w:sz w:val="28"/>
          <w:szCs w:val="28"/>
        </w:rPr>
        <w:t xml:space="preserve"> = </w:t>
      </w:r>
      <w:r w:rsidR="00A16A08" w:rsidRPr="00217EE5">
        <w:rPr>
          <w:color w:val="000000"/>
          <w:sz w:val="28"/>
          <w:szCs w:val="28"/>
        </w:rPr>
        <w:t>22039,65</w:t>
      </w:r>
      <w:r w:rsidRPr="00217EE5">
        <w:rPr>
          <w:color w:val="000000"/>
          <w:sz w:val="28"/>
          <w:szCs w:val="28"/>
        </w:rPr>
        <w:t>/</w:t>
      </w:r>
      <w:r w:rsidR="00A16A08" w:rsidRPr="00217EE5">
        <w:rPr>
          <w:color w:val="000000"/>
          <w:sz w:val="28"/>
          <w:szCs w:val="28"/>
        </w:rPr>
        <w:t>26127,65 =0,84</w:t>
      </w:r>
    </w:p>
    <w:p w:rsidR="005F0456" w:rsidRPr="00217EE5" w:rsidRDefault="005D24DE" w:rsidP="00B42701">
      <w:pPr>
        <w:widowControl/>
        <w:tabs>
          <w:tab w:val="left" w:pos="3360"/>
        </w:tabs>
        <w:spacing w:line="360" w:lineRule="auto"/>
        <w:ind w:firstLine="709"/>
        <w:jc w:val="both"/>
        <w:rPr>
          <w:color w:val="000000"/>
          <w:sz w:val="28"/>
          <w:szCs w:val="28"/>
        </w:rPr>
      </w:pPr>
      <w:r w:rsidRPr="00217EE5">
        <w:rPr>
          <w:color w:val="000000"/>
          <w:sz w:val="28"/>
          <w:szCs w:val="28"/>
        </w:rPr>
        <w:t xml:space="preserve">Определяем расходы за перевозку почты по выбранному варианту совмещения, </w:t>
      </w:r>
      <w:r w:rsidR="00B42701" w:rsidRPr="00217EE5">
        <w:rPr>
          <w:color w:val="000000"/>
          <w:sz w:val="28"/>
          <w:szCs w:val="28"/>
        </w:rPr>
        <w:t>тыс. руб.:</w:t>
      </w:r>
    </w:p>
    <w:p w:rsidR="005F0456" w:rsidRPr="00217EE5" w:rsidRDefault="005F0456" w:rsidP="00B42701">
      <w:pPr>
        <w:widowControl/>
        <w:tabs>
          <w:tab w:val="left" w:pos="3360"/>
        </w:tabs>
        <w:spacing w:line="360" w:lineRule="auto"/>
        <w:ind w:firstLine="709"/>
        <w:jc w:val="both"/>
        <w:rPr>
          <w:color w:val="000000"/>
          <w:sz w:val="28"/>
          <w:szCs w:val="28"/>
        </w:rPr>
      </w:pPr>
    </w:p>
    <w:p w:rsidR="005D24DE" w:rsidRPr="00217EE5" w:rsidRDefault="005D24DE" w:rsidP="00B42701">
      <w:pPr>
        <w:widowControl/>
        <w:tabs>
          <w:tab w:val="left" w:pos="3360"/>
        </w:tabs>
        <w:spacing w:line="360" w:lineRule="auto"/>
        <w:ind w:firstLine="709"/>
        <w:jc w:val="both"/>
        <w:rPr>
          <w:color w:val="000000"/>
          <w:sz w:val="28"/>
          <w:szCs w:val="28"/>
        </w:rPr>
      </w:pPr>
      <w:r w:rsidRPr="00217EE5">
        <w:rPr>
          <w:color w:val="000000"/>
          <w:sz w:val="28"/>
          <w:szCs w:val="28"/>
        </w:rPr>
        <w:t xml:space="preserve">З </w:t>
      </w:r>
      <w:r w:rsidRPr="00217EE5">
        <w:rPr>
          <w:color w:val="000000"/>
          <w:sz w:val="28"/>
          <w:szCs w:val="22"/>
        </w:rPr>
        <w:t>пер</w:t>
      </w:r>
      <w:r w:rsidRPr="00217EE5">
        <w:rPr>
          <w:color w:val="000000"/>
          <w:sz w:val="28"/>
          <w:szCs w:val="28"/>
        </w:rPr>
        <w:t xml:space="preserve"> = </w:t>
      </w:r>
      <w:r w:rsidRPr="00217EE5">
        <w:rPr>
          <w:color w:val="000000"/>
          <w:sz w:val="28"/>
          <w:szCs w:val="28"/>
          <w:lang w:val="en-US"/>
        </w:rPr>
        <w:t>L</w:t>
      </w:r>
      <w:r w:rsidRPr="00217EE5">
        <w:rPr>
          <w:color w:val="000000"/>
          <w:sz w:val="28"/>
          <w:szCs w:val="22"/>
        </w:rPr>
        <w:t xml:space="preserve">общ </w:t>
      </w:r>
      <w:r w:rsidRPr="00217EE5">
        <w:rPr>
          <w:color w:val="000000"/>
          <w:sz w:val="28"/>
          <w:szCs w:val="28"/>
        </w:rPr>
        <w:t xml:space="preserve">*Т', </w:t>
      </w:r>
      <w:r w:rsidR="00B42701" w:rsidRPr="00217EE5">
        <w:rPr>
          <w:color w:val="000000"/>
          <w:sz w:val="28"/>
          <w:szCs w:val="28"/>
        </w:rPr>
        <w:t>тыс. р</w:t>
      </w:r>
      <w:r w:rsidRPr="00217EE5">
        <w:rPr>
          <w:color w:val="000000"/>
          <w:sz w:val="28"/>
          <w:szCs w:val="28"/>
        </w:rPr>
        <w:t>уб</w:t>
      </w:r>
      <w:r w:rsidR="005F0456" w:rsidRPr="00217EE5">
        <w:rPr>
          <w:color w:val="000000"/>
          <w:sz w:val="28"/>
          <w:szCs w:val="28"/>
        </w:rPr>
        <w:t>.</w:t>
      </w:r>
    </w:p>
    <w:p w:rsidR="004E7402" w:rsidRPr="00217EE5" w:rsidRDefault="004E7402" w:rsidP="00B42701">
      <w:pPr>
        <w:widowControl/>
        <w:tabs>
          <w:tab w:val="left" w:pos="3360"/>
        </w:tabs>
        <w:spacing w:line="360" w:lineRule="auto"/>
        <w:ind w:firstLine="709"/>
        <w:jc w:val="both"/>
        <w:rPr>
          <w:color w:val="000000"/>
          <w:sz w:val="28"/>
          <w:szCs w:val="28"/>
        </w:rPr>
      </w:pPr>
    </w:p>
    <w:p w:rsidR="005D24DE" w:rsidRPr="00217EE5" w:rsidRDefault="005D24DE" w:rsidP="00B42701">
      <w:pPr>
        <w:widowControl/>
        <w:tabs>
          <w:tab w:val="left" w:pos="3360"/>
        </w:tabs>
        <w:spacing w:line="360" w:lineRule="auto"/>
        <w:ind w:firstLine="709"/>
        <w:jc w:val="both"/>
        <w:rPr>
          <w:color w:val="000000"/>
          <w:sz w:val="28"/>
          <w:szCs w:val="28"/>
        </w:rPr>
      </w:pPr>
      <w:r w:rsidRPr="00217EE5">
        <w:rPr>
          <w:color w:val="000000"/>
          <w:sz w:val="28"/>
          <w:szCs w:val="28"/>
        </w:rPr>
        <w:t>З</w:t>
      </w:r>
      <w:r w:rsidRPr="00217EE5">
        <w:rPr>
          <w:color w:val="000000"/>
          <w:sz w:val="28"/>
          <w:szCs w:val="22"/>
        </w:rPr>
        <w:t>пер</w:t>
      </w:r>
      <w:r w:rsidRPr="00217EE5">
        <w:rPr>
          <w:color w:val="000000"/>
          <w:sz w:val="28"/>
          <w:szCs w:val="28"/>
        </w:rPr>
        <w:t xml:space="preserve"> = </w:t>
      </w:r>
      <w:r w:rsidR="00A16A08" w:rsidRPr="00217EE5">
        <w:rPr>
          <w:color w:val="000000"/>
          <w:sz w:val="28"/>
          <w:szCs w:val="28"/>
        </w:rPr>
        <w:t>26127,65*12,6</w:t>
      </w:r>
      <w:r w:rsidRPr="00217EE5">
        <w:rPr>
          <w:color w:val="000000"/>
          <w:sz w:val="28"/>
          <w:szCs w:val="28"/>
        </w:rPr>
        <w:t xml:space="preserve"> =</w:t>
      </w:r>
      <w:r w:rsidR="00A16A08" w:rsidRPr="00217EE5">
        <w:rPr>
          <w:color w:val="000000"/>
          <w:sz w:val="28"/>
          <w:szCs w:val="28"/>
        </w:rPr>
        <w:t>329208,</w:t>
      </w:r>
      <w:r w:rsidR="00B42701" w:rsidRPr="00217EE5">
        <w:rPr>
          <w:color w:val="000000"/>
          <w:sz w:val="28"/>
          <w:szCs w:val="28"/>
        </w:rPr>
        <w:t>39 руб</w:t>
      </w:r>
      <w:r w:rsidRPr="00217EE5">
        <w:rPr>
          <w:color w:val="000000"/>
          <w:sz w:val="28"/>
          <w:szCs w:val="28"/>
        </w:rPr>
        <w:t>.</w:t>
      </w:r>
    </w:p>
    <w:p w:rsidR="004971D9" w:rsidRDefault="004971D9" w:rsidP="00B42701">
      <w:pPr>
        <w:widowControl/>
        <w:tabs>
          <w:tab w:val="left" w:pos="3360"/>
        </w:tabs>
        <w:spacing w:line="360" w:lineRule="auto"/>
        <w:ind w:firstLine="709"/>
        <w:jc w:val="both"/>
        <w:rPr>
          <w:color w:val="000000"/>
          <w:sz w:val="28"/>
          <w:szCs w:val="28"/>
        </w:rPr>
      </w:pPr>
    </w:p>
    <w:p w:rsidR="005F65FD" w:rsidRPr="005F65FD" w:rsidRDefault="005F65FD" w:rsidP="00B42701">
      <w:pPr>
        <w:widowControl/>
        <w:tabs>
          <w:tab w:val="left" w:pos="3360"/>
        </w:tabs>
        <w:spacing w:line="360" w:lineRule="auto"/>
        <w:ind w:firstLine="709"/>
        <w:jc w:val="both"/>
        <w:rPr>
          <w:color w:val="000000"/>
          <w:sz w:val="28"/>
          <w:szCs w:val="28"/>
        </w:rPr>
      </w:pPr>
    </w:p>
    <w:p w:rsidR="005D24DE" w:rsidRPr="00217EE5" w:rsidRDefault="005F65FD" w:rsidP="005F65FD">
      <w:pPr>
        <w:widowControl/>
        <w:tabs>
          <w:tab w:val="left" w:pos="3360"/>
        </w:tabs>
        <w:spacing w:line="360" w:lineRule="auto"/>
        <w:ind w:left="709"/>
        <w:jc w:val="both"/>
        <w:rPr>
          <w:b/>
          <w:color w:val="000000"/>
          <w:sz w:val="28"/>
          <w:szCs w:val="28"/>
        </w:rPr>
      </w:pPr>
      <w:r>
        <w:rPr>
          <w:b/>
          <w:color w:val="000000"/>
          <w:sz w:val="28"/>
          <w:szCs w:val="28"/>
        </w:rPr>
        <w:br w:type="page"/>
      </w:r>
      <w:r w:rsidR="005D24DE" w:rsidRPr="00217EE5">
        <w:rPr>
          <w:b/>
          <w:color w:val="000000"/>
          <w:sz w:val="28"/>
          <w:szCs w:val="28"/>
        </w:rPr>
        <w:t>Список литературы</w:t>
      </w:r>
    </w:p>
    <w:p w:rsidR="005F0456" w:rsidRPr="00217EE5" w:rsidRDefault="005F0456" w:rsidP="00B42701">
      <w:pPr>
        <w:widowControl/>
        <w:tabs>
          <w:tab w:val="left" w:pos="3360"/>
        </w:tabs>
        <w:spacing w:line="360" w:lineRule="auto"/>
        <w:ind w:firstLine="709"/>
        <w:jc w:val="both"/>
        <w:rPr>
          <w:color w:val="000000"/>
          <w:sz w:val="28"/>
          <w:szCs w:val="28"/>
        </w:rPr>
      </w:pPr>
    </w:p>
    <w:p w:rsidR="005F0456" w:rsidRPr="00217EE5" w:rsidRDefault="005F0456" w:rsidP="005F65FD">
      <w:pPr>
        <w:widowControl/>
        <w:numPr>
          <w:ilvl w:val="0"/>
          <w:numId w:val="7"/>
        </w:numPr>
        <w:tabs>
          <w:tab w:val="clear" w:pos="720"/>
          <w:tab w:val="num" w:pos="426"/>
        </w:tabs>
        <w:spacing w:line="360" w:lineRule="auto"/>
        <w:ind w:left="0" w:firstLine="0"/>
        <w:jc w:val="both"/>
        <w:rPr>
          <w:color w:val="000000"/>
          <w:sz w:val="28"/>
          <w:szCs w:val="28"/>
        </w:rPr>
      </w:pPr>
      <w:r w:rsidRPr="00217EE5">
        <w:rPr>
          <w:color w:val="000000"/>
          <w:sz w:val="28"/>
          <w:szCs w:val="28"/>
        </w:rPr>
        <w:t>Закон «О почтовой связи».</w:t>
      </w:r>
    </w:p>
    <w:p w:rsidR="005F0456" w:rsidRPr="00217EE5" w:rsidRDefault="005F0456" w:rsidP="005F65FD">
      <w:pPr>
        <w:widowControl/>
        <w:numPr>
          <w:ilvl w:val="0"/>
          <w:numId w:val="7"/>
        </w:numPr>
        <w:tabs>
          <w:tab w:val="clear" w:pos="720"/>
          <w:tab w:val="num" w:pos="426"/>
        </w:tabs>
        <w:spacing w:line="360" w:lineRule="auto"/>
        <w:ind w:left="0" w:firstLine="0"/>
        <w:jc w:val="both"/>
        <w:rPr>
          <w:color w:val="000000"/>
          <w:sz w:val="28"/>
          <w:szCs w:val="28"/>
        </w:rPr>
      </w:pPr>
      <w:r w:rsidRPr="00217EE5">
        <w:rPr>
          <w:color w:val="000000"/>
          <w:sz w:val="28"/>
          <w:szCs w:val="28"/>
        </w:rPr>
        <w:t>Правила оказания услуг почтовой связи. – М.:</w:t>
      </w:r>
      <w:r w:rsidR="0023163A" w:rsidRPr="0023163A">
        <w:rPr>
          <w:color w:val="000000"/>
          <w:sz w:val="28"/>
          <w:szCs w:val="28"/>
        </w:rPr>
        <w:t xml:space="preserve"> </w:t>
      </w:r>
      <w:r w:rsidRPr="00217EE5">
        <w:rPr>
          <w:color w:val="000000"/>
          <w:sz w:val="28"/>
          <w:szCs w:val="28"/>
        </w:rPr>
        <w:t>2005.</w:t>
      </w:r>
    </w:p>
    <w:p w:rsidR="005F0456" w:rsidRPr="00217EE5" w:rsidRDefault="005F0456" w:rsidP="005F65FD">
      <w:pPr>
        <w:widowControl/>
        <w:numPr>
          <w:ilvl w:val="0"/>
          <w:numId w:val="7"/>
        </w:numPr>
        <w:tabs>
          <w:tab w:val="clear" w:pos="720"/>
          <w:tab w:val="num" w:pos="426"/>
        </w:tabs>
        <w:spacing w:line="360" w:lineRule="auto"/>
        <w:ind w:left="0" w:firstLine="0"/>
        <w:jc w:val="both"/>
        <w:rPr>
          <w:color w:val="000000"/>
          <w:sz w:val="28"/>
          <w:szCs w:val="28"/>
        </w:rPr>
      </w:pPr>
      <w:r w:rsidRPr="00217EE5">
        <w:rPr>
          <w:color w:val="000000"/>
          <w:sz w:val="28"/>
          <w:szCs w:val="28"/>
        </w:rPr>
        <w:t xml:space="preserve">Положение о классификации ОПС филиалов ФГУП </w:t>
      </w:r>
      <w:r w:rsidR="00B42701" w:rsidRPr="00217EE5">
        <w:rPr>
          <w:color w:val="000000"/>
          <w:sz w:val="28"/>
          <w:szCs w:val="28"/>
        </w:rPr>
        <w:t>«П</w:t>
      </w:r>
      <w:r w:rsidRPr="00217EE5">
        <w:rPr>
          <w:color w:val="000000"/>
          <w:sz w:val="28"/>
          <w:szCs w:val="28"/>
        </w:rPr>
        <w:t>очта России</w:t>
      </w:r>
      <w:r w:rsidR="00B42701" w:rsidRPr="00217EE5">
        <w:rPr>
          <w:color w:val="000000"/>
          <w:sz w:val="28"/>
          <w:szCs w:val="28"/>
        </w:rPr>
        <w:t>».</w:t>
      </w:r>
    </w:p>
    <w:p w:rsidR="005F0456" w:rsidRPr="00217EE5" w:rsidRDefault="005F0456" w:rsidP="005F65FD">
      <w:pPr>
        <w:widowControl/>
        <w:numPr>
          <w:ilvl w:val="0"/>
          <w:numId w:val="7"/>
        </w:numPr>
        <w:tabs>
          <w:tab w:val="clear" w:pos="720"/>
          <w:tab w:val="num" w:pos="426"/>
        </w:tabs>
        <w:spacing w:line="360" w:lineRule="auto"/>
        <w:ind w:left="0" w:firstLine="0"/>
        <w:jc w:val="both"/>
        <w:rPr>
          <w:color w:val="000000"/>
          <w:sz w:val="28"/>
          <w:szCs w:val="28"/>
        </w:rPr>
      </w:pPr>
      <w:r w:rsidRPr="00217EE5">
        <w:rPr>
          <w:color w:val="000000"/>
          <w:sz w:val="28"/>
          <w:szCs w:val="28"/>
        </w:rPr>
        <w:t xml:space="preserve">Приказ </w:t>
      </w:r>
      <w:r w:rsidR="00B42701" w:rsidRPr="00217EE5">
        <w:rPr>
          <w:color w:val="000000"/>
          <w:sz w:val="28"/>
          <w:szCs w:val="28"/>
        </w:rPr>
        <w:t>№2</w:t>
      </w:r>
      <w:r w:rsidRPr="00217EE5">
        <w:rPr>
          <w:color w:val="000000"/>
          <w:sz w:val="28"/>
          <w:szCs w:val="28"/>
        </w:rPr>
        <w:t xml:space="preserve">31 от 19.05.2006 «Об утверждении положения о классификации ОПС филиалов ФГУП </w:t>
      </w:r>
      <w:r w:rsidR="00B42701" w:rsidRPr="00217EE5">
        <w:rPr>
          <w:color w:val="000000"/>
          <w:sz w:val="28"/>
          <w:szCs w:val="28"/>
        </w:rPr>
        <w:t>«П</w:t>
      </w:r>
      <w:r w:rsidRPr="00217EE5">
        <w:rPr>
          <w:color w:val="000000"/>
          <w:sz w:val="28"/>
          <w:szCs w:val="28"/>
        </w:rPr>
        <w:t>очта России</w:t>
      </w:r>
      <w:r w:rsidR="00B42701" w:rsidRPr="00217EE5">
        <w:rPr>
          <w:color w:val="000000"/>
          <w:sz w:val="28"/>
          <w:szCs w:val="28"/>
        </w:rPr>
        <w:t>».</w:t>
      </w:r>
    </w:p>
    <w:p w:rsidR="005F0456" w:rsidRPr="00217EE5" w:rsidRDefault="005F0456" w:rsidP="005F65FD">
      <w:pPr>
        <w:widowControl/>
        <w:numPr>
          <w:ilvl w:val="0"/>
          <w:numId w:val="7"/>
        </w:numPr>
        <w:tabs>
          <w:tab w:val="clear" w:pos="720"/>
          <w:tab w:val="num" w:pos="426"/>
        </w:tabs>
        <w:spacing w:line="360" w:lineRule="auto"/>
        <w:ind w:left="0" w:firstLine="0"/>
        <w:jc w:val="both"/>
        <w:rPr>
          <w:color w:val="000000"/>
          <w:sz w:val="28"/>
          <w:szCs w:val="28"/>
        </w:rPr>
      </w:pPr>
      <w:r w:rsidRPr="00217EE5">
        <w:rPr>
          <w:color w:val="000000"/>
          <w:sz w:val="28"/>
          <w:szCs w:val="28"/>
        </w:rPr>
        <w:t xml:space="preserve">Постановление Правительства РФ </w:t>
      </w:r>
      <w:r w:rsidR="00B42701" w:rsidRPr="00217EE5">
        <w:rPr>
          <w:color w:val="000000"/>
          <w:sz w:val="28"/>
          <w:szCs w:val="28"/>
        </w:rPr>
        <w:t>№1</w:t>
      </w:r>
      <w:r w:rsidRPr="00217EE5">
        <w:rPr>
          <w:color w:val="000000"/>
          <w:sz w:val="28"/>
          <w:szCs w:val="28"/>
        </w:rPr>
        <w:t>60 от 24.03.2006 «Об утверждении нормативов частоты сбора из почтовых ящиков, обмена, перевозки и доставки письменной корреспонденции, а также контрольных сроков пересылки письменной корреспонденции».</w:t>
      </w:r>
    </w:p>
    <w:p w:rsidR="005F0456" w:rsidRPr="00217EE5" w:rsidRDefault="005F0456" w:rsidP="005F65FD">
      <w:pPr>
        <w:widowControl/>
        <w:numPr>
          <w:ilvl w:val="0"/>
          <w:numId w:val="7"/>
        </w:numPr>
        <w:tabs>
          <w:tab w:val="clear" w:pos="720"/>
          <w:tab w:val="num" w:pos="426"/>
        </w:tabs>
        <w:spacing w:line="360" w:lineRule="auto"/>
        <w:ind w:left="0" w:firstLine="0"/>
        <w:jc w:val="both"/>
        <w:rPr>
          <w:color w:val="000000"/>
          <w:sz w:val="28"/>
          <w:szCs w:val="28"/>
        </w:rPr>
      </w:pPr>
      <w:r w:rsidRPr="00217EE5">
        <w:rPr>
          <w:color w:val="000000"/>
          <w:sz w:val="28"/>
          <w:szCs w:val="28"/>
        </w:rPr>
        <w:t xml:space="preserve">Журнал «Почта России» </w:t>
      </w:r>
      <w:r w:rsidR="00B42701" w:rsidRPr="00217EE5">
        <w:rPr>
          <w:color w:val="000000"/>
          <w:sz w:val="28"/>
          <w:szCs w:val="28"/>
        </w:rPr>
        <w:t>№1</w:t>
      </w:r>
      <w:r w:rsidRPr="00217EE5">
        <w:rPr>
          <w:color w:val="000000"/>
          <w:sz w:val="28"/>
          <w:szCs w:val="28"/>
        </w:rPr>
        <w:t>1 (48), 2006.</w:t>
      </w:r>
      <w:r w:rsidR="00B42701" w:rsidRPr="00217EE5">
        <w:rPr>
          <w:color w:val="000000"/>
          <w:sz w:val="28"/>
          <w:szCs w:val="28"/>
        </w:rPr>
        <w:t xml:space="preserve"> – </w:t>
      </w:r>
      <w:r w:rsidRPr="00217EE5">
        <w:rPr>
          <w:color w:val="000000"/>
          <w:sz w:val="28"/>
          <w:szCs w:val="28"/>
        </w:rPr>
        <w:t>с18</w:t>
      </w:r>
      <w:r w:rsidR="00B42701" w:rsidRPr="00217EE5">
        <w:rPr>
          <w:color w:val="000000"/>
          <w:sz w:val="28"/>
          <w:szCs w:val="28"/>
        </w:rPr>
        <w:t>–2</w:t>
      </w:r>
      <w:r w:rsidRPr="00217EE5">
        <w:rPr>
          <w:color w:val="000000"/>
          <w:sz w:val="28"/>
          <w:szCs w:val="28"/>
        </w:rPr>
        <w:t>0.</w:t>
      </w:r>
    </w:p>
    <w:p w:rsidR="005F0456" w:rsidRPr="00217EE5" w:rsidRDefault="00B42701" w:rsidP="005F65FD">
      <w:pPr>
        <w:widowControl/>
        <w:numPr>
          <w:ilvl w:val="0"/>
          <w:numId w:val="7"/>
        </w:numPr>
        <w:tabs>
          <w:tab w:val="clear" w:pos="720"/>
          <w:tab w:val="num" w:pos="426"/>
        </w:tabs>
        <w:spacing w:line="360" w:lineRule="auto"/>
        <w:ind w:left="0" w:firstLine="0"/>
        <w:jc w:val="both"/>
        <w:rPr>
          <w:color w:val="000000"/>
          <w:sz w:val="28"/>
          <w:szCs w:val="28"/>
        </w:rPr>
      </w:pPr>
      <w:r w:rsidRPr="00217EE5">
        <w:rPr>
          <w:color w:val="000000"/>
          <w:sz w:val="28"/>
          <w:szCs w:val="28"/>
        </w:rPr>
        <w:t>Шелихов В.В. Оператор</w:t>
      </w:r>
      <w:r w:rsidR="005F0456" w:rsidRPr="00217EE5">
        <w:rPr>
          <w:color w:val="000000"/>
          <w:sz w:val="28"/>
          <w:szCs w:val="28"/>
        </w:rPr>
        <w:t xml:space="preserve"> связи: Учебник для начального проф. Образования / </w:t>
      </w:r>
      <w:r w:rsidRPr="00217EE5">
        <w:rPr>
          <w:color w:val="000000"/>
          <w:sz w:val="28"/>
          <w:szCs w:val="28"/>
        </w:rPr>
        <w:t>В.В. Шелихов</w:t>
      </w:r>
      <w:r w:rsidR="005F0456" w:rsidRPr="00217EE5">
        <w:rPr>
          <w:color w:val="000000"/>
          <w:sz w:val="28"/>
          <w:szCs w:val="28"/>
        </w:rPr>
        <w:t xml:space="preserve">, </w:t>
      </w:r>
      <w:r w:rsidRPr="00217EE5">
        <w:rPr>
          <w:color w:val="000000"/>
          <w:sz w:val="28"/>
          <w:szCs w:val="28"/>
        </w:rPr>
        <w:t>Н.Н. Шнырева</w:t>
      </w:r>
      <w:r w:rsidR="005F0456" w:rsidRPr="00217EE5">
        <w:rPr>
          <w:color w:val="000000"/>
          <w:sz w:val="28"/>
          <w:szCs w:val="28"/>
        </w:rPr>
        <w:t xml:space="preserve">, </w:t>
      </w:r>
      <w:r w:rsidRPr="00217EE5">
        <w:rPr>
          <w:color w:val="000000"/>
          <w:sz w:val="28"/>
          <w:szCs w:val="28"/>
        </w:rPr>
        <w:t>Г.П. Гавердовская</w:t>
      </w:r>
      <w:r w:rsidR="005F0456" w:rsidRPr="00217EE5">
        <w:rPr>
          <w:color w:val="000000"/>
          <w:sz w:val="28"/>
          <w:szCs w:val="28"/>
        </w:rPr>
        <w:t xml:space="preserve">; Под ред. / </w:t>
      </w:r>
      <w:r w:rsidRPr="00217EE5">
        <w:rPr>
          <w:color w:val="000000"/>
          <w:sz w:val="28"/>
          <w:szCs w:val="28"/>
        </w:rPr>
        <w:t>В.В. Шелихова</w:t>
      </w:r>
      <w:r w:rsidR="005F0456" w:rsidRPr="00217EE5">
        <w:rPr>
          <w:color w:val="000000"/>
          <w:sz w:val="28"/>
          <w:szCs w:val="28"/>
        </w:rPr>
        <w:t xml:space="preserve">. – М.: Издательский центр «Академия», 2004. – </w:t>
      </w:r>
      <w:r w:rsidRPr="00217EE5">
        <w:rPr>
          <w:color w:val="000000"/>
          <w:sz w:val="28"/>
          <w:szCs w:val="28"/>
        </w:rPr>
        <w:t>432 с.</w:t>
      </w:r>
    </w:p>
    <w:p w:rsidR="005F0456" w:rsidRDefault="005F0456" w:rsidP="005F65FD">
      <w:pPr>
        <w:widowControl/>
        <w:numPr>
          <w:ilvl w:val="0"/>
          <w:numId w:val="7"/>
        </w:numPr>
        <w:tabs>
          <w:tab w:val="clear" w:pos="720"/>
          <w:tab w:val="num" w:pos="426"/>
          <w:tab w:val="left" w:pos="3360"/>
        </w:tabs>
        <w:spacing w:line="360" w:lineRule="auto"/>
        <w:ind w:left="0" w:firstLine="0"/>
        <w:jc w:val="both"/>
        <w:rPr>
          <w:color w:val="000000"/>
          <w:sz w:val="28"/>
          <w:szCs w:val="28"/>
        </w:rPr>
      </w:pPr>
      <w:r w:rsidRPr="00217EE5">
        <w:rPr>
          <w:color w:val="000000"/>
          <w:sz w:val="28"/>
          <w:szCs w:val="28"/>
        </w:rPr>
        <w:t xml:space="preserve">«Организация почтовой связи» </w:t>
      </w:r>
      <w:r w:rsidR="00B42701" w:rsidRPr="00217EE5">
        <w:rPr>
          <w:color w:val="000000"/>
          <w:sz w:val="28"/>
          <w:szCs w:val="28"/>
        </w:rPr>
        <w:t>Савинская Т.И.</w:t>
      </w:r>
      <w:r w:rsidRPr="00217EE5">
        <w:rPr>
          <w:color w:val="000000"/>
          <w:sz w:val="28"/>
          <w:szCs w:val="28"/>
        </w:rPr>
        <w:t xml:space="preserve"> – Новосибирск</w:t>
      </w:r>
      <w:r w:rsidR="00B42701" w:rsidRPr="00217EE5">
        <w:rPr>
          <w:color w:val="000000"/>
          <w:sz w:val="28"/>
          <w:szCs w:val="28"/>
        </w:rPr>
        <w:t xml:space="preserve"> 2008 г</w:t>
      </w:r>
      <w:r w:rsidRPr="00217EE5">
        <w:rPr>
          <w:color w:val="000000"/>
          <w:sz w:val="28"/>
          <w:szCs w:val="28"/>
        </w:rPr>
        <w:t>.</w:t>
      </w:r>
    </w:p>
    <w:p w:rsidR="005F65FD" w:rsidRDefault="005F65FD" w:rsidP="005F65FD">
      <w:pPr>
        <w:widowControl/>
        <w:tabs>
          <w:tab w:val="left" w:pos="3360"/>
        </w:tabs>
        <w:spacing w:line="360" w:lineRule="auto"/>
        <w:jc w:val="both"/>
        <w:rPr>
          <w:color w:val="000000"/>
          <w:sz w:val="28"/>
          <w:szCs w:val="28"/>
        </w:rPr>
      </w:pPr>
    </w:p>
    <w:p w:rsidR="005F65FD" w:rsidRPr="005F65FD" w:rsidRDefault="005F65FD" w:rsidP="005F65FD">
      <w:pPr>
        <w:widowControl/>
        <w:tabs>
          <w:tab w:val="left" w:pos="3360"/>
        </w:tabs>
        <w:spacing w:line="360" w:lineRule="auto"/>
        <w:jc w:val="both"/>
        <w:rPr>
          <w:color w:val="FFFFFF"/>
          <w:sz w:val="28"/>
          <w:szCs w:val="28"/>
          <w:lang w:val="en-US"/>
        </w:rPr>
      </w:pPr>
      <w:bookmarkStart w:id="0" w:name="_GoBack"/>
      <w:bookmarkEnd w:id="0"/>
    </w:p>
    <w:sectPr w:rsidR="005F65FD" w:rsidRPr="005F65FD" w:rsidSect="00B42701">
      <w:headerReference w:type="default" r:id="rId63"/>
      <w:footerReference w:type="even" r:id="rId64"/>
      <w:footerReference w:type="default" r:id="rId65"/>
      <w:pgSz w:w="11909" w:h="16834"/>
      <w:pgMar w:top="1134" w:right="850" w:bottom="1134" w:left="1701" w:header="720" w:footer="720"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44B" w:rsidRDefault="00DD044B">
      <w:r>
        <w:separator/>
      </w:r>
    </w:p>
  </w:endnote>
  <w:endnote w:type="continuationSeparator" w:id="0">
    <w:p w:rsidR="00DD044B" w:rsidRDefault="00DD0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31F" w:rsidRDefault="00AA031F" w:rsidP="004754B5">
    <w:pPr>
      <w:pStyle w:val="af0"/>
      <w:framePr w:wrap="around" w:vAnchor="text" w:hAnchor="margin" w:xAlign="right" w:y="1"/>
      <w:rPr>
        <w:rStyle w:val="af2"/>
      </w:rPr>
    </w:pPr>
  </w:p>
  <w:p w:rsidR="00AA031F" w:rsidRDefault="00AA031F" w:rsidP="00F940AB">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31F" w:rsidRDefault="00E109D7" w:rsidP="004754B5">
    <w:pPr>
      <w:pStyle w:val="af0"/>
      <w:framePr w:wrap="around" w:vAnchor="text" w:hAnchor="margin" w:xAlign="right" w:y="1"/>
      <w:rPr>
        <w:rStyle w:val="af2"/>
      </w:rPr>
    </w:pPr>
    <w:r>
      <w:rPr>
        <w:rStyle w:val="af2"/>
        <w:noProof/>
      </w:rPr>
      <w:t>2</w:t>
    </w:r>
  </w:p>
  <w:p w:rsidR="00AA031F" w:rsidRDefault="00AA031F" w:rsidP="00F940AB">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44B" w:rsidRDefault="00DD044B">
      <w:r>
        <w:separator/>
      </w:r>
    </w:p>
  </w:footnote>
  <w:footnote w:type="continuationSeparator" w:id="0">
    <w:p w:rsidR="00DD044B" w:rsidRDefault="00DD0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31F" w:rsidRPr="00D53F3E" w:rsidRDefault="00AA031F" w:rsidP="00D53F3E">
    <w:pPr>
      <w:pStyle w:val="a3"/>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2C69A02"/>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9F9C96FA"/>
    <w:lvl w:ilvl="0">
      <w:numFmt w:val="bullet"/>
      <w:lvlText w:val="*"/>
      <w:lvlJc w:val="left"/>
    </w:lvl>
  </w:abstractNum>
  <w:abstractNum w:abstractNumId="2">
    <w:nsid w:val="00BE35E2"/>
    <w:multiLevelType w:val="hybridMultilevel"/>
    <w:tmpl w:val="FC88BB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7502660"/>
    <w:multiLevelType w:val="hybridMultilevel"/>
    <w:tmpl w:val="B256FC06"/>
    <w:lvl w:ilvl="0" w:tplc="A36C138C">
      <w:start w:val="5"/>
      <w:numFmt w:val="decimal"/>
      <w:lvlText w:val="%1."/>
      <w:lvlJc w:val="left"/>
      <w:pPr>
        <w:tabs>
          <w:tab w:val="num" w:pos="340"/>
        </w:tabs>
        <w:ind w:left="340" w:hanging="34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1D83D9A"/>
    <w:multiLevelType w:val="hybridMultilevel"/>
    <w:tmpl w:val="D818B478"/>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80"/>
        </w:tabs>
        <w:ind w:left="1480" w:hanging="360"/>
      </w:pPr>
      <w:rPr>
        <w:rFonts w:cs="Times New Roman"/>
      </w:rPr>
    </w:lvl>
    <w:lvl w:ilvl="2" w:tplc="0419001B" w:tentative="1">
      <w:start w:val="1"/>
      <w:numFmt w:val="lowerRoman"/>
      <w:lvlText w:val="%3."/>
      <w:lvlJc w:val="right"/>
      <w:pPr>
        <w:tabs>
          <w:tab w:val="num" w:pos="2200"/>
        </w:tabs>
        <w:ind w:left="2200" w:hanging="180"/>
      </w:pPr>
      <w:rPr>
        <w:rFonts w:cs="Times New Roman"/>
      </w:rPr>
    </w:lvl>
    <w:lvl w:ilvl="3" w:tplc="0419000F" w:tentative="1">
      <w:start w:val="1"/>
      <w:numFmt w:val="decimal"/>
      <w:lvlText w:val="%4."/>
      <w:lvlJc w:val="left"/>
      <w:pPr>
        <w:tabs>
          <w:tab w:val="num" w:pos="2920"/>
        </w:tabs>
        <w:ind w:left="2920" w:hanging="360"/>
      </w:pPr>
      <w:rPr>
        <w:rFonts w:cs="Times New Roman"/>
      </w:rPr>
    </w:lvl>
    <w:lvl w:ilvl="4" w:tplc="04190019" w:tentative="1">
      <w:start w:val="1"/>
      <w:numFmt w:val="lowerLetter"/>
      <w:lvlText w:val="%5."/>
      <w:lvlJc w:val="left"/>
      <w:pPr>
        <w:tabs>
          <w:tab w:val="num" w:pos="3640"/>
        </w:tabs>
        <w:ind w:left="3640" w:hanging="360"/>
      </w:pPr>
      <w:rPr>
        <w:rFonts w:cs="Times New Roman"/>
      </w:rPr>
    </w:lvl>
    <w:lvl w:ilvl="5" w:tplc="0419001B" w:tentative="1">
      <w:start w:val="1"/>
      <w:numFmt w:val="lowerRoman"/>
      <w:lvlText w:val="%6."/>
      <w:lvlJc w:val="right"/>
      <w:pPr>
        <w:tabs>
          <w:tab w:val="num" w:pos="4360"/>
        </w:tabs>
        <w:ind w:left="4360" w:hanging="180"/>
      </w:pPr>
      <w:rPr>
        <w:rFonts w:cs="Times New Roman"/>
      </w:rPr>
    </w:lvl>
    <w:lvl w:ilvl="6" w:tplc="0419000F" w:tentative="1">
      <w:start w:val="1"/>
      <w:numFmt w:val="decimal"/>
      <w:lvlText w:val="%7."/>
      <w:lvlJc w:val="left"/>
      <w:pPr>
        <w:tabs>
          <w:tab w:val="num" w:pos="5080"/>
        </w:tabs>
        <w:ind w:left="5080" w:hanging="360"/>
      </w:pPr>
      <w:rPr>
        <w:rFonts w:cs="Times New Roman"/>
      </w:rPr>
    </w:lvl>
    <w:lvl w:ilvl="7" w:tplc="04190019" w:tentative="1">
      <w:start w:val="1"/>
      <w:numFmt w:val="lowerLetter"/>
      <w:lvlText w:val="%8."/>
      <w:lvlJc w:val="left"/>
      <w:pPr>
        <w:tabs>
          <w:tab w:val="num" w:pos="5800"/>
        </w:tabs>
        <w:ind w:left="5800" w:hanging="360"/>
      </w:pPr>
      <w:rPr>
        <w:rFonts w:cs="Times New Roman"/>
      </w:rPr>
    </w:lvl>
    <w:lvl w:ilvl="8" w:tplc="0419001B" w:tentative="1">
      <w:start w:val="1"/>
      <w:numFmt w:val="lowerRoman"/>
      <w:lvlText w:val="%9."/>
      <w:lvlJc w:val="right"/>
      <w:pPr>
        <w:tabs>
          <w:tab w:val="num" w:pos="6520"/>
        </w:tabs>
        <w:ind w:left="6520" w:hanging="180"/>
      </w:pPr>
      <w:rPr>
        <w:rFonts w:cs="Times New Roman"/>
      </w:rPr>
    </w:lvl>
  </w:abstractNum>
  <w:abstractNum w:abstractNumId="5">
    <w:nsid w:val="1A4910CE"/>
    <w:multiLevelType w:val="hybridMultilevel"/>
    <w:tmpl w:val="298C2BE6"/>
    <w:lvl w:ilvl="0" w:tplc="FA985C3A">
      <w:start w:val="1"/>
      <w:numFmt w:val="none"/>
      <w:lvlText w:val="I"/>
      <w:lvlJc w:val="left"/>
      <w:pPr>
        <w:tabs>
          <w:tab w:val="num" w:pos="644"/>
        </w:tabs>
        <w:ind w:left="644"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B036D3A"/>
    <w:multiLevelType w:val="hybridMultilevel"/>
    <w:tmpl w:val="96C8121E"/>
    <w:lvl w:ilvl="0" w:tplc="04190001">
      <w:start w:val="1"/>
      <w:numFmt w:val="bullet"/>
      <w:lvlText w:val=""/>
      <w:lvlJc w:val="left"/>
      <w:pPr>
        <w:tabs>
          <w:tab w:val="num" w:pos="567"/>
        </w:tabs>
        <w:ind w:left="567"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F275570"/>
    <w:multiLevelType w:val="hybridMultilevel"/>
    <w:tmpl w:val="638A10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61E01C1"/>
    <w:multiLevelType w:val="hybridMultilevel"/>
    <w:tmpl w:val="084250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71C09C7"/>
    <w:multiLevelType w:val="hybridMultilevel"/>
    <w:tmpl w:val="B9D46842"/>
    <w:lvl w:ilvl="0" w:tplc="04190001">
      <w:start w:val="1"/>
      <w:numFmt w:val="bullet"/>
      <w:lvlText w:val=""/>
      <w:lvlJc w:val="left"/>
      <w:pPr>
        <w:tabs>
          <w:tab w:val="num" w:pos="567"/>
        </w:tabs>
        <w:ind w:left="567"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8F03FF3"/>
    <w:multiLevelType w:val="hybridMultilevel"/>
    <w:tmpl w:val="43F0A83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9670973"/>
    <w:multiLevelType w:val="hybridMultilevel"/>
    <w:tmpl w:val="7E62E6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C9C1639"/>
    <w:multiLevelType w:val="hybridMultilevel"/>
    <w:tmpl w:val="48DC9C84"/>
    <w:lvl w:ilvl="0" w:tplc="04190001">
      <w:start w:val="1"/>
      <w:numFmt w:val="bullet"/>
      <w:lvlText w:val=""/>
      <w:lvlJc w:val="left"/>
      <w:pPr>
        <w:tabs>
          <w:tab w:val="num" w:pos="567"/>
        </w:tabs>
        <w:ind w:left="567"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F3245AD"/>
    <w:multiLevelType w:val="singleLevel"/>
    <w:tmpl w:val="DA1ABD3E"/>
    <w:lvl w:ilvl="0">
      <w:start w:val="1"/>
      <w:numFmt w:val="decimal"/>
      <w:lvlText w:val="%1."/>
      <w:lvlJc w:val="left"/>
      <w:pPr>
        <w:tabs>
          <w:tab w:val="num" w:pos="1077"/>
        </w:tabs>
        <w:ind w:left="1418" w:hanging="341"/>
      </w:pPr>
      <w:rPr>
        <w:rFonts w:ascii="Times New Roman" w:hAnsi="Times New Roman" w:cs="Times New Roman" w:hint="default"/>
      </w:rPr>
    </w:lvl>
  </w:abstractNum>
  <w:abstractNum w:abstractNumId="14">
    <w:nsid w:val="304B5EFC"/>
    <w:multiLevelType w:val="hybridMultilevel"/>
    <w:tmpl w:val="B9881466"/>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0A26598"/>
    <w:multiLevelType w:val="hybridMultilevel"/>
    <w:tmpl w:val="878EBD76"/>
    <w:lvl w:ilvl="0" w:tplc="F636047E">
      <w:start w:val="1"/>
      <w:numFmt w:val="bullet"/>
      <w:lvlText w:val=""/>
      <w:lvlJc w:val="left"/>
      <w:pPr>
        <w:tabs>
          <w:tab w:val="num" w:pos="1098"/>
        </w:tabs>
        <w:ind w:left="1098" w:hanging="454"/>
      </w:pPr>
      <w:rPr>
        <w:rFonts w:ascii="Wingdings" w:hAnsi="Wingdings" w:hint="default"/>
      </w:rPr>
    </w:lvl>
    <w:lvl w:ilvl="1" w:tplc="0419000F">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368F3EA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3BDB7D63"/>
    <w:multiLevelType w:val="hybridMultilevel"/>
    <w:tmpl w:val="4754ED5C"/>
    <w:lvl w:ilvl="0" w:tplc="26AAA966">
      <w:start w:val="1"/>
      <w:numFmt w:val="decimal"/>
      <w:lvlText w:val="%1."/>
      <w:lvlJc w:val="left"/>
      <w:pPr>
        <w:tabs>
          <w:tab w:val="num" w:pos="2880"/>
        </w:tabs>
        <w:ind w:left="28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00120C9"/>
    <w:multiLevelType w:val="hybridMultilevel"/>
    <w:tmpl w:val="1F069068"/>
    <w:lvl w:ilvl="0" w:tplc="04190001">
      <w:start w:val="1"/>
      <w:numFmt w:val="bullet"/>
      <w:lvlText w:val=""/>
      <w:lvlJc w:val="left"/>
      <w:pPr>
        <w:tabs>
          <w:tab w:val="num" w:pos="567"/>
        </w:tabs>
        <w:ind w:left="567" w:hanging="283"/>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4D86590"/>
    <w:multiLevelType w:val="hybridMultilevel"/>
    <w:tmpl w:val="C6401D08"/>
    <w:lvl w:ilvl="0" w:tplc="04190001">
      <w:start w:val="1"/>
      <w:numFmt w:val="bullet"/>
      <w:lvlText w:val=""/>
      <w:lvlJc w:val="left"/>
      <w:pPr>
        <w:tabs>
          <w:tab w:val="num" w:pos="1364"/>
        </w:tabs>
        <w:ind w:left="1364" w:hanging="360"/>
      </w:pPr>
      <w:rPr>
        <w:rFonts w:ascii="Symbol" w:hAnsi="Symbol" w:hint="default"/>
      </w:rPr>
    </w:lvl>
    <w:lvl w:ilvl="1" w:tplc="04190003" w:tentative="1">
      <w:start w:val="1"/>
      <w:numFmt w:val="bullet"/>
      <w:lvlText w:val="o"/>
      <w:lvlJc w:val="left"/>
      <w:pPr>
        <w:tabs>
          <w:tab w:val="num" w:pos="2084"/>
        </w:tabs>
        <w:ind w:left="2084" w:hanging="360"/>
      </w:pPr>
      <w:rPr>
        <w:rFonts w:ascii="Courier New" w:hAnsi="Courier New" w:hint="default"/>
      </w:rPr>
    </w:lvl>
    <w:lvl w:ilvl="2" w:tplc="04190005" w:tentative="1">
      <w:start w:val="1"/>
      <w:numFmt w:val="bullet"/>
      <w:lvlText w:val=""/>
      <w:lvlJc w:val="left"/>
      <w:pPr>
        <w:tabs>
          <w:tab w:val="num" w:pos="2804"/>
        </w:tabs>
        <w:ind w:left="2804" w:hanging="360"/>
      </w:pPr>
      <w:rPr>
        <w:rFonts w:ascii="Wingdings" w:hAnsi="Wingdings" w:hint="default"/>
      </w:rPr>
    </w:lvl>
    <w:lvl w:ilvl="3" w:tplc="04190001" w:tentative="1">
      <w:start w:val="1"/>
      <w:numFmt w:val="bullet"/>
      <w:lvlText w:val=""/>
      <w:lvlJc w:val="left"/>
      <w:pPr>
        <w:tabs>
          <w:tab w:val="num" w:pos="3524"/>
        </w:tabs>
        <w:ind w:left="3524" w:hanging="360"/>
      </w:pPr>
      <w:rPr>
        <w:rFonts w:ascii="Symbol" w:hAnsi="Symbol" w:hint="default"/>
      </w:rPr>
    </w:lvl>
    <w:lvl w:ilvl="4" w:tplc="04190003" w:tentative="1">
      <w:start w:val="1"/>
      <w:numFmt w:val="bullet"/>
      <w:lvlText w:val="o"/>
      <w:lvlJc w:val="left"/>
      <w:pPr>
        <w:tabs>
          <w:tab w:val="num" w:pos="4244"/>
        </w:tabs>
        <w:ind w:left="4244" w:hanging="360"/>
      </w:pPr>
      <w:rPr>
        <w:rFonts w:ascii="Courier New" w:hAnsi="Courier New" w:hint="default"/>
      </w:rPr>
    </w:lvl>
    <w:lvl w:ilvl="5" w:tplc="04190005" w:tentative="1">
      <w:start w:val="1"/>
      <w:numFmt w:val="bullet"/>
      <w:lvlText w:val=""/>
      <w:lvlJc w:val="left"/>
      <w:pPr>
        <w:tabs>
          <w:tab w:val="num" w:pos="4964"/>
        </w:tabs>
        <w:ind w:left="4964" w:hanging="360"/>
      </w:pPr>
      <w:rPr>
        <w:rFonts w:ascii="Wingdings" w:hAnsi="Wingdings" w:hint="default"/>
      </w:rPr>
    </w:lvl>
    <w:lvl w:ilvl="6" w:tplc="04190001" w:tentative="1">
      <w:start w:val="1"/>
      <w:numFmt w:val="bullet"/>
      <w:lvlText w:val=""/>
      <w:lvlJc w:val="left"/>
      <w:pPr>
        <w:tabs>
          <w:tab w:val="num" w:pos="5684"/>
        </w:tabs>
        <w:ind w:left="5684" w:hanging="360"/>
      </w:pPr>
      <w:rPr>
        <w:rFonts w:ascii="Symbol" w:hAnsi="Symbol" w:hint="default"/>
      </w:rPr>
    </w:lvl>
    <w:lvl w:ilvl="7" w:tplc="04190003" w:tentative="1">
      <w:start w:val="1"/>
      <w:numFmt w:val="bullet"/>
      <w:lvlText w:val="o"/>
      <w:lvlJc w:val="left"/>
      <w:pPr>
        <w:tabs>
          <w:tab w:val="num" w:pos="6404"/>
        </w:tabs>
        <w:ind w:left="6404" w:hanging="360"/>
      </w:pPr>
      <w:rPr>
        <w:rFonts w:ascii="Courier New" w:hAnsi="Courier New" w:hint="default"/>
      </w:rPr>
    </w:lvl>
    <w:lvl w:ilvl="8" w:tplc="04190005" w:tentative="1">
      <w:start w:val="1"/>
      <w:numFmt w:val="bullet"/>
      <w:lvlText w:val=""/>
      <w:lvlJc w:val="left"/>
      <w:pPr>
        <w:tabs>
          <w:tab w:val="num" w:pos="7124"/>
        </w:tabs>
        <w:ind w:left="7124" w:hanging="360"/>
      </w:pPr>
      <w:rPr>
        <w:rFonts w:ascii="Wingdings" w:hAnsi="Wingdings" w:hint="default"/>
      </w:rPr>
    </w:lvl>
  </w:abstractNum>
  <w:abstractNum w:abstractNumId="20">
    <w:nsid w:val="46E331FD"/>
    <w:multiLevelType w:val="hybridMultilevel"/>
    <w:tmpl w:val="E4E83A6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988299F"/>
    <w:multiLevelType w:val="hybridMultilevel"/>
    <w:tmpl w:val="0B0AE72C"/>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567"/>
        </w:tabs>
        <w:ind w:left="567" w:hanging="283"/>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A7E0C1C"/>
    <w:multiLevelType w:val="hybridMultilevel"/>
    <w:tmpl w:val="31782494"/>
    <w:lvl w:ilvl="0" w:tplc="BC408468">
      <w:start w:val="1"/>
      <w:numFmt w:val="decimal"/>
      <w:lvlText w:val="%1."/>
      <w:lvlJc w:val="left"/>
      <w:pPr>
        <w:tabs>
          <w:tab w:val="num" w:pos="1035"/>
        </w:tabs>
        <w:ind w:left="1035" w:hanging="6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EEB5450"/>
    <w:multiLevelType w:val="hybridMultilevel"/>
    <w:tmpl w:val="CC0A18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3250003"/>
    <w:multiLevelType w:val="hybridMultilevel"/>
    <w:tmpl w:val="456CD13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nsid w:val="585E5180"/>
    <w:multiLevelType w:val="hybridMultilevel"/>
    <w:tmpl w:val="2634271A"/>
    <w:lvl w:ilvl="0" w:tplc="0296A6E8">
      <w:start w:val="11"/>
      <w:numFmt w:val="decimal"/>
      <w:lvlText w:val="%1."/>
      <w:lvlJc w:val="left"/>
      <w:pPr>
        <w:tabs>
          <w:tab w:val="num" w:pos="1437"/>
        </w:tabs>
        <w:ind w:left="143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DED88048">
      <w:start w:val="11"/>
      <w:numFmt w:val="none"/>
      <w:lvlText w:val="II."/>
      <w:lvlJc w:val="left"/>
      <w:pPr>
        <w:tabs>
          <w:tab w:val="num" w:pos="2400"/>
        </w:tabs>
        <w:ind w:left="2400" w:hanging="420"/>
      </w:pPr>
      <w:rPr>
        <w:rFonts w:cs="Times New Roman" w:hint="default"/>
      </w:rPr>
    </w:lvl>
    <w:lvl w:ilvl="3" w:tplc="0419000F">
      <w:start w:val="1"/>
      <w:numFmt w:val="decimal"/>
      <w:lvlText w:val="%4."/>
      <w:lvlJc w:val="left"/>
      <w:pPr>
        <w:tabs>
          <w:tab w:val="num" w:pos="2880"/>
        </w:tabs>
        <w:ind w:left="2880" w:hanging="360"/>
      </w:pPr>
      <w:rPr>
        <w:rFonts w:cs="Times New Roman" w:hint="default"/>
      </w:rPr>
    </w:lvl>
    <w:lvl w:ilvl="4" w:tplc="033C6EFC">
      <w:start w:val="11"/>
      <w:numFmt w:val="none"/>
      <w:lvlText w:val="III."/>
      <w:lvlJc w:val="left"/>
      <w:pPr>
        <w:tabs>
          <w:tab w:val="num" w:pos="2400"/>
        </w:tabs>
        <w:ind w:left="2400" w:hanging="420"/>
      </w:pPr>
      <w:rPr>
        <w:rFonts w:cs="Times New Roman" w:hint="default"/>
      </w:rPr>
    </w:lvl>
    <w:lvl w:ilvl="5" w:tplc="26AAA966">
      <w:start w:val="1"/>
      <w:numFmt w:val="decimal"/>
      <w:lvlText w:val="%6."/>
      <w:lvlJc w:val="left"/>
      <w:pPr>
        <w:tabs>
          <w:tab w:val="num" w:pos="2880"/>
        </w:tabs>
        <w:ind w:left="2880" w:hanging="360"/>
      </w:pPr>
      <w:rPr>
        <w:rFonts w:cs="Times New Roman" w:hint="default"/>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8D415A2"/>
    <w:multiLevelType w:val="hybridMultilevel"/>
    <w:tmpl w:val="57224E5A"/>
    <w:lvl w:ilvl="0" w:tplc="04190001">
      <w:start w:val="1"/>
      <w:numFmt w:val="bullet"/>
      <w:lvlText w:val=""/>
      <w:lvlJc w:val="left"/>
      <w:pPr>
        <w:tabs>
          <w:tab w:val="num" w:pos="567"/>
        </w:tabs>
        <w:ind w:left="567"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C420886"/>
    <w:multiLevelType w:val="hybridMultilevel"/>
    <w:tmpl w:val="3D3C74DC"/>
    <w:lvl w:ilvl="0" w:tplc="755A640A">
      <w:start w:val="1"/>
      <w:numFmt w:val="none"/>
      <w:lvlText w:val="10."/>
      <w:lvlJc w:val="left"/>
      <w:pPr>
        <w:tabs>
          <w:tab w:val="num" w:pos="1077"/>
        </w:tabs>
        <w:ind w:left="1474" w:hanging="397"/>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E5E7681"/>
    <w:multiLevelType w:val="hybridMultilevel"/>
    <w:tmpl w:val="D46A7228"/>
    <w:lvl w:ilvl="0" w:tplc="04190001">
      <w:start w:val="1"/>
      <w:numFmt w:val="bullet"/>
      <w:lvlText w:val=""/>
      <w:lvlJc w:val="left"/>
      <w:pPr>
        <w:tabs>
          <w:tab w:val="num" w:pos="567"/>
        </w:tabs>
        <w:ind w:left="567"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3156575"/>
    <w:multiLevelType w:val="hybridMultilevel"/>
    <w:tmpl w:val="230C0A72"/>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80"/>
        </w:tabs>
        <w:ind w:left="1480" w:hanging="360"/>
      </w:pPr>
      <w:rPr>
        <w:rFonts w:cs="Times New Roman"/>
      </w:rPr>
    </w:lvl>
    <w:lvl w:ilvl="2" w:tplc="0419001B" w:tentative="1">
      <w:start w:val="1"/>
      <w:numFmt w:val="lowerRoman"/>
      <w:lvlText w:val="%3."/>
      <w:lvlJc w:val="right"/>
      <w:pPr>
        <w:tabs>
          <w:tab w:val="num" w:pos="2200"/>
        </w:tabs>
        <w:ind w:left="2200" w:hanging="180"/>
      </w:pPr>
      <w:rPr>
        <w:rFonts w:cs="Times New Roman"/>
      </w:rPr>
    </w:lvl>
    <w:lvl w:ilvl="3" w:tplc="0419000F" w:tentative="1">
      <w:start w:val="1"/>
      <w:numFmt w:val="decimal"/>
      <w:lvlText w:val="%4."/>
      <w:lvlJc w:val="left"/>
      <w:pPr>
        <w:tabs>
          <w:tab w:val="num" w:pos="2920"/>
        </w:tabs>
        <w:ind w:left="2920" w:hanging="360"/>
      </w:pPr>
      <w:rPr>
        <w:rFonts w:cs="Times New Roman"/>
      </w:rPr>
    </w:lvl>
    <w:lvl w:ilvl="4" w:tplc="04190019" w:tentative="1">
      <w:start w:val="1"/>
      <w:numFmt w:val="lowerLetter"/>
      <w:lvlText w:val="%5."/>
      <w:lvlJc w:val="left"/>
      <w:pPr>
        <w:tabs>
          <w:tab w:val="num" w:pos="3640"/>
        </w:tabs>
        <w:ind w:left="3640" w:hanging="360"/>
      </w:pPr>
      <w:rPr>
        <w:rFonts w:cs="Times New Roman"/>
      </w:rPr>
    </w:lvl>
    <w:lvl w:ilvl="5" w:tplc="0419001B" w:tentative="1">
      <w:start w:val="1"/>
      <w:numFmt w:val="lowerRoman"/>
      <w:lvlText w:val="%6."/>
      <w:lvlJc w:val="right"/>
      <w:pPr>
        <w:tabs>
          <w:tab w:val="num" w:pos="4360"/>
        </w:tabs>
        <w:ind w:left="4360" w:hanging="180"/>
      </w:pPr>
      <w:rPr>
        <w:rFonts w:cs="Times New Roman"/>
      </w:rPr>
    </w:lvl>
    <w:lvl w:ilvl="6" w:tplc="0419000F" w:tentative="1">
      <w:start w:val="1"/>
      <w:numFmt w:val="decimal"/>
      <w:lvlText w:val="%7."/>
      <w:lvlJc w:val="left"/>
      <w:pPr>
        <w:tabs>
          <w:tab w:val="num" w:pos="5080"/>
        </w:tabs>
        <w:ind w:left="5080" w:hanging="360"/>
      </w:pPr>
      <w:rPr>
        <w:rFonts w:cs="Times New Roman"/>
      </w:rPr>
    </w:lvl>
    <w:lvl w:ilvl="7" w:tplc="04190019" w:tentative="1">
      <w:start w:val="1"/>
      <w:numFmt w:val="lowerLetter"/>
      <w:lvlText w:val="%8."/>
      <w:lvlJc w:val="left"/>
      <w:pPr>
        <w:tabs>
          <w:tab w:val="num" w:pos="5800"/>
        </w:tabs>
        <w:ind w:left="5800" w:hanging="360"/>
      </w:pPr>
      <w:rPr>
        <w:rFonts w:cs="Times New Roman"/>
      </w:rPr>
    </w:lvl>
    <w:lvl w:ilvl="8" w:tplc="0419001B" w:tentative="1">
      <w:start w:val="1"/>
      <w:numFmt w:val="lowerRoman"/>
      <w:lvlText w:val="%9."/>
      <w:lvlJc w:val="right"/>
      <w:pPr>
        <w:tabs>
          <w:tab w:val="num" w:pos="6520"/>
        </w:tabs>
        <w:ind w:left="6520" w:hanging="180"/>
      </w:pPr>
      <w:rPr>
        <w:rFonts w:cs="Times New Roman"/>
      </w:rPr>
    </w:lvl>
  </w:abstractNum>
  <w:abstractNum w:abstractNumId="30">
    <w:nsid w:val="63DE75E3"/>
    <w:multiLevelType w:val="hybridMultilevel"/>
    <w:tmpl w:val="F64C4C30"/>
    <w:lvl w:ilvl="0" w:tplc="0DA828B6">
      <w:start w:val="1"/>
      <w:numFmt w:val="bullet"/>
      <w:lvlText w:val=""/>
      <w:lvlJc w:val="left"/>
      <w:pPr>
        <w:tabs>
          <w:tab w:val="num" w:pos="1098"/>
        </w:tabs>
        <w:ind w:left="1098" w:hanging="454"/>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7A1691A"/>
    <w:multiLevelType w:val="hybridMultilevel"/>
    <w:tmpl w:val="A8A07EE6"/>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80"/>
        </w:tabs>
        <w:ind w:left="1480" w:hanging="360"/>
      </w:pPr>
      <w:rPr>
        <w:rFonts w:cs="Times New Roman"/>
      </w:rPr>
    </w:lvl>
    <w:lvl w:ilvl="2" w:tplc="0419001B" w:tentative="1">
      <w:start w:val="1"/>
      <w:numFmt w:val="lowerRoman"/>
      <w:lvlText w:val="%3."/>
      <w:lvlJc w:val="right"/>
      <w:pPr>
        <w:tabs>
          <w:tab w:val="num" w:pos="2200"/>
        </w:tabs>
        <w:ind w:left="2200" w:hanging="180"/>
      </w:pPr>
      <w:rPr>
        <w:rFonts w:cs="Times New Roman"/>
      </w:rPr>
    </w:lvl>
    <w:lvl w:ilvl="3" w:tplc="0419000F" w:tentative="1">
      <w:start w:val="1"/>
      <w:numFmt w:val="decimal"/>
      <w:lvlText w:val="%4."/>
      <w:lvlJc w:val="left"/>
      <w:pPr>
        <w:tabs>
          <w:tab w:val="num" w:pos="2920"/>
        </w:tabs>
        <w:ind w:left="2920" w:hanging="360"/>
      </w:pPr>
      <w:rPr>
        <w:rFonts w:cs="Times New Roman"/>
      </w:rPr>
    </w:lvl>
    <w:lvl w:ilvl="4" w:tplc="04190019" w:tentative="1">
      <w:start w:val="1"/>
      <w:numFmt w:val="lowerLetter"/>
      <w:lvlText w:val="%5."/>
      <w:lvlJc w:val="left"/>
      <w:pPr>
        <w:tabs>
          <w:tab w:val="num" w:pos="3640"/>
        </w:tabs>
        <w:ind w:left="3640" w:hanging="360"/>
      </w:pPr>
      <w:rPr>
        <w:rFonts w:cs="Times New Roman"/>
      </w:rPr>
    </w:lvl>
    <w:lvl w:ilvl="5" w:tplc="0419001B" w:tentative="1">
      <w:start w:val="1"/>
      <w:numFmt w:val="lowerRoman"/>
      <w:lvlText w:val="%6."/>
      <w:lvlJc w:val="right"/>
      <w:pPr>
        <w:tabs>
          <w:tab w:val="num" w:pos="4360"/>
        </w:tabs>
        <w:ind w:left="4360" w:hanging="180"/>
      </w:pPr>
      <w:rPr>
        <w:rFonts w:cs="Times New Roman"/>
      </w:rPr>
    </w:lvl>
    <w:lvl w:ilvl="6" w:tplc="0419000F" w:tentative="1">
      <w:start w:val="1"/>
      <w:numFmt w:val="decimal"/>
      <w:lvlText w:val="%7."/>
      <w:lvlJc w:val="left"/>
      <w:pPr>
        <w:tabs>
          <w:tab w:val="num" w:pos="5080"/>
        </w:tabs>
        <w:ind w:left="5080" w:hanging="360"/>
      </w:pPr>
      <w:rPr>
        <w:rFonts w:cs="Times New Roman"/>
      </w:rPr>
    </w:lvl>
    <w:lvl w:ilvl="7" w:tplc="04190019" w:tentative="1">
      <w:start w:val="1"/>
      <w:numFmt w:val="lowerLetter"/>
      <w:lvlText w:val="%8."/>
      <w:lvlJc w:val="left"/>
      <w:pPr>
        <w:tabs>
          <w:tab w:val="num" w:pos="5800"/>
        </w:tabs>
        <w:ind w:left="5800" w:hanging="360"/>
      </w:pPr>
      <w:rPr>
        <w:rFonts w:cs="Times New Roman"/>
      </w:rPr>
    </w:lvl>
    <w:lvl w:ilvl="8" w:tplc="0419001B" w:tentative="1">
      <w:start w:val="1"/>
      <w:numFmt w:val="lowerRoman"/>
      <w:lvlText w:val="%9."/>
      <w:lvlJc w:val="right"/>
      <w:pPr>
        <w:tabs>
          <w:tab w:val="num" w:pos="6520"/>
        </w:tabs>
        <w:ind w:left="6520" w:hanging="180"/>
      </w:pPr>
      <w:rPr>
        <w:rFonts w:cs="Times New Roman"/>
      </w:rPr>
    </w:lvl>
  </w:abstractNum>
  <w:abstractNum w:abstractNumId="32">
    <w:nsid w:val="68D50CB3"/>
    <w:multiLevelType w:val="hybridMultilevel"/>
    <w:tmpl w:val="E0720610"/>
    <w:lvl w:ilvl="0" w:tplc="7C4AB744">
      <w:start w:val="1"/>
      <w:numFmt w:val="bullet"/>
      <w:lvlText w:val=""/>
      <w:lvlJc w:val="left"/>
      <w:pPr>
        <w:tabs>
          <w:tab w:val="num" w:pos="1162"/>
        </w:tabs>
        <w:ind w:left="1162" w:hanging="454"/>
      </w:pPr>
      <w:rPr>
        <w:rFonts w:ascii="Wingdings" w:hAnsi="Wingdings" w:hint="default"/>
      </w:rPr>
    </w:lvl>
    <w:lvl w:ilvl="1" w:tplc="04190003" w:tentative="1">
      <w:start w:val="1"/>
      <w:numFmt w:val="bullet"/>
      <w:lvlText w:val="o"/>
      <w:lvlJc w:val="left"/>
      <w:pPr>
        <w:tabs>
          <w:tab w:val="num" w:pos="1864"/>
        </w:tabs>
        <w:ind w:left="1864" w:hanging="360"/>
      </w:pPr>
      <w:rPr>
        <w:rFonts w:ascii="Courier New" w:hAnsi="Courier New" w:hint="default"/>
      </w:rPr>
    </w:lvl>
    <w:lvl w:ilvl="2" w:tplc="04190005" w:tentative="1">
      <w:start w:val="1"/>
      <w:numFmt w:val="bullet"/>
      <w:lvlText w:val=""/>
      <w:lvlJc w:val="left"/>
      <w:pPr>
        <w:tabs>
          <w:tab w:val="num" w:pos="2584"/>
        </w:tabs>
        <w:ind w:left="2584" w:hanging="360"/>
      </w:pPr>
      <w:rPr>
        <w:rFonts w:ascii="Wingdings" w:hAnsi="Wingdings" w:hint="default"/>
      </w:rPr>
    </w:lvl>
    <w:lvl w:ilvl="3" w:tplc="04190001" w:tentative="1">
      <w:start w:val="1"/>
      <w:numFmt w:val="bullet"/>
      <w:lvlText w:val=""/>
      <w:lvlJc w:val="left"/>
      <w:pPr>
        <w:tabs>
          <w:tab w:val="num" w:pos="3304"/>
        </w:tabs>
        <w:ind w:left="3304" w:hanging="360"/>
      </w:pPr>
      <w:rPr>
        <w:rFonts w:ascii="Symbol" w:hAnsi="Symbol" w:hint="default"/>
      </w:rPr>
    </w:lvl>
    <w:lvl w:ilvl="4" w:tplc="04190003" w:tentative="1">
      <w:start w:val="1"/>
      <w:numFmt w:val="bullet"/>
      <w:lvlText w:val="o"/>
      <w:lvlJc w:val="left"/>
      <w:pPr>
        <w:tabs>
          <w:tab w:val="num" w:pos="4024"/>
        </w:tabs>
        <w:ind w:left="4024" w:hanging="360"/>
      </w:pPr>
      <w:rPr>
        <w:rFonts w:ascii="Courier New" w:hAnsi="Courier New" w:hint="default"/>
      </w:rPr>
    </w:lvl>
    <w:lvl w:ilvl="5" w:tplc="04190005" w:tentative="1">
      <w:start w:val="1"/>
      <w:numFmt w:val="bullet"/>
      <w:lvlText w:val=""/>
      <w:lvlJc w:val="left"/>
      <w:pPr>
        <w:tabs>
          <w:tab w:val="num" w:pos="4744"/>
        </w:tabs>
        <w:ind w:left="4744" w:hanging="360"/>
      </w:pPr>
      <w:rPr>
        <w:rFonts w:ascii="Wingdings" w:hAnsi="Wingdings" w:hint="default"/>
      </w:rPr>
    </w:lvl>
    <w:lvl w:ilvl="6" w:tplc="04190001" w:tentative="1">
      <w:start w:val="1"/>
      <w:numFmt w:val="bullet"/>
      <w:lvlText w:val=""/>
      <w:lvlJc w:val="left"/>
      <w:pPr>
        <w:tabs>
          <w:tab w:val="num" w:pos="5464"/>
        </w:tabs>
        <w:ind w:left="5464" w:hanging="360"/>
      </w:pPr>
      <w:rPr>
        <w:rFonts w:ascii="Symbol" w:hAnsi="Symbol" w:hint="default"/>
      </w:rPr>
    </w:lvl>
    <w:lvl w:ilvl="7" w:tplc="04190003" w:tentative="1">
      <w:start w:val="1"/>
      <w:numFmt w:val="bullet"/>
      <w:lvlText w:val="o"/>
      <w:lvlJc w:val="left"/>
      <w:pPr>
        <w:tabs>
          <w:tab w:val="num" w:pos="6184"/>
        </w:tabs>
        <w:ind w:left="6184" w:hanging="360"/>
      </w:pPr>
      <w:rPr>
        <w:rFonts w:ascii="Courier New" w:hAnsi="Courier New" w:hint="default"/>
      </w:rPr>
    </w:lvl>
    <w:lvl w:ilvl="8" w:tplc="04190005" w:tentative="1">
      <w:start w:val="1"/>
      <w:numFmt w:val="bullet"/>
      <w:lvlText w:val=""/>
      <w:lvlJc w:val="left"/>
      <w:pPr>
        <w:tabs>
          <w:tab w:val="num" w:pos="6904"/>
        </w:tabs>
        <w:ind w:left="6904" w:hanging="360"/>
      </w:pPr>
      <w:rPr>
        <w:rFonts w:ascii="Wingdings" w:hAnsi="Wingdings" w:hint="default"/>
      </w:rPr>
    </w:lvl>
  </w:abstractNum>
  <w:abstractNum w:abstractNumId="33">
    <w:nsid w:val="6B5D2431"/>
    <w:multiLevelType w:val="hybridMultilevel"/>
    <w:tmpl w:val="3D16CECA"/>
    <w:lvl w:ilvl="0" w:tplc="04190001">
      <w:start w:val="1"/>
      <w:numFmt w:val="bullet"/>
      <w:lvlText w:val=""/>
      <w:lvlJc w:val="left"/>
      <w:pPr>
        <w:tabs>
          <w:tab w:val="num" w:pos="567"/>
        </w:tabs>
        <w:ind w:left="567"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B9C0218"/>
    <w:multiLevelType w:val="hybridMultilevel"/>
    <w:tmpl w:val="FA227F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E9112ED"/>
    <w:multiLevelType w:val="hybridMultilevel"/>
    <w:tmpl w:val="832493D4"/>
    <w:lvl w:ilvl="0" w:tplc="7CC02E90">
      <w:start w:val="1"/>
      <w:numFmt w:val="none"/>
      <w:lvlText w:val="1."/>
      <w:lvlJc w:val="left"/>
      <w:pPr>
        <w:tabs>
          <w:tab w:val="num" w:pos="927"/>
        </w:tabs>
        <w:ind w:left="927" w:hanging="283"/>
      </w:pPr>
      <w:rPr>
        <w:rFonts w:cs="Times New Roman" w:hint="default"/>
      </w:rPr>
    </w:lvl>
    <w:lvl w:ilvl="1" w:tplc="0419000F">
      <w:start w:val="1"/>
      <w:numFmt w:val="decimal"/>
      <w:lvlText w:val="%2."/>
      <w:lvlJc w:val="left"/>
      <w:pPr>
        <w:tabs>
          <w:tab w:val="num" w:pos="1800"/>
        </w:tabs>
        <w:ind w:left="1800" w:hanging="360"/>
      </w:pPr>
      <w:rPr>
        <w:rFonts w:cs="Times New Roman" w:hint="default"/>
      </w:rPr>
    </w:lvl>
    <w:lvl w:ilvl="2" w:tplc="F636047E">
      <w:start w:val="1"/>
      <w:numFmt w:val="bullet"/>
      <w:lvlText w:val=""/>
      <w:lvlJc w:val="left"/>
      <w:pPr>
        <w:tabs>
          <w:tab w:val="num" w:pos="2794"/>
        </w:tabs>
        <w:ind w:left="2794" w:hanging="454"/>
      </w:pPr>
      <w:rPr>
        <w:rFonts w:ascii="Wingdings" w:hAnsi="Wingdings" w:hint="default"/>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F70679D"/>
    <w:multiLevelType w:val="hybridMultilevel"/>
    <w:tmpl w:val="00808E34"/>
    <w:lvl w:ilvl="0" w:tplc="7506E0CE">
      <w:start w:val="1"/>
      <w:numFmt w:val="decimal"/>
      <w:lvlText w:val="%1."/>
      <w:lvlJc w:val="left"/>
      <w:pPr>
        <w:tabs>
          <w:tab w:val="num" w:pos="0"/>
        </w:tabs>
        <w:ind w:left="1418" w:hanging="284"/>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22D0A53"/>
    <w:multiLevelType w:val="hybridMultilevel"/>
    <w:tmpl w:val="EB98DC0A"/>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80"/>
        </w:tabs>
        <w:ind w:left="1480" w:hanging="360"/>
      </w:pPr>
      <w:rPr>
        <w:rFonts w:cs="Times New Roman"/>
      </w:rPr>
    </w:lvl>
    <w:lvl w:ilvl="2" w:tplc="0419001B" w:tentative="1">
      <w:start w:val="1"/>
      <w:numFmt w:val="lowerRoman"/>
      <w:lvlText w:val="%3."/>
      <w:lvlJc w:val="right"/>
      <w:pPr>
        <w:tabs>
          <w:tab w:val="num" w:pos="2200"/>
        </w:tabs>
        <w:ind w:left="2200" w:hanging="180"/>
      </w:pPr>
      <w:rPr>
        <w:rFonts w:cs="Times New Roman"/>
      </w:rPr>
    </w:lvl>
    <w:lvl w:ilvl="3" w:tplc="0419000F" w:tentative="1">
      <w:start w:val="1"/>
      <w:numFmt w:val="decimal"/>
      <w:lvlText w:val="%4."/>
      <w:lvlJc w:val="left"/>
      <w:pPr>
        <w:tabs>
          <w:tab w:val="num" w:pos="2920"/>
        </w:tabs>
        <w:ind w:left="2920" w:hanging="360"/>
      </w:pPr>
      <w:rPr>
        <w:rFonts w:cs="Times New Roman"/>
      </w:rPr>
    </w:lvl>
    <w:lvl w:ilvl="4" w:tplc="04190019" w:tentative="1">
      <w:start w:val="1"/>
      <w:numFmt w:val="lowerLetter"/>
      <w:lvlText w:val="%5."/>
      <w:lvlJc w:val="left"/>
      <w:pPr>
        <w:tabs>
          <w:tab w:val="num" w:pos="3640"/>
        </w:tabs>
        <w:ind w:left="3640" w:hanging="360"/>
      </w:pPr>
      <w:rPr>
        <w:rFonts w:cs="Times New Roman"/>
      </w:rPr>
    </w:lvl>
    <w:lvl w:ilvl="5" w:tplc="0419001B" w:tentative="1">
      <w:start w:val="1"/>
      <w:numFmt w:val="lowerRoman"/>
      <w:lvlText w:val="%6."/>
      <w:lvlJc w:val="right"/>
      <w:pPr>
        <w:tabs>
          <w:tab w:val="num" w:pos="4360"/>
        </w:tabs>
        <w:ind w:left="4360" w:hanging="180"/>
      </w:pPr>
      <w:rPr>
        <w:rFonts w:cs="Times New Roman"/>
      </w:rPr>
    </w:lvl>
    <w:lvl w:ilvl="6" w:tplc="0419000F" w:tentative="1">
      <w:start w:val="1"/>
      <w:numFmt w:val="decimal"/>
      <w:lvlText w:val="%7."/>
      <w:lvlJc w:val="left"/>
      <w:pPr>
        <w:tabs>
          <w:tab w:val="num" w:pos="5080"/>
        </w:tabs>
        <w:ind w:left="5080" w:hanging="360"/>
      </w:pPr>
      <w:rPr>
        <w:rFonts w:cs="Times New Roman"/>
      </w:rPr>
    </w:lvl>
    <w:lvl w:ilvl="7" w:tplc="04190019" w:tentative="1">
      <w:start w:val="1"/>
      <w:numFmt w:val="lowerLetter"/>
      <w:lvlText w:val="%8."/>
      <w:lvlJc w:val="left"/>
      <w:pPr>
        <w:tabs>
          <w:tab w:val="num" w:pos="5800"/>
        </w:tabs>
        <w:ind w:left="5800" w:hanging="360"/>
      </w:pPr>
      <w:rPr>
        <w:rFonts w:cs="Times New Roman"/>
      </w:rPr>
    </w:lvl>
    <w:lvl w:ilvl="8" w:tplc="0419001B" w:tentative="1">
      <w:start w:val="1"/>
      <w:numFmt w:val="lowerRoman"/>
      <w:lvlText w:val="%9."/>
      <w:lvlJc w:val="right"/>
      <w:pPr>
        <w:tabs>
          <w:tab w:val="num" w:pos="6520"/>
        </w:tabs>
        <w:ind w:left="6520" w:hanging="180"/>
      </w:pPr>
      <w:rPr>
        <w:rFonts w:cs="Times New Roman"/>
      </w:rPr>
    </w:lvl>
  </w:abstractNum>
  <w:abstractNum w:abstractNumId="38">
    <w:nsid w:val="73D04EB3"/>
    <w:multiLevelType w:val="hybridMultilevel"/>
    <w:tmpl w:val="94BEC4DC"/>
    <w:lvl w:ilvl="0" w:tplc="04190001">
      <w:start w:val="1"/>
      <w:numFmt w:val="bullet"/>
      <w:lvlText w:val=""/>
      <w:lvlJc w:val="left"/>
      <w:pPr>
        <w:tabs>
          <w:tab w:val="num" w:pos="993"/>
        </w:tabs>
        <w:ind w:left="993" w:hanging="283"/>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9">
    <w:nsid w:val="779C70A4"/>
    <w:multiLevelType w:val="hybridMultilevel"/>
    <w:tmpl w:val="1DA238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8D308D1"/>
    <w:multiLevelType w:val="hybridMultilevel"/>
    <w:tmpl w:val="EACC3E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E3A597C"/>
    <w:multiLevelType w:val="hybridMultilevel"/>
    <w:tmpl w:val="22C2F6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F192EB8"/>
    <w:multiLevelType w:val="hybridMultilevel"/>
    <w:tmpl w:val="12186E7A"/>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80"/>
        </w:tabs>
        <w:ind w:left="1480" w:hanging="360"/>
      </w:pPr>
      <w:rPr>
        <w:rFonts w:cs="Times New Roman"/>
      </w:rPr>
    </w:lvl>
    <w:lvl w:ilvl="2" w:tplc="0419001B" w:tentative="1">
      <w:start w:val="1"/>
      <w:numFmt w:val="lowerRoman"/>
      <w:lvlText w:val="%3."/>
      <w:lvlJc w:val="right"/>
      <w:pPr>
        <w:tabs>
          <w:tab w:val="num" w:pos="2200"/>
        </w:tabs>
        <w:ind w:left="2200" w:hanging="180"/>
      </w:pPr>
      <w:rPr>
        <w:rFonts w:cs="Times New Roman"/>
      </w:rPr>
    </w:lvl>
    <w:lvl w:ilvl="3" w:tplc="0419000F" w:tentative="1">
      <w:start w:val="1"/>
      <w:numFmt w:val="decimal"/>
      <w:lvlText w:val="%4."/>
      <w:lvlJc w:val="left"/>
      <w:pPr>
        <w:tabs>
          <w:tab w:val="num" w:pos="2920"/>
        </w:tabs>
        <w:ind w:left="2920" w:hanging="360"/>
      </w:pPr>
      <w:rPr>
        <w:rFonts w:cs="Times New Roman"/>
      </w:rPr>
    </w:lvl>
    <w:lvl w:ilvl="4" w:tplc="04190019" w:tentative="1">
      <w:start w:val="1"/>
      <w:numFmt w:val="lowerLetter"/>
      <w:lvlText w:val="%5."/>
      <w:lvlJc w:val="left"/>
      <w:pPr>
        <w:tabs>
          <w:tab w:val="num" w:pos="3640"/>
        </w:tabs>
        <w:ind w:left="3640" w:hanging="360"/>
      </w:pPr>
      <w:rPr>
        <w:rFonts w:cs="Times New Roman"/>
      </w:rPr>
    </w:lvl>
    <w:lvl w:ilvl="5" w:tplc="0419001B" w:tentative="1">
      <w:start w:val="1"/>
      <w:numFmt w:val="lowerRoman"/>
      <w:lvlText w:val="%6."/>
      <w:lvlJc w:val="right"/>
      <w:pPr>
        <w:tabs>
          <w:tab w:val="num" w:pos="4360"/>
        </w:tabs>
        <w:ind w:left="4360" w:hanging="180"/>
      </w:pPr>
      <w:rPr>
        <w:rFonts w:cs="Times New Roman"/>
      </w:rPr>
    </w:lvl>
    <w:lvl w:ilvl="6" w:tplc="0419000F" w:tentative="1">
      <w:start w:val="1"/>
      <w:numFmt w:val="decimal"/>
      <w:lvlText w:val="%7."/>
      <w:lvlJc w:val="left"/>
      <w:pPr>
        <w:tabs>
          <w:tab w:val="num" w:pos="5080"/>
        </w:tabs>
        <w:ind w:left="5080" w:hanging="360"/>
      </w:pPr>
      <w:rPr>
        <w:rFonts w:cs="Times New Roman"/>
      </w:rPr>
    </w:lvl>
    <w:lvl w:ilvl="7" w:tplc="04190019" w:tentative="1">
      <w:start w:val="1"/>
      <w:numFmt w:val="lowerLetter"/>
      <w:lvlText w:val="%8."/>
      <w:lvlJc w:val="left"/>
      <w:pPr>
        <w:tabs>
          <w:tab w:val="num" w:pos="5800"/>
        </w:tabs>
        <w:ind w:left="5800" w:hanging="360"/>
      </w:pPr>
      <w:rPr>
        <w:rFonts w:cs="Times New Roman"/>
      </w:rPr>
    </w:lvl>
    <w:lvl w:ilvl="8" w:tplc="0419001B" w:tentative="1">
      <w:start w:val="1"/>
      <w:numFmt w:val="lowerRoman"/>
      <w:lvlText w:val="%9."/>
      <w:lvlJc w:val="right"/>
      <w:pPr>
        <w:tabs>
          <w:tab w:val="num" w:pos="6520"/>
        </w:tabs>
        <w:ind w:left="6520" w:hanging="180"/>
      </w:pPr>
      <w:rPr>
        <w:rFonts w:cs="Times New Roman"/>
      </w:rPr>
    </w:lvl>
  </w:abstractNum>
  <w:num w:numId="1">
    <w:abstractNumId w:val="0"/>
  </w:num>
  <w:num w:numId="2">
    <w:abstractNumId w:val="0"/>
  </w:num>
  <w:num w:numId="3">
    <w:abstractNumId w:val="0"/>
  </w:num>
  <w:num w:numId="4">
    <w:abstractNumId w:val="21"/>
  </w:num>
  <w:num w:numId="5">
    <w:abstractNumId w:val="6"/>
  </w:num>
  <w:num w:numId="6">
    <w:abstractNumId w:val="33"/>
  </w:num>
  <w:num w:numId="7">
    <w:abstractNumId w:val="34"/>
  </w:num>
  <w:num w:numId="8">
    <w:abstractNumId w:val="11"/>
  </w:num>
  <w:num w:numId="9">
    <w:abstractNumId w:val="2"/>
  </w:num>
  <w:num w:numId="10">
    <w:abstractNumId w:val="23"/>
  </w:num>
  <w:num w:numId="11">
    <w:abstractNumId w:val="8"/>
  </w:num>
  <w:num w:numId="12">
    <w:abstractNumId w:val="40"/>
  </w:num>
  <w:num w:numId="13">
    <w:abstractNumId w:val="10"/>
  </w:num>
  <w:num w:numId="14">
    <w:abstractNumId w:val="41"/>
  </w:num>
  <w:num w:numId="15">
    <w:abstractNumId w:val="20"/>
  </w:num>
  <w:num w:numId="16">
    <w:abstractNumId w:val="29"/>
  </w:num>
  <w:num w:numId="17">
    <w:abstractNumId w:val="4"/>
  </w:num>
  <w:num w:numId="18">
    <w:abstractNumId w:val="42"/>
  </w:num>
  <w:num w:numId="19">
    <w:abstractNumId w:val="31"/>
  </w:num>
  <w:num w:numId="20">
    <w:abstractNumId w:val="37"/>
  </w:num>
  <w:num w:numId="21">
    <w:abstractNumId w:val="16"/>
  </w:num>
  <w:num w:numId="22">
    <w:abstractNumId w:val="18"/>
  </w:num>
  <w:num w:numId="23">
    <w:abstractNumId w:val="9"/>
  </w:num>
  <w:num w:numId="24">
    <w:abstractNumId w:val="38"/>
  </w:num>
  <w:num w:numId="25">
    <w:abstractNumId w:val="5"/>
  </w:num>
  <w:num w:numId="26">
    <w:abstractNumId w:val="35"/>
  </w:num>
  <w:num w:numId="27">
    <w:abstractNumId w:val="15"/>
  </w:num>
  <w:num w:numId="28">
    <w:abstractNumId w:val="13"/>
  </w:num>
  <w:num w:numId="29">
    <w:abstractNumId w:val="30"/>
  </w:num>
  <w:num w:numId="30">
    <w:abstractNumId w:val="36"/>
  </w:num>
  <w:num w:numId="31">
    <w:abstractNumId w:val="27"/>
  </w:num>
  <w:num w:numId="32">
    <w:abstractNumId w:val="25"/>
  </w:num>
  <w:num w:numId="33">
    <w:abstractNumId w:val="17"/>
  </w:num>
  <w:num w:numId="34">
    <w:abstractNumId w:val="3"/>
  </w:num>
  <w:num w:numId="35">
    <w:abstractNumId w:val="32"/>
  </w:num>
  <w:num w:numId="36">
    <w:abstractNumId w:val="12"/>
  </w:num>
  <w:num w:numId="37">
    <w:abstractNumId w:val="26"/>
  </w:num>
  <w:num w:numId="38">
    <w:abstractNumId w:val="28"/>
  </w:num>
  <w:num w:numId="39">
    <w:abstractNumId w:val="1"/>
    <w:lvlOverride w:ilvl="0">
      <w:lvl w:ilvl="0">
        <w:numFmt w:val="bullet"/>
        <w:lvlText w:val="•"/>
        <w:legacy w:legacy="1" w:legacySpace="0" w:legacyIndent="110"/>
        <w:lvlJc w:val="left"/>
        <w:rPr>
          <w:rFonts w:ascii="Times New Roman" w:hAnsi="Times New Roman" w:hint="default"/>
        </w:rPr>
      </w:lvl>
    </w:lvlOverride>
  </w:num>
  <w:num w:numId="40">
    <w:abstractNumId w:val="7"/>
  </w:num>
  <w:num w:numId="41">
    <w:abstractNumId w:val="14"/>
  </w:num>
  <w:num w:numId="42">
    <w:abstractNumId w:val="19"/>
  </w:num>
  <w:num w:numId="43">
    <w:abstractNumId w:val="39"/>
  </w:num>
  <w:num w:numId="44">
    <w:abstractNumId w:val="22"/>
  </w:num>
  <w:num w:numId="45">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0AB"/>
    <w:rsid w:val="000263A0"/>
    <w:rsid w:val="00046A82"/>
    <w:rsid w:val="00066584"/>
    <w:rsid w:val="000672DC"/>
    <w:rsid w:val="00084771"/>
    <w:rsid w:val="0008494E"/>
    <w:rsid w:val="000A731C"/>
    <w:rsid w:val="000B1B78"/>
    <w:rsid w:val="000B2E60"/>
    <w:rsid w:val="000B5BD6"/>
    <w:rsid w:val="000B5D3D"/>
    <w:rsid w:val="000D2B6E"/>
    <w:rsid w:val="00101EF2"/>
    <w:rsid w:val="00115AFA"/>
    <w:rsid w:val="001162EC"/>
    <w:rsid w:val="00121193"/>
    <w:rsid w:val="00143A37"/>
    <w:rsid w:val="001568B2"/>
    <w:rsid w:val="0017731D"/>
    <w:rsid w:val="00185C23"/>
    <w:rsid w:val="00197B7A"/>
    <w:rsid w:val="001A0282"/>
    <w:rsid w:val="001B1B0F"/>
    <w:rsid w:val="001B5E67"/>
    <w:rsid w:val="001C0ABF"/>
    <w:rsid w:val="001C60D5"/>
    <w:rsid w:val="001D4070"/>
    <w:rsid w:val="001E6312"/>
    <w:rsid w:val="0020216A"/>
    <w:rsid w:val="00217EE5"/>
    <w:rsid w:val="00221B1C"/>
    <w:rsid w:val="00222B34"/>
    <w:rsid w:val="00230658"/>
    <w:rsid w:val="0023157B"/>
    <w:rsid w:val="0023163A"/>
    <w:rsid w:val="0023762D"/>
    <w:rsid w:val="0024078E"/>
    <w:rsid w:val="00252E25"/>
    <w:rsid w:val="00254763"/>
    <w:rsid w:val="00271A39"/>
    <w:rsid w:val="00290804"/>
    <w:rsid w:val="0029322C"/>
    <w:rsid w:val="002A2248"/>
    <w:rsid w:val="002B0751"/>
    <w:rsid w:val="002B49BF"/>
    <w:rsid w:val="002C2F92"/>
    <w:rsid w:val="00314498"/>
    <w:rsid w:val="00317254"/>
    <w:rsid w:val="003173F8"/>
    <w:rsid w:val="00330499"/>
    <w:rsid w:val="00341364"/>
    <w:rsid w:val="00342147"/>
    <w:rsid w:val="0035505F"/>
    <w:rsid w:val="00356854"/>
    <w:rsid w:val="0036077B"/>
    <w:rsid w:val="003744FA"/>
    <w:rsid w:val="00380142"/>
    <w:rsid w:val="0038253D"/>
    <w:rsid w:val="00385D19"/>
    <w:rsid w:val="00397CB7"/>
    <w:rsid w:val="003A75FA"/>
    <w:rsid w:val="003B360B"/>
    <w:rsid w:val="003C2FC7"/>
    <w:rsid w:val="003D57A6"/>
    <w:rsid w:val="003E19C4"/>
    <w:rsid w:val="00402DC3"/>
    <w:rsid w:val="00416E10"/>
    <w:rsid w:val="00420229"/>
    <w:rsid w:val="00420A51"/>
    <w:rsid w:val="00463BA2"/>
    <w:rsid w:val="00464FF9"/>
    <w:rsid w:val="00470C1F"/>
    <w:rsid w:val="004754B5"/>
    <w:rsid w:val="00484F29"/>
    <w:rsid w:val="00495A3D"/>
    <w:rsid w:val="004971D9"/>
    <w:rsid w:val="004B2A46"/>
    <w:rsid w:val="004C126A"/>
    <w:rsid w:val="004D460C"/>
    <w:rsid w:val="004E003B"/>
    <w:rsid w:val="004E7402"/>
    <w:rsid w:val="004F7C87"/>
    <w:rsid w:val="0050568F"/>
    <w:rsid w:val="00511F82"/>
    <w:rsid w:val="00516140"/>
    <w:rsid w:val="00520672"/>
    <w:rsid w:val="005208CD"/>
    <w:rsid w:val="00521276"/>
    <w:rsid w:val="005217BA"/>
    <w:rsid w:val="0052298E"/>
    <w:rsid w:val="00542999"/>
    <w:rsid w:val="00547F27"/>
    <w:rsid w:val="005559B1"/>
    <w:rsid w:val="00555B4F"/>
    <w:rsid w:val="00560762"/>
    <w:rsid w:val="00574173"/>
    <w:rsid w:val="00582A42"/>
    <w:rsid w:val="00590B5D"/>
    <w:rsid w:val="00592657"/>
    <w:rsid w:val="00592C8C"/>
    <w:rsid w:val="005976D0"/>
    <w:rsid w:val="005A1A7E"/>
    <w:rsid w:val="005A346A"/>
    <w:rsid w:val="005B5AA6"/>
    <w:rsid w:val="005C1286"/>
    <w:rsid w:val="005D24DE"/>
    <w:rsid w:val="005D6AA0"/>
    <w:rsid w:val="005E4C79"/>
    <w:rsid w:val="005E681C"/>
    <w:rsid w:val="005E79D3"/>
    <w:rsid w:val="005F0456"/>
    <w:rsid w:val="005F604B"/>
    <w:rsid w:val="005F65FD"/>
    <w:rsid w:val="006268C7"/>
    <w:rsid w:val="00634002"/>
    <w:rsid w:val="0063668B"/>
    <w:rsid w:val="00636BC7"/>
    <w:rsid w:val="00637CCD"/>
    <w:rsid w:val="006559DD"/>
    <w:rsid w:val="00673E60"/>
    <w:rsid w:val="0067489D"/>
    <w:rsid w:val="00675843"/>
    <w:rsid w:val="006831E9"/>
    <w:rsid w:val="006A25AB"/>
    <w:rsid w:val="006A3526"/>
    <w:rsid w:val="006B3EBE"/>
    <w:rsid w:val="006B5E2B"/>
    <w:rsid w:val="006C4B5C"/>
    <w:rsid w:val="006C50C8"/>
    <w:rsid w:val="006D57B6"/>
    <w:rsid w:val="006D6759"/>
    <w:rsid w:val="006E3F9C"/>
    <w:rsid w:val="006E3FEA"/>
    <w:rsid w:val="00720280"/>
    <w:rsid w:val="00742BDD"/>
    <w:rsid w:val="00747526"/>
    <w:rsid w:val="00750AAC"/>
    <w:rsid w:val="00757490"/>
    <w:rsid w:val="007632E7"/>
    <w:rsid w:val="00770576"/>
    <w:rsid w:val="007745F3"/>
    <w:rsid w:val="0078734D"/>
    <w:rsid w:val="00793E50"/>
    <w:rsid w:val="007B60D0"/>
    <w:rsid w:val="007B6DFA"/>
    <w:rsid w:val="007E61C2"/>
    <w:rsid w:val="007F18CF"/>
    <w:rsid w:val="008015B9"/>
    <w:rsid w:val="008110BF"/>
    <w:rsid w:val="008219BE"/>
    <w:rsid w:val="0082732F"/>
    <w:rsid w:val="008366AF"/>
    <w:rsid w:val="00856C2C"/>
    <w:rsid w:val="00864C32"/>
    <w:rsid w:val="00883A50"/>
    <w:rsid w:val="0088582B"/>
    <w:rsid w:val="008962DD"/>
    <w:rsid w:val="008B43D1"/>
    <w:rsid w:val="008B7EBF"/>
    <w:rsid w:val="008D1890"/>
    <w:rsid w:val="008E2E61"/>
    <w:rsid w:val="008F0167"/>
    <w:rsid w:val="008F4D4A"/>
    <w:rsid w:val="00903860"/>
    <w:rsid w:val="00936D0E"/>
    <w:rsid w:val="00952E6F"/>
    <w:rsid w:val="00960825"/>
    <w:rsid w:val="00983928"/>
    <w:rsid w:val="00996611"/>
    <w:rsid w:val="009A1467"/>
    <w:rsid w:val="009B400F"/>
    <w:rsid w:val="009C3BF2"/>
    <w:rsid w:val="009D4E16"/>
    <w:rsid w:val="009E2362"/>
    <w:rsid w:val="009E74D3"/>
    <w:rsid w:val="009F17AA"/>
    <w:rsid w:val="00A0232E"/>
    <w:rsid w:val="00A07DA6"/>
    <w:rsid w:val="00A16A08"/>
    <w:rsid w:val="00A22882"/>
    <w:rsid w:val="00A44967"/>
    <w:rsid w:val="00A50226"/>
    <w:rsid w:val="00A51D4D"/>
    <w:rsid w:val="00A567B9"/>
    <w:rsid w:val="00A63D54"/>
    <w:rsid w:val="00A7452F"/>
    <w:rsid w:val="00A75A7F"/>
    <w:rsid w:val="00A8190E"/>
    <w:rsid w:val="00A82F75"/>
    <w:rsid w:val="00AA031F"/>
    <w:rsid w:val="00AB3A1C"/>
    <w:rsid w:val="00AC1B19"/>
    <w:rsid w:val="00AC45C7"/>
    <w:rsid w:val="00AE0305"/>
    <w:rsid w:val="00AE1193"/>
    <w:rsid w:val="00AE5F66"/>
    <w:rsid w:val="00AE7358"/>
    <w:rsid w:val="00AF4434"/>
    <w:rsid w:val="00AF7A3E"/>
    <w:rsid w:val="00B00463"/>
    <w:rsid w:val="00B042F9"/>
    <w:rsid w:val="00B06E8D"/>
    <w:rsid w:val="00B116D8"/>
    <w:rsid w:val="00B1177D"/>
    <w:rsid w:val="00B12C69"/>
    <w:rsid w:val="00B13573"/>
    <w:rsid w:val="00B3594F"/>
    <w:rsid w:val="00B375A8"/>
    <w:rsid w:val="00B42701"/>
    <w:rsid w:val="00B441A6"/>
    <w:rsid w:val="00B4531F"/>
    <w:rsid w:val="00B469A9"/>
    <w:rsid w:val="00B50D6F"/>
    <w:rsid w:val="00B552F6"/>
    <w:rsid w:val="00B649E0"/>
    <w:rsid w:val="00B93B01"/>
    <w:rsid w:val="00BA0C09"/>
    <w:rsid w:val="00BC1588"/>
    <w:rsid w:val="00BE770F"/>
    <w:rsid w:val="00BF6DDD"/>
    <w:rsid w:val="00C205C8"/>
    <w:rsid w:val="00C405EE"/>
    <w:rsid w:val="00C52C10"/>
    <w:rsid w:val="00C55E40"/>
    <w:rsid w:val="00C719E1"/>
    <w:rsid w:val="00C761D5"/>
    <w:rsid w:val="00C77A60"/>
    <w:rsid w:val="00C9049D"/>
    <w:rsid w:val="00CA0523"/>
    <w:rsid w:val="00CA0F73"/>
    <w:rsid w:val="00CA64DC"/>
    <w:rsid w:val="00CB6374"/>
    <w:rsid w:val="00CE4647"/>
    <w:rsid w:val="00CE60F4"/>
    <w:rsid w:val="00CF0102"/>
    <w:rsid w:val="00CF0A9C"/>
    <w:rsid w:val="00D1393D"/>
    <w:rsid w:val="00D236DD"/>
    <w:rsid w:val="00D24D5E"/>
    <w:rsid w:val="00D26C5C"/>
    <w:rsid w:val="00D53F3E"/>
    <w:rsid w:val="00D710F5"/>
    <w:rsid w:val="00D720F2"/>
    <w:rsid w:val="00DA0FE8"/>
    <w:rsid w:val="00DC4427"/>
    <w:rsid w:val="00DC770B"/>
    <w:rsid w:val="00DD044B"/>
    <w:rsid w:val="00DD1D24"/>
    <w:rsid w:val="00DE0D5C"/>
    <w:rsid w:val="00DF27EB"/>
    <w:rsid w:val="00DF367A"/>
    <w:rsid w:val="00E05B9E"/>
    <w:rsid w:val="00E109D7"/>
    <w:rsid w:val="00E23519"/>
    <w:rsid w:val="00E3073A"/>
    <w:rsid w:val="00E327D5"/>
    <w:rsid w:val="00E43382"/>
    <w:rsid w:val="00E4511D"/>
    <w:rsid w:val="00E469FC"/>
    <w:rsid w:val="00E72A1E"/>
    <w:rsid w:val="00E7689E"/>
    <w:rsid w:val="00E9305B"/>
    <w:rsid w:val="00E94A17"/>
    <w:rsid w:val="00EA381E"/>
    <w:rsid w:val="00EB5469"/>
    <w:rsid w:val="00ED218E"/>
    <w:rsid w:val="00EF0D4B"/>
    <w:rsid w:val="00EF73A8"/>
    <w:rsid w:val="00F11C35"/>
    <w:rsid w:val="00F15DA6"/>
    <w:rsid w:val="00F21690"/>
    <w:rsid w:val="00F24E3D"/>
    <w:rsid w:val="00F3699C"/>
    <w:rsid w:val="00F41B7B"/>
    <w:rsid w:val="00F63A5B"/>
    <w:rsid w:val="00F63EDB"/>
    <w:rsid w:val="00F67B5F"/>
    <w:rsid w:val="00F67BE0"/>
    <w:rsid w:val="00F72D32"/>
    <w:rsid w:val="00F74B2B"/>
    <w:rsid w:val="00F76DB9"/>
    <w:rsid w:val="00F77712"/>
    <w:rsid w:val="00F81319"/>
    <w:rsid w:val="00F81ADB"/>
    <w:rsid w:val="00F82E72"/>
    <w:rsid w:val="00F93445"/>
    <w:rsid w:val="00F940AB"/>
    <w:rsid w:val="00F958DA"/>
    <w:rsid w:val="00F97693"/>
    <w:rsid w:val="00FB57F5"/>
    <w:rsid w:val="00FD463E"/>
    <w:rsid w:val="00FE3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2"/>
    <o:shapelayout v:ext="edit">
      <o:idmap v:ext="edit" data="1"/>
    </o:shapelayout>
  </w:shapeDefaults>
  <w:decimalSymbol w:val=","/>
  <w:listSeparator w:val=";"/>
  <w14:defaultImageDpi w14:val="0"/>
  <w15:chartTrackingRefBased/>
  <w15:docId w15:val="{F8D5A990-5945-4B40-B1ED-956FCCD53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0AB"/>
    <w:pPr>
      <w:widowControl w:val="0"/>
    </w:pPr>
  </w:style>
  <w:style w:type="paragraph" w:styleId="1">
    <w:name w:val="heading 1"/>
    <w:basedOn w:val="a"/>
    <w:next w:val="a"/>
    <w:link w:val="10"/>
    <w:uiPriority w:val="9"/>
    <w:qFormat/>
    <w:rsid w:val="00DC770B"/>
    <w:pPr>
      <w:keepNext/>
      <w:spacing w:before="120" w:after="120"/>
      <w:jc w:val="center"/>
      <w:outlineLvl w:val="0"/>
    </w:pPr>
    <w:rPr>
      <w:rFonts w:ascii="Arial" w:hAnsi="Arial"/>
      <w:b/>
      <w:bCs/>
      <w:sz w:val="32"/>
    </w:rPr>
  </w:style>
  <w:style w:type="paragraph" w:styleId="20">
    <w:name w:val="heading 2"/>
    <w:basedOn w:val="a"/>
    <w:next w:val="a"/>
    <w:link w:val="21"/>
    <w:uiPriority w:val="9"/>
    <w:qFormat/>
    <w:rsid w:val="00DC770B"/>
    <w:pPr>
      <w:keepNext/>
      <w:spacing w:line="360" w:lineRule="auto"/>
      <w:jc w:val="both"/>
      <w:outlineLvl w:val="1"/>
    </w:pPr>
    <w:rPr>
      <w:rFonts w:ascii="Arial" w:hAnsi="Arial"/>
      <w:b/>
      <w:bCs/>
      <w:sz w:val="28"/>
    </w:rPr>
  </w:style>
  <w:style w:type="paragraph" w:styleId="3">
    <w:name w:val="heading 3"/>
    <w:basedOn w:val="a"/>
    <w:next w:val="a"/>
    <w:link w:val="30"/>
    <w:uiPriority w:val="9"/>
    <w:qFormat/>
    <w:rsid w:val="00DC770B"/>
    <w:pPr>
      <w:keepNext/>
      <w:spacing w:before="240" w:after="60"/>
      <w:outlineLvl w:val="2"/>
    </w:pPr>
    <w:rPr>
      <w:rFonts w:ascii="Arial" w:hAnsi="Arial" w:cs="Arial"/>
      <w:b/>
      <w:bCs/>
      <w:sz w:val="22"/>
      <w:szCs w:val="26"/>
    </w:rPr>
  </w:style>
  <w:style w:type="paragraph" w:styleId="4">
    <w:name w:val="heading 4"/>
    <w:basedOn w:val="a"/>
    <w:next w:val="a"/>
    <w:link w:val="40"/>
    <w:uiPriority w:val="9"/>
    <w:qFormat/>
    <w:rsid w:val="00547F27"/>
    <w:pPr>
      <w:keepNext/>
      <w:spacing w:before="360" w:after="180"/>
      <w:outlineLvl w:val="3"/>
    </w:pPr>
    <w:rPr>
      <w:b/>
      <w:bCs/>
      <w:sz w:val="22"/>
      <w:szCs w:val="28"/>
    </w:rPr>
  </w:style>
  <w:style w:type="paragraph" w:styleId="5">
    <w:name w:val="heading 5"/>
    <w:basedOn w:val="a"/>
    <w:next w:val="a"/>
    <w:link w:val="50"/>
    <w:uiPriority w:val="9"/>
    <w:qFormat/>
    <w:rsid w:val="00F81AD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header"/>
    <w:basedOn w:val="a"/>
    <w:link w:val="a4"/>
    <w:uiPriority w:val="99"/>
    <w:rsid w:val="00F81ADB"/>
    <w:pPr>
      <w:tabs>
        <w:tab w:val="center" w:pos="4677"/>
        <w:tab w:val="right" w:pos="9355"/>
      </w:tabs>
    </w:pPr>
  </w:style>
  <w:style w:type="character" w:customStyle="1" w:styleId="a4">
    <w:name w:val="Верхний колонтитул Знак"/>
    <w:link w:val="a3"/>
    <w:uiPriority w:val="99"/>
    <w:semiHidden/>
    <w:locked/>
    <w:rPr>
      <w:rFonts w:cs="Times New Roman"/>
    </w:rPr>
  </w:style>
  <w:style w:type="character" w:styleId="a5">
    <w:name w:val="Hyperlink"/>
    <w:uiPriority w:val="99"/>
    <w:rsid w:val="00F81ADB"/>
    <w:rPr>
      <w:rFonts w:cs="Times New Roman"/>
      <w:color w:val="0000FF"/>
      <w:u w:val="single"/>
    </w:rPr>
  </w:style>
  <w:style w:type="paragraph" w:styleId="a6">
    <w:name w:val="Body Text"/>
    <w:basedOn w:val="a"/>
    <w:link w:val="a7"/>
    <w:uiPriority w:val="99"/>
    <w:rsid w:val="00F81ADB"/>
    <w:pPr>
      <w:spacing w:after="120"/>
    </w:pPr>
    <w:rPr>
      <w:sz w:val="24"/>
    </w:rPr>
  </w:style>
  <w:style w:type="character" w:customStyle="1" w:styleId="a7">
    <w:name w:val="Основной текст Знак"/>
    <w:link w:val="a6"/>
    <w:uiPriority w:val="99"/>
    <w:semiHidden/>
    <w:locked/>
    <w:rPr>
      <w:rFonts w:cs="Times New Roman"/>
    </w:rPr>
  </w:style>
  <w:style w:type="paragraph" w:styleId="a8">
    <w:name w:val="Body Text First Indent"/>
    <w:basedOn w:val="a6"/>
    <w:link w:val="a9"/>
    <w:uiPriority w:val="99"/>
    <w:rsid w:val="00F81ADB"/>
    <w:pPr>
      <w:ind w:firstLine="210"/>
    </w:pPr>
    <w:rPr>
      <w:sz w:val="28"/>
    </w:rPr>
  </w:style>
  <w:style w:type="character" w:customStyle="1" w:styleId="a9">
    <w:name w:val="Красная строка Знак"/>
    <w:link w:val="a8"/>
    <w:uiPriority w:val="99"/>
    <w:semiHidden/>
    <w:locked/>
  </w:style>
  <w:style w:type="paragraph" w:styleId="aa">
    <w:name w:val="Body Text Indent"/>
    <w:basedOn w:val="a"/>
    <w:link w:val="ab"/>
    <w:uiPriority w:val="99"/>
    <w:rsid w:val="00F81ADB"/>
    <w:pPr>
      <w:spacing w:line="360" w:lineRule="auto"/>
      <w:ind w:firstLine="567"/>
      <w:jc w:val="both"/>
    </w:pPr>
  </w:style>
  <w:style w:type="character" w:customStyle="1" w:styleId="ab">
    <w:name w:val="Основной текст с отступом Знак"/>
    <w:link w:val="aa"/>
    <w:uiPriority w:val="99"/>
    <w:semiHidden/>
    <w:locked/>
    <w:rPr>
      <w:rFonts w:cs="Times New Roman"/>
    </w:rPr>
  </w:style>
  <w:style w:type="paragraph" w:styleId="22">
    <w:name w:val="Body Text First Indent 2"/>
    <w:basedOn w:val="aa"/>
    <w:link w:val="23"/>
    <w:uiPriority w:val="99"/>
    <w:rsid w:val="00F81ADB"/>
    <w:pPr>
      <w:spacing w:after="120" w:line="240" w:lineRule="auto"/>
      <w:ind w:left="283" w:firstLine="210"/>
      <w:jc w:val="left"/>
    </w:pPr>
  </w:style>
  <w:style w:type="character" w:customStyle="1" w:styleId="23">
    <w:name w:val="Красная строка 2 Знак"/>
    <w:link w:val="22"/>
    <w:uiPriority w:val="99"/>
    <w:semiHidden/>
    <w:locked/>
  </w:style>
  <w:style w:type="paragraph" w:customStyle="1" w:styleId="ac">
    <w:name w:val="Краткий обратный адрес"/>
    <w:basedOn w:val="a"/>
    <w:rsid w:val="00F81ADB"/>
  </w:style>
  <w:style w:type="paragraph" w:styleId="2">
    <w:name w:val="List Bullet 2"/>
    <w:basedOn w:val="a"/>
    <w:uiPriority w:val="99"/>
    <w:rsid w:val="00F81ADB"/>
    <w:pPr>
      <w:numPr>
        <w:numId w:val="2"/>
      </w:numPr>
      <w:tabs>
        <w:tab w:val="num" w:pos="1620"/>
      </w:tabs>
      <w:ind w:left="1620"/>
    </w:pPr>
  </w:style>
  <w:style w:type="paragraph" w:styleId="ad">
    <w:name w:val="Title"/>
    <w:basedOn w:val="a"/>
    <w:link w:val="ae"/>
    <w:uiPriority w:val="10"/>
    <w:qFormat/>
    <w:rsid w:val="00F81ADB"/>
    <w:pPr>
      <w:autoSpaceDE w:val="0"/>
      <w:autoSpaceDN w:val="0"/>
      <w:spacing w:before="240" w:after="60"/>
      <w:jc w:val="center"/>
      <w:outlineLvl w:val="0"/>
    </w:pPr>
    <w:rPr>
      <w:rFonts w:ascii="Arial" w:hAnsi="Arial" w:cs="Arial"/>
      <w:b/>
      <w:bCs/>
      <w:kern w:val="28"/>
      <w:sz w:val="32"/>
      <w:szCs w:val="32"/>
    </w:rPr>
  </w:style>
  <w:style w:type="character" w:customStyle="1" w:styleId="ae">
    <w:name w:val="Название Знак"/>
    <w:link w:val="ad"/>
    <w:uiPriority w:val="10"/>
    <w:locked/>
    <w:rPr>
      <w:rFonts w:ascii="Cambria" w:eastAsia="Times New Roman" w:hAnsi="Cambria" w:cs="Times New Roman"/>
      <w:b/>
      <w:bCs/>
      <w:kern w:val="28"/>
      <w:sz w:val="32"/>
      <w:szCs w:val="32"/>
    </w:rPr>
  </w:style>
  <w:style w:type="paragraph" w:styleId="af">
    <w:name w:val="caption"/>
    <w:basedOn w:val="a"/>
    <w:next w:val="a"/>
    <w:uiPriority w:val="35"/>
    <w:qFormat/>
    <w:rsid w:val="00F81ADB"/>
    <w:rPr>
      <w:b/>
      <w:bCs/>
    </w:rPr>
  </w:style>
  <w:style w:type="paragraph" w:styleId="af0">
    <w:name w:val="footer"/>
    <w:basedOn w:val="a"/>
    <w:link w:val="af1"/>
    <w:uiPriority w:val="99"/>
    <w:rsid w:val="00F81ADB"/>
    <w:pPr>
      <w:tabs>
        <w:tab w:val="center" w:pos="4677"/>
        <w:tab w:val="right" w:pos="9355"/>
      </w:tabs>
    </w:pPr>
  </w:style>
  <w:style w:type="character" w:customStyle="1" w:styleId="af1">
    <w:name w:val="Нижний колонтитул Знак"/>
    <w:link w:val="af0"/>
    <w:uiPriority w:val="99"/>
    <w:semiHidden/>
    <w:locked/>
    <w:rPr>
      <w:rFonts w:cs="Times New Roman"/>
    </w:rPr>
  </w:style>
  <w:style w:type="character" w:styleId="af2">
    <w:name w:val="page number"/>
    <w:uiPriority w:val="99"/>
    <w:rsid w:val="00F81ADB"/>
    <w:rPr>
      <w:rFonts w:cs="Times New Roman"/>
    </w:rPr>
  </w:style>
  <w:style w:type="paragraph" w:styleId="af3">
    <w:name w:val="Normal (Web)"/>
    <w:basedOn w:val="a"/>
    <w:uiPriority w:val="99"/>
    <w:rsid w:val="00F81ADB"/>
    <w:pPr>
      <w:spacing w:before="100" w:beforeAutospacing="1" w:after="100" w:afterAutospacing="1"/>
    </w:pPr>
    <w:rPr>
      <w:rFonts w:ascii="Arial" w:eastAsia="Arial Unicode MS" w:hAnsi="Arial" w:cs="Arial"/>
    </w:rPr>
  </w:style>
  <w:style w:type="paragraph" w:styleId="af4">
    <w:name w:val="Normal Indent"/>
    <w:basedOn w:val="a"/>
    <w:uiPriority w:val="99"/>
    <w:rsid w:val="00F81ADB"/>
    <w:pPr>
      <w:ind w:left="708"/>
    </w:pPr>
  </w:style>
  <w:style w:type="paragraph" w:styleId="11">
    <w:name w:val="toc 1"/>
    <w:basedOn w:val="a"/>
    <w:next w:val="a"/>
    <w:autoRedefine/>
    <w:uiPriority w:val="39"/>
    <w:semiHidden/>
    <w:rsid w:val="00F81ADB"/>
  </w:style>
  <w:style w:type="paragraph" w:styleId="24">
    <w:name w:val="toc 2"/>
    <w:basedOn w:val="a"/>
    <w:next w:val="a"/>
    <w:autoRedefine/>
    <w:uiPriority w:val="39"/>
    <w:semiHidden/>
    <w:rsid w:val="00F81ADB"/>
    <w:pPr>
      <w:ind w:left="280"/>
    </w:pPr>
  </w:style>
  <w:style w:type="paragraph" w:styleId="31">
    <w:name w:val="toc 3"/>
    <w:basedOn w:val="a"/>
    <w:next w:val="a"/>
    <w:autoRedefine/>
    <w:uiPriority w:val="39"/>
    <w:semiHidden/>
    <w:rsid w:val="00F81ADB"/>
    <w:pPr>
      <w:ind w:left="560"/>
    </w:pPr>
  </w:style>
  <w:style w:type="paragraph" w:styleId="25">
    <w:name w:val="Body Text 2"/>
    <w:basedOn w:val="a"/>
    <w:link w:val="26"/>
    <w:uiPriority w:val="99"/>
    <w:rsid w:val="00F81ADB"/>
    <w:pPr>
      <w:spacing w:line="288" w:lineRule="auto"/>
      <w:jc w:val="both"/>
    </w:pPr>
  </w:style>
  <w:style w:type="character" w:customStyle="1" w:styleId="26">
    <w:name w:val="Основной текст 2 Знак"/>
    <w:link w:val="25"/>
    <w:uiPriority w:val="99"/>
    <w:semiHidden/>
    <w:locked/>
    <w:rPr>
      <w:rFonts w:cs="Times New Roman"/>
    </w:rPr>
  </w:style>
  <w:style w:type="paragraph" w:styleId="27">
    <w:name w:val="Body Text Indent 2"/>
    <w:basedOn w:val="a"/>
    <w:link w:val="28"/>
    <w:uiPriority w:val="99"/>
    <w:rsid w:val="00F81ADB"/>
    <w:pPr>
      <w:spacing w:line="360" w:lineRule="auto"/>
      <w:ind w:firstLine="720"/>
      <w:jc w:val="both"/>
    </w:pPr>
  </w:style>
  <w:style w:type="character" w:customStyle="1" w:styleId="28">
    <w:name w:val="Основной текст с отступом 2 Знак"/>
    <w:link w:val="27"/>
    <w:uiPriority w:val="99"/>
    <w:semiHidden/>
    <w:locked/>
    <w:rPr>
      <w:rFonts w:cs="Times New Roman"/>
    </w:rPr>
  </w:style>
  <w:style w:type="paragraph" w:styleId="32">
    <w:name w:val="Body Text Indent 3"/>
    <w:basedOn w:val="a"/>
    <w:link w:val="33"/>
    <w:uiPriority w:val="99"/>
    <w:rsid w:val="00F81ADB"/>
    <w:pPr>
      <w:ind w:left="180" w:firstLine="900"/>
      <w:jc w:val="both"/>
    </w:pPr>
    <w:rPr>
      <w:sz w:val="24"/>
    </w:rPr>
  </w:style>
  <w:style w:type="character" w:customStyle="1" w:styleId="33">
    <w:name w:val="Основной текст с отступом 3 Знак"/>
    <w:link w:val="32"/>
    <w:uiPriority w:val="99"/>
    <w:semiHidden/>
    <w:locked/>
    <w:rPr>
      <w:rFonts w:cs="Times New Roman"/>
      <w:sz w:val="16"/>
      <w:szCs w:val="16"/>
    </w:rPr>
  </w:style>
  <w:style w:type="paragraph" w:styleId="29">
    <w:name w:val="List Continue 2"/>
    <w:basedOn w:val="a"/>
    <w:uiPriority w:val="99"/>
    <w:rsid w:val="00F81ADB"/>
    <w:pPr>
      <w:spacing w:after="120"/>
      <w:ind w:left="566"/>
    </w:pPr>
  </w:style>
  <w:style w:type="paragraph" w:styleId="af5">
    <w:name w:val="List"/>
    <w:basedOn w:val="a"/>
    <w:uiPriority w:val="99"/>
    <w:rsid w:val="00F81ADB"/>
    <w:pPr>
      <w:ind w:left="283" w:hanging="283"/>
    </w:pPr>
  </w:style>
  <w:style w:type="paragraph" w:styleId="2a">
    <w:name w:val="List 2"/>
    <w:basedOn w:val="a"/>
    <w:uiPriority w:val="99"/>
    <w:rsid w:val="00F81ADB"/>
    <w:pPr>
      <w:ind w:left="566" w:hanging="283"/>
    </w:pPr>
  </w:style>
  <w:style w:type="paragraph" w:styleId="34">
    <w:name w:val="List 3"/>
    <w:basedOn w:val="a"/>
    <w:uiPriority w:val="99"/>
    <w:rsid w:val="00F81ADB"/>
    <w:pPr>
      <w:ind w:left="849" w:hanging="283"/>
    </w:pPr>
  </w:style>
  <w:style w:type="paragraph" w:styleId="41">
    <w:name w:val="List 4"/>
    <w:basedOn w:val="a"/>
    <w:uiPriority w:val="99"/>
    <w:rsid w:val="00F81ADB"/>
    <w:pPr>
      <w:ind w:left="1132" w:hanging="283"/>
    </w:pPr>
  </w:style>
  <w:style w:type="paragraph" w:customStyle="1" w:styleId="12">
    <w:name w:val="Стиль1"/>
    <w:basedOn w:val="a"/>
    <w:rsid w:val="00F81ADB"/>
    <w:pPr>
      <w:jc w:val="center"/>
      <w:outlineLvl w:val="0"/>
    </w:pPr>
    <w:rPr>
      <w:sz w:val="24"/>
    </w:rPr>
  </w:style>
  <w:style w:type="table" w:styleId="af6">
    <w:name w:val="Table Grid"/>
    <w:basedOn w:val="a1"/>
    <w:uiPriority w:val="59"/>
    <w:rsid w:val="00F940A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
    <w:name w:val="Table Grid 1"/>
    <w:basedOn w:val="a1"/>
    <w:uiPriority w:val="99"/>
    <w:rsid w:val="00B42701"/>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14">
    <w:name w:val="index 1"/>
    <w:basedOn w:val="a"/>
    <w:next w:val="a"/>
    <w:autoRedefine/>
    <w:uiPriority w:val="99"/>
    <w:semiHidden/>
    <w:rsid w:val="00547F27"/>
    <w:pPr>
      <w:ind w:left="200" w:hanging="200"/>
    </w:pPr>
  </w:style>
  <w:style w:type="paragraph" w:styleId="af7">
    <w:name w:val="index heading"/>
    <w:basedOn w:val="a"/>
    <w:next w:val="14"/>
    <w:uiPriority w:val="99"/>
    <w:semiHidden/>
    <w:rsid w:val="00547F27"/>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194557">
      <w:marLeft w:val="0"/>
      <w:marRight w:val="0"/>
      <w:marTop w:val="0"/>
      <w:marBottom w:val="0"/>
      <w:divBdr>
        <w:top w:val="none" w:sz="0" w:space="0" w:color="auto"/>
        <w:left w:val="none" w:sz="0" w:space="0" w:color="auto"/>
        <w:bottom w:val="none" w:sz="0" w:space="0" w:color="auto"/>
        <w:right w:val="none" w:sz="0" w:space="0" w:color="auto"/>
      </w:divBdr>
    </w:div>
    <w:div w:id="13181945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header" Target="head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image" Target="media/image55.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theme" Target="theme/theme1.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8081</Words>
  <Characters>46067</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Министерство информатизационных технологий и связи</vt:lpstr>
    </vt:vector>
  </TitlesOfParts>
  <Company>pochta</Company>
  <LinksUpToDate>false</LinksUpToDate>
  <CharactersWithSpaces>54040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информатизационных технологий и связи</dc:title>
  <dc:subject/>
  <dc:creator>katya</dc:creator>
  <cp:keywords/>
  <dc:description/>
  <cp:lastModifiedBy>admin</cp:lastModifiedBy>
  <cp:revision>2</cp:revision>
  <cp:lastPrinted>2008-05-08T16:31:00Z</cp:lastPrinted>
  <dcterms:created xsi:type="dcterms:W3CDTF">2014-03-22T14:53:00Z</dcterms:created>
  <dcterms:modified xsi:type="dcterms:W3CDTF">2014-03-22T14:53:00Z</dcterms:modified>
</cp:coreProperties>
</file>