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35" w:rsidRPr="006406E2" w:rsidRDefault="00543435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06E2">
        <w:rPr>
          <w:b/>
          <w:sz w:val="28"/>
          <w:szCs w:val="28"/>
        </w:rPr>
        <w:t>ОГЛАВЛЕНИЕ</w:t>
      </w:r>
    </w:p>
    <w:p w:rsidR="00543435" w:rsidRPr="006406E2" w:rsidRDefault="00543435" w:rsidP="006406E2">
      <w:pPr>
        <w:spacing w:line="360" w:lineRule="auto"/>
        <w:ind w:firstLine="709"/>
        <w:jc w:val="both"/>
        <w:rPr>
          <w:sz w:val="28"/>
        </w:rPr>
      </w:pPr>
    </w:p>
    <w:p w:rsidR="006406E2" w:rsidRPr="006406E2" w:rsidRDefault="006406E2" w:rsidP="006406E2">
      <w:pPr>
        <w:spacing w:line="360" w:lineRule="auto"/>
        <w:rPr>
          <w:sz w:val="28"/>
          <w:szCs w:val="28"/>
          <w:lang w:val="en-US"/>
        </w:rPr>
      </w:pPr>
      <w:r w:rsidRPr="006406E2">
        <w:rPr>
          <w:sz w:val="28"/>
          <w:szCs w:val="28"/>
        </w:rPr>
        <w:t xml:space="preserve">ВВЕДЕНИЕ </w:t>
      </w:r>
    </w:p>
    <w:p w:rsidR="006406E2" w:rsidRPr="006406E2" w:rsidRDefault="006406E2" w:rsidP="006406E2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6406E2">
        <w:rPr>
          <w:sz w:val="28"/>
          <w:szCs w:val="28"/>
        </w:rPr>
        <w:t>ТЕОРЕТИЧЕСКОЕ ОБОСНОВАНИЕ ТЕМЫ</w:t>
      </w:r>
    </w:p>
    <w:p w:rsidR="006406E2" w:rsidRPr="006406E2" w:rsidRDefault="006406E2" w:rsidP="006406E2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6406E2">
        <w:rPr>
          <w:sz w:val="28"/>
          <w:szCs w:val="28"/>
        </w:rPr>
        <w:t xml:space="preserve">Народнохозяйственное значение </w:t>
      </w:r>
      <w:r w:rsidRPr="006406E2">
        <w:rPr>
          <w:bCs/>
          <w:sz w:val="28"/>
          <w:szCs w:val="28"/>
        </w:rPr>
        <w:t>развития картофелеводства</w:t>
      </w:r>
    </w:p>
    <w:p w:rsidR="006406E2" w:rsidRPr="006406E2" w:rsidRDefault="006406E2" w:rsidP="006406E2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Pr="006406E2">
        <w:rPr>
          <w:bCs/>
          <w:sz w:val="28"/>
          <w:szCs w:val="28"/>
        </w:rPr>
        <w:t>Обзор литературы</w:t>
      </w:r>
    </w:p>
    <w:p w:rsidR="006406E2" w:rsidRPr="006406E2" w:rsidRDefault="006406E2" w:rsidP="006406E2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6406E2">
        <w:rPr>
          <w:sz w:val="28"/>
          <w:szCs w:val="28"/>
        </w:rPr>
        <w:t>ПРОИЗВОДСТВЕННО-ЭКОНОМИЧЕСКАЯ</w:t>
      </w:r>
      <w:r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«ДМИТРИЕВСКИЙ» УФИМСКОГО РАЙОНА 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>2.1 Местоположение и природно-климатические условия хозяйства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>2.2 Земельные ресурсы и их использование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 xml:space="preserve">2.3 Трудовые ресурсы и их использование </w:t>
      </w:r>
    </w:p>
    <w:p w:rsidR="006406E2" w:rsidRPr="006406E2" w:rsidRDefault="006406E2" w:rsidP="006406E2">
      <w:pPr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 xml:space="preserve">2.4 Основные фонды и их использование 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>2.5 Состав и структура оборотных средств , эффективность их использования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>2.6</w:t>
      </w:r>
      <w:r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Специализация и размеры хозяйства</w:t>
      </w:r>
      <w:r>
        <w:rPr>
          <w:sz w:val="28"/>
          <w:szCs w:val="28"/>
        </w:rPr>
        <w:t xml:space="preserve"> 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>2.7</w:t>
      </w:r>
      <w:r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основные показатели финансового состояния ООО совхоз - завода «Дмитриевский»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bCs/>
          <w:sz w:val="28"/>
          <w:szCs w:val="28"/>
        </w:rPr>
      </w:pPr>
      <w:r w:rsidRPr="006406E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6406E2">
        <w:rPr>
          <w:bCs/>
          <w:caps/>
          <w:sz w:val="28"/>
          <w:szCs w:val="28"/>
        </w:rPr>
        <w:t>Интенсификация производства картофеля и ее экономическая эффективность</w:t>
      </w:r>
      <w:r>
        <w:rPr>
          <w:bCs/>
          <w:sz w:val="28"/>
          <w:szCs w:val="28"/>
        </w:rPr>
        <w:t xml:space="preserve"> 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406E2">
        <w:rPr>
          <w:bCs/>
          <w:sz w:val="28"/>
          <w:szCs w:val="28"/>
        </w:rPr>
        <w:t xml:space="preserve">3.1 Экономическая эффективность производства и реализации картофеля </w:t>
      </w:r>
    </w:p>
    <w:p w:rsidR="006406E2" w:rsidRPr="006406E2" w:rsidRDefault="006406E2" w:rsidP="006406E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Мероприятия по повышению эффективности производства и реализации картофеля </w:t>
      </w:r>
    </w:p>
    <w:p w:rsidR="006406E2" w:rsidRPr="006406E2" w:rsidRDefault="006406E2" w:rsidP="006406E2">
      <w:pPr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>ЗАКЛЮЧЕНИЕ</w:t>
      </w:r>
    </w:p>
    <w:p w:rsidR="006406E2" w:rsidRDefault="006406E2" w:rsidP="006406E2">
      <w:pPr>
        <w:spacing w:line="360" w:lineRule="auto"/>
        <w:rPr>
          <w:sz w:val="28"/>
          <w:szCs w:val="28"/>
        </w:rPr>
      </w:pPr>
      <w:r w:rsidRPr="006406E2">
        <w:rPr>
          <w:sz w:val="28"/>
          <w:szCs w:val="28"/>
        </w:rPr>
        <w:t>БИБЛИОГРАФИЧЕСКИЙ СПИСОК</w:t>
      </w:r>
    </w:p>
    <w:p w:rsidR="00E9313E" w:rsidRPr="006406E2" w:rsidRDefault="006406E2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313E" w:rsidRPr="006406E2">
        <w:rPr>
          <w:b/>
          <w:sz w:val="28"/>
          <w:szCs w:val="28"/>
        </w:rPr>
        <w:t>ВВЕДЕНИЕ</w:t>
      </w:r>
    </w:p>
    <w:p w:rsidR="00752873" w:rsidRPr="006406E2" w:rsidRDefault="00752873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Агропромышленный комплекс России - один из важных секторов народного хозяйства. На его долю приходится 3,4 % основных производственных фондов, около 8,5% валового внутреннего продукта и здесь занято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более 7 млн. человек (почти 11% от численности занятых во всей экономике). Расходы федерального бюджета на сельское хозяйство составили в 2006 году 44 млрд. руб., или 1,03% к экономике.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Как известно, Россия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обладает одним из крупнейших в мире сельскохозяйственным потенциалом. В нашей стране проживает всего около 2% населения Земли, при этом мы располагаем 9% мировой продуктивной пашни, 20% мировых запасов пресной воды, производим 8,5% минеральных удобрений. Доля России в мировом сельскохозяйственном производстве несколько ниже: молока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производится около 5%, зерновых и зернобобовых</w:t>
      </w:r>
      <w:r w:rsidR="00AB1FB7" w:rsidRPr="006406E2">
        <w:rPr>
          <w:sz w:val="28"/>
          <w:szCs w:val="28"/>
        </w:rPr>
        <w:t xml:space="preserve">- </w:t>
      </w:r>
      <w:r w:rsidRPr="006406E2">
        <w:rPr>
          <w:sz w:val="28"/>
          <w:szCs w:val="28"/>
        </w:rPr>
        <w:t>3%, мяса</w:t>
      </w:r>
      <w:r w:rsidR="00AB1FB7" w:rsidRPr="006406E2">
        <w:rPr>
          <w:sz w:val="28"/>
          <w:szCs w:val="28"/>
        </w:rPr>
        <w:t>-</w:t>
      </w:r>
      <w:r w:rsidRPr="006406E2">
        <w:rPr>
          <w:sz w:val="28"/>
          <w:szCs w:val="28"/>
        </w:rPr>
        <w:t xml:space="preserve"> 2%. Сегодня Россия почти 40% продуктов питания потребляет по импорту, а население крупных городов</w:t>
      </w:r>
      <w:r w:rsidR="00AB1FB7" w:rsidRPr="006406E2">
        <w:rPr>
          <w:sz w:val="28"/>
          <w:szCs w:val="28"/>
        </w:rPr>
        <w:t>-</w:t>
      </w:r>
      <w:r w:rsidRPr="006406E2">
        <w:rPr>
          <w:sz w:val="28"/>
          <w:szCs w:val="28"/>
        </w:rPr>
        <w:t xml:space="preserve"> до 80%.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Правительственная программа «Развитие сельского хозяйства и регулирование рынков сельскохозяйственной продукции, сырья и продовольствия на 2008 – 2012 годы» означает новый подход государства к сельскому хозяйству как к перспективной и потенциально высокотехнологичной отрасли нашей экономики и к селу в целом – как к важному укладу жизни нашего народа.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Сохраняются неблагоприятные общие условия функционирования сельского хозяйства, а именно: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неудовлетворителен уровень развития рыночной инфраструктуры, изношены производственные фонды, растут опережающими темпами цены на основные потребляемые отраслью ресурсы, прежде всего энергоресурсы.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Важной проблемой по–прежнему остается финансовая неустойчивость отрасли, обусловленная нестабильностью доходов, накопленной декапитализацией, а также недостаточным притоком частных инвестиций. Затруднен доступ сельскохозяйственных товаропроизводителей к рынкам финансовых и информационных ресурсов. Высок удельный вес убыточных предприятий. Рентабельность в сельском хозяйстве ниже, чем в других отраслях экономики, а риски, по понятным причинам – выше.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Особенн</w:t>
      </w:r>
      <w:r w:rsidR="00267C31" w:rsidRPr="006406E2">
        <w:rPr>
          <w:sz w:val="28"/>
          <w:szCs w:val="28"/>
        </w:rPr>
        <w:t>о</w:t>
      </w:r>
      <w:r w:rsidRPr="006406E2">
        <w:rPr>
          <w:sz w:val="28"/>
          <w:szCs w:val="28"/>
        </w:rPr>
        <w:t xml:space="preserve"> остры социальные проблемы деревни. Зарплата в сельском хозяйстве составляет лишь 40% от средней в экономике страны. Около 50% сельских жителей имеют среднедушевые располагаемые ресурсы ниже прожиточного уровня. Разрыв между городом и деревней по уровню бедности не сокращается, а растет.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Государственная программа развития сельского хозяйства и регулирования рынков должна решить эти и другие актуальные проблемы.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На ближайшее пятилетие определены три основные цели:</w:t>
      </w:r>
    </w:p>
    <w:p w:rsidR="00E9313E" w:rsidRPr="006406E2" w:rsidRDefault="00AB1FB7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первая</w:t>
      </w:r>
      <w:r w:rsidR="00E9313E" w:rsidRPr="006406E2">
        <w:rPr>
          <w:sz w:val="28"/>
          <w:szCs w:val="28"/>
        </w:rPr>
        <w:t>–устойчивое развитие сельских территорий, рост занятости и уровня жизни сельского населения;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вторая–повышение конкурентоспособности отечественной сельскохозяйственной продукции на основе финансовой устойчивости и модернизации сельского хозяйства, ускоренного развития приоритетных подотраслей сельского хозяйства с целью импортозамещения;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третья – сохранение и воспроизводство земельных и других природных ресурсов, используемых в сельскохозяйственном производстве.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В Программе определены пять приоритетных направлений: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1</w:t>
      </w:r>
      <w:r w:rsidR="00AB1FB7" w:rsidRPr="006406E2">
        <w:rPr>
          <w:sz w:val="28"/>
          <w:szCs w:val="28"/>
        </w:rPr>
        <w:t>)</w:t>
      </w:r>
      <w:r w:rsidRPr="006406E2">
        <w:rPr>
          <w:sz w:val="28"/>
          <w:szCs w:val="28"/>
        </w:rPr>
        <w:t xml:space="preserve"> </w:t>
      </w:r>
      <w:r w:rsidR="00AB1FB7" w:rsidRPr="006406E2">
        <w:rPr>
          <w:sz w:val="28"/>
          <w:szCs w:val="28"/>
        </w:rPr>
        <w:t>у</w:t>
      </w:r>
      <w:r w:rsidRPr="006406E2">
        <w:rPr>
          <w:sz w:val="28"/>
          <w:szCs w:val="28"/>
        </w:rPr>
        <w:t>стойчивое развитие сельских территорий;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2</w:t>
      </w:r>
      <w:r w:rsidR="00AB1FB7" w:rsidRPr="006406E2">
        <w:rPr>
          <w:sz w:val="28"/>
          <w:szCs w:val="28"/>
        </w:rPr>
        <w:t>) с</w:t>
      </w:r>
      <w:r w:rsidRPr="006406E2">
        <w:rPr>
          <w:sz w:val="28"/>
          <w:szCs w:val="28"/>
        </w:rPr>
        <w:t>оздание общих условий функционирования сельского хозяйства;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3</w:t>
      </w:r>
      <w:r w:rsidR="00AB1FB7" w:rsidRPr="006406E2">
        <w:rPr>
          <w:sz w:val="28"/>
          <w:szCs w:val="28"/>
        </w:rPr>
        <w:t>) р</w:t>
      </w:r>
      <w:r w:rsidRPr="006406E2">
        <w:rPr>
          <w:sz w:val="28"/>
          <w:szCs w:val="28"/>
        </w:rPr>
        <w:t>азвитие приоритетных подотраслей сельского хозяйства;</w:t>
      </w:r>
    </w:p>
    <w:p w:rsidR="00E9313E" w:rsidRPr="006406E2" w:rsidRDefault="00AB1FB7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4) д</w:t>
      </w:r>
      <w:r w:rsidR="00E9313E" w:rsidRPr="006406E2">
        <w:rPr>
          <w:sz w:val="28"/>
          <w:szCs w:val="28"/>
        </w:rPr>
        <w:t>остижение финансовой устойчивости сельского хозяйства;</w:t>
      </w:r>
    </w:p>
    <w:p w:rsidR="00E9313E" w:rsidRPr="006406E2" w:rsidRDefault="00AB1FB7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5)</w:t>
      </w:r>
      <w:r w:rsidR="00E9313E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р</w:t>
      </w:r>
      <w:r w:rsidR="00E9313E" w:rsidRPr="006406E2">
        <w:rPr>
          <w:sz w:val="28"/>
          <w:szCs w:val="28"/>
        </w:rPr>
        <w:t>егулирование рынка сельскохозяйственной продукции, сырья и продовольствия.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Ежегодный объем поддержки сельского хозяйства из федерального бюджета за пять лет увеличится в 2 раза. Кроме этого, предполагается в тех же объемах софинансирование мероприятий Госпрограммы со стороны бюджетов субъектов Российской Федерации.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Предполагается, что темпы роста в сельском хозяйстве возрастут до 4% в год, а в животноводстве – до 5%.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Намечено вдвое увеличит</w:t>
      </w:r>
      <w:r w:rsidR="00AB1FB7" w:rsidRPr="006406E2">
        <w:rPr>
          <w:sz w:val="28"/>
          <w:szCs w:val="28"/>
        </w:rPr>
        <w:t>ь</w:t>
      </w:r>
      <w:r w:rsidRPr="006406E2">
        <w:rPr>
          <w:sz w:val="28"/>
          <w:szCs w:val="28"/>
        </w:rPr>
        <w:t xml:space="preserve"> располагаемые ресурсы домашних хозяйств в сельской местности. Все это положительно скажется на росте занятости и доходов сельского населения,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решении социальных проблем.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Сбалансированное и устойчивое функционирование республиканского комплекса во многом определяется развитостью пригородных и сырьевых зон. В настоящее время возможности природно-ресурсного и производственного потенциалов пригородных и сырьевых зон наиболее эффективно используются при обеспечении крупных городов при создании рыночных фондов зерна, картофеля, молока, мяса, овощей и других продуктов</w:t>
      </w:r>
      <w:r w:rsidR="00777C44" w:rsidRPr="006406E2">
        <w:rPr>
          <w:sz w:val="28"/>
          <w:szCs w:val="28"/>
        </w:rPr>
        <w:t>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 xml:space="preserve">Картофель, пожалуй, единственная культура, производство которой осталось на том же уровне, несмотря на экономический коллапс 90-х годов, т.е. эта культура оказалось «устойчивой», а при определенной государственной поддержке возможно удвоение объемов товарного производства. Эта культура является «вторым хлебом», а по количеству людей, занятых в той или иной мере ее производством, а это около 50 млн. человек, наиболее массовой и социально значимой. Поэтому изучение экономической эффективности производства картофеля как одной из важных культур в сельскохозяйственных организациях пригородной зоны и выявление резервов ее повышения является важной предпосылкой дальнейшего повышения устойчивости пригородных хозяйств. 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Целью исследования является изучение современного состояния организации производства</w:t>
      </w:r>
      <w:r w:rsidR="00932F50" w:rsidRPr="006406E2">
        <w:rPr>
          <w:sz w:val="28"/>
          <w:szCs w:val="28"/>
        </w:rPr>
        <w:t xml:space="preserve"> и реализации</w:t>
      </w:r>
      <w:r w:rsidRPr="006406E2">
        <w:rPr>
          <w:sz w:val="28"/>
          <w:szCs w:val="28"/>
        </w:rPr>
        <w:t xml:space="preserve"> картофеля в хозяйстве и разработка рекомендаций по повышению его эффективности.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 xml:space="preserve">Объектом исследования является отрасль картофелеводства </w:t>
      </w:r>
      <w:r w:rsidR="00F32D49" w:rsidRPr="006406E2">
        <w:rPr>
          <w:sz w:val="28"/>
          <w:szCs w:val="28"/>
        </w:rPr>
        <w:t>ООО</w:t>
      </w:r>
      <w:r w:rsidRPr="006406E2">
        <w:rPr>
          <w:sz w:val="28"/>
          <w:szCs w:val="28"/>
        </w:rPr>
        <w:t xml:space="preserve"> совхоз -</w:t>
      </w:r>
      <w:r w:rsidR="00932F50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завода «Дмитриевский» Уфимского района.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 xml:space="preserve">В соответствии с целью исследования в дипломной работе </w:t>
      </w:r>
      <w:r w:rsidR="0054053A" w:rsidRPr="006406E2">
        <w:rPr>
          <w:sz w:val="28"/>
          <w:szCs w:val="28"/>
        </w:rPr>
        <w:t xml:space="preserve">ставятся </w:t>
      </w:r>
      <w:r w:rsidRPr="006406E2">
        <w:rPr>
          <w:sz w:val="28"/>
          <w:szCs w:val="28"/>
        </w:rPr>
        <w:t>следующие задачи:</w:t>
      </w:r>
    </w:p>
    <w:p w:rsidR="0054053A" w:rsidRPr="006406E2" w:rsidRDefault="00E9313E" w:rsidP="006406E2">
      <w:pPr>
        <w:shd w:val="clear" w:color="auto" w:fill="FFFFFF"/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-</w:t>
      </w:r>
      <w:r w:rsidRPr="006406E2">
        <w:rPr>
          <w:sz w:val="28"/>
          <w:szCs w:val="28"/>
        </w:rPr>
        <w:tab/>
        <w:t>изучить теоретические основы организации производства картофеля</w:t>
      </w:r>
      <w:r w:rsidR="0054053A" w:rsidRPr="006406E2">
        <w:rPr>
          <w:sz w:val="28"/>
          <w:szCs w:val="28"/>
        </w:rPr>
        <w:t xml:space="preserve"> </w:t>
      </w:r>
    </w:p>
    <w:p w:rsidR="00E9313E" w:rsidRPr="006406E2" w:rsidRDefault="006406E2" w:rsidP="006406E2">
      <w:pPr>
        <w:shd w:val="clear" w:color="auto" w:fill="FFFFFF"/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E4D" w:rsidRPr="006406E2">
        <w:rPr>
          <w:sz w:val="28"/>
          <w:szCs w:val="28"/>
        </w:rPr>
        <w:t>-</w:t>
      </w:r>
      <w:r w:rsidR="00E9313E" w:rsidRPr="006406E2">
        <w:rPr>
          <w:sz w:val="28"/>
          <w:szCs w:val="28"/>
        </w:rPr>
        <w:t>дать краткую организационно-экономическую характеристику предприятия;</w:t>
      </w:r>
    </w:p>
    <w:p w:rsidR="00E9313E" w:rsidRPr="006406E2" w:rsidRDefault="00E9313E" w:rsidP="006406E2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-</w:t>
      </w:r>
      <w:r w:rsidRPr="006406E2">
        <w:rPr>
          <w:sz w:val="28"/>
          <w:szCs w:val="28"/>
        </w:rPr>
        <w:tab/>
        <w:t>проанализировать современное состояние производства</w:t>
      </w:r>
      <w:r w:rsidR="0012236A" w:rsidRPr="006406E2">
        <w:rPr>
          <w:sz w:val="28"/>
          <w:szCs w:val="28"/>
        </w:rPr>
        <w:t xml:space="preserve"> и реализации</w:t>
      </w:r>
      <w:r w:rsidRPr="006406E2">
        <w:rPr>
          <w:sz w:val="28"/>
          <w:szCs w:val="28"/>
        </w:rPr>
        <w:t xml:space="preserve"> картофеля в</w:t>
      </w:r>
      <w:r w:rsidR="0012236A" w:rsidRPr="006406E2">
        <w:rPr>
          <w:sz w:val="28"/>
          <w:szCs w:val="28"/>
        </w:rPr>
        <w:t xml:space="preserve"> </w:t>
      </w:r>
      <w:r w:rsidR="00F32D49" w:rsidRPr="006406E2">
        <w:rPr>
          <w:sz w:val="28"/>
          <w:szCs w:val="28"/>
        </w:rPr>
        <w:t>ООО</w:t>
      </w:r>
      <w:r w:rsidRPr="006406E2">
        <w:rPr>
          <w:sz w:val="28"/>
          <w:szCs w:val="28"/>
        </w:rPr>
        <w:t xml:space="preserve"> совхоз -</w:t>
      </w:r>
      <w:r w:rsidR="0012236A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заводе «Дмитриевский»; 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-</w:t>
      </w:r>
      <w:r w:rsidR="00AB1FB7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разработать предложения по повышению эффективности производства</w:t>
      </w:r>
      <w:r w:rsidR="006406E2">
        <w:rPr>
          <w:sz w:val="28"/>
          <w:szCs w:val="28"/>
        </w:rPr>
        <w:t xml:space="preserve"> </w:t>
      </w:r>
      <w:r w:rsidR="0012236A" w:rsidRPr="006406E2">
        <w:rPr>
          <w:sz w:val="28"/>
          <w:szCs w:val="28"/>
        </w:rPr>
        <w:t xml:space="preserve">и реализации </w:t>
      </w:r>
      <w:r w:rsidRPr="006406E2">
        <w:rPr>
          <w:sz w:val="28"/>
          <w:szCs w:val="28"/>
        </w:rPr>
        <w:t>картофеля.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Теоретической и методологической основой исследования послужили труды ведущих ученых экономистов по изучаемой проблеме, законодательные и нормативные акты Р</w:t>
      </w:r>
      <w:r w:rsidR="00AB1FB7" w:rsidRPr="006406E2">
        <w:rPr>
          <w:sz w:val="28"/>
          <w:szCs w:val="28"/>
        </w:rPr>
        <w:t xml:space="preserve">оссийской </w:t>
      </w:r>
      <w:r w:rsidRPr="006406E2">
        <w:rPr>
          <w:sz w:val="28"/>
          <w:szCs w:val="28"/>
        </w:rPr>
        <w:t>Ф</w:t>
      </w:r>
      <w:r w:rsidR="00AB1FB7" w:rsidRPr="006406E2">
        <w:rPr>
          <w:sz w:val="28"/>
          <w:szCs w:val="28"/>
        </w:rPr>
        <w:t>едерации и Республики Башкортостан</w:t>
      </w:r>
      <w:r w:rsidRPr="006406E2">
        <w:rPr>
          <w:sz w:val="28"/>
          <w:szCs w:val="28"/>
        </w:rPr>
        <w:t>, нормативно-справочные материалы.</w:t>
      </w:r>
    </w:p>
    <w:p w:rsidR="00E9313E" w:rsidRPr="006406E2" w:rsidRDefault="00E9313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В работе использовались данные годовых отчетов предприяти</w:t>
      </w:r>
      <w:r w:rsidR="00AB1FB7" w:rsidRPr="006406E2">
        <w:rPr>
          <w:sz w:val="28"/>
          <w:szCs w:val="28"/>
        </w:rPr>
        <w:t>я</w:t>
      </w:r>
      <w:r w:rsidRPr="006406E2">
        <w:rPr>
          <w:sz w:val="28"/>
          <w:szCs w:val="28"/>
        </w:rPr>
        <w:t xml:space="preserve"> за 2005-2007г</w:t>
      </w:r>
      <w:r w:rsidR="00AB1FB7" w:rsidRPr="006406E2">
        <w:rPr>
          <w:sz w:val="28"/>
          <w:szCs w:val="28"/>
        </w:rPr>
        <w:t>г.</w:t>
      </w:r>
      <w:r w:rsidR="0012236A" w:rsidRPr="006406E2">
        <w:rPr>
          <w:sz w:val="28"/>
          <w:szCs w:val="28"/>
        </w:rPr>
        <w:t xml:space="preserve">, материалы </w:t>
      </w:r>
      <w:r w:rsidRPr="006406E2">
        <w:rPr>
          <w:sz w:val="28"/>
          <w:szCs w:val="28"/>
        </w:rPr>
        <w:t>статистической отчетности, планы производственно</w:t>
      </w:r>
      <w:r w:rsidR="0012236A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-</w:t>
      </w:r>
      <w:r w:rsidR="00AB1FB7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финансовой деятельности на 2005-2007 г</w:t>
      </w:r>
      <w:r w:rsidR="00AB1FB7" w:rsidRPr="006406E2">
        <w:rPr>
          <w:sz w:val="28"/>
          <w:szCs w:val="28"/>
        </w:rPr>
        <w:t>г</w:t>
      </w:r>
      <w:r w:rsidRPr="006406E2">
        <w:rPr>
          <w:sz w:val="28"/>
          <w:szCs w:val="28"/>
        </w:rPr>
        <w:t>.</w:t>
      </w:r>
    </w:p>
    <w:p w:rsidR="00B75FA6" w:rsidRPr="006406E2" w:rsidRDefault="00752873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06E2">
        <w:rPr>
          <w:bCs/>
          <w:sz w:val="28"/>
          <w:szCs w:val="28"/>
        </w:rPr>
        <w:br w:type="page"/>
      </w:r>
      <w:r w:rsidR="00B75FA6" w:rsidRPr="006406E2">
        <w:rPr>
          <w:b/>
          <w:sz w:val="28"/>
          <w:szCs w:val="28"/>
        </w:rPr>
        <w:t xml:space="preserve">2 </w:t>
      </w:r>
      <w:r w:rsidR="0050759F" w:rsidRPr="006406E2">
        <w:rPr>
          <w:b/>
          <w:sz w:val="28"/>
          <w:szCs w:val="28"/>
        </w:rPr>
        <w:t>ПРОИЗВОДСТВЕННО-ЭКОНОМИЧЕСКАЯ</w:t>
      </w:r>
      <w:r w:rsidR="006406E2" w:rsidRPr="006406E2">
        <w:rPr>
          <w:b/>
          <w:sz w:val="28"/>
          <w:szCs w:val="28"/>
        </w:rPr>
        <w:t xml:space="preserve"> </w:t>
      </w:r>
      <w:r w:rsidR="00B75FA6" w:rsidRPr="006406E2">
        <w:rPr>
          <w:b/>
          <w:sz w:val="28"/>
          <w:szCs w:val="28"/>
        </w:rPr>
        <w:t xml:space="preserve">ХАРАКТЕРИСТИКА </w:t>
      </w:r>
      <w:r w:rsidR="00F32D49" w:rsidRPr="006406E2">
        <w:rPr>
          <w:b/>
          <w:sz w:val="28"/>
          <w:szCs w:val="28"/>
        </w:rPr>
        <w:t>ООО</w:t>
      </w:r>
      <w:r w:rsidR="00CC1D8A" w:rsidRPr="006406E2">
        <w:rPr>
          <w:b/>
          <w:sz w:val="28"/>
          <w:szCs w:val="28"/>
        </w:rPr>
        <w:t xml:space="preserve"> </w:t>
      </w:r>
      <w:r w:rsidR="00B75FA6" w:rsidRPr="006406E2">
        <w:rPr>
          <w:b/>
          <w:sz w:val="28"/>
          <w:szCs w:val="28"/>
        </w:rPr>
        <w:t>«ДМИТРИЕВСКИЙ»</w:t>
      </w:r>
    </w:p>
    <w:p w:rsidR="00B75FA6" w:rsidRPr="006406E2" w:rsidRDefault="00B75FA6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06E2">
        <w:rPr>
          <w:b/>
          <w:sz w:val="28"/>
          <w:szCs w:val="28"/>
        </w:rPr>
        <w:t>2.1 Местоположение и почвенно-климатические условия</w:t>
      </w:r>
      <w:r w:rsidR="00B63730" w:rsidRPr="006406E2">
        <w:rPr>
          <w:b/>
          <w:sz w:val="28"/>
          <w:szCs w:val="28"/>
        </w:rPr>
        <w:t xml:space="preserve"> хозяйства</w:t>
      </w:r>
    </w:p>
    <w:p w:rsidR="00CC1D8A" w:rsidRPr="006406E2" w:rsidRDefault="00CC1D8A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F32D49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ООО</w:t>
      </w:r>
      <w:r w:rsidR="006406E2"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 xml:space="preserve">«Дмитриевский» расположен в северо-западной части Уфимского района Республики Башкортостан. Совхоз организован в 1963 году после разукрупнения Уфимского совхоза. С момента организации центральная усадьба располагалась в пос. Дмитриевка.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Материально-техническое снабжение предприятия и реализация сельскохозяйственной продукции осуществляется через пункты, расположенные в городе Уфе. Ближайшая железнодорожная станция находится в </w:t>
      </w:r>
      <w:smartTag w:uri="urn:schemas-microsoft-com:office:smarttags" w:element="metricconverter">
        <w:smartTagPr>
          <w:attr w:name="ProductID" w:val="18 км"/>
        </w:smartTagPr>
        <w:r w:rsidRPr="006406E2">
          <w:rPr>
            <w:sz w:val="28"/>
            <w:szCs w:val="28"/>
          </w:rPr>
          <w:t>18 км</w:t>
        </w:r>
      </w:smartTag>
      <w:r w:rsidRPr="006406E2">
        <w:rPr>
          <w:sz w:val="28"/>
          <w:szCs w:val="28"/>
        </w:rPr>
        <w:t xml:space="preserve">. Хорошая дорожная сеть с твердым покрытием обеспечивает бесперебойное выполнение транспортных работ. В состав предприятия входят три отделения: Подымаловское, Дмитриевское, Волковское, последние находятся от центральной усадьбы в 12 и </w:t>
      </w:r>
      <w:smartTag w:uri="urn:schemas-microsoft-com:office:smarttags" w:element="metricconverter">
        <w:smartTagPr>
          <w:attr w:name="ProductID" w:val="9 км"/>
        </w:smartTagPr>
        <w:r w:rsidRPr="006406E2">
          <w:rPr>
            <w:sz w:val="28"/>
            <w:szCs w:val="28"/>
          </w:rPr>
          <w:t>9 км</w:t>
        </w:r>
      </w:smartTag>
      <w:r w:rsidRPr="006406E2">
        <w:rPr>
          <w:sz w:val="28"/>
          <w:szCs w:val="28"/>
        </w:rPr>
        <w:t>.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Границы а вытянуты с северо-запада на юго-восток на </w:t>
      </w:r>
      <w:smartTag w:uri="urn:schemas-microsoft-com:office:smarttags" w:element="metricconverter">
        <w:smartTagPr>
          <w:attr w:name="ProductID" w:val="20 км"/>
        </w:smartTagPr>
        <w:r w:rsidRPr="006406E2">
          <w:rPr>
            <w:sz w:val="28"/>
            <w:szCs w:val="28"/>
          </w:rPr>
          <w:t>20 км</w:t>
        </w:r>
      </w:smartTag>
      <w:r w:rsidRPr="006406E2">
        <w:rPr>
          <w:sz w:val="28"/>
          <w:szCs w:val="28"/>
        </w:rPr>
        <w:t xml:space="preserve"> и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занимают часть междуречных пространств рек Кармасан, Сикияз и Черная.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Климат хозяйства относится к </w:t>
      </w:r>
      <w:r w:rsidRPr="006406E2">
        <w:rPr>
          <w:sz w:val="28"/>
          <w:szCs w:val="28"/>
          <w:lang w:val="en-US"/>
        </w:rPr>
        <w:t>IV</w:t>
      </w:r>
      <w:r w:rsidRPr="006406E2">
        <w:rPr>
          <w:sz w:val="28"/>
          <w:szCs w:val="28"/>
        </w:rPr>
        <w:t xml:space="preserve"> агроклиматическому району западной Башкирии. Продолжительность вегетационного периода 136-139 дней, среднее количество осадков за это время 200-250 мм; продолжительность безморозного периода 120-130 дней, среднегодовая температура составляет +2,3°С, среднемесячная температура холодного месяца -</w:t>
      </w:r>
      <w:r w:rsidR="00B63730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15°С, самого теплого +19°С. Устойчивый снежный покров образуется 11-20 ноября, а сход снега</w:t>
      </w:r>
      <w:r w:rsidR="00B63730" w:rsidRPr="006406E2">
        <w:rPr>
          <w:sz w:val="28"/>
          <w:szCs w:val="28"/>
        </w:rPr>
        <w:t xml:space="preserve"> -</w:t>
      </w:r>
      <w:r w:rsidRPr="006406E2">
        <w:rPr>
          <w:sz w:val="28"/>
          <w:szCs w:val="28"/>
        </w:rPr>
        <w:t xml:space="preserve"> 11-20 апреля.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Рельеф хозяйства представлен холмисто-волнистой равниной, имеет характерный для этого вида рельефа водораздельные площади, склоны с осложненными вершинами и средними частями, переходящие в низменности или в пойму рек. Водораздельные площади вытянутые.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Основной почвенный фон территории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«Дмитриевский» представлен черноземами – 6960 га. Содержание гумуса около 6,9-10,9%. Механический состав почв в основном тяжелосуглинистый. Реакция почвенной среды близка к нейтральной. Эти почвы нуждаются в орошении. Климатические условия в основном благоприятные для возделывания основных сельскохозяйственных культур,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районированных в данной зоне и разведению крупного рогатого скота. </w:t>
      </w:r>
    </w:p>
    <w:p w:rsidR="00F4326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Природно-климатические условия предприятия, расположение его в пригородной зоне Уфы, обуславливают специализацию предприятия в скотоводческо-картофелеводческом направлении.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widowControl/>
        <w:numPr>
          <w:ilvl w:val="1"/>
          <w:numId w:val="17"/>
        </w:numPr>
        <w:tabs>
          <w:tab w:val="clear" w:pos="2040"/>
          <w:tab w:val="num" w:pos="0"/>
        </w:tabs>
        <w:autoSpaceDE/>
        <w:autoSpaceDN/>
        <w:adjustRightInd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06E2">
        <w:rPr>
          <w:b/>
          <w:sz w:val="28"/>
          <w:szCs w:val="28"/>
        </w:rPr>
        <w:t>Земельные ресурсы и их использование</w:t>
      </w:r>
    </w:p>
    <w:p w:rsidR="00CC1D8A" w:rsidRPr="006406E2" w:rsidRDefault="00CC1D8A" w:rsidP="006406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Земля </w:t>
      </w:r>
      <w:r w:rsidR="00B63730" w:rsidRPr="006406E2">
        <w:rPr>
          <w:sz w:val="28"/>
          <w:szCs w:val="28"/>
        </w:rPr>
        <w:t>-</w:t>
      </w:r>
      <w:r w:rsidRPr="006406E2">
        <w:rPr>
          <w:sz w:val="28"/>
          <w:szCs w:val="28"/>
        </w:rPr>
        <w:t xml:space="preserve"> важнейшее условие существования человеческого общества, незаменимое средство удовлетворения его разнообразных потребностей: экономических, социальных, бытовых, эстетических.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Совокупность земель совхоз</w:t>
      </w:r>
      <w:r w:rsidR="00F43266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-</w:t>
      </w:r>
      <w:r w:rsidR="00F43266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завода «Дмитриевский» представляет собой его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земельный фонд. Структура земельного фонда представлена в таблице 2.1</w:t>
      </w:r>
    </w:p>
    <w:p w:rsidR="00D70E4F" w:rsidRPr="006406E2" w:rsidRDefault="00D70E4F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2.1 Состав и структура земельных угодий</w:t>
      </w:r>
    </w:p>
    <w:tbl>
      <w:tblPr>
        <w:tblW w:w="94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1080"/>
        <w:gridCol w:w="1440"/>
        <w:gridCol w:w="1080"/>
        <w:gridCol w:w="1137"/>
        <w:gridCol w:w="1260"/>
      </w:tblGrid>
      <w:tr w:rsidR="00B63730" w:rsidRPr="006406E2" w:rsidTr="006406E2">
        <w:trPr>
          <w:cantSplit/>
        </w:trPr>
        <w:tc>
          <w:tcPr>
            <w:tcW w:w="1980" w:type="dxa"/>
            <w:vMerge w:val="restart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Виды земельных угодий</w:t>
            </w:r>
          </w:p>
        </w:tc>
        <w:tc>
          <w:tcPr>
            <w:tcW w:w="2520" w:type="dxa"/>
            <w:gridSpan w:val="2"/>
          </w:tcPr>
          <w:p w:rsidR="00B63730" w:rsidRPr="006406E2" w:rsidRDefault="00B63730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406E2">
                <w:t>2005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>.</w:t>
            </w:r>
          </w:p>
        </w:tc>
        <w:tc>
          <w:tcPr>
            <w:tcW w:w="2520" w:type="dxa"/>
            <w:gridSpan w:val="2"/>
          </w:tcPr>
          <w:p w:rsidR="00B63730" w:rsidRPr="006406E2" w:rsidRDefault="00B63730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406E2">
                <w:t>2006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>.</w:t>
            </w:r>
          </w:p>
        </w:tc>
        <w:tc>
          <w:tcPr>
            <w:tcW w:w="2397" w:type="dxa"/>
            <w:gridSpan w:val="2"/>
          </w:tcPr>
          <w:p w:rsidR="00B63730" w:rsidRPr="006406E2" w:rsidRDefault="00B63730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406E2">
                <w:t>200</w:t>
              </w:r>
              <w:r w:rsidRPr="006406E2">
                <w:rPr>
                  <w:lang w:val="en-US"/>
                </w:rPr>
                <w:t>7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>.</w:t>
            </w:r>
          </w:p>
        </w:tc>
      </w:tr>
      <w:tr w:rsidR="0089365C" w:rsidRPr="006406E2" w:rsidTr="006406E2">
        <w:trPr>
          <w:cantSplit/>
        </w:trPr>
        <w:tc>
          <w:tcPr>
            <w:tcW w:w="1980" w:type="dxa"/>
            <w:vMerge/>
          </w:tcPr>
          <w:p w:rsidR="00B63730" w:rsidRPr="006406E2" w:rsidRDefault="00B63730" w:rsidP="006406E2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Площадь, га</w:t>
            </w:r>
          </w:p>
        </w:tc>
        <w:tc>
          <w:tcPr>
            <w:tcW w:w="1080" w:type="dxa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в % к СХУ</w:t>
            </w:r>
          </w:p>
        </w:tc>
        <w:tc>
          <w:tcPr>
            <w:tcW w:w="1440" w:type="dxa"/>
          </w:tcPr>
          <w:p w:rsidR="00B63730" w:rsidRPr="006406E2" w:rsidRDefault="00F43266" w:rsidP="006406E2">
            <w:pPr>
              <w:spacing w:line="360" w:lineRule="auto"/>
              <w:jc w:val="both"/>
            </w:pPr>
            <w:r w:rsidRPr="006406E2">
              <w:t>Площа</w:t>
            </w:r>
            <w:r w:rsidR="00B63730" w:rsidRPr="006406E2">
              <w:t>дь, га</w:t>
            </w:r>
          </w:p>
        </w:tc>
        <w:tc>
          <w:tcPr>
            <w:tcW w:w="1080" w:type="dxa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в % к СХУ</w:t>
            </w:r>
          </w:p>
        </w:tc>
        <w:tc>
          <w:tcPr>
            <w:tcW w:w="1137" w:type="dxa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Площадь, га</w:t>
            </w:r>
          </w:p>
        </w:tc>
        <w:tc>
          <w:tcPr>
            <w:tcW w:w="1260" w:type="dxa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в % к СХУ</w:t>
            </w:r>
          </w:p>
        </w:tc>
      </w:tr>
      <w:tr w:rsidR="0089365C" w:rsidRPr="006406E2" w:rsidTr="006406E2">
        <w:tc>
          <w:tcPr>
            <w:tcW w:w="19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Общая земельная площадь</w:t>
            </w:r>
          </w:p>
        </w:tc>
        <w:tc>
          <w:tcPr>
            <w:tcW w:w="144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11756</w:t>
            </w:r>
          </w:p>
        </w:tc>
        <w:tc>
          <w:tcPr>
            <w:tcW w:w="10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  <w:tc>
          <w:tcPr>
            <w:tcW w:w="144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11756</w:t>
            </w:r>
          </w:p>
        </w:tc>
        <w:tc>
          <w:tcPr>
            <w:tcW w:w="10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  <w:tc>
          <w:tcPr>
            <w:tcW w:w="1137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11756</w:t>
            </w:r>
          </w:p>
        </w:tc>
        <w:tc>
          <w:tcPr>
            <w:tcW w:w="126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</w:tr>
      <w:tr w:rsidR="0089365C" w:rsidRPr="006406E2" w:rsidTr="006406E2">
        <w:tc>
          <w:tcPr>
            <w:tcW w:w="19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В т.ч. СХУ</w:t>
            </w:r>
          </w:p>
        </w:tc>
        <w:tc>
          <w:tcPr>
            <w:tcW w:w="144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10556</w:t>
            </w:r>
          </w:p>
        </w:tc>
        <w:tc>
          <w:tcPr>
            <w:tcW w:w="10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  <w:tc>
          <w:tcPr>
            <w:tcW w:w="144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10556</w:t>
            </w:r>
          </w:p>
        </w:tc>
        <w:tc>
          <w:tcPr>
            <w:tcW w:w="10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  <w:tc>
          <w:tcPr>
            <w:tcW w:w="1137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10556</w:t>
            </w:r>
          </w:p>
        </w:tc>
        <w:tc>
          <w:tcPr>
            <w:tcW w:w="126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</w:tr>
      <w:tr w:rsidR="0089365C" w:rsidRPr="006406E2" w:rsidTr="006406E2">
        <w:tc>
          <w:tcPr>
            <w:tcW w:w="19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Из них</w:t>
            </w:r>
            <w:r w:rsidR="006406E2" w:rsidRPr="006406E2">
              <w:t xml:space="preserve"> </w:t>
            </w:r>
            <w:r w:rsidRPr="006406E2">
              <w:t>пашня</w:t>
            </w:r>
          </w:p>
        </w:tc>
        <w:tc>
          <w:tcPr>
            <w:tcW w:w="1440" w:type="dxa"/>
            <w:vAlign w:val="bottom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6921</w:t>
            </w:r>
          </w:p>
        </w:tc>
        <w:tc>
          <w:tcPr>
            <w:tcW w:w="1080" w:type="dxa"/>
            <w:vAlign w:val="bottom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65,5</w:t>
            </w:r>
          </w:p>
        </w:tc>
        <w:tc>
          <w:tcPr>
            <w:tcW w:w="1440" w:type="dxa"/>
            <w:vAlign w:val="bottom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6921</w:t>
            </w:r>
          </w:p>
        </w:tc>
        <w:tc>
          <w:tcPr>
            <w:tcW w:w="1080" w:type="dxa"/>
            <w:vAlign w:val="bottom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65,5</w:t>
            </w:r>
          </w:p>
        </w:tc>
        <w:tc>
          <w:tcPr>
            <w:tcW w:w="1137" w:type="dxa"/>
            <w:vAlign w:val="bottom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6921</w:t>
            </w:r>
          </w:p>
        </w:tc>
        <w:tc>
          <w:tcPr>
            <w:tcW w:w="1260" w:type="dxa"/>
            <w:vAlign w:val="bottom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65,5</w:t>
            </w:r>
          </w:p>
        </w:tc>
      </w:tr>
      <w:tr w:rsidR="0089365C" w:rsidRPr="006406E2" w:rsidTr="006406E2">
        <w:trPr>
          <w:trHeight w:val="385"/>
        </w:trPr>
        <w:tc>
          <w:tcPr>
            <w:tcW w:w="1980" w:type="dxa"/>
            <w:vAlign w:val="center"/>
          </w:tcPr>
          <w:p w:rsidR="00B63730" w:rsidRPr="006406E2" w:rsidRDefault="0089365C" w:rsidP="006406E2">
            <w:pPr>
              <w:spacing w:line="360" w:lineRule="auto"/>
              <w:jc w:val="both"/>
            </w:pPr>
            <w:r w:rsidRPr="006406E2">
              <w:t>с</w:t>
            </w:r>
            <w:r w:rsidR="00B63730" w:rsidRPr="006406E2">
              <w:t>енокосы</w:t>
            </w:r>
          </w:p>
        </w:tc>
        <w:tc>
          <w:tcPr>
            <w:tcW w:w="144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1018</w:t>
            </w:r>
          </w:p>
        </w:tc>
        <w:tc>
          <w:tcPr>
            <w:tcW w:w="10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9,6</w:t>
            </w:r>
          </w:p>
        </w:tc>
        <w:tc>
          <w:tcPr>
            <w:tcW w:w="144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1018</w:t>
            </w:r>
          </w:p>
        </w:tc>
        <w:tc>
          <w:tcPr>
            <w:tcW w:w="10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9,6</w:t>
            </w:r>
          </w:p>
        </w:tc>
        <w:tc>
          <w:tcPr>
            <w:tcW w:w="1137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1018</w:t>
            </w:r>
          </w:p>
        </w:tc>
        <w:tc>
          <w:tcPr>
            <w:tcW w:w="126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9,6</w:t>
            </w:r>
          </w:p>
        </w:tc>
      </w:tr>
      <w:tr w:rsidR="0089365C" w:rsidRPr="006406E2" w:rsidTr="006406E2">
        <w:trPr>
          <w:trHeight w:val="425"/>
        </w:trPr>
        <w:tc>
          <w:tcPr>
            <w:tcW w:w="1980" w:type="dxa"/>
            <w:tcBorders>
              <w:bottom w:val="nil"/>
            </w:tcBorders>
            <w:vAlign w:val="center"/>
          </w:tcPr>
          <w:p w:rsidR="00B63730" w:rsidRPr="006406E2" w:rsidRDefault="0089365C" w:rsidP="006406E2">
            <w:pPr>
              <w:spacing w:line="360" w:lineRule="auto"/>
              <w:jc w:val="both"/>
            </w:pPr>
            <w:r w:rsidRPr="006406E2">
              <w:t>п</w:t>
            </w:r>
            <w:r w:rsidR="00B63730" w:rsidRPr="006406E2">
              <w:t>астбища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2617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24,9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2617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24,9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2617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24,9</w:t>
            </w:r>
          </w:p>
        </w:tc>
      </w:tr>
      <w:tr w:rsidR="0089365C" w:rsidRPr="006406E2" w:rsidTr="006406E2">
        <w:tc>
          <w:tcPr>
            <w:tcW w:w="1980" w:type="dxa"/>
            <w:vAlign w:val="center"/>
          </w:tcPr>
          <w:p w:rsidR="00B63730" w:rsidRPr="006406E2" w:rsidRDefault="0089365C" w:rsidP="006406E2">
            <w:pPr>
              <w:spacing w:line="360" w:lineRule="auto"/>
              <w:jc w:val="both"/>
            </w:pPr>
            <w:r w:rsidRPr="006406E2">
              <w:t>п</w:t>
            </w:r>
            <w:r w:rsidR="00B63730" w:rsidRPr="006406E2">
              <w:t>рочие земли</w:t>
            </w:r>
          </w:p>
        </w:tc>
        <w:tc>
          <w:tcPr>
            <w:tcW w:w="1440" w:type="dxa"/>
            <w:vAlign w:val="center"/>
          </w:tcPr>
          <w:p w:rsidR="00B63730" w:rsidRPr="006406E2" w:rsidRDefault="00714A62" w:rsidP="006406E2">
            <w:pPr>
              <w:spacing w:line="360" w:lineRule="auto"/>
              <w:jc w:val="both"/>
            </w:pPr>
            <w:r w:rsidRPr="006406E2">
              <w:t>1</w:t>
            </w:r>
            <w:r w:rsidR="00B63730" w:rsidRPr="006406E2">
              <w:t>2</w:t>
            </w:r>
            <w:r w:rsidRPr="006406E2">
              <w:t>00</w:t>
            </w:r>
          </w:p>
        </w:tc>
        <w:tc>
          <w:tcPr>
            <w:tcW w:w="10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  <w:tc>
          <w:tcPr>
            <w:tcW w:w="1440" w:type="dxa"/>
            <w:vAlign w:val="center"/>
          </w:tcPr>
          <w:p w:rsidR="00B63730" w:rsidRPr="006406E2" w:rsidRDefault="00714A62" w:rsidP="006406E2">
            <w:pPr>
              <w:spacing w:line="360" w:lineRule="auto"/>
              <w:jc w:val="both"/>
            </w:pPr>
            <w:r w:rsidRPr="006406E2">
              <w:t>1200</w:t>
            </w:r>
          </w:p>
        </w:tc>
        <w:tc>
          <w:tcPr>
            <w:tcW w:w="108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  <w:tc>
          <w:tcPr>
            <w:tcW w:w="1137" w:type="dxa"/>
            <w:vAlign w:val="center"/>
          </w:tcPr>
          <w:p w:rsidR="00B63730" w:rsidRPr="006406E2" w:rsidRDefault="00714A62" w:rsidP="006406E2">
            <w:pPr>
              <w:spacing w:line="360" w:lineRule="auto"/>
              <w:jc w:val="both"/>
            </w:pPr>
            <w:r w:rsidRPr="006406E2">
              <w:t>1</w:t>
            </w:r>
            <w:r w:rsidR="00B63730" w:rsidRPr="006406E2">
              <w:t>2</w:t>
            </w:r>
            <w:r w:rsidRPr="006406E2">
              <w:t>00</w:t>
            </w:r>
          </w:p>
        </w:tc>
        <w:tc>
          <w:tcPr>
            <w:tcW w:w="1260" w:type="dxa"/>
            <w:vAlign w:val="center"/>
          </w:tcPr>
          <w:p w:rsidR="00B63730" w:rsidRPr="006406E2" w:rsidRDefault="00B63730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</w:tr>
    </w:tbl>
    <w:p w:rsidR="003244E4" w:rsidRPr="006406E2" w:rsidRDefault="003244E4" w:rsidP="006406E2">
      <w:pPr>
        <w:spacing w:line="360" w:lineRule="auto"/>
        <w:ind w:firstLine="709"/>
        <w:jc w:val="both"/>
        <w:rPr>
          <w:sz w:val="28"/>
          <w:szCs w:val="24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7"/>
        </w:rPr>
      </w:pPr>
      <w:r w:rsidRPr="006406E2">
        <w:rPr>
          <w:sz w:val="28"/>
          <w:szCs w:val="27"/>
        </w:rPr>
        <w:t>По данным таблицы 2.1 видно, что за последние 3 года в структуре земельных ресурсов не произошли изменения. Из общего количества земельной площади сельскохозяйственные угодья составляют 89,8</w:t>
      </w:r>
      <w:r w:rsidR="00F43266" w:rsidRPr="006406E2">
        <w:rPr>
          <w:sz w:val="28"/>
          <w:szCs w:val="27"/>
        </w:rPr>
        <w:t xml:space="preserve"> </w:t>
      </w:r>
      <w:r w:rsidRPr="006406E2">
        <w:rPr>
          <w:sz w:val="28"/>
          <w:szCs w:val="27"/>
        </w:rPr>
        <w:t>%, из них пашня – 58,9</w:t>
      </w:r>
      <w:r w:rsidR="00F43266" w:rsidRPr="006406E2">
        <w:rPr>
          <w:sz w:val="28"/>
          <w:szCs w:val="27"/>
        </w:rPr>
        <w:t xml:space="preserve"> </w:t>
      </w:r>
      <w:r w:rsidRPr="006406E2">
        <w:rPr>
          <w:sz w:val="28"/>
          <w:szCs w:val="27"/>
        </w:rPr>
        <w:t>%, сенокосы – 8,6</w:t>
      </w:r>
      <w:r w:rsidR="00F43266" w:rsidRPr="006406E2">
        <w:rPr>
          <w:sz w:val="28"/>
          <w:szCs w:val="27"/>
        </w:rPr>
        <w:t xml:space="preserve"> </w:t>
      </w:r>
      <w:r w:rsidRPr="006406E2">
        <w:rPr>
          <w:sz w:val="28"/>
          <w:szCs w:val="27"/>
        </w:rPr>
        <w:t>%, пастбища – 22,6</w:t>
      </w:r>
      <w:r w:rsidR="00F43266" w:rsidRPr="006406E2">
        <w:rPr>
          <w:sz w:val="28"/>
          <w:szCs w:val="27"/>
        </w:rPr>
        <w:t xml:space="preserve"> </w:t>
      </w:r>
      <w:r w:rsidRPr="006406E2">
        <w:rPr>
          <w:sz w:val="28"/>
          <w:szCs w:val="27"/>
        </w:rPr>
        <w:t>%.</w:t>
      </w:r>
      <w:r w:rsidR="006406E2">
        <w:rPr>
          <w:sz w:val="28"/>
          <w:szCs w:val="27"/>
        </w:rPr>
        <w:t xml:space="preserve">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7"/>
        </w:rPr>
      </w:pPr>
      <w:r w:rsidRPr="006406E2">
        <w:rPr>
          <w:sz w:val="28"/>
          <w:szCs w:val="27"/>
        </w:rPr>
        <w:t>Распаханность земельных угодий составляют 65,5</w:t>
      </w:r>
      <w:r w:rsidR="00F43266" w:rsidRPr="006406E2">
        <w:rPr>
          <w:sz w:val="28"/>
          <w:szCs w:val="27"/>
        </w:rPr>
        <w:t xml:space="preserve"> </w:t>
      </w:r>
      <w:r w:rsidRPr="006406E2">
        <w:rPr>
          <w:sz w:val="28"/>
          <w:szCs w:val="27"/>
        </w:rPr>
        <w:t>%, что характерно</w:t>
      </w:r>
      <w:r w:rsidR="006406E2">
        <w:rPr>
          <w:sz w:val="28"/>
          <w:szCs w:val="27"/>
        </w:rPr>
        <w:t xml:space="preserve"> </w:t>
      </w:r>
      <w:r w:rsidRPr="006406E2">
        <w:rPr>
          <w:sz w:val="28"/>
          <w:szCs w:val="27"/>
        </w:rPr>
        <w:t>пригородному хозяйству.</w:t>
      </w:r>
    </w:p>
    <w:p w:rsidR="00476583" w:rsidRPr="006406E2" w:rsidRDefault="00476583" w:rsidP="006406E2">
      <w:pPr>
        <w:spacing w:line="360" w:lineRule="auto"/>
        <w:ind w:firstLine="709"/>
        <w:jc w:val="both"/>
        <w:rPr>
          <w:sz w:val="28"/>
          <w:szCs w:val="27"/>
        </w:rPr>
      </w:pPr>
      <w:r w:rsidRPr="006406E2">
        <w:rPr>
          <w:sz w:val="28"/>
          <w:szCs w:val="27"/>
        </w:rPr>
        <w:t>Эффективность использования земельного фонда характеризуют производство продукции растениеводства</w:t>
      </w:r>
      <w:r w:rsidR="006406E2">
        <w:rPr>
          <w:sz w:val="28"/>
          <w:szCs w:val="27"/>
        </w:rPr>
        <w:t xml:space="preserve"> </w:t>
      </w:r>
      <w:r w:rsidRPr="006406E2">
        <w:rPr>
          <w:sz w:val="28"/>
          <w:szCs w:val="27"/>
        </w:rPr>
        <w:t>и свинины на 100 га пашни в натуральном выражении</w:t>
      </w:r>
      <w:r w:rsidR="0086201B" w:rsidRPr="006406E2">
        <w:rPr>
          <w:sz w:val="28"/>
          <w:szCs w:val="27"/>
        </w:rPr>
        <w:t>, производство мяса и молока на 100 га сельхозугодий, производство продукции в сопоставимых ценах 1994 года на 1 га сельхозугодий.</w:t>
      </w:r>
      <w:r w:rsidR="006406E2">
        <w:rPr>
          <w:sz w:val="28"/>
          <w:szCs w:val="27"/>
        </w:rPr>
        <w:t xml:space="preserve">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7"/>
        </w:rPr>
      </w:pPr>
      <w:r w:rsidRPr="006406E2">
        <w:rPr>
          <w:sz w:val="28"/>
          <w:szCs w:val="27"/>
        </w:rPr>
        <w:t>Эффективность использования земельного фонда</w:t>
      </w:r>
      <w:r w:rsidR="006406E2">
        <w:rPr>
          <w:sz w:val="28"/>
          <w:szCs w:val="27"/>
        </w:rPr>
        <w:t xml:space="preserve"> </w:t>
      </w:r>
      <w:r w:rsidRPr="006406E2">
        <w:rPr>
          <w:sz w:val="28"/>
          <w:szCs w:val="27"/>
        </w:rPr>
        <w:t>«Дмитриевский» приводится в таблице 2.2</w:t>
      </w:r>
    </w:p>
    <w:p w:rsidR="00BB407F" w:rsidRPr="006406E2" w:rsidRDefault="00BB407F" w:rsidP="006406E2">
      <w:pPr>
        <w:spacing w:line="360" w:lineRule="auto"/>
        <w:ind w:firstLine="709"/>
        <w:jc w:val="both"/>
        <w:rPr>
          <w:sz w:val="28"/>
          <w:szCs w:val="27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7"/>
        </w:rPr>
      </w:pPr>
      <w:r w:rsidRPr="006406E2">
        <w:rPr>
          <w:sz w:val="28"/>
          <w:szCs w:val="27"/>
        </w:rPr>
        <w:t>Таблица 2.2 Эффективность использования земельных угодий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214"/>
        <w:gridCol w:w="1215"/>
        <w:gridCol w:w="1215"/>
        <w:gridCol w:w="1215"/>
      </w:tblGrid>
      <w:tr w:rsidR="00B75FA6" w:rsidRPr="006406E2" w:rsidTr="006406E2">
        <w:tc>
          <w:tcPr>
            <w:tcW w:w="421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Показатели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2005</w:t>
            </w:r>
            <w:r w:rsidR="0086201B" w:rsidRPr="006406E2">
              <w:t xml:space="preserve"> </w:t>
            </w:r>
            <w:r w:rsidRPr="006406E2">
              <w:t>г.</w:t>
            </w:r>
          </w:p>
        </w:tc>
        <w:tc>
          <w:tcPr>
            <w:tcW w:w="121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2006</w:t>
            </w:r>
            <w:r w:rsidR="0086201B" w:rsidRPr="006406E2">
              <w:t xml:space="preserve"> </w:t>
            </w:r>
            <w:r w:rsidRPr="006406E2">
              <w:t xml:space="preserve">г. </w:t>
            </w:r>
          </w:p>
        </w:tc>
        <w:tc>
          <w:tcPr>
            <w:tcW w:w="121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2007</w:t>
            </w:r>
            <w:r w:rsidR="0086201B" w:rsidRPr="006406E2">
              <w:t xml:space="preserve"> </w:t>
            </w:r>
            <w:r w:rsidRPr="006406E2">
              <w:t xml:space="preserve">г. </w:t>
            </w:r>
          </w:p>
        </w:tc>
        <w:tc>
          <w:tcPr>
            <w:tcW w:w="121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2007 в %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406E2">
                <w:t>2005 г</w:t>
              </w:r>
            </w:smartTag>
          </w:p>
        </w:tc>
      </w:tr>
      <w:tr w:rsidR="00B75FA6" w:rsidRPr="006406E2" w:rsidTr="006406E2">
        <w:trPr>
          <w:trHeight w:val="1279"/>
        </w:trPr>
        <w:tc>
          <w:tcPr>
            <w:tcW w:w="4219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Произведено на 100 га пашни, ц :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зерна 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картофеля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овощей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свинины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1087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618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143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2,1</w:t>
            </w:r>
          </w:p>
        </w:tc>
        <w:tc>
          <w:tcPr>
            <w:tcW w:w="121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1347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667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264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9,9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1303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583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97,0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1,6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119,8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94,3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67,8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76,2</w:t>
            </w:r>
          </w:p>
        </w:tc>
      </w:tr>
      <w:tr w:rsidR="0086201B" w:rsidRPr="006406E2" w:rsidTr="006406E2">
        <w:trPr>
          <w:trHeight w:val="970"/>
        </w:trPr>
        <w:tc>
          <w:tcPr>
            <w:tcW w:w="4219" w:type="dxa"/>
          </w:tcPr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На 100 га сельхозугодий, ц:</w:t>
            </w: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- молока</w:t>
            </w: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- прирост живой массы крс, ц</w:t>
            </w:r>
          </w:p>
        </w:tc>
        <w:tc>
          <w:tcPr>
            <w:tcW w:w="1214" w:type="dxa"/>
            <w:vAlign w:val="center"/>
          </w:tcPr>
          <w:p w:rsidR="0086201B" w:rsidRPr="006406E2" w:rsidRDefault="0086201B" w:rsidP="006406E2">
            <w:pPr>
              <w:spacing w:line="360" w:lineRule="auto"/>
              <w:jc w:val="both"/>
            </w:pP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291</w:t>
            </w: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13</w:t>
            </w:r>
          </w:p>
        </w:tc>
        <w:tc>
          <w:tcPr>
            <w:tcW w:w="1215" w:type="dxa"/>
            <w:vAlign w:val="center"/>
          </w:tcPr>
          <w:p w:rsidR="0086201B" w:rsidRPr="006406E2" w:rsidRDefault="0086201B" w:rsidP="006406E2">
            <w:pPr>
              <w:spacing w:line="360" w:lineRule="auto"/>
              <w:jc w:val="both"/>
            </w:pP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272</w:t>
            </w: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24,2</w:t>
            </w:r>
          </w:p>
        </w:tc>
        <w:tc>
          <w:tcPr>
            <w:tcW w:w="1215" w:type="dxa"/>
            <w:vAlign w:val="center"/>
          </w:tcPr>
          <w:p w:rsidR="0086201B" w:rsidRPr="006406E2" w:rsidRDefault="0086201B" w:rsidP="006406E2">
            <w:pPr>
              <w:spacing w:line="360" w:lineRule="auto"/>
              <w:jc w:val="both"/>
            </w:pP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274,6</w:t>
            </w: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12,6</w:t>
            </w:r>
          </w:p>
        </w:tc>
        <w:tc>
          <w:tcPr>
            <w:tcW w:w="1215" w:type="dxa"/>
            <w:vAlign w:val="center"/>
          </w:tcPr>
          <w:p w:rsidR="0086201B" w:rsidRPr="006406E2" w:rsidRDefault="0086201B" w:rsidP="006406E2">
            <w:pPr>
              <w:spacing w:line="360" w:lineRule="auto"/>
              <w:jc w:val="both"/>
            </w:pP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94,4</w:t>
            </w:r>
          </w:p>
          <w:p w:rsidR="0086201B" w:rsidRPr="006406E2" w:rsidRDefault="0086201B" w:rsidP="006406E2">
            <w:pPr>
              <w:spacing w:line="360" w:lineRule="auto"/>
              <w:jc w:val="both"/>
            </w:pPr>
            <w:r w:rsidRPr="006406E2">
              <w:t>96,9</w:t>
            </w:r>
          </w:p>
        </w:tc>
      </w:tr>
      <w:tr w:rsidR="00B75FA6" w:rsidRPr="006406E2" w:rsidTr="006406E2">
        <w:trPr>
          <w:trHeight w:val="197"/>
        </w:trPr>
        <w:tc>
          <w:tcPr>
            <w:tcW w:w="4219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Произведено продукции в сопоставимых ценах 1994 года на 1га сельхозугодий, руб.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656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</w:p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898</w:t>
            </w:r>
          </w:p>
        </w:tc>
        <w:tc>
          <w:tcPr>
            <w:tcW w:w="121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662</w:t>
            </w:r>
          </w:p>
        </w:tc>
        <w:tc>
          <w:tcPr>
            <w:tcW w:w="121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rPr>
                <w:lang w:val="en-US"/>
              </w:rPr>
              <w:t>100</w:t>
            </w:r>
            <w:r w:rsidRPr="006406E2">
              <w:t>,</w:t>
            </w:r>
            <w:r w:rsidRPr="006406E2">
              <w:rPr>
                <w:lang w:val="en-US"/>
              </w:rPr>
              <w:t>9</w:t>
            </w:r>
          </w:p>
        </w:tc>
      </w:tr>
    </w:tbl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752873" w:rsidRPr="006406E2" w:rsidRDefault="00B75FA6" w:rsidP="006406E2">
      <w:pPr>
        <w:spacing w:line="360" w:lineRule="auto"/>
        <w:ind w:firstLine="709"/>
        <w:jc w:val="both"/>
        <w:rPr>
          <w:sz w:val="28"/>
          <w:szCs w:val="27"/>
        </w:rPr>
      </w:pPr>
      <w:r w:rsidRPr="006406E2">
        <w:rPr>
          <w:sz w:val="28"/>
          <w:szCs w:val="27"/>
        </w:rPr>
        <w:t xml:space="preserve">Как видно из данных таблицы 2.2, производство зерна на </w:t>
      </w:r>
      <w:smartTag w:uri="urn:schemas-microsoft-com:office:smarttags" w:element="metricconverter">
        <w:smartTagPr>
          <w:attr w:name="ProductID" w:val="100 га"/>
        </w:smartTagPr>
        <w:r w:rsidRPr="006406E2">
          <w:rPr>
            <w:sz w:val="28"/>
            <w:szCs w:val="27"/>
          </w:rPr>
          <w:t>100 га</w:t>
        </w:r>
      </w:smartTag>
      <w:r w:rsidRPr="006406E2">
        <w:rPr>
          <w:sz w:val="28"/>
          <w:szCs w:val="27"/>
        </w:rPr>
        <w:t xml:space="preserve"> пашни в 2007 году возросло на 19,8% к уровню 2005 года, картофеля, овощей, свинины значительно снизил</w:t>
      </w:r>
      <w:r w:rsidR="0086201B" w:rsidRPr="006406E2">
        <w:rPr>
          <w:sz w:val="28"/>
          <w:szCs w:val="27"/>
        </w:rPr>
        <w:t>ось</w:t>
      </w:r>
      <w:r w:rsidRPr="006406E2">
        <w:rPr>
          <w:sz w:val="28"/>
          <w:szCs w:val="27"/>
        </w:rPr>
        <w:t>. Производство молока и прироста живой массы КРС снизилось на 5,6% и 3,1% соответственно. Производство валовой продукции в сопоставимых ценах 1994 года имеет незначительный рост</w:t>
      </w:r>
      <w:r w:rsidR="0086201B" w:rsidRPr="006406E2">
        <w:rPr>
          <w:sz w:val="28"/>
          <w:szCs w:val="27"/>
        </w:rPr>
        <w:t xml:space="preserve"> за счет снижения животноводческой продук</w:t>
      </w:r>
      <w:r w:rsidR="00752873" w:rsidRPr="006406E2">
        <w:rPr>
          <w:sz w:val="28"/>
          <w:szCs w:val="27"/>
        </w:rPr>
        <w:t>ции, картофеля, овощей, свинины</w:t>
      </w:r>
      <w:r w:rsidRPr="006406E2">
        <w:rPr>
          <w:sz w:val="28"/>
          <w:szCs w:val="27"/>
        </w:rPr>
        <w:t>.</w:t>
      </w:r>
    </w:p>
    <w:p w:rsidR="00B75FA6" w:rsidRPr="006406E2" w:rsidRDefault="006406E2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75FA6" w:rsidRPr="006406E2">
        <w:rPr>
          <w:b/>
          <w:sz w:val="28"/>
          <w:szCs w:val="28"/>
        </w:rPr>
        <w:t>2.</w:t>
      </w:r>
      <w:r w:rsidR="0004638C" w:rsidRPr="006406E2">
        <w:rPr>
          <w:b/>
          <w:sz w:val="28"/>
          <w:szCs w:val="28"/>
        </w:rPr>
        <w:t>3</w:t>
      </w:r>
      <w:r w:rsidR="00B75FA6" w:rsidRPr="006406E2">
        <w:rPr>
          <w:b/>
          <w:sz w:val="28"/>
          <w:szCs w:val="28"/>
        </w:rPr>
        <w:t xml:space="preserve"> Трудовые ресурсы и их использование</w:t>
      </w:r>
    </w:p>
    <w:p w:rsidR="00CC1D8A" w:rsidRPr="006406E2" w:rsidRDefault="00CC1D8A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Трудовые ресурсы хозяйства представляют собой совокупность физических возможностей, знаний и практического опыта людей в трудоспособном возрасте, работающие пенсионеры, подростки и т.д. для работы на производстве (оказании услуг).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Трудовые ресурсы являются важным фактором, рациональное использование которого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обеспечивает повышение уровня производства сельскохозяйственной продукции и его экономической эффективности. </w:t>
      </w:r>
      <w:r w:rsidR="009406C7" w:rsidRPr="006406E2">
        <w:rPr>
          <w:sz w:val="28"/>
          <w:szCs w:val="28"/>
        </w:rPr>
        <w:t>Об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обеспеченности хозяйства трудовыми ресурсами </w:t>
      </w:r>
      <w:r w:rsidR="009406C7" w:rsidRPr="006406E2">
        <w:rPr>
          <w:sz w:val="28"/>
          <w:szCs w:val="28"/>
        </w:rPr>
        <w:t>можно судить</w:t>
      </w:r>
      <w:r w:rsidRPr="006406E2">
        <w:rPr>
          <w:sz w:val="28"/>
          <w:szCs w:val="28"/>
        </w:rPr>
        <w:t xml:space="preserve"> </w:t>
      </w:r>
      <w:r w:rsidR="009406C7" w:rsidRPr="006406E2">
        <w:rPr>
          <w:sz w:val="28"/>
          <w:szCs w:val="28"/>
        </w:rPr>
        <w:t>по данным</w:t>
      </w:r>
      <w:r w:rsidR="006406E2">
        <w:rPr>
          <w:sz w:val="28"/>
          <w:szCs w:val="28"/>
        </w:rPr>
        <w:t xml:space="preserve"> </w:t>
      </w:r>
      <w:r w:rsidR="009406C7" w:rsidRPr="006406E2">
        <w:rPr>
          <w:sz w:val="28"/>
          <w:szCs w:val="28"/>
        </w:rPr>
        <w:t>таблицы</w:t>
      </w:r>
      <w:r w:rsidRPr="006406E2">
        <w:rPr>
          <w:sz w:val="28"/>
          <w:szCs w:val="28"/>
        </w:rPr>
        <w:t xml:space="preserve"> 2.3</w:t>
      </w:r>
    </w:p>
    <w:p w:rsidR="00D70E4F" w:rsidRPr="006406E2" w:rsidRDefault="00D70E4F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2.3 Наличие трудовых ресурсов</w:t>
      </w:r>
      <w:r w:rsidR="009406C7" w:rsidRPr="006406E2">
        <w:rPr>
          <w:sz w:val="28"/>
          <w:szCs w:val="28"/>
        </w:rPr>
        <w:t xml:space="preserve"> в хозяйстве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214"/>
        <w:gridCol w:w="1215"/>
        <w:gridCol w:w="1048"/>
        <w:gridCol w:w="1215"/>
      </w:tblGrid>
      <w:tr w:rsidR="00B75FA6" w:rsidRPr="006406E2" w:rsidTr="006406E2">
        <w:tc>
          <w:tcPr>
            <w:tcW w:w="442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Показатели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2005</w:t>
            </w:r>
            <w:r w:rsidR="009406C7" w:rsidRPr="006406E2">
              <w:t xml:space="preserve"> </w:t>
            </w:r>
            <w:r w:rsidRPr="006406E2">
              <w:t xml:space="preserve">г. </w:t>
            </w:r>
          </w:p>
        </w:tc>
        <w:tc>
          <w:tcPr>
            <w:tcW w:w="121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2006</w:t>
            </w:r>
            <w:r w:rsidR="009406C7" w:rsidRPr="006406E2">
              <w:t xml:space="preserve"> </w:t>
            </w:r>
            <w:r w:rsidRPr="006406E2">
              <w:t xml:space="preserve">г. </w:t>
            </w:r>
          </w:p>
        </w:tc>
        <w:tc>
          <w:tcPr>
            <w:tcW w:w="10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2007</w:t>
            </w:r>
            <w:r w:rsidR="009406C7" w:rsidRPr="006406E2">
              <w:t xml:space="preserve"> </w:t>
            </w:r>
            <w:r w:rsidRPr="006406E2">
              <w:t xml:space="preserve">г. </w:t>
            </w:r>
          </w:p>
        </w:tc>
        <w:tc>
          <w:tcPr>
            <w:tcW w:w="121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2007 </w:t>
            </w:r>
            <w:r w:rsidR="009406C7" w:rsidRPr="006406E2">
              <w:t xml:space="preserve">г. </w:t>
            </w:r>
            <w:r w:rsidRPr="006406E2">
              <w:t>в % к 2005</w:t>
            </w:r>
            <w:r w:rsidR="009406C7" w:rsidRPr="006406E2">
              <w:t xml:space="preserve"> г.</w:t>
            </w:r>
            <w:r w:rsidRPr="006406E2">
              <w:t xml:space="preserve"> 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Среднегодовая численность работников по с/х предприятию, всего , чел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392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354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322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82,1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Работники, занятые в сельскохозяйственном производстве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319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281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267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83,7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в том числе рабочие постоянные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257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224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209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81,3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из них: трактористы-машинисты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44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41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31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70,4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4A5FEF" w:rsidRPr="006406E2">
              <w:t>операторы маш</w:t>
            </w:r>
            <w:r w:rsidR="00B75FA6" w:rsidRPr="006406E2">
              <w:t xml:space="preserve"> доения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41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43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33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80,5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B75FA6" w:rsidRPr="006406E2">
              <w:t>Скотники к р с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30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31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31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103,3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B75FA6" w:rsidRPr="006406E2">
              <w:t>работники свиноводства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3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150,0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Служащие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62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57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58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93,5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из них: руководители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23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20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86,9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B75FA6" w:rsidRPr="006406E2">
              <w:t>специалисты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32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29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32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Работники, занятые в подсобных промышленных производствах и промыслах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38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37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30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78,9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Работники </w:t>
            </w:r>
            <w:r w:rsidR="009406C7" w:rsidRPr="006406E2">
              <w:t>ЖКХ</w:t>
            </w:r>
            <w:r w:rsidRPr="006406E2">
              <w:t xml:space="preserve"> и культурно-бытовых учреждений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5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83,3</w:t>
            </w:r>
          </w:p>
        </w:tc>
      </w:tr>
      <w:tr w:rsidR="00B75FA6" w:rsidRPr="006406E2" w:rsidTr="006406E2">
        <w:tc>
          <w:tcPr>
            <w:tcW w:w="44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Работники торговли и общественного питания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29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28</w:t>
            </w:r>
          </w:p>
        </w:tc>
        <w:tc>
          <w:tcPr>
            <w:tcW w:w="1048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20</w:t>
            </w:r>
          </w:p>
        </w:tc>
        <w:tc>
          <w:tcPr>
            <w:tcW w:w="1215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68,9</w:t>
            </w:r>
          </w:p>
        </w:tc>
      </w:tr>
    </w:tbl>
    <w:p w:rsidR="00843ECC" w:rsidRPr="006406E2" w:rsidRDefault="00843ECC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Среднегодовая численность работников в хозяйстве в 2007году уменьшилась по сравнению с 2005</w:t>
      </w:r>
      <w:r w:rsidR="009406C7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годом на 17,9%. Этот факт обусловлен множественными факторами: миграция населения из села в город, резкое отличие уровня жизни городского населения от сельского, низкий уровень заработной платы, отсталая техническая оснащенность хозяйства, и другие негативные явления в социальной инфраструктуре.</w:t>
      </w:r>
      <w:r w:rsidR="006406E2">
        <w:rPr>
          <w:sz w:val="28"/>
          <w:szCs w:val="28"/>
        </w:rPr>
        <w:t xml:space="preserve">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Количество работников, занятых в сельскохозяйственном производстве в 2007 году составило 267 человек, против 319 в 2005 году, снижение составляет 52 человека или 16,3%. </w:t>
      </w:r>
    </w:p>
    <w:p w:rsidR="00B75FA6" w:rsidRPr="006406E2" w:rsidRDefault="009406C7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Тенденция на </w:t>
      </w:r>
      <w:r w:rsidR="00B75FA6" w:rsidRPr="006406E2">
        <w:rPr>
          <w:sz w:val="28"/>
          <w:szCs w:val="28"/>
        </w:rPr>
        <w:t>снижени</w:t>
      </w:r>
      <w:r w:rsidRPr="006406E2">
        <w:rPr>
          <w:sz w:val="28"/>
          <w:szCs w:val="28"/>
        </w:rPr>
        <w:t>е</w:t>
      </w:r>
      <w:r w:rsidR="00B75FA6" w:rsidRPr="006406E2">
        <w:rPr>
          <w:sz w:val="28"/>
          <w:szCs w:val="28"/>
        </w:rPr>
        <w:t xml:space="preserve"> численности сельскохозяйственных работников </w:t>
      </w:r>
      <w:r w:rsidRPr="006406E2">
        <w:rPr>
          <w:sz w:val="28"/>
          <w:szCs w:val="28"/>
        </w:rPr>
        <w:t>сохраняется и</w:t>
      </w:r>
      <w:r w:rsidR="00B75FA6" w:rsidRPr="006406E2">
        <w:rPr>
          <w:sz w:val="28"/>
          <w:szCs w:val="28"/>
        </w:rPr>
        <w:t xml:space="preserve"> держится на уровне 15-20%</w:t>
      </w:r>
      <w:r w:rsidRPr="006406E2">
        <w:rPr>
          <w:sz w:val="28"/>
          <w:szCs w:val="28"/>
        </w:rPr>
        <w:t xml:space="preserve"> ежегодно</w:t>
      </w:r>
      <w:r w:rsidR="00B75FA6" w:rsidRPr="006406E2">
        <w:rPr>
          <w:sz w:val="28"/>
          <w:szCs w:val="28"/>
        </w:rPr>
        <w:t>.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Постоянные работники тоже уменьшаются, за анализируемый период на 18,7%, в 2006 году на 26,6%. </w:t>
      </w:r>
    </w:p>
    <w:p w:rsidR="009406C7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В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200</w:t>
      </w:r>
      <w:r w:rsidR="009406C7" w:rsidRPr="006406E2">
        <w:rPr>
          <w:sz w:val="28"/>
          <w:szCs w:val="28"/>
        </w:rPr>
        <w:t>7</w:t>
      </w:r>
      <w:r w:rsidRPr="006406E2">
        <w:rPr>
          <w:sz w:val="28"/>
          <w:szCs w:val="28"/>
        </w:rPr>
        <w:t xml:space="preserve"> году уволились трактористы-машинисты в количестве 10 человек, операторы машинного доения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- 10 человек, если такими темпами будет в дальнейшем идти миграция, то через 3 года в совхозе работать будет некому.</w:t>
      </w:r>
    </w:p>
    <w:p w:rsidR="00B75FA6" w:rsidRPr="006406E2" w:rsidRDefault="009406C7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Эффективность использования трудовых ресурсов характеризуется показателями динамики численности, коэффициентом использования рабочего времени,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производством продукции на 1 работника и т.п.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Использование трудовых ресурсов приведено в таблице 2.4</w:t>
      </w:r>
    </w:p>
    <w:p w:rsidR="006406E2" w:rsidRDefault="006406E2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Таблица 2.4 </w:t>
      </w:r>
      <w:r w:rsidR="009406C7" w:rsidRPr="006406E2">
        <w:rPr>
          <w:sz w:val="28"/>
          <w:szCs w:val="28"/>
        </w:rPr>
        <w:t xml:space="preserve">Показатели эффективности </w:t>
      </w:r>
      <w:r w:rsidRPr="006406E2">
        <w:rPr>
          <w:sz w:val="28"/>
          <w:szCs w:val="28"/>
        </w:rPr>
        <w:t>использовани</w:t>
      </w:r>
      <w:r w:rsidR="009406C7" w:rsidRPr="006406E2">
        <w:rPr>
          <w:sz w:val="28"/>
          <w:szCs w:val="28"/>
        </w:rPr>
        <w:t>я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1210"/>
        <w:gridCol w:w="1041"/>
        <w:gridCol w:w="1134"/>
        <w:gridCol w:w="1560"/>
      </w:tblGrid>
      <w:tr w:rsidR="00B75FA6" w:rsidRPr="006406E2" w:rsidTr="006406E2">
        <w:tc>
          <w:tcPr>
            <w:tcW w:w="437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Показатели</w:t>
            </w:r>
          </w:p>
        </w:tc>
        <w:tc>
          <w:tcPr>
            <w:tcW w:w="1210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2005</w:t>
            </w:r>
            <w:r w:rsidR="009406C7" w:rsidRPr="006406E2">
              <w:t xml:space="preserve"> </w:t>
            </w:r>
            <w:r w:rsidRPr="006406E2">
              <w:t xml:space="preserve">г. </w:t>
            </w:r>
          </w:p>
        </w:tc>
        <w:tc>
          <w:tcPr>
            <w:tcW w:w="104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2006</w:t>
            </w:r>
            <w:r w:rsidR="009406C7" w:rsidRPr="006406E2">
              <w:t xml:space="preserve"> </w:t>
            </w:r>
            <w:r w:rsidRPr="006406E2">
              <w:t xml:space="preserve">г. </w:t>
            </w:r>
          </w:p>
        </w:tc>
        <w:tc>
          <w:tcPr>
            <w:tcW w:w="113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2007</w:t>
            </w:r>
            <w:r w:rsidR="009406C7" w:rsidRPr="006406E2">
              <w:t xml:space="preserve"> </w:t>
            </w:r>
            <w:r w:rsidRPr="006406E2">
              <w:t xml:space="preserve">г. </w:t>
            </w:r>
          </w:p>
        </w:tc>
        <w:tc>
          <w:tcPr>
            <w:tcW w:w="1560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2007</w:t>
            </w:r>
            <w:r w:rsidR="009406C7" w:rsidRPr="006406E2">
              <w:t xml:space="preserve"> г.</w:t>
            </w:r>
            <w:r w:rsidRPr="006406E2">
              <w:t xml:space="preserve"> в % к 2005</w:t>
            </w:r>
            <w:r w:rsidR="009406C7" w:rsidRPr="006406E2">
              <w:t xml:space="preserve"> </w:t>
            </w:r>
            <w:r w:rsidRPr="006406E2">
              <w:t xml:space="preserve">г. </w:t>
            </w:r>
          </w:p>
        </w:tc>
      </w:tr>
      <w:tr w:rsidR="00AD3DBD" w:rsidRPr="006406E2" w:rsidTr="006406E2">
        <w:tc>
          <w:tcPr>
            <w:tcW w:w="4378" w:type="dxa"/>
            <w:vAlign w:val="center"/>
          </w:tcPr>
          <w:p w:rsidR="00AD3DBD" w:rsidRPr="006406E2" w:rsidRDefault="00AD3DBD" w:rsidP="006406E2">
            <w:pPr>
              <w:spacing w:line="360" w:lineRule="auto"/>
              <w:jc w:val="both"/>
            </w:pPr>
            <w:r w:rsidRPr="006406E2">
              <w:t>1</w:t>
            </w:r>
          </w:p>
        </w:tc>
        <w:tc>
          <w:tcPr>
            <w:tcW w:w="1210" w:type="dxa"/>
            <w:vAlign w:val="center"/>
          </w:tcPr>
          <w:p w:rsidR="00AD3DBD" w:rsidRPr="006406E2" w:rsidRDefault="00AD3DBD" w:rsidP="006406E2">
            <w:pPr>
              <w:spacing w:line="360" w:lineRule="auto"/>
              <w:jc w:val="both"/>
            </w:pPr>
            <w:r w:rsidRPr="006406E2">
              <w:t>2</w:t>
            </w:r>
          </w:p>
        </w:tc>
        <w:tc>
          <w:tcPr>
            <w:tcW w:w="1041" w:type="dxa"/>
            <w:vAlign w:val="center"/>
          </w:tcPr>
          <w:p w:rsidR="00AD3DBD" w:rsidRPr="006406E2" w:rsidRDefault="00AD3DBD" w:rsidP="006406E2">
            <w:pPr>
              <w:spacing w:line="360" w:lineRule="auto"/>
              <w:jc w:val="both"/>
            </w:pPr>
            <w:r w:rsidRPr="006406E2">
              <w:t>3</w:t>
            </w:r>
          </w:p>
        </w:tc>
        <w:tc>
          <w:tcPr>
            <w:tcW w:w="1134" w:type="dxa"/>
            <w:vAlign w:val="center"/>
          </w:tcPr>
          <w:p w:rsidR="00AD3DBD" w:rsidRPr="006406E2" w:rsidRDefault="00AD3DBD" w:rsidP="006406E2">
            <w:pPr>
              <w:spacing w:line="360" w:lineRule="auto"/>
              <w:jc w:val="both"/>
            </w:pPr>
            <w:r w:rsidRPr="006406E2">
              <w:t>4</w:t>
            </w:r>
          </w:p>
        </w:tc>
        <w:tc>
          <w:tcPr>
            <w:tcW w:w="1560" w:type="dxa"/>
            <w:vAlign w:val="center"/>
          </w:tcPr>
          <w:p w:rsidR="00AD3DBD" w:rsidRPr="006406E2" w:rsidRDefault="00AD3DBD" w:rsidP="006406E2">
            <w:pPr>
              <w:spacing w:line="360" w:lineRule="auto"/>
              <w:jc w:val="both"/>
            </w:pPr>
            <w:r w:rsidRPr="006406E2">
              <w:t>5</w:t>
            </w:r>
          </w:p>
        </w:tc>
      </w:tr>
      <w:tr w:rsidR="00B75FA6" w:rsidRPr="006406E2" w:rsidTr="006406E2">
        <w:tc>
          <w:tcPr>
            <w:tcW w:w="437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Отработано всего, тыс.</w:t>
            </w:r>
            <w:r w:rsidR="00E851DB" w:rsidRPr="006406E2">
              <w:t xml:space="preserve"> </w:t>
            </w:r>
            <w:r w:rsidRPr="006406E2">
              <w:t>чел</w:t>
            </w:r>
            <w:r w:rsidR="00E851DB" w:rsidRPr="006406E2">
              <w:t xml:space="preserve"> </w:t>
            </w:r>
            <w:r w:rsidRPr="006406E2">
              <w:t>/час.</w:t>
            </w:r>
          </w:p>
        </w:tc>
        <w:tc>
          <w:tcPr>
            <w:tcW w:w="12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823</w:t>
            </w:r>
          </w:p>
        </w:tc>
        <w:tc>
          <w:tcPr>
            <w:tcW w:w="1041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778</w:t>
            </w:r>
          </w:p>
        </w:tc>
        <w:tc>
          <w:tcPr>
            <w:tcW w:w="113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686</w:t>
            </w:r>
          </w:p>
        </w:tc>
        <w:tc>
          <w:tcPr>
            <w:tcW w:w="156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83,0</w:t>
            </w:r>
          </w:p>
        </w:tc>
      </w:tr>
      <w:tr w:rsidR="00B75FA6" w:rsidRPr="006406E2" w:rsidTr="006406E2">
        <w:tc>
          <w:tcPr>
            <w:tcW w:w="4378" w:type="dxa"/>
          </w:tcPr>
          <w:p w:rsidR="00B75FA6" w:rsidRPr="006406E2" w:rsidRDefault="00E851DB" w:rsidP="006406E2">
            <w:pPr>
              <w:spacing w:line="360" w:lineRule="auto"/>
              <w:jc w:val="both"/>
            </w:pPr>
            <w:r w:rsidRPr="006406E2">
              <w:t>На 1 работника</w:t>
            </w:r>
            <w:r w:rsidR="006406E2" w:rsidRPr="006406E2">
              <w:t xml:space="preserve"> </w:t>
            </w:r>
            <w:r w:rsidRPr="006406E2">
              <w:t>чел</w:t>
            </w:r>
            <w:r w:rsidR="009406C7" w:rsidRPr="006406E2">
              <w:t>/</w:t>
            </w:r>
            <w:r w:rsidR="00B75FA6" w:rsidRPr="006406E2">
              <w:t>час</w:t>
            </w:r>
            <w:r w:rsidR="009406C7" w:rsidRPr="006406E2">
              <w:t>.</w:t>
            </w:r>
          </w:p>
        </w:tc>
        <w:tc>
          <w:tcPr>
            <w:tcW w:w="12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2099</w:t>
            </w:r>
          </w:p>
        </w:tc>
        <w:tc>
          <w:tcPr>
            <w:tcW w:w="1041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2198</w:t>
            </w:r>
          </w:p>
        </w:tc>
        <w:tc>
          <w:tcPr>
            <w:tcW w:w="113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2130</w:t>
            </w:r>
          </w:p>
        </w:tc>
        <w:tc>
          <w:tcPr>
            <w:tcW w:w="156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101,5</w:t>
            </w:r>
          </w:p>
        </w:tc>
      </w:tr>
      <w:tr w:rsidR="00B75FA6" w:rsidRPr="006406E2" w:rsidTr="006406E2">
        <w:tc>
          <w:tcPr>
            <w:tcW w:w="4378" w:type="dxa"/>
            <w:tcBorders>
              <w:bottom w:val="nil"/>
            </w:tcBorders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Коэффициент использования рабочего времени</w:t>
            </w:r>
            <w:r w:rsidR="006406E2" w:rsidRPr="006406E2">
              <w:t xml:space="preserve"> </w:t>
            </w:r>
          </w:p>
        </w:tc>
        <w:tc>
          <w:tcPr>
            <w:tcW w:w="1210" w:type="dxa"/>
            <w:tcBorders>
              <w:bottom w:val="nil"/>
            </w:tcBorders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1,09</w:t>
            </w:r>
          </w:p>
        </w:tc>
        <w:tc>
          <w:tcPr>
            <w:tcW w:w="1041" w:type="dxa"/>
            <w:tcBorders>
              <w:bottom w:val="nil"/>
            </w:tcBorders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1,13</w:t>
            </w:r>
          </w:p>
        </w:tc>
        <w:tc>
          <w:tcPr>
            <w:tcW w:w="1134" w:type="dxa"/>
            <w:tcBorders>
              <w:bottom w:val="nil"/>
            </w:tcBorders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1,09</w:t>
            </w:r>
          </w:p>
        </w:tc>
        <w:tc>
          <w:tcPr>
            <w:tcW w:w="1560" w:type="dxa"/>
            <w:tcBorders>
              <w:bottom w:val="nil"/>
            </w:tcBorders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</w:tr>
      <w:tr w:rsidR="00B75FA6" w:rsidRPr="006406E2" w:rsidTr="006406E2">
        <w:tc>
          <w:tcPr>
            <w:tcW w:w="4378" w:type="dxa"/>
          </w:tcPr>
          <w:p w:rsidR="00B75FA6" w:rsidRPr="006406E2" w:rsidRDefault="009406C7" w:rsidP="006406E2">
            <w:pPr>
              <w:spacing w:line="360" w:lineRule="auto"/>
              <w:jc w:val="both"/>
            </w:pPr>
            <w:r w:rsidRPr="006406E2">
              <w:t>Получено в</w:t>
            </w:r>
            <w:r w:rsidR="00B75FA6" w:rsidRPr="006406E2">
              <w:t>алов</w:t>
            </w:r>
            <w:r w:rsidRPr="006406E2">
              <w:t>ой</w:t>
            </w:r>
            <w:r w:rsidR="00B75FA6" w:rsidRPr="006406E2">
              <w:t xml:space="preserve"> продукци</w:t>
            </w:r>
            <w:r w:rsidRPr="006406E2">
              <w:t>и</w:t>
            </w:r>
            <w:r w:rsidR="00B75FA6" w:rsidRPr="006406E2">
              <w:t xml:space="preserve"> </w:t>
            </w:r>
            <w:r w:rsidRPr="006406E2">
              <w:t>(</w:t>
            </w:r>
            <w:r w:rsidR="00B75FA6" w:rsidRPr="006406E2">
              <w:t>по себестоимости</w:t>
            </w:r>
            <w:r w:rsidRPr="006406E2">
              <w:t>)</w:t>
            </w:r>
            <w:r w:rsidR="004A5FEF" w:rsidRPr="006406E2">
              <w:t xml:space="preserve"> , тыс.руб.</w:t>
            </w:r>
          </w:p>
        </w:tc>
        <w:tc>
          <w:tcPr>
            <w:tcW w:w="1210" w:type="dxa"/>
          </w:tcPr>
          <w:p w:rsidR="00B75FA6" w:rsidRPr="006406E2" w:rsidRDefault="00AD3DBD" w:rsidP="006406E2">
            <w:pPr>
              <w:spacing w:line="360" w:lineRule="auto"/>
              <w:jc w:val="both"/>
            </w:pPr>
            <w:r w:rsidRPr="006406E2">
              <w:t>60621</w:t>
            </w:r>
          </w:p>
        </w:tc>
        <w:tc>
          <w:tcPr>
            <w:tcW w:w="1041" w:type="dxa"/>
          </w:tcPr>
          <w:p w:rsidR="00B75FA6" w:rsidRPr="006406E2" w:rsidRDefault="00AD3DBD" w:rsidP="006406E2">
            <w:pPr>
              <w:spacing w:line="360" w:lineRule="auto"/>
              <w:jc w:val="both"/>
            </w:pPr>
            <w:r w:rsidRPr="006406E2">
              <w:t>7182</w:t>
            </w:r>
            <w:r w:rsidR="00AE2598" w:rsidRPr="006406E2">
              <w:t>6</w:t>
            </w:r>
          </w:p>
        </w:tc>
        <w:tc>
          <w:tcPr>
            <w:tcW w:w="1134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t>79706</w:t>
            </w:r>
          </w:p>
        </w:tc>
        <w:tc>
          <w:tcPr>
            <w:tcW w:w="1560" w:type="dxa"/>
          </w:tcPr>
          <w:p w:rsidR="00B75FA6" w:rsidRPr="006406E2" w:rsidRDefault="00AD3DBD" w:rsidP="006406E2">
            <w:pPr>
              <w:spacing w:line="360" w:lineRule="auto"/>
              <w:jc w:val="both"/>
            </w:pPr>
            <w:r w:rsidRPr="006406E2">
              <w:t>131,5</w:t>
            </w:r>
          </w:p>
        </w:tc>
      </w:tr>
      <w:tr w:rsidR="00B75FA6" w:rsidRPr="006406E2" w:rsidTr="006406E2">
        <w:trPr>
          <w:trHeight w:val="293"/>
        </w:trPr>
        <w:tc>
          <w:tcPr>
            <w:tcW w:w="437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в т.ч. на 1 работника</w:t>
            </w:r>
            <w:r w:rsidR="00F20632" w:rsidRPr="006406E2">
              <w:t>, тыс. руб.</w:t>
            </w:r>
          </w:p>
        </w:tc>
        <w:tc>
          <w:tcPr>
            <w:tcW w:w="12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</w:t>
            </w:r>
            <w:r w:rsidR="00EF4FEE" w:rsidRPr="006406E2">
              <w:t>54,6</w:t>
            </w:r>
          </w:p>
        </w:tc>
        <w:tc>
          <w:tcPr>
            <w:tcW w:w="1041" w:type="dxa"/>
          </w:tcPr>
          <w:p w:rsidR="00B75FA6" w:rsidRPr="006406E2" w:rsidRDefault="00EF4FEE" w:rsidP="006406E2">
            <w:pPr>
              <w:spacing w:line="360" w:lineRule="auto"/>
              <w:jc w:val="both"/>
            </w:pPr>
            <w:r w:rsidRPr="006406E2">
              <w:t>202,9</w:t>
            </w:r>
          </w:p>
        </w:tc>
        <w:tc>
          <w:tcPr>
            <w:tcW w:w="1134" w:type="dxa"/>
          </w:tcPr>
          <w:p w:rsidR="00B75FA6" w:rsidRPr="006406E2" w:rsidRDefault="00EF4FEE" w:rsidP="006406E2">
            <w:pPr>
              <w:spacing w:line="360" w:lineRule="auto"/>
              <w:jc w:val="both"/>
            </w:pPr>
            <w:r w:rsidRPr="006406E2">
              <w:t>247,5</w:t>
            </w:r>
          </w:p>
        </w:tc>
        <w:tc>
          <w:tcPr>
            <w:tcW w:w="1560" w:type="dxa"/>
          </w:tcPr>
          <w:p w:rsidR="00B75FA6" w:rsidRPr="006406E2" w:rsidRDefault="00F03031" w:rsidP="006406E2">
            <w:pPr>
              <w:spacing w:line="360" w:lineRule="auto"/>
              <w:jc w:val="both"/>
            </w:pPr>
            <w:r w:rsidRPr="006406E2">
              <w:t>160,0</w:t>
            </w:r>
          </w:p>
        </w:tc>
      </w:tr>
      <w:tr w:rsidR="00B75FA6" w:rsidRPr="006406E2" w:rsidTr="006406E2">
        <w:trPr>
          <w:trHeight w:val="356"/>
        </w:trPr>
        <w:tc>
          <w:tcPr>
            <w:tcW w:w="437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Среднемесячная зарплата 1 работника, руб.</w:t>
            </w:r>
          </w:p>
        </w:tc>
        <w:tc>
          <w:tcPr>
            <w:tcW w:w="12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3836</w:t>
            </w:r>
          </w:p>
        </w:tc>
        <w:tc>
          <w:tcPr>
            <w:tcW w:w="1041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5430</w:t>
            </w:r>
          </w:p>
        </w:tc>
        <w:tc>
          <w:tcPr>
            <w:tcW w:w="113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6620</w:t>
            </w:r>
          </w:p>
        </w:tc>
        <w:tc>
          <w:tcPr>
            <w:tcW w:w="156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170,0</w:t>
            </w:r>
          </w:p>
        </w:tc>
      </w:tr>
      <w:tr w:rsidR="00B75FA6" w:rsidRPr="006406E2" w:rsidTr="006406E2">
        <w:trPr>
          <w:trHeight w:val="1403"/>
        </w:trPr>
        <w:tc>
          <w:tcPr>
            <w:tcW w:w="437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Нагрузка на 1 работника: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 - сельхозугодий, га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 - пашни, га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 скота, усл. гол.</w:t>
            </w:r>
          </w:p>
        </w:tc>
        <w:tc>
          <w:tcPr>
            <w:tcW w:w="12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26,9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17,6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2,</w:t>
            </w:r>
            <w:r w:rsidR="00F20632" w:rsidRPr="006406E2">
              <w:t>4</w:t>
            </w:r>
          </w:p>
        </w:tc>
        <w:tc>
          <w:tcPr>
            <w:tcW w:w="1041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29,8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19,5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2,4</w:t>
            </w:r>
          </w:p>
        </w:tc>
        <w:tc>
          <w:tcPr>
            <w:tcW w:w="1134" w:type="dxa"/>
          </w:tcPr>
          <w:p w:rsidR="00B75FA6" w:rsidRPr="006406E2" w:rsidRDefault="00B75FA6" w:rsidP="006406E2">
            <w:pPr>
              <w:spacing w:line="360" w:lineRule="auto"/>
              <w:jc w:val="both"/>
              <w:rPr>
                <w:lang w:val="en-US"/>
              </w:rPr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rPr>
                <w:lang w:val="en-US"/>
              </w:rPr>
              <w:t>32,</w:t>
            </w:r>
            <w:r w:rsidRPr="006406E2">
              <w:t>8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rPr>
                <w:lang w:val="en-US"/>
              </w:rPr>
              <w:t>21</w:t>
            </w:r>
            <w:r w:rsidRPr="006406E2">
              <w:t>,5</w:t>
            </w:r>
          </w:p>
          <w:p w:rsidR="00B75FA6" w:rsidRPr="006406E2" w:rsidRDefault="00F20632" w:rsidP="006406E2">
            <w:pPr>
              <w:spacing w:line="360" w:lineRule="auto"/>
              <w:jc w:val="both"/>
            </w:pPr>
            <w:r w:rsidRPr="006406E2">
              <w:t>2,</w:t>
            </w:r>
            <w:r w:rsidR="00B75FA6" w:rsidRPr="006406E2">
              <w:t>6</w:t>
            </w:r>
          </w:p>
        </w:tc>
        <w:tc>
          <w:tcPr>
            <w:tcW w:w="156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+5,9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+3,9</w:t>
            </w:r>
          </w:p>
          <w:p w:rsidR="00B75FA6" w:rsidRPr="006406E2" w:rsidRDefault="00F20632" w:rsidP="006406E2">
            <w:pPr>
              <w:spacing w:line="360" w:lineRule="auto"/>
              <w:jc w:val="both"/>
            </w:pPr>
            <w:r w:rsidRPr="006406E2">
              <w:t>+0,2</w:t>
            </w:r>
          </w:p>
        </w:tc>
      </w:tr>
    </w:tbl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9406C7" w:rsidRPr="006406E2" w:rsidRDefault="009406C7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Со снижением численности наблюдается рост использования нормативного фонда рабочего времени одним работником, а также увеличение нагрузки на 1 работника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сельхозугодий и пашни.</w:t>
      </w:r>
      <w:r w:rsidR="006406E2">
        <w:rPr>
          <w:sz w:val="28"/>
          <w:szCs w:val="28"/>
        </w:rPr>
        <w:t xml:space="preserve">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В 2007 году на 1 работника отработано 2130 часов, коэффициент использования рабочего времени составил 1,09.</w:t>
      </w:r>
      <w:r w:rsidR="006406E2">
        <w:rPr>
          <w:sz w:val="28"/>
          <w:szCs w:val="28"/>
        </w:rPr>
        <w:t xml:space="preserve"> </w:t>
      </w:r>
    </w:p>
    <w:p w:rsidR="00F01CCC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Уровень среднемесячной </w:t>
      </w:r>
      <w:r w:rsidR="00F01CCC" w:rsidRPr="006406E2">
        <w:rPr>
          <w:sz w:val="28"/>
          <w:szCs w:val="28"/>
        </w:rPr>
        <w:t xml:space="preserve">заработной платы </w:t>
      </w:r>
      <w:r w:rsidRPr="006406E2">
        <w:rPr>
          <w:sz w:val="28"/>
          <w:szCs w:val="28"/>
        </w:rPr>
        <w:t>в хозяйстве ежегодно растет, даже этот рост заработной платы (70%) в 2007 году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к уровню 2005 года не спасает положения с обеспеченностью рабочей силой. </w:t>
      </w:r>
    </w:p>
    <w:p w:rsidR="00F01CCC" w:rsidRPr="006406E2" w:rsidRDefault="00F01CCC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Эффективность использования трудовых ресурсов в первую очередь характеризуется производительностью труда.</w:t>
      </w:r>
    </w:p>
    <w:p w:rsidR="00F01CCC" w:rsidRPr="006406E2" w:rsidRDefault="00F01CCC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Производительность труда - способность конкретного труда производить в единицу времени определенное количество продукции или затратами труда на единицу продукции.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Показатели производительности труда приведены в таблице 2.5 </w:t>
      </w:r>
    </w:p>
    <w:p w:rsidR="00F83C8C" w:rsidRPr="006406E2" w:rsidRDefault="00F83C8C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2.5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Уровень производительности труда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923"/>
        <w:gridCol w:w="1214"/>
        <w:gridCol w:w="1214"/>
        <w:gridCol w:w="1214"/>
      </w:tblGrid>
      <w:tr w:rsidR="00B75FA6" w:rsidRPr="006406E2" w:rsidTr="006406E2">
        <w:tc>
          <w:tcPr>
            <w:tcW w:w="442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Показатели</w:t>
            </w:r>
          </w:p>
        </w:tc>
        <w:tc>
          <w:tcPr>
            <w:tcW w:w="9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406E2">
                <w:t>2005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406E2">
                <w:t>2006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406E2">
                <w:t>2007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406E2">
                <w:t>2007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в %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406E2">
                <w:t>2005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</w:tr>
      <w:tr w:rsidR="00B75FA6" w:rsidRPr="006406E2" w:rsidTr="006406E2">
        <w:trPr>
          <w:trHeight w:val="575"/>
        </w:trPr>
        <w:tc>
          <w:tcPr>
            <w:tcW w:w="4426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Произведено валовой продукции в сопоставимых ценах 1994 г., тыс. руб. </w:t>
            </w:r>
          </w:p>
        </w:tc>
        <w:tc>
          <w:tcPr>
            <w:tcW w:w="9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6929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8627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7870</w:t>
            </w:r>
          </w:p>
        </w:tc>
        <w:tc>
          <w:tcPr>
            <w:tcW w:w="121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113,5</w:t>
            </w:r>
          </w:p>
        </w:tc>
      </w:tr>
      <w:tr w:rsidR="00B75FA6" w:rsidRPr="006406E2" w:rsidTr="006406E2">
        <w:tc>
          <w:tcPr>
            <w:tcW w:w="4426" w:type="dxa"/>
          </w:tcPr>
          <w:p w:rsidR="00B75FA6" w:rsidRPr="006406E2" w:rsidRDefault="004A5FEF" w:rsidP="006406E2">
            <w:pPr>
              <w:spacing w:line="360" w:lineRule="auto"/>
              <w:jc w:val="both"/>
            </w:pPr>
            <w:r w:rsidRPr="006406E2">
              <w:t>в</w:t>
            </w:r>
            <w:r w:rsidR="00B75FA6" w:rsidRPr="006406E2">
              <w:t xml:space="preserve"> т.ч. на 1 работника </w:t>
            </w:r>
          </w:p>
        </w:tc>
        <w:tc>
          <w:tcPr>
            <w:tcW w:w="92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18,9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17,6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24,4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138,6</w:t>
            </w:r>
          </w:p>
        </w:tc>
      </w:tr>
      <w:tr w:rsidR="00B75FA6" w:rsidRPr="006406E2" w:rsidTr="006406E2">
        <w:tc>
          <w:tcPr>
            <w:tcW w:w="4426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B75FA6" w:rsidRPr="006406E2">
              <w:t>на 1 чел/час</w:t>
            </w:r>
            <w:r w:rsidR="00F01CCC" w:rsidRPr="006406E2">
              <w:t>, руб.</w:t>
            </w:r>
          </w:p>
        </w:tc>
        <w:tc>
          <w:tcPr>
            <w:tcW w:w="92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9,2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8,4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11,5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136,9</w:t>
            </w:r>
          </w:p>
        </w:tc>
      </w:tr>
      <w:tr w:rsidR="00B75FA6" w:rsidRPr="006406E2" w:rsidTr="006406E2">
        <w:tc>
          <w:tcPr>
            <w:tcW w:w="4426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Затраты труда на 1ц, чел/час</w:t>
            </w:r>
            <w:r w:rsidR="00F01CCC" w:rsidRPr="006406E2">
              <w:t>.</w:t>
            </w:r>
            <w:r w:rsidRPr="006406E2">
              <w:t>:</w:t>
            </w:r>
          </w:p>
        </w:tc>
        <w:tc>
          <w:tcPr>
            <w:tcW w:w="92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</w:tc>
      </w:tr>
      <w:tr w:rsidR="00B75FA6" w:rsidRPr="006406E2" w:rsidTr="006406E2">
        <w:tc>
          <w:tcPr>
            <w:tcW w:w="4426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F03031" w:rsidRPr="006406E2">
              <w:t xml:space="preserve">- </w:t>
            </w:r>
            <w:r w:rsidR="00B75FA6" w:rsidRPr="006406E2">
              <w:t>зерна</w:t>
            </w:r>
          </w:p>
        </w:tc>
        <w:tc>
          <w:tcPr>
            <w:tcW w:w="92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0,64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0,66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0,52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-0,12</w:t>
            </w:r>
          </w:p>
        </w:tc>
      </w:tr>
      <w:tr w:rsidR="00B75FA6" w:rsidRPr="006406E2" w:rsidTr="006406E2">
        <w:tc>
          <w:tcPr>
            <w:tcW w:w="4426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F03031" w:rsidRPr="006406E2">
              <w:t xml:space="preserve">- </w:t>
            </w:r>
            <w:r w:rsidR="00B75FA6" w:rsidRPr="006406E2">
              <w:t xml:space="preserve">картофеля </w:t>
            </w:r>
          </w:p>
        </w:tc>
        <w:tc>
          <w:tcPr>
            <w:tcW w:w="92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0,83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0,73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0,72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-0,11</w:t>
            </w:r>
          </w:p>
        </w:tc>
      </w:tr>
      <w:tr w:rsidR="00B75FA6" w:rsidRPr="006406E2" w:rsidTr="006406E2">
        <w:tc>
          <w:tcPr>
            <w:tcW w:w="4426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F03031" w:rsidRPr="006406E2">
              <w:t xml:space="preserve">- </w:t>
            </w:r>
            <w:r w:rsidR="00B75FA6" w:rsidRPr="006406E2">
              <w:t>овощей</w:t>
            </w:r>
          </w:p>
        </w:tc>
        <w:tc>
          <w:tcPr>
            <w:tcW w:w="92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1,11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1,02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1,04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-0,07</w:t>
            </w:r>
          </w:p>
        </w:tc>
      </w:tr>
      <w:tr w:rsidR="00B75FA6" w:rsidRPr="006406E2" w:rsidTr="006406E2">
        <w:tc>
          <w:tcPr>
            <w:tcW w:w="4426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F03031" w:rsidRPr="006406E2">
              <w:t xml:space="preserve">- </w:t>
            </w:r>
            <w:r w:rsidR="00B75FA6" w:rsidRPr="006406E2">
              <w:t>молока</w:t>
            </w:r>
          </w:p>
        </w:tc>
        <w:tc>
          <w:tcPr>
            <w:tcW w:w="92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5,65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5,8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5,4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-0,25</w:t>
            </w:r>
          </w:p>
        </w:tc>
      </w:tr>
      <w:tr w:rsidR="00B75FA6" w:rsidRPr="006406E2" w:rsidTr="006406E2">
        <w:tc>
          <w:tcPr>
            <w:tcW w:w="4426" w:type="dxa"/>
          </w:tcPr>
          <w:p w:rsidR="00F03031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F03031" w:rsidRPr="006406E2">
              <w:t>- п</w:t>
            </w:r>
            <w:r w:rsidR="00B75FA6" w:rsidRPr="006406E2">
              <w:t>рироста живой массы</w:t>
            </w:r>
            <w:r w:rsidR="00F03031" w:rsidRPr="006406E2">
              <w:t>:</w:t>
            </w:r>
            <w:r w:rsidR="00B75FA6" w:rsidRPr="006406E2">
              <w:t xml:space="preserve"> </w:t>
            </w:r>
          </w:p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F03031" w:rsidRPr="006406E2">
              <w:t xml:space="preserve">- </w:t>
            </w:r>
            <w:r w:rsidR="00B75FA6" w:rsidRPr="006406E2">
              <w:t>крупного рогатого скота</w:t>
            </w:r>
          </w:p>
        </w:tc>
        <w:tc>
          <w:tcPr>
            <w:tcW w:w="923" w:type="dxa"/>
            <w:vAlign w:val="bottom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38,8</w:t>
            </w:r>
          </w:p>
        </w:tc>
        <w:tc>
          <w:tcPr>
            <w:tcW w:w="1214" w:type="dxa"/>
            <w:vAlign w:val="bottom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30,3</w:t>
            </w:r>
          </w:p>
        </w:tc>
        <w:tc>
          <w:tcPr>
            <w:tcW w:w="1214" w:type="dxa"/>
            <w:vAlign w:val="bottom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29,1</w:t>
            </w:r>
          </w:p>
        </w:tc>
        <w:tc>
          <w:tcPr>
            <w:tcW w:w="1214" w:type="dxa"/>
            <w:vAlign w:val="bottom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-9,7</w:t>
            </w:r>
          </w:p>
        </w:tc>
      </w:tr>
      <w:tr w:rsidR="00B75FA6" w:rsidRPr="006406E2" w:rsidTr="006406E2">
        <w:tc>
          <w:tcPr>
            <w:tcW w:w="4426" w:type="dxa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F03031" w:rsidRPr="006406E2">
              <w:t xml:space="preserve">- </w:t>
            </w:r>
            <w:r w:rsidR="00B75FA6" w:rsidRPr="006406E2">
              <w:t>свинины</w:t>
            </w:r>
          </w:p>
        </w:tc>
        <w:tc>
          <w:tcPr>
            <w:tcW w:w="92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74,0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69,0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67,0</w:t>
            </w:r>
          </w:p>
        </w:tc>
        <w:tc>
          <w:tcPr>
            <w:tcW w:w="1214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-7</w:t>
            </w:r>
          </w:p>
        </w:tc>
      </w:tr>
    </w:tbl>
    <w:p w:rsidR="00F01CCC" w:rsidRPr="006406E2" w:rsidRDefault="00F01CCC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В 2007 году валовая продукция в сопоставимых ценах 1994 года к уровню 2005 года повысилась на 13,5%,</w:t>
      </w:r>
      <w:r w:rsidR="006406E2">
        <w:rPr>
          <w:sz w:val="28"/>
          <w:szCs w:val="28"/>
        </w:rPr>
        <w:t xml:space="preserve"> </w:t>
      </w:r>
      <w:r w:rsidR="00C20A00" w:rsidRPr="006406E2">
        <w:rPr>
          <w:sz w:val="28"/>
          <w:szCs w:val="28"/>
        </w:rPr>
        <w:t xml:space="preserve">производительность труда повысилась на 38,6% </w:t>
      </w:r>
      <w:r w:rsidRPr="006406E2">
        <w:rPr>
          <w:sz w:val="28"/>
          <w:szCs w:val="28"/>
        </w:rPr>
        <w:t>в связи с сокращением численности работн</w:t>
      </w:r>
      <w:r w:rsidR="00C20A00" w:rsidRPr="006406E2">
        <w:rPr>
          <w:sz w:val="28"/>
          <w:szCs w:val="28"/>
        </w:rPr>
        <w:t>иков и ростом валовой продукции.</w:t>
      </w:r>
      <w:r w:rsidRPr="006406E2">
        <w:rPr>
          <w:sz w:val="28"/>
          <w:szCs w:val="28"/>
        </w:rPr>
        <w:t xml:space="preserve"> </w:t>
      </w:r>
    </w:p>
    <w:p w:rsidR="00F03031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Наблюдается сокращение затрат труда на единицу производимых зерна, овощей, картофеля, молока, прироста живой массы крупного рогатого скота, свиней.</w:t>
      </w:r>
      <w:r w:rsidR="006406E2">
        <w:rPr>
          <w:sz w:val="28"/>
          <w:szCs w:val="28"/>
        </w:rPr>
        <w:t xml:space="preserve"> </w:t>
      </w:r>
    </w:p>
    <w:p w:rsidR="00CC1D8A" w:rsidRPr="006406E2" w:rsidRDefault="00CC1D8A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06E2">
        <w:rPr>
          <w:b/>
          <w:sz w:val="28"/>
          <w:szCs w:val="28"/>
        </w:rPr>
        <w:t>2.</w:t>
      </w:r>
      <w:r w:rsidR="001629A3" w:rsidRPr="006406E2">
        <w:rPr>
          <w:b/>
          <w:sz w:val="28"/>
          <w:szCs w:val="28"/>
        </w:rPr>
        <w:t>4</w:t>
      </w:r>
      <w:r w:rsidRPr="006406E2">
        <w:rPr>
          <w:b/>
          <w:sz w:val="28"/>
          <w:szCs w:val="28"/>
        </w:rPr>
        <w:t xml:space="preserve"> Основные фонды и их использование</w:t>
      </w:r>
    </w:p>
    <w:p w:rsidR="00CC1D8A" w:rsidRPr="006406E2" w:rsidRDefault="00CC1D8A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Основные фонда – средства производства, которые участвуют в производстве продукции (услуг) длительный период и переносят свою стоимость на стоимость продукции постепенно, частями.</w:t>
      </w:r>
    </w:p>
    <w:p w:rsidR="00F03031" w:rsidRPr="006406E2" w:rsidRDefault="00F03031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Состав и структура основных фондов на конец анализируемого года приведены в табли</w:t>
      </w:r>
      <w:r w:rsidR="003603CF" w:rsidRPr="006406E2">
        <w:rPr>
          <w:sz w:val="28"/>
          <w:szCs w:val="28"/>
        </w:rPr>
        <w:t>це 2.6</w:t>
      </w:r>
    </w:p>
    <w:p w:rsidR="00CC1D8A" w:rsidRPr="006406E2" w:rsidRDefault="00CC1D8A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2.6 Состав и структура основных фондов</w:t>
      </w:r>
      <w:r w:rsidR="00BB11E2" w:rsidRPr="006406E2">
        <w:rPr>
          <w:sz w:val="28"/>
          <w:szCs w:val="28"/>
        </w:rPr>
        <w:t xml:space="preserve"> (на конец года)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092"/>
        <w:gridCol w:w="745"/>
        <w:gridCol w:w="1092"/>
        <w:gridCol w:w="745"/>
        <w:gridCol w:w="1092"/>
        <w:gridCol w:w="745"/>
        <w:gridCol w:w="1231"/>
      </w:tblGrid>
      <w:tr w:rsidR="00B75FA6" w:rsidRPr="006406E2" w:rsidTr="006406E2">
        <w:trPr>
          <w:cantSplit/>
        </w:trPr>
        <w:tc>
          <w:tcPr>
            <w:tcW w:w="2518" w:type="dxa"/>
            <w:vMerge w:val="restart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наименование</w:t>
            </w:r>
          </w:p>
        </w:tc>
        <w:tc>
          <w:tcPr>
            <w:tcW w:w="1837" w:type="dxa"/>
            <w:gridSpan w:val="2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2005</w:t>
            </w:r>
            <w:r w:rsidR="00336F1B" w:rsidRPr="006406E2">
              <w:t xml:space="preserve"> </w:t>
            </w:r>
            <w:r w:rsidRPr="006406E2">
              <w:t>г.</w:t>
            </w:r>
          </w:p>
        </w:tc>
        <w:tc>
          <w:tcPr>
            <w:tcW w:w="1837" w:type="dxa"/>
            <w:gridSpan w:val="2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2006</w:t>
            </w:r>
            <w:r w:rsidR="00336F1B" w:rsidRPr="006406E2">
              <w:t xml:space="preserve"> </w:t>
            </w:r>
            <w:r w:rsidRPr="006406E2">
              <w:t>г.</w:t>
            </w:r>
          </w:p>
        </w:tc>
        <w:tc>
          <w:tcPr>
            <w:tcW w:w="1837" w:type="dxa"/>
            <w:gridSpan w:val="2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2007</w:t>
            </w:r>
            <w:r w:rsidR="00336F1B" w:rsidRPr="006406E2">
              <w:t xml:space="preserve"> </w:t>
            </w:r>
            <w:r w:rsidRPr="006406E2">
              <w:t>г.</w:t>
            </w:r>
          </w:p>
        </w:tc>
        <w:tc>
          <w:tcPr>
            <w:tcW w:w="1231" w:type="dxa"/>
            <w:vMerge w:val="restart"/>
            <w:vAlign w:val="center"/>
          </w:tcPr>
          <w:p w:rsidR="00926826" w:rsidRPr="006406E2" w:rsidRDefault="00B75FA6" w:rsidP="006406E2">
            <w:pPr>
              <w:spacing w:line="360" w:lineRule="auto"/>
              <w:jc w:val="both"/>
            </w:pPr>
            <w:r w:rsidRPr="006406E2">
              <w:t>2007</w:t>
            </w:r>
            <w:r w:rsidR="00336F1B" w:rsidRPr="006406E2">
              <w:t xml:space="preserve"> г.</w:t>
            </w:r>
            <w:r w:rsidR="00926826" w:rsidRPr="006406E2">
              <w:t xml:space="preserve"> в</w:t>
            </w:r>
          </w:p>
          <w:p w:rsidR="00336F1B" w:rsidRPr="006406E2" w:rsidRDefault="00926826" w:rsidP="006406E2">
            <w:pPr>
              <w:spacing w:line="360" w:lineRule="auto"/>
              <w:jc w:val="both"/>
            </w:pPr>
            <w:r w:rsidRPr="006406E2">
              <w:t>%</w:t>
            </w:r>
            <w:r w:rsidR="00336F1B" w:rsidRPr="006406E2">
              <w:t xml:space="preserve"> </w:t>
            </w:r>
            <w:r w:rsidR="00B75FA6" w:rsidRPr="006406E2">
              <w:t>к 2005</w:t>
            </w:r>
            <w:r w:rsidR="00336F1B" w:rsidRPr="006406E2">
              <w:t xml:space="preserve"> г. </w:t>
            </w:r>
          </w:p>
          <w:p w:rsidR="00B75FA6" w:rsidRPr="006406E2" w:rsidRDefault="00B75FA6" w:rsidP="006406E2">
            <w:pPr>
              <w:spacing w:line="360" w:lineRule="auto"/>
              <w:jc w:val="both"/>
            </w:pPr>
          </w:p>
        </w:tc>
      </w:tr>
      <w:tr w:rsidR="00B75FA6" w:rsidRPr="006406E2" w:rsidTr="006406E2">
        <w:trPr>
          <w:cantSplit/>
        </w:trPr>
        <w:tc>
          <w:tcPr>
            <w:tcW w:w="2518" w:type="dxa"/>
            <w:vMerge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Сумма, тыс. руб. </w:t>
            </w:r>
          </w:p>
        </w:tc>
        <w:tc>
          <w:tcPr>
            <w:tcW w:w="745" w:type="dxa"/>
            <w:vAlign w:val="center"/>
          </w:tcPr>
          <w:p w:rsidR="00B75FA6" w:rsidRPr="006406E2" w:rsidRDefault="00926826" w:rsidP="006406E2">
            <w:pPr>
              <w:spacing w:line="360" w:lineRule="auto"/>
              <w:jc w:val="both"/>
            </w:pPr>
            <w:r w:rsidRPr="006406E2">
              <w:t xml:space="preserve">В </w:t>
            </w:r>
            <w:r w:rsidR="00B75FA6" w:rsidRPr="006406E2">
              <w:t>%</w:t>
            </w:r>
          </w:p>
          <w:p w:rsidR="00926826" w:rsidRPr="006406E2" w:rsidRDefault="00926826" w:rsidP="006406E2">
            <w:pPr>
              <w:spacing w:line="360" w:lineRule="auto"/>
              <w:jc w:val="both"/>
            </w:pPr>
            <w:r w:rsidRPr="006406E2">
              <w:t>к итогу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Сумма, тыс. руб. </w:t>
            </w:r>
          </w:p>
        </w:tc>
        <w:tc>
          <w:tcPr>
            <w:tcW w:w="745" w:type="dxa"/>
            <w:vAlign w:val="center"/>
          </w:tcPr>
          <w:p w:rsidR="00B75FA6" w:rsidRPr="006406E2" w:rsidRDefault="00926826" w:rsidP="006406E2">
            <w:pPr>
              <w:spacing w:line="360" w:lineRule="auto"/>
              <w:jc w:val="both"/>
            </w:pPr>
            <w:r w:rsidRPr="006406E2">
              <w:t xml:space="preserve">В </w:t>
            </w:r>
            <w:r w:rsidR="00B75FA6" w:rsidRPr="006406E2">
              <w:t>%</w:t>
            </w:r>
          </w:p>
          <w:p w:rsidR="00926826" w:rsidRPr="006406E2" w:rsidRDefault="00926826" w:rsidP="006406E2">
            <w:pPr>
              <w:spacing w:line="360" w:lineRule="auto"/>
              <w:jc w:val="both"/>
            </w:pPr>
            <w:r w:rsidRPr="006406E2">
              <w:t xml:space="preserve">к </w:t>
            </w:r>
          </w:p>
          <w:p w:rsidR="00926826" w:rsidRPr="006406E2" w:rsidRDefault="00926826" w:rsidP="006406E2">
            <w:pPr>
              <w:spacing w:line="360" w:lineRule="auto"/>
              <w:jc w:val="both"/>
            </w:pPr>
            <w:r w:rsidRPr="006406E2">
              <w:t>итогу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 xml:space="preserve">Сумма, тыс. руб. </w:t>
            </w:r>
          </w:p>
        </w:tc>
        <w:tc>
          <w:tcPr>
            <w:tcW w:w="745" w:type="dxa"/>
            <w:vAlign w:val="center"/>
          </w:tcPr>
          <w:p w:rsidR="00B75FA6" w:rsidRPr="006406E2" w:rsidRDefault="00926826" w:rsidP="006406E2">
            <w:pPr>
              <w:spacing w:line="360" w:lineRule="auto"/>
              <w:jc w:val="both"/>
            </w:pPr>
            <w:r w:rsidRPr="006406E2">
              <w:t xml:space="preserve">В </w:t>
            </w:r>
            <w:r w:rsidR="00B75FA6" w:rsidRPr="006406E2">
              <w:t>%</w:t>
            </w:r>
          </w:p>
          <w:p w:rsidR="00926826" w:rsidRPr="006406E2" w:rsidRDefault="00926826" w:rsidP="006406E2">
            <w:pPr>
              <w:spacing w:line="360" w:lineRule="auto"/>
              <w:jc w:val="both"/>
            </w:pPr>
            <w:r w:rsidRPr="006406E2">
              <w:t>к</w:t>
            </w:r>
          </w:p>
          <w:p w:rsidR="00926826" w:rsidRPr="006406E2" w:rsidRDefault="00926826" w:rsidP="006406E2">
            <w:pPr>
              <w:spacing w:line="360" w:lineRule="auto"/>
              <w:jc w:val="both"/>
            </w:pPr>
            <w:r w:rsidRPr="006406E2">
              <w:t>итогу</w:t>
            </w:r>
          </w:p>
        </w:tc>
        <w:tc>
          <w:tcPr>
            <w:tcW w:w="1231" w:type="dxa"/>
            <w:vMerge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Здания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32392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31,9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32404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30,3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16560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16,9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51,0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Сооружения и передаточные устройства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11961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11,8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13858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13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14036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14,3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117,0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Машины и оборудование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38017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37,4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38241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35,8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43200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43,9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113,6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Транспортные средства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4378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4,3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4993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4,7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4924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5,0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112,5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Производственный и хозяйственный инвентарь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30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Рабочий скот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342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0,3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453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0,4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530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0,4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154,9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Продуктивный скот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10742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10,6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13021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12,2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15342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15,6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142,8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Многолетние насаждения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281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0,3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281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0,3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281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0,3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Другие виды основных средств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3428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3,4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3529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3,3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3560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3,6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103,8</w:t>
            </w:r>
          </w:p>
        </w:tc>
      </w:tr>
      <w:tr w:rsidR="00B75FA6" w:rsidRPr="006406E2" w:rsidTr="006406E2">
        <w:tc>
          <w:tcPr>
            <w:tcW w:w="251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ИТОГО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101572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106811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  <w:tc>
          <w:tcPr>
            <w:tcW w:w="109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98463</w:t>
            </w:r>
          </w:p>
        </w:tc>
        <w:tc>
          <w:tcPr>
            <w:tcW w:w="74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  <w:tc>
          <w:tcPr>
            <w:tcW w:w="123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96,9</w:t>
            </w:r>
          </w:p>
        </w:tc>
      </w:tr>
    </w:tbl>
    <w:p w:rsidR="006406E2" w:rsidRDefault="006406E2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04638C" w:rsidRPr="006406E2" w:rsidRDefault="003603CF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Как видно из данных таблицы 2.6,</w:t>
      </w:r>
      <w:r w:rsidR="00B75FA6" w:rsidRPr="006406E2">
        <w:rPr>
          <w:sz w:val="28"/>
          <w:szCs w:val="28"/>
        </w:rPr>
        <w:t xml:space="preserve"> в структуре основных фондов преобладает их активная часть – машины, оборудование и транспортные средства, продуктивный скот (64,1%).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От состава и структуры основных фондов зависит эффективность производства. Основные фонды занимают значительную часть капитала хозяйства, от его экономической мощи зависит их количество и качество.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Основные фонды постоянно находятся в движении, часть их списывается, объекты вводятся в действие. Показатели движения и использования приводится в таблице 2.7</w:t>
      </w:r>
    </w:p>
    <w:p w:rsidR="00F03031" w:rsidRPr="006406E2" w:rsidRDefault="00F03031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2.7</w:t>
      </w:r>
      <w:r w:rsidR="006406E2">
        <w:rPr>
          <w:sz w:val="28"/>
          <w:szCs w:val="28"/>
        </w:rPr>
        <w:t xml:space="preserve"> </w:t>
      </w:r>
      <w:r w:rsidR="00F83C8C" w:rsidRPr="006406E2">
        <w:rPr>
          <w:sz w:val="28"/>
          <w:szCs w:val="28"/>
        </w:rPr>
        <w:t>Эффективности</w:t>
      </w:r>
      <w:r w:rsidRPr="006406E2">
        <w:rPr>
          <w:sz w:val="28"/>
          <w:szCs w:val="28"/>
        </w:rPr>
        <w:t xml:space="preserve"> использование основных фондов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1002"/>
        <w:gridCol w:w="1283"/>
        <w:gridCol w:w="1128"/>
        <w:gridCol w:w="1035"/>
      </w:tblGrid>
      <w:tr w:rsidR="00B75FA6" w:rsidRPr="006406E2" w:rsidTr="006406E2"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Показатели</w:t>
            </w:r>
          </w:p>
        </w:tc>
        <w:tc>
          <w:tcPr>
            <w:tcW w:w="100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406E2">
                <w:t>2005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28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406E2">
                <w:t>2006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12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406E2">
                <w:t>2007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03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2007</w:t>
            </w:r>
            <w:r w:rsidR="004A5FEF" w:rsidRPr="006406E2">
              <w:t>г.</w:t>
            </w:r>
            <w:r w:rsidRPr="006406E2">
              <w:t xml:space="preserve"> в %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406E2">
                <w:t>2005</w:t>
              </w:r>
              <w:r w:rsidR="004A5FEF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</w:tr>
      <w:tr w:rsidR="00623F99" w:rsidRPr="006406E2" w:rsidTr="006406E2">
        <w:tc>
          <w:tcPr>
            <w:tcW w:w="4810" w:type="dxa"/>
          </w:tcPr>
          <w:p w:rsidR="00623F99" w:rsidRPr="006406E2" w:rsidRDefault="00623F99" w:rsidP="006406E2">
            <w:pPr>
              <w:spacing w:line="360" w:lineRule="auto"/>
              <w:jc w:val="both"/>
            </w:pPr>
            <w:r w:rsidRPr="006406E2">
              <w:t>Среднегодовая стоимость основных фондов</w:t>
            </w:r>
            <w:r w:rsidR="00DC0E0C" w:rsidRPr="006406E2">
              <w:t>, тыс.руб.</w:t>
            </w:r>
          </w:p>
        </w:tc>
        <w:tc>
          <w:tcPr>
            <w:tcW w:w="1002" w:type="dxa"/>
            <w:vAlign w:val="center"/>
          </w:tcPr>
          <w:p w:rsidR="00623F99" w:rsidRPr="006406E2" w:rsidRDefault="00623F99" w:rsidP="006406E2">
            <w:pPr>
              <w:spacing w:line="360" w:lineRule="auto"/>
              <w:jc w:val="both"/>
            </w:pPr>
            <w:r w:rsidRPr="006406E2">
              <w:t>100366</w:t>
            </w:r>
          </w:p>
        </w:tc>
        <w:tc>
          <w:tcPr>
            <w:tcW w:w="1283" w:type="dxa"/>
            <w:vAlign w:val="center"/>
          </w:tcPr>
          <w:p w:rsidR="00623F99" w:rsidRPr="006406E2" w:rsidRDefault="00623F99" w:rsidP="006406E2">
            <w:pPr>
              <w:spacing w:line="360" w:lineRule="auto"/>
              <w:jc w:val="both"/>
            </w:pPr>
            <w:r w:rsidRPr="006406E2">
              <w:t>104191</w:t>
            </w:r>
          </w:p>
        </w:tc>
        <w:tc>
          <w:tcPr>
            <w:tcW w:w="1128" w:type="dxa"/>
            <w:vAlign w:val="center"/>
          </w:tcPr>
          <w:p w:rsidR="00623F99" w:rsidRPr="006406E2" w:rsidRDefault="00623F99" w:rsidP="006406E2">
            <w:pPr>
              <w:spacing w:line="360" w:lineRule="auto"/>
              <w:jc w:val="both"/>
            </w:pPr>
            <w:r w:rsidRPr="006406E2">
              <w:t>102637</w:t>
            </w:r>
          </w:p>
        </w:tc>
        <w:tc>
          <w:tcPr>
            <w:tcW w:w="1035" w:type="dxa"/>
            <w:vAlign w:val="center"/>
          </w:tcPr>
          <w:p w:rsidR="00623F99" w:rsidRPr="006406E2" w:rsidRDefault="00623F99" w:rsidP="006406E2">
            <w:pPr>
              <w:spacing w:line="360" w:lineRule="auto"/>
              <w:jc w:val="both"/>
            </w:pPr>
            <w:r w:rsidRPr="006406E2">
              <w:t>102,2</w:t>
            </w:r>
          </w:p>
        </w:tc>
      </w:tr>
      <w:tr w:rsidR="00B75FA6" w:rsidRPr="006406E2" w:rsidTr="006406E2">
        <w:trPr>
          <w:trHeight w:val="299"/>
        </w:trPr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Поступило основных фондов тыс.</w:t>
            </w:r>
            <w:r w:rsidR="006406E2">
              <w:t xml:space="preserve"> </w:t>
            </w:r>
            <w:r w:rsidR="00BB11E2" w:rsidRPr="006406E2">
              <w:t>руб.</w:t>
            </w:r>
          </w:p>
        </w:tc>
        <w:tc>
          <w:tcPr>
            <w:tcW w:w="1002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4635</w:t>
            </w:r>
          </w:p>
        </w:tc>
        <w:tc>
          <w:tcPr>
            <w:tcW w:w="128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9833</w:t>
            </w:r>
          </w:p>
        </w:tc>
        <w:tc>
          <w:tcPr>
            <w:tcW w:w="1128" w:type="dxa"/>
            <w:vAlign w:val="bottom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12784</w:t>
            </w:r>
          </w:p>
        </w:tc>
        <w:tc>
          <w:tcPr>
            <w:tcW w:w="1035" w:type="dxa"/>
          </w:tcPr>
          <w:p w:rsidR="00DC0E0C" w:rsidRPr="006406E2" w:rsidRDefault="00DC0E0C" w:rsidP="006406E2">
            <w:pPr>
              <w:spacing w:line="360" w:lineRule="auto"/>
              <w:jc w:val="both"/>
            </w:pPr>
            <w:r w:rsidRPr="006406E2">
              <w:t>276</w:t>
            </w:r>
          </w:p>
        </w:tc>
      </w:tr>
      <w:tr w:rsidR="00B75FA6" w:rsidRPr="006406E2" w:rsidTr="006406E2"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Выбыло, тыс.руб.</w:t>
            </w:r>
          </w:p>
        </w:tc>
        <w:tc>
          <w:tcPr>
            <w:tcW w:w="1002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5139</w:t>
            </w:r>
          </w:p>
        </w:tc>
        <w:tc>
          <w:tcPr>
            <w:tcW w:w="128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4594</w:t>
            </w:r>
          </w:p>
        </w:tc>
        <w:tc>
          <w:tcPr>
            <w:tcW w:w="1128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21132</w:t>
            </w:r>
          </w:p>
        </w:tc>
        <w:tc>
          <w:tcPr>
            <w:tcW w:w="1035" w:type="dxa"/>
          </w:tcPr>
          <w:p w:rsidR="00B75FA6" w:rsidRPr="006406E2" w:rsidRDefault="00BB11E2" w:rsidP="006406E2">
            <w:pPr>
              <w:spacing w:line="360" w:lineRule="auto"/>
              <w:jc w:val="both"/>
            </w:pPr>
            <w:r w:rsidRPr="006406E2">
              <w:t xml:space="preserve">+ </w:t>
            </w:r>
            <w:r w:rsidR="00DC0E0C" w:rsidRPr="006406E2">
              <w:t>4</w:t>
            </w:r>
            <w:r w:rsidRPr="006406E2">
              <w:t xml:space="preserve"> </w:t>
            </w:r>
            <w:r w:rsidR="00DC0E0C" w:rsidRPr="006406E2">
              <w:t>раза</w:t>
            </w:r>
          </w:p>
        </w:tc>
      </w:tr>
      <w:tr w:rsidR="00B75FA6" w:rsidRPr="006406E2" w:rsidTr="006406E2"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Коэффициент обновления</w:t>
            </w:r>
          </w:p>
        </w:tc>
        <w:tc>
          <w:tcPr>
            <w:tcW w:w="1002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0,04</w:t>
            </w:r>
          </w:p>
        </w:tc>
        <w:tc>
          <w:tcPr>
            <w:tcW w:w="128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0,09</w:t>
            </w:r>
          </w:p>
        </w:tc>
        <w:tc>
          <w:tcPr>
            <w:tcW w:w="1128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0,13</w:t>
            </w:r>
          </w:p>
        </w:tc>
        <w:tc>
          <w:tcPr>
            <w:tcW w:w="1035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+</w:t>
            </w:r>
            <w:r w:rsidR="00BB11E2" w:rsidRPr="006406E2">
              <w:t xml:space="preserve"> </w:t>
            </w:r>
            <w:r w:rsidRPr="006406E2">
              <w:t>0,09</w:t>
            </w:r>
          </w:p>
        </w:tc>
      </w:tr>
      <w:tr w:rsidR="00B75FA6" w:rsidRPr="006406E2" w:rsidTr="006406E2"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Коэффициент выбытия</w:t>
            </w:r>
            <w:r w:rsidR="006406E2" w:rsidRPr="006406E2">
              <w:t xml:space="preserve"> </w:t>
            </w:r>
          </w:p>
        </w:tc>
        <w:tc>
          <w:tcPr>
            <w:tcW w:w="1002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0,05</w:t>
            </w:r>
          </w:p>
        </w:tc>
        <w:tc>
          <w:tcPr>
            <w:tcW w:w="128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0,04</w:t>
            </w:r>
          </w:p>
        </w:tc>
        <w:tc>
          <w:tcPr>
            <w:tcW w:w="1128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0,2</w:t>
            </w:r>
          </w:p>
        </w:tc>
        <w:tc>
          <w:tcPr>
            <w:tcW w:w="1035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-</w:t>
            </w:r>
            <w:r w:rsidR="00BB11E2" w:rsidRPr="006406E2">
              <w:t xml:space="preserve"> </w:t>
            </w:r>
            <w:r w:rsidRPr="006406E2">
              <w:t>0,15</w:t>
            </w:r>
          </w:p>
        </w:tc>
      </w:tr>
      <w:tr w:rsidR="00B75FA6" w:rsidRPr="006406E2" w:rsidTr="006406E2"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Фондовооруженность,тыс.руб/чел</w:t>
            </w:r>
            <w:r w:rsidR="00DC0E0C" w:rsidRPr="006406E2">
              <w:t>.</w:t>
            </w:r>
          </w:p>
        </w:tc>
        <w:tc>
          <w:tcPr>
            <w:tcW w:w="1002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256</w:t>
            </w:r>
          </w:p>
        </w:tc>
        <w:tc>
          <w:tcPr>
            <w:tcW w:w="1283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410</w:t>
            </w:r>
          </w:p>
        </w:tc>
        <w:tc>
          <w:tcPr>
            <w:tcW w:w="1128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319</w:t>
            </w:r>
          </w:p>
        </w:tc>
        <w:tc>
          <w:tcPr>
            <w:tcW w:w="1035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124,6</w:t>
            </w:r>
          </w:p>
        </w:tc>
      </w:tr>
      <w:tr w:rsidR="00B75FA6" w:rsidRPr="006406E2" w:rsidTr="006406E2"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Фондообеспеченность,тыс.руб/га</w:t>
            </w:r>
          </w:p>
        </w:tc>
        <w:tc>
          <w:tcPr>
            <w:tcW w:w="1002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9,5</w:t>
            </w:r>
          </w:p>
        </w:tc>
        <w:tc>
          <w:tcPr>
            <w:tcW w:w="1283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9,9</w:t>
            </w:r>
          </w:p>
        </w:tc>
        <w:tc>
          <w:tcPr>
            <w:tcW w:w="1128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9,7</w:t>
            </w:r>
          </w:p>
        </w:tc>
        <w:tc>
          <w:tcPr>
            <w:tcW w:w="1035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+</w:t>
            </w:r>
            <w:r w:rsidR="00BB11E2" w:rsidRPr="006406E2">
              <w:t xml:space="preserve"> </w:t>
            </w:r>
            <w:r w:rsidRPr="006406E2">
              <w:t>0,2</w:t>
            </w:r>
          </w:p>
        </w:tc>
      </w:tr>
      <w:tr w:rsidR="00B75FA6" w:rsidRPr="006406E2" w:rsidTr="006406E2"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Фондоотдача</w:t>
            </w:r>
            <w:r w:rsidR="00843ECC" w:rsidRPr="006406E2">
              <w:t xml:space="preserve"> , руб/руб</w:t>
            </w:r>
          </w:p>
        </w:tc>
        <w:tc>
          <w:tcPr>
            <w:tcW w:w="1002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0,51</w:t>
            </w:r>
          </w:p>
        </w:tc>
        <w:tc>
          <w:tcPr>
            <w:tcW w:w="1283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0,54</w:t>
            </w:r>
          </w:p>
        </w:tc>
        <w:tc>
          <w:tcPr>
            <w:tcW w:w="1128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0,6</w:t>
            </w:r>
          </w:p>
        </w:tc>
        <w:tc>
          <w:tcPr>
            <w:tcW w:w="1035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+</w:t>
            </w:r>
            <w:r w:rsidR="00BB11E2" w:rsidRPr="006406E2">
              <w:t xml:space="preserve"> </w:t>
            </w:r>
            <w:r w:rsidRPr="006406E2">
              <w:t>0,09</w:t>
            </w:r>
          </w:p>
        </w:tc>
      </w:tr>
      <w:tr w:rsidR="00B75FA6" w:rsidRPr="006406E2" w:rsidTr="006406E2">
        <w:tc>
          <w:tcPr>
            <w:tcW w:w="4810" w:type="dxa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Фондоемкость</w:t>
            </w:r>
            <w:r w:rsidR="00843ECC" w:rsidRPr="006406E2">
              <w:t>, руб/руб</w:t>
            </w:r>
          </w:p>
        </w:tc>
        <w:tc>
          <w:tcPr>
            <w:tcW w:w="1002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1,94</w:t>
            </w:r>
          </w:p>
        </w:tc>
        <w:tc>
          <w:tcPr>
            <w:tcW w:w="1283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1,84</w:t>
            </w:r>
          </w:p>
        </w:tc>
        <w:tc>
          <w:tcPr>
            <w:tcW w:w="1128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1,6</w:t>
            </w:r>
          </w:p>
        </w:tc>
        <w:tc>
          <w:tcPr>
            <w:tcW w:w="1035" w:type="dxa"/>
          </w:tcPr>
          <w:p w:rsidR="00B75FA6" w:rsidRPr="006406E2" w:rsidRDefault="00DC0E0C" w:rsidP="006406E2">
            <w:pPr>
              <w:spacing w:line="360" w:lineRule="auto"/>
              <w:jc w:val="both"/>
            </w:pPr>
            <w:r w:rsidRPr="006406E2">
              <w:t>-</w:t>
            </w:r>
            <w:r w:rsidR="00BB11E2" w:rsidRPr="006406E2">
              <w:t xml:space="preserve"> </w:t>
            </w:r>
            <w:r w:rsidRPr="006406E2">
              <w:t>0,34</w:t>
            </w:r>
          </w:p>
        </w:tc>
      </w:tr>
    </w:tbl>
    <w:p w:rsidR="0064562F" w:rsidRPr="006406E2" w:rsidRDefault="0064562F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Поступление основных фондов</w:t>
      </w:r>
      <w:r w:rsidR="006406E2">
        <w:rPr>
          <w:sz w:val="28"/>
          <w:szCs w:val="28"/>
        </w:rPr>
        <w:t xml:space="preserve"> </w:t>
      </w:r>
      <w:r w:rsidR="00B825AE" w:rsidRPr="006406E2">
        <w:rPr>
          <w:sz w:val="28"/>
          <w:szCs w:val="28"/>
        </w:rPr>
        <w:t>в 2007 году составило на сумму 12784 тыс.</w:t>
      </w:r>
      <w:r w:rsidR="00BB11E2" w:rsidRPr="006406E2">
        <w:rPr>
          <w:sz w:val="28"/>
          <w:szCs w:val="28"/>
        </w:rPr>
        <w:t xml:space="preserve"> </w:t>
      </w:r>
      <w:r w:rsidR="00B825AE" w:rsidRPr="006406E2">
        <w:rPr>
          <w:sz w:val="28"/>
          <w:szCs w:val="28"/>
        </w:rPr>
        <w:t>руб., из них машины и оборудования -</w:t>
      </w:r>
      <w:r w:rsidR="006406E2">
        <w:rPr>
          <w:sz w:val="28"/>
          <w:szCs w:val="28"/>
        </w:rPr>
        <w:t xml:space="preserve"> </w:t>
      </w:r>
      <w:r w:rsidR="00B825AE" w:rsidRPr="006406E2">
        <w:rPr>
          <w:sz w:val="28"/>
          <w:szCs w:val="28"/>
        </w:rPr>
        <w:t>6526 тыс. рублей, продуктивный скот - 4177 тыс. рублей. Выбытие основных фондов в 2007</w:t>
      </w:r>
      <w:r w:rsidRPr="006406E2">
        <w:rPr>
          <w:sz w:val="28"/>
          <w:szCs w:val="28"/>
        </w:rPr>
        <w:t xml:space="preserve"> году составило</w:t>
      </w:r>
      <w:r w:rsidR="00B825AE" w:rsidRPr="006406E2">
        <w:rPr>
          <w:sz w:val="28"/>
          <w:szCs w:val="28"/>
        </w:rPr>
        <w:t xml:space="preserve"> 21132 </w:t>
      </w:r>
      <w:r w:rsidRPr="006406E2">
        <w:rPr>
          <w:sz w:val="28"/>
          <w:szCs w:val="28"/>
        </w:rPr>
        <w:t>тыс. рубле</w:t>
      </w:r>
      <w:r w:rsidR="00B825AE" w:rsidRPr="006406E2">
        <w:rPr>
          <w:sz w:val="28"/>
          <w:szCs w:val="28"/>
        </w:rPr>
        <w:t>й, э</w:t>
      </w:r>
      <w:r w:rsidRPr="006406E2">
        <w:rPr>
          <w:sz w:val="28"/>
          <w:szCs w:val="28"/>
        </w:rPr>
        <w:t>то связано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с </w:t>
      </w:r>
      <w:r w:rsidR="00BB11E2" w:rsidRPr="006406E2">
        <w:rPr>
          <w:sz w:val="28"/>
          <w:szCs w:val="28"/>
        </w:rPr>
        <w:t>постепенным выделением основных фондов для вновь создаваемого ООО «Дмитриевский».</w:t>
      </w:r>
      <w:r w:rsidR="00B825AE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Фондоотдача (объем реализованной продукции на 1 рубль основных фондов) ежегодно повышается, соответственно фондоемкость снижается.</w:t>
      </w:r>
    </w:p>
    <w:p w:rsidR="009A7B15" w:rsidRPr="00C30225" w:rsidRDefault="00E67E94" w:rsidP="00C30225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C30225">
        <w:rPr>
          <w:b/>
          <w:sz w:val="28"/>
          <w:szCs w:val="28"/>
        </w:rPr>
        <w:t>2.5</w:t>
      </w:r>
      <w:r w:rsidR="009A7B15" w:rsidRPr="00C30225">
        <w:rPr>
          <w:b/>
          <w:sz w:val="28"/>
          <w:szCs w:val="28"/>
        </w:rPr>
        <w:tab/>
        <w:t>Соста</w:t>
      </w:r>
      <w:r w:rsidRPr="00C30225">
        <w:rPr>
          <w:b/>
          <w:sz w:val="28"/>
          <w:szCs w:val="28"/>
        </w:rPr>
        <w:t xml:space="preserve">в </w:t>
      </w:r>
      <w:r w:rsidR="00CC1D8A" w:rsidRPr="00C30225">
        <w:rPr>
          <w:b/>
          <w:sz w:val="28"/>
          <w:szCs w:val="28"/>
        </w:rPr>
        <w:t>и структура оборотных средств,</w:t>
      </w:r>
      <w:r w:rsidRPr="00C30225">
        <w:rPr>
          <w:b/>
          <w:sz w:val="28"/>
          <w:szCs w:val="28"/>
        </w:rPr>
        <w:t xml:space="preserve"> эффективность их использования</w:t>
      </w:r>
    </w:p>
    <w:p w:rsidR="00CC1D8A" w:rsidRPr="006406E2" w:rsidRDefault="00CC1D8A" w:rsidP="006406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43ECC" w:rsidRPr="006406E2" w:rsidRDefault="00E67E94" w:rsidP="006406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Оборотные средства – это совокупность денежных средств. предназначенных для создания оборотных производственных фондов и фон</w:t>
      </w:r>
      <w:r w:rsidR="00585EE0" w:rsidRPr="006406E2">
        <w:rPr>
          <w:sz w:val="28"/>
          <w:szCs w:val="28"/>
        </w:rPr>
        <w:t>дов обраще</w:t>
      </w:r>
      <w:r w:rsidR="00CC1D8A" w:rsidRPr="006406E2">
        <w:rPr>
          <w:sz w:val="28"/>
          <w:szCs w:val="28"/>
        </w:rPr>
        <w:t>ния</w:t>
      </w:r>
      <w:r w:rsidR="00585EE0" w:rsidRPr="006406E2">
        <w:rPr>
          <w:sz w:val="28"/>
          <w:szCs w:val="28"/>
        </w:rPr>
        <w:t>,</w:t>
      </w:r>
      <w:r w:rsidRPr="006406E2">
        <w:rPr>
          <w:sz w:val="28"/>
          <w:szCs w:val="28"/>
        </w:rPr>
        <w:t xml:space="preserve"> обеспечивающих процесс производства и реализации продукции.</w:t>
      </w:r>
      <w:r w:rsidR="00843ECC" w:rsidRPr="006406E2">
        <w:rPr>
          <w:sz w:val="28"/>
          <w:szCs w:val="28"/>
        </w:rPr>
        <w:t xml:space="preserve"> Рассмотрим состав и структуру оборотных средств в таблице 2.6</w:t>
      </w:r>
    </w:p>
    <w:p w:rsidR="00E34C0F" w:rsidRPr="006406E2" w:rsidRDefault="00843ECC" w:rsidP="006406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Знание и анализ структуры оборотных средств на предприятии имеют о</w:t>
      </w:r>
      <w:r w:rsidR="00CC1D8A" w:rsidRPr="006406E2">
        <w:rPr>
          <w:sz w:val="28"/>
          <w:szCs w:val="28"/>
        </w:rPr>
        <w:t>чень важное значение</w:t>
      </w:r>
      <w:r w:rsidR="00DE32E7" w:rsidRPr="006406E2">
        <w:rPr>
          <w:sz w:val="28"/>
          <w:szCs w:val="28"/>
        </w:rPr>
        <w:t xml:space="preserve">, так как </w:t>
      </w:r>
      <w:r w:rsidRPr="006406E2">
        <w:rPr>
          <w:sz w:val="28"/>
          <w:szCs w:val="28"/>
        </w:rPr>
        <w:t>о</w:t>
      </w:r>
      <w:r w:rsidR="00DE32E7" w:rsidRPr="006406E2">
        <w:rPr>
          <w:sz w:val="28"/>
          <w:szCs w:val="28"/>
        </w:rPr>
        <w:t>н</w:t>
      </w:r>
      <w:r w:rsidRPr="006406E2">
        <w:rPr>
          <w:sz w:val="28"/>
          <w:szCs w:val="28"/>
        </w:rPr>
        <w:t xml:space="preserve">а в определенной мере характеризует финансовое состояние на тот или иной </w:t>
      </w:r>
      <w:r w:rsidR="00DE32E7" w:rsidRPr="006406E2">
        <w:rPr>
          <w:sz w:val="28"/>
          <w:szCs w:val="28"/>
        </w:rPr>
        <w:t>момент</w:t>
      </w:r>
      <w:r w:rsidRPr="006406E2">
        <w:rPr>
          <w:sz w:val="28"/>
          <w:szCs w:val="28"/>
        </w:rPr>
        <w:t xml:space="preserve"> </w:t>
      </w:r>
      <w:r w:rsidR="00DE32E7" w:rsidRPr="006406E2">
        <w:rPr>
          <w:sz w:val="28"/>
          <w:szCs w:val="28"/>
        </w:rPr>
        <w:t>работы предприятия. Например, чрезмерное увеличение доли задолженности, готовая продукция на складе, незавершенное производство свидетельствуют об ухудшении финансового состояния предприятия. Дебиторская з</w:t>
      </w:r>
      <w:r w:rsidR="00585EE0" w:rsidRPr="006406E2">
        <w:rPr>
          <w:sz w:val="28"/>
          <w:szCs w:val="28"/>
        </w:rPr>
        <w:t>адолженность характеризует отвле</w:t>
      </w:r>
      <w:r w:rsidR="00DE32E7" w:rsidRPr="006406E2">
        <w:rPr>
          <w:sz w:val="28"/>
          <w:szCs w:val="28"/>
        </w:rPr>
        <w:t>чение средств из оборота</w:t>
      </w:r>
      <w:r w:rsidR="006406E2">
        <w:rPr>
          <w:sz w:val="28"/>
          <w:szCs w:val="28"/>
        </w:rPr>
        <w:t xml:space="preserve"> </w:t>
      </w:r>
      <w:r w:rsidR="00DE32E7" w:rsidRPr="006406E2">
        <w:rPr>
          <w:sz w:val="28"/>
          <w:szCs w:val="28"/>
        </w:rPr>
        <w:t>данного предприятия.</w:t>
      </w:r>
    </w:p>
    <w:p w:rsidR="00CC1D8A" w:rsidRPr="006406E2" w:rsidRDefault="00CC1D8A" w:rsidP="006406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67E94" w:rsidRPr="006406E2" w:rsidRDefault="00CC1D8A" w:rsidP="006406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2.</w:t>
      </w:r>
      <w:r w:rsidR="008C554E" w:rsidRPr="006406E2">
        <w:rPr>
          <w:sz w:val="28"/>
          <w:szCs w:val="28"/>
        </w:rPr>
        <w:t>8</w:t>
      </w:r>
      <w:r w:rsidR="00E67E94" w:rsidRPr="006406E2">
        <w:rPr>
          <w:sz w:val="28"/>
          <w:szCs w:val="28"/>
        </w:rPr>
        <w:t xml:space="preserve"> Соста</w:t>
      </w:r>
      <w:r w:rsidRPr="006406E2">
        <w:rPr>
          <w:sz w:val="28"/>
          <w:szCs w:val="28"/>
        </w:rPr>
        <w:t>в и структура оборотных средств</w:t>
      </w:r>
    </w:p>
    <w:tbl>
      <w:tblPr>
        <w:tblW w:w="9389" w:type="dxa"/>
        <w:jc w:val="center"/>
        <w:tblLook w:val="0000" w:firstRow="0" w:lastRow="0" w:firstColumn="0" w:lastColumn="0" w:noHBand="0" w:noVBand="0"/>
      </w:tblPr>
      <w:tblGrid>
        <w:gridCol w:w="2424"/>
        <w:gridCol w:w="1045"/>
        <w:gridCol w:w="991"/>
        <w:gridCol w:w="963"/>
        <w:gridCol w:w="1064"/>
        <w:gridCol w:w="916"/>
        <w:gridCol w:w="946"/>
        <w:gridCol w:w="1040"/>
      </w:tblGrid>
      <w:tr w:rsidR="0064562F" w:rsidRPr="006406E2" w:rsidTr="006406E2">
        <w:trPr>
          <w:trHeight w:val="510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Оборотные средства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406E2">
                <w:t>2005</w:t>
              </w:r>
              <w:r w:rsidR="00E67E94" w:rsidRPr="006406E2">
                <w:t xml:space="preserve"> г</w:t>
              </w:r>
            </w:smartTag>
            <w:r w:rsidR="00E67E94" w:rsidRPr="006406E2">
              <w:t>.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406E2">
                <w:t>2006</w:t>
              </w:r>
              <w:r w:rsidR="00E67E94" w:rsidRPr="006406E2">
                <w:t xml:space="preserve"> г</w:t>
              </w:r>
            </w:smartTag>
            <w:r w:rsidR="00E67E94" w:rsidRPr="006406E2">
              <w:t>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406E2">
                <w:t>2007</w:t>
              </w:r>
              <w:r w:rsidR="00E67E94" w:rsidRPr="006406E2">
                <w:t xml:space="preserve"> г</w:t>
              </w:r>
            </w:smartTag>
            <w:r w:rsidR="00E67E94" w:rsidRPr="006406E2">
              <w:t>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406E2">
                <w:t>2007 г</w:t>
              </w:r>
            </w:smartTag>
            <w:r w:rsidRPr="006406E2">
              <w:t xml:space="preserve">. в %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6406E2">
                <w:t>2005</w:t>
              </w:r>
              <w:r w:rsidR="00E67E94" w:rsidRPr="006406E2">
                <w:t xml:space="preserve"> г</w:t>
              </w:r>
            </w:smartTag>
            <w:r w:rsidR="00E67E94" w:rsidRPr="006406E2">
              <w:t>.</w:t>
            </w:r>
          </w:p>
        </w:tc>
      </w:tr>
      <w:tr w:rsidR="0064562F" w:rsidRPr="006406E2" w:rsidTr="006406E2">
        <w:trPr>
          <w:trHeight w:val="510"/>
          <w:jc w:val="center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в % к итогу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тыс. руб.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в % к итогу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тыс. руб.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в % к итогу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</w:p>
        </w:tc>
      </w:tr>
      <w:tr w:rsidR="0064562F" w:rsidRPr="006406E2" w:rsidTr="006406E2">
        <w:trPr>
          <w:trHeight w:val="255"/>
          <w:jc w:val="center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Запасы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47966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50456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242649" w:rsidP="006406E2">
            <w:pPr>
              <w:spacing w:line="360" w:lineRule="auto"/>
              <w:jc w:val="both"/>
            </w:pPr>
            <w:r w:rsidRPr="006406E2">
              <w:t>53398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242649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111,32</w:t>
            </w:r>
          </w:p>
        </w:tc>
      </w:tr>
      <w:tr w:rsidR="0064562F" w:rsidRPr="006406E2" w:rsidTr="006406E2">
        <w:trPr>
          <w:trHeight w:val="510"/>
          <w:jc w:val="center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в том числе: сырье, материалы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20104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41,91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16161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32,03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242649" w:rsidP="006406E2">
            <w:pPr>
              <w:spacing w:line="360" w:lineRule="auto"/>
              <w:jc w:val="both"/>
            </w:pPr>
            <w:r w:rsidRPr="006406E2">
              <w:t>22790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242649" w:rsidP="006406E2">
            <w:pPr>
              <w:spacing w:line="360" w:lineRule="auto"/>
              <w:jc w:val="both"/>
            </w:pPr>
            <w:r w:rsidRPr="006406E2">
              <w:t>42,68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113,36</w:t>
            </w:r>
          </w:p>
        </w:tc>
      </w:tr>
      <w:tr w:rsidR="0064562F" w:rsidRPr="006406E2" w:rsidTr="006406E2">
        <w:trPr>
          <w:trHeight w:val="510"/>
          <w:jc w:val="center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животные на выращивании и откорме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15017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31,31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19848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39,34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242649" w:rsidP="006406E2">
            <w:pPr>
              <w:spacing w:line="360" w:lineRule="auto"/>
              <w:jc w:val="both"/>
            </w:pPr>
            <w:r w:rsidRPr="006406E2">
              <w:t>19932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37,33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132,73</w:t>
            </w:r>
          </w:p>
        </w:tc>
      </w:tr>
      <w:tr w:rsidR="0064562F" w:rsidRPr="006406E2" w:rsidTr="006406E2">
        <w:trPr>
          <w:trHeight w:val="765"/>
          <w:jc w:val="center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затраты в незавершенном производстве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1680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3,50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2525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5,00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242649" w:rsidP="006406E2">
            <w:pPr>
              <w:spacing w:line="360" w:lineRule="auto"/>
              <w:jc w:val="both"/>
            </w:pPr>
            <w:r w:rsidRPr="006406E2">
              <w:t>2452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4,59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145,95</w:t>
            </w:r>
          </w:p>
        </w:tc>
      </w:tr>
      <w:tr w:rsidR="0064562F" w:rsidRPr="006406E2" w:rsidTr="006406E2">
        <w:trPr>
          <w:trHeight w:val="765"/>
          <w:jc w:val="center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E0" w:rsidRPr="006406E2" w:rsidRDefault="00585EE0" w:rsidP="006406E2">
            <w:pPr>
              <w:spacing w:line="360" w:lineRule="auto"/>
              <w:jc w:val="both"/>
            </w:pPr>
            <w:r w:rsidRPr="006406E2">
              <w:t xml:space="preserve">готовая продукция товары </w:t>
            </w:r>
          </w:p>
          <w:p w:rsidR="0064562F" w:rsidRPr="006406E2" w:rsidRDefault="0064562F" w:rsidP="006406E2">
            <w:pPr>
              <w:spacing w:line="360" w:lineRule="auto"/>
              <w:jc w:val="both"/>
            </w:pPr>
            <w:r w:rsidRPr="006406E2">
              <w:t>для перепродажи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11165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23,28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11922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23,63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242649" w:rsidP="006406E2">
            <w:pPr>
              <w:spacing w:line="360" w:lineRule="auto"/>
              <w:jc w:val="both"/>
            </w:pPr>
            <w:r w:rsidRPr="006406E2">
              <w:t>8224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15,40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62F" w:rsidRPr="006406E2" w:rsidRDefault="00D6500F" w:rsidP="006406E2">
            <w:pPr>
              <w:spacing w:line="360" w:lineRule="auto"/>
              <w:jc w:val="both"/>
            </w:pPr>
            <w:r w:rsidRPr="006406E2">
              <w:t>73,66</w:t>
            </w:r>
          </w:p>
        </w:tc>
      </w:tr>
    </w:tbl>
    <w:p w:rsidR="0064562F" w:rsidRPr="006406E2" w:rsidRDefault="0064562F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64562F" w:rsidRPr="006406E2" w:rsidRDefault="0064562F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Из таблицы </w:t>
      </w:r>
      <w:r w:rsidR="003603CF" w:rsidRPr="006406E2">
        <w:rPr>
          <w:sz w:val="28"/>
          <w:szCs w:val="28"/>
        </w:rPr>
        <w:t>2.</w:t>
      </w:r>
      <w:r w:rsidR="008C554E" w:rsidRPr="006406E2">
        <w:rPr>
          <w:sz w:val="28"/>
          <w:szCs w:val="28"/>
        </w:rPr>
        <w:t>8</w:t>
      </w:r>
      <w:r w:rsidRPr="006406E2">
        <w:rPr>
          <w:sz w:val="28"/>
          <w:szCs w:val="28"/>
        </w:rPr>
        <w:t xml:space="preserve"> мы видим, что оборотные средства к 200</w:t>
      </w:r>
      <w:r w:rsidR="008F071B" w:rsidRPr="006406E2">
        <w:rPr>
          <w:sz w:val="28"/>
          <w:szCs w:val="28"/>
        </w:rPr>
        <w:t>7</w:t>
      </w:r>
      <w:r w:rsidRPr="006406E2">
        <w:rPr>
          <w:sz w:val="28"/>
          <w:szCs w:val="28"/>
        </w:rPr>
        <w:t xml:space="preserve"> году увеличились на </w:t>
      </w:r>
      <w:r w:rsidR="00D6500F" w:rsidRPr="006406E2">
        <w:rPr>
          <w:sz w:val="28"/>
          <w:szCs w:val="28"/>
        </w:rPr>
        <w:t>11</w:t>
      </w:r>
      <w:r w:rsidRPr="006406E2">
        <w:rPr>
          <w:sz w:val="28"/>
          <w:szCs w:val="28"/>
        </w:rPr>
        <w:t>,</w:t>
      </w:r>
      <w:r w:rsidR="00D6500F" w:rsidRPr="006406E2">
        <w:rPr>
          <w:sz w:val="28"/>
          <w:szCs w:val="28"/>
        </w:rPr>
        <w:t>32</w:t>
      </w:r>
      <w:r w:rsidRPr="006406E2">
        <w:rPr>
          <w:sz w:val="28"/>
          <w:szCs w:val="28"/>
        </w:rPr>
        <w:t xml:space="preserve"> %. В основном это за счет увеличения объема реализации мяса по сравнению с </w:t>
      </w:r>
      <w:smartTag w:uri="urn:schemas-microsoft-com:office:smarttags" w:element="metricconverter">
        <w:smartTagPr>
          <w:attr w:name="ProductID" w:val="2005 г"/>
        </w:smartTagPr>
        <w:r w:rsidRPr="006406E2">
          <w:rPr>
            <w:sz w:val="28"/>
            <w:szCs w:val="28"/>
          </w:rPr>
          <w:t>200</w:t>
        </w:r>
        <w:r w:rsidR="008F071B" w:rsidRPr="006406E2">
          <w:rPr>
            <w:sz w:val="28"/>
            <w:szCs w:val="28"/>
          </w:rPr>
          <w:t>5</w:t>
        </w:r>
        <w:r w:rsidRPr="006406E2">
          <w:rPr>
            <w:sz w:val="28"/>
            <w:szCs w:val="28"/>
          </w:rPr>
          <w:t xml:space="preserve"> г</w:t>
        </w:r>
      </w:smartTag>
      <w:r w:rsidRPr="006406E2">
        <w:rPr>
          <w:sz w:val="28"/>
          <w:szCs w:val="28"/>
        </w:rPr>
        <w:t>., а так же за счет сокращения сроков завершения производства, тем самым увеличив объем готовой продукции.</w:t>
      </w:r>
    </w:p>
    <w:p w:rsidR="00752873" w:rsidRPr="006406E2" w:rsidRDefault="00752873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825AE" w:rsidRPr="006406E2" w:rsidRDefault="00584B7E" w:rsidP="006406E2">
      <w:pPr>
        <w:tabs>
          <w:tab w:val="left" w:pos="2295"/>
        </w:tabs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</w:t>
      </w:r>
      <w:r w:rsidR="00CC1D8A" w:rsidRPr="006406E2">
        <w:rPr>
          <w:sz w:val="28"/>
          <w:szCs w:val="28"/>
        </w:rPr>
        <w:t>ц</w:t>
      </w:r>
      <w:r w:rsidRPr="006406E2">
        <w:rPr>
          <w:sz w:val="28"/>
          <w:szCs w:val="28"/>
        </w:rPr>
        <w:t xml:space="preserve">а </w:t>
      </w:r>
      <w:r w:rsidR="009A7B15" w:rsidRPr="006406E2">
        <w:rPr>
          <w:sz w:val="28"/>
          <w:szCs w:val="28"/>
        </w:rPr>
        <w:t>2</w:t>
      </w:r>
      <w:r w:rsidR="003603CF" w:rsidRPr="006406E2">
        <w:rPr>
          <w:sz w:val="28"/>
          <w:szCs w:val="28"/>
        </w:rPr>
        <w:t>.</w:t>
      </w:r>
      <w:r w:rsidR="008C554E" w:rsidRPr="006406E2">
        <w:rPr>
          <w:sz w:val="28"/>
          <w:szCs w:val="28"/>
        </w:rPr>
        <w:t>9</w:t>
      </w:r>
      <w:r w:rsidR="009A7B15" w:rsidRPr="006406E2">
        <w:rPr>
          <w:sz w:val="28"/>
          <w:szCs w:val="28"/>
        </w:rPr>
        <w:t xml:space="preserve"> Показатели эффективности использования оборотных средств в </w:t>
      </w:r>
      <w:r w:rsidR="00F32D49" w:rsidRPr="006406E2">
        <w:rPr>
          <w:sz w:val="28"/>
          <w:szCs w:val="28"/>
        </w:rPr>
        <w:t>ООО</w:t>
      </w:r>
      <w:r w:rsidR="009A7B15" w:rsidRPr="006406E2">
        <w:rPr>
          <w:sz w:val="28"/>
          <w:szCs w:val="28"/>
        </w:rPr>
        <w:t xml:space="preserve"> е «Дмитриевский»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440"/>
        <w:gridCol w:w="1620"/>
        <w:gridCol w:w="1441"/>
        <w:gridCol w:w="1182"/>
      </w:tblGrid>
      <w:tr w:rsidR="0064562F" w:rsidRPr="003F2C42" w:rsidTr="003F2C42">
        <w:tc>
          <w:tcPr>
            <w:tcW w:w="3887" w:type="dxa"/>
            <w:shd w:val="clear" w:color="auto" w:fill="auto"/>
          </w:tcPr>
          <w:p w:rsidR="0064562F" w:rsidRPr="006406E2" w:rsidRDefault="0064562F" w:rsidP="003F2C42">
            <w:pPr>
              <w:spacing w:line="360" w:lineRule="auto"/>
              <w:jc w:val="both"/>
            </w:pPr>
          </w:p>
          <w:p w:rsidR="0064562F" w:rsidRPr="006406E2" w:rsidRDefault="0064562F" w:rsidP="003F2C42">
            <w:pPr>
              <w:spacing w:line="360" w:lineRule="auto"/>
              <w:jc w:val="both"/>
            </w:pPr>
            <w:r w:rsidRPr="006406E2"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64562F" w:rsidRPr="006406E2" w:rsidRDefault="00584B7E" w:rsidP="003F2C42">
            <w:pPr>
              <w:spacing w:line="360" w:lineRule="auto"/>
              <w:jc w:val="both"/>
            </w:pPr>
            <w:r w:rsidRPr="006406E2">
              <w:t>2005 г.</w:t>
            </w:r>
          </w:p>
        </w:tc>
        <w:tc>
          <w:tcPr>
            <w:tcW w:w="1620" w:type="dxa"/>
            <w:shd w:val="clear" w:color="auto" w:fill="auto"/>
          </w:tcPr>
          <w:p w:rsidR="0064562F" w:rsidRPr="006406E2" w:rsidRDefault="006406E2" w:rsidP="003F2C42">
            <w:pPr>
              <w:spacing w:line="360" w:lineRule="auto"/>
              <w:jc w:val="both"/>
            </w:pPr>
            <w:r w:rsidRPr="006406E2">
              <w:t xml:space="preserve"> </w:t>
            </w:r>
            <w:r w:rsidR="00584B7E" w:rsidRPr="006406E2">
              <w:t>2006 г.</w:t>
            </w:r>
          </w:p>
        </w:tc>
        <w:tc>
          <w:tcPr>
            <w:tcW w:w="1441" w:type="dxa"/>
            <w:shd w:val="clear" w:color="auto" w:fill="auto"/>
          </w:tcPr>
          <w:p w:rsidR="0064562F" w:rsidRPr="006406E2" w:rsidRDefault="0064562F" w:rsidP="003F2C42">
            <w:pPr>
              <w:spacing w:line="360" w:lineRule="auto"/>
              <w:jc w:val="both"/>
            </w:pPr>
            <w:r w:rsidRPr="006406E2">
              <w:t>2</w:t>
            </w:r>
            <w:r w:rsidR="00584B7E" w:rsidRPr="006406E2">
              <w:t>007 г.</w:t>
            </w:r>
          </w:p>
        </w:tc>
        <w:tc>
          <w:tcPr>
            <w:tcW w:w="1182" w:type="dxa"/>
            <w:shd w:val="clear" w:color="auto" w:fill="auto"/>
          </w:tcPr>
          <w:p w:rsidR="0064562F" w:rsidRPr="006406E2" w:rsidRDefault="0064562F" w:rsidP="003F2C42">
            <w:pPr>
              <w:spacing w:line="360" w:lineRule="auto"/>
              <w:ind w:hanging="2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2007 г</w:t>
              </w:r>
            </w:smartTag>
            <w:r w:rsidRPr="006406E2">
              <w:t xml:space="preserve">. в % к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2005</w:t>
              </w:r>
              <w:r w:rsidR="00584B7E" w:rsidRPr="006406E2">
                <w:t xml:space="preserve"> г</w:t>
              </w:r>
            </w:smartTag>
            <w:r w:rsidR="00584B7E" w:rsidRPr="006406E2">
              <w:t>.</w:t>
            </w:r>
          </w:p>
        </w:tc>
      </w:tr>
      <w:tr w:rsidR="0064562F" w:rsidRPr="003F2C42" w:rsidTr="003F2C42">
        <w:tc>
          <w:tcPr>
            <w:tcW w:w="3887" w:type="dxa"/>
            <w:shd w:val="clear" w:color="auto" w:fill="auto"/>
          </w:tcPr>
          <w:p w:rsidR="0064562F" w:rsidRPr="006406E2" w:rsidRDefault="0064562F" w:rsidP="003F2C42">
            <w:pPr>
              <w:spacing w:line="360" w:lineRule="auto"/>
              <w:jc w:val="both"/>
            </w:pPr>
            <w:r w:rsidRPr="006406E2">
              <w:t>Среднегодовой остаток оборотных средств, тыс.</w:t>
            </w:r>
            <w:r w:rsidR="00CC1D8A" w:rsidRPr="006406E2">
              <w:t xml:space="preserve"> </w:t>
            </w:r>
            <w:r w:rsidRPr="006406E2">
              <w:t>руб.</w:t>
            </w:r>
          </w:p>
        </w:tc>
        <w:tc>
          <w:tcPr>
            <w:tcW w:w="1440" w:type="dxa"/>
            <w:shd w:val="clear" w:color="auto" w:fill="auto"/>
          </w:tcPr>
          <w:p w:rsidR="0064562F" w:rsidRPr="006406E2" w:rsidRDefault="002633AB" w:rsidP="003F2C42">
            <w:pPr>
              <w:spacing w:line="360" w:lineRule="auto"/>
              <w:jc w:val="both"/>
            </w:pPr>
            <w:r w:rsidRPr="006406E2">
              <w:t>47966</w:t>
            </w:r>
          </w:p>
        </w:tc>
        <w:tc>
          <w:tcPr>
            <w:tcW w:w="1620" w:type="dxa"/>
            <w:shd w:val="clear" w:color="auto" w:fill="auto"/>
          </w:tcPr>
          <w:p w:rsidR="0064562F" w:rsidRPr="006406E2" w:rsidRDefault="00D6500F" w:rsidP="003F2C42">
            <w:pPr>
              <w:spacing w:line="360" w:lineRule="auto"/>
              <w:jc w:val="both"/>
            </w:pPr>
            <w:r w:rsidRPr="006406E2">
              <w:t>50456</w:t>
            </w:r>
          </w:p>
        </w:tc>
        <w:tc>
          <w:tcPr>
            <w:tcW w:w="1441" w:type="dxa"/>
            <w:shd w:val="clear" w:color="auto" w:fill="auto"/>
          </w:tcPr>
          <w:p w:rsidR="0064562F" w:rsidRPr="006406E2" w:rsidRDefault="00D6500F" w:rsidP="003F2C42">
            <w:pPr>
              <w:spacing w:line="360" w:lineRule="auto"/>
              <w:jc w:val="both"/>
            </w:pPr>
            <w:r w:rsidRPr="006406E2">
              <w:t>53398</w:t>
            </w:r>
          </w:p>
        </w:tc>
        <w:tc>
          <w:tcPr>
            <w:tcW w:w="1182" w:type="dxa"/>
            <w:shd w:val="clear" w:color="auto" w:fill="auto"/>
          </w:tcPr>
          <w:p w:rsidR="0064562F" w:rsidRPr="006406E2" w:rsidRDefault="002633AB" w:rsidP="003F2C42">
            <w:pPr>
              <w:spacing w:line="360" w:lineRule="auto"/>
              <w:ind w:hanging="24"/>
              <w:jc w:val="both"/>
            </w:pPr>
            <w:r w:rsidRPr="006406E2">
              <w:t>111,32</w:t>
            </w:r>
          </w:p>
        </w:tc>
      </w:tr>
      <w:tr w:rsidR="008F071B" w:rsidRPr="003F2C42" w:rsidTr="003F2C42">
        <w:tc>
          <w:tcPr>
            <w:tcW w:w="3887" w:type="dxa"/>
            <w:shd w:val="clear" w:color="auto" w:fill="auto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Выручка от продаж, тыс.</w:t>
            </w:r>
            <w:r w:rsidR="00CC1D8A" w:rsidRPr="006406E2">
              <w:t xml:space="preserve"> </w:t>
            </w:r>
            <w:r w:rsidRPr="006406E2">
              <w:t>руб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51767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56392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63864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F071B" w:rsidRPr="006406E2" w:rsidRDefault="008F071B" w:rsidP="003F2C42">
            <w:pPr>
              <w:spacing w:line="360" w:lineRule="auto"/>
              <w:ind w:hanging="24"/>
              <w:jc w:val="both"/>
            </w:pPr>
            <w:r w:rsidRPr="006406E2">
              <w:t>107,8</w:t>
            </w:r>
          </w:p>
        </w:tc>
      </w:tr>
      <w:tr w:rsidR="008F071B" w:rsidRPr="003F2C42" w:rsidTr="003F2C42">
        <w:tc>
          <w:tcPr>
            <w:tcW w:w="3887" w:type="dxa"/>
            <w:shd w:val="clear" w:color="auto" w:fill="auto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Прибыль, убыток, тыс.руб.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2515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9102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5333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F071B" w:rsidRPr="006406E2" w:rsidRDefault="003F4679" w:rsidP="003F2C42">
            <w:pPr>
              <w:spacing w:line="360" w:lineRule="auto"/>
              <w:ind w:hanging="24"/>
              <w:jc w:val="both"/>
            </w:pPr>
            <w:r w:rsidRPr="006406E2">
              <w:t>в</w:t>
            </w:r>
            <w:r w:rsidR="008F071B" w:rsidRPr="006406E2">
              <w:t xml:space="preserve"> </w:t>
            </w:r>
            <w:r w:rsidRPr="006406E2">
              <w:t>2</w:t>
            </w:r>
            <w:r w:rsidR="008F071B" w:rsidRPr="006406E2">
              <w:t xml:space="preserve"> раза</w:t>
            </w:r>
          </w:p>
        </w:tc>
      </w:tr>
      <w:tr w:rsidR="008F071B" w:rsidRPr="003F2C42" w:rsidTr="003F2C42">
        <w:tc>
          <w:tcPr>
            <w:tcW w:w="3887" w:type="dxa"/>
            <w:shd w:val="clear" w:color="auto" w:fill="auto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Получено на 100 руб. оборотных средств в руб.</w:t>
            </w:r>
          </w:p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- выручки</w:t>
            </w:r>
          </w:p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- прибыли</w:t>
            </w:r>
          </w:p>
        </w:tc>
        <w:tc>
          <w:tcPr>
            <w:tcW w:w="1440" w:type="dxa"/>
            <w:shd w:val="clear" w:color="auto" w:fill="auto"/>
          </w:tcPr>
          <w:p w:rsidR="006406E2" w:rsidRDefault="006406E2" w:rsidP="003F2C42">
            <w:pPr>
              <w:spacing w:line="360" w:lineRule="auto"/>
              <w:jc w:val="both"/>
            </w:pPr>
          </w:p>
          <w:p w:rsidR="006406E2" w:rsidRDefault="006406E2" w:rsidP="003F2C42">
            <w:pPr>
              <w:spacing w:line="360" w:lineRule="auto"/>
              <w:jc w:val="both"/>
            </w:pPr>
          </w:p>
          <w:p w:rsidR="002633AB" w:rsidRPr="006406E2" w:rsidRDefault="002633AB" w:rsidP="003F2C42">
            <w:pPr>
              <w:spacing w:line="360" w:lineRule="auto"/>
              <w:jc w:val="both"/>
            </w:pPr>
            <w:r w:rsidRPr="006406E2">
              <w:t>92,66</w:t>
            </w:r>
          </w:p>
          <w:p w:rsidR="008F071B" w:rsidRPr="006406E2" w:rsidRDefault="002633AB" w:rsidP="003F2C42">
            <w:pPr>
              <w:spacing w:line="360" w:lineRule="auto"/>
              <w:jc w:val="both"/>
            </w:pPr>
            <w:r w:rsidRPr="006406E2">
              <w:t>1907,20</w:t>
            </w:r>
          </w:p>
        </w:tc>
        <w:tc>
          <w:tcPr>
            <w:tcW w:w="1620" w:type="dxa"/>
            <w:shd w:val="clear" w:color="auto" w:fill="auto"/>
          </w:tcPr>
          <w:p w:rsidR="006406E2" w:rsidRDefault="006406E2" w:rsidP="003F2C42">
            <w:pPr>
              <w:spacing w:line="360" w:lineRule="auto"/>
              <w:jc w:val="both"/>
            </w:pPr>
          </w:p>
          <w:p w:rsidR="006406E2" w:rsidRDefault="006406E2" w:rsidP="003F2C42">
            <w:pPr>
              <w:spacing w:line="360" w:lineRule="auto"/>
              <w:jc w:val="both"/>
            </w:pPr>
          </w:p>
          <w:p w:rsidR="002633AB" w:rsidRPr="006406E2" w:rsidRDefault="002633AB" w:rsidP="003F2C42">
            <w:pPr>
              <w:spacing w:line="360" w:lineRule="auto"/>
              <w:jc w:val="both"/>
            </w:pPr>
            <w:r w:rsidRPr="006406E2">
              <w:t>89,47</w:t>
            </w:r>
          </w:p>
          <w:p w:rsidR="008F071B" w:rsidRPr="006406E2" w:rsidRDefault="002633AB" w:rsidP="003F2C42">
            <w:pPr>
              <w:spacing w:line="360" w:lineRule="auto"/>
              <w:jc w:val="both"/>
            </w:pPr>
            <w:r w:rsidRPr="006406E2">
              <w:t>554,34</w:t>
            </w:r>
          </w:p>
        </w:tc>
        <w:tc>
          <w:tcPr>
            <w:tcW w:w="1441" w:type="dxa"/>
            <w:shd w:val="clear" w:color="auto" w:fill="auto"/>
          </w:tcPr>
          <w:p w:rsidR="006406E2" w:rsidRDefault="006406E2" w:rsidP="003F2C42">
            <w:pPr>
              <w:spacing w:line="360" w:lineRule="auto"/>
              <w:jc w:val="both"/>
            </w:pPr>
          </w:p>
          <w:p w:rsidR="006406E2" w:rsidRDefault="006406E2" w:rsidP="003F2C42">
            <w:pPr>
              <w:spacing w:line="360" w:lineRule="auto"/>
              <w:jc w:val="both"/>
            </w:pPr>
          </w:p>
          <w:p w:rsidR="002633AB" w:rsidRPr="006406E2" w:rsidRDefault="002633AB" w:rsidP="003F2C42">
            <w:pPr>
              <w:spacing w:line="360" w:lineRule="auto"/>
              <w:jc w:val="both"/>
            </w:pPr>
            <w:r w:rsidRPr="006406E2">
              <w:t>83,61</w:t>
            </w:r>
          </w:p>
          <w:p w:rsidR="008F071B" w:rsidRPr="006406E2" w:rsidRDefault="002633AB" w:rsidP="003F2C42">
            <w:pPr>
              <w:spacing w:line="360" w:lineRule="auto"/>
              <w:jc w:val="both"/>
            </w:pPr>
            <w:r w:rsidRPr="006406E2">
              <w:t>1001,28</w:t>
            </w:r>
          </w:p>
        </w:tc>
        <w:tc>
          <w:tcPr>
            <w:tcW w:w="1182" w:type="dxa"/>
            <w:shd w:val="clear" w:color="auto" w:fill="auto"/>
          </w:tcPr>
          <w:p w:rsidR="006406E2" w:rsidRDefault="006406E2" w:rsidP="003F2C42">
            <w:pPr>
              <w:spacing w:line="360" w:lineRule="auto"/>
              <w:ind w:hanging="24"/>
              <w:jc w:val="both"/>
            </w:pPr>
          </w:p>
          <w:p w:rsidR="006406E2" w:rsidRDefault="006406E2" w:rsidP="003F2C42">
            <w:pPr>
              <w:spacing w:line="360" w:lineRule="auto"/>
              <w:ind w:hanging="24"/>
              <w:jc w:val="both"/>
            </w:pPr>
          </w:p>
          <w:p w:rsidR="002633AB" w:rsidRPr="006406E2" w:rsidRDefault="002633AB" w:rsidP="003F2C42">
            <w:pPr>
              <w:spacing w:line="360" w:lineRule="auto"/>
              <w:ind w:hanging="24"/>
              <w:jc w:val="both"/>
            </w:pPr>
            <w:r w:rsidRPr="006406E2">
              <w:t>90,23</w:t>
            </w:r>
          </w:p>
          <w:p w:rsidR="008F071B" w:rsidRPr="006406E2" w:rsidRDefault="002633AB" w:rsidP="003F2C42">
            <w:pPr>
              <w:spacing w:line="360" w:lineRule="auto"/>
              <w:ind w:hanging="24"/>
              <w:jc w:val="both"/>
            </w:pPr>
            <w:r w:rsidRPr="006406E2">
              <w:t>52,510</w:t>
            </w:r>
          </w:p>
        </w:tc>
      </w:tr>
      <w:tr w:rsidR="008F071B" w:rsidRPr="003F2C42" w:rsidTr="003F2C42">
        <w:tc>
          <w:tcPr>
            <w:tcW w:w="3887" w:type="dxa"/>
            <w:shd w:val="clear" w:color="auto" w:fill="auto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Продолжительность оборота, дней</w:t>
            </w:r>
          </w:p>
        </w:tc>
        <w:tc>
          <w:tcPr>
            <w:tcW w:w="1440" w:type="dxa"/>
            <w:shd w:val="clear" w:color="auto" w:fill="auto"/>
          </w:tcPr>
          <w:p w:rsidR="008F071B" w:rsidRPr="006406E2" w:rsidRDefault="00286E98" w:rsidP="003F2C42">
            <w:pPr>
              <w:spacing w:line="360" w:lineRule="auto"/>
              <w:jc w:val="both"/>
            </w:pPr>
            <w:r w:rsidRPr="006406E2">
              <w:t>338</w:t>
            </w:r>
          </w:p>
        </w:tc>
        <w:tc>
          <w:tcPr>
            <w:tcW w:w="1620" w:type="dxa"/>
            <w:shd w:val="clear" w:color="auto" w:fill="auto"/>
          </w:tcPr>
          <w:p w:rsidR="008F071B" w:rsidRPr="006406E2" w:rsidRDefault="00286E98" w:rsidP="003F2C42">
            <w:pPr>
              <w:spacing w:line="360" w:lineRule="auto"/>
              <w:jc w:val="both"/>
            </w:pPr>
            <w:r w:rsidRPr="006406E2">
              <w:t>326</w:t>
            </w:r>
          </w:p>
        </w:tc>
        <w:tc>
          <w:tcPr>
            <w:tcW w:w="1441" w:type="dxa"/>
            <w:shd w:val="clear" w:color="auto" w:fill="auto"/>
          </w:tcPr>
          <w:p w:rsidR="008F071B" w:rsidRPr="006406E2" w:rsidRDefault="00286E98" w:rsidP="003F2C42">
            <w:pPr>
              <w:spacing w:line="360" w:lineRule="auto"/>
              <w:jc w:val="both"/>
            </w:pPr>
            <w:r w:rsidRPr="006406E2">
              <w:t>304</w:t>
            </w:r>
          </w:p>
        </w:tc>
        <w:tc>
          <w:tcPr>
            <w:tcW w:w="1182" w:type="dxa"/>
            <w:shd w:val="clear" w:color="auto" w:fill="auto"/>
          </w:tcPr>
          <w:p w:rsidR="008F071B" w:rsidRPr="006406E2" w:rsidRDefault="00286E98" w:rsidP="003F2C42">
            <w:pPr>
              <w:spacing w:line="360" w:lineRule="auto"/>
              <w:ind w:hanging="24"/>
              <w:jc w:val="both"/>
            </w:pPr>
            <w:r w:rsidRPr="006406E2">
              <w:t>89,94</w:t>
            </w:r>
          </w:p>
        </w:tc>
      </w:tr>
      <w:tr w:rsidR="008F071B" w:rsidRPr="003F2C42" w:rsidTr="003F2C42">
        <w:tc>
          <w:tcPr>
            <w:tcW w:w="3887" w:type="dxa"/>
            <w:shd w:val="clear" w:color="auto" w:fill="auto"/>
          </w:tcPr>
          <w:p w:rsidR="008F071B" w:rsidRPr="006406E2" w:rsidRDefault="008F071B" w:rsidP="003F2C42">
            <w:pPr>
              <w:spacing w:line="360" w:lineRule="auto"/>
              <w:jc w:val="both"/>
            </w:pPr>
            <w:r w:rsidRPr="006406E2">
              <w:t>Коэффи</w:t>
            </w:r>
            <w:r w:rsidR="00286E98" w:rsidRPr="006406E2">
              <w:t>ц</w:t>
            </w:r>
            <w:r w:rsidRPr="006406E2">
              <w:t xml:space="preserve">иент </w:t>
            </w:r>
            <w:r w:rsidR="00E02972" w:rsidRPr="006406E2">
              <w:t>загрузки</w:t>
            </w:r>
          </w:p>
        </w:tc>
        <w:tc>
          <w:tcPr>
            <w:tcW w:w="1440" w:type="dxa"/>
            <w:shd w:val="clear" w:color="auto" w:fill="auto"/>
          </w:tcPr>
          <w:p w:rsidR="008F071B" w:rsidRPr="006406E2" w:rsidRDefault="00E02972" w:rsidP="003F2C42">
            <w:pPr>
              <w:spacing w:line="360" w:lineRule="auto"/>
              <w:jc w:val="both"/>
            </w:pPr>
            <w:r w:rsidRPr="006406E2">
              <w:t>0,93</w:t>
            </w:r>
          </w:p>
        </w:tc>
        <w:tc>
          <w:tcPr>
            <w:tcW w:w="1620" w:type="dxa"/>
            <w:shd w:val="clear" w:color="auto" w:fill="auto"/>
          </w:tcPr>
          <w:p w:rsidR="008F071B" w:rsidRPr="006406E2" w:rsidRDefault="00E02972" w:rsidP="003F2C42">
            <w:pPr>
              <w:spacing w:line="360" w:lineRule="auto"/>
              <w:jc w:val="both"/>
            </w:pPr>
            <w:r w:rsidRPr="006406E2">
              <w:t>0,89</w:t>
            </w:r>
          </w:p>
        </w:tc>
        <w:tc>
          <w:tcPr>
            <w:tcW w:w="1441" w:type="dxa"/>
            <w:shd w:val="clear" w:color="auto" w:fill="auto"/>
          </w:tcPr>
          <w:p w:rsidR="008F071B" w:rsidRPr="006406E2" w:rsidRDefault="00E02972" w:rsidP="003F2C42">
            <w:pPr>
              <w:spacing w:line="360" w:lineRule="auto"/>
              <w:jc w:val="both"/>
            </w:pPr>
            <w:r w:rsidRPr="006406E2">
              <w:t>0,84</w:t>
            </w:r>
          </w:p>
        </w:tc>
        <w:tc>
          <w:tcPr>
            <w:tcW w:w="1182" w:type="dxa"/>
            <w:shd w:val="clear" w:color="auto" w:fill="auto"/>
          </w:tcPr>
          <w:p w:rsidR="008F071B" w:rsidRPr="006406E2" w:rsidRDefault="00E02972" w:rsidP="003F2C42">
            <w:pPr>
              <w:spacing w:line="360" w:lineRule="auto"/>
              <w:ind w:hanging="24"/>
              <w:jc w:val="both"/>
            </w:pPr>
            <w:r w:rsidRPr="006406E2">
              <w:t>90,3</w:t>
            </w:r>
          </w:p>
        </w:tc>
      </w:tr>
    </w:tbl>
    <w:p w:rsidR="00E02972" w:rsidRPr="006406E2" w:rsidRDefault="00E02972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64562F" w:rsidRPr="006406E2" w:rsidRDefault="0064562F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Таким образом оборачиваемость активов увели</w:t>
      </w:r>
      <w:r w:rsidR="00DE32E7" w:rsidRPr="006406E2">
        <w:rPr>
          <w:sz w:val="28"/>
          <w:szCs w:val="28"/>
        </w:rPr>
        <w:t>чи</w:t>
      </w:r>
      <w:r w:rsidRPr="006406E2">
        <w:rPr>
          <w:sz w:val="28"/>
          <w:szCs w:val="28"/>
        </w:rPr>
        <w:t>лась за счет роста объема выпуска и реализации продукции, хотя увеличились затраты на материалы, что отразилось на продолжительность одного оборота.</w:t>
      </w:r>
    </w:p>
    <w:p w:rsidR="00CC1D8A" w:rsidRPr="006406E2" w:rsidRDefault="00CC1D8A" w:rsidP="006406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584B7E" w:rsidP="006406E2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6406E2">
        <w:rPr>
          <w:b/>
          <w:sz w:val="28"/>
          <w:szCs w:val="28"/>
        </w:rPr>
        <w:t>2.</w:t>
      </w:r>
      <w:r w:rsidR="004043C7" w:rsidRPr="006406E2">
        <w:rPr>
          <w:b/>
          <w:sz w:val="28"/>
          <w:szCs w:val="28"/>
        </w:rPr>
        <w:t>6</w:t>
      </w:r>
      <w:r w:rsidR="006406E2" w:rsidRPr="006406E2">
        <w:rPr>
          <w:b/>
          <w:sz w:val="28"/>
          <w:szCs w:val="28"/>
        </w:rPr>
        <w:t xml:space="preserve"> </w:t>
      </w:r>
      <w:r w:rsidR="00A760B2" w:rsidRPr="006406E2">
        <w:rPr>
          <w:b/>
          <w:sz w:val="28"/>
          <w:szCs w:val="28"/>
        </w:rPr>
        <w:t>С</w:t>
      </w:r>
      <w:r w:rsidR="00B75FA6" w:rsidRPr="006406E2">
        <w:rPr>
          <w:b/>
          <w:sz w:val="28"/>
          <w:szCs w:val="28"/>
        </w:rPr>
        <w:t>пециализация хозяйства</w:t>
      </w:r>
    </w:p>
    <w:p w:rsidR="00CC1D8A" w:rsidRPr="006406E2" w:rsidRDefault="00CC1D8A" w:rsidP="006406E2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Внутрихозяйственная специализация – это общественное разделение труда внутри хозяйственных подразделений, специализирующихся на производстве одного или нескольких видов продукции с учетом имеющихся производственных ресурсов. Специализация обуславливает</w:t>
      </w:r>
      <w:r w:rsidR="00097D0E" w:rsidRPr="006406E2">
        <w:rPr>
          <w:sz w:val="28"/>
          <w:szCs w:val="28"/>
        </w:rPr>
        <w:t xml:space="preserve"> производствен-</w:t>
      </w:r>
      <w:r w:rsidRPr="006406E2">
        <w:rPr>
          <w:sz w:val="28"/>
          <w:szCs w:val="28"/>
        </w:rPr>
        <w:t xml:space="preserve"> </w:t>
      </w:r>
      <w:r w:rsidR="00097D0E" w:rsidRPr="006406E2">
        <w:rPr>
          <w:sz w:val="28"/>
          <w:szCs w:val="28"/>
        </w:rPr>
        <w:t xml:space="preserve">ное </w:t>
      </w:r>
      <w:r w:rsidRPr="006406E2">
        <w:rPr>
          <w:sz w:val="28"/>
          <w:szCs w:val="28"/>
        </w:rPr>
        <w:t>направление хозяйства, которое определяется главной или основными отраслями. Производственное направление предприятия устанавливают по структуре товарной продукции за последние три года (таб</w:t>
      </w:r>
      <w:r w:rsidR="00584B7E" w:rsidRPr="006406E2">
        <w:rPr>
          <w:sz w:val="28"/>
          <w:szCs w:val="28"/>
        </w:rPr>
        <w:t xml:space="preserve">лица </w:t>
      </w:r>
      <w:r w:rsidRPr="006406E2">
        <w:rPr>
          <w:sz w:val="28"/>
          <w:szCs w:val="28"/>
        </w:rPr>
        <w:t>2.</w:t>
      </w:r>
      <w:r w:rsidR="008C554E" w:rsidRPr="006406E2">
        <w:rPr>
          <w:sz w:val="28"/>
          <w:szCs w:val="28"/>
        </w:rPr>
        <w:t>10</w:t>
      </w:r>
      <w:r w:rsidRPr="006406E2">
        <w:rPr>
          <w:sz w:val="28"/>
          <w:szCs w:val="28"/>
        </w:rPr>
        <w:t>)</w:t>
      </w:r>
      <w:r w:rsidR="001C6F26" w:rsidRPr="006406E2">
        <w:rPr>
          <w:sz w:val="28"/>
          <w:szCs w:val="28"/>
        </w:rPr>
        <w:t>.</w:t>
      </w:r>
    </w:p>
    <w:p w:rsidR="00B75FA6" w:rsidRPr="006406E2" w:rsidRDefault="006406E2" w:rsidP="0064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FA6" w:rsidRPr="006406E2">
        <w:rPr>
          <w:sz w:val="28"/>
          <w:szCs w:val="28"/>
        </w:rPr>
        <w:t>Таблица 2.</w:t>
      </w:r>
      <w:r w:rsidR="008C554E" w:rsidRPr="006406E2">
        <w:rPr>
          <w:sz w:val="28"/>
          <w:szCs w:val="28"/>
        </w:rPr>
        <w:t>10</w:t>
      </w:r>
      <w:r w:rsidR="00B75FA6" w:rsidRPr="006406E2">
        <w:rPr>
          <w:sz w:val="28"/>
          <w:szCs w:val="28"/>
        </w:rPr>
        <w:t xml:space="preserve"> Состав и структура товарной продукции в </w:t>
      </w:r>
      <w:r w:rsidR="00F32D49" w:rsidRPr="006406E2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>совхоз</w:t>
      </w:r>
      <w:r w:rsidR="001C6F26" w:rsidRPr="006406E2"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>-</w:t>
      </w:r>
      <w:r w:rsidR="001C6F26" w:rsidRPr="006406E2"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>зав</w:t>
      </w:r>
      <w:r w:rsidR="001C6F26" w:rsidRPr="006406E2">
        <w:rPr>
          <w:sz w:val="28"/>
          <w:szCs w:val="28"/>
        </w:rPr>
        <w:t>оде «Дмитриевский»,</w:t>
      </w:r>
      <w:r>
        <w:rPr>
          <w:sz w:val="28"/>
          <w:szCs w:val="28"/>
        </w:rPr>
        <w:t xml:space="preserve"> </w:t>
      </w:r>
      <w:r w:rsidR="001C6F26" w:rsidRPr="006406E2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111"/>
        <w:gridCol w:w="1112"/>
        <w:gridCol w:w="1024"/>
        <w:gridCol w:w="1199"/>
        <w:gridCol w:w="1085"/>
      </w:tblGrid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Виды продукции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2005 г</w:t>
              </w:r>
            </w:smartTag>
            <w:r w:rsidRPr="006406E2">
              <w:t>.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2006 г</w:t>
              </w:r>
            </w:smartTag>
            <w:r w:rsidRPr="006406E2">
              <w:t>.</w:t>
            </w:r>
          </w:p>
        </w:tc>
        <w:tc>
          <w:tcPr>
            <w:tcW w:w="1024" w:type="dxa"/>
            <w:vAlign w:val="center"/>
          </w:tcPr>
          <w:p w:rsidR="00B75FA6" w:rsidRPr="006406E2" w:rsidRDefault="00097D0E" w:rsidP="006406E2">
            <w:pPr>
              <w:spacing w:line="360" w:lineRule="auto"/>
              <w:jc w:val="both"/>
            </w:pPr>
            <w:r w:rsidRPr="006406E2">
              <w:t>2007г.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В среднем за 3 года</w:t>
            </w:r>
          </w:p>
        </w:tc>
        <w:tc>
          <w:tcPr>
            <w:tcW w:w="1085" w:type="dxa"/>
            <w:vAlign w:val="center"/>
          </w:tcPr>
          <w:p w:rsidR="00B75FA6" w:rsidRPr="006406E2" w:rsidRDefault="00097D0E" w:rsidP="006406E2">
            <w:pPr>
              <w:spacing w:line="360" w:lineRule="auto"/>
              <w:jc w:val="both"/>
            </w:pPr>
            <w:r w:rsidRPr="006406E2">
              <w:t>В</w:t>
            </w:r>
            <w:r w:rsidR="00542492" w:rsidRPr="006406E2">
              <w:t xml:space="preserve"> </w:t>
            </w:r>
            <w:r w:rsidR="00B75FA6" w:rsidRPr="006406E2">
              <w:t>% к итогу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Зерно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324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5887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7130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4447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7,7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Картофель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11176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9860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12797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11278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19,7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Овощи открытого грунта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4251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5308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3900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4486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7,8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Прочая продукция растениеводства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</w:t>
            </w:r>
            <w:r w:rsidR="00584B90" w:rsidRPr="006406E2">
              <w:t>602</w:t>
            </w:r>
          </w:p>
        </w:tc>
        <w:tc>
          <w:tcPr>
            <w:tcW w:w="1112" w:type="dxa"/>
            <w:vAlign w:val="center"/>
          </w:tcPr>
          <w:p w:rsidR="00B75FA6" w:rsidRPr="006406E2" w:rsidRDefault="00584B90" w:rsidP="006406E2">
            <w:pPr>
              <w:spacing w:line="360" w:lineRule="auto"/>
              <w:jc w:val="both"/>
            </w:pPr>
            <w:r w:rsidRPr="006406E2">
              <w:t>3163</w:t>
            </w:r>
          </w:p>
        </w:tc>
        <w:tc>
          <w:tcPr>
            <w:tcW w:w="1024" w:type="dxa"/>
            <w:vAlign w:val="center"/>
          </w:tcPr>
          <w:p w:rsidR="00B75FA6" w:rsidRPr="006406E2" w:rsidRDefault="00310165" w:rsidP="006406E2">
            <w:pPr>
              <w:spacing w:line="360" w:lineRule="auto"/>
              <w:jc w:val="both"/>
            </w:pPr>
            <w:r w:rsidRPr="006406E2">
              <w:t>1900</w:t>
            </w:r>
          </w:p>
        </w:tc>
        <w:tc>
          <w:tcPr>
            <w:tcW w:w="1199" w:type="dxa"/>
            <w:vAlign w:val="center"/>
          </w:tcPr>
          <w:p w:rsidR="00B75FA6" w:rsidRPr="006406E2" w:rsidRDefault="00584B90" w:rsidP="006406E2">
            <w:pPr>
              <w:spacing w:line="360" w:lineRule="auto"/>
              <w:jc w:val="both"/>
            </w:pPr>
            <w:r w:rsidRPr="006406E2">
              <w:t>1589</w:t>
            </w:r>
          </w:p>
        </w:tc>
        <w:tc>
          <w:tcPr>
            <w:tcW w:w="1085" w:type="dxa"/>
            <w:vAlign w:val="center"/>
          </w:tcPr>
          <w:p w:rsidR="00B75FA6" w:rsidRPr="006406E2" w:rsidRDefault="00BF3A62" w:rsidP="006406E2">
            <w:pPr>
              <w:spacing w:line="360" w:lineRule="auto"/>
              <w:jc w:val="both"/>
            </w:pPr>
            <w:r w:rsidRPr="006406E2">
              <w:t>2,8</w:t>
            </w:r>
          </w:p>
        </w:tc>
      </w:tr>
      <w:tr w:rsidR="001C6F26" w:rsidRPr="006406E2" w:rsidTr="006406E2">
        <w:tc>
          <w:tcPr>
            <w:tcW w:w="3686" w:type="dxa"/>
            <w:vAlign w:val="center"/>
          </w:tcPr>
          <w:p w:rsidR="001C6F26" w:rsidRPr="006406E2" w:rsidRDefault="0004192D" w:rsidP="006406E2">
            <w:pPr>
              <w:spacing w:line="360" w:lineRule="auto"/>
              <w:jc w:val="both"/>
            </w:pPr>
            <w:r w:rsidRPr="006406E2">
              <w:t>Итого по растениеводству</w:t>
            </w:r>
          </w:p>
        </w:tc>
        <w:tc>
          <w:tcPr>
            <w:tcW w:w="1111" w:type="dxa"/>
            <w:vAlign w:val="center"/>
          </w:tcPr>
          <w:p w:rsidR="001C6F26" w:rsidRPr="006406E2" w:rsidRDefault="009C1EFC" w:rsidP="006406E2">
            <w:pPr>
              <w:spacing w:line="360" w:lineRule="auto"/>
              <w:jc w:val="both"/>
            </w:pPr>
            <w:r w:rsidRPr="006406E2">
              <w:t>1</w:t>
            </w:r>
            <w:r w:rsidR="00584B90" w:rsidRPr="006406E2">
              <w:t>7353</w:t>
            </w:r>
          </w:p>
        </w:tc>
        <w:tc>
          <w:tcPr>
            <w:tcW w:w="1112" w:type="dxa"/>
            <w:vAlign w:val="center"/>
          </w:tcPr>
          <w:p w:rsidR="001C6F26" w:rsidRPr="006406E2" w:rsidRDefault="009C1EFC" w:rsidP="006406E2">
            <w:pPr>
              <w:spacing w:line="360" w:lineRule="auto"/>
              <w:jc w:val="both"/>
            </w:pPr>
            <w:r w:rsidRPr="006406E2">
              <w:t>2</w:t>
            </w:r>
            <w:r w:rsidR="00584B90" w:rsidRPr="006406E2">
              <w:t>4218</w:t>
            </w:r>
          </w:p>
        </w:tc>
        <w:tc>
          <w:tcPr>
            <w:tcW w:w="1024" w:type="dxa"/>
            <w:vAlign w:val="center"/>
          </w:tcPr>
          <w:p w:rsidR="001C6F26" w:rsidRPr="006406E2" w:rsidRDefault="009C1EFC" w:rsidP="006406E2">
            <w:pPr>
              <w:spacing w:line="360" w:lineRule="auto"/>
              <w:jc w:val="both"/>
            </w:pPr>
            <w:r w:rsidRPr="006406E2">
              <w:t>25</w:t>
            </w:r>
            <w:r w:rsidR="00310165" w:rsidRPr="006406E2">
              <w:t>7</w:t>
            </w:r>
            <w:r w:rsidRPr="006406E2">
              <w:t>2</w:t>
            </w:r>
            <w:r w:rsidR="00310165" w:rsidRPr="006406E2">
              <w:t>7</w:t>
            </w:r>
          </w:p>
        </w:tc>
        <w:tc>
          <w:tcPr>
            <w:tcW w:w="1199" w:type="dxa"/>
            <w:vAlign w:val="center"/>
          </w:tcPr>
          <w:p w:rsidR="001C6F26" w:rsidRPr="006406E2" w:rsidRDefault="00BF3A62" w:rsidP="006406E2">
            <w:pPr>
              <w:spacing w:line="360" w:lineRule="auto"/>
              <w:jc w:val="both"/>
            </w:pPr>
            <w:r w:rsidRPr="006406E2">
              <w:t>22433</w:t>
            </w:r>
          </w:p>
        </w:tc>
        <w:tc>
          <w:tcPr>
            <w:tcW w:w="1085" w:type="dxa"/>
            <w:vAlign w:val="center"/>
          </w:tcPr>
          <w:p w:rsidR="001C6F26" w:rsidRPr="006406E2" w:rsidRDefault="009C1EFC" w:rsidP="006406E2">
            <w:pPr>
              <w:spacing w:line="360" w:lineRule="auto"/>
              <w:jc w:val="both"/>
            </w:pPr>
            <w:r w:rsidRPr="006406E2">
              <w:t>3</w:t>
            </w:r>
            <w:r w:rsidR="00BF3A62" w:rsidRPr="006406E2">
              <w:t>9,1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Мясо КРС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6256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1577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5259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4364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7,6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 свиней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40</w:t>
            </w:r>
            <w:r w:rsidR="00584B90" w:rsidRPr="006406E2">
              <w:t>1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399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562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456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0,8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 лошади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</w:t>
            </w:r>
          </w:p>
        </w:tc>
        <w:tc>
          <w:tcPr>
            <w:tcW w:w="1112" w:type="dxa"/>
            <w:vAlign w:val="center"/>
          </w:tcPr>
          <w:p w:rsidR="00B75FA6" w:rsidRPr="006406E2" w:rsidRDefault="00584B90" w:rsidP="006406E2">
            <w:pPr>
              <w:spacing w:line="360" w:lineRule="auto"/>
              <w:jc w:val="both"/>
            </w:pPr>
            <w:r w:rsidRPr="006406E2">
              <w:t>56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221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76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0,1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Молоко цельное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695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934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2137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1255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2,2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Продукция животноводства в переработанном виде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21906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22784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21880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22190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38,7</w:t>
            </w:r>
          </w:p>
        </w:tc>
      </w:tr>
      <w:tr w:rsidR="00310165" w:rsidRPr="006406E2" w:rsidTr="006406E2">
        <w:tc>
          <w:tcPr>
            <w:tcW w:w="3686" w:type="dxa"/>
            <w:vAlign w:val="center"/>
          </w:tcPr>
          <w:p w:rsidR="00310165" w:rsidRPr="006406E2" w:rsidRDefault="00310165" w:rsidP="006406E2">
            <w:pPr>
              <w:spacing w:line="360" w:lineRule="auto"/>
              <w:jc w:val="both"/>
            </w:pPr>
            <w:r w:rsidRPr="006406E2">
              <w:t>Прочая продукция животноводства</w:t>
            </w:r>
          </w:p>
        </w:tc>
        <w:tc>
          <w:tcPr>
            <w:tcW w:w="1111" w:type="dxa"/>
            <w:vAlign w:val="center"/>
          </w:tcPr>
          <w:p w:rsidR="00310165" w:rsidRPr="006406E2" w:rsidRDefault="00584B90" w:rsidP="006406E2">
            <w:pPr>
              <w:spacing w:line="360" w:lineRule="auto"/>
              <w:jc w:val="both"/>
            </w:pPr>
            <w:r w:rsidRPr="006406E2">
              <w:t>13</w:t>
            </w:r>
          </w:p>
        </w:tc>
        <w:tc>
          <w:tcPr>
            <w:tcW w:w="1112" w:type="dxa"/>
            <w:vAlign w:val="center"/>
          </w:tcPr>
          <w:p w:rsidR="00310165" w:rsidRPr="006406E2" w:rsidRDefault="00584B90" w:rsidP="006406E2">
            <w:pPr>
              <w:spacing w:line="360" w:lineRule="auto"/>
              <w:jc w:val="both"/>
            </w:pPr>
            <w:r w:rsidRPr="006406E2">
              <w:t>1</w:t>
            </w:r>
          </w:p>
        </w:tc>
        <w:tc>
          <w:tcPr>
            <w:tcW w:w="1024" w:type="dxa"/>
            <w:vAlign w:val="center"/>
          </w:tcPr>
          <w:p w:rsidR="00310165" w:rsidRPr="006406E2" w:rsidRDefault="00310165" w:rsidP="006406E2">
            <w:pPr>
              <w:spacing w:line="360" w:lineRule="auto"/>
              <w:jc w:val="both"/>
            </w:pPr>
            <w:r w:rsidRPr="006406E2">
              <w:t>8</w:t>
            </w:r>
          </w:p>
        </w:tc>
        <w:tc>
          <w:tcPr>
            <w:tcW w:w="1199" w:type="dxa"/>
            <w:vAlign w:val="center"/>
          </w:tcPr>
          <w:p w:rsidR="00310165" w:rsidRPr="006406E2" w:rsidRDefault="00584B90" w:rsidP="006406E2">
            <w:pPr>
              <w:spacing w:line="360" w:lineRule="auto"/>
              <w:jc w:val="both"/>
            </w:pPr>
            <w:r w:rsidRPr="006406E2">
              <w:t>7</w:t>
            </w:r>
          </w:p>
        </w:tc>
        <w:tc>
          <w:tcPr>
            <w:tcW w:w="1085" w:type="dxa"/>
            <w:vAlign w:val="center"/>
          </w:tcPr>
          <w:p w:rsidR="00310165" w:rsidRPr="006406E2" w:rsidRDefault="00584B90" w:rsidP="006406E2">
            <w:pPr>
              <w:spacing w:line="360" w:lineRule="auto"/>
              <w:jc w:val="both"/>
            </w:pPr>
            <w:r w:rsidRPr="006406E2">
              <w:t>0,01</w:t>
            </w:r>
          </w:p>
        </w:tc>
      </w:tr>
      <w:tr w:rsidR="0004192D" w:rsidRPr="006406E2" w:rsidTr="006406E2">
        <w:tc>
          <w:tcPr>
            <w:tcW w:w="3686" w:type="dxa"/>
            <w:vAlign w:val="center"/>
          </w:tcPr>
          <w:p w:rsidR="0004192D" w:rsidRPr="006406E2" w:rsidRDefault="0004192D" w:rsidP="006406E2">
            <w:pPr>
              <w:spacing w:line="360" w:lineRule="auto"/>
              <w:jc w:val="both"/>
            </w:pPr>
            <w:r w:rsidRPr="006406E2">
              <w:t>Итого по животноводству</w:t>
            </w:r>
          </w:p>
        </w:tc>
        <w:tc>
          <w:tcPr>
            <w:tcW w:w="1111" w:type="dxa"/>
            <w:vAlign w:val="center"/>
          </w:tcPr>
          <w:p w:rsidR="0004192D" w:rsidRPr="006406E2" w:rsidRDefault="009C1EFC" w:rsidP="006406E2">
            <w:pPr>
              <w:spacing w:line="360" w:lineRule="auto"/>
              <w:jc w:val="both"/>
            </w:pPr>
            <w:r w:rsidRPr="006406E2">
              <w:t>292</w:t>
            </w:r>
            <w:r w:rsidR="00584B90" w:rsidRPr="006406E2">
              <w:t>84</w:t>
            </w:r>
          </w:p>
        </w:tc>
        <w:tc>
          <w:tcPr>
            <w:tcW w:w="1112" w:type="dxa"/>
            <w:vAlign w:val="center"/>
          </w:tcPr>
          <w:p w:rsidR="0004192D" w:rsidRPr="006406E2" w:rsidRDefault="009C1EFC" w:rsidP="006406E2">
            <w:pPr>
              <w:spacing w:line="360" w:lineRule="auto"/>
              <w:jc w:val="both"/>
            </w:pPr>
            <w:r w:rsidRPr="006406E2">
              <w:t>25</w:t>
            </w:r>
            <w:r w:rsidR="00584B90" w:rsidRPr="006406E2">
              <w:t>751</w:t>
            </w:r>
          </w:p>
        </w:tc>
        <w:tc>
          <w:tcPr>
            <w:tcW w:w="1024" w:type="dxa"/>
            <w:vAlign w:val="center"/>
          </w:tcPr>
          <w:p w:rsidR="0004192D" w:rsidRPr="006406E2" w:rsidRDefault="009C1EFC" w:rsidP="006406E2">
            <w:pPr>
              <w:spacing w:line="360" w:lineRule="auto"/>
              <w:jc w:val="both"/>
            </w:pPr>
            <w:r w:rsidRPr="006406E2">
              <w:t>300</w:t>
            </w:r>
            <w:r w:rsidR="00310165" w:rsidRPr="006406E2">
              <w:t>67</w:t>
            </w:r>
          </w:p>
        </w:tc>
        <w:tc>
          <w:tcPr>
            <w:tcW w:w="1199" w:type="dxa"/>
            <w:vAlign w:val="center"/>
          </w:tcPr>
          <w:p w:rsidR="0004192D" w:rsidRPr="006406E2" w:rsidRDefault="009C1EFC" w:rsidP="006406E2">
            <w:pPr>
              <w:spacing w:line="360" w:lineRule="auto"/>
              <w:jc w:val="both"/>
            </w:pPr>
            <w:r w:rsidRPr="006406E2">
              <w:t>283</w:t>
            </w:r>
            <w:r w:rsidR="00BF3A62" w:rsidRPr="006406E2">
              <w:t>67</w:t>
            </w:r>
          </w:p>
        </w:tc>
        <w:tc>
          <w:tcPr>
            <w:tcW w:w="1085" w:type="dxa"/>
            <w:vAlign w:val="center"/>
          </w:tcPr>
          <w:p w:rsidR="0004192D" w:rsidRPr="006406E2" w:rsidRDefault="009C1EFC" w:rsidP="006406E2">
            <w:pPr>
              <w:spacing w:line="360" w:lineRule="auto"/>
              <w:jc w:val="both"/>
            </w:pPr>
            <w:r w:rsidRPr="006406E2">
              <w:t>49,</w:t>
            </w:r>
            <w:r w:rsidR="00BF3A62" w:rsidRPr="006406E2">
              <w:t>5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Работы и услуги</w:t>
            </w:r>
          </w:p>
        </w:tc>
        <w:tc>
          <w:tcPr>
            <w:tcW w:w="1111" w:type="dxa"/>
            <w:vAlign w:val="center"/>
          </w:tcPr>
          <w:p w:rsidR="00B75FA6" w:rsidRPr="006406E2" w:rsidRDefault="00584B90" w:rsidP="006406E2">
            <w:pPr>
              <w:spacing w:line="360" w:lineRule="auto"/>
              <w:jc w:val="both"/>
            </w:pPr>
            <w:r w:rsidRPr="006406E2">
              <w:t>5130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</w:t>
            </w:r>
            <w:r w:rsidR="00584B90" w:rsidRPr="006406E2">
              <w:t>423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8070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6417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11,2</w:t>
            </w:r>
          </w:p>
        </w:tc>
      </w:tr>
      <w:tr w:rsidR="00B75FA6" w:rsidRPr="006406E2" w:rsidTr="006406E2">
        <w:tc>
          <w:tcPr>
            <w:tcW w:w="3686" w:type="dxa"/>
            <w:vAlign w:val="center"/>
          </w:tcPr>
          <w:p w:rsidR="00B75FA6" w:rsidRPr="006406E2" w:rsidRDefault="0004192D" w:rsidP="006406E2">
            <w:pPr>
              <w:spacing w:line="360" w:lineRule="auto"/>
              <w:jc w:val="both"/>
            </w:pPr>
            <w:r w:rsidRPr="006406E2">
              <w:t>Всего</w:t>
            </w:r>
          </w:p>
        </w:tc>
        <w:tc>
          <w:tcPr>
            <w:tcW w:w="1111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51767</w:t>
            </w:r>
          </w:p>
        </w:tc>
        <w:tc>
          <w:tcPr>
            <w:tcW w:w="1112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56392</w:t>
            </w:r>
          </w:p>
        </w:tc>
        <w:tc>
          <w:tcPr>
            <w:tcW w:w="1024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63864</w:t>
            </w:r>
          </w:p>
        </w:tc>
        <w:tc>
          <w:tcPr>
            <w:tcW w:w="119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57341</w:t>
            </w:r>
          </w:p>
        </w:tc>
        <w:tc>
          <w:tcPr>
            <w:tcW w:w="1085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100</w:t>
            </w:r>
          </w:p>
        </w:tc>
      </w:tr>
    </w:tbl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Как видно из данных таблицы 2.</w:t>
      </w:r>
      <w:r w:rsidR="008C554E" w:rsidRPr="006406E2">
        <w:rPr>
          <w:sz w:val="28"/>
          <w:szCs w:val="28"/>
        </w:rPr>
        <w:t>10</w:t>
      </w:r>
      <w:r w:rsidRPr="006406E2">
        <w:rPr>
          <w:sz w:val="28"/>
          <w:szCs w:val="28"/>
        </w:rPr>
        <w:t xml:space="preserve"> основной отраслью является переработка продукции скотоводства. </w:t>
      </w:r>
    </w:p>
    <w:p w:rsidR="00F03031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Основным показателем, характеризующим специализацию хозяйства,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является коэффициент специализации. Он рассчитывается следующим образом.</w:t>
      </w:r>
      <w:r w:rsidR="006406E2">
        <w:rPr>
          <w:sz w:val="28"/>
          <w:szCs w:val="28"/>
        </w:rPr>
        <w:t xml:space="preserve"> </w:t>
      </w:r>
    </w:p>
    <w:p w:rsidR="00306FE3" w:rsidRPr="006406E2" w:rsidRDefault="00306FE3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6406E2" w:rsidP="0064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5FA6" w:rsidRPr="006406E2">
        <w:rPr>
          <w:sz w:val="28"/>
          <w:szCs w:val="28"/>
        </w:rPr>
        <w:t xml:space="preserve">100 </w:t>
      </w:r>
    </w:p>
    <w:p w:rsidR="00F03031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К</w:t>
      </w:r>
      <w:r w:rsidRPr="006406E2">
        <w:rPr>
          <w:sz w:val="28"/>
          <w:szCs w:val="28"/>
          <w:vertAlign w:val="subscript"/>
        </w:rPr>
        <w:t xml:space="preserve">с </w:t>
      </w:r>
      <w:r w:rsidRPr="006406E2">
        <w:rPr>
          <w:sz w:val="28"/>
          <w:szCs w:val="28"/>
        </w:rPr>
        <w:t>= -------------- ,</w:t>
      </w:r>
      <w:r w:rsidR="00F03031" w:rsidRPr="006406E2">
        <w:rPr>
          <w:sz w:val="28"/>
          <w:szCs w:val="28"/>
        </w:rPr>
        <w:t xml:space="preserve"> где</w:t>
      </w:r>
    </w:p>
    <w:p w:rsidR="00F03031" w:rsidRPr="006406E2" w:rsidRDefault="006406E2" w:rsidP="0064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3031" w:rsidRPr="006406E2">
        <w:rPr>
          <w:sz w:val="28"/>
          <w:szCs w:val="28"/>
        </w:rPr>
        <w:t>Σ</w:t>
      </w:r>
      <w:r w:rsidR="00F03031" w:rsidRPr="006406E2">
        <w:rPr>
          <w:sz w:val="28"/>
          <w:szCs w:val="28"/>
          <w:lang w:val="en-US"/>
        </w:rPr>
        <w:t>y</w:t>
      </w:r>
      <w:r w:rsidR="00F03031" w:rsidRPr="006406E2">
        <w:rPr>
          <w:sz w:val="28"/>
          <w:szCs w:val="28"/>
          <w:vertAlign w:val="subscript"/>
          <w:lang w:val="en-US"/>
        </w:rPr>
        <w:t>i</w:t>
      </w:r>
      <w:r w:rsidR="00F03031" w:rsidRPr="006406E2">
        <w:rPr>
          <w:sz w:val="28"/>
          <w:szCs w:val="28"/>
          <w:vertAlign w:val="subscript"/>
        </w:rPr>
        <w:t xml:space="preserve"> </w:t>
      </w:r>
      <w:r w:rsidR="00F03031" w:rsidRPr="006406E2">
        <w:rPr>
          <w:sz w:val="28"/>
          <w:szCs w:val="28"/>
        </w:rPr>
        <w:t>(2</w:t>
      </w:r>
      <w:r w:rsidR="00F03031" w:rsidRPr="006406E2">
        <w:rPr>
          <w:sz w:val="28"/>
          <w:szCs w:val="28"/>
          <w:vertAlign w:val="subscript"/>
          <w:lang w:val="en-US"/>
        </w:rPr>
        <w:t>i</w:t>
      </w:r>
      <w:r w:rsidR="00F03031" w:rsidRPr="006406E2">
        <w:rPr>
          <w:sz w:val="28"/>
          <w:szCs w:val="28"/>
        </w:rPr>
        <w:t>-1)</w:t>
      </w:r>
      <w:r>
        <w:rPr>
          <w:sz w:val="28"/>
          <w:szCs w:val="28"/>
        </w:rPr>
        <w:t xml:space="preserve"> </w:t>
      </w:r>
    </w:p>
    <w:p w:rsidR="00F03031" w:rsidRPr="006406E2" w:rsidRDefault="00F03031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  <w:lang w:val="en-US"/>
        </w:rPr>
        <w:t>y</w:t>
      </w:r>
      <w:r w:rsidRPr="006406E2">
        <w:rPr>
          <w:sz w:val="28"/>
          <w:szCs w:val="28"/>
          <w:vertAlign w:val="subscript"/>
          <w:lang w:val="en-US"/>
        </w:rPr>
        <w:t>i</w:t>
      </w:r>
      <w:r w:rsidRPr="006406E2">
        <w:rPr>
          <w:sz w:val="28"/>
          <w:szCs w:val="28"/>
          <w:vertAlign w:val="subscript"/>
        </w:rPr>
        <w:t xml:space="preserve"> </w:t>
      </w:r>
      <w:r w:rsidRPr="006406E2">
        <w:rPr>
          <w:sz w:val="28"/>
          <w:szCs w:val="28"/>
        </w:rPr>
        <w:t>– доля товарной продукции отдельных отраслей</w:t>
      </w:r>
      <w:r w:rsidR="00097D0E" w:rsidRPr="006406E2">
        <w:rPr>
          <w:sz w:val="28"/>
          <w:szCs w:val="28"/>
        </w:rPr>
        <w:t>;</w:t>
      </w:r>
      <w:r w:rsidR="006406E2">
        <w:rPr>
          <w:sz w:val="28"/>
          <w:szCs w:val="28"/>
        </w:rPr>
        <w:t xml:space="preserve"> 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  <w:vertAlign w:val="subscript"/>
          <w:lang w:val="en-US"/>
        </w:rPr>
        <w:t>i</w:t>
      </w:r>
      <w:r w:rsidRPr="006406E2">
        <w:rPr>
          <w:sz w:val="28"/>
          <w:szCs w:val="28"/>
          <w:vertAlign w:val="subscript"/>
        </w:rPr>
        <w:t xml:space="preserve"> </w:t>
      </w:r>
      <w:r w:rsidRPr="006406E2">
        <w:rPr>
          <w:sz w:val="28"/>
          <w:szCs w:val="28"/>
        </w:rPr>
        <w:t xml:space="preserve">– порядковый номер вида товарной продукции в ранжированном ряду по доле в сумме выручки от реализации, начиная с наивысшего. </w:t>
      </w:r>
    </w:p>
    <w:p w:rsidR="00DE32E7" w:rsidRPr="006406E2" w:rsidRDefault="00DE32E7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Определим коэффициент специализации </w:t>
      </w:r>
      <w:r w:rsidR="00F32D49" w:rsidRPr="006406E2">
        <w:rPr>
          <w:sz w:val="28"/>
          <w:szCs w:val="28"/>
        </w:rPr>
        <w:t>ООО</w:t>
      </w:r>
      <w:r w:rsidRPr="006406E2">
        <w:rPr>
          <w:sz w:val="28"/>
          <w:szCs w:val="28"/>
        </w:rPr>
        <w:t xml:space="preserve"> совхоз-завогда «Дмитриевскипй».</w:t>
      </w:r>
    </w:p>
    <w:p w:rsidR="00DE32E7" w:rsidRPr="006406E2" w:rsidRDefault="00DE32E7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К</w:t>
      </w:r>
      <w:r w:rsidRPr="006406E2">
        <w:rPr>
          <w:sz w:val="28"/>
          <w:szCs w:val="22"/>
        </w:rPr>
        <w:t>с</w:t>
      </w:r>
      <w:r w:rsidR="00D4260E" w:rsidRPr="006406E2">
        <w:rPr>
          <w:sz w:val="28"/>
          <w:szCs w:val="28"/>
        </w:rPr>
        <w:t>=</w:t>
      </w:r>
      <w:r w:rsidRPr="006406E2">
        <w:rPr>
          <w:sz w:val="28"/>
          <w:szCs w:val="28"/>
        </w:rPr>
        <w:t>100/(</w:t>
      </w:r>
      <w:r w:rsidR="00D4260E" w:rsidRPr="006406E2">
        <w:rPr>
          <w:sz w:val="28"/>
          <w:szCs w:val="28"/>
        </w:rPr>
        <w:t>38,7*9+19,7*2+11,2*10+7,8*3+7,7*1+7,6*5+2,2*8+1,6*4+0,8*6+0,3*11+0,1*7) = 0,17</w:t>
      </w:r>
    </w:p>
    <w:p w:rsidR="00542492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Коэффи</w:t>
      </w:r>
      <w:r w:rsidR="009C1EFC" w:rsidRPr="006406E2">
        <w:rPr>
          <w:sz w:val="28"/>
          <w:szCs w:val="28"/>
        </w:rPr>
        <w:t>циент специализации, равный 0,</w:t>
      </w:r>
      <w:r w:rsidR="00D4260E" w:rsidRPr="006406E2">
        <w:rPr>
          <w:sz w:val="28"/>
          <w:szCs w:val="28"/>
        </w:rPr>
        <w:t>17</w:t>
      </w:r>
      <w:r w:rsidRPr="006406E2">
        <w:rPr>
          <w:sz w:val="28"/>
          <w:szCs w:val="28"/>
        </w:rPr>
        <w:t xml:space="preserve"> означает низкий уровень специализации</w:t>
      </w:r>
      <w:r w:rsidR="00097D0E" w:rsidRPr="006406E2">
        <w:rPr>
          <w:sz w:val="28"/>
          <w:szCs w:val="28"/>
        </w:rPr>
        <w:t>.</w:t>
      </w:r>
    </w:p>
    <w:p w:rsidR="00752873" w:rsidRPr="006406E2" w:rsidRDefault="00752873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584B7E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06E2">
        <w:rPr>
          <w:b/>
          <w:sz w:val="28"/>
          <w:szCs w:val="28"/>
        </w:rPr>
        <w:t>2.</w:t>
      </w:r>
      <w:r w:rsidR="005F7C28" w:rsidRPr="006406E2">
        <w:rPr>
          <w:b/>
          <w:sz w:val="28"/>
          <w:szCs w:val="28"/>
        </w:rPr>
        <w:t>7</w:t>
      </w:r>
      <w:r w:rsidR="00A760B2" w:rsidRPr="006406E2">
        <w:rPr>
          <w:b/>
          <w:sz w:val="28"/>
          <w:szCs w:val="28"/>
        </w:rPr>
        <w:t xml:space="preserve"> Основные показатели ф</w:t>
      </w:r>
      <w:r w:rsidR="00B75FA6" w:rsidRPr="006406E2">
        <w:rPr>
          <w:b/>
          <w:sz w:val="28"/>
          <w:szCs w:val="28"/>
        </w:rPr>
        <w:t>инансово</w:t>
      </w:r>
      <w:r w:rsidR="00A760B2" w:rsidRPr="006406E2">
        <w:rPr>
          <w:b/>
          <w:sz w:val="28"/>
          <w:szCs w:val="28"/>
        </w:rPr>
        <w:t>го</w:t>
      </w:r>
      <w:r w:rsidR="00B75FA6" w:rsidRPr="006406E2">
        <w:rPr>
          <w:b/>
          <w:sz w:val="28"/>
          <w:szCs w:val="28"/>
        </w:rPr>
        <w:t xml:space="preserve"> состояние </w:t>
      </w:r>
      <w:r w:rsidR="00F32D49" w:rsidRPr="006406E2">
        <w:rPr>
          <w:b/>
          <w:sz w:val="28"/>
          <w:szCs w:val="28"/>
        </w:rPr>
        <w:t>ООО</w:t>
      </w:r>
      <w:r w:rsidR="00543435" w:rsidRPr="006406E2">
        <w:rPr>
          <w:b/>
          <w:sz w:val="28"/>
          <w:szCs w:val="28"/>
        </w:rPr>
        <w:t xml:space="preserve"> </w:t>
      </w:r>
      <w:r w:rsidR="00B75FA6" w:rsidRPr="006406E2">
        <w:rPr>
          <w:b/>
          <w:sz w:val="28"/>
          <w:szCs w:val="28"/>
        </w:rPr>
        <w:t>совхоз</w:t>
      </w:r>
      <w:r w:rsidR="009C1EFC" w:rsidRPr="006406E2">
        <w:rPr>
          <w:b/>
          <w:sz w:val="28"/>
          <w:szCs w:val="28"/>
        </w:rPr>
        <w:t xml:space="preserve"> </w:t>
      </w:r>
      <w:r w:rsidR="00B75FA6" w:rsidRPr="006406E2">
        <w:rPr>
          <w:b/>
          <w:sz w:val="28"/>
          <w:szCs w:val="28"/>
        </w:rPr>
        <w:t>-</w:t>
      </w:r>
      <w:r w:rsidR="009C1EFC" w:rsidRPr="006406E2">
        <w:rPr>
          <w:b/>
          <w:sz w:val="28"/>
          <w:szCs w:val="28"/>
        </w:rPr>
        <w:t xml:space="preserve"> </w:t>
      </w:r>
      <w:r w:rsidR="00F03031" w:rsidRPr="006406E2">
        <w:rPr>
          <w:b/>
          <w:sz w:val="28"/>
          <w:szCs w:val="28"/>
        </w:rPr>
        <w:t>з</w:t>
      </w:r>
      <w:r w:rsidR="00B75FA6" w:rsidRPr="006406E2">
        <w:rPr>
          <w:b/>
          <w:sz w:val="28"/>
          <w:szCs w:val="28"/>
        </w:rPr>
        <w:t>авода «Дмитриевский»</w:t>
      </w:r>
    </w:p>
    <w:p w:rsidR="00CC1D8A" w:rsidRPr="006406E2" w:rsidRDefault="00CC1D8A" w:rsidP="006406E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75FA6" w:rsidRPr="006406E2" w:rsidRDefault="006406E2" w:rsidP="0064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>Финансовое состояние предприятия характеризует его устойчивое развитие или его несостоятельность.</w:t>
      </w:r>
      <w:r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>«Дмитриевский» считается одним из экономически крепких хозяйств Уфимского района.</w:t>
      </w:r>
      <w:r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>Вышеизложенное состояние</w:t>
      </w:r>
      <w:r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>сельского хозяйства</w:t>
      </w:r>
      <w:r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>страны и республики, не может не отражаться в финансово-экономическом положении данного хозяйства. Руководство и коллектив специалистов пытается различными экономическими методами спасать положение, одним из которых является организация переработки продукции растениеводства и животноводства у себя и организовать ее реализацию.</w:t>
      </w:r>
    </w:p>
    <w:p w:rsidR="00B75FA6" w:rsidRPr="006406E2" w:rsidRDefault="006406E2" w:rsidP="00640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FA6" w:rsidRPr="006406E2">
        <w:rPr>
          <w:sz w:val="28"/>
          <w:szCs w:val="28"/>
        </w:rPr>
        <w:t xml:space="preserve">Систематическое повышение цен на энергоносители и другие оборотные средства вызывают неоправданное удорожание продукции, снижают ее конкурентоспособность на рынке, где рынок насыщен сравнительно дешевой импортной продукцией. </w:t>
      </w:r>
    </w:p>
    <w:p w:rsidR="00F83C8C" w:rsidRPr="006406E2" w:rsidRDefault="00F83C8C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700748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2.1</w:t>
      </w:r>
      <w:r w:rsidR="008C554E" w:rsidRPr="006406E2">
        <w:rPr>
          <w:sz w:val="28"/>
          <w:szCs w:val="28"/>
        </w:rPr>
        <w:t>1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Характеристика финансового состояния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41"/>
        <w:gridCol w:w="1242"/>
        <w:gridCol w:w="1242"/>
        <w:gridCol w:w="1239"/>
      </w:tblGrid>
      <w:tr w:rsidR="00B75FA6" w:rsidRPr="006406E2" w:rsidTr="006406E2"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Показатели</w:t>
            </w:r>
          </w:p>
        </w:tc>
        <w:tc>
          <w:tcPr>
            <w:tcW w:w="1241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2005 г</w:t>
              </w:r>
            </w:smartTag>
            <w:r w:rsidRPr="006406E2">
              <w:t>.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2006 г</w:t>
              </w:r>
            </w:smartTag>
            <w:r w:rsidRPr="006406E2">
              <w:t>.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2007 г</w:t>
              </w:r>
            </w:smartTag>
            <w:r w:rsidRPr="006406E2">
              <w:t>.</w:t>
            </w:r>
          </w:p>
        </w:tc>
        <w:tc>
          <w:tcPr>
            <w:tcW w:w="1239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2007 г</w:t>
              </w:r>
            </w:smartTag>
            <w:r w:rsidRPr="006406E2">
              <w:t xml:space="preserve"> в % к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2005 г</w:t>
              </w:r>
            </w:smartTag>
          </w:p>
        </w:tc>
      </w:tr>
      <w:tr w:rsidR="00B75FA6" w:rsidRPr="006406E2" w:rsidTr="006406E2"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Выручка от продажи товаров, продукции, работ, услуг</w:t>
            </w:r>
            <w:r w:rsidR="00520B37" w:rsidRPr="006406E2">
              <w:t>,</w:t>
            </w:r>
            <w:r w:rsidRPr="006406E2">
              <w:t xml:space="preserve"> </w:t>
            </w:r>
            <w:r w:rsidR="00584B7E" w:rsidRPr="006406E2">
              <w:t>тыс.руб.</w:t>
            </w:r>
          </w:p>
        </w:tc>
        <w:tc>
          <w:tcPr>
            <w:tcW w:w="1241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51767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56392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63864</w:t>
            </w:r>
          </w:p>
        </w:tc>
        <w:tc>
          <w:tcPr>
            <w:tcW w:w="1239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107,8</w:t>
            </w:r>
          </w:p>
        </w:tc>
      </w:tr>
      <w:tr w:rsidR="00B75FA6" w:rsidRPr="006406E2" w:rsidTr="006406E2">
        <w:trPr>
          <w:trHeight w:val="350"/>
        </w:trPr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В том числе от продажи:</w:t>
            </w:r>
          </w:p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 xml:space="preserve"> - сельскохозяйственной продукции</w:t>
            </w:r>
          </w:p>
        </w:tc>
        <w:tc>
          <w:tcPr>
            <w:tcW w:w="1241" w:type="dxa"/>
            <w:vAlign w:val="bottom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46637</w:t>
            </w:r>
          </w:p>
        </w:tc>
        <w:tc>
          <w:tcPr>
            <w:tcW w:w="1242" w:type="dxa"/>
            <w:vAlign w:val="bottom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50343</w:t>
            </w:r>
          </w:p>
        </w:tc>
        <w:tc>
          <w:tcPr>
            <w:tcW w:w="1242" w:type="dxa"/>
            <w:vAlign w:val="bottom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55794</w:t>
            </w:r>
          </w:p>
        </w:tc>
        <w:tc>
          <w:tcPr>
            <w:tcW w:w="1239" w:type="dxa"/>
            <w:vAlign w:val="bottom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119,6</w:t>
            </w:r>
          </w:p>
        </w:tc>
      </w:tr>
      <w:tr w:rsidR="00B75FA6" w:rsidRPr="006406E2" w:rsidTr="006406E2"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 xml:space="preserve"> - работ, услуг</w:t>
            </w:r>
          </w:p>
        </w:tc>
        <w:tc>
          <w:tcPr>
            <w:tcW w:w="1241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5692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6049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8070</w:t>
            </w:r>
          </w:p>
        </w:tc>
        <w:tc>
          <w:tcPr>
            <w:tcW w:w="1239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142,0</w:t>
            </w:r>
          </w:p>
        </w:tc>
      </w:tr>
      <w:tr w:rsidR="00B75FA6" w:rsidRPr="006406E2" w:rsidTr="006406E2"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Себестоимость проданных товаров, продукции, работ, услуг</w:t>
            </w:r>
            <w:r w:rsidR="00584B7E" w:rsidRPr="006406E2">
              <w:t>, тыс.руб.</w:t>
            </w:r>
          </w:p>
        </w:tc>
        <w:tc>
          <w:tcPr>
            <w:tcW w:w="1241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44110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46848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52041</w:t>
            </w:r>
          </w:p>
        </w:tc>
        <w:tc>
          <w:tcPr>
            <w:tcW w:w="1239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118,0</w:t>
            </w:r>
          </w:p>
        </w:tc>
      </w:tr>
      <w:tr w:rsidR="00B75FA6" w:rsidRPr="006406E2" w:rsidTr="006406E2">
        <w:trPr>
          <w:trHeight w:val="640"/>
        </w:trPr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В том числе проданных:</w:t>
            </w:r>
          </w:p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 xml:space="preserve"> - сельскохозяйственной продукции</w:t>
            </w:r>
          </w:p>
        </w:tc>
        <w:tc>
          <w:tcPr>
            <w:tcW w:w="1241" w:type="dxa"/>
            <w:vAlign w:val="bottom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34499</w:t>
            </w:r>
          </w:p>
        </w:tc>
        <w:tc>
          <w:tcPr>
            <w:tcW w:w="1242" w:type="dxa"/>
            <w:vAlign w:val="bottom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40799</w:t>
            </w:r>
          </w:p>
        </w:tc>
        <w:tc>
          <w:tcPr>
            <w:tcW w:w="1242" w:type="dxa"/>
            <w:vAlign w:val="bottom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43971</w:t>
            </w:r>
          </w:p>
        </w:tc>
        <w:tc>
          <w:tcPr>
            <w:tcW w:w="1239" w:type="dxa"/>
            <w:vAlign w:val="bottom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127,5</w:t>
            </w:r>
          </w:p>
        </w:tc>
      </w:tr>
      <w:tr w:rsidR="00B75FA6" w:rsidRPr="006406E2" w:rsidTr="006406E2"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 xml:space="preserve"> - работ, услуг</w:t>
            </w:r>
          </w:p>
        </w:tc>
        <w:tc>
          <w:tcPr>
            <w:tcW w:w="1241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9611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6049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8070</w:t>
            </w:r>
          </w:p>
        </w:tc>
        <w:tc>
          <w:tcPr>
            <w:tcW w:w="1239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84,0</w:t>
            </w:r>
          </w:p>
        </w:tc>
      </w:tr>
      <w:tr w:rsidR="00B75FA6" w:rsidRPr="006406E2" w:rsidTr="006406E2"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Валовая прибыль</w:t>
            </w:r>
            <w:r w:rsidR="00584B7E" w:rsidRPr="006406E2">
              <w:t>, тыс.руб.</w:t>
            </w:r>
          </w:p>
        </w:tc>
        <w:tc>
          <w:tcPr>
            <w:tcW w:w="1241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7657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9544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11823</w:t>
            </w:r>
          </w:p>
        </w:tc>
        <w:tc>
          <w:tcPr>
            <w:tcW w:w="1239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154,4</w:t>
            </w:r>
          </w:p>
        </w:tc>
      </w:tr>
      <w:tr w:rsidR="00B75FA6" w:rsidRPr="006406E2" w:rsidTr="006406E2">
        <w:tc>
          <w:tcPr>
            <w:tcW w:w="4253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Чистая прибыль</w:t>
            </w:r>
            <w:r w:rsidR="00584B7E" w:rsidRPr="006406E2">
              <w:t xml:space="preserve">, тыс.руб. </w:t>
            </w:r>
          </w:p>
        </w:tc>
        <w:tc>
          <w:tcPr>
            <w:tcW w:w="1241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2515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9102</w:t>
            </w:r>
          </w:p>
        </w:tc>
        <w:tc>
          <w:tcPr>
            <w:tcW w:w="1242" w:type="dxa"/>
            <w:vAlign w:val="center"/>
          </w:tcPr>
          <w:p w:rsidR="00B75FA6" w:rsidRPr="006406E2" w:rsidRDefault="00B75FA6" w:rsidP="006406E2">
            <w:pPr>
              <w:spacing w:line="360" w:lineRule="auto"/>
              <w:ind w:firstLine="34"/>
              <w:jc w:val="both"/>
            </w:pPr>
            <w:r w:rsidRPr="006406E2">
              <w:t>5333</w:t>
            </w:r>
          </w:p>
        </w:tc>
        <w:tc>
          <w:tcPr>
            <w:tcW w:w="1239" w:type="dxa"/>
            <w:vAlign w:val="center"/>
          </w:tcPr>
          <w:p w:rsidR="00B75FA6" w:rsidRPr="006406E2" w:rsidRDefault="00584B7E" w:rsidP="006406E2">
            <w:pPr>
              <w:spacing w:line="360" w:lineRule="auto"/>
              <w:ind w:firstLine="34"/>
              <w:jc w:val="both"/>
            </w:pPr>
            <w:r w:rsidRPr="006406E2">
              <w:t>в</w:t>
            </w:r>
            <w:r w:rsidR="00B75FA6" w:rsidRPr="006406E2">
              <w:t xml:space="preserve"> </w:t>
            </w:r>
            <w:r w:rsidRPr="006406E2">
              <w:t>2</w:t>
            </w:r>
            <w:r w:rsidR="00B75FA6" w:rsidRPr="006406E2">
              <w:t xml:space="preserve"> раза</w:t>
            </w:r>
          </w:p>
        </w:tc>
      </w:tr>
      <w:tr w:rsidR="00920A6A" w:rsidRPr="006406E2" w:rsidTr="006406E2">
        <w:tc>
          <w:tcPr>
            <w:tcW w:w="4253" w:type="dxa"/>
            <w:vAlign w:val="center"/>
          </w:tcPr>
          <w:p w:rsidR="00920A6A" w:rsidRPr="006406E2" w:rsidRDefault="00920A6A" w:rsidP="006406E2">
            <w:pPr>
              <w:spacing w:line="360" w:lineRule="auto"/>
              <w:ind w:firstLine="34"/>
              <w:jc w:val="both"/>
            </w:pPr>
            <w:r w:rsidRPr="006406E2">
              <w:t>Рентабельность,</w:t>
            </w:r>
            <w:r w:rsidR="00614895" w:rsidRPr="006406E2">
              <w:t xml:space="preserve"> </w:t>
            </w:r>
            <w:r w:rsidRPr="006406E2">
              <w:t>%</w:t>
            </w:r>
          </w:p>
        </w:tc>
        <w:tc>
          <w:tcPr>
            <w:tcW w:w="1241" w:type="dxa"/>
            <w:vAlign w:val="center"/>
          </w:tcPr>
          <w:p w:rsidR="00920A6A" w:rsidRPr="006406E2" w:rsidRDefault="00920A6A" w:rsidP="006406E2">
            <w:pPr>
              <w:spacing w:line="360" w:lineRule="auto"/>
              <w:ind w:firstLine="34"/>
              <w:jc w:val="both"/>
            </w:pPr>
            <w:r w:rsidRPr="006406E2">
              <w:t>5,7</w:t>
            </w:r>
          </w:p>
        </w:tc>
        <w:tc>
          <w:tcPr>
            <w:tcW w:w="1242" w:type="dxa"/>
            <w:vAlign w:val="center"/>
          </w:tcPr>
          <w:p w:rsidR="00920A6A" w:rsidRPr="006406E2" w:rsidRDefault="00920A6A" w:rsidP="006406E2">
            <w:pPr>
              <w:spacing w:line="360" w:lineRule="auto"/>
              <w:ind w:firstLine="34"/>
              <w:jc w:val="both"/>
            </w:pPr>
            <w:r w:rsidRPr="006406E2">
              <w:t>19,4</w:t>
            </w:r>
          </w:p>
        </w:tc>
        <w:tc>
          <w:tcPr>
            <w:tcW w:w="1242" w:type="dxa"/>
            <w:vAlign w:val="center"/>
          </w:tcPr>
          <w:p w:rsidR="00920A6A" w:rsidRPr="006406E2" w:rsidRDefault="00920A6A" w:rsidP="006406E2">
            <w:pPr>
              <w:spacing w:line="360" w:lineRule="auto"/>
              <w:ind w:firstLine="34"/>
              <w:jc w:val="both"/>
            </w:pPr>
            <w:r w:rsidRPr="006406E2">
              <w:t>10,2</w:t>
            </w:r>
          </w:p>
        </w:tc>
        <w:tc>
          <w:tcPr>
            <w:tcW w:w="1239" w:type="dxa"/>
            <w:vAlign w:val="center"/>
          </w:tcPr>
          <w:p w:rsidR="00920A6A" w:rsidRPr="006406E2" w:rsidRDefault="00920A6A" w:rsidP="006406E2">
            <w:pPr>
              <w:spacing w:line="360" w:lineRule="auto"/>
              <w:ind w:firstLine="34"/>
              <w:jc w:val="both"/>
            </w:pPr>
            <w:r w:rsidRPr="006406E2">
              <w:t>+4,5</w:t>
            </w:r>
          </w:p>
        </w:tc>
      </w:tr>
    </w:tbl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За анализируемый 2007 год объем выручки от реализации продукции и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оказания услуг увеличилась по</w:t>
      </w:r>
      <w:r w:rsidR="00920A6A" w:rsidRPr="006406E2">
        <w:rPr>
          <w:sz w:val="28"/>
          <w:szCs w:val="28"/>
        </w:rPr>
        <w:t xml:space="preserve"> сравнению с 2005 годом на 7,8 </w:t>
      </w:r>
      <w:r w:rsidRPr="006406E2">
        <w:rPr>
          <w:sz w:val="28"/>
          <w:szCs w:val="28"/>
        </w:rPr>
        <w:t>%, из них от р</w:t>
      </w:r>
      <w:r w:rsidR="00920A6A" w:rsidRPr="006406E2">
        <w:rPr>
          <w:sz w:val="28"/>
          <w:szCs w:val="28"/>
        </w:rPr>
        <w:t>еализации сельхозпродукции на 19,6</w:t>
      </w:r>
      <w:r w:rsidR="00614895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%. Чистая прибыль увеличилась</w:t>
      </w:r>
      <w:r w:rsidR="00920A6A" w:rsidRPr="006406E2">
        <w:rPr>
          <w:sz w:val="28"/>
          <w:szCs w:val="28"/>
        </w:rPr>
        <w:t xml:space="preserve"> в два раза, рентабельность возросла на 4,5</w:t>
      </w:r>
      <w:r w:rsidR="00614895" w:rsidRPr="006406E2">
        <w:rPr>
          <w:sz w:val="28"/>
          <w:szCs w:val="28"/>
        </w:rPr>
        <w:t xml:space="preserve"> </w:t>
      </w:r>
      <w:r w:rsidR="00920A6A" w:rsidRPr="006406E2">
        <w:rPr>
          <w:sz w:val="28"/>
          <w:szCs w:val="28"/>
        </w:rPr>
        <w:t>п.п.</w:t>
      </w:r>
    </w:p>
    <w:p w:rsidR="00520B37" w:rsidRPr="006406E2" w:rsidRDefault="00520B37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EF31FF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2.</w:t>
      </w:r>
      <w:r w:rsidR="00B75FA6" w:rsidRPr="006406E2">
        <w:rPr>
          <w:sz w:val="28"/>
          <w:szCs w:val="28"/>
        </w:rPr>
        <w:t>1</w:t>
      </w:r>
      <w:r w:rsidR="008C554E" w:rsidRPr="006406E2">
        <w:rPr>
          <w:sz w:val="28"/>
          <w:szCs w:val="28"/>
        </w:rPr>
        <w:t>2</w:t>
      </w:r>
      <w:r w:rsidR="00B75FA6" w:rsidRPr="006406E2">
        <w:rPr>
          <w:sz w:val="28"/>
          <w:szCs w:val="28"/>
        </w:rPr>
        <w:t xml:space="preserve"> Финансовые показатели </w:t>
      </w:r>
      <w:r w:rsidR="00614895" w:rsidRPr="006406E2">
        <w:rPr>
          <w:sz w:val="28"/>
          <w:szCs w:val="28"/>
        </w:rPr>
        <w:t>хозяйства</w:t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97"/>
        <w:gridCol w:w="1259"/>
        <w:gridCol w:w="1259"/>
        <w:gridCol w:w="1623"/>
      </w:tblGrid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Показатели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2005</w:t>
              </w:r>
              <w:r w:rsidR="00584B7E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2006</w:t>
              </w:r>
              <w:r w:rsidR="00584B7E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2007</w:t>
              </w:r>
              <w:r w:rsidR="00584B7E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2007</w:t>
              </w:r>
              <w:r w:rsidR="00584B7E" w:rsidRPr="006406E2">
                <w:t xml:space="preserve"> </w:t>
              </w:r>
              <w:r w:rsidRPr="006406E2">
                <w:t>г</w:t>
              </w:r>
            </w:smartTag>
            <w:r w:rsidRPr="006406E2">
              <w:t xml:space="preserve">. в % к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2005</w:t>
              </w:r>
              <w:r w:rsidR="00584B7E" w:rsidRPr="006406E2">
                <w:t xml:space="preserve"> </w:t>
              </w:r>
              <w:r w:rsidRPr="006406E2">
                <w:t>г</w:t>
              </w:r>
            </w:smartTag>
            <w:r w:rsidR="00584B7E" w:rsidRPr="006406E2">
              <w:t>.</w:t>
            </w:r>
            <w:r w:rsidRPr="006406E2">
              <w:t xml:space="preserve"> </w:t>
            </w:r>
          </w:p>
        </w:tc>
      </w:tr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Капитал и резервы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103061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109326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96833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93,9</w:t>
            </w:r>
          </w:p>
        </w:tc>
      </w:tr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Внеоборотные активы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55815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58127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52437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93,9</w:t>
            </w:r>
          </w:p>
        </w:tc>
      </w:tr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Оборотные активы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55768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57794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59423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106,6</w:t>
            </w:r>
          </w:p>
        </w:tc>
      </w:tr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в том числе</w:t>
            </w:r>
            <w:r w:rsidR="006406E2" w:rsidRPr="006406E2">
              <w:t xml:space="preserve"> </w:t>
            </w:r>
            <w:r w:rsidRPr="006406E2">
              <w:t>- запасы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47966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50456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53398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111,3</w:t>
            </w:r>
          </w:p>
        </w:tc>
      </w:tr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- денежные средства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154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1290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1292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+ в 8 раз</w:t>
            </w:r>
          </w:p>
        </w:tc>
      </w:tr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6406E2" w:rsidP="006406E2">
            <w:pPr>
              <w:spacing w:line="360" w:lineRule="auto"/>
              <w:jc w:val="both"/>
            </w:pPr>
            <w:r w:rsidRPr="006406E2">
              <w:t xml:space="preserve"> </w:t>
            </w:r>
            <w:r w:rsidR="00B75FA6" w:rsidRPr="006406E2">
              <w:t xml:space="preserve">- краткосрочная дебиторская задолженность 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6399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4799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4733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74,0</w:t>
            </w:r>
          </w:p>
        </w:tc>
      </w:tr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Краткосрочные обязательства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7822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5910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15027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192,0</w:t>
            </w:r>
          </w:p>
        </w:tc>
      </w:tr>
      <w:tr w:rsidR="00B75FA6" w:rsidRPr="006406E2" w:rsidTr="006406E2">
        <w:tc>
          <w:tcPr>
            <w:tcW w:w="4248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в том числе кредиторская задолженность</w:t>
            </w:r>
          </w:p>
        </w:tc>
        <w:tc>
          <w:tcPr>
            <w:tcW w:w="997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6430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1950</w:t>
            </w:r>
          </w:p>
        </w:tc>
        <w:tc>
          <w:tcPr>
            <w:tcW w:w="1259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5600</w:t>
            </w:r>
          </w:p>
        </w:tc>
        <w:tc>
          <w:tcPr>
            <w:tcW w:w="1623" w:type="dxa"/>
            <w:vAlign w:val="center"/>
          </w:tcPr>
          <w:p w:rsidR="00B75FA6" w:rsidRPr="006406E2" w:rsidRDefault="00B75FA6" w:rsidP="006406E2">
            <w:pPr>
              <w:spacing w:line="360" w:lineRule="auto"/>
              <w:jc w:val="both"/>
            </w:pPr>
            <w:r w:rsidRPr="006406E2">
              <w:t>87,0</w:t>
            </w:r>
          </w:p>
        </w:tc>
      </w:tr>
    </w:tbl>
    <w:p w:rsidR="00700748" w:rsidRPr="006406E2" w:rsidRDefault="00700748" w:rsidP="006406E2">
      <w:pPr>
        <w:spacing w:line="360" w:lineRule="auto"/>
        <w:ind w:firstLine="709"/>
        <w:jc w:val="both"/>
        <w:rPr>
          <w:sz w:val="28"/>
          <w:szCs w:val="28"/>
        </w:rPr>
      </w:pP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Как видно из данных таблицы </w:t>
      </w:r>
      <w:r w:rsidR="00920A6A" w:rsidRPr="006406E2">
        <w:rPr>
          <w:sz w:val="28"/>
          <w:szCs w:val="28"/>
        </w:rPr>
        <w:t>2.1</w:t>
      </w:r>
      <w:r w:rsidR="008C554E" w:rsidRPr="006406E2">
        <w:rPr>
          <w:sz w:val="28"/>
          <w:szCs w:val="28"/>
        </w:rPr>
        <w:t>2</w:t>
      </w:r>
      <w:r w:rsidR="00920A6A" w:rsidRPr="006406E2">
        <w:rPr>
          <w:sz w:val="28"/>
          <w:szCs w:val="28"/>
        </w:rPr>
        <w:t>, капитал и резервы снизились</w:t>
      </w:r>
      <w:r w:rsidRPr="006406E2">
        <w:rPr>
          <w:sz w:val="28"/>
          <w:szCs w:val="28"/>
        </w:rPr>
        <w:t xml:space="preserve"> на 6</w:t>
      </w:r>
      <w:r w:rsidR="00920A6A" w:rsidRPr="006406E2">
        <w:rPr>
          <w:sz w:val="28"/>
          <w:szCs w:val="28"/>
        </w:rPr>
        <w:t>,1</w:t>
      </w:r>
      <w:r w:rsidRPr="006406E2">
        <w:rPr>
          <w:sz w:val="28"/>
          <w:szCs w:val="28"/>
        </w:rPr>
        <w:t xml:space="preserve">% за счет прочих </w:t>
      </w:r>
      <w:r w:rsidR="00920A6A" w:rsidRPr="006406E2">
        <w:rPr>
          <w:sz w:val="28"/>
          <w:szCs w:val="28"/>
        </w:rPr>
        <w:t>взносов, оборотные активы на 6,1</w:t>
      </w:r>
      <w:r w:rsidRPr="006406E2">
        <w:rPr>
          <w:sz w:val="28"/>
          <w:szCs w:val="28"/>
        </w:rPr>
        <w:t>%, наблюдается значительное снижени</w:t>
      </w:r>
      <w:r w:rsidR="00920A6A" w:rsidRPr="006406E2">
        <w:rPr>
          <w:sz w:val="28"/>
          <w:szCs w:val="28"/>
        </w:rPr>
        <w:t>е</w:t>
      </w:r>
      <w:r w:rsidR="006406E2">
        <w:rPr>
          <w:sz w:val="28"/>
          <w:szCs w:val="28"/>
        </w:rPr>
        <w:t xml:space="preserve"> </w:t>
      </w:r>
      <w:r w:rsidR="00920A6A" w:rsidRPr="006406E2">
        <w:rPr>
          <w:sz w:val="28"/>
          <w:szCs w:val="28"/>
        </w:rPr>
        <w:t>дебиторской задолженности (26</w:t>
      </w:r>
      <w:r w:rsidRPr="006406E2">
        <w:rPr>
          <w:sz w:val="28"/>
          <w:szCs w:val="28"/>
        </w:rPr>
        <w:t>%). Кредиторская задолженность</w:t>
      </w:r>
      <w:r w:rsidR="006406E2">
        <w:rPr>
          <w:sz w:val="28"/>
          <w:szCs w:val="28"/>
        </w:rPr>
        <w:t xml:space="preserve"> </w:t>
      </w:r>
      <w:r w:rsidR="00920A6A" w:rsidRPr="006406E2">
        <w:rPr>
          <w:sz w:val="28"/>
          <w:szCs w:val="28"/>
        </w:rPr>
        <w:t>снизилась на 23%</w:t>
      </w:r>
      <w:r w:rsidRPr="006406E2">
        <w:rPr>
          <w:sz w:val="28"/>
          <w:szCs w:val="28"/>
        </w:rPr>
        <w:t>.</w:t>
      </w:r>
    </w:p>
    <w:p w:rsidR="00B75FA6" w:rsidRPr="006406E2" w:rsidRDefault="00B75FA6" w:rsidP="006406E2">
      <w:pPr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Финансовые показатели улучшились по сравнению с предшествующими годами в результате резкого роста рентабельности.</w:t>
      </w:r>
    </w:p>
    <w:p w:rsidR="00357681" w:rsidRPr="006406E2" w:rsidRDefault="00C30225" w:rsidP="006406E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="00914BFD" w:rsidRPr="006406E2">
        <w:rPr>
          <w:sz w:val="28"/>
          <w:szCs w:val="28"/>
          <w:lang w:eastAsia="en-US"/>
        </w:rPr>
        <w:t>Таблица 2.13 Финансовые показатели</w:t>
      </w:r>
    </w:p>
    <w:tbl>
      <w:tblPr>
        <w:tblW w:w="9185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851"/>
        <w:gridCol w:w="979"/>
        <w:gridCol w:w="851"/>
        <w:gridCol w:w="850"/>
        <w:gridCol w:w="1260"/>
      </w:tblGrid>
      <w:tr w:rsidR="00AE32ED" w:rsidRPr="006406E2" w:rsidTr="00C30225">
        <w:trPr>
          <w:trHeight w:val="900"/>
        </w:trPr>
        <w:tc>
          <w:tcPr>
            <w:tcW w:w="4394" w:type="dxa"/>
            <w:tcBorders>
              <w:top w:val="single" w:sz="12" w:space="0" w:color="000000"/>
            </w:tcBorders>
          </w:tcPr>
          <w:p w:rsidR="00AE32ED" w:rsidRPr="006406E2" w:rsidRDefault="006930C8" w:rsidP="006406E2">
            <w:pPr>
              <w:pStyle w:val="a6"/>
              <w:spacing w:line="360" w:lineRule="auto"/>
              <w:jc w:val="both"/>
            </w:pPr>
            <w:r w:rsidRPr="006406E2">
              <w:t>Показатели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E32ED" w:rsidRPr="006406E2" w:rsidRDefault="00AE32ED" w:rsidP="006406E2">
            <w:pPr>
              <w:pStyle w:val="a6"/>
              <w:spacing w:line="360" w:lineRule="auto"/>
              <w:jc w:val="both"/>
            </w:pPr>
            <w:r w:rsidRPr="006406E2">
              <w:t>Норма</w:t>
            </w:r>
          </w:p>
          <w:p w:rsidR="00AE32ED" w:rsidRPr="006406E2" w:rsidRDefault="00AE32ED" w:rsidP="00C30225">
            <w:pPr>
              <w:pStyle w:val="a6"/>
              <w:spacing w:line="360" w:lineRule="auto"/>
              <w:jc w:val="both"/>
            </w:pPr>
            <w:r w:rsidRPr="006406E2">
              <w:rPr>
                <w:vanish/>
              </w:rPr>
              <w:t>а</w:t>
            </w:r>
            <w:r w:rsidR="00C30225">
              <w:t>к</w:t>
            </w:r>
            <w:r w:rsidRPr="006406E2">
              <w:t>тив</w:t>
            </w:r>
          </w:p>
        </w:tc>
        <w:tc>
          <w:tcPr>
            <w:tcW w:w="979" w:type="dxa"/>
            <w:tcBorders>
              <w:top w:val="single" w:sz="12" w:space="0" w:color="000000"/>
            </w:tcBorders>
          </w:tcPr>
          <w:p w:rsidR="00AE32ED" w:rsidRPr="006406E2" w:rsidRDefault="00AE32ED" w:rsidP="006406E2">
            <w:pPr>
              <w:pStyle w:val="a6"/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200</w:t>
            </w:r>
            <w:r w:rsidRPr="006406E2">
              <w:t>5</w:t>
            </w:r>
            <w:r w:rsidRPr="006406E2">
              <w:rPr>
                <w:lang w:val="en-US"/>
              </w:rPr>
              <w:t xml:space="preserve"> г</w:t>
            </w:r>
            <w:r w:rsidRPr="006406E2">
              <w:t>.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 w:rsidR="00AE32ED" w:rsidRPr="006406E2" w:rsidRDefault="00AE32ED" w:rsidP="006406E2">
            <w:pPr>
              <w:pStyle w:val="a6"/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200</w:t>
            </w:r>
            <w:r w:rsidRPr="006406E2">
              <w:t>6</w:t>
            </w:r>
            <w:r w:rsidRPr="006406E2">
              <w:rPr>
                <w:lang w:val="en-US"/>
              </w:rPr>
              <w:t xml:space="preserve"> г</w:t>
            </w:r>
            <w:r w:rsidRPr="006406E2">
              <w:t>.</w:t>
            </w: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AE32ED" w:rsidRPr="006406E2" w:rsidRDefault="00AE32ED" w:rsidP="006406E2">
            <w:pPr>
              <w:pStyle w:val="a6"/>
              <w:spacing w:line="360" w:lineRule="auto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2007 г</w:t>
              </w:r>
            </w:smartTag>
            <w:r w:rsidRPr="006406E2">
              <w:t>.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AE32ED" w:rsidRPr="006406E2" w:rsidRDefault="00AE32ED" w:rsidP="006406E2">
            <w:pPr>
              <w:pStyle w:val="a6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2007 г</w:t>
              </w:r>
            </w:smartTag>
            <w:r w:rsidRPr="006406E2">
              <w:t>. в %</w:t>
            </w:r>
          </w:p>
          <w:p w:rsidR="00AE32ED" w:rsidRPr="006406E2" w:rsidRDefault="00AE32ED" w:rsidP="006406E2">
            <w:pPr>
              <w:pStyle w:val="a6"/>
              <w:spacing w:line="360" w:lineRule="auto"/>
              <w:jc w:val="both"/>
              <w:rPr>
                <w:lang w:val="en-US"/>
              </w:rPr>
            </w:pPr>
            <w:r w:rsidRPr="006406E2">
              <w:t xml:space="preserve">к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6406E2">
                <w:t>2005 г</w:t>
              </w:r>
            </w:smartTag>
            <w:r w:rsidRPr="006406E2">
              <w:t>.</w:t>
            </w:r>
          </w:p>
        </w:tc>
      </w:tr>
      <w:tr w:rsidR="00AE32ED" w:rsidRPr="006406E2" w:rsidTr="00C30225">
        <w:tc>
          <w:tcPr>
            <w:tcW w:w="9185" w:type="dxa"/>
            <w:gridSpan w:val="6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406E2">
              <w:rPr>
                <w:rFonts w:ascii="Times New Roman" w:hAnsi="Times New Roman"/>
                <w:i w:val="0"/>
                <w:sz w:val="20"/>
              </w:rPr>
              <w:t>1. Оценка платежеспособности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AE32ED" w:rsidP="006406E2">
            <w:pPr>
              <w:spacing w:line="360" w:lineRule="auto"/>
              <w:jc w:val="both"/>
            </w:pPr>
            <w:r w:rsidRPr="006406E2">
              <w:t>Коэффициент абсолютной ликвидности (LR)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0,1-0,5</w:t>
            </w:r>
          </w:p>
        </w:tc>
        <w:tc>
          <w:tcPr>
            <w:tcW w:w="979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0,0197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</w:t>
            </w:r>
            <w:r w:rsidRPr="006406E2">
              <w:t>2</w:t>
            </w:r>
            <w:r w:rsidRPr="006406E2">
              <w:rPr>
                <w:lang w:val="en-US"/>
              </w:rPr>
              <w:t>2</w:t>
            </w:r>
            <w:r w:rsidRPr="006406E2">
              <w:t>04</w:t>
            </w:r>
          </w:p>
        </w:tc>
        <w:tc>
          <w:tcPr>
            <w:tcW w:w="850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</w:t>
            </w:r>
            <w:r w:rsidRPr="006406E2">
              <w:t>1239</w:t>
            </w:r>
          </w:p>
        </w:tc>
        <w:tc>
          <w:tcPr>
            <w:tcW w:w="1260" w:type="dxa"/>
          </w:tcPr>
          <w:p w:rsidR="00AE32ED" w:rsidRPr="006406E2" w:rsidRDefault="00AE32ED" w:rsidP="006406E2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529,51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Коэффициент срочной ликвидности (QR)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07-0,8</w:t>
            </w:r>
          </w:p>
        </w:tc>
        <w:tc>
          <w:tcPr>
            <w:tcW w:w="979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</w:t>
            </w:r>
            <w:r w:rsidRPr="006406E2">
              <w:t>0298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0,0</w:t>
            </w:r>
            <w:r w:rsidRPr="006406E2">
              <w:t>401</w:t>
            </w:r>
          </w:p>
        </w:tc>
        <w:tc>
          <w:tcPr>
            <w:tcW w:w="850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</w:t>
            </w:r>
            <w:r w:rsidRPr="006406E2">
              <w:t>0252</w:t>
            </w:r>
          </w:p>
        </w:tc>
        <w:tc>
          <w:tcPr>
            <w:tcW w:w="1260" w:type="dxa"/>
          </w:tcPr>
          <w:p w:rsidR="00AE32ED" w:rsidRPr="006406E2" w:rsidRDefault="00AE32ED" w:rsidP="006406E2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-15,5</w:t>
            </w:r>
            <w:r w:rsidRPr="006406E2">
              <w:rPr>
                <w:rFonts w:ascii="Times New Roman" w:hAnsi="Times New Roman"/>
                <w:i w:val="0"/>
                <w:vanish/>
                <w:sz w:val="20"/>
                <w:lang w:val="en-US"/>
              </w:rPr>
              <w:t>~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lang w:val="en-US"/>
              </w:rPr>
            </w:pPr>
            <w:r w:rsidRPr="006406E2">
              <w:rPr>
                <w:lang w:val="en-US"/>
              </w:rPr>
              <w:t>Коэффициент текущей ликвидности (CR)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1,0-1,5</w:t>
            </w:r>
          </w:p>
        </w:tc>
        <w:tc>
          <w:tcPr>
            <w:tcW w:w="979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7,1</w:t>
            </w:r>
            <w:r w:rsidRPr="006406E2">
              <w:t>30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500</w:t>
            </w:r>
          </w:p>
        </w:tc>
        <w:tc>
          <w:tcPr>
            <w:tcW w:w="850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5,29</w:t>
            </w:r>
            <w:r w:rsidRPr="006406E2">
              <w:t>7</w:t>
            </w:r>
          </w:p>
        </w:tc>
        <w:tc>
          <w:tcPr>
            <w:tcW w:w="1260" w:type="dxa"/>
          </w:tcPr>
          <w:p w:rsidR="00AE32ED" w:rsidRPr="006406E2" w:rsidRDefault="00AE32ED" w:rsidP="006406E2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-25,7</w:t>
            </w:r>
          </w:p>
        </w:tc>
      </w:tr>
      <w:tr w:rsidR="00AE32ED" w:rsidRPr="006406E2" w:rsidTr="00C30225">
        <w:tc>
          <w:tcPr>
            <w:tcW w:w="9185" w:type="dxa"/>
            <w:gridSpan w:val="6"/>
          </w:tcPr>
          <w:p w:rsidR="00AE32ED" w:rsidRPr="006406E2" w:rsidRDefault="00AE32ED" w:rsidP="006406E2">
            <w:pPr>
              <w:pStyle w:val="23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406E2">
              <w:rPr>
                <w:rFonts w:ascii="Times New Roman" w:hAnsi="Times New Roman"/>
                <w:i w:val="0"/>
                <w:sz w:val="20"/>
              </w:rPr>
              <w:t>2. Оценка финансовой устойчивости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AE32ED" w:rsidP="006406E2">
            <w:pPr>
              <w:spacing w:line="360" w:lineRule="auto"/>
              <w:jc w:val="both"/>
            </w:pPr>
            <w:r w:rsidRPr="006406E2">
              <w:t>Коэффициент финансовой независимости (EQ/TA)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0,5</w:t>
            </w:r>
          </w:p>
        </w:tc>
        <w:tc>
          <w:tcPr>
            <w:tcW w:w="979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0,9219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0,9</w:t>
            </w:r>
            <w:r w:rsidRPr="006406E2">
              <w:t>431</w:t>
            </w:r>
          </w:p>
        </w:tc>
        <w:tc>
          <w:tcPr>
            <w:tcW w:w="85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0,8657</w:t>
            </w:r>
          </w:p>
        </w:tc>
        <w:tc>
          <w:tcPr>
            <w:tcW w:w="126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-6,09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AE32ED" w:rsidP="00C30225">
            <w:pPr>
              <w:spacing w:line="360" w:lineRule="auto"/>
              <w:jc w:val="both"/>
            </w:pPr>
            <w:r w:rsidRPr="006406E2">
              <w:t>Коэффициент обеспеченности собственными средствами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0,1-0,5</w:t>
            </w:r>
          </w:p>
        </w:tc>
        <w:tc>
          <w:tcPr>
            <w:tcW w:w="979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</w:t>
            </w:r>
            <w:r w:rsidRPr="006406E2">
              <w:t>8436</w:t>
            </w:r>
          </w:p>
        </w:tc>
        <w:tc>
          <w:tcPr>
            <w:tcW w:w="851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</w:t>
            </w:r>
            <w:r w:rsidRPr="006406E2">
              <w:t>8859</w:t>
            </w:r>
          </w:p>
        </w:tc>
        <w:tc>
          <w:tcPr>
            <w:tcW w:w="850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</w:t>
            </w:r>
            <w:r w:rsidRPr="006406E2">
              <w:t>7471</w:t>
            </w:r>
          </w:p>
        </w:tc>
        <w:tc>
          <w:tcPr>
            <w:tcW w:w="126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-11,4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lang w:val="en-US"/>
              </w:rPr>
            </w:pPr>
            <w:r w:rsidRPr="006406E2">
              <w:t>Коэффициент</w:t>
            </w:r>
            <w:r w:rsidRPr="006406E2">
              <w:rPr>
                <w:lang w:val="en-US"/>
              </w:rPr>
              <w:t xml:space="preserve"> </w:t>
            </w:r>
            <w:r w:rsidRPr="006406E2">
              <w:t>самофинансирования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1</w:t>
            </w:r>
          </w:p>
        </w:tc>
        <w:tc>
          <w:tcPr>
            <w:tcW w:w="979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13,31</w:t>
            </w:r>
          </w:p>
        </w:tc>
        <w:tc>
          <w:tcPr>
            <w:tcW w:w="851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1</w:t>
            </w:r>
            <w:r w:rsidRPr="006406E2">
              <w:t>8,67</w:t>
            </w:r>
          </w:p>
        </w:tc>
        <w:tc>
          <w:tcPr>
            <w:tcW w:w="850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6,48</w:t>
            </w:r>
          </w:p>
        </w:tc>
        <w:tc>
          <w:tcPr>
            <w:tcW w:w="126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-51,3</w:t>
            </w:r>
          </w:p>
        </w:tc>
      </w:tr>
      <w:tr w:rsidR="00AE32ED" w:rsidRPr="006406E2" w:rsidTr="00C30225">
        <w:tc>
          <w:tcPr>
            <w:tcW w:w="9185" w:type="dxa"/>
            <w:gridSpan w:val="6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406E2">
              <w:rPr>
                <w:rFonts w:ascii="Times New Roman" w:hAnsi="Times New Roman"/>
                <w:i w:val="0"/>
                <w:sz w:val="20"/>
              </w:rPr>
              <w:t>Оценка деловой активности: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AE32ED" w:rsidP="00C30225">
            <w:pPr>
              <w:spacing w:line="360" w:lineRule="auto"/>
              <w:jc w:val="both"/>
            </w:pPr>
            <w:r w:rsidRPr="006406E2">
              <w:t>Коэффициент оборачиваемости мобильных средств</w:t>
            </w:r>
            <w:r w:rsidRPr="006406E2">
              <w:rPr>
                <w:vanish/>
              </w:rPr>
              <w:t xml:space="preserve"> 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</w:p>
        </w:tc>
        <w:tc>
          <w:tcPr>
            <w:tcW w:w="979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rPr>
                <w:lang w:val="en-US"/>
              </w:rPr>
              <w:t>0,9275</w:t>
            </w:r>
          </w:p>
        </w:tc>
        <w:tc>
          <w:tcPr>
            <w:tcW w:w="851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0</w:t>
            </w:r>
            <w:r w:rsidRPr="006406E2">
              <w:rPr>
                <w:lang w:val="en-US"/>
              </w:rPr>
              <w:t>,</w:t>
            </w:r>
            <w:r w:rsidRPr="006406E2">
              <w:t>9757</w:t>
            </w:r>
          </w:p>
        </w:tc>
        <w:tc>
          <w:tcPr>
            <w:tcW w:w="85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1,0747</w:t>
            </w:r>
          </w:p>
        </w:tc>
        <w:tc>
          <w:tcPr>
            <w:tcW w:w="1260" w:type="dxa"/>
          </w:tcPr>
          <w:p w:rsidR="00AE32ED" w:rsidRPr="006406E2" w:rsidRDefault="00AE32ED" w:rsidP="00C30225">
            <w:pPr>
              <w:pStyle w:val="23"/>
              <w:tabs>
                <w:tab w:val="center" w:pos="430"/>
                <w:tab w:val="right" w:pos="861"/>
              </w:tabs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15,8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AE32ED" w:rsidP="00C30225">
            <w:pPr>
              <w:spacing w:line="360" w:lineRule="auto"/>
              <w:jc w:val="both"/>
            </w:pPr>
            <w:r w:rsidRPr="006406E2">
              <w:t>Коэффициент</w:t>
            </w:r>
            <w:r w:rsidR="006406E2" w:rsidRPr="006406E2">
              <w:t xml:space="preserve"> </w:t>
            </w:r>
            <w:r w:rsidRPr="006406E2">
              <w:t>срока Оборачиваемости денежных средств, дней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</w:p>
        </w:tc>
        <w:tc>
          <w:tcPr>
            <w:tcW w:w="979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1,08</w:t>
            </w:r>
          </w:p>
        </w:tc>
        <w:tc>
          <w:tcPr>
            <w:tcW w:w="851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8,35</w:t>
            </w:r>
          </w:p>
        </w:tc>
        <w:tc>
          <w:tcPr>
            <w:tcW w:w="85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7,38</w:t>
            </w:r>
          </w:p>
        </w:tc>
        <w:tc>
          <w:tcPr>
            <w:tcW w:w="1260" w:type="dxa"/>
          </w:tcPr>
          <w:p w:rsidR="00AE32ED" w:rsidRPr="006406E2" w:rsidRDefault="00AE32ED" w:rsidP="00C30225">
            <w:pPr>
              <w:pStyle w:val="23"/>
              <w:tabs>
                <w:tab w:val="left" w:pos="315"/>
                <w:tab w:val="left" w:pos="1332"/>
                <w:tab w:val="left" w:pos="1645"/>
              </w:tabs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583,3</w:t>
            </w:r>
          </w:p>
        </w:tc>
      </w:tr>
      <w:tr w:rsidR="00AE32ED" w:rsidRPr="006406E2" w:rsidTr="00C30225">
        <w:tc>
          <w:tcPr>
            <w:tcW w:w="4394" w:type="dxa"/>
          </w:tcPr>
          <w:p w:rsidR="00AE32ED" w:rsidRPr="006406E2" w:rsidRDefault="006406E2" w:rsidP="00C30225">
            <w:pPr>
              <w:spacing w:line="360" w:lineRule="auto"/>
              <w:jc w:val="both"/>
            </w:pPr>
            <w:r w:rsidRPr="006406E2">
              <w:rPr>
                <w:lang w:val="en-US"/>
              </w:rPr>
              <w:t xml:space="preserve"> </w:t>
            </w:r>
            <w:r w:rsidR="00AE32ED" w:rsidRPr="006406E2">
              <w:t>Коэффициент</w:t>
            </w:r>
            <w:r w:rsidRPr="006406E2">
              <w:t xml:space="preserve"> </w:t>
            </w:r>
            <w:r w:rsidR="00AE32ED" w:rsidRPr="006406E2">
              <w:t>срока Оборачиваемости материальных средств, дней</w:t>
            </w:r>
            <w:r w:rsidR="00AE32ED" w:rsidRPr="006406E2">
              <w:rPr>
                <w:vanish/>
              </w:rPr>
              <w:t xml:space="preserve"> 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</w:p>
        </w:tc>
        <w:tc>
          <w:tcPr>
            <w:tcW w:w="979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338</w:t>
            </w:r>
          </w:p>
        </w:tc>
        <w:tc>
          <w:tcPr>
            <w:tcW w:w="851" w:type="dxa"/>
          </w:tcPr>
          <w:p w:rsidR="00AE32ED" w:rsidRPr="006406E2" w:rsidRDefault="00AE32ED" w:rsidP="00C30225">
            <w:pPr>
              <w:spacing w:line="360" w:lineRule="auto"/>
              <w:jc w:val="both"/>
              <w:rPr>
                <w:vanish/>
                <w:lang w:val="en-US"/>
              </w:rPr>
            </w:pPr>
            <w:r w:rsidRPr="006406E2">
              <w:t>326</w:t>
            </w:r>
          </w:p>
        </w:tc>
        <w:tc>
          <w:tcPr>
            <w:tcW w:w="85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376</w:t>
            </w:r>
          </w:p>
        </w:tc>
        <w:tc>
          <w:tcPr>
            <w:tcW w:w="126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6406E2">
              <w:rPr>
                <w:rFonts w:ascii="Times New Roman" w:hAnsi="Times New Roman"/>
                <w:i w:val="0"/>
                <w:sz w:val="20"/>
                <w:lang w:val="en-US"/>
              </w:rPr>
              <w:t>11,2</w:t>
            </w:r>
          </w:p>
        </w:tc>
      </w:tr>
      <w:tr w:rsidR="00AE32ED" w:rsidRPr="006406E2" w:rsidTr="00C30225">
        <w:trPr>
          <w:trHeight w:val="558"/>
        </w:trPr>
        <w:tc>
          <w:tcPr>
            <w:tcW w:w="4394" w:type="dxa"/>
          </w:tcPr>
          <w:p w:rsidR="00AE32ED" w:rsidRPr="006406E2" w:rsidRDefault="00AE32ED" w:rsidP="00C30225">
            <w:pPr>
              <w:spacing w:line="360" w:lineRule="auto"/>
              <w:jc w:val="both"/>
            </w:pPr>
            <w:r w:rsidRPr="006406E2">
              <w:t>Коэффициент оборачиваемости собственного капитала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</w:pPr>
          </w:p>
        </w:tc>
        <w:tc>
          <w:tcPr>
            <w:tcW w:w="979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0,503</w:t>
            </w:r>
          </w:p>
        </w:tc>
        <w:tc>
          <w:tcPr>
            <w:tcW w:w="851" w:type="dxa"/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0,516</w:t>
            </w:r>
          </w:p>
        </w:tc>
        <w:tc>
          <w:tcPr>
            <w:tcW w:w="85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vanish/>
                <w:sz w:val="20"/>
              </w:rPr>
            </w:pPr>
            <w:r w:rsidRPr="006406E2">
              <w:rPr>
                <w:rFonts w:ascii="Times New Roman" w:hAnsi="Times New Roman"/>
                <w:i w:val="0"/>
                <w:sz w:val="20"/>
              </w:rPr>
              <w:t>0,660</w:t>
            </w:r>
          </w:p>
        </w:tc>
        <w:tc>
          <w:tcPr>
            <w:tcW w:w="1260" w:type="dxa"/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vanish/>
                <w:sz w:val="20"/>
              </w:rPr>
            </w:pPr>
            <w:r w:rsidRPr="006406E2">
              <w:rPr>
                <w:rFonts w:ascii="Times New Roman" w:hAnsi="Times New Roman"/>
                <w:i w:val="0"/>
                <w:sz w:val="20"/>
              </w:rPr>
              <w:t>31,2</w:t>
            </w:r>
          </w:p>
        </w:tc>
      </w:tr>
      <w:tr w:rsidR="00AE32ED" w:rsidRPr="006406E2" w:rsidTr="00C30225">
        <w:trPr>
          <w:trHeight w:val="438"/>
        </w:trPr>
        <w:tc>
          <w:tcPr>
            <w:tcW w:w="4394" w:type="dxa"/>
            <w:tcBorders>
              <w:bottom w:val="single" w:sz="12" w:space="0" w:color="000000"/>
            </w:tcBorders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Период погашения кредиторской задолженности (CP), дн.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E32ED" w:rsidRPr="006406E2" w:rsidRDefault="00AE32ED" w:rsidP="006406E2">
            <w:pPr>
              <w:spacing w:line="360" w:lineRule="auto"/>
              <w:jc w:val="both"/>
            </w:pP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8,05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AE32ED" w:rsidRPr="006406E2" w:rsidRDefault="00AE32ED" w:rsidP="006406E2">
            <w:pPr>
              <w:spacing w:line="360" w:lineRule="auto"/>
              <w:jc w:val="both"/>
              <w:rPr>
                <w:vanish/>
              </w:rPr>
            </w:pPr>
            <w:r w:rsidRPr="006406E2">
              <w:t>14,44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AE32ED" w:rsidRPr="006406E2" w:rsidRDefault="00AE32ED" w:rsidP="006406E2">
            <w:pPr>
              <w:pStyle w:val="23"/>
              <w:jc w:val="both"/>
              <w:rPr>
                <w:rFonts w:ascii="Times New Roman" w:hAnsi="Times New Roman"/>
                <w:i w:val="0"/>
                <w:vanish/>
                <w:sz w:val="20"/>
              </w:rPr>
            </w:pPr>
            <w:r w:rsidRPr="006406E2">
              <w:rPr>
                <w:rFonts w:ascii="Times New Roman" w:hAnsi="Times New Roman"/>
                <w:i w:val="0"/>
                <w:sz w:val="20"/>
              </w:rPr>
              <w:t>11,40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AE32ED" w:rsidRPr="006406E2" w:rsidRDefault="00AE32ED" w:rsidP="00C30225">
            <w:pPr>
              <w:pStyle w:val="23"/>
              <w:jc w:val="both"/>
              <w:rPr>
                <w:rFonts w:ascii="Times New Roman" w:hAnsi="Times New Roman"/>
                <w:i w:val="0"/>
                <w:vanish/>
                <w:sz w:val="20"/>
              </w:rPr>
            </w:pPr>
            <w:r w:rsidRPr="006406E2">
              <w:rPr>
                <w:rFonts w:ascii="Times New Roman" w:hAnsi="Times New Roman"/>
                <w:i w:val="0"/>
                <w:sz w:val="20"/>
              </w:rPr>
              <w:t>41,6</w:t>
            </w:r>
          </w:p>
        </w:tc>
      </w:tr>
    </w:tbl>
    <w:p w:rsidR="00306FE3" w:rsidRPr="006406E2" w:rsidRDefault="00306FE3" w:rsidP="006406E2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D0BB2" w:rsidRPr="006406E2" w:rsidRDefault="00255C5F" w:rsidP="006406E2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406E2">
        <w:rPr>
          <w:rFonts w:cs="Arial"/>
          <w:sz w:val="28"/>
          <w:szCs w:val="28"/>
        </w:rPr>
        <w:t>Анализируя данные таблицы 2.1</w:t>
      </w:r>
      <w:r w:rsidR="00CC1D8A" w:rsidRPr="006406E2">
        <w:rPr>
          <w:rFonts w:cs="Arial"/>
          <w:sz w:val="28"/>
          <w:szCs w:val="28"/>
        </w:rPr>
        <w:t>3 можно сделать вывод</w:t>
      </w:r>
      <w:r w:rsidRPr="006406E2">
        <w:rPr>
          <w:rFonts w:cs="Arial"/>
          <w:sz w:val="28"/>
          <w:szCs w:val="28"/>
        </w:rPr>
        <w:t>,</w:t>
      </w:r>
      <w:r w:rsidR="00CC1D8A" w:rsidRPr="006406E2">
        <w:rPr>
          <w:rFonts w:cs="Arial"/>
          <w:sz w:val="28"/>
          <w:szCs w:val="28"/>
        </w:rPr>
        <w:t xml:space="preserve"> </w:t>
      </w:r>
      <w:r w:rsidRPr="006406E2">
        <w:rPr>
          <w:rFonts w:cs="Arial"/>
          <w:sz w:val="28"/>
          <w:szCs w:val="28"/>
        </w:rPr>
        <w:t xml:space="preserve">что коэффициент абсолютной ликвидности ниже норматива в 2005 году и в пределах норматива в </w:t>
      </w:r>
      <w:smartTag w:uri="urn:schemas-microsoft-com:office:smarttags" w:element="metricconverter">
        <w:smartTagPr>
          <w:attr w:name="ProductID" w:val="1. М"/>
        </w:smartTagPr>
        <w:r w:rsidRPr="006406E2">
          <w:rPr>
            <w:rFonts w:cs="Arial"/>
            <w:sz w:val="28"/>
            <w:szCs w:val="28"/>
          </w:rPr>
          <w:t>2006 г</w:t>
        </w:r>
      </w:smartTag>
      <w:r w:rsidRPr="006406E2">
        <w:rPr>
          <w:rFonts w:cs="Arial"/>
          <w:sz w:val="28"/>
          <w:szCs w:val="28"/>
        </w:rPr>
        <w:t xml:space="preserve">. и в </w:t>
      </w:r>
      <w:smartTag w:uri="urn:schemas-microsoft-com:office:smarttags" w:element="metricconverter">
        <w:smartTagPr>
          <w:attr w:name="ProductID" w:val="1. М"/>
        </w:smartTagPr>
        <w:r w:rsidRPr="006406E2">
          <w:rPr>
            <w:rFonts w:cs="Arial"/>
            <w:sz w:val="28"/>
            <w:szCs w:val="28"/>
          </w:rPr>
          <w:t>2007 г</w:t>
        </w:r>
      </w:smartTag>
      <w:r w:rsidRPr="006406E2">
        <w:rPr>
          <w:rFonts w:cs="Arial"/>
          <w:sz w:val="28"/>
          <w:szCs w:val="28"/>
        </w:rPr>
        <w:t>. Соответственно у предприятия достаточно средств для расчетов по своим краткосрочным обязательствам</w:t>
      </w:r>
    </w:p>
    <w:p w:rsidR="00AE32ED" w:rsidRPr="006406E2" w:rsidRDefault="00786668" w:rsidP="006406E2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406E2">
        <w:rPr>
          <w:rFonts w:cs="Arial"/>
          <w:sz w:val="28"/>
          <w:szCs w:val="28"/>
        </w:rPr>
        <w:t>Оценка финансовой устой</w:t>
      </w:r>
      <w:r w:rsidR="00CC1D8A" w:rsidRPr="006406E2">
        <w:rPr>
          <w:rFonts w:cs="Arial"/>
          <w:sz w:val="28"/>
          <w:szCs w:val="28"/>
        </w:rPr>
        <w:t>чивости низкая</w:t>
      </w:r>
      <w:r w:rsidRPr="006406E2">
        <w:rPr>
          <w:rFonts w:cs="Arial"/>
          <w:sz w:val="28"/>
          <w:szCs w:val="28"/>
        </w:rPr>
        <w:t>, так как все показатели не соответствуют нормативам.</w:t>
      </w:r>
    </w:p>
    <w:p w:rsidR="00786668" w:rsidRPr="006406E2" w:rsidRDefault="00786668" w:rsidP="006406E2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406E2">
        <w:rPr>
          <w:rFonts w:cs="Arial"/>
          <w:sz w:val="28"/>
          <w:szCs w:val="28"/>
        </w:rPr>
        <w:t>Важным показателем для анализа является коэффициент оборачиваемост</w:t>
      </w:r>
      <w:r w:rsidR="00CC1D8A" w:rsidRPr="006406E2">
        <w:rPr>
          <w:rFonts w:cs="Arial"/>
          <w:sz w:val="28"/>
          <w:szCs w:val="28"/>
        </w:rPr>
        <w:t>и мобильных (оборотных) средств</w:t>
      </w:r>
      <w:r w:rsidRPr="006406E2">
        <w:rPr>
          <w:rFonts w:cs="Arial"/>
          <w:sz w:val="28"/>
          <w:szCs w:val="28"/>
        </w:rPr>
        <w:t xml:space="preserve">, то есть скорость их реализации. Чем выше значение этого </w:t>
      </w:r>
      <w:r w:rsidR="00C30225" w:rsidRPr="006406E2">
        <w:rPr>
          <w:rFonts w:cs="Arial"/>
          <w:sz w:val="28"/>
          <w:szCs w:val="28"/>
        </w:rPr>
        <w:t>коэффициента,</w:t>
      </w:r>
      <w:r w:rsidRPr="006406E2">
        <w:rPr>
          <w:rFonts w:cs="Arial"/>
          <w:sz w:val="28"/>
          <w:szCs w:val="28"/>
        </w:rPr>
        <w:t xml:space="preserve"> тем меньше средств связано в этой наименее ликвидной статье, тем более ликвидную структуру имеет оборотный Капитал и тем устойчивее</w:t>
      </w:r>
      <w:r w:rsidR="006406E2">
        <w:rPr>
          <w:rFonts w:cs="Arial"/>
          <w:sz w:val="28"/>
          <w:szCs w:val="28"/>
        </w:rPr>
        <w:t xml:space="preserve"> </w:t>
      </w:r>
      <w:r w:rsidRPr="006406E2">
        <w:rPr>
          <w:rFonts w:cs="Arial"/>
          <w:sz w:val="28"/>
          <w:szCs w:val="28"/>
        </w:rPr>
        <w:t xml:space="preserve">финансовое состояние предприятия. За период 2005- 2007 года коэффициент вырос, финансовое состояние предприятия стало более устойчивым. </w:t>
      </w:r>
    </w:p>
    <w:p w:rsidR="00CC1D8A" w:rsidRPr="00C30225" w:rsidRDefault="00C30225" w:rsidP="00C30225">
      <w:pPr>
        <w:numPr>
          <w:ilvl w:val="0"/>
          <w:numId w:val="17"/>
        </w:numPr>
        <w:spacing w:line="360" w:lineRule="auto"/>
        <w:ind w:left="0"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306FE3" w:rsidRPr="00C30225">
        <w:rPr>
          <w:rFonts w:cs="Arial"/>
          <w:b/>
          <w:sz w:val="28"/>
          <w:szCs w:val="28"/>
        </w:rPr>
        <w:t>ИНТЕНСИФИКАЦИЯ ПРОИЗВОДСТВА КАРТОФЕЛЯ И ЕЕ ЭКОНОМИЧЕСКАЯ ЭФФЕКТИВНОСТЬ</w:t>
      </w:r>
    </w:p>
    <w:p w:rsidR="00C30225" w:rsidRDefault="00C30225" w:rsidP="006406E2">
      <w:pPr>
        <w:tabs>
          <w:tab w:val="left" w:pos="7800"/>
        </w:tabs>
        <w:spacing w:line="360" w:lineRule="auto"/>
        <w:ind w:firstLine="709"/>
        <w:jc w:val="both"/>
        <w:rPr>
          <w:rFonts w:cs="Arial"/>
          <w:vanish/>
          <w:sz w:val="28"/>
          <w:szCs w:val="28"/>
        </w:rPr>
      </w:pPr>
    </w:p>
    <w:p w:rsidR="009329A1" w:rsidRPr="006406E2" w:rsidRDefault="009329A1" w:rsidP="006406E2">
      <w:pPr>
        <w:tabs>
          <w:tab w:val="left" w:pos="780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406E2">
        <w:rPr>
          <w:rFonts w:cs="Arial"/>
          <w:vanish/>
          <w:sz w:val="28"/>
          <w:szCs w:val="28"/>
        </w:rPr>
        <w:t>Таким образом,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устойчивости.</w:t>
      </w:r>
      <w:r w:rsidR="00DB2552" w:rsidRPr="006406E2">
        <w:rPr>
          <w:rFonts w:cs="Arial"/>
          <w:vanish/>
          <w:sz w:val="28"/>
          <w:szCs w:val="28"/>
        </w:rPr>
        <w:t>}</w:t>
      </w:r>
    </w:p>
    <w:p w:rsidR="00C30225" w:rsidRDefault="00C30225" w:rsidP="006406E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D132C" w:rsidRPr="00C30225" w:rsidRDefault="008D132C" w:rsidP="00C30225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C30225">
        <w:rPr>
          <w:b/>
          <w:bCs/>
          <w:sz w:val="28"/>
          <w:szCs w:val="28"/>
        </w:rPr>
        <w:t>3.</w:t>
      </w:r>
      <w:r w:rsidR="005A2BB2" w:rsidRPr="00C30225">
        <w:rPr>
          <w:b/>
          <w:bCs/>
          <w:sz w:val="28"/>
          <w:szCs w:val="28"/>
        </w:rPr>
        <w:t>1</w:t>
      </w:r>
      <w:r w:rsidRPr="00C30225">
        <w:rPr>
          <w:b/>
          <w:bCs/>
          <w:sz w:val="28"/>
          <w:szCs w:val="28"/>
        </w:rPr>
        <w:t xml:space="preserve"> Экономическая эффективность производства и реализации</w:t>
      </w:r>
      <w:r w:rsidR="006406E2" w:rsidRPr="00C30225">
        <w:rPr>
          <w:b/>
          <w:bCs/>
          <w:sz w:val="28"/>
          <w:szCs w:val="28"/>
        </w:rPr>
        <w:t xml:space="preserve"> </w:t>
      </w:r>
      <w:r w:rsidRPr="00C30225">
        <w:rPr>
          <w:b/>
          <w:bCs/>
          <w:sz w:val="28"/>
          <w:szCs w:val="28"/>
        </w:rPr>
        <w:t>картофеля</w:t>
      </w:r>
    </w:p>
    <w:p w:rsidR="00C30225" w:rsidRDefault="00C30225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132C" w:rsidRPr="006406E2" w:rsidRDefault="00F32D49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ООО</w:t>
      </w:r>
      <w:r w:rsidR="006406E2">
        <w:rPr>
          <w:sz w:val="28"/>
          <w:szCs w:val="28"/>
        </w:rPr>
        <w:t xml:space="preserve"> </w:t>
      </w:r>
      <w:r w:rsidR="008D132C" w:rsidRPr="006406E2">
        <w:rPr>
          <w:sz w:val="28"/>
          <w:szCs w:val="28"/>
        </w:rPr>
        <w:t xml:space="preserve">«Дмитриевский» Уфимского района пригородное, </w:t>
      </w:r>
      <w:r w:rsidR="00C54588" w:rsidRPr="006406E2">
        <w:rPr>
          <w:sz w:val="28"/>
          <w:szCs w:val="28"/>
        </w:rPr>
        <w:t xml:space="preserve">многоотраслевое </w:t>
      </w:r>
      <w:r w:rsidR="008D132C" w:rsidRPr="006406E2">
        <w:rPr>
          <w:sz w:val="28"/>
          <w:szCs w:val="28"/>
        </w:rPr>
        <w:t>картофелеводческо-овоще-молочного направления хозяйство.</w:t>
      </w:r>
    </w:p>
    <w:p w:rsidR="008D132C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Природно-</w:t>
      </w:r>
      <w:r w:rsidR="00C54588" w:rsidRPr="006406E2">
        <w:rPr>
          <w:sz w:val="28"/>
          <w:szCs w:val="28"/>
        </w:rPr>
        <w:t>климатические условия, наличие</w:t>
      </w:r>
      <w:r w:rsidRPr="006406E2">
        <w:rPr>
          <w:sz w:val="28"/>
          <w:szCs w:val="28"/>
        </w:rPr>
        <w:t xml:space="preserve"> земельных и производственных фондов, трудовых ресурсов позволяют производить и реализовать конкурентоспособную продукцию сельского хозяйства для жителей столицы республики.</w:t>
      </w:r>
    </w:p>
    <w:p w:rsidR="0051106B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Рассмотрим экономическую эффективность производства и реализации картофеля в совхозе по сравнению с другими видами продукции.</w:t>
      </w:r>
    </w:p>
    <w:p w:rsidR="006930C8" w:rsidRPr="006406E2" w:rsidRDefault="006930C8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06B" w:rsidRPr="006406E2" w:rsidRDefault="00C54588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Таблица 3.</w:t>
      </w:r>
      <w:r w:rsidR="003603CF" w:rsidRPr="006406E2">
        <w:rPr>
          <w:sz w:val="28"/>
          <w:szCs w:val="28"/>
        </w:rPr>
        <w:t>1</w:t>
      </w:r>
      <w:r w:rsidRPr="006406E2">
        <w:rPr>
          <w:sz w:val="28"/>
          <w:szCs w:val="28"/>
        </w:rPr>
        <w:t xml:space="preserve"> Прибы</w:t>
      </w:r>
      <w:r w:rsidR="008D132C" w:rsidRPr="006406E2">
        <w:rPr>
          <w:sz w:val="28"/>
          <w:szCs w:val="28"/>
        </w:rPr>
        <w:t>льность</w:t>
      </w:r>
      <w:r w:rsidRPr="006406E2">
        <w:rPr>
          <w:sz w:val="28"/>
          <w:szCs w:val="28"/>
        </w:rPr>
        <w:t xml:space="preserve"> 1 ц</w:t>
      </w:r>
      <w:r w:rsidR="008D132C" w:rsidRPr="006406E2">
        <w:rPr>
          <w:sz w:val="28"/>
          <w:szCs w:val="28"/>
        </w:rPr>
        <w:t xml:space="preserve"> основных видов продукции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051"/>
        <w:gridCol w:w="1134"/>
        <w:gridCol w:w="1134"/>
        <w:gridCol w:w="1161"/>
        <w:gridCol w:w="1134"/>
      </w:tblGrid>
      <w:tr w:rsidR="00CC1D8A" w:rsidRPr="006406E2" w:rsidTr="00C30225">
        <w:trPr>
          <w:trHeight w:hRule="exact" w:val="334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Виды продукции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2005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2006 г.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2007 г.</w:t>
            </w:r>
          </w:p>
        </w:tc>
      </w:tr>
      <w:tr w:rsidR="00CC1D8A" w:rsidRPr="006406E2" w:rsidTr="00C30225">
        <w:trPr>
          <w:trHeight w:hRule="exact" w:val="1231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pacing w:line="360" w:lineRule="auto"/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Прибыль + (Убыток</w:t>
            </w:r>
            <w:r w:rsidR="006930C8" w:rsidRPr="00C30225">
              <w:t xml:space="preserve">) </w:t>
            </w:r>
            <w:r w:rsidRPr="00C30225">
              <w:t>-</w:t>
            </w:r>
            <w:r w:rsidR="006930C8" w:rsidRPr="00C30225">
              <w:t>,</w:t>
            </w:r>
            <w:r w:rsidRPr="00C30225">
              <w:t xml:space="preserve"> руб.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Рента</w:t>
            </w:r>
            <w:r w:rsidRPr="00C30225">
              <w:softHyphen/>
              <w:t>бельность,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Прибыль</w:t>
            </w:r>
            <w:r w:rsidR="006930C8" w:rsidRPr="00C30225">
              <w:t xml:space="preserve"> </w:t>
            </w:r>
            <w:r w:rsidRPr="00C30225">
              <w:t>+ (Убыток)</w:t>
            </w:r>
            <w:r w:rsidR="006930C8" w:rsidRPr="00C30225">
              <w:t xml:space="preserve"> </w:t>
            </w:r>
            <w:r w:rsidRPr="00C30225">
              <w:t>–</w:t>
            </w:r>
            <w:r w:rsidR="006930C8" w:rsidRPr="00C30225">
              <w:t>,</w:t>
            </w:r>
          </w:p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Рента</w:t>
            </w:r>
            <w:r w:rsidRPr="00C30225">
              <w:softHyphen/>
              <w:t>бельность, %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Прибыль +</w:t>
            </w:r>
          </w:p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(Убыток) –</w:t>
            </w:r>
            <w:r w:rsidR="006930C8" w:rsidRPr="00C30225">
              <w:t>,</w:t>
            </w:r>
          </w:p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D8A" w:rsidRPr="00C30225" w:rsidRDefault="00CC1D8A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Рента</w:t>
            </w:r>
            <w:r w:rsidRPr="00C30225">
              <w:softHyphen/>
              <w:t>бельность, %</w:t>
            </w:r>
          </w:p>
        </w:tc>
      </w:tr>
      <w:tr w:rsidR="00290D15" w:rsidRPr="006406E2" w:rsidTr="00C30225">
        <w:trPr>
          <w:trHeight w:hRule="exact" w:val="77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Зерновые культуры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+68,45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39,6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+ 151,8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76,2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+184,82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72,2</w:t>
            </w:r>
          </w:p>
        </w:tc>
      </w:tr>
      <w:tr w:rsidR="00290D15" w:rsidRPr="006406E2" w:rsidTr="00C30225">
        <w:trPr>
          <w:trHeight w:hRule="exact" w:val="35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Картофель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+206,47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80,2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+163,5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47,4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+403,39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268,9</w:t>
            </w:r>
          </w:p>
        </w:tc>
      </w:tr>
      <w:tr w:rsidR="00290D15" w:rsidRPr="006406E2" w:rsidTr="00C30225">
        <w:trPr>
          <w:trHeight w:hRule="exact" w:val="3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Овощи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+150,86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+181,1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39,7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+82,62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18,3</w:t>
            </w:r>
          </w:p>
        </w:tc>
      </w:tr>
      <w:tr w:rsidR="00290D15" w:rsidRPr="006406E2" w:rsidTr="00C30225">
        <w:trPr>
          <w:trHeight w:hRule="exact" w:val="53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Цельное молоко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-123,88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25</w:t>
            </w:r>
            <w:r w:rsidR="00DB2552" w:rsidRPr="00C30225"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6,2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-51,40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92,5</w:t>
            </w:r>
            <w:r w:rsidR="00DB2552" w:rsidRPr="00C30225">
              <w:t>*</w:t>
            </w:r>
          </w:p>
        </w:tc>
      </w:tr>
      <w:tr w:rsidR="00290D15" w:rsidRPr="006406E2" w:rsidTr="00C30225">
        <w:trPr>
          <w:trHeight w:hRule="exact" w:val="12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0C8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Переработка продукции животноводства: </w:t>
            </w:r>
          </w:p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 молока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+160,58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+154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18,9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+132,43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6930C8" w:rsidRPr="00C30225" w:rsidRDefault="006930C8" w:rsidP="00C30225">
            <w:pPr>
              <w:shd w:val="clear" w:color="auto" w:fill="FFFFFF"/>
              <w:spacing w:line="360" w:lineRule="auto"/>
              <w:jc w:val="both"/>
            </w:pPr>
          </w:p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17,8</w:t>
            </w:r>
          </w:p>
        </w:tc>
      </w:tr>
      <w:tr w:rsidR="00290D15" w:rsidRPr="006406E2" w:rsidTr="00C30225">
        <w:trPr>
          <w:trHeight w:hRule="exact" w:val="3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-мяса</w:t>
            </w:r>
            <w:r w:rsidR="0051106B" w:rsidRPr="00C30225">
              <w:t xml:space="preserve"> </w:t>
            </w:r>
            <w:r w:rsidRPr="00C30225">
              <w:t>КРС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-2871,85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Окуп. 33,9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-4520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17,0</w:t>
            </w:r>
            <w:r w:rsidR="00DB2552" w:rsidRPr="00C30225">
              <w:t>*</w:t>
            </w:r>
          </w:p>
        </w:tc>
      </w:tr>
      <w:tr w:rsidR="00290D15" w:rsidRPr="006406E2" w:rsidTr="00C30225">
        <w:trPr>
          <w:trHeight w:hRule="exact" w:val="37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 свиней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+3465,51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+3102,5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D15" w:rsidRPr="00C30225" w:rsidRDefault="00290D15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43,5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-5658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0D15" w:rsidRPr="00C30225" w:rsidRDefault="00C96DF1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33,1</w:t>
            </w:r>
            <w:r w:rsidR="00DB2552" w:rsidRPr="00C30225">
              <w:t>*</w:t>
            </w:r>
          </w:p>
        </w:tc>
      </w:tr>
    </w:tbl>
    <w:p w:rsidR="00C30225" w:rsidRDefault="00C30225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132C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Как показывают расчеты рентабельности видов п</w:t>
      </w:r>
      <w:r w:rsidR="0051106B" w:rsidRPr="006406E2">
        <w:rPr>
          <w:sz w:val="28"/>
          <w:szCs w:val="28"/>
        </w:rPr>
        <w:t>родукции по годам, основные прибыльные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продукты - зе</w:t>
      </w:r>
      <w:r w:rsidR="00C96DF1" w:rsidRPr="006406E2">
        <w:rPr>
          <w:sz w:val="28"/>
          <w:szCs w:val="28"/>
        </w:rPr>
        <w:t>рновые культуры</w:t>
      </w:r>
      <w:r w:rsidR="006406E2">
        <w:rPr>
          <w:sz w:val="28"/>
          <w:szCs w:val="28"/>
        </w:rPr>
        <w:t xml:space="preserve"> </w:t>
      </w:r>
      <w:r w:rsidR="00C96DF1" w:rsidRPr="006406E2">
        <w:rPr>
          <w:sz w:val="28"/>
          <w:szCs w:val="28"/>
        </w:rPr>
        <w:t>(39,6;</w:t>
      </w:r>
      <w:r w:rsidR="007624E2" w:rsidRPr="006406E2">
        <w:rPr>
          <w:sz w:val="28"/>
          <w:szCs w:val="28"/>
        </w:rPr>
        <w:t xml:space="preserve"> </w:t>
      </w:r>
      <w:r w:rsidR="00C96DF1" w:rsidRPr="006406E2">
        <w:rPr>
          <w:sz w:val="28"/>
          <w:szCs w:val="28"/>
        </w:rPr>
        <w:t>76,2, 72,2%%</w:t>
      </w:r>
      <w:r w:rsidRPr="006406E2">
        <w:rPr>
          <w:sz w:val="28"/>
          <w:szCs w:val="28"/>
        </w:rPr>
        <w:t xml:space="preserve">), </w:t>
      </w:r>
      <w:r w:rsidR="00C96DF1" w:rsidRPr="006406E2">
        <w:rPr>
          <w:sz w:val="28"/>
          <w:szCs w:val="28"/>
        </w:rPr>
        <w:t>картофель (80,2;</w:t>
      </w:r>
      <w:r w:rsidR="007624E2" w:rsidRPr="006406E2">
        <w:rPr>
          <w:sz w:val="28"/>
          <w:szCs w:val="28"/>
        </w:rPr>
        <w:t xml:space="preserve"> </w:t>
      </w:r>
      <w:r w:rsidR="00C96DF1" w:rsidRPr="006406E2">
        <w:rPr>
          <w:sz w:val="28"/>
          <w:szCs w:val="28"/>
        </w:rPr>
        <w:t>47,4; 403,4 %% ), овощи (33,9;</w:t>
      </w:r>
      <w:r w:rsidR="007624E2" w:rsidRPr="006406E2">
        <w:rPr>
          <w:sz w:val="28"/>
          <w:szCs w:val="28"/>
        </w:rPr>
        <w:t xml:space="preserve"> </w:t>
      </w:r>
      <w:r w:rsidR="00C96DF1" w:rsidRPr="006406E2">
        <w:rPr>
          <w:sz w:val="28"/>
          <w:szCs w:val="28"/>
        </w:rPr>
        <w:t>39,7;</w:t>
      </w:r>
      <w:r w:rsidR="007624E2" w:rsidRPr="006406E2">
        <w:rPr>
          <w:sz w:val="28"/>
          <w:szCs w:val="28"/>
        </w:rPr>
        <w:t xml:space="preserve"> </w:t>
      </w:r>
      <w:r w:rsidR="00C96DF1" w:rsidRPr="006406E2">
        <w:rPr>
          <w:sz w:val="28"/>
          <w:szCs w:val="28"/>
        </w:rPr>
        <w:t>82,6%%</w:t>
      </w:r>
      <w:r w:rsidRPr="006406E2">
        <w:rPr>
          <w:sz w:val="28"/>
          <w:szCs w:val="28"/>
        </w:rPr>
        <w:t xml:space="preserve">), </w:t>
      </w:r>
      <w:r w:rsidR="00A77979" w:rsidRPr="006406E2">
        <w:rPr>
          <w:sz w:val="28"/>
          <w:szCs w:val="28"/>
        </w:rPr>
        <w:t>переработанная продукция животноводства (</w:t>
      </w:r>
      <w:r w:rsidR="00C96DF1" w:rsidRPr="006406E2">
        <w:rPr>
          <w:sz w:val="28"/>
          <w:szCs w:val="28"/>
        </w:rPr>
        <w:t>21,8; 18,9;</w:t>
      </w:r>
      <w:r w:rsidR="00A77979" w:rsidRPr="006406E2">
        <w:rPr>
          <w:sz w:val="28"/>
          <w:szCs w:val="28"/>
        </w:rPr>
        <w:t xml:space="preserve"> 17,8%%</w:t>
      </w:r>
      <w:r w:rsidRPr="006406E2">
        <w:rPr>
          <w:sz w:val="28"/>
          <w:szCs w:val="28"/>
        </w:rPr>
        <w:t>), нерентабельные - мясо крупного рогатого скота</w:t>
      </w:r>
      <w:r w:rsidR="00A77979" w:rsidRPr="006406E2">
        <w:rPr>
          <w:sz w:val="28"/>
          <w:szCs w:val="28"/>
        </w:rPr>
        <w:t>, и свиней, где окупаемость реализованной продукции составляет в 2007 году 17 и 33,1% соответственно.</w:t>
      </w:r>
    </w:p>
    <w:p w:rsidR="008D132C" w:rsidRPr="006406E2" w:rsidRDefault="00DB2552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К</w:t>
      </w:r>
      <w:r w:rsidR="008D132C" w:rsidRPr="006406E2">
        <w:rPr>
          <w:sz w:val="28"/>
          <w:szCs w:val="28"/>
        </w:rPr>
        <w:t xml:space="preserve">артофель является одной из </w:t>
      </w:r>
      <w:r w:rsidR="007C2D6A" w:rsidRPr="006406E2">
        <w:rPr>
          <w:sz w:val="28"/>
          <w:szCs w:val="28"/>
        </w:rPr>
        <w:t>высокорентабе</w:t>
      </w:r>
      <w:r w:rsidR="007624E2" w:rsidRPr="006406E2">
        <w:rPr>
          <w:sz w:val="28"/>
          <w:szCs w:val="28"/>
        </w:rPr>
        <w:t>льных</w:t>
      </w:r>
      <w:r w:rsidR="008D132C" w:rsidRPr="006406E2">
        <w:rPr>
          <w:sz w:val="28"/>
          <w:szCs w:val="28"/>
        </w:rPr>
        <w:t xml:space="preserve"> культур </w:t>
      </w:r>
      <w:r w:rsidR="00A77979" w:rsidRPr="006406E2">
        <w:rPr>
          <w:sz w:val="28"/>
          <w:szCs w:val="28"/>
        </w:rPr>
        <w:t>в исследуемом хозяйстве. За 2007</w:t>
      </w:r>
      <w:r w:rsidR="008D132C" w:rsidRPr="006406E2">
        <w:rPr>
          <w:sz w:val="28"/>
          <w:szCs w:val="28"/>
        </w:rPr>
        <w:t xml:space="preserve"> год от реализации</w:t>
      </w:r>
      <w:r w:rsidR="00A77979" w:rsidRPr="006406E2">
        <w:rPr>
          <w:sz w:val="28"/>
          <w:szCs w:val="28"/>
        </w:rPr>
        <w:t xml:space="preserve"> </w:t>
      </w:r>
      <w:r w:rsidR="008D132C" w:rsidRPr="006406E2">
        <w:rPr>
          <w:sz w:val="28"/>
          <w:szCs w:val="28"/>
        </w:rPr>
        <w:t>к</w:t>
      </w:r>
      <w:r w:rsidR="00A77979" w:rsidRPr="006406E2">
        <w:rPr>
          <w:sz w:val="28"/>
          <w:szCs w:val="28"/>
        </w:rPr>
        <w:t>артофеля хозяйство получило 9328 тыс. рублей прибыли.</w:t>
      </w:r>
      <w:r w:rsidR="008D132C" w:rsidRPr="006406E2">
        <w:rPr>
          <w:sz w:val="28"/>
          <w:szCs w:val="28"/>
        </w:rPr>
        <w:t xml:space="preserve"> </w:t>
      </w:r>
      <w:r w:rsidR="007624E2" w:rsidRPr="006406E2">
        <w:rPr>
          <w:sz w:val="28"/>
          <w:szCs w:val="28"/>
        </w:rPr>
        <w:t>Этот</w:t>
      </w:r>
      <w:r w:rsidR="006406E2">
        <w:rPr>
          <w:sz w:val="28"/>
          <w:szCs w:val="28"/>
        </w:rPr>
        <w:t xml:space="preserve"> </w:t>
      </w:r>
      <w:r w:rsidR="008D132C" w:rsidRPr="006406E2">
        <w:rPr>
          <w:sz w:val="28"/>
          <w:szCs w:val="28"/>
        </w:rPr>
        <w:t xml:space="preserve">показатель был бы еще выше, </w:t>
      </w:r>
      <w:r w:rsidR="00A77979" w:rsidRPr="006406E2">
        <w:rPr>
          <w:sz w:val="28"/>
          <w:szCs w:val="28"/>
        </w:rPr>
        <w:t>если в хозяйстве не были бы допущены 38,8% порчи от валового урожая текущего года.</w:t>
      </w:r>
    </w:p>
    <w:p w:rsidR="008D132C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Применение н</w:t>
      </w:r>
      <w:r w:rsidR="00A77979" w:rsidRPr="006406E2">
        <w:rPr>
          <w:sz w:val="28"/>
          <w:szCs w:val="28"/>
        </w:rPr>
        <w:t>овейших технологий хранения</w:t>
      </w:r>
      <w:r w:rsidRPr="006406E2">
        <w:rPr>
          <w:sz w:val="28"/>
          <w:szCs w:val="28"/>
        </w:rPr>
        <w:t xml:space="preserve"> имеет большую перспективу в снижении порчи продукции при хранении. Для реконструкции картофелехранилища с внедрением новейшей технологии хранения требуются дополнительные капиталовложения (инвестиции). Строящийся завод под г.</w:t>
      </w:r>
      <w:r w:rsidR="007624E2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Уфой по переработке картофеля также позволит избегать потерь при зимнем хранении картофеля.</w:t>
      </w:r>
    </w:p>
    <w:p w:rsidR="00B90BFB" w:rsidRPr="006406E2" w:rsidRDefault="00B90BFB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90BFB" w:rsidRPr="006406E2" w:rsidRDefault="00B90BFB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 xml:space="preserve">Таблица 3.2 Производство картофеля в </w:t>
      </w:r>
      <w:r w:rsidR="00F32D49" w:rsidRPr="006406E2">
        <w:rPr>
          <w:sz w:val="28"/>
          <w:szCs w:val="28"/>
        </w:rPr>
        <w:t>ООО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«Дмитриевский»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259"/>
        <w:gridCol w:w="1259"/>
        <w:gridCol w:w="1259"/>
        <w:gridCol w:w="1623"/>
      </w:tblGrid>
      <w:tr w:rsidR="00B90BFB" w:rsidRPr="006406E2" w:rsidTr="00C30225">
        <w:tc>
          <w:tcPr>
            <w:tcW w:w="3828" w:type="dxa"/>
            <w:vAlign w:val="center"/>
          </w:tcPr>
          <w:p w:rsidR="00B90BFB" w:rsidRPr="00C30225" w:rsidRDefault="00B90BFB" w:rsidP="00C30225">
            <w:pPr>
              <w:spacing w:line="360" w:lineRule="auto"/>
              <w:ind w:firstLine="34"/>
              <w:jc w:val="both"/>
            </w:pPr>
            <w:r w:rsidRPr="00C30225">
              <w:t>Показатели</w:t>
            </w:r>
          </w:p>
        </w:tc>
        <w:tc>
          <w:tcPr>
            <w:tcW w:w="1259" w:type="dxa"/>
            <w:vAlign w:val="center"/>
          </w:tcPr>
          <w:p w:rsidR="00B90BFB" w:rsidRPr="00C30225" w:rsidRDefault="00B90BFB" w:rsidP="00C30225">
            <w:pPr>
              <w:spacing w:line="360" w:lineRule="auto"/>
              <w:ind w:firstLine="3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C30225">
                <w:t>2005 г</w:t>
              </w:r>
            </w:smartTag>
            <w:r w:rsidRPr="00C30225">
              <w:t xml:space="preserve">. </w:t>
            </w:r>
          </w:p>
        </w:tc>
        <w:tc>
          <w:tcPr>
            <w:tcW w:w="1259" w:type="dxa"/>
            <w:vAlign w:val="center"/>
          </w:tcPr>
          <w:p w:rsidR="00B90BFB" w:rsidRPr="00C30225" w:rsidRDefault="00B90BFB" w:rsidP="00C30225">
            <w:pPr>
              <w:spacing w:line="360" w:lineRule="auto"/>
              <w:ind w:firstLine="3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C30225">
                <w:t>2006 г</w:t>
              </w:r>
            </w:smartTag>
            <w:r w:rsidRPr="00C30225">
              <w:t xml:space="preserve">. </w:t>
            </w:r>
          </w:p>
        </w:tc>
        <w:tc>
          <w:tcPr>
            <w:tcW w:w="1259" w:type="dxa"/>
            <w:vAlign w:val="center"/>
          </w:tcPr>
          <w:p w:rsidR="00B90BFB" w:rsidRPr="00C30225" w:rsidRDefault="00B90BFB" w:rsidP="00C30225">
            <w:pPr>
              <w:spacing w:line="360" w:lineRule="auto"/>
              <w:ind w:firstLine="3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C30225">
                <w:t>2007 г</w:t>
              </w:r>
            </w:smartTag>
            <w:r w:rsidRPr="00C30225">
              <w:t xml:space="preserve">. </w:t>
            </w:r>
          </w:p>
        </w:tc>
        <w:tc>
          <w:tcPr>
            <w:tcW w:w="1623" w:type="dxa"/>
            <w:vAlign w:val="center"/>
          </w:tcPr>
          <w:p w:rsidR="00B90BFB" w:rsidRPr="00C30225" w:rsidRDefault="00B90BFB" w:rsidP="00C30225">
            <w:pPr>
              <w:spacing w:line="360" w:lineRule="auto"/>
              <w:ind w:firstLine="34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C30225">
                <w:t>2007 г</w:t>
              </w:r>
            </w:smartTag>
            <w:r w:rsidRPr="00C30225">
              <w:t xml:space="preserve">. в % к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C30225">
                <w:t>2005 г</w:t>
              </w:r>
            </w:smartTag>
            <w:r w:rsidRPr="00C30225">
              <w:t xml:space="preserve">. </w:t>
            </w:r>
          </w:p>
        </w:tc>
      </w:tr>
      <w:tr w:rsidR="00B90BFB" w:rsidRPr="006406E2" w:rsidTr="00C30225">
        <w:tc>
          <w:tcPr>
            <w:tcW w:w="3828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Посевная площадь, га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250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200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250</w:t>
            </w:r>
          </w:p>
        </w:tc>
        <w:tc>
          <w:tcPr>
            <w:tcW w:w="1623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100,0</w:t>
            </w:r>
          </w:p>
        </w:tc>
      </w:tr>
      <w:tr w:rsidR="00B90BFB" w:rsidRPr="006406E2" w:rsidTr="00C30225">
        <w:tc>
          <w:tcPr>
            <w:tcW w:w="3828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Валовой сбор, ц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42777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46176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40350</w:t>
            </w:r>
          </w:p>
        </w:tc>
        <w:tc>
          <w:tcPr>
            <w:tcW w:w="1623" w:type="dxa"/>
            <w:vAlign w:val="center"/>
          </w:tcPr>
          <w:p w:rsidR="00B90BFB" w:rsidRPr="00C30225" w:rsidRDefault="00B90BFB" w:rsidP="00C30225">
            <w:pPr>
              <w:spacing w:line="360" w:lineRule="auto"/>
              <w:ind w:firstLine="34"/>
              <w:jc w:val="both"/>
            </w:pPr>
            <w:r w:rsidRPr="00C30225">
              <w:t>94,3</w:t>
            </w:r>
          </w:p>
        </w:tc>
      </w:tr>
      <w:tr w:rsidR="00B90BFB" w:rsidRPr="006406E2" w:rsidTr="00C30225">
        <w:tc>
          <w:tcPr>
            <w:tcW w:w="3828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Урожайность, ц/га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213,9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184,7</w:t>
            </w:r>
          </w:p>
        </w:tc>
        <w:tc>
          <w:tcPr>
            <w:tcW w:w="1259" w:type="dxa"/>
          </w:tcPr>
          <w:p w:rsidR="00B90BFB" w:rsidRPr="00C30225" w:rsidRDefault="00B90BFB" w:rsidP="00C30225">
            <w:pPr>
              <w:shd w:val="clear" w:color="auto" w:fill="FFFFFF"/>
              <w:spacing w:line="360" w:lineRule="auto"/>
              <w:ind w:firstLine="34"/>
              <w:jc w:val="both"/>
            </w:pPr>
            <w:r w:rsidRPr="00C30225">
              <w:t>161,4</w:t>
            </w:r>
          </w:p>
        </w:tc>
        <w:tc>
          <w:tcPr>
            <w:tcW w:w="1623" w:type="dxa"/>
            <w:vAlign w:val="center"/>
          </w:tcPr>
          <w:p w:rsidR="00B90BFB" w:rsidRPr="00C30225" w:rsidRDefault="00B90BFB" w:rsidP="00C30225">
            <w:pPr>
              <w:spacing w:line="360" w:lineRule="auto"/>
              <w:ind w:firstLine="34"/>
              <w:jc w:val="both"/>
            </w:pPr>
            <w:r w:rsidRPr="00C30225">
              <w:t>75,4</w:t>
            </w:r>
          </w:p>
        </w:tc>
      </w:tr>
    </w:tbl>
    <w:p w:rsidR="00B90BFB" w:rsidRPr="006406E2" w:rsidRDefault="00C30225" w:rsidP="00C302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90BFB" w:rsidRPr="006406E2">
        <w:rPr>
          <w:sz w:val="28"/>
          <w:szCs w:val="28"/>
        </w:rPr>
        <w:t>Как показывают данные таблицы 3.2, посевные площади под картофель в 2007 году доведены до уровня 2004 года (250га),</w:t>
      </w:r>
      <w:r w:rsidR="006406E2">
        <w:rPr>
          <w:sz w:val="28"/>
          <w:szCs w:val="28"/>
        </w:rPr>
        <w:t xml:space="preserve"> </w:t>
      </w:r>
      <w:r w:rsidR="00B90BFB" w:rsidRPr="006406E2">
        <w:rPr>
          <w:sz w:val="28"/>
          <w:szCs w:val="28"/>
        </w:rPr>
        <w:t xml:space="preserve">однако производство картофеля в 2007 году по сравнению с уровнем 2005 года снизилось на 5,3 % за счет снижения урожайности на 24,6%. </w:t>
      </w:r>
    </w:p>
    <w:p w:rsidR="008D132C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Сравним эффективность производства картофеля в целом по республике, по Уфимскому</w:t>
      </w:r>
      <w:r w:rsidR="00283397" w:rsidRPr="006406E2">
        <w:rPr>
          <w:sz w:val="28"/>
          <w:szCs w:val="28"/>
        </w:rPr>
        <w:t xml:space="preserve"> району и в совхозе (таблица 3.</w:t>
      </w:r>
      <w:r w:rsidR="005F7C28" w:rsidRPr="006406E2">
        <w:rPr>
          <w:sz w:val="28"/>
          <w:szCs w:val="28"/>
        </w:rPr>
        <w:t>3</w:t>
      </w:r>
      <w:r w:rsidRPr="006406E2">
        <w:rPr>
          <w:sz w:val="28"/>
          <w:szCs w:val="28"/>
        </w:rPr>
        <w:t>).</w:t>
      </w:r>
    </w:p>
    <w:p w:rsidR="006930C8" w:rsidRPr="006406E2" w:rsidRDefault="006930C8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D132C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Таблица 3.</w:t>
      </w:r>
      <w:r w:rsidR="00B90BFB" w:rsidRPr="006406E2">
        <w:rPr>
          <w:sz w:val="28"/>
          <w:szCs w:val="28"/>
        </w:rPr>
        <w:t>3</w:t>
      </w:r>
      <w:r w:rsidRPr="006406E2">
        <w:rPr>
          <w:sz w:val="28"/>
          <w:szCs w:val="28"/>
        </w:rPr>
        <w:t xml:space="preserve"> Эффективнос</w:t>
      </w:r>
      <w:r w:rsidR="007624E2" w:rsidRPr="006406E2">
        <w:rPr>
          <w:sz w:val="28"/>
          <w:szCs w:val="28"/>
        </w:rPr>
        <w:t>ть производства картофеля</w:t>
      </w:r>
      <w:r w:rsidR="006406E2">
        <w:rPr>
          <w:sz w:val="28"/>
          <w:szCs w:val="28"/>
        </w:rPr>
        <w:t xml:space="preserve"> </w:t>
      </w:r>
      <w:r w:rsidR="007624E2" w:rsidRPr="006406E2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. М"/>
        </w:smartTagPr>
        <w:r w:rsidR="00A637E9" w:rsidRPr="006406E2">
          <w:rPr>
            <w:sz w:val="28"/>
            <w:szCs w:val="28"/>
          </w:rPr>
          <w:t>2007</w:t>
        </w:r>
        <w:r w:rsidR="007624E2" w:rsidRPr="006406E2">
          <w:rPr>
            <w:sz w:val="28"/>
            <w:szCs w:val="28"/>
          </w:rPr>
          <w:t xml:space="preserve"> г</w:t>
        </w:r>
      </w:smartTag>
      <w:r w:rsidR="007624E2" w:rsidRPr="006406E2">
        <w:rPr>
          <w:sz w:val="28"/>
          <w:szCs w:val="28"/>
        </w:rPr>
        <w:t>.)</w:t>
      </w:r>
      <w:r w:rsidRPr="006406E2">
        <w:rPr>
          <w:sz w:val="28"/>
          <w:szCs w:val="28"/>
        </w:rPr>
        <w:t xml:space="preserve"> </w:t>
      </w:r>
    </w:p>
    <w:tbl>
      <w:tblPr>
        <w:tblW w:w="864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2"/>
        <w:gridCol w:w="1915"/>
        <w:gridCol w:w="1527"/>
        <w:gridCol w:w="1843"/>
      </w:tblGrid>
      <w:tr w:rsidR="008D132C" w:rsidRPr="006406E2" w:rsidTr="00C30225">
        <w:trPr>
          <w:trHeight w:hRule="exact" w:val="704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Показатели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Республика Башкортостан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Уфимский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 xml:space="preserve"> «Дмитриевский»</w:t>
            </w:r>
          </w:p>
        </w:tc>
      </w:tr>
      <w:tr w:rsidR="008D132C" w:rsidRPr="006406E2" w:rsidTr="00C30225">
        <w:trPr>
          <w:trHeight w:hRule="exact" w:val="546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Количество реализованной продукции, ц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166009</w:t>
            </w:r>
          </w:p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166009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47300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23124</w:t>
            </w:r>
          </w:p>
        </w:tc>
      </w:tr>
      <w:tr w:rsidR="008D132C" w:rsidRPr="006406E2" w:rsidTr="00C30225">
        <w:trPr>
          <w:trHeight w:hRule="exact" w:val="724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Полная</w:t>
            </w:r>
            <w:r w:rsidR="006406E2" w:rsidRPr="00C30225">
              <w:t xml:space="preserve"> </w:t>
            </w:r>
            <w:r w:rsidRPr="00C30225">
              <w:t>себестоимость реализованной продукции, тыс.</w:t>
            </w:r>
            <w:r w:rsidR="007624E2" w:rsidRPr="00C30225">
              <w:t xml:space="preserve"> </w:t>
            </w:r>
            <w:r w:rsidRPr="00C30225">
              <w:t>руб.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53953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18731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3469</w:t>
            </w:r>
          </w:p>
        </w:tc>
      </w:tr>
      <w:tr w:rsidR="008D132C" w:rsidRPr="006406E2" w:rsidTr="00C30225">
        <w:trPr>
          <w:trHeight w:hRule="exact" w:val="331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Выручено, тыс.</w:t>
            </w:r>
            <w:r w:rsidR="007624E2" w:rsidRPr="00C30225">
              <w:t xml:space="preserve"> </w:t>
            </w:r>
            <w:r w:rsidRPr="00C30225">
              <w:t>руб.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80182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29752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12797</w:t>
            </w:r>
          </w:p>
        </w:tc>
      </w:tr>
      <w:tr w:rsidR="008D132C" w:rsidRPr="006406E2" w:rsidTr="00C30225">
        <w:trPr>
          <w:trHeight w:hRule="exact" w:val="356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Прибыль от реализации, тыс.</w:t>
            </w:r>
            <w:r w:rsidR="007624E2" w:rsidRPr="00C30225">
              <w:t xml:space="preserve"> </w:t>
            </w:r>
            <w:r w:rsidRPr="00C30225">
              <w:t>руб.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26229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11021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9328</w:t>
            </w:r>
          </w:p>
        </w:tc>
      </w:tr>
      <w:tr w:rsidR="008D132C" w:rsidRPr="006406E2" w:rsidTr="00C30225">
        <w:trPr>
          <w:trHeight w:hRule="exact" w:val="702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7624E2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Себестоимость 1 ц</w:t>
            </w:r>
            <w:r w:rsidR="006406E2" w:rsidRPr="00C30225">
              <w:t xml:space="preserve"> </w:t>
            </w:r>
            <w:r w:rsidR="008D132C" w:rsidRPr="00C30225">
              <w:t>реализованной продукции,</w:t>
            </w:r>
            <w:r w:rsidRPr="00C30225">
              <w:t xml:space="preserve"> </w:t>
            </w:r>
            <w:r w:rsidR="008D132C" w:rsidRPr="00C30225">
              <w:t>руб.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325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396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7E9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150</w:t>
            </w:r>
          </w:p>
        </w:tc>
      </w:tr>
      <w:tr w:rsidR="008D132C" w:rsidRPr="006406E2" w:rsidTr="00C30225">
        <w:trPr>
          <w:trHeight w:hRule="exact" w:val="331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7624E2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Цена реализации</w:t>
            </w:r>
            <w:r w:rsidR="008D132C" w:rsidRPr="00C30225">
              <w:t>, руб.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483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629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553,4</w:t>
            </w:r>
          </w:p>
        </w:tc>
      </w:tr>
      <w:tr w:rsidR="008D132C" w:rsidRPr="006406E2" w:rsidTr="00C30225">
        <w:trPr>
          <w:trHeight w:hRule="exact" w:val="346"/>
        </w:trPr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8D132C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Рентабельность, 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48,5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32C" w:rsidRPr="00C30225" w:rsidRDefault="00A637E9" w:rsidP="00C30225">
            <w:pPr>
              <w:shd w:val="clear" w:color="auto" w:fill="FFFFFF"/>
              <w:spacing w:line="360" w:lineRule="auto"/>
              <w:ind w:hanging="40"/>
              <w:jc w:val="both"/>
            </w:pPr>
            <w:r w:rsidRPr="00C30225">
              <w:t>268,9</w:t>
            </w:r>
          </w:p>
        </w:tc>
      </w:tr>
    </w:tbl>
    <w:p w:rsidR="00C30225" w:rsidRDefault="00C30225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C77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Итак, данные таблицы 3.</w:t>
      </w:r>
      <w:r w:rsidR="00B90BFB" w:rsidRPr="006406E2">
        <w:rPr>
          <w:sz w:val="28"/>
          <w:szCs w:val="28"/>
        </w:rPr>
        <w:t>3</w:t>
      </w:r>
      <w:r w:rsidRPr="006406E2">
        <w:rPr>
          <w:sz w:val="28"/>
          <w:szCs w:val="28"/>
        </w:rPr>
        <w:t xml:space="preserve"> свидетельствуют о том, что эффективность производства картофеля в совхоз</w:t>
      </w:r>
      <w:r w:rsidR="007624E2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- заводе «Дмитриевс</w:t>
      </w:r>
      <w:r w:rsidR="006D032F" w:rsidRPr="006406E2">
        <w:rPr>
          <w:sz w:val="28"/>
          <w:szCs w:val="28"/>
        </w:rPr>
        <w:t>кий» намного выше хозяйств республики и Уфимского района, себестоимость 1 ц</w:t>
      </w:r>
      <w:r w:rsidR="006406E2">
        <w:rPr>
          <w:sz w:val="28"/>
          <w:szCs w:val="28"/>
        </w:rPr>
        <w:t xml:space="preserve"> </w:t>
      </w:r>
      <w:r w:rsidR="006D032F" w:rsidRPr="006406E2">
        <w:rPr>
          <w:sz w:val="28"/>
          <w:szCs w:val="28"/>
        </w:rPr>
        <w:t>картофеля в 2,0 и 2,6 раза ниже сравниваемых хозяйств.</w:t>
      </w:r>
      <w:r w:rsidRPr="006406E2">
        <w:rPr>
          <w:sz w:val="28"/>
          <w:szCs w:val="28"/>
        </w:rPr>
        <w:t xml:space="preserve"> </w:t>
      </w:r>
      <w:r w:rsidR="00AE6C77" w:rsidRPr="006406E2">
        <w:rPr>
          <w:sz w:val="28"/>
          <w:szCs w:val="28"/>
        </w:rPr>
        <w:t>. Это свидетельствуют о том , что уровень организации производства выше чем в хозяйствах республики.</w:t>
      </w:r>
    </w:p>
    <w:p w:rsidR="006930C8" w:rsidRPr="006406E2" w:rsidRDefault="006930C8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E6E80" w:rsidRPr="00C30225" w:rsidRDefault="008D132C" w:rsidP="00C30225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30225">
        <w:rPr>
          <w:b/>
          <w:bCs/>
          <w:sz w:val="28"/>
          <w:szCs w:val="28"/>
        </w:rPr>
        <w:t>3.</w:t>
      </w:r>
      <w:r w:rsidR="005A2BB2" w:rsidRPr="00C30225">
        <w:rPr>
          <w:b/>
          <w:bCs/>
          <w:sz w:val="28"/>
          <w:szCs w:val="28"/>
        </w:rPr>
        <w:t>2</w:t>
      </w:r>
      <w:r w:rsidRPr="00C30225">
        <w:rPr>
          <w:b/>
          <w:bCs/>
          <w:sz w:val="28"/>
          <w:szCs w:val="28"/>
        </w:rPr>
        <w:t xml:space="preserve"> Мероприятия по повышению эффективности</w:t>
      </w:r>
      <w:r w:rsidR="00A23E4D" w:rsidRPr="00C30225">
        <w:rPr>
          <w:b/>
          <w:bCs/>
          <w:sz w:val="28"/>
          <w:szCs w:val="28"/>
        </w:rPr>
        <w:t xml:space="preserve"> </w:t>
      </w:r>
      <w:r w:rsidRPr="00C30225">
        <w:rPr>
          <w:b/>
          <w:bCs/>
          <w:sz w:val="28"/>
          <w:szCs w:val="28"/>
        </w:rPr>
        <w:t>производства и реализации картофеля</w:t>
      </w:r>
    </w:p>
    <w:p w:rsidR="006930C8" w:rsidRPr="006406E2" w:rsidRDefault="006930C8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D132C" w:rsidRPr="006406E2" w:rsidRDefault="00DB2552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С</w:t>
      </w:r>
      <w:r w:rsidR="008D132C" w:rsidRPr="006406E2">
        <w:rPr>
          <w:sz w:val="28"/>
          <w:szCs w:val="28"/>
        </w:rPr>
        <w:t>остояни</w:t>
      </w:r>
      <w:r w:rsidRPr="006406E2">
        <w:rPr>
          <w:sz w:val="28"/>
          <w:szCs w:val="28"/>
        </w:rPr>
        <w:t>е</w:t>
      </w:r>
      <w:r w:rsidR="008D132C" w:rsidRPr="006406E2">
        <w:rPr>
          <w:sz w:val="28"/>
          <w:szCs w:val="28"/>
        </w:rPr>
        <w:t xml:space="preserve"> производства картофеля, технологии выращивания и хранения, структуры себестоимости, изучение плановых показателей, баланса его использования в хозяйстве и выявление особенности рынка позволили определить следующие резервы и мероприятия по повышению эффективности производства и реализации картофеля в </w:t>
      </w:r>
      <w:r w:rsidR="00F32D49" w:rsidRPr="006406E2">
        <w:rPr>
          <w:sz w:val="28"/>
          <w:szCs w:val="28"/>
        </w:rPr>
        <w:t>ООО</w:t>
      </w:r>
      <w:r w:rsidR="008D132C" w:rsidRPr="006406E2">
        <w:rPr>
          <w:sz w:val="28"/>
          <w:szCs w:val="28"/>
        </w:rPr>
        <w:t xml:space="preserve"> е «Дмитриевский» Уфимского района: в хозяйстве запланировано доведение посевных площадей </w:t>
      </w:r>
      <w:r w:rsidR="0060295F" w:rsidRPr="006406E2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. М"/>
        </w:smartTagPr>
        <w:r w:rsidR="0060295F" w:rsidRPr="006406E2">
          <w:rPr>
            <w:sz w:val="28"/>
            <w:szCs w:val="28"/>
          </w:rPr>
          <w:t>260</w:t>
        </w:r>
        <w:r w:rsidR="008D132C" w:rsidRPr="006406E2">
          <w:rPr>
            <w:sz w:val="28"/>
            <w:szCs w:val="28"/>
          </w:rPr>
          <w:t xml:space="preserve"> га</w:t>
        </w:r>
      </w:smartTag>
      <w:r w:rsidR="008D132C" w:rsidRPr="006406E2">
        <w:rPr>
          <w:sz w:val="28"/>
          <w:szCs w:val="28"/>
        </w:rPr>
        <w:t>;</w:t>
      </w:r>
    </w:p>
    <w:p w:rsidR="008D132C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-доведение урожайности до</w:t>
      </w:r>
      <w:r w:rsidR="0060295F" w:rsidRPr="006406E2">
        <w:rPr>
          <w:sz w:val="28"/>
          <w:szCs w:val="28"/>
        </w:rPr>
        <w:t xml:space="preserve"> уровня, достигнутого за 3 года за счет уве</w:t>
      </w:r>
      <w:r w:rsidR="005036AE" w:rsidRPr="006406E2">
        <w:rPr>
          <w:sz w:val="28"/>
          <w:szCs w:val="28"/>
        </w:rPr>
        <w:t>личения расходов на органические и минеральные удобрения</w:t>
      </w:r>
      <w:r w:rsidR="006406E2">
        <w:rPr>
          <w:sz w:val="28"/>
          <w:szCs w:val="28"/>
        </w:rPr>
        <w:t xml:space="preserve"> </w:t>
      </w:r>
      <w:r w:rsidR="005036AE" w:rsidRPr="006406E2">
        <w:rPr>
          <w:sz w:val="28"/>
          <w:szCs w:val="28"/>
        </w:rPr>
        <w:t xml:space="preserve">в два раза </w:t>
      </w:r>
    </w:p>
    <w:p w:rsidR="005036AE" w:rsidRPr="006406E2" w:rsidRDefault="005036AE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( 1006</w:t>
      </w:r>
      <w:r w:rsidR="007624E2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тыс.</w:t>
      </w:r>
      <w:r w:rsidR="007624E2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рублей);</w:t>
      </w:r>
    </w:p>
    <w:p w:rsidR="0060295F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-снижение потерь пр</w:t>
      </w:r>
      <w:r w:rsidR="0060295F" w:rsidRPr="006406E2">
        <w:rPr>
          <w:sz w:val="28"/>
          <w:szCs w:val="28"/>
        </w:rPr>
        <w:t xml:space="preserve">и хранении на </w:t>
      </w:r>
      <w:r w:rsidR="004132C1" w:rsidRPr="006406E2">
        <w:rPr>
          <w:sz w:val="28"/>
          <w:szCs w:val="28"/>
        </w:rPr>
        <w:t>5</w:t>
      </w:r>
      <w:r w:rsidR="0060295F" w:rsidRPr="006406E2">
        <w:rPr>
          <w:sz w:val="28"/>
          <w:szCs w:val="28"/>
        </w:rPr>
        <w:t>0% от уровня 2007</w:t>
      </w:r>
      <w:r w:rsidRPr="006406E2">
        <w:rPr>
          <w:sz w:val="28"/>
          <w:szCs w:val="28"/>
        </w:rPr>
        <w:t xml:space="preserve"> года</w:t>
      </w:r>
      <w:r w:rsidR="0060295F" w:rsidRPr="006406E2">
        <w:rPr>
          <w:sz w:val="28"/>
          <w:szCs w:val="28"/>
        </w:rPr>
        <w:t>.</w:t>
      </w:r>
    </w:p>
    <w:p w:rsidR="008D132C" w:rsidRPr="006406E2" w:rsidRDefault="006406E2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4"/>
        </w:rPr>
        <w:t xml:space="preserve"> </w:t>
      </w:r>
      <w:r w:rsidR="00FE6E80" w:rsidRPr="006406E2">
        <w:rPr>
          <w:bCs/>
          <w:sz w:val="28"/>
          <w:szCs w:val="28"/>
        </w:rPr>
        <w:t>Оценка</w:t>
      </w:r>
      <w:r>
        <w:rPr>
          <w:bCs/>
          <w:sz w:val="28"/>
          <w:szCs w:val="28"/>
        </w:rPr>
        <w:t xml:space="preserve"> </w:t>
      </w:r>
      <w:r w:rsidR="00FE6E80" w:rsidRPr="006406E2">
        <w:rPr>
          <w:sz w:val="28"/>
          <w:szCs w:val="28"/>
        </w:rPr>
        <w:t>результатов</w:t>
      </w:r>
      <w:r w:rsidR="008D132C" w:rsidRPr="006406E2">
        <w:rPr>
          <w:sz w:val="28"/>
          <w:szCs w:val="28"/>
        </w:rPr>
        <w:t xml:space="preserve"> внедрения данных мероприятий приведены в таблице 3.</w:t>
      </w:r>
      <w:r w:rsidR="00310165" w:rsidRPr="006406E2">
        <w:rPr>
          <w:sz w:val="28"/>
          <w:szCs w:val="28"/>
        </w:rPr>
        <w:t>4</w:t>
      </w:r>
      <w:r w:rsidR="008D132C" w:rsidRPr="006406E2">
        <w:rPr>
          <w:sz w:val="28"/>
          <w:szCs w:val="28"/>
        </w:rPr>
        <w:t>.</w:t>
      </w:r>
    </w:p>
    <w:p w:rsidR="008D132C" w:rsidRPr="006406E2" w:rsidRDefault="008D132C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Посевная площадь взята в соответствии с планом хозяйственной деятельности совхоза; рассчитана средняя урожайность за три последних года; п</w:t>
      </w:r>
      <w:r w:rsidR="005B4056" w:rsidRPr="006406E2">
        <w:rPr>
          <w:sz w:val="28"/>
          <w:szCs w:val="28"/>
        </w:rPr>
        <w:t>отери при хранении снижены на 50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% с учетом нормативов потерь (с учетом более четкого соблюдения температурных, режимов вентилирования и влагосохранения); исходя из снижения потерь при хранении,</w:t>
      </w:r>
      <w:r w:rsidR="005B4056" w:rsidRPr="006406E2">
        <w:rPr>
          <w:sz w:val="28"/>
          <w:szCs w:val="28"/>
        </w:rPr>
        <w:t xml:space="preserve"> и с учетом расходов на корм скоту</w:t>
      </w:r>
      <w:r w:rsidRPr="006406E2">
        <w:rPr>
          <w:sz w:val="28"/>
          <w:szCs w:val="28"/>
        </w:rPr>
        <w:t xml:space="preserve"> определена товарность про</w:t>
      </w:r>
      <w:r w:rsidR="005036AE" w:rsidRPr="006406E2">
        <w:rPr>
          <w:sz w:val="28"/>
          <w:szCs w:val="28"/>
        </w:rPr>
        <w:t>изводства; себестоимость рассчитана с учетом</w:t>
      </w:r>
      <w:r w:rsidRPr="006406E2">
        <w:rPr>
          <w:sz w:val="28"/>
          <w:szCs w:val="28"/>
        </w:rPr>
        <w:t xml:space="preserve"> </w:t>
      </w:r>
      <w:r w:rsidR="005036AE" w:rsidRPr="006406E2">
        <w:rPr>
          <w:sz w:val="28"/>
          <w:szCs w:val="28"/>
        </w:rPr>
        <w:t xml:space="preserve">увеличения на удобрения </w:t>
      </w:r>
      <w:r w:rsidRPr="006406E2">
        <w:rPr>
          <w:sz w:val="28"/>
          <w:szCs w:val="28"/>
        </w:rPr>
        <w:t>в расчете на 1 ц продукции; цена</w:t>
      </w:r>
      <w:r w:rsidR="005036AE" w:rsidRPr="006406E2">
        <w:rPr>
          <w:sz w:val="28"/>
          <w:szCs w:val="28"/>
        </w:rPr>
        <w:t xml:space="preserve"> остается без изменений</w:t>
      </w:r>
      <w:r w:rsidRPr="006406E2">
        <w:rPr>
          <w:sz w:val="28"/>
          <w:szCs w:val="28"/>
        </w:rPr>
        <w:t>.</w:t>
      </w:r>
    </w:p>
    <w:p w:rsidR="00AE6C77" w:rsidRPr="006406E2" w:rsidRDefault="00AE6C77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E6C77" w:rsidRPr="006406E2" w:rsidRDefault="00AE6C77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Таблица 3.</w:t>
      </w:r>
      <w:r w:rsidR="005F7C28" w:rsidRPr="006406E2">
        <w:rPr>
          <w:sz w:val="28"/>
          <w:szCs w:val="28"/>
        </w:rPr>
        <w:t>4</w:t>
      </w:r>
      <w:r w:rsidRPr="006406E2">
        <w:rPr>
          <w:sz w:val="28"/>
          <w:szCs w:val="28"/>
        </w:rPr>
        <w:t xml:space="preserve"> Оценка результатов внедрения мероприятий по повышению эффективности производства и реализации картофеля на предприятии.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0"/>
        <w:gridCol w:w="1260"/>
        <w:gridCol w:w="1274"/>
        <w:gridCol w:w="1728"/>
      </w:tblGrid>
      <w:tr w:rsidR="00AE6C77" w:rsidRPr="006406E2" w:rsidTr="00C30225">
        <w:trPr>
          <w:trHeight w:hRule="exact" w:val="35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Показатели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. М"/>
              </w:smartTagPr>
              <w:r w:rsidRPr="00C30225">
                <w:t>2007 г</w:t>
              </w:r>
            </w:smartTag>
            <w:r w:rsidRPr="00C30225">
              <w:t>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Проект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Проект к 2007г., %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Посевная площадь, га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250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260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104,0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Урожайность, ц/га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161,4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185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114,6</w:t>
            </w:r>
          </w:p>
        </w:tc>
      </w:tr>
      <w:tr w:rsidR="00AE6C77" w:rsidRPr="006406E2" w:rsidTr="00C30225">
        <w:trPr>
          <w:trHeight w:hRule="exact" w:val="338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Валовой сбор, 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40350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48100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+ 7750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Объем товарной продукции, 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23124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29822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+6698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Товарность,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57,3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62,0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- 4,7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Потери при хранении, 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15663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7831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-7832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Себестоимость 1 ц, 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134,70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163,0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+28,3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Затраты - всего, тыс.</w:t>
            </w:r>
            <w:r w:rsidR="006930C8" w:rsidRPr="00C30225">
              <w:t xml:space="preserve"> </w:t>
            </w:r>
            <w:r w:rsidRPr="00C30225">
              <w:t>рублей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5435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7840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+2405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Себестоимость 1 ц реализ. продук.руб.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150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183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+33</w:t>
            </w:r>
          </w:p>
        </w:tc>
      </w:tr>
      <w:tr w:rsidR="00AE6C77" w:rsidRPr="006406E2" w:rsidTr="00C30225">
        <w:trPr>
          <w:trHeight w:hRule="exact" w:val="426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Затраты реализуем. продукции,тыс.руб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3469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5457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+1988</w:t>
            </w:r>
          </w:p>
        </w:tc>
      </w:tr>
      <w:tr w:rsidR="00AE6C77" w:rsidRPr="006406E2" w:rsidTr="00C30225">
        <w:trPr>
          <w:trHeight w:hRule="exact" w:val="27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Цена реализации 1 ц,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553,4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553,4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-</w:t>
            </w:r>
          </w:p>
        </w:tc>
      </w:tr>
      <w:tr w:rsidR="00AE6C77" w:rsidRPr="006406E2" w:rsidTr="00C30225">
        <w:trPr>
          <w:trHeight w:hRule="exact" w:val="409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Выручка,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12797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16503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+3706</w:t>
            </w:r>
          </w:p>
        </w:tc>
      </w:tr>
      <w:tr w:rsidR="00AE6C77" w:rsidRPr="006406E2" w:rsidTr="00C30225">
        <w:trPr>
          <w:trHeight w:hRule="exact" w:val="33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Прибыль - всего,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9328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11046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+1718</w:t>
            </w:r>
          </w:p>
        </w:tc>
      </w:tr>
      <w:tr w:rsidR="00AE6C77" w:rsidRPr="006406E2" w:rsidTr="00C30225">
        <w:trPr>
          <w:trHeight w:hRule="exact" w:val="65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Прибыль</w:t>
            </w:r>
            <w:r w:rsidR="006406E2" w:rsidRPr="00C30225">
              <w:t xml:space="preserve"> </w:t>
            </w:r>
            <w:r w:rsidRPr="00C30225">
              <w:t>на</w:t>
            </w:r>
            <w:r w:rsidR="006406E2" w:rsidRPr="00C30225">
              <w:t xml:space="preserve"> </w:t>
            </w:r>
            <w:r w:rsidRPr="00C30225">
              <w:t>1</w:t>
            </w:r>
            <w:r w:rsidR="006406E2" w:rsidRPr="00C30225">
              <w:t xml:space="preserve"> </w:t>
            </w:r>
            <w:r w:rsidRPr="00C30225">
              <w:t>ц</w:t>
            </w:r>
            <w:r w:rsidR="006406E2" w:rsidRPr="00C30225">
              <w:t xml:space="preserve"> </w:t>
            </w:r>
            <w:r w:rsidRPr="00C30225">
              <w:t>произведенной продукции,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403,4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370,4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 </w:t>
            </w:r>
            <w:r w:rsidR="00AE6C77" w:rsidRPr="00C30225">
              <w:t>- 33,0</w:t>
            </w:r>
          </w:p>
        </w:tc>
      </w:tr>
      <w:tr w:rsidR="00AE6C77" w:rsidRPr="006406E2" w:rsidTr="00C30225">
        <w:trPr>
          <w:trHeight w:hRule="exact" w:val="353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Рентабельность производства, 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269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202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- 67,0</w:t>
            </w:r>
          </w:p>
        </w:tc>
      </w:tr>
      <w:tr w:rsidR="00AE6C77" w:rsidRPr="006406E2" w:rsidTr="00C30225">
        <w:trPr>
          <w:trHeight w:hRule="exact" w:val="35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Прибыль на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C30225">
                <w:t>1 га</w:t>
              </w:r>
            </w:smartTag>
            <w:r w:rsidRPr="00C30225">
              <w:t xml:space="preserve"> посевных площ. руб.</w:t>
            </w:r>
          </w:p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37312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AE6C77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>42485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C77" w:rsidRPr="00C30225" w:rsidRDefault="006406E2" w:rsidP="00C30225">
            <w:pPr>
              <w:shd w:val="clear" w:color="auto" w:fill="FFFFFF"/>
              <w:spacing w:line="360" w:lineRule="auto"/>
              <w:jc w:val="both"/>
            </w:pPr>
            <w:r w:rsidRPr="00C30225">
              <w:t xml:space="preserve"> </w:t>
            </w:r>
            <w:r w:rsidR="00AE6C77" w:rsidRPr="00C30225">
              <w:t>+ 5173</w:t>
            </w:r>
          </w:p>
        </w:tc>
      </w:tr>
    </w:tbl>
    <w:p w:rsidR="00C30225" w:rsidRDefault="00C30225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C77" w:rsidRPr="006406E2" w:rsidRDefault="00AE6C77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Таким образом, применение мероприятий, перечисленных выше, даст</w:t>
      </w:r>
      <w:r w:rsidR="00442356" w:rsidRPr="006406E2">
        <w:rPr>
          <w:sz w:val="28"/>
          <w:szCs w:val="28"/>
        </w:rPr>
        <w:t xml:space="preserve"> увеличение вало</w:t>
      </w:r>
      <w:r w:rsidR="006930C8" w:rsidRPr="006406E2">
        <w:rPr>
          <w:sz w:val="28"/>
          <w:szCs w:val="28"/>
        </w:rPr>
        <w:t>вого сбора продукции на 7750 ц</w:t>
      </w:r>
      <w:r w:rsidR="006406E2">
        <w:rPr>
          <w:sz w:val="28"/>
          <w:szCs w:val="28"/>
        </w:rPr>
        <w:t xml:space="preserve"> </w:t>
      </w:r>
      <w:r w:rsidR="00442356" w:rsidRPr="006406E2">
        <w:rPr>
          <w:sz w:val="28"/>
          <w:szCs w:val="28"/>
        </w:rPr>
        <w:t>урожайность вырастет на 114,6 %</w:t>
      </w:r>
      <w:r w:rsidR="006406E2">
        <w:rPr>
          <w:sz w:val="28"/>
          <w:szCs w:val="28"/>
        </w:rPr>
        <w:t xml:space="preserve"> </w:t>
      </w:r>
      <w:r w:rsidR="00442356" w:rsidRPr="006406E2">
        <w:rPr>
          <w:sz w:val="28"/>
          <w:szCs w:val="28"/>
        </w:rPr>
        <w:t>Об</w:t>
      </w:r>
      <w:r w:rsidR="006930C8" w:rsidRPr="006406E2">
        <w:rPr>
          <w:sz w:val="28"/>
          <w:szCs w:val="28"/>
        </w:rPr>
        <w:t>ъ</w:t>
      </w:r>
      <w:r w:rsidR="00442356" w:rsidRPr="006406E2">
        <w:rPr>
          <w:sz w:val="28"/>
          <w:szCs w:val="28"/>
        </w:rPr>
        <w:t>ем товарной пр</w:t>
      </w:r>
      <w:r w:rsidR="00B6628B" w:rsidRPr="006406E2">
        <w:rPr>
          <w:sz w:val="28"/>
          <w:szCs w:val="28"/>
        </w:rPr>
        <w:t>о</w:t>
      </w:r>
      <w:r w:rsidR="001918B7" w:rsidRPr="006406E2">
        <w:rPr>
          <w:sz w:val="28"/>
          <w:szCs w:val="28"/>
        </w:rPr>
        <w:t>дукции увеличится на 6698 ц</w:t>
      </w:r>
      <w:r w:rsidR="00442356" w:rsidRPr="006406E2">
        <w:rPr>
          <w:sz w:val="28"/>
          <w:szCs w:val="28"/>
        </w:rPr>
        <w:t>, при этом потери при хранении уменьшатся на 7832 ц.</w:t>
      </w:r>
      <w:r w:rsidR="001629A3" w:rsidRPr="006406E2">
        <w:rPr>
          <w:sz w:val="28"/>
          <w:szCs w:val="28"/>
        </w:rPr>
        <w:t xml:space="preserve"> </w:t>
      </w:r>
      <w:r w:rsidR="00442356" w:rsidRPr="006406E2">
        <w:rPr>
          <w:sz w:val="28"/>
          <w:szCs w:val="28"/>
        </w:rPr>
        <w:t>Выручка от реализации продукции увеличится на 3706 тыс.</w:t>
      </w:r>
      <w:r w:rsidR="001918B7" w:rsidRPr="006406E2">
        <w:rPr>
          <w:sz w:val="28"/>
          <w:szCs w:val="28"/>
        </w:rPr>
        <w:t xml:space="preserve"> </w:t>
      </w:r>
      <w:r w:rsidR="00442356" w:rsidRPr="006406E2">
        <w:rPr>
          <w:sz w:val="28"/>
          <w:szCs w:val="28"/>
        </w:rPr>
        <w:t>руб. при той же цене реализации.</w:t>
      </w:r>
      <w:r w:rsidR="006406E2">
        <w:rPr>
          <w:sz w:val="28"/>
          <w:szCs w:val="28"/>
        </w:rPr>
        <w:t xml:space="preserve"> </w:t>
      </w:r>
      <w:r w:rsidR="00B6628B" w:rsidRPr="006406E2">
        <w:rPr>
          <w:sz w:val="28"/>
          <w:szCs w:val="28"/>
        </w:rPr>
        <w:t>Также даст п</w:t>
      </w:r>
      <w:r w:rsidR="00442356" w:rsidRPr="006406E2">
        <w:rPr>
          <w:sz w:val="28"/>
          <w:szCs w:val="28"/>
        </w:rPr>
        <w:t xml:space="preserve">рирост прибыли на </w:t>
      </w:r>
      <w:smartTag w:uri="urn:schemas-microsoft-com:office:smarttags" w:element="metricconverter">
        <w:smartTagPr>
          <w:attr w:name="ProductID" w:val="1. М"/>
        </w:smartTagPr>
        <w:r w:rsidR="00442356" w:rsidRPr="006406E2">
          <w:rPr>
            <w:sz w:val="28"/>
            <w:szCs w:val="28"/>
          </w:rPr>
          <w:t>1 га</w:t>
        </w:r>
      </w:smartTag>
      <w:r w:rsidR="00442356" w:rsidRPr="006406E2">
        <w:rPr>
          <w:sz w:val="28"/>
          <w:szCs w:val="28"/>
        </w:rPr>
        <w:t xml:space="preserve"> посевных площадей в размере 5173 рублей, что составит на весь объем реализованной продукции более 1,718 тыс. рублей</w:t>
      </w:r>
      <w:r w:rsidR="00B6628B" w:rsidRPr="006406E2">
        <w:rPr>
          <w:sz w:val="28"/>
          <w:szCs w:val="28"/>
        </w:rPr>
        <w:t>.</w:t>
      </w:r>
      <w:r w:rsidR="006406E2">
        <w:rPr>
          <w:sz w:val="28"/>
          <w:szCs w:val="28"/>
        </w:rPr>
        <w:t xml:space="preserve"> </w:t>
      </w:r>
    </w:p>
    <w:p w:rsidR="00A8555E" w:rsidRPr="00C30225" w:rsidRDefault="001918B7" w:rsidP="00C3022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6406E2">
        <w:rPr>
          <w:sz w:val="28"/>
          <w:szCs w:val="28"/>
        </w:rPr>
        <w:br w:type="page"/>
      </w:r>
      <w:r w:rsidR="00F35DF7" w:rsidRPr="00C30225">
        <w:rPr>
          <w:b/>
          <w:sz w:val="28"/>
          <w:szCs w:val="28"/>
        </w:rPr>
        <w:t>ЗАКЛЮЧЕНИЕ</w:t>
      </w:r>
    </w:p>
    <w:p w:rsidR="00283397" w:rsidRPr="006406E2" w:rsidRDefault="00283397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5A43" w:rsidRPr="006406E2" w:rsidRDefault="00F32D49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ООО</w:t>
      </w:r>
      <w:r w:rsidR="00555A43" w:rsidRPr="006406E2">
        <w:rPr>
          <w:sz w:val="28"/>
          <w:szCs w:val="28"/>
        </w:rPr>
        <w:t xml:space="preserve"> совхоз – завод «Дмитриевский» Уфимского района пригородное, многоотраслевое картофелеводческо - овоще - молочного направления хозяйство. Общая земельная площадь хозяйства - </w:t>
      </w:r>
      <w:smartTag w:uri="urn:schemas-microsoft-com:office:smarttags" w:element="metricconverter">
        <w:smartTagPr>
          <w:attr w:name="ProductID" w:val="1. М"/>
        </w:smartTagPr>
        <w:r w:rsidR="00555A43" w:rsidRPr="006406E2">
          <w:rPr>
            <w:sz w:val="28"/>
            <w:szCs w:val="28"/>
          </w:rPr>
          <w:t>11756 га</w:t>
        </w:r>
      </w:smartTag>
      <w:r w:rsidR="00555A43" w:rsidRPr="006406E2">
        <w:rPr>
          <w:sz w:val="28"/>
          <w:szCs w:val="28"/>
        </w:rPr>
        <w:t xml:space="preserve">, из них сельскохозяйственные угодья составляют </w:t>
      </w:r>
      <w:smartTag w:uri="urn:schemas-microsoft-com:office:smarttags" w:element="metricconverter">
        <w:smartTagPr>
          <w:attr w:name="ProductID" w:val="1. М"/>
        </w:smartTagPr>
        <w:r w:rsidR="00555A43" w:rsidRPr="006406E2">
          <w:rPr>
            <w:sz w:val="28"/>
            <w:szCs w:val="28"/>
          </w:rPr>
          <w:t>10556 га</w:t>
        </w:r>
      </w:smartTag>
      <w:r w:rsidR="00555A43" w:rsidRPr="006406E2">
        <w:rPr>
          <w:sz w:val="28"/>
          <w:szCs w:val="28"/>
        </w:rPr>
        <w:t xml:space="preserve">, пашни - </w:t>
      </w:r>
      <w:smartTag w:uri="urn:schemas-microsoft-com:office:smarttags" w:element="metricconverter">
        <w:smartTagPr>
          <w:attr w:name="ProductID" w:val="1. М"/>
        </w:smartTagPr>
        <w:r w:rsidR="00555A43" w:rsidRPr="006406E2">
          <w:rPr>
            <w:sz w:val="28"/>
            <w:szCs w:val="28"/>
          </w:rPr>
          <w:t>6921 га</w:t>
        </w:r>
      </w:smartTag>
      <w:r w:rsidR="00555A43" w:rsidRPr="006406E2">
        <w:rPr>
          <w:sz w:val="28"/>
          <w:szCs w:val="28"/>
        </w:rPr>
        <w:t>, распаханность земель -</w:t>
      </w:r>
      <w:r w:rsidR="006406E2">
        <w:rPr>
          <w:sz w:val="28"/>
          <w:szCs w:val="28"/>
        </w:rPr>
        <w:t xml:space="preserve"> </w:t>
      </w:r>
      <w:r w:rsidR="00555A43" w:rsidRPr="006406E2">
        <w:rPr>
          <w:sz w:val="28"/>
          <w:szCs w:val="28"/>
        </w:rPr>
        <w:t xml:space="preserve">65,5%. </w:t>
      </w:r>
      <w:r w:rsidR="001918B7" w:rsidRPr="006406E2">
        <w:rPr>
          <w:sz w:val="28"/>
          <w:szCs w:val="28"/>
        </w:rPr>
        <w:t>Природно-климатические</w:t>
      </w:r>
      <w:r w:rsidR="00555A43" w:rsidRPr="006406E2">
        <w:rPr>
          <w:sz w:val="28"/>
          <w:szCs w:val="28"/>
        </w:rPr>
        <w:t xml:space="preserve"> условия, наличие земельных угодий,</w:t>
      </w:r>
      <w:r w:rsidR="006406E2">
        <w:rPr>
          <w:sz w:val="28"/>
          <w:szCs w:val="28"/>
        </w:rPr>
        <w:t xml:space="preserve"> </w:t>
      </w:r>
      <w:r w:rsidR="00555A43" w:rsidRPr="006406E2">
        <w:rPr>
          <w:sz w:val="28"/>
          <w:szCs w:val="28"/>
        </w:rPr>
        <w:t>производственных фондов и</w:t>
      </w:r>
      <w:r w:rsidR="006406E2">
        <w:rPr>
          <w:sz w:val="28"/>
          <w:szCs w:val="28"/>
        </w:rPr>
        <w:t xml:space="preserve"> </w:t>
      </w:r>
      <w:r w:rsidR="00555A43" w:rsidRPr="006406E2">
        <w:rPr>
          <w:sz w:val="28"/>
          <w:szCs w:val="28"/>
        </w:rPr>
        <w:t>трудовых ресурсов позволяют производить и реализовать конкурентоспособную продукцию сельского хозяйства для жителей столицы республики. Численность работников за 2007 год составила 322 человек. Основные средства имеются</w:t>
      </w:r>
      <w:r w:rsidR="006406E2">
        <w:rPr>
          <w:sz w:val="28"/>
          <w:szCs w:val="28"/>
        </w:rPr>
        <w:t xml:space="preserve"> </w:t>
      </w:r>
      <w:r w:rsidR="00555A43" w:rsidRPr="006406E2">
        <w:rPr>
          <w:sz w:val="28"/>
          <w:szCs w:val="28"/>
        </w:rPr>
        <w:t>на сумму 98463 тыс. рублей.</w:t>
      </w:r>
      <w:r w:rsidR="006406E2">
        <w:rPr>
          <w:sz w:val="28"/>
          <w:szCs w:val="28"/>
        </w:rPr>
        <w:t xml:space="preserve"> </w:t>
      </w:r>
      <w:r w:rsidR="00555A43" w:rsidRPr="006406E2">
        <w:rPr>
          <w:sz w:val="28"/>
          <w:szCs w:val="28"/>
        </w:rPr>
        <w:t xml:space="preserve">Реализовано продукции сельского хозяйства в 2007 году в сумме 63864 тыс. рублей, на 1 работника 198,3 тыс. рублей. За 2007 год получена прибыль в сумме 11823 тыс. рублей. 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Совхоз – завод «Дмитриевский» является основным поставщиком картофеля на рынки города Уфы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среди других поставщиков картофеля Уфимского района, конечно, локальным монополистом, так как на его долю приходится 49 % посевной площади и 50% общего производства по Уфимскому району.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Производство картофеля в 2007 году по сравнению с 2005 годом снизилось на 5,7 % за счет снижения урожайности, хотя посевные площади увеличились на </w:t>
      </w:r>
      <w:smartTag w:uri="urn:schemas-microsoft-com:office:smarttags" w:element="metricconverter">
        <w:smartTagPr>
          <w:attr w:name="ProductID" w:val="1. М"/>
        </w:smartTagPr>
        <w:r w:rsidRPr="006406E2">
          <w:rPr>
            <w:sz w:val="28"/>
            <w:szCs w:val="28"/>
          </w:rPr>
          <w:t>50 га</w:t>
        </w:r>
      </w:smartTag>
      <w:r w:rsidRPr="006406E2">
        <w:rPr>
          <w:sz w:val="28"/>
          <w:szCs w:val="28"/>
        </w:rPr>
        <w:t>. Производственная себестоимость 1 ц картофеля в 2007 году снизилась к уровню 2005 года на 7,6 %, средняя реализационная цена 1 ц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повысилась на 19,3 %. За счет снижения себестоимости и роста средних реализационных цен 1ц картофеля рентабельность возросла в 2,7 раза.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В структуре себестоимости наибольший удельный вес составляют затраты, которые связаны непосредственно с производством картофеля: 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семена и удобрения. В хозяйстве особое внимание уделяется подбору сортов картофеля и подготовке семенного материала. В совхозе выращивают следую</w:t>
      </w:r>
      <w:r w:rsidR="00AE0758" w:rsidRPr="006406E2">
        <w:rPr>
          <w:sz w:val="28"/>
          <w:szCs w:val="28"/>
        </w:rPr>
        <w:t>щие сорта</w:t>
      </w:r>
      <w:r w:rsidRPr="006406E2">
        <w:rPr>
          <w:sz w:val="28"/>
          <w:szCs w:val="28"/>
        </w:rPr>
        <w:t>: Тимо, Ред Скарлет, Розара, Ароза, Невский.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Эффективность производства и реализации картофеля в совхоз – заводе «Дмитриевский» значительно выше по сравнению с производством и реализацией картофеля хозяйствами республики в целом и в Уфимском районе в частности. Добились этого в результате использования качественных семян,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выполнения агротехнических требований, правильная рыночная стратегия (организация реализации в периоды высокого уровня цен).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Изучение показателей производства и реализации, баланса использования картофеля и выявление особенностей рынка позволили определить следующие резервы и мероприятия по повышению эффективности производства и реализации картофеля в </w:t>
      </w:r>
      <w:r w:rsidR="00F32D49" w:rsidRPr="006406E2">
        <w:rPr>
          <w:sz w:val="28"/>
          <w:szCs w:val="28"/>
        </w:rPr>
        <w:t>ООО</w:t>
      </w:r>
      <w:r w:rsidRPr="006406E2">
        <w:rPr>
          <w:sz w:val="28"/>
          <w:szCs w:val="28"/>
        </w:rPr>
        <w:t xml:space="preserve"> совхоз – заводе «Дмитриевский»:</w:t>
      </w:r>
      <w:r w:rsidR="006406E2">
        <w:rPr>
          <w:sz w:val="28"/>
          <w:szCs w:val="28"/>
        </w:rPr>
        <w:t xml:space="preserve"> 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-</w:t>
      </w:r>
      <w:r w:rsidR="00DB2552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запланировать доведение посевных площадей до </w:t>
      </w:r>
      <w:smartTag w:uri="urn:schemas-microsoft-com:office:smarttags" w:element="metricconverter">
        <w:smartTagPr>
          <w:attr w:name="ProductID" w:val="1. М"/>
        </w:smartTagPr>
        <w:r w:rsidRPr="006406E2">
          <w:rPr>
            <w:sz w:val="28"/>
            <w:szCs w:val="28"/>
          </w:rPr>
          <w:t>260 га</w:t>
        </w:r>
      </w:smartTag>
      <w:r w:rsidRPr="006406E2">
        <w:rPr>
          <w:sz w:val="28"/>
          <w:szCs w:val="28"/>
        </w:rPr>
        <w:t>;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406E2">
        <w:rPr>
          <w:sz w:val="28"/>
          <w:szCs w:val="28"/>
        </w:rPr>
        <w:t>-</w:t>
      </w:r>
      <w:r w:rsidR="00DB2552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доведение урожайности до уровня, достигнутого в среднем за 3 года за счет увеличения расходов на органические и минеральные удобрения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в два раза (1006 тыс. рублей);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-</w:t>
      </w:r>
      <w:r w:rsidR="00DB2552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снижение потерь при хранении на 50% от уровня 2007 года;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-</w:t>
      </w:r>
      <w:r w:rsidR="00DB2552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себестоимость рассчитать с учетом увеличения на удобрения в расчете на 1 ц продукции; 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- цена остается без изменений.</w:t>
      </w:r>
    </w:p>
    <w:p w:rsidR="00555A43" w:rsidRPr="006406E2" w:rsidRDefault="00555A43" w:rsidP="006406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Применение мероприятий, перечисленных выше, даст прирост прибыли на </w:t>
      </w:r>
      <w:smartTag w:uri="urn:schemas-microsoft-com:office:smarttags" w:element="metricconverter">
        <w:smartTagPr>
          <w:attr w:name="ProductID" w:val="1. М"/>
        </w:smartTagPr>
        <w:r w:rsidRPr="006406E2">
          <w:rPr>
            <w:sz w:val="28"/>
            <w:szCs w:val="28"/>
          </w:rPr>
          <w:t>1 га</w:t>
        </w:r>
      </w:smartTag>
      <w:r w:rsidRPr="006406E2">
        <w:rPr>
          <w:sz w:val="28"/>
          <w:szCs w:val="28"/>
        </w:rPr>
        <w:t xml:space="preserve"> посевных площадей в размере 5173 рублей, что составит на весь объем реализованной продукции более 1,7 млн. рублей.</w:t>
      </w:r>
    </w:p>
    <w:p w:rsidR="00555A43" w:rsidRPr="00C30225" w:rsidRDefault="001918B7" w:rsidP="00C3022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06E2">
        <w:rPr>
          <w:sz w:val="28"/>
          <w:szCs w:val="28"/>
        </w:rPr>
        <w:br w:type="page"/>
      </w:r>
      <w:r w:rsidR="00555A43" w:rsidRPr="00C30225">
        <w:rPr>
          <w:b/>
          <w:caps/>
          <w:sz w:val="28"/>
          <w:szCs w:val="28"/>
        </w:rPr>
        <w:t>Библиографический список</w:t>
      </w:r>
    </w:p>
    <w:p w:rsidR="00555A43" w:rsidRPr="006406E2" w:rsidRDefault="00555A43" w:rsidP="006406E2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55A43" w:rsidRPr="006406E2" w:rsidRDefault="00555A43" w:rsidP="00C3022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406E2">
        <w:rPr>
          <w:caps/>
          <w:sz w:val="28"/>
          <w:szCs w:val="28"/>
        </w:rPr>
        <w:t>К</w:t>
      </w:r>
      <w:r w:rsidRPr="006406E2">
        <w:rPr>
          <w:sz w:val="28"/>
          <w:szCs w:val="28"/>
        </w:rPr>
        <w:t>онституция Российской Федерации. М.: Ось-89, 2001. – 48 с.</w:t>
      </w:r>
    </w:p>
    <w:p w:rsidR="00555A43" w:rsidRPr="006406E2" w:rsidRDefault="00555A43" w:rsidP="00C3022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406E2">
        <w:rPr>
          <w:sz w:val="28"/>
          <w:szCs w:val="28"/>
        </w:rPr>
        <w:t xml:space="preserve">Гражданский кодекс Российской Федерации. Часть </w:t>
      </w:r>
      <w:smartTag w:uri="urn:schemas-microsoft-com:office:smarttags" w:element="metricconverter">
        <w:smartTagPr>
          <w:attr w:name="ProductID" w:val="1. М"/>
        </w:smartTagPr>
        <w:r w:rsidRPr="006406E2">
          <w:rPr>
            <w:sz w:val="28"/>
            <w:szCs w:val="28"/>
          </w:rPr>
          <w:t>1. М</w:t>
        </w:r>
      </w:smartTag>
      <w:r w:rsidRPr="006406E2">
        <w:rPr>
          <w:sz w:val="28"/>
          <w:szCs w:val="28"/>
        </w:rPr>
        <w:t>.: ЭКСМО-Пресс, 2001 – 50с.</w:t>
      </w:r>
    </w:p>
    <w:p w:rsidR="00555A43" w:rsidRPr="006406E2" w:rsidRDefault="00555A43" w:rsidP="00C3022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406E2">
        <w:rPr>
          <w:sz w:val="28"/>
          <w:szCs w:val="28"/>
        </w:rPr>
        <w:t>Федеральный Закон от 20.10.1995 №108-ФЗ «О коллективных договорах и соглашениях». // Сборник законов РФ. -2001. – С.375-384</w:t>
      </w:r>
    </w:p>
    <w:p w:rsidR="00555A43" w:rsidRPr="006406E2" w:rsidRDefault="00555A43" w:rsidP="00C3022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406E2">
        <w:rPr>
          <w:sz w:val="28"/>
          <w:szCs w:val="28"/>
        </w:rPr>
        <w:t>Федеральный Закон от 17.07.1999 №117-ФЗ «Об основах охраны труда в Российской Федерации». // Сборник законов РФ. 2001. – С.312-331</w:t>
      </w:r>
    </w:p>
    <w:p w:rsidR="00555A43" w:rsidRPr="006406E2" w:rsidRDefault="00555A43" w:rsidP="00C3022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6406E2">
        <w:rPr>
          <w:caps/>
          <w:sz w:val="28"/>
          <w:szCs w:val="28"/>
        </w:rPr>
        <w:t>А</w:t>
      </w:r>
      <w:r w:rsidRPr="006406E2">
        <w:rPr>
          <w:sz w:val="28"/>
          <w:szCs w:val="28"/>
        </w:rPr>
        <w:t>нисимов Б.В., Чугунов В.С.</w:t>
      </w:r>
      <w:r w:rsidR="00196F96" w:rsidRPr="006406E2">
        <w:rPr>
          <w:sz w:val="28"/>
          <w:szCs w:val="28"/>
        </w:rPr>
        <w:t>, Шатилова О.Н.</w:t>
      </w:r>
      <w:r w:rsidRPr="006406E2">
        <w:rPr>
          <w:sz w:val="28"/>
          <w:szCs w:val="28"/>
        </w:rPr>
        <w:t xml:space="preserve"> Производство картофеля в Российской Федерации в 2007 году. // Картофель и овощи. – М.: 2008. -№ 2. – С.2-5. 7.</w:t>
      </w:r>
    </w:p>
    <w:p w:rsidR="00555A43" w:rsidRPr="00C30225" w:rsidRDefault="00555A43" w:rsidP="00C3022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30225">
        <w:rPr>
          <w:sz w:val="28"/>
          <w:szCs w:val="28"/>
        </w:rPr>
        <w:t>Банникова Н. В., Тупынина Е. Г. Совершенствование взаимосвязей перерабатывающей промышленности с поставщиками картофеля. // Картофель и овощи. – М.: -2008. - № 1. – С. 5.</w:t>
      </w:r>
      <w:r w:rsidRPr="00C30225">
        <w:rPr>
          <w:caps/>
          <w:sz w:val="28"/>
          <w:szCs w:val="28"/>
        </w:rPr>
        <w:t xml:space="preserve"> </w:t>
      </w:r>
    </w:p>
    <w:p w:rsidR="00555A43" w:rsidRPr="006406E2" w:rsidRDefault="00555A43" w:rsidP="00C3022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Колчин Н.Н.</w:t>
      </w:r>
      <w:r w:rsidR="00196F96" w:rsidRPr="006406E2">
        <w:rPr>
          <w:sz w:val="28"/>
          <w:szCs w:val="28"/>
        </w:rPr>
        <w:t>, Фомин С.Л.</w:t>
      </w:r>
      <w:r w:rsidRPr="006406E2">
        <w:rPr>
          <w:sz w:val="28"/>
          <w:szCs w:val="28"/>
        </w:rPr>
        <w:t xml:space="preserve"> Комплексная механизация производства картофеля и овощей, реконструкция и проектирование хранилищ.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// Картофель и овощи.- М.: -200</w:t>
      </w:r>
      <w:r w:rsidR="00543EF2" w:rsidRPr="006406E2">
        <w:rPr>
          <w:sz w:val="28"/>
          <w:szCs w:val="28"/>
        </w:rPr>
        <w:t>6</w:t>
      </w:r>
      <w:r w:rsidRPr="006406E2">
        <w:rPr>
          <w:sz w:val="28"/>
          <w:szCs w:val="28"/>
        </w:rPr>
        <w:t xml:space="preserve">. - № 6. – 13 – 14. </w:t>
      </w:r>
    </w:p>
    <w:p w:rsidR="00555A43" w:rsidRPr="00C30225" w:rsidRDefault="00555A43" w:rsidP="00C30225">
      <w:pPr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30225">
        <w:rPr>
          <w:sz w:val="28"/>
          <w:szCs w:val="28"/>
        </w:rPr>
        <w:t xml:space="preserve"> Мухарлямов В.Н. Селекция и семеноводство в картофелеводстве.</w:t>
      </w:r>
      <w:r w:rsidR="006406E2" w:rsidRPr="00C30225">
        <w:rPr>
          <w:sz w:val="28"/>
          <w:szCs w:val="28"/>
        </w:rPr>
        <w:t xml:space="preserve"> </w:t>
      </w:r>
      <w:r w:rsidRPr="00C30225">
        <w:rPr>
          <w:sz w:val="28"/>
          <w:szCs w:val="28"/>
        </w:rPr>
        <w:t>// Картофель и овощи. – М.: - 2006.- № 4. – С. 7.</w:t>
      </w:r>
    </w:p>
    <w:p w:rsidR="00555A43" w:rsidRPr="006406E2" w:rsidRDefault="00555A43" w:rsidP="00C30225">
      <w:pPr>
        <w:spacing w:line="360" w:lineRule="auto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11. Молявко А. А. Семеноводство – главные факторы возрождения отрасли.</w:t>
      </w:r>
      <w:r w:rsidR="00C30225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// Картофель и овощи. – М.: - 200</w:t>
      </w:r>
      <w:r w:rsidR="00543EF2" w:rsidRPr="006406E2">
        <w:rPr>
          <w:sz w:val="28"/>
          <w:szCs w:val="28"/>
        </w:rPr>
        <w:t>6</w:t>
      </w:r>
      <w:r w:rsidRPr="006406E2">
        <w:rPr>
          <w:sz w:val="28"/>
          <w:szCs w:val="28"/>
        </w:rPr>
        <w:t>.- № 4, - С.22.</w:t>
      </w:r>
    </w:p>
    <w:p w:rsidR="00555A43" w:rsidRPr="006406E2" w:rsidRDefault="00555A43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 Петрова О.Н. Необходимо создавать маркетинговые службы разных уровней. // Картофель и овощи.- М.: 2007.- № 2.- С.9 -11.</w:t>
      </w:r>
    </w:p>
    <w:p w:rsidR="00555A43" w:rsidRPr="006406E2" w:rsidRDefault="00555A43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 Симаков Е.А., Анисимов Б.В. Картофелеводство в условиях меняющейся экономики России.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// Картофель и овощи. – М.: - 2007.- № 8, - С.2-3.</w:t>
      </w:r>
    </w:p>
    <w:p w:rsidR="00555A43" w:rsidRPr="006406E2" w:rsidRDefault="006406E2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="00555A43" w:rsidRPr="006406E2">
        <w:rPr>
          <w:caps/>
          <w:sz w:val="28"/>
          <w:szCs w:val="28"/>
        </w:rPr>
        <w:t>С</w:t>
      </w:r>
      <w:r w:rsidR="00555A43" w:rsidRPr="006406E2">
        <w:rPr>
          <w:sz w:val="28"/>
          <w:szCs w:val="28"/>
        </w:rPr>
        <w:t>таровойтов В.И. Расширить рамки реализации национального проекта «Развитие АПК»// Картофель и овощи.- М.:2007.- № 4.- С. 12 – 14.</w:t>
      </w:r>
      <w:r w:rsidR="00555A43" w:rsidRPr="006406E2">
        <w:rPr>
          <w:caps/>
          <w:sz w:val="28"/>
          <w:szCs w:val="28"/>
        </w:rPr>
        <w:t xml:space="preserve"> </w:t>
      </w:r>
    </w:p>
    <w:p w:rsidR="00555A43" w:rsidRPr="006406E2" w:rsidRDefault="00555A43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 Смирнова Л.А. Управление интенсивными технологиями в современных условиях. // Картофель и овощи. – М.: 2005.- № 8.- С. 6-7.</w:t>
      </w:r>
      <w:r w:rsidRPr="006406E2">
        <w:rPr>
          <w:caps/>
          <w:sz w:val="28"/>
          <w:szCs w:val="28"/>
        </w:rPr>
        <w:t xml:space="preserve"> </w:t>
      </w:r>
    </w:p>
    <w:p w:rsidR="00196F96" w:rsidRPr="006406E2" w:rsidRDefault="00196F96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Смирнова Л.А., Тульчеев В.В. Эффективность производства картофеля.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// Картофель и овощи.- М.: 2007.- № 3.- С.7 -8.</w:t>
      </w:r>
      <w:r w:rsidR="006406E2">
        <w:rPr>
          <w:sz w:val="28"/>
          <w:szCs w:val="28"/>
        </w:rPr>
        <w:t xml:space="preserve"> </w:t>
      </w:r>
    </w:p>
    <w:p w:rsidR="00555A43" w:rsidRPr="006406E2" w:rsidRDefault="00555A43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 </w:t>
      </w:r>
      <w:r w:rsidRPr="006406E2">
        <w:rPr>
          <w:caps/>
          <w:sz w:val="28"/>
          <w:szCs w:val="28"/>
        </w:rPr>
        <w:t>С</w:t>
      </w:r>
      <w:r w:rsidRPr="006406E2">
        <w:rPr>
          <w:sz w:val="28"/>
          <w:szCs w:val="28"/>
        </w:rPr>
        <w:t>таровойтов В.И. Концепция развития ресурсосберегающих технологий производства картофеля. // Картофель и овощи.- М.: - 2005.-№ 7. –С. 6-9.</w:t>
      </w:r>
    </w:p>
    <w:p w:rsidR="00196F96" w:rsidRPr="006406E2" w:rsidRDefault="00196F96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Тульчеев В.В. </w:t>
      </w:r>
      <w:r w:rsidR="006C10C6" w:rsidRPr="006406E2">
        <w:rPr>
          <w:sz w:val="28"/>
          <w:szCs w:val="28"/>
        </w:rPr>
        <w:t xml:space="preserve">Оптимизация размещения </w:t>
      </w:r>
      <w:r w:rsidR="004516CA" w:rsidRPr="006406E2">
        <w:rPr>
          <w:sz w:val="28"/>
          <w:szCs w:val="28"/>
        </w:rPr>
        <w:t>картофелеводства в России. //Экономика сельскохозяйственных и перерабатывающих предприятий. -М.: 2007.- №5.- С.11-14.</w:t>
      </w:r>
    </w:p>
    <w:p w:rsidR="00555A43" w:rsidRPr="006406E2" w:rsidRDefault="00555A43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 Щегорец О.В</w:t>
      </w:r>
      <w:r w:rsidRPr="006406E2">
        <w:rPr>
          <w:caps/>
          <w:sz w:val="28"/>
          <w:szCs w:val="28"/>
        </w:rPr>
        <w:t xml:space="preserve">. </w:t>
      </w:r>
      <w:r w:rsidRPr="006406E2">
        <w:rPr>
          <w:sz w:val="28"/>
          <w:szCs w:val="28"/>
        </w:rPr>
        <w:t>Бленды – резерв повышения урожайности и стабильности картофелеводства в Приамурье. // Картофель и овощи.</w:t>
      </w:r>
      <w:r w:rsidR="004516CA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- М.: 2006.- № 4.- С.11-12.</w:t>
      </w:r>
    </w:p>
    <w:p w:rsidR="00555A43" w:rsidRPr="006406E2" w:rsidRDefault="00555A43" w:rsidP="00C30225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 xml:space="preserve"> Яремко Н.И. Основы оптимизации процессов реализации картофеля и овощей хозяйствами-производителями. // Экономика сельскохозяйственных и перерабатывающих предприятий. – М.: 200</w:t>
      </w:r>
      <w:r w:rsidR="00543EF2" w:rsidRPr="006406E2">
        <w:rPr>
          <w:sz w:val="28"/>
          <w:szCs w:val="28"/>
        </w:rPr>
        <w:t>7</w:t>
      </w:r>
      <w:r w:rsidRPr="006406E2">
        <w:rPr>
          <w:sz w:val="28"/>
          <w:szCs w:val="28"/>
        </w:rPr>
        <w:t>. -№6. – С.42</w:t>
      </w:r>
    </w:p>
    <w:p w:rsidR="00E2792A" w:rsidRPr="006406E2" w:rsidRDefault="00E2792A" w:rsidP="00C30225">
      <w:pPr>
        <w:pStyle w:val="33"/>
        <w:tabs>
          <w:tab w:val="left" w:pos="5758"/>
        </w:tabs>
        <w:spacing w:after="0" w:line="360" w:lineRule="auto"/>
        <w:ind w:left="0"/>
        <w:jc w:val="both"/>
        <w:rPr>
          <w:sz w:val="28"/>
          <w:szCs w:val="28"/>
        </w:rPr>
      </w:pPr>
      <w:r w:rsidRPr="006406E2">
        <w:rPr>
          <w:caps/>
          <w:sz w:val="28"/>
          <w:szCs w:val="28"/>
        </w:rPr>
        <w:t>2</w:t>
      </w:r>
      <w:r w:rsidRPr="006406E2">
        <w:rPr>
          <w:sz w:val="28"/>
          <w:szCs w:val="28"/>
        </w:rPr>
        <w:t>1. Балыков В. Система показателей экономической эффективности //АПК: экономика,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управление, 2007, № 7, с.12-14.</w:t>
      </w:r>
    </w:p>
    <w:p w:rsidR="00E2792A" w:rsidRPr="006406E2" w:rsidRDefault="00E2792A" w:rsidP="00C302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22. Зельцнер А.Г. Аграрное производство: итоги // Экономика сельскохозяйственных и перерабатывающих предприятий , 2006, №6, с. 9-16.</w:t>
      </w:r>
    </w:p>
    <w:p w:rsidR="00954923" w:rsidRPr="006406E2" w:rsidRDefault="00954923" w:rsidP="00C302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23. Савицкая Г.В. Анализ хозяйственной деятельности предприятий АПК.</w:t>
      </w:r>
      <w:r w:rsidR="00C30225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Учебник. – Мн.: ООО «Новое знание», 2005.- 687 с.</w:t>
      </w:r>
    </w:p>
    <w:p w:rsidR="00954923" w:rsidRPr="006406E2" w:rsidRDefault="00954923" w:rsidP="00C302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24. Грузинов В.П. , Грибов В.Д. Экономика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предприятия, Учебное пособие.</w:t>
      </w:r>
      <w:r w:rsidR="00C30225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– М.: Финансы и статистика, 2005.- 208 с.</w:t>
      </w:r>
    </w:p>
    <w:p w:rsidR="007C4B86" w:rsidRPr="006406E2" w:rsidRDefault="007C4B86" w:rsidP="00C302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25. Зкономика предприятия. Учебник для вузов / Под ред. Профессора В.Я.</w:t>
      </w:r>
      <w:r w:rsidR="00C30225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Горфинкеля , проф. В.Я.Швандара _ 3-е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 xml:space="preserve">изд., перераб. </w:t>
      </w:r>
      <w:r w:rsidR="00523584" w:rsidRPr="006406E2">
        <w:rPr>
          <w:sz w:val="28"/>
          <w:szCs w:val="28"/>
        </w:rPr>
        <w:t>и</w:t>
      </w:r>
      <w:r w:rsidRPr="006406E2">
        <w:rPr>
          <w:sz w:val="28"/>
          <w:szCs w:val="28"/>
        </w:rPr>
        <w:t xml:space="preserve"> допол.</w:t>
      </w:r>
      <w:r w:rsidR="00C30225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-</w:t>
      </w:r>
      <w:r w:rsidR="00C30225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М.: ЮНИТИ-ДАНА, 2005.-718 с..</w:t>
      </w:r>
    </w:p>
    <w:p w:rsidR="00543EF2" w:rsidRPr="006406E2" w:rsidRDefault="00543EF2" w:rsidP="00C30225">
      <w:pPr>
        <w:pStyle w:val="af4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26.</w:t>
      </w:r>
      <w:r w:rsidR="001918B7" w:rsidRP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Зубко Н.М., «Экономическая теория», 2-е изд., Минск,НТЦ «АПИ»,2006г. – 315 с.</w:t>
      </w:r>
    </w:p>
    <w:p w:rsidR="00E2792A" w:rsidRPr="006406E2" w:rsidRDefault="00543EF2" w:rsidP="00C30225">
      <w:pPr>
        <w:pStyle w:val="af4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27.</w:t>
      </w:r>
      <w:r w:rsidR="006406E2">
        <w:rPr>
          <w:sz w:val="28"/>
          <w:szCs w:val="28"/>
        </w:rPr>
        <w:t xml:space="preserve"> </w:t>
      </w:r>
      <w:r w:rsidRPr="006406E2">
        <w:rPr>
          <w:sz w:val="28"/>
          <w:szCs w:val="28"/>
        </w:rPr>
        <w:t>Борисов Е.Ф. Основы экономики. Москва: «Юристъ»,2007 г. – 155 с.</w:t>
      </w:r>
    </w:p>
    <w:p w:rsidR="00543EF2" w:rsidRPr="006406E2" w:rsidRDefault="00543EF2" w:rsidP="00C302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6406E2">
        <w:rPr>
          <w:sz w:val="28"/>
          <w:szCs w:val="28"/>
        </w:rPr>
        <w:t>2</w:t>
      </w:r>
      <w:r w:rsidR="00C30225">
        <w:rPr>
          <w:sz w:val="28"/>
          <w:szCs w:val="28"/>
        </w:rPr>
        <w:t>8</w:t>
      </w:r>
      <w:r w:rsidRPr="006406E2">
        <w:rPr>
          <w:sz w:val="28"/>
          <w:szCs w:val="28"/>
        </w:rPr>
        <w:t>. Грузинов В.П. Экономика</w:t>
      </w:r>
      <w:r w:rsidR="006406E2">
        <w:rPr>
          <w:sz w:val="28"/>
          <w:szCs w:val="28"/>
        </w:rPr>
        <w:t xml:space="preserve"> </w:t>
      </w:r>
      <w:r w:rsidR="00F83C8C" w:rsidRPr="006406E2">
        <w:rPr>
          <w:sz w:val="28"/>
          <w:szCs w:val="28"/>
        </w:rPr>
        <w:t>предприятия, Учебник для вузов</w:t>
      </w:r>
      <w:r w:rsidRPr="006406E2">
        <w:rPr>
          <w:sz w:val="28"/>
          <w:szCs w:val="28"/>
        </w:rPr>
        <w:t>.– М.: Финансы и статистика, 2005.- 354 с.</w:t>
      </w:r>
    </w:p>
    <w:p w:rsidR="00543EF2" w:rsidRPr="006406E2" w:rsidRDefault="00C30225" w:rsidP="00C3022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43EF2" w:rsidRPr="006406E2">
        <w:rPr>
          <w:sz w:val="28"/>
          <w:szCs w:val="28"/>
        </w:rPr>
        <w:t>. Коваленко Я.</w:t>
      </w:r>
      <w:r w:rsidR="00585EE0" w:rsidRPr="006406E2">
        <w:rPr>
          <w:sz w:val="28"/>
          <w:szCs w:val="28"/>
        </w:rPr>
        <w:t xml:space="preserve"> </w:t>
      </w:r>
      <w:r w:rsidR="00543EF2" w:rsidRPr="006406E2">
        <w:rPr>
          <w:sz w:val="28"/>
          <w:szCs w:val="28"/>
        </w:rPr>
        <w:t>К. Экономика сельского хозяйства. – М.: Колос,</w:t>
      </w:r>
      <w:r w:rsidR="00585EE0" w:rsidRPr="006406E2">
        <w:rPr>
          <w:sz w:val="28"/>
          <w:szCs w:val="28"/>
        </w:rPr>
        <w:t xml:space="preserve"> </w:t>
      </w:r>
      <w:r w:rsidR="00F83C8C" w:rsidRPr="006406E2">
        <w:rPr>
          <w:sz w:val="28"/>
          <w:szCs w:val="28"/>
        </w:rPr>
        <w:t>2005.–398</w:t>
      </w:r>
      <w:r w:rsidR="00543EF2" w:rsidRPr="006406E2">
        <w:rPr>
          <w:sz w:val="28"/>
          <w:szCs w:val="28"/>
        </w:rPr>
        <w:t>с.</w:t>
      </w:r>
    </w:p>
    <w:p w:rsidR="001918B7" w:rsidRPr="006406E2" w:rsidRDefault="00C30225" w:rsidP="00C30225">
      <w:pPr>
        <w:pStyle w:val="33"/>
        <w:tabs>
          <w:tab w:val="left" w:pos="5758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918B7" w:rsidRPr="006406E2">
        <w:rPr>
          <w:sz w:val="28"/>
          <w:szCs w:val="28"/>
        </w:rPr>
        <w:t xml:space="preserve">. </w:t>
      </w:r>
      <w:hyperlink r:id="rId7" w:history="1">
        <w:r w:rsidR="001918B7" w:rsidRPr="006406E2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1918B7" w:rsidRPr="006406E2">
          <w:rPr>
            <w:rStyle w:val="af3"/>
            <w:color w:val="auto"/>
            <w:sz w:val="28"/>
            <w:szCs w:val="28"/>
            <w:u w:val="none"/>
          </w:rPr>
          <w:t>.</w:t>
        </w:r>
        <w:r w:rsidR="001918B7" w:rsidRPr="006406E2">
          <w:rPr>
            <w:rStyle w:val="af3"/>
            <w:color w:val="auto"/>
            <w:sz w:val="28"/>
            <w:szCs w:val="28"/>
            <w:u w:val="none"/>
            <w:lang w:val="en-US"/>
          </w:rPr>
          <w:t>agroru</w:t>
        </w:r>
        <w:r w:rsidR="001918B7" w:rsidRPr="006406E2">
          <w:rPr>
            <w:rStyle w:val="af3"/>
            <w:color w:val="auto"/>
            <w:sz w:val="28"/>
            <w:szCs w:val="28"/>
            <w:u w:val="none"/>
          </w:rPr>
          <w:t>.</w:t>
        </w:r>
        <w:r w:rsidR="001918B7" w:rsidRPr="006406E2">
          <w:rPr>
            <w:rStyle w:val="af3"/>
            <w:color w:val="auto"/>
            <w:sz w:val="28"/>
            <w:szCs w:val="28"/>
            <w:u w:val="none"/>
            <w:lang w:val="en-US"/>
          </w:rPr>
          <w:t>com</w:t>
        </w:r>
      </w:hyperlink>
      <w:bookmarkStart w:id="0" w:name="_GoBack"/>
      <w:bookmarkEnd w:id="0"/>
    </w:p>
    <w:sectPr w:rsidR="001918B7" w:rsidRPr="006406E2" w:rsidSect="006406E2">
      <w:headerReference w:type="even" r:id="rId8"/>
      <w:footerReference w:type="even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42" w:rsidRDefault="003F2C42">
      <w:r>
        <w:separator/>
      </w:r>
    </w:p>
  </w:endnote>
  <w:endnote w:type="continuationSeparator" w:id="0">
    <w:p w:rsidR="003F2C42" w:rsidRDefault="003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8C" w:rsidRDefault="00F83C8C" w:rsidP="00AD3D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C8C" w:rsidRDefault="00F83C8C" w:rsidP="00BC7D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42" w:rsidRDefault="003F2C42">
      <w:r>
        <w:separator/>
      </w:r>
    </w:p>
  </w:footnote>
  <w:footnote w:type="continuationSeparator" w:id="0">
    <w:p w:rsidR="003F2C42" w:rsidRDefault="003F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8C" w:rsidRDefault="00F83C8C" w:rsidP="00A10029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3C8C" w:rsidRDefault="00F83C8C" w:rsidP="00D70E4F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BCE34E"/>
    <w:lvl w:ilvl="0">
      <w:numFmt w:val="bullet"/>
      <w:lvlText w:val="*"/>
      <w:lvlJc w:val="left"/>
    </w:lvl>
  </w:abstractNum>
  <w:abstractNum w:abstractNumId="1">
    <w:nsid w:val="01CC1336"/>
    <w:multiLevelType w:val="hybridMultilevel"/>
    <w:tmpl w:val="660E80EA"/>
    <w:lvl w:ilvl="0" w:tplc="A7167A3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A92CC0"/>
    <w:multiLevelType w:val="hybridMultilevel"/>
    <w:tmpl w:val="B60A49FC"/>
    <w:lvl w:ilvl="0" w:tplc="CFBAA878">
      <w:start w:val="4"/>
      <w:numFmt w:val="decimal"/>
      <w:lvlText w:val="%1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F9A5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9057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32B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BCE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58F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FE7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309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3E3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44852F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FA298D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7EE2BE5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99F13E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B7E5497"/>
    <w:multiLevelType w:val="multilevel"/>
    <w:tmpl w:val="D5D28F76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F635BE1"/>
    <w:multiLevelType w:val="hybridMultilevel"/>
    <w:tmpl w:val="EE36436A"/>
    <w:lvl w:ilvl="0" w:tplc="968010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56E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B4C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2E3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80C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C09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C6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463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D43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1F729A3"/>
    <w:multiLevelType w:val="hybridMultilevel"/>
    <w:tmpl w:val="083650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952148"/>
    <w:multiLevelType w:val="hybridMultilevel"/>
    <w:tmpl w:val="BE7AEC26"/>
    <w:lvl w:ilvl="0" w:tplc="A90002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CCB10CA"/>
    <w:multiLevelType w:val="multilevel"/>
    <w:tmpl w:val="8C24B0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60"/>
        </w:tabs>
        <w:ind w:left="13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2160"/>
      </w:pPr>
      <w:rPr>
        <w:rFonts w:cs="Times New Roman" w:hint="default"/>
      </w:rPr>
    </w:lvl>
  </w:abstractNum>
  <w:abstractNum w:abstractNumId="12">
    <w:nsid w:val="2D8C7D0E"/>
    <w:multiLevelType w:val="hybridMultilevel"/>
    <w:tmpl w:val="223CC2D6"/>
    <w:lvl w:ilvl="0" w:tplc="25F0C30A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2F2B3337"/>
    <w:multiLevelType w:val="hybridMultilevel"/>
    <w:tmpl w:val="01F45EFA"/>
    <w:lvl w:ilvl="0" w:tplc="827E91A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4">
    <w:nsid w:val="331F7BBB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B590CCA"/>
    <w:multiLevelType w:val="hybridMultilevel"/>
    <w:tmpl w:val="A44452C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753005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40D028F4"/>
    <w:multiLevelType w:val="multilevel"/>
    <w:tmpl w:val="84529BA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085"/>
        </w:tabs>
        <w:ind w:left="208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47FF47B9"/>
    <w:multiLevelType w:val="hybridMultilevel"/>
    <w:tmpl w:val="7FCE8304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9102AC0"/>
    <w:multiLevelType w:val="hybridMultilevel"/>
    <w:tmpl w:val="083650F0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AF6736D"/>
    <w:multiLevelType w:val="multilevel"/>
    <w:tmpl w:val="CBB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8D10E2"/>
    <w:multiLevelType w:val="multilevel"/>
    <w:tmpl w:val="FF6A23D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>
    <w:nsid w:val="4D7D6C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DC305B5"/>
    <w:multiLevelType w:val="hybridMultilevel"/>
    <w:tmpl w:val="083650F0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DA666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A2380D"/>
    <w:multiLevelType w:val="hybridMultilevel"/>
    <w:tmpl w:val="37B6AAE8"/>
    <w:lvl w:ilvl="0" w:tplc="7DE67C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9D4656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535B0F36"/>
    <w:multiLevelType w:val="multilevel"/>
    <w:tmpl w:val="604262C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B5674B"/>
    <w:multiLevelType w:val="singleLevel"/>
    <w:tmpl w:val="D8F0EDB4"/>
    <w:lvl w:ilvl="0">
      <w:start w:val="4"/>
      <w:numFmt w:val="decimal"/>
      <w:lvlText w:val="%1)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</w:abstractNum>
  <w:abstractNum w:abstractNumId="29">
    <w:nsid w:val="58980B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C0A351A"/>
    <w:multiLevelType w:val="hybridMultilevel"/>
    <w:tmpl w:val="DD244A6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0849BB"/>
    <w:multiLevelType w:val="hybridMultilevel"/>
    <w:tmpl w:val="B8B20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5D3806"/>
    <w:multiLevelType w:val="hybridMultilevel"/>
    <w:tmpl w:val="DCB469F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C41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0D4515E"/>
    <w:multiLevelType w:val="hybridMultilevel"/>
    <w:tmpl w:val="5C3CD70A"/>
    <w:lvl w:ilvl="0" w:tplc="4C12C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6C6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243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56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F4B3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725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42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64B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243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742E6372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775E24B9"/>
    <w:multiLevelType w:val="singleLevel"/>
    <w:tmpl w:val="01AA1E80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7">
    <w:nsid w:val="77E301B5"/>
    <w:multiLevelType w:val="hybridMultilevel"/>
    <w:tmpl w:val="5FBC3B48"/>
    <w:lvl w:ilvl="0" w:tplc="7DE67C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0814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8560F5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78936B44"/>
    <w:multiLevelType w:val="multilevel"/>
    <w:tmpl w:val="B8B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F75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BB2F08"/>
    <w:multiLevelType w:val="multilevel"/>
    <w:tmpl w:val="FF6A23D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6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17"/>
  </w:num>
  <w:num w:numId="5">
    <w:abstractNumId w:val="21"/>
  </w:num>
  <w:num w:numId="6">
    <w:abstractNumId w:val="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34"/>
  </w:num>
  <w:num w:numId="9">
    <w:abstractNumId w:val="30"/>
  </w:num>
  <w:num w:numId="10">
    <w:abstractNumId w:val="32"/>
  </w:num>
  <w:num w:numId="11">
    <w:abstractNumId w:val="18"/>
  </w:num>
  <w:num w:numId="12">
    <w:abstractNumId w:val="2"/>
  </w:num>
  <w:num w:numId="13">
    <w:abstractNumId w:val="31"/>
  </w:num>
  <w:num w:numId="14">
    <w:abstractNumId w:val="40"/>
  </w:num>
  <w:num w:numId="15">
    <w:abstractNumId w:val="25"/>
  </w:num>
  <w:num w:numId="16">
    <w:abstractNumId w:val="37"/>
  </w:num>
  <w:num w:numId="17">
    <w:abstractNumId w:val="11"/>
  </w:num>
  <w:num w:numId="18">
    <w:abstractNumId w:val="22"/>
  </w:num>
  <w:num w:numId="19">
    <w:abstractNumId w:val="28"/>
  </w:num>
  <w:num w:numId="20">
    <w:abstractNumId w:val="20"/>
  </w:num>
  <w:num w:numId="21">
    <w:abstractNumId w:val="38"/>
  </w:num>
  <w:num w:numId="22">
    <w:abstractNumId w:val="24"/>
  </w:num>
  <w:num w:numId="23">
    <w:abstractNumId w:val="4"/>
  </w:num>
  <w:num w:numId="24">
    <w:abstractNumId w:val="14"/>
  </w:num>
  <w:num w:numId="25">
    <w:abstractNumId w:val="39"/>
  </w:num>
  <w:num w:numId="26">
    <w:abstractNumId w:val="29"/>
  </w:num>
  <w:num w:numId="27">
    <w:abstractNumId w:val="35"/>
  </w:num>
  <w:num w:numId="28">
    <w:abstractNumId w:val="3"/>
  </w:num>
  <w:num w:numId="29">
    <w:abstractNumId w:val="26"/>
  </w:num>
  <w:num w:numId="30">
    <w:abstractNumId w:val="5"/>
  </w:num>
  <w:num w:numId="31">
    <w:abstractNumId w:val="16"/>
  </w:num>
  <w:num w:numId="32">
    <w:abstractNumId w:val="9"/>
  </w:num>
  <w:num w:numId="33">
    <w:abstractNumId w:val="19"/>
  </w:num>
  <w:num w:numId="34">
    <w:abstractNumId w:val="23"/>
  </w:num>
  <w:num w:numId="35">
    <w:abstractNumId w:val="33"/>
  </w:num>
  <w:num w:numId="36">
    <w:abstractNumId w:val="7"/>
  </w:num>
  <w:num w:numId="37">
    <w:abstractNumId w:val="27"/>
  </w:num>
  <w:num w:numId="38">
    <w:abstractNumId w:val="41"/>
  </w:num>
  <w:num w:numId="39">
    <w:abstractNumId w:val="6"/>
  </w:num>
  <w:num w:numId="40">
    <w:abstractNumId w:val="10"/>
  </w:num>
  <w:num w:numId="41">
    <w:abstractNumId w:val="13"/>
  </w:num>
  <w:num w:numId="42">
    <w:abstractNumId w:val="15"/>
  </w:num>
  <w:num w:numId="43">
    <w:abstractNumId w:val="1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EEA"/>
    <w:rsid w:val="000321A1"/>
    <w:rsid w:val="0004192D"/>
    <w:rsid w:val="0004638C"/>
    <w:rsid w:val="00077FFB"/>
    <w:rsid w:val="00097D0E"/>
    <w:rsid w:val="000A18A3"/>
    <w:rsid w:val="000A7D84"/>
    <w:rsid w:val="000C111B"/>
    <w:rsid w:val="000D022A"/>
    <w:rsid w:val="000F0E5C"/>
    <w:rsid w:val="000F22EC"/>
    <w:rsid w:val="00103C86"/>
    <w:rsid w:val="0012236A"/>
    <w:rsid w:val="00156BD5"/>
    <w:rsid w:val="001629A3"/>
    <w:rsid w:val="00172D71"/>
    <w:rsid w:val="00181C3B"/>
    <w:rsid w:val="00183781"/>
    <w:rsid w:val="00185200"/>
    <w:rsid w:val="001918B7"/>
    <w:rsid w:val="0019249C"/>
    <w:rsid w:val="00196F96"/>
    <w:rsid w:val="001B3495"/>
    <w:rsid w:val="001C3F3A"/>
    <w:rsid w:val="001C6F26"/>
    <w:rsid w:val="00211E2D"/>
    <w:rsid w:val="002301A9"/>
    <w:rsid w:val="00242649"/>
    <w:rsid w:val="00255C5F"/>
    <w:rsid w:val="002633AB"/>
    <w:rsid w:val="00267C31"/>
    <w:rsid w:val="00283397"/>
    <w:rsid w:val="00286E98"/>
    <w:rsid w:val="00290D15"/>
    <w:rsid w:val="002F5FC9"/>
    <w:rsid w:val="00306FE3"/>
    <w:rsid w:val="00310165"/>
    <w:rsid w:val="003244E4"/>
    <w:rsid w:val="0033516A"/>
    <w:rsid w:val="00336F1B"/>
    <w:rsid w:val="00357681"/>
    <w:rsid w:val="003603CF"/>
    <w:rsid w:val="00375FC4"/>
    <w:rsid w:val="003901C2"/>
    <w:rsid w:val="003B45A7"/>
    <w:rsid w:val="003B7E5B"/>
    <w:rsid w:val="003C00C9"/>
    <w:rsid w:val="003D1E50"/>
    <w:rsid w:val="003F1E42"/>
    <w:rsid w:val="003F2C42"/>
    <w:rsid w:val="003F3EDE"/>
    <w:rsid w:val="003F4679"/>
    <w:rsid w:val="004043C7"/>
    <w:rsid w:val="0041129E"/>
    <w:rsid w:val="004132C1"/>
    <w:rsid w:val="0042068E"/>
    <w:rsid w:val="00442356"/>
    <w:rsid w:val="004516CA"/>
    <w:rsid w:val="004573DB"/>
    <w:rsid w:val="00476583"/>
    <w:rsid w:val="0047790D"/>
    <w:rsid w:val="004A5FEF"/>
    <w:rsid w:val="004D0BB2"/>
    <w:rsid w:val="005036AE"/>
    <w:rsid w:val="005055F7"/>
    <w:rsid w:val="00505BCB"/>
    <w:rsid w:val="0050759F"/>
    <w:rsid w:val="0051106B"/>
    <w:rsid w:val="00520B37"/>
    <w:rsid w:val="00523584"/>
    <w:rsid w:val="0054053A"/>
    <w:rsid w:val="00542492"/>
    <w:rsid w:val="00543435"/>
    <w:rsid w:val="00543EF2"/>
    <w:rsid w:val="00555A43"/>
    <w:rsid w:val="00584B7E"/>
    <w:rsid w:val="00584B90"/>
    <w:rsid w:val="00585EE0"/>
    <w:rsid w:val="005A2BB2"/>
    <w:rsid w:val="005B4056"/>
    <w:rsid w:val="005C6676"/>
    <w:rsid w:val="005D2F4E"/>
    <w:rsid w:val="005D3A67"/>
    <w:rsid w:val="005F0881"/>
    <w:rsid w:val="005F7C28"/>
    <w:rsid w:val="0060295F"/>
    <w:rsid w:val="00614895"/>
    <w:rsid w:val="00623F99"/>
    <w:rsid w:val="006406E2"/>
    <w:rsid w:val="0064562F"/>
    <w:rsid w:val="006563E7"/>
    <w:rsid w:val="00685871"/>
    <w:rsid w:val="006930C8"/>
    <w:rsid w:val="006B2778"/>
    <w:rsid w:val="006C10C6"/>
    <w:rsid w:val="006D032F"/>
    <w:rsid w:val="006E3B23"/>
    <w:rsid w:val="006E4BD2"/>
    <w:rsid w:val="006E79E6"/>
    <w:rsid w:val="006F1DE5"/>
    <w:rsid w:val="006F6F30"/>
    <w:rsid w:val="00700748"/>
    <w:rsid w:val="00704D66"/>
    <w:rsid w:val="00711A9D"/>
    <w:rsid w:val="00714A62"/>
    <w:rsid w:val="007403D5"/>
    <w:rsid w:val="00752873"/>
    <w:rsid w:val="00752925"/>
    <w:rsid w:val="00754179"/>
    <w:rsid w:val="007614CC"/>
    <w:rsid w:val="007624E2"/>
    <w:rsid w:val="007665F4"/>
    <w:rsid w:val="0077069E"/>
    <w:rsid w:val="00777C44"/>
    <w:rsid w:val="00786668"/>
    <w:rsid w:val="007A1B69"/>
    <w:rsid w:val="007A2E8F"/>
    <w:rsid w:val="007C2D6A"/>
    <w:rsid w:val="007C4B86"/>
    <w:rsid w:val="0080591E"/>
    <w:rsid w:val="008133F8"/>
    <w:rsid w:val="008328DE"/>
    <w:rsid w:val="00835F1A"/>
    <w:rsid w:val="00841E18"/>
    <w:rsid w:val="00843ECC"/>
    <w:rsid w:val="0084472B"/>
    <w:rsid w:val="0086201B"/>
    <w:rsid w:val="008679BB"/>
    <w:rsid w:val="00880069"/>
    <w:rsid w:val="00887E08"/>
    <w:rsid w:val="0089365C"/>
    <w:rsid w:val="008A5F61"/>
    <w:rsid w:val="008C1538"/>
    <w:rsid w:val="008C554E"/>
    <w:rsid w:val="008D132C"/>
    <w:rsid w:val="008E0BE6"/>
    <w:rsid w:val="008F071B"/>
    <w:rsid w:val="008F4CDF"/>
    <w:rsid w:val="00914BFD"/>
    <w:rsid w:val="00920A6A"/>
    <w:rsid w:val="00926826"/>
    <w:rsid w:val="009329A1"/>
    <w:rsid w:val="00932F50"/>
    <w:rsid w:val="009406C7"/>
    <w:rsid w:val="00954923"/>
    <w:rsid w:val="00965E34"/>
    <w:rsid w:val="00977D6E"/>
    <w:rsid w:val="009835AC"/>
    <w:rsid w:val="009A7B15"/>
    <w:rsid w:val="009C1EFC"/>
    <w:rsid w:val="00A0361E"/>
    <w:rsid w:val="00A0537C"/>
    <w:rsid w:val="00A07158"/>
    <w:rsid w:val="00A10029"/>
    <w:rsid w:val="00A23E4D"/>
    <w:rsid w:val="00A26DDE"/>
    <w:rsid w:val="00A40C5E"/>
    <w:rsid w:val="00A5044F"/>
    <w:rsid w:val="00A53372"/>
    <w:rsid w:val="00A53EEA"/>
    <w:rsid w:val="00A55958"/>
    <w:rsid w:val="00A637E9"/>
    <w:rsid w:val="00A67045"/>
    <w:rsid w:val="00A71EBD"/>
    <w:rsid w:val="00A760B2"/>
    <w:rsid w:val="00A77979"/>
    <w:rsid w:val="00A8555E"/>
    <w:rsid w:val="00AA11D4"/>
    <w:rsid w:val="00AA2FF9"/>
    <w:rsid w:val="00AB1F88"/>
    <w:rsid w:val="00AB1FB7"/>
    <w:rsid w:val="00AB33A6"/>
    <w:rsid w:val="00AC10CC"/>
    <w:rsid w:val="00AD08EB"/>
    <w:rsid w:val="00AD3DBD"/>
    <w:rsid w:val="00AE0758"/>
    <w:rsid w:val="00AE2598"/>
    <w:rsid w:val="00AE32ED"/>
    <w:rsid w:val="00AE6C77"/>
    <w:rsid w:val="00B33D04"/>
    <w:rsid w:val="00B63730"/>
    <w:rsid w:val="00B6628B"/>
    <w:rsid w:val="00B75FA6"/>
    <w:rsid w:val="00B825AE"/>
    <w:rsid w:val="00B90BFB"/>
    <w:rsid w:val="00B93032"/>
    <w:rsid w:val="00B97E35"/>
    <w:rsid w:val="00BB11E2"/>
    <w:rsid w:val="00BB407F"/>
    <w:rsid w:val="00BC4F61"/>
    <w:rsid w:val="00BC7DA4"/>
    <w:rsid w:val="00BE67DD"/>
    <w:rsid w:val="00BF3A62"/>
    <w:rsid w:val="00BF5F97"/>
    <w:rsid w:val="00BF63D1"/>
    <w:rsid w:val="00C20A00"/>
    <w:rsid w:val="00C30225"/>
    <w:rsid w:val="00C45092"/>
    <w:rsid w:val="00C54588"/>
    <w:rsid w:val="00C724F9"/>
    <w:rsid w:val="00C733B9"/>
    <w:rsid w:val="00C96DF1"/>
    <w:rsid w:val="00CC1D8A"/>
    <w:rsid w:val="00CD1AF4"/>
    <w:rsid w:val="00CD3670"/>
    <w:rsid w:val="00CF0E78"/>
    <w:rsid w:val="00D00648"/>
    <w:rsid w:val="00D00DB5"/>
    <w:rsid w:val="00D012FC"/>
    <w:rsid w:val="00D1244C"/>
    <w:rsid w:val="00D31DFE"/>
    <w:rsid w:val="00D4260E"/>
    <w:rsid w:val="00D437B1"/>
    <w:rsid w:val="00D44B83"/>
    <w:rsid w:val="00D6500F"/>
    <w:rsid w:val="00D70E4F"/>
    <w:rsid w:val="00D75249"/>
    <w:rsid w:val="00D866B1"/>
    <w:rsid w:val="00DB170D"/>
    <w:rsid w:val="00DB2552"/>
    <w:rsid w:val="00DC0E0C"/>
    <w:rsid w:val="00DC433E"/>
    <w:rsid w:val="00DE32E7"/>
    <w:rsid w:val="00E0105D"/>
    <w:rsid w:val="00E02972"/>
    <w:rsid w:val="00E14049"/>
    <w:rsid w:val="00E16F5D"/>
    <w:rsid w:val="00E2792A"/>
    <w:rsid w:val="00E34C0F"/>
    <w:rsid w:val="00E52368"/>
    <w:rsid w:val="00E67E94"/>
    <w:rsid w:val="00E76DEC"/>
    <w:rsid w:val="00E851DB"/>
    <w:rsid w:val="00E9313E"/>
    <w:rsid w:val="00EB235C"/>
    <w:rsid w:val="00EC03ED"/>
    <w:rsid w:val="00EF16D8"/>
    <w:rsid w:val="00EF31FF"/>
    <w:rsid w:val="00EF4FBB"/>
    <w:rsid w:val="00EF4FEE"/>
    <w:rsid w:val="00F01CCC"/>
    <w:rsid w:val="00F03031"/>
    <w:rsid w:val="00F10C27"/>
    <w:rsid w:val="00F12465"/>
    <w:rsid w:val="00F20632"/>
    <w:rsid w:val="00F32D49"/>
    <w:rsid w:val="00F32E8F"/>
    <w:rsid w:val="00F35DF7"/>
    <w:rsid w:val="00F43266"/>
    <w:rsid w:val="00F47AB9"/>
    <w:rsid w:val="00F70909"/>
    <w:rsid w:val="00F83C8C"/>
    <w:rsid w:val="00F93E69"/>
    <w:rsid w:val="00FC2364"/>
    <w:rsid w:val="00FD40E2"/>
    <w:rsid w:val="00FD4E9E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F61553-5C04-4118-B05A-E85CD14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A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8555E"/>
    <w:pPr>
      <w:keepNext/>
      <w:widowControl/>
      <w:autoSpaceDE/>
      <w:autoSpaceDN/>
      <w:adjustRightInd/>
      <w:outlineLvl w:val="0"/>
    </w:pPr>
    <w:rPr>
      <w:rFonts w:ascii="Arial" w:hAnsi="Arial"/>
      <w:b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8555E"/>
    <w:pPr>
      <w:keepNext/>
      <w:widowControl/>
      <w:autoSpaceDE/>
      <w:autoSpaceDN/>
      <w:adjustRightInd/>
      <w:ind w:firstLine="567"/>
      <w:jc w:val="center"/>
      <w:outlineLvl w:val="1"/>
    </w:pPr>
    <w:rPr>
      <w:b/>
      <w:sz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A8555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BC7D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BC7DA4"/>
    <w:rPr>
      <w:rFonts w:cs="Times New Roman"/>
    </w:rPr>
  </w:style>
  <w:style w:type="paragraph" w:styleId="21">
    <w:name w:val="Body Text Indent 2"/>
    <w:basedOn w:val="a"/>
    <w:link w:val="22"/>
    <w:uiPriority w:val="99"/>
    <w:rsid w:val="00A8555E"/>
    <w:pPr>
      <w:widowControl/>
      <w:autoSpaceDE/>
      <w:autoSpaceDN/>
      <w:adjustRightInd/>
      <w:ind w:firstLine="567"/>
      <w:jc w:val="both"/>
    </w:pPr>
    <w:rPr>
      <w:rFonts w:ascii="Arial" w:hAnsi="Arial"/>
      <w:sz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6">
    <w:name w:val="Plain Text"/>
    <w:basedOn w:val="a"/>
    <w:link w:val="a7"/>
    <w:uiPriority w:val="99"/>
    <w:rsid w:val="00A8555E"/>
    <w:pPr>
      <w:widowControl/>
      <w:autoSpaceDE/>
      <w:autoSpaceDN/>
      <w:adjustRightInd/>
      <w:jc w:val="center"/>
    </w:pPr>
    <w:rPr>
      <w:lang w:eastAsia="en-US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A8555E"/>
    <w:pPr>
      <w:widowControl/>
      <w:autoSpaceDE/>
      <w:autoSpaceDN/>
      <w:adjustRightInd/>
    </w:pPr>
    <w:rPr>
      <w:rFonts w:ascii="Arial" w:hAnsi="Arial"/>
      <w:sz w:val="24"/>
      <w:lang w:eastAsia="en-US"/>
    </w:rPr>
  </w:style>
  <w:style w:type="character" w:customStyle="1" w:styleId="a9">
    <w:name w:val="Основной текст Знак"/>
    <w:link w:val="a8"/>
    <w:uiPriority w:val="99"/>
    <w:semiHidden/>
  </w:style>
  <w:style w:type="paragraph" w:styleId="23">
    <w:name w:val="Body Text 2"/>
    <w:basedOn w:val="a"/>
    <w:link w:val="24"/>
    <w:uiPriority w:val="99"/>
    <w:rsid w:val="00A8555E"/>
    <w:pPr>
      <w:widowControl/>
      <w:autoSpaceDE/>
      <w:autoSpaceDN/>
      <w:adjustRightInd/>
      <w:spacing w:line="360" w:lineRule="auto"/>
    </w:pPr>
    <w:rPr>
      <w:rFonts w:ascii="Arial" w:hAnsi="Arial"/>
      <w:i/>
      <w:sz w:val="24"/>
      <w:lang w:eastAsia="en-US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aa">
    <w:name w:val="Body Text Indent"/>
    <w:basedOn w:val="a"/>
    <w:link w:val="ab"/>
    <w:uiPriority w:val="99"/>
    <w:rsid w:val="00A8555E"/>
    <w:pPr>
      <w:widowControl/>
      <w:autoSpaceDE/>
      <w:autoSpaceDN/>
      <w:adjustRightInd/>
      <w:ind w:firstLine="567"/>
      <w:jc w:val="both"/>
    </w:pPr>
    <w:rPr>
      <w:rFonts w:ascii="Arial" w:hAnsi="Arial"/>
      <w:lang w:eastAsia="en-US"/>
    </w:rPr>
  </w:style>
  <w:style w:type="character" w:customStyle="1" w:styleId="ab">
    <w:name w:val="Основной текст с отступом Знак"/>
    <w:link w:val="aa"/>
    <w:uiPriority w:val="99"/>
    <w:semiHidden/>
  </w:style>
  <w:style w:type="character" w:styleId="ac">
    <w:name w:val="annotation reference"/>
    <w:uiPriority w:val="99"/>
    <w:semiHidden/>
    <w:rsid w:val="00A8555E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A8555E"/>
    <w:pPr>
      <w:widowControl/>
      <w:autoSpaceDE/>
      <w:autoSpaceDN/>
      <w:adjustRightInd/>
    </w:pPr>
    <w:rPr>
      <w:lang w:eastAsia="en-US"/>
    </w:rPr>
  </w:style>
  <w:style w:type="character" w:customStyle="1" w:styleId="ae">
    <w:name w:val="Текст примечания Знак"/>
    <w:link w:val="ad"/>
    <w:uiPriority w:val="99"/>
    <w:semiHidden/>
  </w:style>
  <w:style w:type="paragraph" w:styleId="31">
    <w:name w:val="Body Text 3"/>
    <w:basedOn w:val="a"/>
    <w:link w:val="32"/>
    <w:uiPriority w:val="99"/>
    <w:rsid w:val="00A8555E"/>
    <w:pPr>
      <w:widowControl/>
      <w:autoSpaceDE/>
      <w:autoSpaceDN/>
      <w:adjustRightInd/>
      <w:jc w:val="center"/>
      <w:outlineLvl w:val="0"/>
    </w:pPr>
    <w:rPr>
      <w:rFonts w:ascii="Arial" w:hAnsi="Arial"/>
      <w:b/>
      <w:sz w:val="28"/>
      <w:u w:val="single"/>
      <w:lang w:eastAsia="en-US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af">
    <w:name w:val="Table Grid"/>
    <w:basedOn w:val="a1"/>
    <w:uiPriority w:val="59"/>
    <w:rsid w:val="0096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rsid w:val="006B2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D70E4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</w:style>
  <w:style w:type="paragraph" w:styleId="33">
    <w:name w:val="Body Text Indent 3"/>
    <w:basedOn w:val="a"/>
    <w:link w:val="34"/>
    <w:uiPriority w:val="99"/>
    <w:rsid w:val="00E2792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character" w:styleId="af3">
    <w:name w:val="Hyperlink"/>
    <w:uiPriority w:val="99"/>
    <w:rsid w:val="00E2792A"/>
    <w:rPr>
      <w:rFonts w:cs="Times New Roman"/>
      <w:color w:val="0000FF"/>
      <w:u w:val="single"/>
    </w:rPr>
  </w:style>
  <w:style w:type="paragraph" w:styleId="af4">
    <w:name w:val="Normal (Web)"/>
    <w:basedOn w:val="a"/>
    <w:link w:val="af5"/>
    <w:uiPriority w:val="99"/>
    <w:rsid w:val="00543EF2"/>
    <w:pPr>
      <w:widowControl/>
      <w:autoSpaceDE/>
      <w:autoSpaceDN/>
      <w:adjustRightInd/>
      <w:spacing w:before="100" w:beforeAutospacing="1" w:after="100" w:afterAutospacing="1"/>
      <w:ind w:firstLine="300"/>
    </w:pPr>
    <w:rPr>
      <w:sz w:val="24"/>
      <w:szCs w:val="24"/>
    </w:rPr>
  </w:style>
  <w:style w:type="character" w:customStyle="1" w:styleId="af5">
    <w:name w:val="Обычный (веб) Знак"/>
    <w:link w:val="af4"/>
    <w:locked/>
    <w:rsid w:val="00543EF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or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40997</CharactersWithSpaces>
  <SharedDoc>false</SharedDoc>
  <HLinks>
    <vt:vector size="6" baseType="variant">
      <vt:variant>
        <vt:i4>2359331</vt:i4>
      </vt:variant>
      <vt:variant>
        <vt:i4>0</vt:i4>
      </vt:variant>
      <vt:variant>
        <vt:i4>0</vt:i4>
      </vt:variant>
      <vt:variant>
        <vt:i4>5</vt:i4>
      </vt:variant>
      <vt:variant>
        <vt:lpwstr>http://www.agroru.com/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saruman</dc:creator>
  <cp:keywords/>
  <dc:description/>
  <cp:lastModifiedBy>admin</cp:lastModifiedBy>
  <cp:revision>2</cp:revision>
  <cp:lastPrinted>2008-06-05T09:29:00Z</cp:lastPrinted>
  <dcterms:created xsi:type="dcterms:W3CDTF">2014-04-22T21:09:00Z</dcterms:created>
  <dcterms:modified xsi:type="dcterms:W3CDTF">2014-04-22T21:09:00Z</dcterms:modified>
</cp:coreProperties>
</file>