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Федеральное агентство по образованию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Министерства образования и науки российской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Федерации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ГОУ СПО «Ижевский торгово-экономический техникум»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КУРСОВАЯ РАБОТА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По дисциплине: «Организация производства»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Тема: «Организация производства продукции холодного цеха кафе молодежного на 110 мест»</w:t>
      </w: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Pr="00B54F12" w:rsidRDefault="00B1096A" w:rsidP="00B54F1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B1096A" w:rsidRDefault="00B1096A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 w:rsidRPr="00B54F12">
        <w:rPr>
          <w:sz w:val="28"/>
          <w:szCs w:val="28"/>
        </w:rPr>
        <w:t>ИЖЕВСК, 2011г.</w:t>
      </w:r>
    </w:p>
    <w:p w:rsidR="00B54F12" w:rsidRPr="00B54F12" w:rsidRDefault="00B54F12" w:rsidP="00B54F12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B1096A" w:rsidRPr="00B54F12" w:rsidRDefault="00B54F12" w:rsidP="00B54F12">
      <w:pPr>
        <w:pStyle w:val="3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B54F12">
        <w:rPr>
          <w:b/>
          <w:sz w:val="28"/>
          <w:szCs w:val="28"/>
        </w:rPr>
        <w:t>СОДЕРЖАНИЕ</w:t>
      </w:r>
    </w:p>
    <w:p w:rsidR="00B54F12" w:rsidRPr="00B54F12" w:rsidRDefault="00B54F12" w:rsidP="00B54F12">
      <w:pPr>
        <w:pStyle w:val="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1096A" w:rsidRPr="00B54F12" w:rsidRDefault="00B1096A" w:rsidP="00B54F1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Введение</w:t>
      </w:r>
    </w:p>
    <w:p w:rsidR="00B1096A" w:rsidRPr="00B54F12" w:rsidRDefault="00B1096A" w:rsidP="00B54F1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Характерис</w:t>
      </w:r>
      <w:r w:rsidR="00B54F12">
        <w:rPr>
          <w:sz w:val="28"/>
          <w:szCs w:val="28"/>
        </w:rPr>
        <w:t>тика проектируемого предприятия</w:t>
      </w:r>
    </w:p>
    <w:p w:rsidR="00B1096A" w:rsidRPr="00B54F12" w:rsidRDefault="00B54F12" w:rsidP="00B54F1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холодного цеха</w:t>
      </w:r>
    </w:p>
    <w:p w:rsidR="00B1096A" w:rsidRPr="00B54F12" w:rsidRDefault="00B1096A" w:rsidP="00B54F1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Технологические ра</w:t>
      </w:r>
      <w:r w:rsidR="00B54F12">
        <w:rPr>
          <w:sz w:val="28"/>
          <w:szCs w:val="28"/>
        </w:rPr>
        <w:t>счеты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4.1 Составление таблицы загрузки торгового зала и расчет количества</w:t>
      </w:r>
      <w:r w:rsidR="00B54F12">
        <w:rPr>
          <w:sz w:val="28"/>
          <w:szCs w:val="28"/>
        </w:rPr>
        <w:t xml:space="preserve"> потребителей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4.2 Расчет общего количества блю</w:t>
      </w:r>
      <w:r w:rsidR="00B54F12">
        <w:rPr>
          <w:sz w:val="28"/>
          <w:szCs w:val="28"/>
        </w:rPr>
        <w:t>д и разбивка их по ассортименту</w:t>
      </w:r>
    </w:p>
    <w:p w:rsidR="00B1096A" w:rsidRPr="00B54F12" w:rsidRDefault="00B54F12" w:rsidP="00B54F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 Составление плана-меню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 xml:space="preserve">4.4 Составление графика </w:t>
      </w:r>
      <w:r w:rsidR="00B54F12">
        <w:rPr>
          <w:sz w:val="28"/>
          <w:szCs w:val="28"/>
        </w:rPr>
        <w:t>реализации блюд по часам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4.5 Расчет сырья</w:t>
      </w:r>
      <w:r w:rsidR="00B54F12">
        <w:rPr>
          <w:sz w:val="28"/>
          <w:szCs w:val="28"/>
        </w:rPr>
        <w:t xml:space="preserve"> весом нетто для холодного цеха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4.6 Расчет и п</w:t>
      </w:r>
      <w:r w:rsidR="00B54F12">
        <w:rPr>
          <w:sz w:val="28"/>
          <w:szCs w:val="28"/>
        </w:rPr>
        <w:t>одбор холодильного оборудования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4.7 Расчет персонала и офор</w:t>
      </w:r>
      <w:r w:rsidR="00B54F12">
        <w:rPr>
          <w:sz w:val="28"/>
          <w:szCs w:val="28"/>
        </w:rPr>
        <w:t>мление графика выхода на работу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4.7.1 Расчет чис</w:t>
      </w:r>
      <w:r w:rsidR="00B54F12">
        <w:rPr>
          <w:sz w:val="28"/>
          <w:szCs w:val="28"/>
        </w:rPr>
        <w:t>ленности поваров холодного цеха</w:t>
      </w:r>
    </w:p>
    <w:p w:rsidR="00B1096A" w:rsidRPr="00B54F12" w:rsidRDefault="0052695E" w:rsidP="00B54F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1096A" w:rsidRPr="00B54F12">
        <w:rPr>
          <w:sz w:val="28"/>
          <w:szCs w:val="28"/>
        </w:rPr>
        <w:t>.7.2 Соста</w:t>
      </w:r>
      <w:r w:rsidR="00B54F12">
        <w:rPr>
          <w:sz w:val="28"/>
          <w:szCs w:val="28"/>
        </w:rPr>
        <w:t>вление графика выхода на работу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4.8 Расчет и подб</w:t>
      </w:r>
      <w:r w:rsidR="00B54F12">
        <w:rPr>
          <w:sz w:val="28"/>
          <w:szCs w:val="28"/>
        </w:rPr>
        <w:t>ор немеханического оборудования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4.9 Расчет и подб</w:t>
      </w:r>
      <w:r w:rsidR="00B54F12">
        <w:rPr>
          <w:sz w:val="28"/>
          <w:szCs w:val="28"/>
        </w:rPr>
        <w:t>ор кухонного инвентаря и посуды</w:t>
      </w:r>
    </w:p>
    <w:p w:rsidR="00B1096A" w:rsidRPr="00B54F12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4.10 Ра</w:t>
      </w:r>
      <w:r w:rsidR="00B54F12">
        <w:rPr>
          <w:sz w:val="28"/>
          <w:szCs w:val="28"/>
        </w:rPr>
        <w:t>счет площади холодного цеха</w:t>
      </w:r>
    </w:p>
    <w:p w:rsidR="00B1096A" w:rsidRPr="003C02A7" w:rsidRDefault="00B1096A" w:rsidP="00B54F12">
      <w:pPr>
        <w:spacing w:line="360" w:lineRule="auto"/>
        <w:rPr>
          <w:sz w:val="28"/>
          <w:szCs w:val="28"/>
        </w:rPr>
      </w:pPr>
      <w:r w:rsidRPr="00B54F12">
        <w:rPr>
          <w:sz w:val="28"/>
          <w:szCs w:val="28"/>
        </w:rPr>
        <w:t>Список</w:t>
      </w:r>
      <w:r w:rsidR="00B54F12">
        <w:rPr>
          <w:sz w:val="28"/>
          <w:szCs w:val="28"/>
        </w:rPr>
        <w:t xml:space="preserve"> литературы</w:t>
      </w:r>
    </w:p>
    <w:p w:rsidR="00B1096A" w:rsidRPr="00B54F12" w:rsidRDefault="00B1096A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FF16BB" w:rsidRPr="00B54F12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B1096A" w:rsidRPr="00B54F12">
        <w:rPr>
          <w:b/>
          <w:sz w:val="28"/>
          <w:szCs w:val="28"/>
        </w:rPr>
        <w:t>ВВ</w:t>
      </w:r>
      <w:r w:rsidR="00FF16BB" w:rsidRPr="00B54F12">
        <w:rPr>
          <w:b/>
          <w:sz w:val="28"/>
          <w:szCs w:val="28"/>
        </w:rPr>
        <w:t>ЕДЕНИЕ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FF16BB" w:rsidRPr="00B54F12" w:rsidRDefault="00FF16B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Общественное питание занимает значительное место в сфере обслуживания. Его роль на современном этапе предопределяется характером и масштабом потребностей, которые данная отрасль призвана удовлетворять. Удовлетворение этих потребностей</w:t>
      </w:r>
      <w:r w:rsidR="009D494A" w:rsidRPr="00B54F12">
        <w:rPr>
          <w:sz w:val="28"/>
          <w:szCs w:val="28"/>
        </w:rPr>
        <w:t xml:space="preserve"> -</w:t>
      </w:r>
      <w:r w:rsidRPr="00B54F12">
        <w:rPr>
          <w:sz w:val="28"/>
          <w:szCs w:val="28"/>
        </w:rPr>
        <w:t>функция одновременно и социальная и экономическая. Оттого, как она выполнится, зависят здоровье, работоспособность, настроение, качество жизни людей.</w:t>
      </w:r>
    </w:p>
    <w:p w:rsidR="00606858" w:rsidRPr="00B54F12" w:rsidRDefault="00FF16B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Бурные темпы роста общественного питания в нашей стране, смена форм собственности и владельцев предприятий в этой сфере обусловили его возрождение на новом этапе развития</w:t>
      </w:r>
      <w:r w:rsidR="00606858" w:rsidRPr="00B54F12">
        <w:rPr>
          <w:sz w:val="28"/>
          <w:szCs w:val="28"/>
        </w:rPr>
        <w:t xml:space="preserve">. </w:t>
      </w:r>
    </w:p>
    <w:p w:rsidR="00606858" w:rsidRPr="00B54F12" w:rsidRDefault="0060685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Сегодня общественное питание представляет собой крупную, широко разветвленную отрасль народного хозяйства, которая наряду со здравоохранением, социальным обеспечением населения и торговлей решает важные социально-экономические задачи.</w:t>
      </w:r>
    </w:p>
    <w:p w:rsidR="00606858" w:rsidRPr="00B54F12" w:rsidRDefault="0060685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Однако за последние годы значительные изменения в сфере потребительского рынка привели не только к полной самостоятельности субъектов хозяйствования, иным взаимоотношениям между ними и органами государственной власти, но и к новым подходам к требованиям в организации общественного питания.</w:t>
      </w:r>
    </w:p>
    <w:p w:rsidR="00FF16BB" w:rsidRPr="00B54F12" w:rsidRDefault="0060685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Существенные изменения в системе общественного питания заключаются в том, что большинство ее предприятий перешли в частную или коллективно-долевую собственность, а некоторые вообще прекратили</w:t>
      </w:r>
      <w:r w:rsidR="00FF16BB" w:rsidRP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существование или были перепрофилированы. Основную роль в формировании новой структуры общественного питания</w:t>
      </w:r>
      <w:r w:rsidR="00C4478F" w:rsidRPr="00B54F12">
        <w:rPr>
          <w:sz w:val="28"/>
          <w:szCs w:val="28"/>
        </w:rPr>
        <w:t xml:space="preserve"> сыграл Федеральный закон от 14 июня 1995г. № 88-ФЗ «О государственной поддержке малого предпринимательства в Российской Федерации».</w:t>
      </w:r>
    </w:p>
    <w:p w:rsidR="00C4478F" w:rsidRPr="00B54F12" w:rsidRDefault="00C4478F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 условиях высокой конкуренции на рынке товаров и услуг хозяйственная деятельность предприятий требует постоянного развития, совершенствования и обновления. Предприятия самостоятельно вырабатывают стратегию и тактику своей деятельности на основе маркетинговых исследований рынка, внедрения последних достижений научно-технического прогресса, новых технологий, эффективных форм хозяйствования и управления, активизации предпринимательства, инициативы, повышение уровня профессионализма, качество производимой продукции и предоставляемых услуг. Стали активно внедряться фирменные блюда, приготовленные в лучших традициях</w:t>
      </w:r>
      <w:r w:rsidR="00A41F1F" w:rsidRPr="00B54F12">
        <w:rPr>
          <w:sz w:val="28"/>
          <w:szCs w:val="28"/>
        </w:rPr>
        <w:t xml:space="preserve"> русской и зарубежной кухонь.</w:t>
      </w:r>
    </w:p>
    <w:p w:rsidR="00A41F1F" w:rsidRPr="00B54F12" w:rsidRDefault="00A41F1F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Значительная часть предприятий общественного питания России находится на уровне, соответствующем европейским </w:t>
      </w:r>
      <w:r w:rsidR="007A49AD" w:rsidRPr="00B54F12">
        <w:rPr>
          <w:sz w:val="28"/>
          <w:szCs w:val="28"/>
        </w:rPr>
        <w:t>стандартам по технологии обслуживания, эстетическому и техническому состоянию, что, естественно, требует и нового отношения к подготовке специалистов в профессиональных учебных заведениях. Речь идет прежде всего о поварах, кондитерах и официантах. От их труда зависит успех ресторанного бизнеса, так как решающим фактором при выборе ресторана у потребителей являются сервис и качество пищи.</w:t>
      </w:r>
    </w:p>
    <w:p w:rsidR="007A49AD" w:rsidRPr="00B54F12" w:rsidRDefault="007A49A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Выполнение предприятиями общественного питания своей основной функции предполагает наличие ряда условий, а именно: они должны располагать квалифицированными кадрами, зданиями и сооружения</w:t>
      </w:r>
      <w:r w:rsidR="009D494A" w:rsidRPr="00B54F12">
        <w:rPr>
          <w:sz w:val="28"/>
          <w:szCs w:val="28"/>
        </w:rPr>
        <w:t>ми, оборудованием, инвентарем и</w:t>
      </w:r>
      <w:r w:rsidRPr="00B54F12">
        <w:rPr>
          <w:sz w:val="28"/>
          <w:szCs w:val="28"/>
        </w:rPr>
        <w:t xml:space="preserve">, конечно, продуктами питания. Для реализации основной функции предприятий общественного питания должны: 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-изучать запросы требования потребителей;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-определять потребности в продуктах питания;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-устанавливать и поддерживать связи с поставщиками;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-создавать условия для приема пищи;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-готовит пищу, порционировать и отпускать ее;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-осуществлять расчеты с клиентами за оказанные услуги;</w:t>
      </w:r>
    </w:p>
    <w:p w:rsidR="002E17F6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-рекламировать услуги.</w:t>
      </w:r>
    </w:p>
    <w:p w:rsidR="009B56B3" w:rsidRPr="00B54F12" w:rsidRDefault="002E17F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Развитие общественного питания не сводится лишь к открытию ресторанов и кафе. Услуги в сфере организации горячего питания необходимы на любом промышленном предприятии-заводе, шахте, стройке, в каждой школе и учебном заведении. Качество приготовляемой пищи и квалификация обслуживающего персонала здесь не мене важны, чем на корпоративной ресторанной вечеринке. И здесь необходимо внедрять передовые технологии, автоматизировать производственные процессы </w:t>
      </w:r>
      <w:r w:rsidR="009B56B3" w:rsidRPr="00B54F12">
        <w:rPr>
          <w:sz w:val="28"/>
          <w:szCs w:val="28"/>
        </w:rPr>
        <w:t>и совершенствовать организацию труда.</w:t>
      </w:r>
    </w:p>
    <w:p w:rsidR="002E17F6" w:rsidRPr="00B54F12" w:rsidRDefault="009B56B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Другое направление развития общественного питания- рост предприятий, расположенных в гостиницах, аэропортах, на железнодорожных вокзалах, теплоходах. Они занимают ведущее место в организации питания туристов, в том числе иностранных. Во всем мире организован автотуризм- путешествия на автобусах или автомобилях с остановками в кемпингах, во время которых туристы питаются в ресторанах, кафе, барах. Получил он распространение и нашей стране, но дальнейший рост этого вида туризма зависит от правильной четкой организации работы обслуживающего персонала</w:t>
      </w:r>
      <w:r w:rsidR="002E17F6" w:rsidRP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 xml:space="preserve">предприятий общественного питания, расположенных на пути следования </w:t>
      </w:r>
      <w:r w:rsidR="002E535F" w:rsidRPr="00B54F12">
        <w:rPr>
          <w:sz w:val="28"/>
          <w:szCs w:val="28"/>
        </w:rPr>
        <w:t>путешественников</w:t>
      </w:r>
      <w:r w:rsidRPr="00B54F12">
        <w:rPr>
          <w:sz w:val="28"/>
          <w:szCs w:val="28"/>
        </w:rPr>
        <w:t>.</w:t>
      </w:r>
    </w:p>
    <w:p w:rsidR="002E535F" w:rsidRPr="00B54F12" w:rsidRDefault="002E535F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При оценке деятельности работников общественного питания учитываются не только санитарное состояние помещений предприятий и уровень механизации основных производственных процессов, но и использование прогрессивных форм и методов обслуживания. Отпуск комплексных обедов, питание по абонементам, по принципу шведского стола и многие методы обслуживания клиентов так же важны, как и качество пищи, ассортимент кулинарной продукции.</w:t>
      </w:r>
    </w:p>
    <w:p w:rsidR="002E535F" w:rsidRPr="00B54F12" w:rsidRDefault="002E535F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Особое место занимает оказание услуг клиентам по специальным заказам (кейтеринг): организация и обслуживание банкетов, торжеств (свадеб, юбилеев) в залах и офисах, на лоне природы, под тентами.</w:t>
      </w:r>
    </w:p>
    <w:p w:rsidR="00055132" w:rsidRPr="00B54F12" w:rsidRDefault="002E535F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Так же </w:t>
      </w:r>
      <w:r w:rsidR="00223997" w:rsidRPr="00B54F12">
        <w:rPr>
          <w:sz w:val="28"/>
          <w:szCs w:val="28"/>
        </w:rPr>
        <w:t>большую роль</w:t>
      </w:r>
      <w:r w:rsidRPr="00B54F12">
        <w:rPr>
          <w:sz w:val="28"/>
          <w:szCs w:val="28"/>
        </w:rPr>
        <w:t xml:space="preserve"> в организации пре</w:t>
      </w:r>
      <w:r w:rsidR="00223997" w:rsidRPr="00B54F12">
        <w:rPr>
          <w:sz w:val="28"/>
          <w:szCs w:val="28"/>
        </w:rPr>
        <w:t>дприятий</w:t>
      </w:r>
      <w:r w:rsidRPr="00B54F12">
        <w:rPr>
          <w:sz w:val="28"/>
          <w:szCs w:val="28"/>
        </w:rPr>
        <w:t xml:space="preserve"> общественного питания</w:t>
      </w:r>
      <w:r w:rsidR="00223997" w:rsidRPr="00B54F12">
        <w:rPr>
          <w:sz w:val="28"/>
          <w:szCs w:val="28"/>
        </w:rPr>
        <w:t xml:space="preserve"> играет дизайнерское решение</w:t>
      </w:r>
      <w:r w:rsidR="00EC25FA" w:rsidRPr="00B54F12">
        <w:rPr>
          <w:sz w:val="28"/>
          <w:szCs w:val="28"/>
        </w:rPr>
        <w:t xml:space="preserve"> и интерьер помещения</w:t>
      </w:r>
      <w:r w:rsidR="00223997" w:rsidRPr="00B54F12">
        <w:rPr>
          <w:sz w:val="28"/>
          <w:szCs w:val="28"/>
        </w:rPr>
        <w:t>, входная группа должна привлекать внимание по</w:t>
      </w:r>
      <w:r w:rsidR="00EC25FA" w:rsidRPr="00B54F12">
        <w:rPr>
          <w:sz w:val="28"/>
          <w:szCs w:val="28"/>
        </w:rPr>
        <w:t>сетителей, желание войти внутрь. В</w:t>
      </w:r>
      <w:r w:rsidR="00223997" w:rsidRPr="00B54F12">
        <w:rPr>
          <w:sz w:val="28"/>
          <w:szCs w:val="28"/>
        </w:rPr>
        <w:t>недрение новых, прогрессивных технолог</w:t>
      </w:r>
      <w:r w:rsidR="00EC25FA" w:rsidRPr="00B54F12">
        <w:rPr>
          <w:sz w:val="28"/>
          <w:szCs w:val="28"/>
        </w:rPr>
        <w:t>ий таких как: беспроводной интернет, видео стены, ЖК мониторы, музыка, свет и т.д. В 2010 было сделано еще одно уникальное открытие- электронное меню. На вид оно как обычный мобильный телефон, но выполняет совсем другие функции. Клиенту предоставляется выбор блюд, но если он не может сделать свой выбор</w:t>
      </w:r>
      <w:r w:rsidR="00F62733" w:rsidRPr="00B54F12">
        <w:rPr>
          <w:sz w:val="28"/>
          <w:szCs w:val="28"/>
        </w:rPr>
        <w:t>,</w:t>
      </w:r>
      <w:r w:rsidR="00EC25FA" w:rsidRPr="00B54F12">
        <w:rPr>
          <w:sz w:val="28"/>
          <w:szCs w:val="28"/>
        </w:rPr>
        <w:t xml:space="preserve"> умная машина подскажет ему, что лучше заказать в определенное время суток, или в зависимость от времени года. Подобрать гарнир, напитки, десерты. Посетителю такого предприятия общественного питания нужно только сделать выбор и его заказ прямиком отправиться на кухню. 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Еще пятнадцать-двадцать лет назад юбилей семейной жизни и день рождения по привычке отмечали в домашних условиях. Хозяйки готовили кучу еды для гостей, все это потом быстро съедалось. Как только за последним приглашенным закрывалась дверь, им предстояло самое страшное – перемыть горы столовой посуды и форм для салатов. Это занятие всегда и всех выбивало из колеи, оставляло в душе тяго</w:t>
      </w:r>
      <w:r w:rsidR="00351748" w:rsidRPr="00B54F12">
        <w:rPr>
          <w:sz w:val="28"/>
          <w:szCs w:val="28"/>
        </w:rPr>
        <w:t>стные воспоминания о празднике.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Этим во многом и объясняется то, что горожане, желая как следует отметить торжество, отправляются в рестораны</w:t>
      </w:r>
      <w:r w:rsidR="00351748" w:rsidRPr="00B54F12">
        <w:rPr>
          <w:sz w:val="28"/>
          <w:szCs w:val="28"/>
        </w:rPr>
        <w:t xml:space="preserve"> и кафе</w:t>
      </w:r>
      <w:r w:rsidRPr="00B54F12">
        <w:rPr>
          <w:sz w:val="28"/>
          <w:szCs w:val="28"/>
        </w:rPr>
        <w:t>, где и выбор блюд намного больше, чем на домашней кухне, и оформление зала дизайнерское. Но и это вскоре приелось… Намечая праздник, люди теперь все чаще обращаются в компании, оказывающие услуги кейтеринга. У каждой из них есть свое лицо, а визитки, выдаваемые как постоянным клиентам, так и только-только появившимся, гарантируют, что фирма всегда будет на слуху и в центре внимания. Огромный плюс такого рода обслуживан</w:t>
      </w:r>
      <w:r w:rsidR="00351748" w:rsidRPr="00B54F12">
        <w:rPr>
          <w:sz w:val="28"/>
          <w:szCs w:val="28"/>
        </w:rPr>
        <w:t>ия в том, что, образно говоря, кафе</w:t>
      </w:r>
      <w:r w:rsidRPr="00B54F12">
        <w:rPr>
          <w:sz w:val="28"/>
          <w:szCs w:val="28"/>
        </w:rPr>
        <w:t xml:space="preserve"> может приехать и к вам домой, и на предприятие, где вы работаете, и в сауну, и на облюбованную среди сосен полянку. Виновнику торжества нужно лишь выбрать место и время праздника, определиться с меню, а все остальное - уже дело специалистов. Стоит сказать, что в кейтеринге работают истинные профессионалы, потому что требования к персоналу здесь, пожалуй, самые</w:t>
      </w:r>
      <w:r w:rsidR="00351748" w:rsidRPr="00B54F12">
        <w:rPr>
          <w:sz w:val="28"/>
          <w:szCs w:val="28"/>
        </w:rPr>
        <w:t xml:space="preserve"> высокие в ресторанном бизнесе.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Кстати, летом на природе отмечать что-либо особенно приятно. Солнечная погода, слабый ветерок, воздух, наполненный ароматами хвои, – все располагает к отдыху. Даже свадебное торжество с многочисленными гостями здесь будет выглядеть органично. А свадебные пригласительные в этом случае, кстати, не возбраняется сделать тематическими, то есть, например, с фотографией местности, где бу</w:t>
      </w:r>
      <w:r w:rsidR="00351748" w:rsidRPr="00B54F12">
        <w:rPr>
          <w:sz w:val="28"/>
          <w:szCs w:val="28"/>
        </w:rPr>
        <w:t>дут накрыты столы с угощениями.</w:t>
      </w:r>
    </w:p>
    <w:p w:rsidR="00FF5979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Весомое достоинство такого ресторана на природе не только в мобильности. Компании, специализирующиеся на такого рода услугах, детально прорабатывают концепцию каждого мероприятия, в итоге все клиентские заказы строго индивидуальны. От идеи, претворяемой в жизнь, зависит и дизайнерское оформление зеленой зоны, и меню, и внешний вид столовых приборов. В том, что при таком подходе праздник пройдет по высшему классу и запомнится на долгое время, сомневаться не приходится.</w:t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Уверенности в успехе начинания добавляет не только строгий отбор персонала, работающего с клиентами, но и постоянный контроль за выполнением заказа со стороны координатора. В компаниях таких специалистов много, так что у них есть возможность всецело посвятить себя одному проекту.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 современном мире ни одна фирма не обходится без так называемых корпоративных вечеринок. Нынешнее руководство понимает, что завершение любого важного события, будь то крупная сделка или заключение договора с важным партнером, стоит отметить за праздничным столом. В этом случае отношения между партнерами по бизнесу станут не только деловыми, но и дружескими, что, несомненно, укрепит деловые связи. Кроме того, начальники многих фирм отмечает дни рождения своих компаний, эта мода довольно распространена. К этому событию подходят со всей ответственностью, не упуская мелочей при чествовании своего «детища». На таких корпоративных праздниках коллектив становится более сплоченным, сильным в дружеских отношениях, люди лучше узнают друг друга, что очень важно для дальнейшего процветания фирмы. Ведь все мы знаем, что на работе говорят об отдыхе, а на отдыхе - о работе, отсюда и могут возникнуть новые идеи, предложения, как проще и лучше наладить текущие дела, ведь, когда всем хорошо и вес</w:t>
      </w:r>
      <w:r w:rsidR="00351748" w:rsidRPr="00B54F12">
        <w:rPr>
          <w:sz w:val="28"/>
          <w:szCs w:val="28"/>
        </w:rPr>
        <w:t>ело, договориться всегда проще!</w:t>
      </w:r>
      <w:r w:rsidRPr="00B54F12">
        <w:rPr>
          <w:sz w:val="28"/>
          <w:szCs w:val="28"/>
        </w:rPr>
        <w:br/>
        <w:t>Это раньше такие мероприятия проводились прямо на рабочих местах. Выбирали ответственного сотрудника, который отправлялся за покупками в ближайший магазин, и закупал все необходимое. Конечно, о горячих блюдах, кроме чая, не могло быть и речи - сплошные холодные закуски. После скромного «банкета», в качестве развлечений предлагались только танцы под любимую кассету, которую уже не единожды прокручивали на всех подобных событиях. И самый главный вопрос: кто потом все это будет убирать? Одним слово</w:t>
      </w:r>
      <w:r w:rsidR="00351748" w:rsidRPr="00B54F12">
        <w:rPr>
          <w:sz w:val="28"/>
          <w:szCs w:val="28"/>
        </w:rPr>
        <w:t>м, никакого нормального отдыха.</w:t>
      </w:r>
      <w:r w:rsidRPr="00B54F12">
        <w:rPr>
          <w:sz w:val="28"/>
          <w:szCs w:val="28"/>
        </w:rPr>
        <w:br/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 xml:space="preserve">То ли дело, если посетить для этих целей </w:t>
      </w:r>
      <w:r w:rsidR="006E641E" w:rsidRPr="00B54F12">
        <w:rPr>
          <w:sz w:val="28"/>
          <w:szCs w:val="28"/>
        </w:rPr>
        <w:t>ресторан - корпора</w:t>
      </w:r>
      <w:r w:rsidR="00351748" w:rsidRPr="00B54F12">
        <w:rPr>
          <w:sz w:val="28"/>
          <w:szCs w:val="28"/>
        </w:rPr>
        <w:t>тив</w:t>
      </w:r>
      <w:r w:rsidR="006E641E" w:rsidRP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обещает быть запоминающимся. Здесь вам всегда предложат изысканные блюда, профессиональное обслуживание и живую музыку. В такой обстановке вечеринка пройдет на ура. Квалифицированные шеф-повара (вполне возможно, из других стран) вас просто удивят своим творчеством, а официанты позаботятся о том, чтобы вы даже не замеч</w:t>
      </w:r>
      <w:r w:rsidR="00351748" w:rsidRPr="00B54F12">
        <w:rPr>
          <w:sz w:val="28"/>
          <w:szCs w:val="28"/>
        </w:rPr>
        <w:t>али, как происходит смена блюд.</w:t>
      </w:r>
    </w:p>
    <w:p w:rsidR="00B54F12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И, конечно же, какой праздник без живого музыкального сопровождения? Как правило, современные исполнители способны удовлетворить любые ваши запросы, они исполняют любую музыку – от шансона до современных танцевальных ритмов. Ведь живое исполнение музыки, а особенно любимой, может привести к тому, что вы и сами сможете на одной сцене спеть с музыкантами. Отсюда и следует залог отличного настроения и успешного празднования. И именно </w:t>
      </w:r>
      <w:r w:rsidR="006E641E" w:rsidRPr="00B54F12">
        <w:rPr>
          <w:sz w:val="28"/>
          <w:szCs w:val="28"/>
        </w:rPr>
        <w:t>рестораны с живой музыкой</w:t>
      </w:r>
      <w:r w:rsidRPr="00B54F12">
        <w:rPr>
          <w:sz w:val="28"/>
          <w:szCs w:val="28"/>
        </w:rPr>
        <w:t xml:space="preserve"> способны стать тем излюбленным местом, куда вы вернетесь еще не один раз, чтобы провест</w:t>
      </w:r>
      <w:r w:rsidR="00351748" w:rsidRPr="00B54F12">
        <w:rPr>
          <w:sz w:val="28"/>
          <w:szCs w:val="28"/>
        </w:rPr>
        <w:t>и здесь ко</w:t>
      </w:r>
      <w:r w:rsidR="006E641E" w:rsidRPr="00B54F12">
        <w:rPr>
          <w:sz w:val="28"/>
          <w:szCs w:val="28"/>
        </w:rPr>
        <w:t>р</w:t>
      </w:r>
      <w:r w:rsidR="00351748" w:rsidRPr="00B54F12">
        <w:rPr>
          <w:sz w:val="28"/>
          <w:szCs w:val="28"/>
        </w:rPr>
        <w:t>поративную вечеринку.</w:t>
      </w:r>
    </w:p>
    <w:p w:rsidR="00FF5979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Поверьте, все это отлично скажется на коллективе и дальнейшем процветании фирмы, ведь только сплоченный коллектив приведет фирму к победе!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Ресторанный бизнес в России продолжает развиваться, несмотря на временные экономические трудности. В условиях, когда клиентов становится меньше, а новые заведения продолжают открываться, конкурентная борьба обостряется. И только что открывшиеся кафетерии, и рестораны с многолетней историей начинают искать способ привлечь посетителей. За счет чего можно ув</w:t>
      </w:r>
      <w:r w:rsidR="00351748" w:rsidRPr="00B54F12">
        <w:rPr>
          <w:sz w:val="28"/>
          <w:szCs w:val="28"/>
        </w:rPr>
        <w:t>еличить посещаемость ресторана?</w:t>
      </w:r>
    </w:p>
    <w:p w:rsidR="006E641E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Первое – повышение культуры и уровня обслуживания. Даже если ваш шеф-повар готовит изумительные блюда, впечатление от них может испортить «неряшливый» сервис. </w:t>
      </w:r>
    </w:p>
    <w:p w:rsidR="00055132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Второй - нанять специалиста для проведения тренингов среди уже набранного персонала.</w:t>
      </w:r>
      <w:r w:rsidR="00B54F12">
        <w:rPr>
          <w:sz w:val="28"/>
          <w:szCs w:val="28"/>
        </w:rPr>
        <w:t xml:space="preserve"> </w:t>
      </w:r>
    </w:p>
    <w:p w:rsidR="00B54F12" w:rsidRPr="003C02A7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Большое значение имеет оформление зала. Тут все зависит от целевой аудитории, на которую рассчитан ресторан или кафетерий. К примеру, в спорт-баре допустимо наличие таких элементов, как фанатская атрибутика, аэрография, изображающая эмблемы известных клубов, призы и кубки. Если ресторан позиционирует себя как элитное заведение, необходимо выдержать интерьер в классическом стиле, оборудовать зал дорогой мебелью. Меню и цены в заведении должны также соответствовать возможностям целевой аудитории – вряд ли футбольный фанат будет заказывать блюда, стоимость которых составляет несколько тысяч рублей, а посетитель элитного кафе – бр</w:t>
      </w:r>
      <w:r w:rsidR="006E641E" w:rsidRPr="00B54F12">
        <w:rPr>
          <w:sz w:val="28"/>
          <w:szCs w:val="28"/>
        </w:rPr>
        <w:t>ать недорогое пиво и кальмаров.</w:t>
      </w:r>
    </w:p>
    <w:p w:rsidR="00FF5979" w:rsidRPr="00B54F12" w:rsidRDefault="009E770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Внешний облик ресторана или кафе должен соответствовать его внутреннему содержанию. Невзрачное заведение с плохо читаемой вывеской вряд ли привлечет внимание потенциальных клиентов, даже если внутри их ждет потрясающий интерьер, разнообразие блюд и доступные цены. Они просто никогда не узнают об этом и пройдут мимо. Оригинальным ходом для привлечения внимания посетителей может стать художественная роспись стен. Она все чаще применяется не только для внутренних, но и</w:t>
      </w:r>
      <w:r w:rsidR="006E641E" w:rsidRPr="00B54F12">
        <w:rPr>
          <w:sz w:val="28"/>
          <w:szCs w:val="28"/>
        </w:rPr>
        <w:t xml:space="preserve"> для наружных отделочных работ.</w:t>
      </w:r>
    </w:p>
    <w:p w:rsidR="002E535F" w:rsidRPr="00B54F12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</w:t>
      </w:r>
      <w:r w:rsidR="0052695E">
        <w:rPr>
          <w:b/>
          <w:sz w:val="28"/>
          <w:szCs w:val="28"/>
        </w:rPr>
        <w:t xml:space="preserve"> </w:t>
      </w:r>
      <w:r w:rsidR="00FF5979" w:rsidRPr="00B54F12">
        <w:rPr>
          <w:b/>
          <w:sz w:val="28"/>
          <w:szCs w:val="28"/>
        </w:rPr>
        <w:t>ХАРАКТЕРИСТИКА ПРОЕКТИРУЕМОГО ПРЕДПРИЯТИЯ</w:t>
      </w:r>
    </w:p>
    <w:p w:rsidR="00B54F12" w:rsidRPr="003C02A7" w:rsidRDefault="00B54F1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Кафе - предприятие общественного питания по организации питания и отдыха потребителей с предоставлением ограниченного по сравнению с рестораном ассортимента продукции общественного питания, реализующее фирменные, заказные блюда, изделия и алкогольные и безалкогольные напитки.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Кафе различают: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-по ассортименту реализуемой продукции –неспециализированные и специализированные;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-по обслуживаемому контингенту и интересам потребителей, включая оформление интерьера, -молодежное, детское, студенческое, офисное, кафе-клуб, интернет-кафе, арт-кафе, кафе-кабачок и т.д.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 xml:space="preserve">-по местонахождению –в жилых и общественных зданиях, в том числе, в отдельно стоящих зданиях, зданиях гостиниц, вокзалов; в культурно-развлекательных и спортивных объектах; в зонах отдыха; 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-по методам и формам обслуживания –с обслуживанием официантами и с самообслуживанием;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B54F12">
        <w:rPr>
          <w:bCs/>
          <w:color w:val="000000"/>
          <w:sz w:val="28"/>
          <w:szCs w:val="28"/>
        </w:rPr>
        <w:t>-по времени функционирования –постоянно действующие и сезонные;</w:t>
      </w:r>
    </w:p>
    <w:p w:rsidR="00055132" w:rsidRPr="00B54F12" w:rsidRDefault="0005513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-по составу и назначению помещений –стационарные и передвижные (автокафе, вагон-кафе, кафе на морских и речных судах и т.д.).</w:t>
      </w:r>
    </w:p>
    <w:p w:rsidR="00F37429" w:rsidRPr="00B54F12" w:rsidRDefault="00F37429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</w:rPr>
      </w:pPr>
      <w:r w:rsidRPr="00B54F12">
        <w:rPr>
          <w:b/>
          <w:i/>
          <w:sz w:val="28"/>
          <w:szCs w:val="28"/>
        </w:rPr>
        <w:t>Общие требования к предприятиям общественного питания.</w:t>
      </w:r>
    </w:p>
    <w:p w:rsidR="00F37429" w:rsidRPr="00B54F12" w:rsidRDefault="00F37429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и соблюдение действующих правил оказания услуг общественного питания.</w:t>
      </w:r>
    </w:p>
    <w:p w:rsidR="00F37429" w:rsidRPr="00B54F12" w:rsidRDefault="00F37429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На предприятиях общественного питания должны выполняться требования нормативных правовых актов РФ и нормативных документов федеральных органов исполнительной власти.</w:t>
      </w:r>
    </w:p>
    <w:p w:rsidR="002B0604" w:rsidRPr="00B54F12" w:rsidRDefault="00F37429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 xml:space="preserve">Предприятия общественного питания должны иметь удобные подъездные пути и пешеходные доступы к входу, </w:t>
      </w:r>
      <w:r w:rsidR="002B0604" w:rsidRPr="00B54F12">
        <w:rPr>
          <w:sz w:val="28"/>
          <w:szCs w:val="28"/>
        </w:rPr>
        <w:t>необходимые справочно-информационные указатели. Территория, прилегающая к предприятию, должна быть благоустроена и освещена в темное время суток.</w:t>
      </w:r>
    </w:p>
    <w:p w:rsidR="002B0604" w:rsidRPr="00B54F12" w:rsidRDefault="002B0604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Архитектурно-планировочные решения и конструктивные элементы зданий предприятий общественного питания и используемое техническое оборудование должны соответствовать строительным нормам и правилам.</w:t>
      </w:r>
    </w:p>
    <w:p w:rsidR="002B0604" w:rsidRPr="00B54F12" w:rsidRDefault="002B0604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На предприятиях общественного питания должны быть предусмотрены аварийные выходы, лестницы, инструкции о действиях в аварийной ситуации, а так же хорошо заметные информационные указатели, обеспечивающие свободную ориентацию потребителей как в обычной, так и в чрезвычайной ситуации.</w:t>
      </w:r>
    </w:p>
    <w:p w:rsidR="00880DEC" w:rsidRPr="00B54F12" w:rsidRDefault="002B0604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Предприятия общественного питания всех типов и классов должны быть оснащены инженерными системами</w:t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и оборудованием, обеспечивающим необходимый уровень комфорта, в том числе иметь искусственное и естественное освещение, горячее и холодное водоснабжение</w:t>
      </w:r>
      <w:r w:rsidR="00880DEC" w:rsidRPr="00B54F12">
        <w:rPr>
          <w:sz w:val="28"/>
          <w:szCs w:val="28"/>
        </w:rPr>
        <w:t>, канализационную, отопительную, вентиляционную системы, телефонную связь.</w:t>
      </w:r>
    </w:p>
    <w:p w:rsidR="00880DEC" w:rsidRPr="00B54F12" w:rsidRDefault="00880DEC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При размещении предприятий общественного питания в жилых зданиях их помещения должны соответствовать требованиям строительных правил по уровню шума, вибрации и требованиям звукоизоляции. Предприятия общественного питания, занимающие часть жилого здания, должны быть оборудованы отдельным входом (выходом).</w:t>
      </w:r>
    </w:p>
    <w:p w:rsidR="00880DEC" w:rsidRPr="00B54F12" w:rsidRDefault="00880DEC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Предприятия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своей организации, место ее нахождения</w:t>
      </w:r>
      <w:r w:rsidR="00B9532A" w:rsidRPr="00B54F12">
        <w:rPr>
          <w:sz w:val="28"/>
          <w:szCs w:val="28"/>
        </w:rPr>
        <w:t>, тип, класс и режим работы, размещая указанную информацию на вывесках и других местах, удобных для ознакомления потребителей.</w:t>
      </w:r>
    </w:p>
    <w:p w:rsidR="00D849C2" w:rsidRPr="00B54F12" w:rsidRDefault="00B9532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 xml:space="preserve">На строящихся и реконструируемых предприятиях общественного питания для обслуживания инвалидов должны быть предусмотрены наклонные пандусы у входных дверей для проезда инвалидных колясок, лифты, площадки для </w:t>
      </w:r>
      <w:r w:rsidR="00D849C2" w:rsidRPr="00B54F12">
        <w:rPr>
          <w:sz w:val="28"/>
          <w:szCs w:val="28"/>
        </w:rPr>
        <w:t>разворота инвалидной коляски в залах, специально оборудованные туалетные комнаты согласно действующим строительным нормам и правилам.</w:t>
      </w:r>
    </w:p>
    <w:p w:rsidR="00D849C2" w:rsidRPr="00B54F12" w:rsidRDefault="00D849C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На предприятиях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 и др.</w:t>
      </w:r>
    </w:p>
    <w:p w:rsidR="00B651C2" w:rsidRPr="00B54F12" w:rsidRDefault="00D849C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Размещение производственных помещений и оборудования в этих помещениях должно обеспечивать последовательность (поточность) технологических процессов производства и реализации</w:t>
      </w:r>
      <w:r w:rsidR="00B651C2" w:rsidRPr="00B54F12">
        <w:rPr>
          <w:sz w:val="28"/>
          <w:szCs w:val="28"/>
        </w:rPr>
        <w:t xml:space="preserve"> продукции, а так же соблюдение технологических, санитарно-эпидемиологических норм и правил.</w:t>
      </w:r>
    </w:p>
    <w:p w:rsidR="00F37429" w:rsidRPr="00B54F12" w:rsidRDefault="00B651C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На предприятиях общественного питания должно обеспечиваться стилевое единство интерьера зала, мебели и сервировки столов или отражаться специализация предприятия общественного питания (тематическая или национальная направленность).</w:t>
      </w:r>
      <w:r w:rsidR="00B54F12">
        <w:rPr>
          <w:sz w:val="28"/>
          <w:szCs w:val="28"/>
        </w:rPr>
        <w:t xml:space="preserve">  </w:t>
      </w:r>
    </w:p>
    <w:p w:rsidR="00B54F12" w:rsidRPr="003C02A7" w:rsidRDefault="00B54F1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</w:rPr>
      </w:pPr>
    </w:p>
    <w:p w:rsidR="00905398" w:rsidRPr="00B54F12" w:rsidRDefault="00905398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center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Требования к архитектурно-планировочным решениям и оформлению предприятий.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4679"/>
      </w:tblGrid>
      <w:tr w:rsidR="00905398" w:rsidRPr="00B54F12" w:rsidTr="0052695E">
        <w:trPr>
          <w:trHeight w:val="423"/>
          <w:jc w:val="center"/>
        </w:trPr>
        <w:tc>
          <w:tcPr>
            <w:tcW w:w="3840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Внешний вид предприятия</w:t>
            </w:r>
          </w:p>
        </w:tc>
        <w:tc>
          <w:tcPr>
            <w:tcW w:w="4679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вывеска обычная освещаемая</w:t>
            </w:r>
          </w:p>
        </w:tc>
      </w:tr>
      <w:tr w:rsidR="00905398" w:rsidRPr="00B54F12" w:rsidTr="0052695E">
        <w:trPr>
          <w:trHeight w:val="699"/>
          <w:jc w:val="center"/>
        </w:trPr>
        <w:tc>
          <w:tcPr>
            <w:tcW w:w="3840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Состав помещений для потребителей</w:t>
            </w:r>
          </w:p>
        </w:tc>
        <w:tc>
          <w:tcPr>
            <w:tcW w:w="4679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наличие вешалок в зале; зал; туалетная комната с помещением для мытья рук.</w:t>
            </w:r>
            <w:r w:rsidR="00B54F12" w:rsidRPr="00B54F12">
              <w:rPr>
                <w:sz w:val="20"/>
                <w:szCs w:val="20"/>
              </w:rPr>
              <w:t xml:space="preserve"> </w:t>
            </w:r>
          </w:p>
        </w:tc>
      </w:tr>
      <w:tr w:rsidR="00905398" w:rsidRPr="00B54F12" w:rsidTr="0052695E">
        <w:trPr>
          <w:trHeight w:val="694"/>
          <w:jc w:val="center"/>
        </w:trPr>
        <w:tc>
          <w:tcPr>
            <w:tcW w:w="3840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Оформление залов и помещений для потребителей</w:t>
            </w:r>
          </w:p>
        </w:tc>
        <w:tc>
          <w:tcPr>
            <w:tcW w:w="4679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использование декоративных элементов, создающих единство стиля.</w:t>
            </w:r>
          </w:p>
        </w:tc>
      </w:tr>
      <w:tr w:rsidR="00905398" w:rsidRPr="00B54F12" w:rsidTr="0052695E">
        <w:trPr>
          <w:trHeight w:val="825"/>
          <w:jc w:val="center"/>
        </w:trPr>
        <w:tc>
          <w:tcPr>
            <w:tcW w:w="3840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Микроклимат</w:t>
            </w:r>
          </w:p>
        </w:tc>
        <w:tc>
          <w:tcPr>
            <w:tcW w:w="4679" w:type="dxa"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система вентиляции, обеспечивающая допустимые параметры температуры и влажности.</w:t>
            </w:r>
          </w:p>
        </w:tc>
      </w:tr>
    </w:tbl>
    <w:p w:rsidR="0052695E" w:rsidRDefault="0052695E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center"/>
        <w:textAlignment w:val="top"/>
        <w:rPr>
          <w:sz w:val="28"/>
          <w:szCs w:val="28"/>
        </w:rPr>
      </w:pPr>
    </w:p>
    <w:p w:rsidR="00905398" w:rsidRPr="00B54F12" w:rsidRDefault="0052695E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5398" w:rsidRPr="00B54F12">
        <w:rPr>
          <w:sz w:val="28"/>
          <w:szCs w:val="28"/>
        </w:rPr>
        <w:t>Требования к мебели, столовой посуде, приборам, белью.</w:t>
      </w:r>
    </w:p>
    <w:tbl>
      <w:tblPr>
        <w:tblW w:w="8015" w:type="dxa"/>
        <w:jc w:val="center"/>
        <w:tblLook w:val="0000" w:firstRow="0" w:lastRow="0" w:firstColumn="0" w:lastColumn="0" w:noHBand="0" w:noVBand="0"/>
      </w:tblPr>
      <w:tblGrid>
        <w:gridCol w:w="2992"/>
        <w:gridCol w:w="5023"/>
      </w:tblGrid>
      <w:tr w:rsidR="00905398" w:rsidRPr="00B54F12" w:rsidTr="0052695E">
        <w:trPr>
          <w:trHeight w:val="35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Мебель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стандартная, соответствующая интерьеру помещений.</w:t>
            </w:r>
          </w:p>
        </w:tc>
      </w:tr>
      <w:tr w:rsidR="00905398" w:rsidRPr="00B54F12" w:rsidTr="0052695E">
        <w:trPr>
          <w:trHeight w:val="71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Столы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полиэфирное покрытие; деревянные поверхности (для стилизованных предприятий).</w:t>
            </w:r>
          </w:p>
        </w:tc>
      </w:tr>
      <w:tr w:rsidR="00905398" w:rsidRPr="00B54F12" w:rsidTr="0052695E">
        <w:trPr>
          <w:trHeight w:val="43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Металлическая посуда и столовые приборы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из нержавеющей стали.</w:t>
            </w:r>
          </w:p>
        </w:tc>
      </w:tr>
      <w:tr w:rsidR="00905398" w:rsidRPr="00B54F12" w:rsidTr="0052695E">
        <w:trPr>
          <w:trHeight w:val="136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Столовая посуда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полуфарфоровая, фаянсовая посуда; сортовая стеклянная посуда с рисунком и без него; посуда из керамики и дерева для тематических предприятий и предприятий национальной кухни.</w:t>
            </w:r>
          </w:p>
        </w:tc>
      </w:tr>
      <w:tr w:rsidR="00905398" w:rsidRPr="00B54F12" w:rsidTr="0052695E">
        <w:trPr>
          <w:trHeight w:val="451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Столовое белье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бумажные салфетки индивидуального пользования.</w:t>
            </w:r>
          </w:p>
        </w:tc>
      </w:tr>
    </w:tbl>
    <w:p w:rsidR="00B54F12" w:rsidRDefault="00B54F1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  <w:lang w:val="en-US"/>
        </w:rPr>
      </w:pPr>
    </w:p>
    <w:p w:rsidR="00905398" w:rsidRPr="00B54F12" w:rsidRDefault="00905398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center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Требования к оформлению меню и прейск</w:t>
      </w:r>
      <w:r w:rsidR="00B54F12" w:rsidRPr="00B54F12">
        <w:rPr>
          <w:sz w:val="28"/>
          <w:szCs w:val="28"/>
        </w:rPr>
        <w:t>урантов, ассортименту продукции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5"/>
        <w:gridCol w:w="4071"/>
      </w:tblGrid>
      <w:tr w:rsidR="00905398" w:rsidRPr="00B54F12" w:rsidTr="0052695E">
        <w:trPr>
          <w:trHeight w:val="483"/>
          <w:jc w:val="center"/>
        </w:trPr>
        <w:tc>
          <w:tcPr>
            <w:tcW w:w="4735" w:type="dxa"/>
            <w:vMerge w:val="restart"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 xml:space="preserve">Меню и прейскурант вир (карта вин) с эмблемой (фирменным знаком) предприятия </w:t>
            </w:r>
          </w:p>
        </w:tc>
        <w:tc>
          <w:tcPr>
            <w:tcW w:w="4071" w:type="dxa"/>
            <w:vMerge w:val="restart"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на русском и национальном языках; компьютерным способом; обложка из современных материалов.</w:t>
            </w:r>
          </w:p>
        </w:tc>
      </w:tr>
      <w:tr w:rsidR="00905398" w:rsidRPr="00B54F12" w:rsidTr="0052695E">
        <w:trPr>
          <w:trHeight w:val="483"/>
          <w:jc w:val="center"/>
        </w:trPr>
        <w:tc>
          <w:tcPr>
            <w:tcW w:w="4735" w:type="dxa"/>
            <w:vMerge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5398" w:rsidRPr="00B54F12" w:rsidTr="0052695E">
        <w:trPr>
          <w:trHeight w:val="483"/>
          <w:jc w:val="center"/>
        </w:trPr>
        <w:tc>
          <w:tcPr>
            <w:tcW w:w="4735" w:type="dxa"/>
            <w:vMerge w:val="restart"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Ассортимент продукции общественного питания и покупных товаров</w:t>
            </w:r>
          </w:p>
        </w:tc>
        <w:tc>
          <w:tcPr>
            <w:tcW w:w="4071" w:type="dxa"/>
            <w:vMerge w:val="restart"/>
            <w:vAlign w:val="center"/>
          </w:tcPr>
          <w:p w:rsidR="00905398" w:rsidRPr="00B54F12" w:rsidRDefault="00905398" w:rsidP="00B54F12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разнообразный ассортимент блюд, изделий и напитков с учетом специализации предприятия.</w:t>
            </w:r>
          </w:p>
        </w:tc>
      </w:tr>
      <w:tr w:rsidR="00905398" w:rsidRPr="00B54F12" w:rsidTr="0052695E">
        <w:trPr>
          <w:trHeight w:val="483"/>
          <w:jc w:val="center"/>
        </w:trPr>
        <w:tc>
          <w:tcPr>
            <w:tcW w:w="4735" w:type="dxa"/>
            <w:vMerge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905398" w:rsidRPr="00B54F12" w:rsidRDefault="0090539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05398" w:rsidRPr="00B54F12" w:rsidRDefault="00905398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905398" w:rsidRPr="00B54F12" w:rsidRDefault="00905398" w:rsidP="00B54F12">
      <w:pPr>
        <w:spacing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Требования к методам обслуживания потребит</w:t>
      </w:r>
      <w:r w:rsidR="00B54F12">
        <w:rPr>
          <w:sz w:val="28"/>
          <w:szCs w:val="28"/>
        </w:rPr>
        <w:t>елей, к форменной одежде, обуви</w:t>
      </w:r>
    </w:p>
    <w:tbl>
      <w:tblPr>
        <w:tblW w:w="8094" w:type="dxa"/>
        <w:jc w:val="center"/>
        <w:tblLook w:val="0000" w:firstRow="0" w:lastRow="0" w:firstColumn="0" w:lastColumn="0" w:noHBand="0" w:noVBand="0"/>
      </w:tblPr>
      <w:tblGrid>
        <w:gridCol w:w="3840"/>
        <w:gridCol w:w="4254"/>
      </w:tblGrid>
      <w:tr w:rsidR="00905398" w:rsidRPr="00B54F12" w:rsidTr="00253E35">
        <w:trPr>
          <w:trHeight w:val="4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Pr="00B54F12" w:rsidRDefault="00905398" w:rsidP="00253E35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 xml:space="preserve">Методы обслуживания потребителей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Pr="00B54F12" w:rsidRDefault="00905398" w:rsidP="00253E35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обслуживание официантами, барменами, метрдотелями; самообслуживание.</w:t>
            </w:r>
          </w:p>
        </w:tc>
      </w:tr>
      <w:tr w:rsidR="00905398" w:rsidRPr="00B54F12" w:rsidTr="00253E35">
        <w:trPr>
          <w:trHeight w:val="4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Pr="00B54F12" w:rsidRDefault="00905398" w:rsidP="00253E35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Сервировка стола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Pr="00B54F12" w:rsidRDefault="00905398" w:rsidP="00253E35">
            <w:pPr>
              <w:spacing w:line="360" w:lineRule="auto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цветами искусственными или живыми.</w:t>
            </w:r>
          </w:p>
        </w:tc>
      </w:tr>
    </w:tbl>
    <w:p w:rsidR="00B54F12" w:rsidRDefault="00B54F12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  <w:lang w:val="en-US"/>
        </w:rPr>
      </w:pPr>
    </w:p>
    <w:p w:rsidR="00F37429" w:rsidRPr="00B54F12" w:rsidRDefault="00F37429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</w:rPr>
      </w:pPr>
      <w:r w:rsidRPr="00B54F12">
        <w:rPr>
          <w:b/>
          <w:i/>
          <w:sz w:val="28"/>
          <w:szCs w:val="28"/>
        </w:rPr>
        <w:t>Услуги, предоставляемые предприятием населению.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 xml:space="preserve">Услуга питания кафе представляет собой услугу по </w:t>
      </w:r>
    </w:p>
    <w:p w:rsidR="00905398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b/>
          <w:i/>
          <w:sz w:val="28"/>
          <w:szCs w:val="28"/>
        </w:rPr>
      </w:pPr>
      <w:r w:rsidRPr="00B54F12">
        <w:rPr>
          <w:sz w:val="28"/>
          <w:szCs w:val="28"/>
        </w:rPr>
        <w:t>изготовлению и реализации кулинарной продукции и покупных товаров в ограниченном ассортименте по сравнению с предприятиями других типов и в основном несложного изготовления, а также по созданию условий для их потребления на предприятии.</w:t>
      </w:r>
      <w:r w:rsidR="00F37429" w:rsidRPr="00B54F12">
        <w:rPr>
          <w:b/>
          <w:i/>
          <w:sz w:val="28"/>
          <w:szCs w:val="28"/>
        </w:rPr>
        <w:t xml:space="preserve"> 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Услуги по изготовлению кулинарной продукции и кондитерских изделий включают: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изготовление кулинарной продукции и кондитерских изделий по заказам потребителей, в том числе, в сложном исполнении и с дополнительным оформлением на предприятиях общественного питания;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изготовление блюд из сырья заказчика на предприятии.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Услуги по реализации кулинарной продукции включают:</w:t>
      </w:r>
    </w:p>
    <w:p w:rsidR="00E97230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реализацию кулинарной продукции и кондитерских изделий через магазины и отделы кулинарии;</w:t>
      </w:r>
    </w:p>
    <w:p w:rsidR="00055132" w:rsidRPr="00B54F12" w:rsidRDefault="00E97230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реализацию кулин</w:t>
      </w:r>
      <w:r w:rsidR="00183A6A" w:rsidRPr="00B54F12">
        <w:rPr>
          <w:sz w:val="28"/>
          <w:szCs w:val="28"/>
        </w:rPr>
        <w:t>арной продукции вне предприятия.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Услуги общественного питания, обеспечивающие удовлетворение потребностей и гармонизацию интересов потребителей и предприятий (предпринимателей), предоставляющих эти услуги, должны отвечать требованиям: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соответствия целевому назначению;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точности и своевременности предоставления;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безопасности и экологичности;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эргономичности и комфортности;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эстетичности;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культуры обслуживания;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социальной адресности;</w:t>
      </w:r>
    </w:p>
    <w:p w:rsidR="00183A6A" w:rsidRPr="00B54F12" w:rsidRDefault="00183A6A" w:rsidP="00B54F12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54F12">
        <w:rPr>
          <w:sz w:val="28"/>
          <w:szCs w:val="28"/>
        </w:rPr>
        <w:t>- информативности.</w:t>
      </w:r>
    </w:p>
    <w:p w:rsidR="00FF5979" w:rsidRPr="00B54F12" w:rsidRDefault="00FF5979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В данной курсовой работе я буду проектировать молодежное кафе. </w:t>
      </w:r>
    </w:p>
    <w:p w:rsidR="00FF5979" w:rsidRPr="00B54F12" w:rsidRDefault="00FF5979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Для начала я бы хотела определить, какая молодежь </w:t>
      </w:r>
      <w:r w:rsidR="002D7361" w:rsidRPr="00B54F12">
        <w:rPr>
          <w:sz w:val="28"/>
          <w:szCs w:val="28"/>
        </w:rPr>
        <w:t xml:space="preserve">будет чаще посещать мое кафе. Давайте поделим всю эту большую группу на три части: </w:t>
      </w:r>
    </w:p>
    <w:p w:rsidR="002D7361" w:rsidRPr="00B54F12" w:rsidRDefault="001A499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b/>
          <w:sz w:val="28"/>
          <w:szCs w:val="28"/>
        </w:rPr>
        <w:t>Т</w:t>
      </w:r>
      <w:r w:rsidR="002D7361" w:rsidRPr="00B54F12">
        <w:rPr>
          <w:b/>
          <w:sz w:val="28"/>
          <w:szCs w:val="28"/>
        </w:rPr>
        <w:t>инэйджеры</w:t>
      </w:r>
      <w:r w:rsidR="002D7361" w:rsidRPr="00B54F12">
        <w:rPr>
          <w:sz w:val="28"/>
          <w:szCs w:val="28"/>
        </w:rPr>
        <w:t xml:space="preserve">, возраст 14-19 лет; молодые люди, которые в большей степени пользуются кинотеатрами, </w:t>
      </w:r>
      <w:r w:rsidR="008C24DB" w:rsidRPr="00B54F12">
        <w:rPr>
          <w:sz w:val="28"/>
          <w:szCs w:val="28"/>
        </w:rPr>
        <w:t xml:space="preserve">развлекательными и игровыми клубами, вообще не попадают в сферу интересов полносервисных кафе. Причины здесь две: их бюджет развлечений полностью зависит от карманных денег родителей, а питание вне дома не является для них ценностью культурного плана. Проголодавшись, эта возрастная группа отдает свое предпочтение простой уличной еде: пицца, хот-доги, гамбургеры. Поэтому тинэйджеров я отношу к группе наиболее преданной «стрит-фуду». </w:t>
      </w:r>
    </w:p>
    <w:p w:rsidR="002D7361" w:rsidRPr="00B54F12" w:rsidRDefault="001A499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b/>
          <w:sz w:val="28"/>
          <w:szCs w:val="28"/>
        </w:rPr>
        <w:t>С</w:t>
      </w:r>
      <w:r w:rsidR="002D7361" w:rsidRPr="00B54F12">
        <w:rPr>
          <w:b/>
          <w:sz w:val="28"/>
          <w:szCs w:val="28"/>
        </w:rPr>
        <w:t>туденты</w:t>
      </w:r>
      <w:r w:rsidR="002D7361" w:rsidRPr="00B54F12">
        <w:rPr>
          <w:sz w:val="28"/>
          <w:szCs w:val="28"/>
        </w:rPr>
        <w:t>, возраст 20-25 лет;</w:t>
      </w:r>
      <w:r w:rsidR="008C24DB" w:rsidRPr="00B54F12">
        <w:rPr>
          <w:sz w:val="28"/>
          <w:szCs w:val="28"/>
        </w:rPr>
        <w:t xml:space="preserve"> Рассматривают свое пребывание с сокурсниками и друзьями в заведениях общественного питания как отдых и развлечение, который не сильно отягощает их карман и в принципе доступен им при посещении данного заведения 1-3 раза в неделю</w:t>
      </w:r>
      <w:r w:rsidR="009F4550" w:rsidRPr="00B54F12">
        <w:rPr>
          <w:sz w:val="28"/>
          <w:szCs w:val="28"/>
        </w:rPr>
        <w:t>. Питание в таких местах чисто символическое. В основном , упор делается на напитки и легкий снек в приложении к ним. Чаще всего в бюджетной клубной культуре- это легкие закуски, салаты и десерты со слабоалкогольными напитками, а в культуре дневного отдыха- это чай, кофе, десерты и сладости, которые часто покупают в виде одного набора на компанию из 4-6 человек. Еще одним из направлений предоставления услуг для этой аудитории являются упрощенные пивные ресторанчики и кафе- места, где можно подолгу пить доступный напиток и при этом не заказывать вообще блюда из меню.</w:t>
      </w:r>
    </w:p>
    <w:p w:rsidR="002D7361" w:rsidRPr="00B54F12" w:rsidRDefault="001A499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b/>
          <w:sz w:val="28"/>
          <w:szCs w:val="28"/>
        </w:rPr>
        <w:t>Р</w:t>
      </w:r>
      <w:r w:rsidR="002D7361" w:rsidRPr="00B54F12">
        <w:rPr>
          <w:b/>
          <w:sz w:val="28"/>
          <w:szCs w:val="28"/>
        </w:rPr>
        <w:t>аботаю</w:t>
      </w:r>
      <w:r w:rsidR="009F4550" w:rsidRPr="00B54F12">
        <w:rPr>
          <w:b/>
          <w:sz w:val="28"/>
          <w:szCs w:val="28"/>
        </w:rPr>
        <w:t>щая молодежь</w:t>
      </w:r>
      <w:r w:rsidR="009F4550" w:rsidRPr="00B54F12">
        <w:rPr>
          <w:sz w:val="28"/>
          <w:szCs w:val="28"/>
        </w:rPr>
        <w:t xml:space="preserve">, возраст 25-30 лет; </w:t>
      </w:r>
      <w:r w:rsidRPr="00B54F12">
        <w:rPr>
          <w:sz w:val="28"/>
          <w:szCs w:val="28"/>
        </w:rPr>
        <w:t>К этому возрасту у клиентов абсолютно четко назревает необходимость проводить время и тратить деньги в таких заведениях. Супружескими парами или шумными дружескими компаниями. Кафе со средними ценами (чек на человека в среднем- 400-500рублей)- перспективное направление. И в основном, по всей стране, именно такие заведения оказываются наиболее востребованными в сегменте молодежных кафе.</w:t>
      </w:r>
    </w:p>
    <w:p w:rsidR="00E15FED" w:rsidRPr="00B54F12" w:rsidRDefault="004403C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Итак, проведя небольшое исследование, я пришла к выводу, что мое кафе будет рассчитано на удовлетворение потребностей рабочей молодежи. 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Для того чтобы кафе успешно развивалось и приносило доходы, необходимо привлекать в него клиентов. Этот этап, должен стать одним из пунктов бизнес-плана, и к тому же, должен быть хорошо продуман и подчинен определенному принципу.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Что же необходимо для привлечения в моё кафе клиентов?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Прежде всего, кафе должно иметь в своем арсенале отличное меню, в котором имеется разнообразный выбор вкусных, аппетитных и довольно интересных, оригинальных блюд. В не зависимости от того, какую кухню предлагает кафе, еда должна отвечать требованиям, которые установлены стандартами качества. И что не маловажно, оформлены блюда, должны быть симпатично и при этом, поданы посетителю как можно экстравагантней. Поначалу, привлечь клиентов можно именно ассортиментом напитков и блюд.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Так же, людей очень привлекает вежливость и комфорт. Как показывает статистика, большинство людей, постоянно посещающих кафе, рестораны, бары останавливают свой выбор не на том предприятии, где кухня лучше, а на том, в котором лучше общая атмосфера и выше уровень сервиса.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Даже самому угрюмому посетителю понравится приятное обхождение работников. Внимательность, скорость обслуживания и предупредительность обслуживающего персонала, могут привлечь большое количество посетителей, даже в период начала работы предприятия.</w:t>
      </w:r>
    </w:p>
    <w:p w:rsidR="00055132" w:rsidRPr="00B54F12" w:rsidRDefault="00055132" w:rsidP="00B54F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А почувствовав атмосферу комфорта и уюта, пришедшие первый раз посетители, невольно захотят прийти в мое кафе еще раз и возможно даже сделают его своим излюбленным местом для проведения своего досуга.</w:t>
      </w:r>
    </w:p>
    <w:p w:rsidR="005953EE" w:rsidRPr="00B54F12" w:rsidRDefault="0005513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Так как, люди приходят в кафе не только поесть, но и приятно провести свободное время, то наличие в нем культурно-развлекательных программ, всегда будет притягивать посетителей. Таким образом, моё кафе станет не только местом, где можно вкусно поесть, но и центром досуга</w:t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посетителей.</w:t>
      </w:r>
      <w:r w:rsidR="00E27582" w:rsidRPr="00B54F12">
        <w:rPr>
          <w:sz w:val="28"/>
          <w:szCs w:val="28"/>
        </w:rPr>
        <w:t xml:space="preserve"> </w:t>
      </w:r>
    </w:p>
    <w:p w:rsidR="00AC5FAD" w:rsidRPr="003C02A7" w:rsidRDefault="00AC5FAD" w:rsidP="00B54F1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46"/>
      </w:tblGrid>
      <w:tr w:rsidR="00EF5EE4" w:rsidRPr="001E60F4" w:rsidTr="001E60F4">
        <w:trPr>
          <w:trHeight w:val="345"/>
          <w:jc w:val="center"/>
        </w:trPr>
        <w:tc>
          <w:tcPr>
            <w:tcW w:w="3227" w:type="dxa"/>
            <w:shd w:val="clear" w:color="auto" w:fill="auto"/>
          </w:tcPr>
          <w:p w:rsidR="00EF5EE4" w:rsidRPr="001E60F4" w:rsidRDefault="00EF5EE4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Параметры</w:t>
            </w:r>
          </w:p>
        </w:tc>
        <w:tc>
          <w:tcPr>
            <w:tcW w:w="5646" w:type="dxa"/>
            <w:shd w:val="clear" w:color="auto" w:fill="auto"/>
          </w:tcPr>
          <w:p w:rsidR="00EF5EE4" w:rsidRPr="001E60F4" w:rsidRDefault="00EF5EE4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Характеристика заведения</w:t>
            </w:r>
          </w:p>
        </w:tc>
      </w:tr>
      <w:tr w:rsidR="00EF5EE4" w:rsidRPr="001E60F4" w:rsidTr="001E60F4">
        <w:trPr>
          <w:trHeight w:val="321"/>
          <w:jc w:val="center"/>
        </w:trPr>
        <w:tc>
          <w:tcPr>
            <w:tcW w:w="3227" w:type="dxa"/>
            <w:shd w:val="clear" w:color="auto" w:fill="auto"/>
          </w:tcPr>
          <w:p w:rsidR="00EF5EE4" w:rsidRPr="001E60F4" w:rsidRDefault="00EF5EE4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Планируемый тип заведения</w:t>
            </w:r>
          </w:p>
        </w:tc>
        <w:tc>
          <w:tcPr>
            <w:tcW w:w="5646" w:type="dxa"/>
            <w:shd w:val="clear" w:color="auto" w:fill="auto"/>
          </w:tcPr>
          <w:p w:rsidR="00EF5EE4" w:rsidRPr="001E60F4" w:rsidRDefault="00EF5EE4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Молодежное кафе</w:t>
            </w:r>
          </w:p>
        </w:tc>
      </w:tr>
      <w:tr w:rsidR="00000EA6" w:rsidRPr="001E60F4" w:rsidTr="001E60F4">
        <w:trPr>
          <w:trHeight w:val="774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Операционные часы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  <w:lang w:val="en-US"/>
              </w:rPr>
              <w:t>12.00-15.00</w:t>
            </w:r>
            <w:r w:rsidRPr="001E60F4">
              <w:rPr>
                <w:sz w:val="20"/>
                <w:szCs w:val="20"/>
              </w:rPr>
              <w:t>, 18,00-21,00</w:t>
            </w:r>
          </w:p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Пик: пятница, суббота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Рекомендуемое количество посадочных мест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110</w:t>
            </w:r>
          </w:p>
        </w:tc>
      </w:tr>
      <w:tr w:rsidR="00000EA6" w:rsidRPr="001E60F4" w:rsidTr="001E60F4">
        <w:trPr>
          <w:trHeight w:val="273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Основа привлечения клиентов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Модное молодежное кафе.</w:t>
            </w:r>
          </w:p>
        </w:tc>
      </w:tr>
      <w:tr w:rsidR="00000EA6" w:rsidRPr="001E60F4" w:rsidTr="001E60F4">
        <w:trPr>
          <w:trHeight w:val="348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Метод обслуживания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Официантами, «</w:t>
            </w:r>
            <w:r w:rsidRPr="001E60F4">
              <w:rPr>
                <w:sz w:val="20"/>
                <w:szCs w:val="20"/>
                <w:lang w:val="en-US"/>
              </w:rPr>
              <w:t>A</w:t>
            </w:r>
            <w:r w:rsidRPr="001E60F4">
              <w:rPr>
                <w:sz w:val="20"/>
                <w:szCs w:val="20"/>
              </w:rPr>
              <w:t>-</w:t>
            </w:r>
            <w:r w:rsidRPr="001E60F4">
              <w:rPr>
                <w:sz w:val="20"/>
                <w:szCs w:val="20"/>
                <w:lang w:val="en-US"/>
              </w:rPr>
              <w:t>la</w:t>
            </w:r>
            <w:r w:rsidRPr="001E60F4">
              <w:rPr>
                <w:sz w:val="20"/>
                <w:szCs w:val="20"/>
              </w:rPr>
              <w:t>-</w:t>
            </w:r>
            <w:r w:rsidRPr="001E60F4">
              <w:rPr>
                <w:sz w:val="20"/>
                <w:szCs w:val="20"/>
                <w:lang w:val="en-US"/>
              </w:rPr>
              <w:t>carte</w:t>
            </w:r>
            <w:r w:rsidRPr="001E60F4">
              <w:rPr>
                <w:sz w:val="20"/>
                <w:szCs w:val="20"/>
              </w:rPr>
              <w:t>»</w:t>
            </w:r>
          </w:p>
        </w:tc>
      </w:tr>
      <w:tr w:rsidR="00000EA6" w:rsidRPr="001E60F4" w:rsidTr="001E60F4">
        <w:trPr>
          <w:trHeight w:val="269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Направление кухни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Смешанная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Модель идеологии пребывания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Отдых, музыка, встречи с друзьями и знакомыми, престижное место для встреч, модное стильное меню.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Модель мотивации посещения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Молодые современные люди, желающие проводить время в кругу друзей, в интерьерах, культурной и гастрономической среде.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Модель временных рамок пребывания клиентов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2-3 часа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Прогноз возраста потенциальных клиентов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20-35 лет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Дополнительные шоу и развлечения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Место, где свет, звук, окружающие люди и кулинарные изыски передают стиль современного молодого модного города</w:t>
            </w:r>
          </w:p>
        </w:tc>
      </w:tr>
      <w:tr w:rsidR="00000EA6" w:rsidRPr="001E60F4" w:rsidTr="001E60F4">
        <w:trPr>
          <w:trHeight w:val="712"/>
          <w:jc w:val="center"/>
        </w:trPr>
        <w:tc>
          <w:tcPr>
            <w:tcW w:w="3227" w:type="dxa"/>
            <w:shd w:val="clear" w:color="auto" w:fill="auto"/>
          </w:tcPr>
          <w:p w:rsidR="00000EA6" w:rsidRPr="001E60F4" w:rsidRDefault="00000EA6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Прогноз суммы среднего чека на посетителя</w:t>
            </w:r>
          </w:p>
        </w:tc>
        <w:tc>
          <w:tcPr>
            <w:tcW w:w="5646" w:type="dxa"/>
            <w:shd w:val="clear" w:color="auto" w:fill="auto"/>
          </w:tcPr>
          <w:p w:rsidR="00000EA6" w:rsidRPr="001E60F4" w:rsidRDefault="00AD02F2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400-600</w:t>
            </w:r>
            <w:r w:rsidR="00000EA6" w:rsidRPr="001E60F4">
              <w:rPr>
                <w:sz w:val="20"/>
                <w:szCs w:val="20"/>
              </w:rPr>
              <w:t xml:space="preserve"> рублей</w:t>
            </w:r>
          </w:p>
        </w:tc>
      </w:tr>
    </w:tbl>
    <w:p w:rsidR="008337FB" w:rsidRPr="00B54F12" w:rsidRDefault="008337FB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FD747D" w:rsidRPr="00B54F12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="00687409" w:rsidRPr="00B54F12">
        <w:rPr>
          <w:b/>
          <w:sz w:val="28"/>
          <w:szCs w:val="28"/>
        </w:rPr>
        <w:t>3. Х</w:t>
      </w:r>
      <w:r w:rsidRPr="00B54F12">
        <w:rPr>
          <w:b/>
          <w:sz w:val="28"/>
          <w:szCs w:val="28"/>
        </w:rPr>
        <w:t>АРАКТЕРИСТИКА ХОЛОДНОГО ЦЕХА</w:t>
      </w:r>
    </w:p>
    <w:p w:rsidR="00B54F12" w:rsidRPr="00B54F12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87409" w:rsidRPr="00B54F12" w:rsidRDefault="00E76A2A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Холодные цехи организуются на предприятиях с цеховой структурой производства (в ресторанах, столовых, кафе и др.).</w:t>
      </w:r>
    </w:p>
    <w:p w:rsidR="00E76A2A" w:rsidRPr="00B54F12" w:rsidRDefault="00E76A2A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Холодные цехи предназначены для приготовления, порционирования и оформления холодных блюд и закусок. Ассортимент холодных блюд зависит от типа предприятия, его класса. В ассортимент продукции холодного цеха входят холодные закуски, гастрономические изделия (мясные, рыбные), холодные блюда (отварные, жарение, фаршированные, заливные и др.), молочнокислая продукция, а также холодные сладкие блюда (желе, муссы, самбуки, кисели, компоты и др.), холодные напитки, холодные супы.</w:t>
      </w:r>
    </w:p>
    <w:p w:rsidR="00E76A2A" w:rsidRPr="00B54F12" w:rsidRDefault="008A32D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Производственная программа холодного цеха составляется на основании ассортимента блюд, реализуемых через торговый зал, магазины кулинарии, а так же отправляемых в буфет и другие филиалы. </w:t>
      </w:r>
    </w:p>
    <w:p w:rsidR="008A32D7" w:rsidRPr="00B54F12" w:rsidRDefault="00947734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Холодный цех располагается</w:t>
      </w:r>
      <w:r w:rsidR="00953675" w:rsidRP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в одном из наиболее светлых помещений с окнами, выходящими на север</w:t>
      </w:r>
      <w:r w:rsidR="00953675" w:rsidRPr="00B54F12">
        <w:rPr>
          <w:sz w:val="28"/>
          <w:szCs w:val="28"/>
        </w:rPr>
        <w:t>.</w:t>
      </w:r>
      <w:r w:rsidRPr="00B54F12">
        <w:rPr>
          <w:sz w:val="28"/>
          <w:szCs w:val="28"/>
        </w:rPr>
        <w:t xml:space="preserve"> При планировке цеха необходимо</w:t>
      </w:r>
      <w:r w:rsidR="00860C92" w:rsidRPr="00B54F12">
        <w:rPr>
          <w:sz w:val="28"/>
          <w:szCs w:val="28"/>
        </w:rPr>
        <w:t xml:space="preserve"> предусматривать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206FFA" w:rsidRPr="00B54F12" w:rsidRDefault="00206FFA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Высота производственных помещений должна быть не менее 3,3м. стены на высоту 1,8м от пола облицовывают керамической плиткой, остальная часть покрывается светлой клеевой краской.</w:t>
      </w:r>
    </w:p>
    <w:p w:rsidR="005C2EF8" w:rsidRPr="00B54F12" w:rsidRDefault="00206FFA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Полы должны быть водонепроницаемыми, иметь небольшой уклон к трапу, они покрываются метлахской плиткой или другим искусственным материалом, отвечающим санитарно-гигиеническим требованиям.</w:t>
      </w:r>
    </w:p>
    <w:p w:rsidR="00953675" w:rsidRPr="00B54F12" w:rsidRDefault="00860C9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При организации холодного цеха необходимо учитывать его особенности: </w:t>
      </w:r>
    </w:p>
    <w:p w:rsidR="00617165" w:rsidRPr="00B54F12" w:rsidRDefault="0095367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1. П</w:t>
      </w:r>
      <w:r w:rsidR="00860C92" w:rsidRPr="00B54F12">
        <w:rPr>
          <w:sz w:val="28"/>
          <w:szCs w:val="28"/>
        </w:rPr>
        <w:t>родукция цеха после изготовления и порционирования не подвергается вторичной тепловой обработке, поэтому необходимо строго соблюдать санитарные правила при организации производственного процесса, а поварам- правила личной гигиены</w:t>
      </w:r>
      <w:r w:rsidR="00617165" w:rsidRPr="00B54F12">
        <w:rPr>
          <w:sz w:val="28"/>
          <w:szCs w:val="28"/>
        </w:rPr>
        <w:t>. Учитывая, что в холодном цехе изготовляется продукция из продуктов, прошедших тепловую обработку, и из продуктов без дополнительной обработки, необходимо четко разграничить производство блюд из сырых и вареных овощей, из рыбы и мяса. На небольших предприятиях организуются универсальные рабочие места, на которых последовательно готовят холодные блюда в соответствии с производственной программой, в крупных холодных цехах организуются специализированные рабочие места.</w:t>
      </w:r>
    </w:p>
    <w:p w:rsidR="00617165" w:rsidRPr="00B54F12" w:rsidRDefault="0061716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2. Х</w:t>
      </w:r>
      <w:r w:rsidR="00860C92" w:rsidRPr="00B54F12">
        <w:rPr>
          <w:sz w:val="28"/>
          <w:szCs w:val="28"/>
        </w:rPr>
        <w:t>олодные блюда должны изготовляться в таком количестве, которое может быть реализовано в к</w:t>
      </w:r>
      <w:r w:rsidRPr="00B54F12">
        <w:rPr>
          <w:sz w:val="28"/>
          <w:szCs w:val="28"/>
        </w:rPr>
        <w:t>ороткий срок. Салаты и винегреты</w:t>
      </w:r>
      <w:r w:rsidR="00860C92" w:rsidRPr="00B54F12">
        <w:rPr>
          <w:sz w:val="28"/>
          <w:szCs w:val="28"/>
        </w:rPr>
        <w:t xml:space="preserve"> в </w:t>
      </w:r>
      <w:r w:rsidR="00206FFA" w:rsidRPr="00B54F12">
        <w:rPr>
          <w:sz w:val="28"/>
          <w:szCs w:val="28"/>
        </w:rPr>
        <w:t>незаправленном</w:t>
      </w:r>
      <w:r w:rsidR="00860C92" w:rsidRPr="00B54F12">
        <w:rPr>
          <w:sz w:val="28"/>
          <w:szCs w:val="28"/>
        </w:rPr>
        <w:t xml:space="preserve"> виде</w:t>
      </w:r>
      <w:r w:rsidR="00206FFA" w:rsidRPr="00B54F12">
        <w:rPr>
          <w:sz w:val="28"/>
          <w:szCs w:val="28"/>
        </w:rPr>
        <w:t xml:space="preserve"> хранят в холодильных шкафах при температуре 2-6ºC не более 6ч. Заправлять салаты и винегреты следует непосредственно перед отпуском, не допускаются к реализации изделия, оставшиеся от предыдущего дня: салаты, винегреты, студни, заливные блюда и другие особо скоропортящиеся холодные блюда, а также компоты и напитки собственного производства.</w:t>
      </w:r>
    </w:p>
    <w:p w:rsidR="0000107A" w:rsidRPr="00B54F12" w:rsidRDefault="0061716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3. Холодные блюда отпускаются после охлаждения в холодильных шкафах и должны иметь температуру 10-14ºC, поэтому в цехе предусмотрено достаточное количество холодильного оборудования.</w:t>
      </w:r>
      <w:r w:rsidR="00B54F12">
        <w:rPr>
          <w:sz w:val="28"/>
          <w:szCs w:val="28"/>
        </w:rPr>
        <w:t xml:space="preserve"> </w:t>
      </w:r>
    </w:p>
    <w:p w:rsidR="00970A4E" w:rsidRPr="00B54F12" w:rsidRDefault="00970A4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Оптимальная температура в холодном цехе должна быть в пределах 1</w:t>
      </w:r>
      <w:r w:rsidR="00617165" w:rsidRPr="00B54F12">
        <w:rPr>
          <w:sz w:val="28"/>
          <w:szCs w:val="28"/>
        </w:rPr>
        <w:t>7 - 19</w:t>
      </w:r>
      <w:r w:rsidRPr="00B54F12">
        <w:rPr>
          <w:sz w:val="28"/>
          <w:szCs w:val="28"/>
        </w:rPr>
        <w:t>º</w:t>
      </w:r>
      <w:r w:rsidR="000D14DF" w:rsidRPr="00B54F12">
        <w:rPr>
          <w:sz w:val="28"/>
          <w:szCs w:val="28"/>
        </w:rPr>
        <w:t>С. Да</w:t>
      </w:r>
      <w:r w:rsidRPr="00B54F12">
        <w:rPr>
          <w:sz w:val="28"/>
          <w:szCs w:val="28"/>
        </w:rPr>
        <w:t>нные микроклиматические условия создаются путем устройства приточно-вытяжной вентиляции. Вытяжка должна быть больше притока воздуха.</w:t>
      </w:r>
    </w:p>
    <w:p w:rsidR="00ED5175" w:rsidRPr="00B54F12" w:rsidRDefault="00B333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В холодных цехах используется механическое оборудование: универсальные приводы со сменными механизмами (для нарезки сырых, вареных овощей, для перемешивания салатов и винегретов, взбивания муссов, самбуков, сливок, сметаны, выжимания соков из фруктов), машина для нарезки вареных овощей. Эти машины выполняют всевозможные операции: нарезают сырые и вареные овощи, перемешивают салаты и винегреты (когда их готовят в большом количестве), взбивают, протирают, выжимают соки. </w:t>
      </w:r>
    </w:p>
    <w:p w:rsidR="00B3335D" w:rsidRPr="00B54F12" w:rsidRDefault="00B333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Кроме того, в цехе при большом ассортименте гастрономических изделий, бутербродов используют средства малой механизации: машина для нарезки гастрономических изделий (для нарезки и укладки в лоток ветчины, колбасы, сыра), хлеборезка, ручной маслоделитель.</w:t>
      </w:r>
    </w:p>
    <w:p w:rsidR="00BA0868" w:rsidRPr="00B54F12" w:rsidRDefault="00B333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Холодный цех должен быть оснащен достаточным количеством холодильного оборудования. Для хранения продуктов и готовых изделий устанавливают холодильные шкафы, производственные столы</w:t>
      </w:r>
      <w:r w:rsidR="00BA0868" w:rsidRPr="00B54F12">
        <w:rPr>
          <w:sz w:val="28"/>
          <w:szCs w:val="28"/>
        </w:rPr>
        <w:t xml:space="preserve"> с охлаждающим шкафом, горкой и емкостью для салата, низкотемпературный прилавок для хранения и отпуска мороженого. Льдогенераторы, предназначенные для производства кускового или чешуйчатого пищевого льда, используемого для приготовления коктейлей, холодных напитков. </w:t>
      </w:r>
    </w:p>
    <w:p w:rsidR="00BA0868" w:rsidRPr="00B54F12" w:rsidRDefault="00BA086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Подбор холодильного оборудования зависит от мощности холодного цеха, количества продуктов и готовых изделий, подлежащих хранению.</w:t>
      </w:r>
    </w:p>
    <w:p w:rsidR="00AC5FAD" w:rsidRPr="00B54F12" w:rsidRDefault="00BA0868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Подбор производственных столов зависит от количества работников, одновременно работающих в цехе, из расчета, что фронт работы на каждого работника должен быть не менее 1.5м.</w:t>
      </w:r>
      <w:r w:rsidR="009A05CF" w:rsidRPr="00B54F12">
        <w:rPr>
          <w:sz w:val="28"/>
          <w:szCs w:val="28"/>
        </w:rPr>
        <w:t xml:space="preserve"> На</w:t>
      </w:r>
      <w:r w:rsidR="00B54F12">
        <w:rPr>
          <w:sz w:val="28"/>
          <w:szCs w:val="28"/>
        </w:rPr>
        <w:t xml:space="preserve"> </w:t>
      </w:r>
      <w:r w:rsidR="009A05CF" w:rsidRPr="00B54F12">
        <w:rPr>
          <w:sz w:val="28"/>
          <w:szCs w:val="28"/>
        </w:rPr>
        <w:t>рабочем месте для приготовления салатов и винегретов используют ванны или стол со встроенной моечной ванной для промывки свежих овощей, зелени. Нарезают сырые и вареные овощи на разных разделочных досках. Рациональная организация рабочего места состоит из двух производственных столов: на одном столе нарезают овощи, смешивают компоненты и заправляют салаты и винегреты, на другом столе порционируют и оформляют салаты и винегреты перед отпуском в торговый зал. Здесь же производят оформление блюд.</w:t>
      </w:r>
      <w:r w:rsidR="00AC5FAD" w:rsidRPr="00B54F12">
        <w:rPr>
          <w:sz w:val="28"/>
          <w:szCs w:val="28"/>
        </w:rPr>
        <w:t xml:space="preserve"> Применяют секционные модульные столы с охлаждаемым шкафом и горкой. На столе стоят настольные весы, справа ставят посуду с готовым салатом и мерный инвентарь, слева –столовую посуду. </w:t>
      </w:r>
    </w:p>
    <w:p w:rsidR="00AC5FAD" w:rsidRPr="00B54F12" w:rsidRDefault="00AC5FA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Для приготовления закусок из гастрономических продуктов на рабочем месте ставят столы для малой механизации. Для нарезки продуктов в ручную используют гастрономические ножи. Для контроля за массой порции используют весы. </w:t>
      </w:r>
    </w:p>
    <w:p w:rsidR="008F5331" w:rsidRPr="00B54F12" w:rsidRDefault="00AC5FA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Для приготовления заливных блюд необходимо организовать специализированное рабочее место. Нарезают отварные и мясные продукты на производственных столах, оборудованных весами, ножами поварской тройки, разделочными досками</w:t>
      </w:r>
      <w:r w:rsidR="008F5331" w:rsidRPr="00B54F12">
        <w:rPr>
          <w:sz w:val="28"/>
          <w:szCs w:val="28"/>
        </w:rPr>
        <w:t xml:space="preserve"> с маркировкой, лотками для укладывания взвешенных продуктов. Для оформления используют ножи для карбования и фигурной резки овощей, выемки различной формы.</w:t>
      </w:r>
    </w:p>
    <w:p w:rsidR="008F5331" w:rsidRPr="00B54F12" w:rsidRDefault="008F5331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Бутерброды являются наиболее распространенной закуской. Приготавливают их из хлеба с маслом, различными гастрономическими продуктами и кулинарными изделиями. В большинстве случаев готовят обычные открытые бутерброды. Основной процесс –резка хлеба и продуктов на порции. Кроме того, бутерброды  украшают овощами, зеленью, лимонами, маслинами и др.</w:t>
      </w:r>
      <w:r w:rsidR="008869A8" w:rsidRPr="00B54F12">
        <w:rPr>
          <w:sz w:val="28"/>
          <w:szCs w:val="28"/>
        </w:rPr>
        <w:t xml:space="preserve"> При небольшом количестве реализуемых бутербродов хлеб и продукты нарезают ручным способом, используя гастрономические, сырные, хлебные ножи, специальные приспособления для резки яиц и т.д. Для изготовления большого количества бутербродов необходимо установить хлеборезку, гастрономическую машину. При разделке и нарезке продуктов кроме режущего инструмента должны быть разделочные доски, маркированные в соответствии с обрабатываемыми продуктами. Продукты, предназначенные для бутербродов, нарезают за 30-40 мин до реализации и хранят в холодильном шкафу.</w:t>
      </w:r>
    </w:p>
    <w:p w:rsidR="008337FB" w:rsidRPr="00B54F12" w:rsidRDefault="008337FB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333A2" w:rsidRPr="003C02A7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963" w:rsidRPr="00B54F12">
        <w:rPr>
          <w:b/>
          <w:sz w:val="28"/>
          <w:szCs w:val="28"/>
        </w:rPr>
        <w:t xml:space="preserve">4. </w:t>
      </w:r>
      <w:r w:rsidR="002040E1" w:rsidRPr="00B54F12">
        <w:rPr>
          <w:b/>
          <w:sz w:val="28"/>
          <w:szCs w:val="28"/>
        </w:rPr>
        <w:t>ТЕХНОЛ</w:t>
      </w:r>
      <w:r>
        <w:rPr>
          <w:b/>
          <w:sz w:val="28"/>
          <w:szCs w:val="28"/>
        </w:rPr>
        <w:t>ОГИЧЕСКИЕ РАСЧЕТЫ</w:t>
      </w:r>
    </w:p>
    <w:p w:rsidR="00B54F12" w:rsidRPr="003C02A7" w:rsidRDefault="00B54F12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5963" w:rsidRPr="00B54F12" w:rsidRDefault="008E5963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4F12">
        <w:rPr>
          <w:b/>
          <w:sz w:val="28"/>
          <w:szCs w:val="28"/>
        </w:rPr>
        <w:t>4.1</w:t>
      </w:r>
      <w:r w:rsidRPr="00B54F12">
        <w:rPr>
          <w:b/>
          <w:i/>
          <w:sz w:val="28"/>
          <w:szCs w:val="28"/>
        </w:rPr>
        <w:t xml:space="preserve"> </w:t>
      </w:r>
      <w:r w:rsidRPr="00B54F12">
        <w:rPr>
          <w:b/>
          <w:sz w:val="28"/>
          <w:szCs w:val="28"/>
        </w:rPr>
        <w:t>Составление таблицы загрузки торгового зала и</w:t>
      </w:r>
      <w:r w:rsidR="00B54F12">
        <w:rPr>
          <w:b/>
          <w:sz w:val="28"/>
          <w:szCs w:val="28"/>
        </w:rPr>
        <w:t xml:space="preserve"> расчет количества потребителей</w:t>
      </w:r>
    </w:p>
    <w:p w:rsidR="00B54F12" w:rsidRPr="00B54F12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2040E1" w:rsidRPr="00B54F12" w:rsidRDefault="002040E1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Таблица загрузки торгового зала составляется с учетом режима работы предприятия, степени загрузки зала в течение дня и оборачиваемости одного места в течение часа.</w:t>
      </w:r>
    </w:p>
    <w:p w:rsidR="002040E1" w:rsidRPr="003C02A7" w:rsidRDefault="002040E1" w:rsidP="00B54F1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54F12">
        <w:rPr>
          <w:sz w:val="28"/>
          <w:szCs w:val="28"/>
        </w:rPr>
        <w:t>Количество потребителей за каждый час работы торгового зала определяется по формуле</w:t>
      </w:r>
      <w:r w:rsidRPr="00B54F12">
        <w:rPr>
          <w:i/>
          <w:sz w:val="28"/>
          <w:szCs w:val="28"/>
        </w:rPr>
        <w:t>: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040E1" w:rsidRPr="00B54F12" w:rsidRDefault="00A17EC2" w:rsidP="00B54F1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3.75pt" fillcolor="window">
            <v:imagedata r:id="rId8" o:title=""/>
          </v:shape>
        </w:pict>
      </w:r>
      <w:r w:rsidR="00A82601" w:rsidRPr="00B54F12">
        <w:rPr>
          <w:color w:val="000000"/>
          <w:sz w:val="28"/>
          <w:szCs w:val="28"/>
        </w:rPr>
        <w:t xml:space="preserve"> 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333A2" w:rsidRPr="00B54F12" w:rsidRDefault="002040E1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где 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  <w:vertAlign w:val="subscript"/>
        </w:rPr>
        <w:t xml:space="preserve">ч </w:t>
      </w:r>
      <w:r w:rsidR="00C45277" w:rsidRPr="00B54F12">
        <w:rPr>
          <w:sz w:val="28"/>
          <w:szCs w:val="28"/>
        </w:rPr>
        <w:t>– количество питающихся за один час;</w:t>
      </w: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 –вместимость зала (число мест);</w:t>
      </w: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–оборачиваемость места в зале в течение данного часа;</w:t>
      </w: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С –загрузка зала в данный час, %. 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2D3A60" w:rsidRPr="00B54F12" w:rsidRDefault="002D3A60" w:rsidP="00B54F12">
      <w:pPr>
        <w:spacing w:line="360" w:lineRule="auto"/>
        <w:ind w:firstLine="709"/>
        <w:jc w:val="right"/>
        <w:rPr>
          <w:sz w:val="28"/>
          <w:szCs w:val="28"/>
        </w:rPr>
      </w:pPr>
      <w:r w:rsidRPr="00B54F12">
        <w:rPr>
          <w:sz w:val="28"/>
          <w:szCs w:val="28"/>
        </w:rPr>
        <w:t>Таблица №1.</w:t>
      </w:r>
    </w:p>
    <w:p w:rsidR="00C200DF" w:rsidRPr="00B54F12" w:rsidRDefault="00C200DF" w:rsidP="00B54F12">
      <w:pPr>
        <w:spacing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Таблица загрузки торгового зала.</w:t>
      </w:r>
    </w:p>
    <w:p w:rsidR="00C200DF" w:rsidRPr="00B54F12" w:rsidRDefault="00C200DF" w:rsidP="00B54F12">
      <w:pPr>
        <w:spacing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Режим работы торгового зала кафе с 10.00 до 23.00.</w:t>
      </w:r>
    </w:p>
    <w:tbl>
      <w:tblPr>
        <w:tblW w:w="4177" w:type="pct"/>
        <w:jc w:val="center"/>
        <w:tblLook w:val="0000" w:firstRow="0" w:lastRow="0" w:firstColumn="0" w:lastColumn="0" w:noHBand="0" w:noVBand="0"/>
      </w:tblPr>
      <w:tblGrid>
        <w:gridCol w:w="1386"/>
        <w:gridCol w:w="1725"/>
        <w:gridCol w:w="1729"/>
        <w:gridCol w:w="1506"/>
        <w:gridCol w:w="1649"/>
      </w:tblGrid>
      <w:tr w:rsidR="00C45277" w:rsidRPr="00B54F12" w:rsidTr="00253E35">
        <w:trPr>
          <w:trHeight w:val="893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Ч</w:t>
            </w:r>
            <w:r w:rsidR="00D07448" w:rsidRPr="00B54F12">
              <w:rPr>
                <w:sz w:val="20"/>
                <w:szCs w:val="20"/>
              </w:rPr>
              <w:t>асы работы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32B86" w:rsidRPr="00B54F12" w:rsidRDefault="00D0744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Оборачиваемость места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32B86" w:rsidRPr="00B54F12" w:rsidRDefault="00D0744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Средний % загрузки зала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32B86" w:rsidRPr="00B54F12" w:rsidRDefault="00D0744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Количество потребителей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32B86" w:rsidRPr="00B54F12" w:rsidRDefault="00D07448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Коэффициент пересчета блюд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10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-11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30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33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0,034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11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-12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40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88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0,092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12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-13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50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110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0,115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13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-14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50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110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0,115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14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-15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50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110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0,115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15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-16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30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33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0,034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16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-17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22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0,023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17</w:t>
            </w:r>
            <w:r w:rsidRPr="00B54F12">
              <w:rPr>
                <w:sz w:val="20"/>
                <w:szCs w:val="20"/>
                <w:vertAlign w:val="superscript"/>
              </w:rPr>
              <w:t>00-</w:t>
            </w:r>
            <w:r w:rsidRPr="00B54F12">
              <w:rPr>
                <w:sz w:val="20"/>
                <w:szCs w:val="20"/>
              </w:rPr>
              <w:t>18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30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66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0,069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18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-19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40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88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0,092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19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-20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88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0,092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20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-21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88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0,092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21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  <w:r w:rsidRPr="00B54F12">
              <w:rPr>
                <w:sz w:val="20"/>
                <w:szCs w:val="20"/>
              </w:rPr>
              <w:t>-22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60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66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0,069</w:t>
            </w:r>
          </w:p>
        </w:tc>
      </w:tr>
      <w:tr w:rsidR="00C45277" w:rsidRPr="00B54F12" w:rsidTr="00253E35">
        <w:trPr>
          <w:trHeight w:val="465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22</w:t>
            </w:r>
            <w:r w:rsidRPr="00B54F12">
              <w:rPr>
                <w:sz w:val="20"/>
                <w:szCs w:val="20"/>
                <w:vertAlign w:val="superscript"/>
              </w:rPr>
              <w:t>00-</w:t>
            </w:r>
            <w:r w:rsidRPr="00B54F12">
              <w:rPr>
                <w:sz w:val="20"/>
                <w:szCs w:val="20"/>
              </w:rPr>
              <w:t>23</w:t>
            </w:r>
            <w:r w:rsidRPr="00B54F1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50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55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0,057</w:t>
            </w:r>
          </w:p>
        </w:tc>
      </w:tr>
      <w:tr w:rsidR="00C45277" w:rsidRPr="00B54F12" w:rsidTr="00253E35">
        <w:trPr>
          <w:trHeight w:val="390"/>
          <w:jc w:val="center"/>
        </w:trPr>
        <w:tc>
          <w:tcPr>
            <w:tcW w:w="30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ВСЕГО ЗА ДЕНЬ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957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32B86" w:rsidRPr="00B54F12" w:rsidRDefault="00E32B86" w:rsidP="00B54F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4F12">
              <w:rPr>
                <w:sz w:val="20"/>
                <w:szCs w:val="20"/>
              </w:rPr>
              <w:t>0,999</w:t>
            </w:r>
          </w:p>
        </w:tc>
      </w:tr>
    </w:tbl>
    <w:p w:rsidR="006333A2" w:rsidRPr="00B54F12" w:rsidRDefault="006333A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Коэффициент пересчета блюд определяется по формуле: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1F4A84" w:rsidRPr="00B54F12" w:rsidRDefault="00A17EC2" w:rsidP="00B54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51.75pt;height:36pt" fillcolor="window">
            <v:imagedata r:id="rId9" o:title=""/>
          </v:shape>
        </w:pict>
      </w: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C45277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где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  <w:vertAlign w:val="subscript"/>
        </w:rPr>
        <w:t>ч</w:t>
      </w:r>
      <w:r w:rsidR="00B54F12">
        <w:rPr>
          <w:sz w:val="28"/>
          <w:szCs w:val="28"/>
          <w:vertAlign w:val="subscript"/>
        </w:rPr>
        <w:t xml:space="preserve"> </w:t>
      </w:r>
      <w:r w:rsidRPr="00B54F12">
        <w:rPr>
          <w:sz w:val="28"/>
          <w:szCs w:val="28"/>
        </w:rPr>
        <w:t>-количество потребителей за час;</w:t>
      </w:r>
    </w:p>
    <w:p w:rsidR="00401840" w:rsidRPr="00B54F12" w:rsidRDefault="00C45277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="0097070B" w:rsidRPr="00B54F12">
        <w:rPr>
          <w:sz w:val="28"/>
          <w:szCs w:val="28"/>
        </w:rPr>
        <w:t>д</w:t>
      </w:r>
      <w:r w:rsidRPr="00B54F12">
        <w:rPr>
          <w:sz w:val="28"/>
          <w:szCs w:val="28"/>
        </w:rPr>
        <w:t xml:space="preserve"> </w:t>
      </w:r>
      <w:r w:rsidR="00401840" w:rsidRPr="00B54F12">
        <w:rPr>
          <w:sz w:val="28"/>
          <w:szCs w:val="28"/>
        </w:rPr>
        <w:t xml:space="preserve">–количество потребителей за день. </w:t>
      </w:r>
    </w:p>
    <w:p w:rsidR="00401840" w:rsidRPr="00B54F12" w:rsidRDefault="00401840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401840" w:rsidRPr="00B54F12" w:rsidRDefault="002D3A60" w:rsidP="00B54F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4F12">
        <w:rPr>
          <w:b/>
          <w:sz w:val="28"/>
          <w:szCs w:val="28"/>
        </w:rPr>
        <w:t xml:space="preserve">4.2 </w:t>
      </w:r>
      <w:r w:rsidR="00401840" w:rsidRPr="00B54F12">
        <w:rPr>
          <w:b/>
          <w:sz w:val="28"/>
          <w:szCs w:val="28"/>
        </w:rPr>
        <w:t>Расчет общего количества блюд и разбивка их по ассортименту.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473FF3" w:rsidRPr="003C02A7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Общее количество блюд, выпускаемых за день (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), определяется по формуле: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C45277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=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  <w:vertAlign w:val="subscript"/>
        </w:rPr>
        <w:t>д</w:t>
      </w:r>
      <w:r w:rsidRPr="00B54F12">
        <w:rPr>
          <w:sz w:val="28"/>
          <w:szCs w:val="28"/>
        </w:rPr>
        <w:t>*</w:t>
      </w:r>
      <w:r w:rsidRPr="00B54F12">
        <w:rPr>
          <w:sz w:val="28"/>
          <w:szCs w:val="28"/>
          <w:lang w:val="en-US"/>
        </w:rPr>
        <w:t>m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473FF3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где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д- количество потребителей в течение дня;</w:t>
      </w:r>
    </w:p>
    <w:p w:rsidR="00473FF3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m</w:t>
      </w:r>
      <w:r w:rsidRPr="00B54F12">
        <w:rPr>
          <w:sz w:val="28"/>
          <w:szCs w:val="28"/>
        </w:rPr>
        <w:t>- коэффициент потребления блюд одним потребителем.</w:t>
      </w:r>
    </w:p>
    <w:p w:rsidR="00473FF3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 кафе коэффициент потребления равен 2.0, общее количество блюд, выпускаемое за день составляет:</w:t>
      </w:r>
    </w:p>
    <w:p w:rsidR="00473FF3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=957*2.0=1914</w:t>
      </w:r>
    </w:p>
    <w:p w:rsidR="00473FF3" w:rsidRPr="00B54F12" w:rsidRDefault="00473FF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После расчета общего количества блюд, реализуемых предприятием за день, производится разбивка их по видам (холодные, супы, вторые горячие и сладкие). При этом учитывается, что общий коэффициент потребления блюд </w:t>
      </w:r>
      <w:r w:rsidRPr="00B54F12">
        <w:rPr>
          <w:sz w:val="28"/>
          <w:szCs w:val="28"/>
          <w:lang w:val="en-US"/>
        </w:rPr>
        <w:t>m</w:t>
      </w:r>
      <w:r w:rsidRPr="00B54F12">
        <w:rPr>
          <w:sz w:val="28"/>
          <w:szCs w:val="28"/>
        </w:rPr>
        <w:t xml:space="preserve">- это сумма коэффициентов потребления отдельных видов: 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8C60D2" w:rsidRPr="003C02A7" w:rsidRDefault="00473FF3" w:rsidP="00B54F1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54F12">
        <w:rPr>
          <w:sz w:val="28"/>
          <w:szCs w:val="28"/>
          <w:lang w:val="en-US"/>
        </w:rPr>
        <w:t>m</w:t>
      </w:r>
      <w:r w:rsidRPr="003C02A7">
        <w:rPr>
          <w:sz w:val="28"/>
          <w:szCs w:val="28"/>
        </w:rPr>
        <w:t>=</w:t>
      </w:r>
      <w:r w:rsidRPr="00B54F12">
        <w:rPr>
          <w:sz w:val="28"/>
          <w:szCs w:val="28"/>
          <w:lang w:val="en-US"/>
        </w:rPr>
        <w:t>m</w:t>
      </w:r>
      <w:r w:rsidRPr="00B54F12">
        <w:rPr>
          <w:sz w:val="28"/>
          <w:szCs w:val="28"/>
          <w:vertAlign w:val="subscript"/>
        </w:rPr>
        <w:t>х</w:t>
      </w:r>
      <w:r w:rsidRPr="003C02A7">
        <w:rPr>
          <w:sz w:val="28"/>
          <w:szCs w:val="28"/>
          <w:vertAlign w:val="subscript"/>
        </w:rPr>
        <w:t>.</w:t>
      </w:r>
      <w:r w:rsidRPr="00B54F12">
        <w:rPr>
          <w:sz w:val="28"/>
          <w:szCs w:val="28"/>
          <w:vertAlign w:val="subscript"/>
        </w:rPr>
        <w:t>з</w:t>
      </w:r>
      <w:r w:rsidR="003D72B2" w:rsidRPr="003C02A7">
        <w:rPr>
          <w:sz w:val="28"/>
          <w:szCs w:val="28"/>
        </w:rPr>
        <w:t xml:space="preserve"> </w:t>
      </w:r>
      <w:r w:rsidR="003D72B2" w:rsidRPr="00B54F12">
        <w:rPr>
          <w:sz w:val="28"/>
          <w:szCs w:val="28"/>
          <w:lang w:val="en-US"/>
        </w:rPr>
        <w:t>m</w:t>
      </w:r>
      <w:r w:rsidR="003D72B2" w:rsidRPr="00B54F12">
        <w:rPr>
          <w:sz w:val="28"/>
          <w:szCs w:val="28"/>
          <w:vertAlign w:val="subscript"/>
          <w:lang w:val="en-US"/>
        </w:rPr>
        <w:t>c</w:t>
      </w:r>
      <w:r w:rsidR="003D72B2" w:rsidRPr="003C02A7">
        <w:rPr>
          <w:sz w:val="28"/>
          <w:szCs w:val="28"/>
        </w:rPr>
        <w:t>+</w:t>
      </w:r>
      <w:r w:rsidR="003D72B2" w:rsidRPr="00B54F12">
        <w:rPr>
          <w:sz w:val="28"/>
          <w:szCs w:val="28"/>
          <w:lang w:val="en-US"/>
        </w:rPr>
        <w:t>m</w:t>
      </w:r>
      <w:r w:rsidR="003D72B2" w:rsidRPr="003C02A7">
        <w:rPr>
          <w:sz w:val="28"/>
          <w:szCs w:val="28"/>
          <w:vertAlign w:val="subscript"/>
        </w:rPr>
        <w:t>2</w:t>
      </w:r>
      <w:r w:rsidR="003D72B2" w:rsidRPr="003C02A7">
        <w:rPr>
          <w:sz w:val="28"/>
          <w:szCs w:val="28"/>
        </w:rPr>
        <w:t>+</w:t>
      </w:r>
      <w:r w:rsidR="003D72B2" w:rsidRPr="00B54F12">
        <w:rPr>
          <w:sz w:val="28"/>
          <w:szCs w:val="28"/>
          <w:lang w:val="en-US"/>
        </w:rPr>
        <w:t>m</w:t>
      </w:r>
      <w:r w:rsidR="003D72B2" w:rsidRPr="00B54F12">
        <w:rPr>
          <w:sz w:val="28"/>
          <w:szCs w:val="28"/>
          <w:vertAlign w:val="subscript"/>
        </w:rPr>
        <w:t>сл</w:t>
      </w:r>
    </w:p>
    <w:p w:rsidR="00B54F12" w:rsidRPr="003C02A7" w:rsidRDefault="00B54F12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8C60D2" w:rsidRPr="00B54F12" w:rsidRDefault="001A2670" w:rsidP="00B54F12">
      <w:pPr>
        <w:spacing w:line="360" w:lineRule="auto"/>
        <w:ind w:firstLine="709"/>
        <w:jc w:val="right"/>
        <w:rPr>
          <w:sz w:val="28"/>
          <w:szCs w:val="28"/>
        </w:rPr>
      </w:pPr>
      <w:r w:rsidRPr="00B54F12">
        <w:rPr>
          <w:sz w:val="28"/>
          <w:szCs w:val="28"/>
        </w:rPr>
        <w:t>Таблица №2.</w:t>
      </w:r>
    </w:p>
    <w:p w:rsidR="008337FB" w:rsidRPr="00B54F12" w:rsidRDefault="003D72B2" w:rsidP="00B54F12">
      <w:pPr>
        <w:spacing w:line="360" w:lineRule="auto"/>
        <w:ind w:firstLine="709"/>
        <w:jc w:val="center"/>
        <w:rPr>
          <w:sz w:val="28"/>
          <w:szCs w:val="28"/>
        </w:rPr>
      </w:pPr>
      <w:r w:rsidRPr="00B54F12">
        <w:rPr>
          <w:sz w:val="28"/>
          <w:szCs w:val="28"/>
        </w:rPr>
        <w:t>Разби</w:t>
      </w:r>
      <w:r w:rsidR="00B54F12">
        <w:rPr>
          <w:sz w:val="28"/>
          <w:szCs w:val="28"/>
        </w:rPr>
        <w:t>вка блюд по ассортименту в кафе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15"/>
        <w:gridCol w:w="1559"/>
        <w:gridCol w:w="1842"/>
        <w:gridCol w:w="2073"/>
      </w:tblGrid>
      <w:tr w:rsidR="000A24B1" w:rsidRPr="001E60F4" w:rsidTr="001E60F4">
        <w:trPr>
          <w:trHeight w:val="75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№ П/П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Н</w:t>
            </w:r>
            <w:r w:rsidR="00D07448" w:rsidRPr="001E60F4">
              <w:rPr>
                <w:sz w:val="20"/>
                <w:szCs w:val="20"/>
              </w:rPr>
              <w:t>аименование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</w:t>
            </w:r>
            <w:r w:rsidR="00D07448" w:rsidRPr="001E60F4">
              <w:rPr>
                <w:sz w:val="20"/>
                <w:szCs w:val="20"/>
              </w:rPr>
              <w:t>оличество потребителей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</w:t>
            </w:r>
            <w:r w:rsidR="00D07448" w:rsidRPr="001E60F4">
              <w:rPr>
                <w:sz w:val="20"/>
                <w:szCs w:val="20"/>
              </w:rPr>
              <w:t>оэффициент потребления блюд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</w:t>
            </w:r>
            <w:r w:rsidR="00D07448" w:rsidRPr="001E60F4">
              <w:rPr>
                <w:sz w:val="20"/>
                <w:szCs w:val="20"/>
              </w:rPr>
              <w:t>оличество блюд каждого вида</w:t>
            </w:r>
          </w:p>
        </w:tc>
      </w:tr>
      <w:tr w:rsidR="000A24B1" w:rsidRPr="001E60F4" w:rsidTr="001E60F4">
        <w:trPr>
          <w:trHeight w:val="260"/>
          <w:jc w:val="center"/>
        </w:trPr>
        <w:tc>
          <w:tcPr>
            <w:tcW w:w="699" w:type="dxa"/>
            <w:shd w:val="clear" w:color="auto" w:fill="auto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Холодные блюда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479</w:t>
            </w:r>
          </w:p>
        </w:tc>
      </w:tr>
      <w:tr w:rsidR="000A24B1" w:rsidRPr="001E60F4" w:rsidTr="001E60F4">
        <w:trPr>
          <w:trHeight w:val="352"/>
          <w:jc w:val="center"/>
        </w:trPr>
        <w:tc>
          <w:tcPr>
            <w:tcW w:w="699" w:type="dxa"/>
            <w:shd w:val="clear" w:color="auto" w:fill="auto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Супы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479</w:t>
            </w:r>
          </w:p>
        </w:tc>
      </w:tr>
      <w:tr w:rsidR="000A24B1" w:rsidRPr="001E60F4" w:rsidTr="001E60F4">
        <w:trPr>
          <w:trHeight w:val="285"/>
          <w:jc w:val="center"/>
        </w:trPr>
        <w:tc>
          <w:tcPr>
            <w:tcW w:w="699" w:type="dxa"/>
            <w:shd w:val="clear" w:color="auto" w:fill="auto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0,75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717</w:t>
            </w:r>
          </w:p>
        </w:tc>
      </w:tr>
      <w:tr w:rsidR="000A24B1" w:rsidRPr="001E60F4" w:rsidTr="001E60F4">
        <w:trPr>
          <w:trHeight w:val="220"/>
          <w:jc w:val="center"/>
        </w:trPr>
        <w:tc>
          <w:tcPr>
            <w:tcW w:w="699" w:type="dxa"/>
            <w:shd w:val="clear" w:color="auto" w:fill="auto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239</w:t>
            </w:r>
          </w:p>
        </w:tc>
      </w:tr>
      <w:tr w:rsidR="000A24B1" w:rsidRPr="001E60F4" w:rsidTr="001E60F4">
        <w:trPr>
          <w:jc w:val="center"/>
        </w:trPr>
        <w:tc>
          <w:tcPr>
            <w:tcW w:w="3214" w:type="dxa"/>
            <w:gridSpan w:val="2"/>
            <w:shd w:val="clear" w:color="auto" w:fill="auto"/>
          </w:tcPr>
          <w:p w:rsidR="000A24B1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2,0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A24B1" w:rsidRPr="001E60F4" w:rsidRDefault="00D80E59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1914</w:t>
            </w:r>
          </w:p>
        </w:tc>
      </w:tr>
    </w:tbl>
    <w:p w:rsidR="003D72B2" w:rsidRPr="00B54F12" w:rsidRDefault="003D72B2" w:rsidP="00B54F1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4A83" w:rsidRPr="00B54F12" w:rsidRDefault="00D80E59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Количество горячих и холодных напитков, мучных кондитерских изделий, хлеба определяется с учетом норм потребления данной продукции на одного человека в день.</w:t>
      </w:r>
    </w:p>
    <w:p w:rsidR="00D80E59" w:rsidRPr="00B54F12" w:rsidRDefault="002D3A6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="00D80E59" w:rsidRPr="00B54F12">
        <w:rPr>
          <w:sz w:val="28"/>
          <w:szCs w:val="28"/>
        </w:rPr>
        <w:t>гор.нап =0,15*957=144</w:t>
      </w:r>
    </w:p>
    <w:p w:rsidR="00D80E59" w:rsidRPr="00B54F12" w:rsidRDefault="00D80E59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порц.=</w:t>
      </w:r>
      <w:r w:rsidR="004376A2" w:rsidRPr="00B54F12">
        <w:rPr>
          <w:sz w:val="28"/>
          <w:szCs w:val="28"/>
        </w:rPr>
        <w:t>144:0,2=720</w:t>
      </w:r>
    </w:p>
    <w:p w:rsidR="00B54F12" w:rsidRDefault="00B54F12" w:rsidP="00B54F1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4A83" w:rsidRPr="00B54F12" w:rsidRDefault="002D3A60" w:rsidP="00B54F12">
      <w:pPr>
        <w:spacing w:line="360" w:lineRule="auto"/>
        <w:ind w:firstLine="709"/>
        <w:jc w:val="right"/>
        <w:rPr>
          <w:sz w:val="28"/>
          <w:szCs w:val="28"/>
        </w:rPr>
      </w:pPr>
      <w:r w:rsidRPr="00B54F12">
        <w:rPr>
          <w:sz w:val="28"/>
          <w:szCs w:val="28"/>
        </w:rPr>
        <w:t>Таблица №3.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442"/>
        <w:gridCol w:w="1403"/>
        <w:gridCol w:w="2132"/>
        <w:gridCol w:w="1090"/>
        <w:gridCol w:w="882"/>
      </w:tblGrid>
      <w:tr w:rsidR="00D44A83" w:rsidRPr="001E60F4" w:rsidTr="001E60F4">
        <w:trPr>
          <w:trHeight w:val="505"/>
          <w:jc w:val="center"/>
        </w:trPr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Н</w:t>
            </w:r>
            <w:r w:rsidR="00D07448" w:rsidRPr="001E60F4">
              <w:rPr>
                <w:sz w:val="20"/>
                <w:szCs w:val="20"/>
              </w:rPr>
              <w:t>аименование продукции</w:t>
            </w:r>
          </w:p>
        </w:tc>
        <w:tc>
          <w:tcPr>
            <w:tcW w:w="1403" w:type="dxa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</w:t>
            </w:r>
            <w:r w:rsidR="00D07448" w:rsidRPr="001E60F4">
              <w:rPr>
                <w:sz w:val="20"/>
                <w:szCs w:val="20"/>
              </w:rPr>
              <w:t>оличество потребителей</w:t>
            </w:r>
          </w:p>
        </w:tc>
        <w:tc>
          <w:tcPr>
            <w:tcW w:w="2132" w:type="dxa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Н</w:t>
            </w:r>
            <w:r w:rsidR="00D07448" w:rsidRPr="001E60F4">
              <w:rPr>
                <w:sz w:val="20"/>
                <w:szCs w:val="20"/>
              </w:rPr>
              <w:t>орма потребления в л., шт., гр.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D07448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л., шт., гр.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</w:t>
            </w:r>
            <w:r w:rsidR="00D07448" w:rsidRPr="001E60F4">
              <w:rPr>
                <w:sz w:val="20"/>
                <w:szCs w:val="20"/>
              </w:rPr>
              <w:t>орции</w:t>
            </w:r>
          </w:p>
        </w:tc>
      </w:tr>
      <w:tr w:rsidR="00865A2D" w:rsidRPr="001E60F4" w:rsidTr="001E60F4">
        <w:trPr>
          <w:trHeight w:val="294"/>
          <w:jc w:val="center"/>
        </w:trPr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Г</w:t>
            </w:r>
            <w:r w:rsidR="00865A2D" w:rsidRPr="001E60F4">
              <w:rPr>
                <w:sz w:val="20"/>
                <w:szCs w:val="20"/>
              </w:rPr>
              <w:t>орячие напитки</w:t>
            </w:r>
          </w:p>
        </w:tc>
        <w:tc>
          <w:tcPr>
            <w:tcW w:w="1403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2132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720</w:t>
            </w:r>
          </w:p>
        </w:tc>
      </w:tr>
      <w:tr w:rsidR="00865A2D" w:rsidRPr="001E60F4" w:rsidTr="001E60F4">
        <w:trPr>
          <w:trHeight w:val="213"/>
          <w:jc w:val="center"/>
        </w:trPr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Х</w:t>
            </w:r>
            <w:r w:rsidR="00865A2D" w:rsidRPr="001E60F4">
              <w:rPr>
                <w:sz w:val="20"/>
                <w:szCs w:val="20"/>
              </w:rPr>
              <w:t>олодные напитки</w:t>
            </w:r>
          </w:p>
        </w:tc>
        <w:tc>
          <w:tcPr>
            <w:tcW w:w="1403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2132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0,075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360</w:t>
            </w:r>
          </w:p>
        </w:tc>
      </w:tr>
      <w:tr w:rsidR="00865A2D" w:rsidRPr="001E60F4" w:rsidTr="001E60F4">
        <w:trPr>
          <w:trHeight w:val="134"/>
          <w:jc w:val="center"/>
        </w:trPr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865A2D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МКИ</w:t>
            </w:r>
          </w:p>
        </w:tc>
        <w:tc>
          <w:tcPr>
            <w:tcW w:w="1403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2132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-</w:t>
            </w:r>
          </w:p>
        </w:tc>
      </w:tr>
      <w:tr w:rsidR="00865A2D" w:rsidRPr="001E60F4" w:rsidTr="001E60F4">
        <w:trPr>
          <w:trHeight w:val="210"/>
          <w:jc w:val="center"/>
        </w:trPr>
        <w:tc>
          <w:tcPr>
            <w:tcW w:w="0" w:type="auto"/>
            <w:shd w:val="clear" w:color="auto" w:fill="auto"/>
          </w:tcPr>
          <w:p w:rsidR="00D44A83" w:rsidRPr="001E60F4" w:rsidRDefault="00D44A83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865A2D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Хлеб</w:t>
            </w:r>
          </w:p>
        </w:tc>
        <w:tc>
          <w:tcPr>
            <w:tcW w:w="1403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957</w:t>
            </w:r>
          </w:p>
        </w:tc>
        <w:tc>
          <w:tcPr>
            <w:tcW w:w="2132" w:type="dxa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44A83" w:rsidRPr="001E60F4" w:rsidRDefault="000A24B1" w:rsidP="001E60F4">
            <w:pPr>
              <w:spacing w:line="360" w:lineRule="auto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-</w:t>
            </w:r>
          </w:p>
        </w:tc>
      </w:tr>
    </w:tbl>
    <w:p w:rsidR="00D44A83" w:rsidRPr="00B54F12" w:rsidRDefault="00D44A83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4376A2" w:rsidRPr="00F83E27" w:rsidRDefault="00253E35" w:rsidP="00F83E2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2D3A60" w:rsidRPr="00F83E27">
        <w:rPr>
          <w:b/>
          <w:sz w:val="28"/>
          <w:szCs w:val="28"/>
        </w:rPr>
        <w:t>4.</w:t>
      </w:r>
      <w:r w:rsidR="00C863A6" w:rsidRPr="00F83E27">
        <w:rPr>
          <w:b/>
          <w:sz w:val="28"/>
          <w:szCs w:val="28"/>
        </w:rPr>
        <w:t>3</w:t>
      </w:r>
      <w:r w:rsidR="002D3A60" w:rsidRPr="00F83E27">
        <w:rPr>
          <w:b/>
          <w:sz w:val="28"/>
          <w:szCs w:val="28"/>
        </w:rPr>
        <w:t xml:space="preserve"> </w:t>
      </w:r>
      <w:r w:rsidR="004376A2" w:rsidRPr="00F83E27">
        <w:rPr>
          <w:b/>
          <w:sz w:val="28"/>
          <w:szCs w:val="28"/>
        </w:rPr>
        <w:t xml:space="preserve">Составление </w:t>
      </w:r>
      <w:r w:rsidR="00F83E27">
        <w:rPr>
          <w:b/>
          <w:sz w:val="28"/>
          <w:szCs w:val="28"/>
        </w:rPr>
        <w:t>плана-меню</w:t>
      </w:r>
    </w:p>
    <w:p w:rsidR="00F83E27" w:rsidRDefault="00F83E27" w:rsidP="00B54F1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План-меню является производственной программой предприятий с полным производственным циклом и доготовочных. К основным факторам, которые необходимо учитывать при составлении плана-меню относятся: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-примерный ассортимент продукции, характерный для данного типа предприятия;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-сезонность сырья;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-соотношение ассортимента в каждой группе блюд;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-спрос потребителей на продукцию предприятий.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 плане-меню необходимо указать: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-номера рецептур;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-наименование блюда с указанием основных его </w:t>
      </w:r>
      <w:r w:rsidR="00D34AFC" w:rsidRPr="00B54F12">
        <w:rPr>
          <w:sz w:val="28"/>
          <w:szCs w:val="28"/>
        </w:rPr>
        <w:t>ингредиентов</w:t>
      </w:r>
      <w:r w:rsidRPr="00B54F12">
        <w:rPr>
          <w:sz w:val="28"/>
          <w:szCs w:val="28"/>
        </w:rPr>
        <w:t xml:space="preserve"> и способа приготовления;</w:t>
      </w:r>
    </w:p>
    <w:p w:rsidR="004376A2" w:rsidRPr="00B54F12" w:rsidRDefault="004376A2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-выход одной порции блюда или изделия</w:t>
      </w:r>
      <w:r w:rsidR="00D34AFC" w:rsidRPr="00B54F12">
        <w:rPr>
          <w:sz w:val="28"/>
          <w:szCs w:val="28"/>
        </w:rPr>
        <w:t>;</w:t>
      </w:r>
    </w:p>
    <w:p w:rsidR="00D34AFC" w:rsidRPr="00B54F12" w:rsidRDefault="00D34AFC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-количество порций блюд каждого вида и наименования.</w:t>
      </w:r>
    </w:p>
    <w:p w:rsidR="00620C0C" w:rsidRPr="00B54F12" w:rsidRDefault="00620C0C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2D3A60" w:rsidRPr="00B54F12" w:rsidRDefault="002D3A60" w:rsidP="00F83E27">
      <w:pPr>
        <w:spacing w:line="360" w:lineRule="auto"/>
        <w:ind w:firstLine="709"/>
        <w:jc w:val="right"/>
        <w:rPr>
          <w:sz w:val="28"/>
          <w:szCs w:val="28"/>
        </w:rPr>
      </w:pPr>
      <w:r w:rsidRPr="00B54F12">
        <w:rPr>
          <w:sz w:val="28"/>
          <w:szCs w:val="28"/>
        </w:rPr>
        <w:t>Таблица №4.</w:t>
      </w:r>
    </w:p>
    <w:p w:rsidR="00D34AFC" w:rsidRPr="00F83E27" w:rsidRDefault="00C200DF" w:rsidP="00F83E27">
      <w:pPr>
        <w:spacing w:line="360" w:lineRule="auto"/>
        <w:ind w:firstLine="709"/>
        <w:jc w:val="center"/>
        <w:rPr>
          <w:sz w:val="28"/>
          <w:szCs w:val="28"/>
        </w:rPr>
      </w:pPr>
      <w:r w:rsidRPr="00F83E27">
        <w:rPr>
          <w:sz w:val="28"/>
          <w:szCs w:val="28"/>
        </w:rPr>
        <w:t>Кафе «Симпатия»</w:t>
      </w:r>
    </w:p>
    <w:p w:rsidR="00C200DF" w:rsidRPr="00F83E27" w:rsidRDefault="00C200DF" w:rsidP="00F83E27">
      <w:pPr>
        <w:spacing w:line="360" w:lineRule="auto"/>
        <w:ind w:firstLine="709"/>
        <w:jc w:val="center"/>
        <w:rPr>
          <w:sz w:val="28"/>
          <w:szCs w:val="28"/>
        </w:rPr>
      </w:pPr>
      <w:r w:rsidRPr="00F83E27">
        <w:rPr>
          <w:sz w:val="28"/>
          <w:szCs w:val="28"/>
        </w:rPr>
        <w:t>План-меню на 16 октября 2010 года.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386"/>
        <w:gridCol w:w="5340"/>
        <w:gridCol w:w="1276"/>
      </w:tblGrid>
      <w:tr w:rsidR="00C200DF" w:rsidRPr="001E60F4" w:rsidTr="001E60F4">
        <w:trPr>
          <w:trHeight w:val="47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№ рецептуры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Выход одной порции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Наименование блюд, напитков,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Количество порций</w:t>
            </w:r>
          </w:p>
        </w:tc>
      </w:tr>
      <w:tr w:rsidR="00C200DF" w:rsidRPr="001E60F4" w:rsidTr="001E60F4">
        <w:trPr>
          <w:trHeight w:val="47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85/564</w:t>
            </w:r>
          </w:p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87/570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101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96/</w:t>
            </w:r>
            <w:r w:rsidR="0064548F" w:rsidRPr="001E60F4">
              <w:rPr>
                <w:sz w:val="20"/>
                <w:szCs w:val="20"/>
              </w:rPr>
              <w:t>574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56/572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54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7FB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41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E60F4">
              <w:rPr>
                <w:sz w:val="20"/>
                <w:szCs w:val="20"/>
              </w:rPr>
              <w:t>48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145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146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170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307/547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312/489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321/553</w:t>
            </w:r>
          </w:p>
          <w:p w:rsidR="00F83E27" w:rsidRPr="001E60F4" w:rsidRDefault="00F83E27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329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334/547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364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366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382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392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399</w:t>
            </w:r>
          </w:p>
          <w:p w:rsidR="00F23876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F23876" w:rsidRPr="001E60F4">
              <w:rPr>
                <w:sz w:val="20"/>
                <w:szCs w:val="20"/>
              </w:rPr>
              <w:t>402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443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447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444/528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214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209</w:t>
            </w:r>
          </w:p>
          <w:p w:rsidR="0021510D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21510D" w:rsidRPr="001E60F4">
              <w:rPr>
                <w:sz w:val="20"/>
                <w:szCs w:val="20"/>
              </w:rPr>
              <w:t>475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483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478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466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623/577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615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584</w:t>
            </w:r>
          </w:p>
          <w:p w:rsidR="00762FA2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762FA2" w:rsidRPr="001E60F4">
              <w:rPr>
                <w:sz w:val="20"/>
                <w:szCs w:val="20"/>
              </w:rPr>
              <w:t>582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599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601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610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626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634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644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627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629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636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641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640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642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647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654</w:t>
            </w:r>
            <w:r w:rsidR="000E69F8" w:rsidRPr="001E60F4">
              <w:rPr>
                <w:sz w:val="20"/>
                <w:szCs w:val="20"/>
              </w:rPr>
              <w:t>/653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3.3.13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3.5.1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687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688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690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691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694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699/716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701</w:t>
            </w:r>
          </w:p>
          <w:p w:rsidR="00FE15D9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695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75/35</w:t>
            </w:r>
          </w:p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75/75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8B2649" w:rsidRPr="001E60F4" w:rsidRDefault="0064548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</w:t>
            </w:r>
            <w:r w:rsidR="008B2649" w:rsidRPr="001E60F4">
              <w:rPr>
                <w:sz w:val="20"/>
                <w:szCs w:val="20"/>
              </w:rPr>
              <w:t>/</w:t>
            </w:r>
            <w:r w:rsidRPr="001E60F4">
              <w:rPr>
                <w:sz w:val="20"/>
                <w:szCs w:val="20"/>
              </w:rPr>
              <w:t>100/78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80/20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7FB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125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60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55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350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280/20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250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100/75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100/35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100/100/30/100</w:t>
            </w:r>
          </w:p>
          <w:p w:rsidR="00AA1B23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AA1B23" w:rsidRPr="001E60F4">
              <w:rPr>
                <w:sz w:val="20"/>
                <w:szCs w:val="20"/>
              </w:rPr>
              <w:t>140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75/50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90/20/10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125/8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100/100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125/175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F23876" w:rsidRPr="001E60F4">
              <w:rPr>
                <w:sz w:val="20"/>
                <w:szCs w:val="20"/>
              </w:rPr>
              <w:t>75/250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350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115/50/20/30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100/100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190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285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230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21510D" w:rsidRPr="001E60F4">
              <w:rPr>
                <w:sz w:val="20"/>
                <w:szCs w:val="20"/>
              </w:rPr>
              <w:t>150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7FB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150/150</w:t>
            </w:r>
          </w:p>
          <w:p w:rsidR="00EC0C45" w:rsidRPr="001E60F4" w:rsidRDefault="00EC0C4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300</w:t>
            </w:r>
          </w:p>
          <w:p w:rsidR="0021510D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130</w:t>
            </w:r>
          </w:p>
          <w:p w:rsidR="008337FB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7FB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B05701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762FA2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762FA2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762FA2" w:rsidRPr="001E60F4">
              <w:rPr>
                <w:sz w:val="20"/>
                <w:szCs w:val="20"/>
              </w:rPr>
              <w:t>100</w:t>
            </w:r>
          </w:p>
          <w:p w:rsidR="00762FA2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B05701" w:rsidRPr="001E60F4">
              <w:rPr>
                <w:sz w:val="20"/>
                <w:szCs w:val="20"/>
              </w:rPr>
              <w:t>300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24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45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110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500</w:t>
            </w:r>
          </w:p>
          <w:p w:rsidR="00253E35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36307E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C200DF" w:rsidRPr="001E60F4" w:rsidRDefault="00C200DF" w:rsidP="001E60F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Холодные блюда и закуски.</w:t>
            </w:r>
          </w:p>
          <w:p w:rsidR="00C200DF" w:rsidRPr="001E60F4" w:rsidRDefault="00C200DF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Рыба под майонезом (</w:t>
            </w:r>
            <w:r w:rsidR="00AB5E17" w:rsidRPr="001E60F4">
              <w:rPr>
                <w:sz w:val="20"/>
                <w:szCs w:val="20"/>
              </w:rPr>
              <w:t>окунь морской</w:t>
            </w:r>
            <w:r w:rsidRPr="001E60F4">
              <w:rPr>
                <w:sz w:val="20"/>
                <w:szCs w:val="20"/>
              </w:rPr>
              <w:t>, майонез)</w:t>
            </w:r>
          </w:p>
          <w:p w:rsidR="00C200DF" w:rsidRPr="001E60F4" w:rsidRDefault="00C200DF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Рыба жареная под маринадом (окунь морской)</w:t>
            </w:r>
          </w:p>
          <w:p w:rsidR="00C200DF" w:rsidRPr="001E60F4" w:rsidRDefault="008B264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Рулет из курицы со свининой и черносливом (курица, свинина, чернослив)</w:t>
            </w:r>
          </w:p>
          <w:p w:rsidR="008B2649" w:rsidRPr="001E60F4" w:rsidRDefault="008B264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Заливное из мясных продуктов в форме (окорок копчено-вареный, язык говяжий</w:t>
            </w:r>
            <w:r w:rsidR="0064548F" w:rsidRPr="001E60F4">
              <w:rPr>
                <w:sz w:val="20"/>
                <w:szCs w:val="20"/>
              </w:rPr>
              <w:t>, яйцо, морковь, огурцы, помидоры св.</w:t>
            </w:r>
            <w:r w:rsidRPr="001E60F4">
              <w:rPr>
                <w:sz w:val="20"/>
                <w:szCs w:val="20"/>
              </w:rPr>
              <w:t>)</w:t>
            </w:r>
          </w:p>
          <w:p w:rsidR="008B2649" w:rsidRPr="001E60F4" w:rsidRDefault="008B264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Салат-коктейль овощной (огурец св., помидор св., горошек зеленый консервированный, капуста цветная, перец сладкий консервированный, петрушка корень)</w:t>
            </w:r>
          </w:p>
          <w:p w:rsidR="008B2649" w:rsidRPr="001E60F4" w:rsidRDefault="008B264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Салат столичный (курица, картофель вареный, огурец св., крабы, яйца, майонез)</w:t>
            </w:r>
          </w:p>
          <w:p w:rsidR="00FE15D9" w:rsidRPr="001E60F4" w:rsidRDefault="00FE15D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Салат картофельный с грибами и брусникой (картофель вареный, лук, грибы соленые, брусника свежая, масло растительное)</w:t>
            </w:r>
          </w:p>
          <w:p w:rsidR="00FE15D9" w:rsidRPr="001E60F4" w:rsidRDefault="00FE15D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Салат «Ак-идель» (окунь морской, крупа рисовая, уксус 3%, огурец соленый, майонез)</w:t>
            </w:r>
          </w:p>
          <w:p w:rsidR="00FE15D9" w:rsidRPr="001E60F4" w:rsidRDefault="00FE15D9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Бутерброд с сыром (сыр плавленый, чеснок, хлеб, зелень)</w:t>
            </w:r>
          </w:p>
          <w:p w:rsidR="00D37064" w:rsidRPr="001E60F4" w:rsidRDefault="00366E54" w:rsidP="001E60F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D37064" w:rsidRPr="001E60F4">
              <w:rPr>
                <w:sz w:val="20"/>
                <w:szCs w:val="20"/>
              </w:rPr>
              <w:t>Ассорти мясное на хлебе (окорок вареный, свинина, язык говяжий, колбаса сырокопченая, масло сл., хлеб)</w:t>
            </w:r>
          </w:p>
          <w:p w:rsidR="00D37064" w:rsidRPr="001E60F4" w:rsidRDefault="00D37064" w:rsidP="001E60F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Супы.</w:t>
            </w:r>
          </w:p>
          <w:p w:rsidR="00D37064" w:rsidRPr="001E60F4" w:rsidRDefault="00D37064" w:rsidP="001E60F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Похлебка по-суворовски (судак, картофель, лук, морковь, помидоры св., шампиньоны св., чеснок)</w:t>
            </w:r>
          </w:p>
          <w:p w:rsidR="00D37064" w:rsidRPr="001E60F4" w:rsidRDefault="00D37064" w:rsidP="001E60F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Похлебка старомосковская (говядина, курица, окорок варено-копченый, картофель, морковь, петрушка корень, лук, грибы, томат.пюре, чеснок, сметана)</w:t>
            </w:r>
          </w:p>
          <w:p w:rsidR="00D37064" w:rsidRPr="001E60F4" w:rsidRDefault="00D37064" w:rsidP="001E60F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Суп-пюре из птицы (курица, морковь, петрушка корень, лук, масло сл., молоко, яйца)</w:t>
            </w:r>
          </w:p>
          <w:p w:rsidR="00D37064" w:rsidRPr="001E60F4" w:rsidRDefault="00D37064" w:rsidP="001E60F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Вторые горячие блюда.</w:t>
            </w:r>
          </w:p>
          <w:p w:rsidR="00D37064" w:rsidRPr="001E60F4" w:rsidRDefault="00D37064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Рыба по-русски (щука, морковь, лук, петрушка корень, огурец сол., шампиньоны, каперсы, маслины)</w:t>
            </w:r>
          </w:p>
          <w:p w:rsidR="00D37064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Рыба жареная с луком по-ленинградски (хек, лук)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Рыба «Аппетитная» (минтай, капуста, лук)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Зразы рыбные с черносливом по-российски (хек, чернослив, яйца)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Рулет из рыбы (щука, шампиньоны, лук, яйца)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Говядина, фаршированная грибами (вырезка, грибы белые, лук, сметана, перец сладкий, зелень)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Рулет из говядины (говядина, шпик, сыр, чеснок)</w:t>
            </w:r>
          </w:p>
          <w:p w:rsidR="00AA1B23" w:rsidRPr="001E60F4" w:rsidRDefault="00AA1B23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Шницель (телятина, каперсы, лимон)</w:t>
            </w:r>
          </w:p>
          <w:p w:rsidR="00AA1B23" w:rsidRPr="001E60F4" w:rsidRDefault="00F23876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Мясо шпигованное (свинина, морковь, петрушка корень, лук, тома.пюре, чеснок)</w:t>
            </w:r>
          </w:p>
          <w:p w:rsidR="00F23876" w:rsidRPr="001E60F4" w:rsidRDefault="00F23876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Говядина тушеная с луком, орехами и чесноком (говядина, лук, орехи грецкие, чеснок, кинза)</w:t>
            </w:r>
          </w:p>
          <w:p w:rsidR="00F23876" w:rsidRPr="001E60F4" w:rsidRDefault="00F23876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Азу (говядина, томат.пюре, лук, помидоры св., огурцы сол., картофель, чеснок)</w:t>
            </w:r>
          </w:p>
          <w:p w:rsidR="00F23876" w:rsidRPr="001E60F4" w:rsidRDefault="00F23876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Рагу из птицы (курица, картофель, морковь, репа, петрушка корень, томат.пюре, лук)</w:t>
            </w:r>
          </w:p>
          <w:p w:rsidR="00F23876" w:rsidRPr="001E60F4" w:rsidRDefault="00F23876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Филе индейки, фаршированное яблоками и черносливом (индейка, яблоки св., чернослив, яблоки маринованные, горошек зеленый консервированный, помидоры св.)</w:t>
            </w:r>
          </w:p>
          <w:p w:rsidR="0021510D" w:rsidRPr="001E60F4" w:rsidRDefault="0021510D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Кролик тушеный в соусе (кролик, соус)</w:t>
            </w:r>
          </w:p>
          <w:p w:rsidR="0021510D" w:rsidRPr="001E60F4" w:rsidRDefault="0021510D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Морковь тушеная с рисом и черносливом (морковь, петрушка корень, чернослив, крупа рисовая)</w:t>
            </w:r>
          </w:p>
          <w:p w:rsidR="0021510D" w:rsidRPr="001E60F4" w:rsidRDefault="0021510D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Картофель отварной с грибами (картофель, лук, шампиньоны)</w:t>
            </w:r>
          </w:p>
          <w:p w:rsidR="0021510D" w:rsidRPr="001E60F4" w:rsidRDefault="0021510D" w:rsidP="001E60F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Цимес «Еврейский» (капуста цветная, морковь, петрушка корень, сельдерей, лук, молоко, изюм, корица)</w:t>
            </w:r>
          </w:p>
          <w:p w:rsidR="0021510D" w:rsidRPr="001E60F4" w:rsidRDefault="0021510D" w:rsidP="001E60F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Гарниры.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Картофель жареный во фритюре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Капуста жареная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Овощи припущенные с жиром (морковь, репа, брюква, тыква, кабачки)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Рис припущенный</w:t>
            </w:r>
          </w:p>
          <w:p w:rsidR="0021510D" w:rsidRPr="001E60F4" w:rsidRDefault="00366E54" w:rsidP="001E60F4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5</w:t>
            </w:r>
            <w:r w:rsidR="0021510D" w:rsidRPr="001E60F4">
              <w:rPr>
                <w:b/>
                <w:i/>
                <w:sz w:val="20"/>
                <w:szCs w:val="20"/>
              </w:rPr>
              <w:t>. Десерты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Шарлотка с яблоками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Суфле ванильное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</w:t>
            </w:r>
            <w:r w:rsidR="00762FA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Салат фруктовый со сметанным соусом (апельсины, груши св., яблоки св., виноград, сметана, сироп малиновый)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4. Груши с сиропом (груши, вино виноградное)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5. Желе из лимонов, апельсинов, мандаринов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6. Мусс клюквенный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7. Самбук абрикосовый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8. Мороженое «Сюрприз» (пломбир, яблоки или груши)</w:t>
            </w:r>
          </w:p>
          <w:p w:rsidR="00762FA2" w:rsidRPr="001E60F4" w:rsidRDefault="00366E54" w:rsidP="001E60F4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6</w:t>
            </w:r>
            <w:r w:rsidR="00762FA2" w:rsidRPr="001E60F4">
              <w:rPr>
                <w:b/>
                <w:i/>
                <w:sz w:val="20"/>
                <w:szCs w:val="20"/>
              </w:rPr>
              <w:t>. Напитки.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1. Сбитень (мед, гвоздика, корица, кардамон, лавровый лист, облепиха)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2. Молоко кипяченое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 Чай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4. Чай с лимоном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5. Кофе черный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6. Кофе черный с мороженым (глясе)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7. </w:t>
            </w:r>
            <w:r w:rsidR="00FE207E" w:rsidRPr="001E60F4">
              <w:rPr>
                <w:sz w:val="20"/>
                <w:szCs w:val="20"/>
              </w:rPr>
              <w:t>Кофе по-восточному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8. Какао с молоком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9. Напиток клюквенный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10. Напиток «Петровский» (квас хлебный, мед, хрен)</w:t>
            </w:r>
          </w:p>
          <w:p w:rsidR="00FE207E" w:rsidRPr="001E60F4" w:rsidRDefault="00366E54" w:rsidP="001E60F4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E60F4">
              <w:rPr>
                <w:b/>
                <w:i/>
                <w:sz w:val="20"/>
                <w:szCs w:val="20"/>
              </w:rPr>
              <w:t>7</w:t>
            </w:r>
            <w:r w:rsidR="00FE207E" w:rsidRPr="001E60F4">
              <w:rPr>
                <w:b/>
                <w:i/>
                <w:sz w:val="20"/>
                <w:szCs w:val="20"/>
              </w:rPr>
              <w:t>. Выпечка.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1. Корзиночка «Мирабелла»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2. Кекс «Неженка»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3. Пирожки печеные из дрожжевого теста (картофель, капуста, яблоки)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4. Пирожки жареный из дрожжевого теста (повидло, джем)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5. Пончики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6. Чебуреки (баранина, лук, перец)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7. Беляши (говядина, лук, перец)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8. Кулебяка (судак, лук, перец)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9. Сосиска в тесте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10. Ватрушка с повидлом</w:t>
            </w:r>
          </w:p>
          <w:p w:rsidR="00762FA2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11. Хлеб</w:t>
            </w:r>
          </w:p>
          <w:p w:rsidR="00C200DF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Директор</w:t>
            </w:r>
            <w:r w:rsidR="00B54F1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Л.В. Федорова</w:t>
            </w:r>
          </w:p>
          <w:p w:rsidR="0036307E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Зав.производством</w:t>
            </w:r>
            <w:r w:rsidR="00B54F1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Л.В. Федорова</w:t>
            </w:r>
          </w:p>
          <w:p w:rsidR="0036307E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Калькулятор</w:t>
            </w:r>
            <w:r w:rsidR="00B54F12" w:rsidRPr="001E60F4">
              <w:rPr>
                <w:sz w:val="20"/>
                <w:szCs w:val="20"/>
              </w:rPr>
              <w:t xml:space="preserve"> </w:t>
            </w:r>
            <w:r w:rsidRPr="001E60F4">
              <w:rPr>
                <w:sz w:val="20"/>
                <w:szCs w:val="20"/>
              </w:rPr>
              <w:t>Л.В. Федорова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C200DF" w:rsidRPr="001E60F4" w:rsidRDefault="00C200DF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70</w:t>
            </w: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2649" w:rsidRPr="001E60F4" w:rsidRDefault="008B264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75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7FB" w:rsidRPr="001E60F4" w:rsidRDefault="008337FB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70</w:t>
            </w: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15D9" w:rsidRPr="001E60F4" w:rsidRDefault="00FE15D9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74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170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170</w:t>
            </w: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139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7064" w:rsidRPr="001E60F4" w:rsidRDefault="00D37064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83E27" w:rsidRPr="001E60F4" w:rsidRDefault="00F83E27" w:rsidP="001E60F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42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42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42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42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1B23" w:rsidRPr="001E60F4" w:rsidRDefault="00AA1B23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F23876" w:rsidRPr="001E60F4">
              <w:rPr>
                <w:sz w:val="20"/>
                <w:szCs w:val="20"/>
              </w:rPr>
              <w:t>60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3876" w:rsidRPr="001E60F4" w:rsidRDefault="00F23876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50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21510D" w:rsidRPr="001E60F4">
              <w:rPr>
                <w:sz w:val="20"/>
                <w:szCs w:val="20"/>
              </w:rPr>
              <w:t>120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109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104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104</w:t>
            </w: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510D" w:rsidRPr="001E60F4" w:rsidRDefault="0021510D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762FA2" w:rsidRPr="001E60F4" w:rsidRDefault="00B54F1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 xml:space="preserve"> </w:t>
            </w:r>
            <w:r w:rsidR="00762FA2" w:rsidRPr="001E60F4">
              <w:rPr>
                <w:sz w:val="20"/>
                <w:szCs w:val="20"/>
              </w:rPr>
              <w:t>20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29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150</w:t>
            </w:r>
          </w:p>
          <w:p w:rsidR="00762FA2" w:rsidRPr="001E60F4" w:rsidRDefault="00762FA2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100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90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30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40</w:t>
            </w:r>
          </w:p>
          <w:p w:rsidR="00253E35" w:rsidRPr="001E60F4" w:rsidRDefault="00253E35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120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20</w:t>
            </w:r>
          </w:p>
          <w:p w:rsidR="00FE207E" w:rsidRPr="001E60F4" w:rsidRDefault="00FE2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25</w:t>
            </w:r>
          </w:p>
          <w:p w:rsidR="0036307E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24</w:t>
            </w:r>
          </w:p>
          <w:p w:rsidR="0036307E" w:rsidRPr="001E60F4" w:rsidRDefault="0036307E" w:rsidP="001E60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60F4">
              <w:rPr>
                <w:sz w:val="20"/>
                <w:szCs w:val="20"/>
              </w:rPr>
              <w:t>72</w:t>
            </w:r>
          </w:p>
        </w:tc>
      </w:tr>
    </w:tbl>
    <w:p w:rsidR="00C200DF" w:rsidRPr="00B54F12" w:rsidRDefault="00C200DF" w:rsidP="00B54F1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338E" w:rsidRPr="00F83E27" w:rsidRDefault="002D3A60" w:rsidP="00F8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4</w:t>
      </w:r>
      <w:r w:rsidRPr="00F83E27">
        <w:rPr>
          <w:b/>
          <w:sz w:val="28"/>
          <w:szCs w:val="28"/>
        </w:rPr>
        <w:t xml:space="preserve"> </w:t>
      </w:r>
      <w:r w:rsidR="0069338E" w:rsidRPr="00F83E27">
        <w:rPr>
          <w:b/>
          <w:sz w:val="28"/>
          <w:szCs w:val="28"/>
        </w:rPr>
        <w:t>Составление г</w:t>
      </w:r>
      <w:r w:rsidR="00F83E27">
        <w:rPr>
          <w:b/>
          <w:sz w:val="28"/>
          <w:szCs w:val="28"/>
        </w:rPr>
        <w:t>рафика реализации блюд по часам</w:t>
      </w:r>
    </w:p>
    <w:p w:rsidR="00F83E27" w:rsidRPr="00F83E2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9338E" w:rsidRPr="003C02A7" w:rsidRDefault="0069338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График реализации блюд по часам составляется на основании таблицы загрузки торгового зала и плана-меню. Количество блюд определенного вида, реализуемых за каждый час работы зала (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 xml:space="preserve">час), определяется по формуле: 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9338E" w:rsidRPr="00B54F12" w:rsidRDefault="0069338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час=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 xml:space="preserve">д*Кчас, 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9338E" w:rsidRPr="00B54F12" w:rsidRDefault="0069338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где</w:t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д –количество блюд, реализуемых за день по плану-меню;</w:t>
      </w:r>
    </w:p>
    <w:p w:rsidR="0069338E" w:rsidRPr="00B54F12" w:rsidRDefault="0069338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Кчас –коэффициент пересчета блюд за соответствующий час.</w:t>
      </w:r>
    </w:p>
    <w:p w:rsidR="002D3A60" w:rsidRPr="00B54F12" w:rsidRDefault="0069338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При составлении графика реализации блюд в него включают весь ассортимент продукции, выпускаемый холодным цехом предприятия. Количество блюд за каждый час округляется</w:t>
      </w:r>
      <w:r w:rsidR="00366E54" w:rsidRPr="00B54F12">
        <w:rPr>
          <w:sz w:val="28"/>
          <w:szCs w:val="28"/>
        </w:rPr>
        <w:t xml:space="preserve"> до целого числа.</w:t>
      </w:r>
      <w:r w:rsidRPr="00B54F12">
        <w:rPr>
          <w:sz w:val="28"/>
          <w:szCs w:val="28"/>
        </w:rPr>
        <w:t xml:space="preserve"> </w:t>
      </w:r>
    </w:p>
    <w:p w:rsidR="00620C0C" w:rsidRPr="00B54F12" w:rsidRDefault="00620C0C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41100" w:rsidRPr="00B54F12" w:rsidRDefault="00253E35" w:rsidP="00F83E2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3A60" w:rsidRPr="00B54F12">
        <w:rPr>
          <w:sz w:val="28"/>
          <w:szCs w:val="28"/>
        </w:rPr>
        <w:t>Таблица №5</w:t>
      </w:r>
      <w:r w:rsidR="00641100" w:rsidRPr="00B54F12">
        <w:rPr>
          <w:sz w:val="28"/>
          <w:szCs w:val="28"/>
        </w:rPr>
        <w:t xml:space="preserve"> </w:t>
      </w:r>
    </w:p>
    <w:p w:rsidR="0069338E" w:rsidRPr="00F83E27" w:rsidRDefault="00641100" w:rsidP="00F8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E27">
        <w:rPr>
          <w:b/>
          <w:sz w:val="28"/>
          <w:szCs w:val="28"/>
        </w:rPr>
        <w:t>График реализаци</w:t>
      </w:r>
      <w:r w:rsidR="00F83E27">
        <w:rPr>
          <w:b/>
          <w:sz w:val="28"/>
          <w:szCs w:val="28"/>
        </w:rPr>
        <w:t>и блюд по часам в холодном цехе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298"/>
        <w:gridCol w:w="380"/>
        <w:gridCol w:w="457"/>
        <w:gridCol w:w="425"/>
        <w:gridCol w:w="426"/>
        <w:gridCol w:w="425"/>
        <w:gridCol w:w="425"/>
        <w:gridCol w:w="393"/>
        <w:gridCol w:w="425"/>
        <w:gridCol w:w="426"/>
        <w:gridCol w:w="425"/>
        <w:gridCol w:w="371"/>
        <w:gridCol w:w="425"/>
        <w:gridCol w:w="425"/>
      </w:tblGrid>
      <w:tr w:rsidR="00F83E27" w:rsidRPr="00F83E27" w:rsidTr="00253E35">
        <w:trPr>
          <w:trHeight w:val="1256"/>
          <w:jc w:val="center"/>
        </w:trPr>
        <w:tc>
          <w:tcPr>
            <w:tcW w:w="2533" w:type="dxa"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Часы работы зала</w:t>
            </w:r>
          </w:p>
        </w:tc>
        <w:tc>
          <w:tcPr>
            <w:tcW w:w="1298" w:type="dxa"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Количество блюд за день</w:t>
            </w:r>
          </w:p>
        </w:tc>
        <w:tc>
          <w:tcPr>
            <w:tcW w:w="380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10-11</w:t>
            </w:r>
          </w:p>
        </w:tc>
        <w:tc>
          <w:tcPr>
            <w:tcW w:w="457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11-12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12-13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13-14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14-15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15-16</w:t>
            </w:r>
          </w:p>
        </w:tc>
        <w:tc>
          <w:tcPr>
            <w:tcW w:w="393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16-17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17-18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18-19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19-20</w:t>
            </w:r>
          </w:p>
        </w:tc>
        <w:tc>
          <w:tcPr>
            <w:tcW w:w="371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20-21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21-22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22-23</w:t>
            </w:r>
          </w:p>
        </w:tc>
      </w:tr>
      <w:tr w:rsidR="00F83E27" w:rsidRPr="00F83E27" w:rsidTr="00253E35">
        <w:trPr>
          <w:trHeight w:val="771"/>
          <w:jc w:val="center"/>
        </w:trPr>
        <w:tc>
          <w:tcPr>
            <w:tcW w:w="3831" w:type="dxa"/>
            <w:gridSpan w:val="2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Коэффициент пересчета блюд</w:t>
            </w:r>
          </w:p>
        </w:tc>
        <w:tc>
          <w:tcPr>
            <w:tcW w:w="380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0,034</w:t>
            </w:r>
          </w:p>
        </w:tc>
        <w:tc>
          <w:tcPr>
            <w:tcW w:w="457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0,092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0,115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0,115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0,115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0,034</w:t>
            </w:r>
          </w:p>
        </w:tc>
        <w:tc>
          <w:tcPr>
            <w:tcW w:w="393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0,023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0,069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0,092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0,092</w:t>
            </w:r>
          </w:p>
        </w:tc>
        <w:tc>
          <w:tcPr>
            <w:tcW w:w="371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0,092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0,069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0,057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1. Рыба под майонезом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2. Рыба жареная под маринадом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3. Рулет из курицы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4. Заливное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5. Салат-коктейль овощной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6. Салат столичный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75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7. Салат картофельный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8. Салат "Ак-идель"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74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9. Бутерброд с сыром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10. Ассорти мясное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11. Салат фруктовый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12. Груши с сиропом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13. Желе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14. Мусс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15. Самбук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16. Мороженое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17. Напиток клюквенный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</w:tr>
      <w:tr w:rsidR="00F83E27" w:rsidRPr="00F83E27" w:rsidTr="00253E35">
        <w:trPr>
          <w:trHeight w:val="255"/>
          <w:jc w:val="center"/>
        </w:trPr>
        <w:tc>
          <w:tcPr>
            <w:tcW w:w="253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18. Напиток "Петровский"</w:t>
            </w:r>
          </w:p>
        </w:tc>
        <w:tc>
          <w:tcPr>
            <w:tcW w:w="1298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90</w:t>
            </w:r>
          </w:p>
        </w:tc>
        <w:tc>
          <w:tcPr>
            <w:tcW w:w="380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371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465C22" w:rsidRPr="00F83E27" w:rsidRDefault="00465C22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</w:tr>
    </w:tbl>
    <w:p w:rsidR="00F83E27" w:rsidRDefault="00F83E27" w:rsidP="00F83E27">
      <w:pPr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641100" w:rsidRPr="00F83E27" w:rsidRDefault="005953EE" w:rsidP="00F83E2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5</w:t>
      </w:r>
      <w:r w:rsidRPr="00F83E27">
        <w:rPr>
          <w:b/>
          <w:sz w:val="28"/>
          <w:szCs w:val="28"/>
        </w:rPr>
        <w:t xml:space="preserve"> </w:t>
      </w:r>
      <w:r w:rsidR="002D3A60" w:rsidRPr="00F83E27">
        <w:rPr>
          <w:b/>
          <w:sz w:val="28"/>
          <w:szCs w:val="28"/>
        </w:rPr>
        <w:t>Расчет сырья</w:t>
      </w:r>
      <w:r w:rsidR="00F83E27">
        <w:rPr>
          <w:b/>
          <w:sz w:val="28"/>
          <w:szCs w:val="28"/>
        </w:rPr>
        <w:t xml:space="preserve"> весом нетто для холодного цеха</w:t>
      </w:r>
    </w:p>
    <w:p w:rsidR="00F83E27" w:rsidRPr="00F83E2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B3720C" w:rsidRPr="00B54F12" w:rsidRDefault="002D3A6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Расчет сырья весом нетто производиться на основании плана-меню (общего количества порций</w:t>
      </w:r>
      <w:r w:rsidR="007F5AC6" w:rsidRPr="00B54F12">
        <w:rPr>
          <w:sz w:val="28"/>
          <w:szCs w:val="28"/>
        </w:rPr>
        <w:t xml:space="preserve">, массы одной порции) и Сборника рецептур блюд и кулинарных изделий (масса нетто на одну порцию). 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41100" w:rsidRPr="003C02A7" w:rsidRDefault="00F83E27" w:rsidP="00F83E2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C02A7">
        <w:rPr>
          <w:sz w:val="28"/>
          <w:szCs w:val="28"/>
        </w:rPr>
        <w:br w:type="page"/>
      </w:r>
      <w:r w:rsidR="007F5AC6"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6</w:t>
      </w:r>
      <w:r w:rsidR="007F5AC6" w:rsidRPr="00F83E27">
        <w:rPr>
          <w:b/>
          <w:sz w:val="28"/>
          <w:szCs w:val="28"/>
        </w:rPr>
        <w:t xml:space="preserve"> </w:t>
      </w:r>
      <w:r w:rsidR="00641100" w:rsidRPr="00F83E27">
        <w:rPr>
          <w:b/>
          <w:sz w:val="28"/>
          <w:szCs w:val="28"/>
        </w:rPr>
        <w:t>Расчет и подбор холодильного оборудования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41100" w:rsidRPr="00B54F12" w:rsidRDefault="0064110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Расчет и подбор холодильных ёмкостей для цеха может быть выполнен на основании массы продуктов, предназначенных для хранения, с учетом тары, в которой они хранятся. Расчет выполняется по формуле: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41100" w:rsidRPr="003C02A7" w:rsidRDefault="0064110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Q</w:t>
      </w:r>
      <w:r w:rsidRPr="003C02A7">
        <w:rPr>
          <w:sz w:val="28"/>
          <w:szCs w:val="28"/>
        </w:rPr>
        <w:t>=</w:t>
      </w:r>
      <w:r w:rsidRPr="00B54F12">
        <w:rPr>
          <w:sz w:val="28"/>
          <w:szCs w:val="28"/>
          <w:lang w:val="en-US"/>
        </w:rPr>
        <w:t>Q</w:t>
      </w:r>
      <w:r w:rsidRPr="00B54F12">
        <w:rPr>
          <w:sz w:val="28"/>
          <w:szCs w:val="28"/>
        </w:rPr>
        <w:t>г</w:t>
      </w:r>
      <w:r w:rsidRPr="003C02A7">
        <w:rPr>
          <w:sz w:val="28"/>
          <w:szCs w:val="28"/>
        </w:rPr>
        <w:t>.</w:t>
      </w:r>
      <w:r w:rsidRPr="00B54F12">
        <w:rPr>
          <w:sz w:val="28"/>
          <w:szCs w:val="28"/>
        </w:rPr>
        <w:t>б</w:t>
      </w:r>
      <w:r w:rsidRPr="003C02A7">
        <w:rPr>
          <w:sz w:val="28"/>
          <w:szCs w:val="28"/>
        </w:rPr>
        <w:t>+</w:t>
      </w:r>
      <w:r w:rsidRPr="00B54F12">
        <w:rPr>
          <w:sz w:val="28"/>
          <w:szCs w:val="28"/>
          <w:lang w:val="en-US"/>
        </w:rPr>
        <w:t>Q</w:t>
      </w:r>
      <w:r w:rsidR="0097070B" w:rsidRPr="00B54F12">
        <w:rPr>
          <w:sz w:val="28"/>
          <w:szCs w:val="28"/>
        </w:rPr>
        <w:t>п</w:t>
      </w:r>
      <w:r w:rsidR="0097070B" w:rsidRPr="003C02A7">
        <w:rPr>
          <w:sz w:val="28"/>
          <w:szCs w:val="28"/>
        </w:rPr>
        <w:t>/</w:t>
      </w:r>
      <w:r w:rsidR="0097070B" w:rsidRPr="00B54F12">
        <w:rPr>
          <w:sz w:val="28"/>
          <w:szCs w:val="28"/>
        </w:rPr>
        <w:t>ф</w:t>
      </w:r>
      <w:r w:rsidR="0097070B" w:rsidRPr="003C02A7">
        <w:rPr>
          <w:sz w:val="28"/>
          <w:szCs w:val="28"/>
        </w:rPr>
        <w:t>+</w:t>
      </w:r>
      <w:r w:rsidR="0097070B" w:rsidRPr="00B54F12">
        <w:rPr>
          <w:sz w:val="28"/>
          <w:szCs w:val="28"/>
          <w:lang w:val="en-US"/>
        </w:rPr>
        <w:t>Q</w:t>
      </w:r>
      <w:r w:rsidR="0097070B" w:rsidRPr="00B54F12">
        <w:rPr>
          <w:sz w:val="28"/>
          <w:szCs w:val="28"/>
        </w:rPr>
        <w:t>с</w:t>
      </w:r>
      <w:r w:rsidR="0097070B" w:rsidRPr="003C02A7">
        <w:rPr>
          <w:sz w:val="28"/>
          <w:szCs w:val="28"/>
        </w:rPr>
        <w:t>.</w:t>
      </w:r>
      <w:r w:rsidR="0097070B" w:rsidRPr="00B54F12">
        <w:rPr>
          <w:sz w:val="28"/>
          <w:szCs w:val="28"/>
        </w:rPr>
        <w:t>п</w:t>
      </w:r>
      <w:r w:rsidR="0097070B" w:rsidRPr="003C02A7">
        <w:rPr>
          <w:sz w:val="28"/>
          <w:szCs w:val="28"/>
        </w:rPr>
        <w:t xml:space="preserve">., 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97070B" w:rsidRPr="00B54F12" w:rsidRDefault="0097070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где: </w:t>
      </w:r>
      <w:r w:rsidRPr="00B54F12">
        <w:rPr>
          <w:sz w:val="28"/>
          <w:szCs w:val="28"/>
          <w:lang w:val="en-US"/>
        </w:rPr>
        <w:t>Q</w:t>
      </w:r>
      <w:r w:rsidRPr="00B54F12">
        <w:rPr>
          <w:sz w:val="28"/>
          <w:szCs w:val="28"/>
        </w:rPr>
        <w:t xml:space="preserve"> –масса продуктов, подлежащих хранению в холодильных шкафах, кг;</w:t>
      </w:r>
    </w:p>
    <w:p w:rsidR="0097070B" w:rsidRPr="00B54F12" w:rsidRDefault="0097070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Q</w:t>
      </w:r>
      <w:r w:rsidRPr="00B54F12">
        <w:rPr>
          <w:sz w:val="28"/>
          <w:szCs w:val="28"/>
        </w:rPr>
        <w:t>г.б. –масса готовых блюд, хранящихся в холодильных шкафах, кг;</w:t>
      </w:r>
    </w:p>
    <w:p w:rsidR="0097070B" w:rsidRPr="00B54F12" w:rsidRDefault="0097070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Q</w:t>
      </w:r>
      <w:r w:rsidRPr="00B54F12">
        <w:rPr>
          <w:sz w:val="28"/>
          <w:szCs w:val="28"/>
        </w:rPr>
        <w:t>п/ф –масса полуфабрикатов, хранящихся в холодильных шкафах, кг;</w:t>
      </w:r>
    </w:p>
    <w:p w:rsidR="0097070B" w:rsidRPr="00B54F12" w:rsidRDefault="0097070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Q</w:t>
      </w:r>
      <w:r w:rsidRPr="00B54F12">
        <w:rPr>
          <w:sz w:val="28"/>
          <w:szCs w:val="28"/>
        </w:rPr>
        <w:t>с.п. –масса сырых продуктов, хранящихся в холодильных шкафах, кг.</w:t>
      </w:r>
    </w:p>
    <w:p w:rsidR="0097070B" w:rsidRPr="00B54F12" w:rsidRDefault="0097070B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Масса готовых блюд рассчитывается по формуле: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F4A84" w:rsidRPr="00B54F12" w:rsidRDefault="00A17EC2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7" type="#_x0000_t75" style="width:114pt;height:33.75pt" fillcolor="window">
            <v:imagedata r:id="rId10" o:title=""/>
          </v:shape>
        </w:pict>
      </w:r>
    </w:p>
    <w:p w:rsidR="00F83E2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B13148" w:rsidRPr="00B54F12" w:rsidRDefault="00B13148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 xml:space="preserve">где: </w:t>
      </w:r>
      <w:r w:rsidRPr="00B54F12">
        <w:rPr>
          <w:color w:val="000000"/>
          <w:sz w:val="28"/>
          <w:szCs w:val="28"/>
          <w:lang w:val="en-US"/>
        </w:rPr>
        <w:t>q</w:t>
      </w:r>
      <w:r w:rsidRPr="00B54F12">
        <w:rPr>
          <w:color w:val="000000"/>
          <w:sz w:val="28"/>
          <w:szCs w:val="28"/>
        </w:rPr>
        <w:t>1 –выход одной порции готового блюда в кг. (указывается в плане-меню);</w:t>
      </w:r>
    </w:p>
    <w:p w:rsidR="00B13148" w:rsidRPr="00B54F12" w:rsidRDefault="00B13148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>пик –количество блюд, реализуемых в час максимальной загрузки зала (определяется по графику реализации);</w:t>
      </w:r>
    </w:p>
    <w:p w:rsidR="00B13148" w:rsidRPr="00B54F12" w:rsidRDefault="00B13148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ц –коэффициент, учитывающий массу посуды, в которой хранятся готовые блюда, (ц= 0,7…0,8).</w:t>
      </w:r>
    </w:p>
    <w:p w:rsidR="00B13148" w:rsidRPr="00B54F12" w:rsidRDefault="00B13148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Масса полуфабрикатов и сырах продуктов определяется по формуле: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B13148" w:rsidRPr="00B54F12" w:rsidRDefault="00A17EC2" w:rsidP="00B54F12">
      <w:pPr>
        <w:pStyle w:val="a5"/>
        <w:spacing w:after="0"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28"/>
          <w:sz w:val="28"/>
          <w:szCs w:val="28"/>
        </w:rPr>
        <w:pict>
          <v:shape id="_x0000_i1028" type="#_x0000_t75" style="width:156.75pt;height:33.75pt" fillcolor="window">
            <v:imagedata r:id="rId11" o:title=""/>
          </v:shape>
        </w:pict>
      </w:r>
    </w:p>
    <w:p w:rsidR="00F83E2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7B5B3E" w:rsidRPr="00B54F12" w:rsidRDefault="007B5B3E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 xml:space="preserve">где: </w:t>
      </w:r>
      <w:r w:rsidRPr="00B54F12">
        <w:rPr>
          <w:color w:val="000000"/>
          <w:sz w:val="28"/>
          <w:szCs w:val="28"/>
          <w:lang w:val="en-US"/>
        </w:rPr>
        <w:t>q</w:t>
      </w:r>
      <w:r w:rsidRPr="00B54F12">
        <w:rPr>
          <w:color w:val="000000"/>
          <w:sz w:val="28"/>
          <w:szCs w:val="28"/>
        </w:rPr>
        <w:t>1 –выход одной порции готового блюда, кг;</w:t>
      </w:r>
    </w:p>
    <w:p w:rsidR="007B5B3E" w:rsidRPr="00B54F12" w:rsidRDefault="007B5B3E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>1/2-количество блюд, реализуемое за половину смены (определяется по графику реализации блюд);</w:t>
      </w:r>
    </w:p>
    <w:p w:rsidR="007B5B3E" w:rsidRPr="00B54F12" w:rsidRDefault="007B5B3E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ц –коэффициент, учитывающий массу тары, в которой хранятся полуфабрикаты и сырые продукты (ц= 0,7…0,8).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B05A89" w:rsidRPr="00F83E27" w:rsidRDefault="00A42720" w:rsidP="00F83E27">
      <w:pPr>
        <w:pStyle w:val="a5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F83E27">
        <w:rPr>
          <w:color w:val="000000"/>
          <w:sz w:val="28"/>
          <w:szCs w:val="28"/>
        </w:rPr>
        <w:t>Расчет массы блюд, полуфабрикатов и сырых продуктов, подлежащих хранению в холодильных шкафах.</w:t>
      </w:r>
    </w:p>
    <w:p w:rsidR="007F5AC6" w:rsidRPr="00B54F12" w:rsidRDefault="007F5AC6" w:rsidP="00F83E27">
      <w:pPr>
        <w:pStyle w:val="a5"/>
        <w:spacing w:after="0" w:line="360" w:lineRule="auto"/>
        <w:ind w:left="0" w:firstLine="709"/>
        <w:jc w:val="right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Таблица №7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048"/>
        <w:gridCol w:w="1020"/>
        <w:gridCol w:w="1276"/>
        <w:gridCol w:w="992"/>
        <w:gridCol w:w="992"/>
        <w:gridCol w:w="1237"/>
      </w:tblGrid>
      <w:tr w:rsidR="00851D0D" w:rsidRPr="00F83E27" w:rsidTr="00253E35">
        <w:trPr>
          <w:trHeight w:val="526"/>
          <w:jc w:val="center"/>
        </w:trPr>
        <w:tc>
          <w:tcPr>
            <w:tcW w:w="2747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3344" w:type="dxa"/>
            <w:gridSpan w:val="3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Количество блюд</w:t>
            </w:r>
          </w:p>
        </w:tc>
        <w:tc>
          <w:tcPr>
            <w:tcW w:w="992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Масса 1 порции готового блюда, кг</w:t>
            </w:r>
          </w:p>
        </w:tc>
        <w:tc>
          <w:tcPr>
            <w:tcW w:w="2229" w:type="dxa"/>
            <w:gridSpan w:val="2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Общая масса</w:t>
            </w:r>
          </w:p>
        </w:tc>
      </w:tr>
      <w:tr w:rsidR="00851D0D" w:rsidRPr="00F83E27" w:rsidTr="00253E35">
        <w:trPr>
          <w:trHeight w:val="585"/>
          <w:jc w:val="center"/>
        </w:trPr>
        <w:tc>
          <w:tcPr>
            <w:tcW w:w="2747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</w:tcPr>
          <w:p w:rsidR="00851D0D" w:rsidRPr="00F83E27" w:rsidRDefault="00253E35" w:rsidP="00253E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Реалии-</w:t>
            </w:r>
            <w:r w:rsidR="00851D0D" w:rsidRPr="00F83E27">
              <w:rPr>
                <w:sz w:val="20"/>
                <w:szCs w:val="20"/>
              </w:rPr>
              <w:t>зуемых за день</w:t>
            </w:r>
          </w:p>
        </w:tc>
        <w:tc>
          <w:tcPr>
            <w:tcW w:w="1020" w:type="dxa"/>
            <w:vMerge w:val="restart"/>
          </w:tcPr>
          <w:p w:rsidR="00851D0D" w:rsidRPr="00F83E27" w:rsidRDefault="00253E35" w:rsidP="00253E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Реалии-</w:t>
            </w:r>
            <w:r w:rsidR="00851D0D" w:rsidRPr="00F83E27">
              <w:rPr>
                <w:sz w:val="20"/>
                <w:szCs w:val="20"/>
              </w:rPr>
              <w:t>зуемых за час "пик"</w:t>
            </w:r>
          </w:p>
        </w:tc>
        <w:tc>
          <w:tcPr>
            <w:tcW w:w="1276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реализуемых за 1/2 смены</w:t>
            </w:r>
          </w:p>
        </w:tc>
        <w:tc>
          <w:tcPr>
            <w:tcW w:w="992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блюд за мах час Qг.б.</w:t>
            </w:r>
          </w:p>
        </w:tc>
        <w:tc>
          <w:tcPr>
            <w:tcW w:w="1237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п/ф и сырых прод-в за 1/2 смены Qп/ф+Qс.п.</w:t>
            </w:r>
          </w:p>
        </w:tc>
      </w:tr>
      <w:tr w:rsidR="00851D0D" w:rsidRPr="00F83E27" w:rsidTr="00253E35">
        <w:trPr>
          <w:trHeight w:val="1080"/>
          <w:jc w:val="center"/>
        </w:trPr>
        <w:tc>
          <w:tcPr>
            <w:tcW w:w="2747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Рыба под майонезом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0,63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2,67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Рыба жареная под маринадом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0,86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3,64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Рулет из курицы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54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0,86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3,86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Заливное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0,225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1,61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6,75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Салат-коктейль овощной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1,14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4,86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столичный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77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1,93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8,36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1,14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4,86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"Ак-идель"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0,125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1,07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6,07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0,17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0,86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Ассорти мясное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0,055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0,16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0,79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фруктовый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</w:tcPr>
          <w:p w:rsidR="00851D0D" w:rsidRPr="00F83E27" w:rsidRDefault="00091FFD" w:rsidP="00253E3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3E27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992" w:type="dxa"/>
            <w:noWrap/>
          </w:tcPr>
          <w:p w:rsidR="00851D0D" w:rsidRPr="00F83E27" w:rsidRDefault="00091FFD" w:rsidP="00253E3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3E27">
              <w:rPr>
                <w:sz w:val="20"/>
                <w:szCs w:val="20"/>
                <w:lang w:val="en-US"/>
              </w:rPr>
              <w:t>0.74</w:t>
            </w:r>
          </w:p>
        </w:tc>
        <w:tc>
          <w:tcPr>
            <w:tcW w:w="1237" w:type="dxa"/>
            <w:noWrap/>
          </w:tcPr>
          <w:p w:rsidR="00851D0D" w:rsidRPr="00F83E27" w:rsidRDefault="00091FFD" w:rsidP="00253E3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3E27">
              <w:rPr>
                <w:sz w:val="20"/>
                <w:szCs w:val="20"/>
                <w:lang w:val="en-US"/>
              </w:rPr>
              <w:t>3.16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Груши с сиропом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0,57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2,86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Желе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0,57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2,43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Мусс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0,43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2,14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Самбук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0,71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Мороженое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1,71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7,29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Напиток клюквеный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87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2,86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12,57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Напиток "Петровский"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87</w:t>
            </w: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2,86</w:t>
            </w:r>
          </w:p>
        </w:tc>
        <w:tc>
          <w:tcPr>
            <w:tcW w:w="1237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12,57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vMerge w:val="restart"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Итого</w:t>
            </w: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noWrap/>
          </w:tcPr>
          <w:p w:rsidR="00851D0D" w:rsidRPr="00F83E27" w:rsidRDefault="00091FFD" w:rsidP="00253E3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3E27"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1237" w:type="dxa"/>
            <w:vMerge w:val="restart"/>
            <w:noWrap/>
          </w:tcPr>
          <w:p w:rsidR="00851D0D" w:rsidRPr="00F83E27" w:rsidRDefault="00091FFD" w:rsidP="00253E3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3E27">
              <w:rPr>
                <w:sz w:val="20"/>
                <w:szCs w:val="20"/>
                <w:lang w:val="en-US"/>
              </w:rPr>
              <w:t>88.74</w:t>
            </w:r>
          </w:p>
        </w:tc>
      </w:tr>
      <w:tr w:rsidR="00851D0D" w:rsidRPr="00F83E27" w:rsidTr="00253E35">
        <w:trPr>
          <w:trHeight w:val="255"/>
          <w:jc w:val="center"/>
        </w:trPr>
        <w:tc>
          <w:tcPr>
            <w:tcW w:w="2747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851D0D" w:rsidRPr="00F83E27" w:rsidRDefault="00851D0D" w:rsidP="00253E3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83E2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851D0D" w:rsidRPr="00B54F12" w:rsidRDefault="00253E35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51D0D" w:rsidRPr="00B54F12">
        <w:rPr>
          <w:color w:val="000000"/>
          <w:sz w:val="28"/>
          <w:szCs w:val="28"/>
          <w:lang w:val="en-US"/>
        </w:rPr>
        <w:t>Q</w:t>
      </w:r>
      <w:r w:rsidR="00851D0D" w:rsidRPr="00B54F12">
        <w:rPr>
          <w:color w:val="000000"/>
          <w:sz w:val="28"/>
          <w:szCs w:val="28"/>
        </w:rPr>
        <w:t xml:space="preserve">= </w:t>
      </w:r>
      <w:r w:rsidR="00091FFD" w:rsidRPr="00B54F12">
        <w:rPr>
          <w:color w:val="000000"/>
          <w:sz w:val="28"/>
          <w:szCs w:val="28"/>
        </w:rPr>
        <w:t>20.02</w:t>
      </w:r>
      <w:r w:rsidR="00851D0D" w:rsidRPr="00B54F12">
        <w:rPr>
          <w:color w:val="000000"/>
          <w:sz w:val="28"/>
          <w:szCs w:val="28"/>
        </w:rPr>
        <w:t>+</w:t>
      </w:r>
      <w:r w:rsidR="00091FFD" w:rsidRPr="00B54F12">
        <w:rPr>
          <w:color w:val="000000"/>
          <w:sz w:val="28"/>
          <w:szCs w:val="28"/>
        </w:rPr>
        <w:t>88</w:t>
      </w:r>
      <w:r w:rsidR="00091FFD" w:rsidRPr="00B54F12">
        <w:rPr>
          <w:color w:val="000000"/>
          <w:sz w:val="28"/>
          <w:szCs w:val="28"/>
          <w:lang w:val="en-US"/>
        </w:rPr>
        <w:t>.</w:t>
      </w:r>
      <w:r w:rsidR="00091FFD" w:rsidRPr="00B54F12">
        <w:rPr>
          <w:color w:val="000000"/>
          <w:sz w:val="28"/>
          <w:szCs w:val="28"/>
        </w:rPr>
        <w:t>74</w:t>
      </w:r>
      <w:r w:rsidR="00851D0D" w:rsidRPr="00B54F12">
        <w:rPr>
          <w:color w:val="000000"/>
          <w:sz w:val="28"/>
          <w:szCs w:val="28"/>
        </w:rPr>
        <w:t>=</w:t>
      </w:r>
      <w:r w:rsidR="00091FFD" w:rsidRPr="00B54F12">
        <w:rPr>
          <w:color w:val="000000"/>
          <w:sz w:val="28"/>
          <w:szCs w:val="28"/>
        </w:rPr>
        <w:t>108.</w:t>
      </w:r>
      <w:r w:rsidR="00091FFD" w:rsidRPr="00B54F12">
        <w:rPr>
          <w:color w:val="000000"/>
          <w:sz w:val="28"/>
          <w:szCs w:val="28"/>
          <w:lang w:val="en-US"/>
        </w:rPr>
        <w:t>76</w:t>
      </w:r>
      <w:r w:rsidR="00851D0D" w:rsidRPr="00B54F12">
        <w:rPr>
          <w:color w:val="000000"/>
          <w:sz w:val="28"/>
          <w:szCs w:val="28"/>
        </w:rPr>
        <w:t xml:space="preserve"> кг.</w:t>
      </w:r>
    </w:p>
    <w:p w:rsidR="00851D0D" w:rsidRPr="00B54F12" w:rsidRDefault="00851D0D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 xml:space="preserve">На основании общей массы принимаем к установке шкаф холодильный </w:t>
      </w:r>
    </w:p>
    <w:p w:rsidR="00851D0D" w:rsidRPr="00B54F12" w:rsidRDefault="00851D0D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ШХ -0,56-01 емкостью 125кг. Габариты:</w:t>
      </w:r>
      <w:r w:rsidR="00B54F12">
        <w:rPr>
          <w:color w:val="000000"/>
          <w:sz w:val="28"/>
          <w:szCs w:val="28"/>
        </w:rPr>
        <w:t xml:space="preserve"> </w:t>
      </w:r>
      <w:r w:rsidRPr="00B54F12">
        <w:rPr>
          <w:color w:val="000000"/>
          <w:sz w:val="28"/>
          <w:szCs w:val="28"/>
        </w:rPr>
        <w:t>1120*786*1726.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13148" w:rsidRPr="00F83E27" w:rsidRDefault="007F5AC6" w:rsidP="00F83E27">
      <w:pPr>
        <w:pStyle w:val="a5"/>
        <w:spacing w:after="0" w:line="360" w:lineRule="auto"/>
        <w:ind w:left="0" w:firstLine="709"/>
        <w:jc w:val="center"/>
        <w:rPr>
          <w:b/>
          <w:i/>
          <w:color w:val="000000"/>
          <w:sz w:val="28"/>
          <w:szCs w:val="28"/>
        </w:rPr>
      </w:pPr>
      <w:r w:rsidRPr="00F83E27">
        <w:rPr>
          <w:b/>
          <w:color w:val="000000"/>
          <w:sz w:val="28"/>
          <w:szCs w:val="28"/>
        </w:rPr>
        <w:t>4.</w:t>
      </w:r>
      <w:r w:rsidR="00B3720C" w:rsidRPr="00F83E27">
        <w:rPr>
          <w:b/>
          <w:color w:val="000000"/>
          <w:sz w:val="28"/>
          <w:szCs w:val="28"/>
        </w:rPr>
        <w:t>7</w:t>
      </w:r>
      <w:r w:rsidRPr="00F83E27">
        <w:rPr>
          <w:b/>
          <w:color w:val="000000"/>
          <w:sz w:val="28"/>
          <w:szCs w:val="28"/>
        </w:rPr>
        <w:t xml:space="preserve"> </w:t>
      </w:r>
      <w:r w:rsidR="00851D0D" w:rsidRPr="00F83E27">
        <w:rPr>
          <w:b/>
          <w:color w:val="000000"/>
          <w:sz w:val="28"/>
          <w:szCs w:val="28"/>
        </w:rPr>
        <w:t>Расчет персонала и оформление графика выхода на работу</w:t>
      </w:r>
    </w:p>
    <w:p w:rsidR="00F83E27" w:rsidRPr="00F83E2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51D0D" w:rsidRPr="00B54F12" w:rsidRDefault="00851D0D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Расчет рабочей силы в холодном цехе производится на основании плана-меню, ассортимента кулинарной продукции и норм времени на изготовление единицы изделия.</w:t>
      </w:r>
    </w:p>
    <w:p w:rsidR="00851D0D" w:rsidRPr="003C02A7" w:rsidRDefault="00851D0D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Расчет ведется по формуле: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51D0D" w:rsidRPr="00B54F12" w:rsidRDefault="00A17EC2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142.5pt;height:35.25pt" fillcolor="window">
            <v:imagedata r:id="rId12" o:title=""/>
          </v:shape>
        </w:pict>
      </w:r>
      <w:r w:rsidR="001305F7" w:rsidRPr="00B54F12">
        <w:rPr>
          <w:color w:val="000000"/>
          <w:sz w:val="28"/>
          <w:szCs w:val="28"/>
        </w:rPr>
        <w:t>,</w:t>
      </w:r>
    </w:p>
    <w:p w:rsidR="00F83E27" w:rsidRPr="003C02A7" w:rsidRDefault="00F83E27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E72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где:</w:t>
      </w:r>
      <w:r w:rsidR="00B54F12">
        <w:rPr>
          <w:color w:val="000000"/>
          <w:sz w:val="28"/>
          <w:szCs w:val="28"/>
        </w:rPr>
        <w:t xml:space="preserve"> </w:t>
      </w: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>1 –численность поваров холодного цеха, непосредственно занятых в процессе производства, чел.;</w:t>
      </w:r>
    </w:p>
    <w:p w:rsidR="00230F60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 xml:space="preserve"> –количество изделий или блюд, изготавливаемых за день, шт.;</w:t>
      </w:r>
    </w:p>
    <w:p w:rsidR="00230F60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Нвр. –норма времени на изготовление единицы изделия;</w:t>
      </w:r>
    </w:p>
    <w:p w:rsidR="00230F60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Тсм. –продолжительность рабочей смены каждого работающего, ч.;</w:t>
      </w:r>
    </w:p>
    <w:p w:rsidR="00230F60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3600 –коэффициент пересчета часов в секунды;</w:t>
      </w:r>
    </w:p>
    <w:p w:rsidR="00230F60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 xml:space="preserve">л –коэффициент, учитывающий рост производительности труда, </w:t>
      </w:r>
    </w:p>
    <w:p w:rsidR="00C336F3" w:rsidRPr="00B54F12" w:rsidRDefault="00230F60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л =1,14.</w:t>
      </w:r>
    </w:p>
    <w:p w:rsidR="00620C0C" w:rsidRPr="00B54F12" w:rsidRDefault="00620C0C" w:rsidP="00B54F12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53E35" w:rsidRPr="00253E35" w:rsidRDefault="00B3720C" w:rsidP="00253E35">
      <w:pPr>
        <w:pStyle w:val="a5"/>
        <w:spacing w:after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253E35">
        <w:rPr>
          <w:b/>
          <w:color w:val="000000"/>
          <w:sz w:val="28"/>
          <w:szCs w:val="28"/>
        </w:rPr>
        <w:t>4.7.1</w:t>
      </w:r>
      <w:r w:rsidR="00253E35" w:rsidRPr="00253E35">
        <w:rPr>
          <w:b/>
          <w:color w:val="000000"/>
          <w:sz w:val="28"/>
          <w:szCs w:val="28"/>
        </w:rPr>
        <w:t xml:space="preserve"> </w:t>
      </w:r>
      <w:r w:rsidR="00230F60" w:rsidRPr="00253E35">
        <w:rPr>
          <w:b/>
          <w:color w:val="000000"/>
          <w:sz w:val="28"/>
          <w:szCs w:val="28"/>
        </w:rPr>
        <w:t>Расчет численности поваров холодного цеха</w:t>
      </w:r>
    </w:p>
    <w:p w:rsidR="00253E35" w:rsidRDefault="00253E35" w:rsidP="00253E35">
      <w:pPr>
        <w:pStyle w:val="a5"/>
        <w:spacing w:after="0" w:line="360" w:lineRule="auto"/>
        <w:ind w:left="0" w:firstLine="709"/>
        <w:jc w:val="right"/>
        <w:rPr>
          <w:color w:val="000000"/>
          <w:sz w:val="28"/>
          <w:szCs w:val="28"/>
        </w:rPr>
      </w:pPr>
    </w:p>
    <w:p w:rsidR="00253E35" w:rsidRPr="00B54F12" w:rsidRDefault="00253E35" w:rsidP="00253E35">
      <w:pPr>
        <w:pStyle w:val="a5"/>
        <w:spacing w:after="0" w:line="360" w:lineRule="auto"/>
        <w:ind w:left="0" w:firstLine="709"/>
        <w:jc w:val="right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Таблица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1842"/>
        <w:gridCol w:w="1418"/>
        <w:gridCol w:w="1984"/>
      </w:tblGrid>
      <w:tr w:rsidR="00230F60" w:rsidRPr="00F83E27" w:rsidTr="00253E35">
        <w:trPr>
          <w:trHeight w:val="500"/>
          <w:jc w:val="center"/>
        </w:trPr>
        <w:tc>
          <w:tcPr>
            <w:tcW w:w="3269" w:type="dxa"/>
            <w:vMerge w:val="restart"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842" w:type="dxa"/>
            <w:vMerge w:val="restart"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Количество блюд за день шт. (порц.)</w:t>
            </w:r>
          </w:p>
        </w:tc>
        <w:tc>
          <w:tcPr>
            <w:tcW w:w="1418" w:type="dxa"/>
            <w:vMerge w:val="restart"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Норма времени, сек</w:t>
            </w:r>
          </w:p>
        </w:tc>
        <w:tc>
          <w:tcPr>
            <w:tcW w:w="1984" w:type="dxa"/>
            <w:vMerge w:val="restart"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Всего затрат времени</w:t>
            </w:r>
          </w:p>
        </w:tc>
      </w:tr>
      <w:tr w:rsidR="00230F60" w:rsidRPr="00F83E27" w:rsidTr="00253E35">
        <w:trPr>
          <w:trHeight w:val="345"/>
          <w:jc w:val="center"/>
        </w:trPr>
        <w:tc>
          <w:tcPr>
            <w:tcW w:w="3269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4B41A3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Рыба под май</w:t>
            </w:r>
            <w:r w:rsidR="00230F60" w:rsidRPr="00F83E27">
              <w:rPr>
                <w:sz w:val="20"/>
                <w:szCs w:val="20"/>
              </w:rPr>
              <w:t>онезом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130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4290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Рыба жареная под маринадом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140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4620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Рулет из курицы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8100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Заливное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Салат-коктейль овощной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10200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столичный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9240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8160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"Ак-идель"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200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13600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570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Ассорти мясное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760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Салат фруктовый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4950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Груши с сиропом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2750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Желе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Мусс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4500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Самбук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5040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Мороженое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3300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Напиток клюквен</w:t>
            </w:r>
            <w:r w:rsidR="004B41A3" w:rsidRPr="00F83E27">
              <w:rPr>
                <w:sz w:val="20"/>
                <w:szCs w:val="20"/>
              </w:rPr>
              <w:t>н</w:t>
            </w:r>
            <w:r w:rsidRPr="00F83E27">
              <w:rPr>
                <w:sz w:val="20"/>
                <w:szCs w:val="20"/>
              </w:rPr>
              <w:t>ый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10440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 xml:space="preserve">Напиток </w:t>
            </w:r>
            <w:r w:rsidR="004B41A3" w:rsidRPr="00F83E27">
              <w:rPr>
                <w:sz w:val="20"/>
                <w:szCs w:val="20"/>
              </w:rPr>
              <w:t>«</w:t>
            </w:r>
            <w:r w:rsidRPr="00F83E27">
              <w:rPr>
                <w:sz w:val="20"/>
                <w:szCs w:val="20"/>
              </w:rPr>
              <w:t>Петровский</w:t>
            </w:r>
            <w:r w:rsidR="004B41A3" w:rsidRPr="00F83E27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8700</w:t>
            </w:r>
          </w:p>
        </w:tc>
      </w:tr>
      <w:tr w:rsidR="00230F60" w:rsidRPr="00F83E27" w:rsidTr="00253E35">
        <w:trPr>
          <w:trHeight w:val="243"/>
          <w:jc w:val="center"/>
        </w:trPr>
        <w:tc>
          <w:tcPr>
            <w:tcW w:w="3269" w:type="dxa"/>
            <w:vMerge w:val="restart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  <w:noWrap/>
            <w:vAlign w:val="bottom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noWrap/>
            <w:vAlign w:val="center"/>
          </w:tcPr>
          <w:p w:rsidR="00230F60" w:rsidRPr="00F83E27" w:rsidRDefault="00230F60" w:rsidP="00F83E27">
            <w:pPr>
              <w:spacing w:line="360" w:lineRule="auto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106820</w:t>
            </w:r>
          </w:p>
        </w:tc>
      </w:tr>
      <w:tr w:rsidR="00230F60" w:rsidRPr="00F83E27" w:rsidTr="00253E35">
        <w:trPr>
          <w:trHeight w:val="70"/>
          <w:jc w:val="center"/>
        </w:trPr>
        <w:tc>
          <w:tcPr>
            <w:tcW w:w="3269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</w:tcPr>
          <w:p w:rsidR="00230F60" w:rsidRPr="00F83E27" w:rsidRDefault="00230F60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230F60" w:rsidRPr="00F83E27" w:rsidRDefault="00230F60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30F60" w:rsidRPr="00F83E27" w:rsidRDefault="00230F60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83E27" w:rsidRDefault="00F83E27" w:rsidP="00B54F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26080" w:rsidRPr="00B54F12" w:rsidRDefault="00A17EC2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0" type="#_x0000_t75" style="width:138pt;height:33.75pt" fillcolor="window">
            <v:imagedata r:id="rId13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31" type="#_x0000_t75" style="width:66.75pt;height:38.25pt" fillcolor="window">
            <v:imagedata r:id="rId14" o:title=""/>
          </v:shape>
        </w:pict>
      </w:r>
      <w:r w:rsidR="004B41A3" w:rsidRPr="00B54F12">
        <w:rPr>
          <w:color w:val="000000"/>
          <w:sz w:val="28"/>
          <w:szCs w:val="28"/>
        </w:rPr>
        <w:t>человека.</w:t>
      </w:r>
    </w:p>
    <w:p w:rsidR="00F83E27" w:rsidRDefault="00F83E27" w:rsidP="00B54F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B41A3" w:rsidRPr="00B54F12" w:rsidRDefault="00326080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Общая численность производственных работников с учетом выходных и праздничных дней, отпусков и дней по болезни составляет: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080" w:rsidRPr="00B54F12" w:rsidRDefault="00326080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>2=</w:t>
      </w:r>
      <w:r w:rsidRPr="00B54F12">
        <w:rPr>
          <w:color w:val="000000"/>
          <w:sz w:val="28"/>
          <w:szCs w:val="28"/>
          <w:lang w:val="en-US"/>
        </w:rPr>
        <w:t>N</w:t>
      </w:r>
      <w:r w:rsidRPr="00B54F12">
        <w:rPr>
          <w:color w:val="000000"/>
          <w:sz w:val="28"/>
          <w:szCs w:val="28"/>
        </w:rPr>
        <w:t>1*</w:t>
      </w:r>
      <w:r w:rsidRPr="00B54F12">
        <w:rPr>
          <w:color w:val="000000"/>
          <w:sz w:val="28"/>
          <w:szCs w:val="28"/>
          <w:lang w:val="en-US"/>
        </w:rPr>
        <w:t>K</w:t>
      </w:r>
      <w:r w:rsidRPr="00B54F12">
        <w:rPr>
          <w:color w:val="000000"/>
          <w:sz w:val="28"/>
          <w:szCs w:val="28"/>
        </w:rPr>
        <w:t>1,</w:t>
      </w:r>
    </w:p>
    <w:p w:rsidR="00253E35" w:rsidRDefault="00253E35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080" w:rsidRPr="00B54F12" w:rsidRDefault="00326080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где: К1 –коэффициент, учитывающий выходные и праздничные дни.</w:t>
      </w:r>
    </w:p>
    <w:p w:rsidR="00326080" w:rsidRPr="00B54F12" w:rsidRDefault="0032608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color w:val="000000"/>
          <w:sz w:val="28"/>
          <w:szCs w:val="28"/>
        </w:rPr>
        <w:t>Значения коэффициента К1 зависят от режима работы предприятия и режима работы повара цеха.</w:t>
      </w:r>
    </w:p>
    <w:p w:rsidR="00353A83" w:rsidRPr="00B54F12" w:rsidRDefault="0032608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Режим работы предприятия:</w:t>
      </w:r>
      <w:r w:rsidR="00B54F12">
        <w:rPr>
          <w:sz w:val="28"/>
          <w:szCs w:val="28"/>
        </w:rPr>
        <w:t xml:space="preserve"> </w:t>
      </w:r>
      <w:r w:rsidRPr="00B54F12">
        <w:rPr>
          <w:sz w:val="28"/>
          <w:szCs w:val="28"/>
        </w:rPr>
        <w:t>7 дней в неделю.</w:t>
      </w:r>
    </w:p>
    <w:p w:rsidR="00326080" w:rsidRPr="00B54F12" w:rsidRDefault="00326080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Режим работы повара: через 2 дня.</w:t>
      </w:r>
    </w:p>
    <w:p w:rsidR="00353A83" w:rsidRPr="00B54F12" w:rsidRDefault="00EB794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К1 =2,0</w:t>
      </w:r>
    </w:p>
    <w:p w:rsidR="00C336F3" w:rsidRPr="00B54F12" w:rsidRDefault="00EB7943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2 =2.0*2= 4 человека.</w:t>
      </w:r>
      <w:r w:rsidR="00B05A89" w:rsidRPr="00B54F12">
        <w:rPr>
          <w:sz w:val="28"/>
          <w:szCs w:val="28"/>
        </w:rPr>
        <w:t xml:space="preserve"> 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B05A89" w:rsidRPr="003C02A7" w:rsidRDefault="00253E35" w:rsidP="00F83E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5A89"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7</w:t>
      </w:r>
      <w:r w:rsidR="00B05A89" w:rsidRPr="00F83E27">
        <w:rPr>
          <w:b/>
          <w:sz w:val="28"/>
          <w:szCs w:val="28"/>
        </w:rPr>
        <w:t>.2 Составление графика выхода на работу</w:t>
      </w:r>
    </w:p>
    <w:p w:rsidR="00EC0C45" w:rsidRPr="00B54F12" w:rsidRDefault="00EC0C4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На общее количество работников цеха составляется график выхода на работу. При составлении графика производится расчет количества рабочих дней месяца и количества рабочих часов.</w:t>
      </w:r>
    </w:p>
    <w:p w:rsidR="00EC0C45" w:rsidRPr="00B54F12" w:rsidRDefault="00EC0C4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Наиболее удобными графиками, позволяющими в часы максимальной загрузки зала сосредоточить наибольшее количество работников на производстве, являются ступенчатый, двухбригадный или комбинированный. </w:t>
      </w:r>
    </w:p>
    <w:p w:rsidR="00EC0C45" w:rsidRPr="00B54F12" w:rsidRDefault="00EC0C45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В графике указывается: фамилия и инициалы работника, его квалификация, время прихода на работу и ухода с работы, время перерыва на обед, количество рабочих дней в месяце и количество рабочих часов за месяц. График составляет зав.производством, утверждает –директор предприятия.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9F4AA1" w:rsidRPr="003C02A7" w:rsidRDefault="00B05A89" w:rsidP="00F8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8</w:t>
      </w:r>
      <w:r w:rsidRPr="00F83E27">
        <w:rPr>
          <w:b/>
          <w:sz w:val="28"/>
          <w:szCs w:val="28"/>
        </w:rPr>
        <w:t xml:space="preserve"> </w:t>
      </w:r>
      <w:r w:rsidR="009F4AA1" w:rsidRPr="00F83E27">
        <w:rPr>
          <w:b/>
          <w:sz w:val="28"/>
          <w:szCs w:val="28"/>
        </w:rPr>
        <w:t>Расчет и подбор</w:t>
      </w:r>
      <w:r w:rsidR="00F83E27">
        <w:rPr>
          <w:b/>
          <w:sz w:val="28"/>
          <w:szCs w:val="28"/>
        </w:rPr>
        <w:t xml:space="preserve"> немеханического оборудования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9F4AA1" w:rsidRPr="00B54F12" w:rsidRDefault="009F4AA1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Расчет производственных столов выполняется по формуле: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9F4AA1" w:rsidRPr="00B54F12" w:rsidRDefault="009F4AA1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>=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1*</w:t>
      </w:r>
      <w:r w:rsidR="006A7366" w:rsidRPr="00B54F12">
        <w:rPr>
          <w:sz w:val="28"/>
          <w:szCs w:val="28"/>
          <w:lang w:val="en-US"/>
        </w:rPr>
        <w:t>I</w:t>
      </w:r>
      <w:r w:rsidR="006A7366" w:rsidRPr="00B54F12">
        <w:rPr>
          <w:sz w:val="28"/>
          <w:szCs w:val="28"/>
        </w:rPr>
        <w:t>1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где: </w:t>
      </w: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>1 –наибольшее количество поваров, одновременно занятых в цехе;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I</w:t>
      </w:r>
      <w:r w:rsidRPr="00B54F12">
        <w:rPr>
          <w:sz w:val="28"/>
          <w:szCs w:val="28"/>
        </w:rPr>
        <w:t>1 –норма длины производственного стола на одного человека, (для холодного цеха норма длины стола на одного работника равна 1,25м.).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Количество столов рассчитывается по формуле: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 xml:space="preserve">= </w:t>
      </w: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>:</w:t>
      </w: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 xml:space="preserve">1, 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где: </w:t>
      </w: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 xml:space="preserve"> –общая длина производственных столов, м;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>1 –длина одного производственного стола, м.</w:t>
      </w:r>
    </w:p>
    <w:p w:rsidR="006A7366" w:rsidRPr="00B54F12" w:rsidRDefault="006A7366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L</w:t>
      </w:r>
      <w:r w:rsidRPr="00B54F12">
        <w:rPr>
          <w:sz w:val="28"/>
          <w:szCs w:val="28"/>
        </w:rPr>
        <w:t xml:space="preserve"> = 2</w:t>
      </w:r>
      <w:r w:rsidR="00CF1C5D" w:rsidRPr="00B54F12">
        <w:rPr>
          <w:sz w:val="28"/>
          <w:szCs w:val="28"/>
        </w:rPr>
        <w:t>*1,25=2,5м.</w:t>
      </w:r>
    </w:p>
    <w:p w:rsidR="00CF1C5D" w:rsidRPr="00B54F12" w:rsidRDefault="00CF1C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  <w:lang w:val="en-US"/>
        </w:rPr>
        <w:t>n</w:t>
      </w:r>
      <w:r w:rsidRPr="00B54F12">
        <w:rPr>
          <w:sz w:val="28"/>
          <w:szCs w:val="28"/>
        </w:rPr>
        <w:t xml:space="preserve"> =2,5:1,5=2 стола.</w:t>
      </w:r>
    </w:p>
    <w:p w:rsidR="00CF1C5D" w:rsidRPr="00B54F12" w:rsidRDefault="00CF1C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 xml:space="preserve">Принимаем к установке 2 производственных стола марки: </w:t>
      </w:r>
    </w:p>
    <w:p w:rsidR="00CF1C5D" w:rsidRPr="00B54F12" w:rsidRDefault="00CF1C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СПММ-1500</w:t>
      </w:r>
    </w:p>
    <w:p w:rsidR="005953EE" w:rsidRPr="00B54F12" w:rsidRDefault="00CF1C5D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Сонетти К 1</w:t>
      </w:r>
      <w:r w:rsidR="00620C0C" w:rsidRPr="00B54F12">
        <w:rPr>
          <w:sz w:val="28"/>
          <w:szCs w:val="28"/>
        </w:rPr>
        <w:t>6</w:t>
      </w:r>
    </w:p>
    <w:p w:rsidR="00620C0C" w:rsidRPr="00B54F12" w:rsidRDefault="00620C0C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253E35" w:rsidRDefault="00B05A89" w:rsidP="00253E35">
      <w:pPr>
        <w:spacing w:line="360" w:lineRule="auto"/>
        <w:ind w:firstLine="709"/>
        <w:jc w:val="center"/>
        <w:rPr>
          <w:sz w:val="28"/>
          <w:szCs w:val="28"/>
        </w:rPr>
      </w:pPr>
      <w:r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9</w:t>
      </w:r>
      <w:r w:rsidRPr="00F83E27">
        <w:rPr>
          <w:b/>
          <w:sz w:val="28"/>
          <w:szCs w:val="28"/>
        </w:rPr>
        <w:t xml:space="preserve"> </w:t>
      </w:r>
      <w:r w:rsidR="00B05701" w:rsidRPr="00F83E27">
        <w:rPr>
          <w:b/>
          <w:sz w:val="28"/>
          <w:szCs w:val="28"/>
        </w:rPr>
        <w:t>Расчет и подб</w:t>
      </w:r>
      <w:r w:rsidR="00F83E27">
        <w:rPr>
          <w:b/>
          <w:sz w:val="28"/>
          <w:szCs w:val="28"/>
        </w:rPr>
        <w:t>ор кухонного инвентаря и посуды</w:t>
      </w:r>
    </w:p>
    <w:p w:rsidR="00253E35" w:rsidRDefault="00253E35" w:rsidP="00253E35">
      <w:pPr>
        <w:spacing w:line="360" w:lineRule="auto"/>
        <w:ind w:firstLine="709"/>
        <w:jc w:val="right"/>
        <w:rPr>
          <w:sz w:val="28"/>
          <w:szCs w:val="28"/>
        </w:rPr>
      </w:pPr>
    </w:p>
    <w:p w:rsidR="00253E35" w:rsidRPr="00B54F12" w:rsidRDefault="00253E35" w:rsidP="00253E35">
      <w:pPr>
        <w:spacing w:line="360" w:lineRule="auto"/>
        <w:ind w:firstLine="709"/>
        <w:jc w:val="right"/>
        <w:rPr>
          <w:sz w:val="28"/>
          <w:szCs w:val="28"/>
        </w:rPr>
      </w:pPr>
      <w:r w:rsidRPr="00B54F12">
        <w:rPr>
          <w:sz w:val="28"/>
          <w:szCs w:val="28"/>
        </w:rPr>
        <w:t>Таблица №10</w:t>
      </w:r>
    </w:p>
    <w:tbl>
      <w:tblPr>
        <w:tblW w:w="8234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1418"/>
        <w:gridCol w:w="3399"/>
      </w:tblGrid>
      <w:tr w:rsidR="00B05701" w:rsidRPr="00F83E27" w:rsidTr="00253E35">
        <w:trPr>
          <w:trHeight w:val="483"/>
          <w:jc w:val="center"/>
        </w:trPr>
        <w:tc>
          <w:tcPr>
            <w:tcW w:w="3417" w:type="dxa"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Количество</w:t>
            </w:r>
          </w:p>
        </w:tc>
        <w:tc>
          <w:tcPr>
            <w:tcW w:w="3399" w:type="dxa"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Примечание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Бак для пищевых отходов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Взбивалка портативная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Горка для специй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для хранения специй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Держатель для кухонных ножей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Доска разделочная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 xml:space="preserve">маркировка досок 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Кастрюли 1,5-2;3-литровые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Консервооткрыватель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Держатель для ложек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Ложка мерная для сахара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маркировка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Ложка мерная для жиров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маркировка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кореньев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карбования и резки овощей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Ножи "поварская тройка"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маркировка ножей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колбасы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ветчины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Ножи для изготовления цветов из овощей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Набор для фигурной резки сырых овощей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Сотейники цилиндрические 4-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F83E27">
                <w:rPr>
                  <w:sz w:val="20"/>
                  <w:szCs w:val="20"/>
                </w:rPr>
                <w:t>6 л</w:t>
              </w:r>
            </w:smartTag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Горка для сыра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для хранения подготовленных ингредиентов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Формы для желе, самбука разные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Формы для заливных разные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Черпак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сыра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Нож для лимона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Штопор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Яблокорезка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  <w:tr w:rsidR="00B05701" w:rsidRPr="00F83E27" w:rsidTr="00253E35">
        <w:trPr>
          <w:trHeight w:val="255"/>
          <w:jc w:val="center"/>
        </w:trPr>
        <w:tc>
          <w:tcPr>
            <w:tcW w:w="3417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Яйцерезка</w:t>
            </w:r>
          </w:p>
        </w:tc>
        <w:tc>
          <w:tcPr>
            <w:tcW w:w="1418" w:type="dxa"/>
            <w:noWrap/>
            <w:vAlign w:val="center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noWrap/>
            <w:vAlign w:val="bottom"/>
          </w:tcPr>
          <w:p w:rsidR="00B05701" w:rsidRPr="00F83E27" w:rsidRDefault="00B05701" w:rsidP="00F83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E27">
              <w:rPr>
                <w:sz w:val="20"/>
                <w:szCs w:val="20"/>
              </w:rPr>
              <w:t> </w:t>
            </w:r>
          </w:p>
        </w:tc>
      </w:tr>
    </w:tbl>
    <w:p w:rsidR="00131BCD" w:rsidRPr="00F83E27" w:rsidRDefault="00253E35" w:rsidP="00253E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05A89" w:rsidRPr="00F83E27">
        <w:rPr>
          <w:b/>
          <w:sz w:val="28"/>
          <w:szCs w:val="28"/>
        </w:rPr>
        <w:t>4.</w:t>
      </w:r>
      <w:r w:rsidR="00B3720C" w:rsidRPr="00F83E27">
        <w:rPr>
          <w:b/>
          <w:sz w:val="28"/>
          <w:szCs w:val="28"/>
        </w:rPr>
        <w:t>10</w:t>
      </w:r>
      <w:r w:rsidR="00B05A89" w:rsidRPr="00F83E27">
        <w:rPr>
          <w:b/>
          <w:sz w:val="28"/>
          <w:szCs w:val="28"/>
        </w:rPr>
        <w:t xml:space="preserve"> </w:t>
      </w:r>
      <w:r w:rsidR="00F83E27">
        <w:rPr>
          <w:b/>
          <w:sz w:val="28"/>
          <w:szCs w:val="28"/>
        </w:rPr>
        <w:t>Расчет площади холодного цеха</w:t>
      </w:r>
    </w:p>
    <w:p w:rsidR="00F83E27" w:rsidRDefault="00F83E27" w:rsidP="00B54F1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39E" w:rsidRPr="00B54F12" w:rsidRDefault="008B439E" w:rsidP="00B54F12">
      <w:pPr>
        <w:spacing w:line="360" w:lineRule="auto"/>
        <w:ind w:firstLine="709"/>
        <w:jc w:val="both"/>
        <w:rPr>
          <w:sz w:val="28"/>
          <w:szCs w:val="28"/>
        </w:rPr>
      </w:pPr>
      <w:r w:rsidRPr="00B54F12">
        <w:rPr>
          <w:sz w:val="28"/>
          <w:szCs w:val="28"/>
        </w:rPr>
        <w:t>Общая площадь холодного цеха определяется по формуле:</w:t>
      </w:r>
    </w:p>
    <w:p w:rsidR="00F83E27" w:rsidRPr="003C02A7" w:rsidRDefault="00F83E27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39E" w:rsidRPr="00B54F12" w:rsidRDefault="00A17EC2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2" type="#_x0000_t75" style="width:71.25pt;height:30pt" fillcolor="window">
            <v:imagedata r:id="rId15" o:title=""/>
          </v:shape>
        </w:pict>
      </w:r>
    </w:p>
    <w:p w:rsidR="00F83E27" w:rsidRDefault="00F83E27" w:rsidP="00B54F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B439E" w:rsidRPr="00B54F12" w:rsidRDefault="008B439E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 xml:space="preserve">где: </w:t>
      </w:r>
      <w:r w:rsidRPr="00B54F12">
        <w:rPr>
          <w:color w:val="000000"/>
          <w:sz w:val="28"/>
          <w:szCs w:val="28"/>
          <w:lang w:val="en-US"/>
        </w:rPr>
        <w:t>S</w:t>
      </w:r>
      <w:r w:rsidR="000A737B" w:rsidRPr="00B54F12">
        <w:rPr>
          <w:color w:val="000000"/>
          <w:sz w:val="28"/>
          <w:szCs w:val="28"/>
        </w:rPr>
        <w:t>общ. –общая площадь холодного цеха, м²;</w:t>
      </w:r>
    </w:p>
    <w:p w:rsidR="000A737B" w:rsidRPr="00B54F12" w:rsidRDefault="000A737B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  <w:lang w:val="en-US"/>
        </w:rPr>
        <w:t>S</w:t>
      </w:r>
      <w:r w:rsidRPr="00B54F12">
        <w:rPr>
          <w:color w:val="000000"/>
          <w:sz w:val="28"/>
          <w:szCs w:val="28"/>
        </w:rPr>
        <w:t>пол. –полезная площадь (площадь, занятая оборудованием), м²;</w:t>
      </w:r>
    </w:p>
    <w:p w:rsidR="000A737B" w:rsidRPr="00B54F12" w:rsidRDefault="000A737B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К –коэффициент, учитывающий проходы и отступы от стен, К=0,35.</w:t>
      </w:r>
    </w:p>
    <w:p w:rsidR="00EC0C45" w:rsidRPr="00B54F12" w:rsidRDefault="000A737B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F12">
        <w:rPr>
          <w:color w:val="000000"/>
          <w:sz w:val="28"/>
          <w:szCs w:val="28"/>
        </w:rPr>
        <w:t>Для расчета полезной площади цеха (площади, занятой под оборудованием), составляется спецификац</w:t>
      </w:r>
      <w:r w:rsidR="00EC0C45" w:rsidRPr="00B54F12">
        <w:rPr>
          <w:color w:val="000000"/>
          <w:sz w:val="28"/>
          <w:szCs w:val="28"/>
        </w:rPr>
        <w:t>ия оборудования цеха.</w:t>
      </w:r>
    </w:p>
    <w:p w:rsidR="00620C0C" w:rsidRPr="00B54F12" w:rsidRDefault="00620C0C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ADD" w:rsidRPr="00B54F12" w:rsidRDefault="00A17EC2" w:rsidP="00B54F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3" type="#_x0000_t75" style="width:133.5pt;height:30pt" fillcolor="window">
            <v:imagedata r:id="rId16" o:title=""/>
          </v:shape>
        </w:pict>
      </w:r>
    </w:p>
    <w:p w:rsidR="00353A83" w:rsidRPr="00B54F12" w:rsidRDefault="00353A83" w:rsidP="00B54F12">
      <w:pPr>
        <w:spacing w:line="360" w:lineRule="auto"/>
        <w:ind w:firstLine="709"/>
        <w:jc w:val="both"/>
        <w:rPr>
          <w:sz w:val="28"/>
          <w:szCs w:val="28"/>
        </w:rPr>
      </w:pPr>
    </w:p>
    <w:p w:rsidR="00353A83" w:rsidRPr="00F83E27" w:rsidRDefault="00F83E27" w:rsidP="00F83E2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F83E27">
        <w:rPr>
          <w:b/>
          <w:sz w:val="28"/>
          <w:szCs w:val="28"/>
        </w:rPr>
        <w:t>Список литературы</w:t>
      </w:r>
    </w:p>
    <w:p w:rsidR="00F83E27" w:rsidRPr="00F83E27" w:rsidRDefault="00F83E27" w:rsidP="00253E35">
      <w:pPr>
        <w:spacing w:line="360" w:lineRule="auto"/>
        <w:rPr>
          <w:sz w:val="28"/>
          <w:szCs w:val="28"/>
          <w:lang w:val="en-US"/>
        </w:rPr>
      </w:pPr>
    </w:p>
    <w:p w:rsidR="003913E8" w:rsidRPr="00B54F12" w:rsidRDefault="003913E8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ГОСТ Р 50762-2007 «Классификация предприятий общественного питания».</w:t>
      </w:r>
    </w:p>
    <w:p w:rsidR="00783AE6" w:rsidRPr="00B54F12" w:rsidRDefault="003913E8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ГОСТ 50764-95 «</w:t>
      </w:r>
      <w:r w:rsidR="00783AE6" w:rsidRPr="00B54F12">
        <w:rPr>
          <w:sz w:val="28"/>
          <w:szCs w:val="28"/>
        </w:rPr>
        <w:t>Услуги общественного питания. Общие требования»</w:t>
      </w:r>
    </w:p>
    <w:p w:rsidR="00783AE6" w:rsidRPr="00B54F12" w:rsidRDefault="00783AE6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Мрыхина Е.Б. «Организация производства на предприятиях общественного питания» М.; «Форум», Инфра-М; 2008г.</w:t>
      </w:r>
    </w:p>
    <w:p w:rsidR="00783AE6" w:rsidRPr="00B54F12" w:rsidRDefault="00783AE6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Радченко Л.А. «Организация производства на предприятиях общественного питания» Ростов-на-Дону; «Феникс»; 2009г.</w:t>
      </w:r>
    </w:p>
    <w:p w:rsidR="00783AE6" w:rsidRPr="00B54F12" w:rsidRDefault="00783AE6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Усов В.В. «Организация производства и обслуживания на предприятиях общественного питания» М.; «Академия»; 2008г.</w:t>
      </w:r>
    </w:p>
    <w:p w:rsidR="000D14DF" w:rsidRPr="00B54F12" w:rsidRDefault="00783AE6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 xml:space="preserve">Сборник рецептур блюд </w:t>
      </w:r>
      <w:r w:rsidR="000D14DF" w:rsidRPr="00B54F12">
        <w:rPr>
          <w:sz w:val="28"/>
          <w:szCs w:val="28"/>
        </w:rPr>
        <w:t>и кулинарных изделий для предприятий общественного питания.</w:t>
      </w:r>
    </w:p>
    <w:p w:rsidR="000D14DF" w:rsidRPr="00B54F12" w:rsidRDefault="000D14DF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Ресторанные ведомости 05(145) май 2010г.</w:t>
      </w:r>
    </w:p>
    <w:p w:rsidR="000D14DF" w:rsidRPr="00B54F12" w:rsidRDefault="000D14DF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Ресторанные ведомости 07(147) июль 2010г.</w:t>
      </w:r>
    </w:p>
    <w:p w:rsidR="000D14DF" w:rsidRPr="00B54F12" w:rsidRDefault="000D14DF" w:rsidP="00253E35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B54F12">
        <w:rPr>
          <w:sz w:val="28"/>
          <w:szCs w:val="28"/>
        </w:rPr>
        <w:t>Ресторанные ведомости 08(148) август 2010г.</w:t>
      </w:r>
      <w:bookmarkStart w:id="0" w:name="_GoBack"/>
      <w:bookmarkEnd w:id="0"/>
    </w:p>
    <w:sectPr w:rsidR="000D14DF" w:rsidRPr="00B54F12" w:rsidSect="00B54F12">
      <w:footerReference w:type="even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F4" w:rsidRDefault="001E60F4">
      <w:r>
        <w:separator/>
      </w:r>
    </w:p>
  </w:endnote>
  <w:endnote w:type="continuationSeparator" w:id="0">
    <w:p w:rsidR="001E60F4" w:rsidRDefault="001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95" w:rsidRDefault="00616F95" w:rsidP="00C863A6">
    <w:pPr>
      <w:pStyle w:val="ab"/>
      <w:framePr w:wrap="around" w:vAnchor="text" w:hAnchor="margin" w:xAlign="center" w:y="1"/>
      <w:rPr>
        <w:rStyle w:val="ad"/>
      </w:rPr>
    </w:pPr>
  </w:p>
  <w:p w:rsidR="00616F95" w:rsidRDefault="00616F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F4" w:rsidRDefault="001E60F4">
      <w:r>
        <w:separator/>
      </w:r>
    </w:p>
  </w:footnote>
  <w:footnote w:type="continuationSeparator" w:id="0">
    <w:p w:rsidR="001E60F4" w:rsidRDefault="001E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39E"/>
    <w:multiLevelType w:val="hybridMultilevel"/>
    <w:tmpl w:val="3438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777F09"/>
    <w:multiLevelType w:val="hybridMultilevel"/>
    <w:tmpl w:val="CFCAF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418A5"/>
    <w:multiLevelType w:val="hybridMultilevel"/>
    <w:tmpl w:val="D846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896585"/>
    <w:multiLevelType w:val="hybridMultilevel"/>
    <w:tmpl w:val="13668BCA"/>
    <w:lvl w:ilvl="0" w:tplc="3332649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>
    <w:nsid w:val="47B64468"/>
    <w:multiLevelType w:val="hybridMultilevel"/>
    <w:tmpl w:val="9FB20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305ABE"/>
    <w:multiLevelType w:val="hybridMultilevel"/>
    <w:tmpl w:val="439AB878"/>
    <w:lvl w:ilvl="0" w:tplc="EEB65946">
      <w:start w:val="1"/>
      <w:numFmt w:val="decimal"/>
      <w:suff w:val="space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E013C"/>
    <w:multiLevelType w:val="hybridMultilevel"/>
    <w:tmpl w:val="8176F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52515B"/>
    <w:multiLevelType w:val="hybridMultilevel"/>
    <w:tmpl w:val="760AE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B66327"/>
    <w:multiLevelType w:val="hybridMultilevel"/>
    <w:tmpl w:val="9330FCEA"/>
    <w:lvl w:ilvl="0" w:tplc="5E1C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686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18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7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AAB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E8C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E66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546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A5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6BB"/>
    <w:rsid w:val="00000EA6"/>
    <w:rsid w:val="0000107A"/>
    <w:rsid w:val="00055132"/>
    <w:rsid w:val="00074EE6"/>
    <w:rsid w:val="00091FFD"/>
    <w:rsid w:val="000A24B1"/>
    <w:rsid w:val="000A737B"/>
    <w:rsid w:val="000C6095"/>
    <w:rsid w:val="000D14DF"/>
    <w:rsid w:val="000E69F8"/>
    <w:rsid w:val="00113896"/>
    <w:rsid w:val="00117D86"/>
    <w:rsid w:val="001305F7"/>
    <w:rsid w:val="00131BCD"/>
    <w:rsid w:val="00136506"/>
    <w:rsid w:val="00183A6A"/>
    <w:rsid w:val="001A2512"/>
    <w:rsid w:val="001A2670"/>
    <w:rsid w:val="001A4997"/>
    <w:rsid w:val="001E60F4"/>
    <w:rsid w:val="001E79CE"/>
    <w:rsid w:val="001F4A84"/>
    <w:rsid w:val="002040E1"/>
    <w:rsid w:val="00206FFA"/>
    <w:rsid w:val="00213027"/>
    <w:rsid w:val="0021510D"/>
    <w:rsid w:val="00223997"/>
    <w:rsid w:val="0023091C"/>
    <w:rsid w:val="00230F60"/>
    <w:rsid w:val="002337BF"/>
    <w:rsid w:val="00243168"/>
    <w:rsid w:val="00253E35"/>
    <w:rsid w:val="0026695A"/>
    <w:rsid w:val="002B0604"/>
    <w:rsid w:val="002D3A60"/>
    <w:rsid w:val="002D7361"/>
    <w:rsid w:val="002E17F6"/>
    <w:rsid w:val="002E535F"/>
    <w:rsid w:val="002F3687"/>
    <w:rsid w:val="00326080"/>
    <w:rsid w:val="003376D6"/>
    <w:rsid w:val="00345D88"/>
    <w:rsid w:val="00351748"/>
    <w:rsid w:val="00353A83"/>
    <w:rsid w:val="0036307E"/>
    <w:rsid w:val="00366E54"/>
    <w:rsid w:val="003913E8"/>
    <w:rsid w:val="003B1454"/>
    <w:rsid w:val="003C02A7"/>
    <w:rsid w:val="003D72B2"/>
    <w:rsid w:val="00401840"/>
    <w:rsid w:val="004376A2"/>
    <w:rsid w:val="004403C7"/>
    <w:rsid w:val="00444669"/>
    <w:rsid w:val="00465C22"/>
    <w:rsid w:val="00473FF3"/>
    <w:rsid w:val="004778BC"/>
    <w:rsid w:val="004903A5"/>
    <w:rsid w:val="004B41A3"/>
    <w:rsid w:val="004F57C3"/>
    <w:rsid w:val="005130A8"/>
    <w:rsid w:val="00524A22"/>
    <w:rsid w:val="0052695E"/>
    <w:rsid w:val="005336A6"/>
    <w:rsid w:val="005412B1"/>
    <w:rsid w:val="0056024B"/>
    <w:rsid w:val="005953EE"/>
    <w:rsid w:val="005C2EF8"/>
    <w:rsid w:val="005D0E72"/>
    <w:rsid w:val="005F02BE"/>
    <w:rsid w:val="005F6426"/>
    <w:rsid w:val="00606858"/>
    <w:rsid w:val="00616F95"/>
    <w:rsid w:val="00617165"/>
    <w:rsid w:val="00620C0A"/>
    <w:rsid w:val="00620C0C"/>
    <w:rsid w:val="006333A2"/>
    <w:rsid w:val="00641100"/>
    <w:rsid w:val="0064548F"/>
    <w:rsid w:val="006524F4"/>
    <w:rsid w:val="00673328"/>
    <w:rsid w:val="00687409"/>
    <w:rsid w:val="0069338E"/>
    <w:rsid w:val="006A712D"/>
    <w:rsid w:val="006A7366"/>
    <w:rsid w:val="006E641E"/>
    <w:rsid w:val="006F0761"/>
    <w:rsid w:val="00727AB4"/>
    <w:rsid w:val="0073080D"/>
    <w:rsid w:val="00762FA2"/>
    <w:rsid w:val="00783AE6"/>
    <w:rsid w:val="007A49AD"/>
    <w:rsid w:val="007B5B3E"/>
    <w:rsid w:val="007F5AC6"/>
    <w:rsid w:val="0080246C"/>
    <w:rsid w:val="00810BAC"/>
    <w:rsid w:val="00810D7B"/>
    <w:rsid w:val="00816140"/>
    <w:rsid w:val="00827A82"/>
    <w:rsid w:val="008337FB"/>
    <w:rsid w:val="00851D0D"/>
    <w:rsid w:val="00860C92"/>
    <w:rsid w:val="00865A2D"/>
    <w:rsid w:val="00880DEC"/>
    <w:rsid w:val="008816FC"/>
    <w:rsid w:val="00886025"/>
    <w:rsid w:val="008869A8"/>
    <w:rsid w:val="0089450D"/>
    <w:rsid w:val="008A32D7"/>
    <w:rsid w:val="008B2649"/>
    <w:rsid w:val="008B439E"/>
    <w:rsid w:val="008C24DB"/>
    <w:rsid w:val="008C60D2"/>
    <w:rsid w:val="008C6635"/>
    <w:rsid w:val="008D2725"/>
    <w:rsid w:val="008E5963"/>
    <w:rsid w:val="008F5331"/>
    <w:rsid w:val="00905398"/>
    <w:rsid w:val="009316F4"/>
    <w:rsid w:val="00947734"/>
    <w:rsid w:val="009526A7"/>
    <w:rsid w:val="00953675"/>
    <w:rsid w:val="0097070B"/>
    <w:rsid w:val="00970A4E"/>
    <w:rsid w:val="009909D5"/>
    <w:rsid w:val="009A05CF"/>
    <w:rsid w:val="009A596E"/>
    <w:rsid w:val="009B56B3"/>
    <w:rsid w:val="009D494A"/>
    <w:rsid w:val="009E7708"/>
    <w:rsid w:val="009F4550"/>
    <w:rsid w:val="009F4AA1"/>
    <w:rsid w:val="00A17EC2"/>
    <w:rsid w:val="00A24BF1"/>
    <w:rsid w:val="00A41F1F"/>
    <w:rsid w:val="00A42720"/>
    <w:rsid w:val="00A6732E"/>
    <w:rsid w:val="00A75B18"/>
    <w:rsid w:val="00A82601"/>
    <w:rsid w:val="00A827D3"/>
    <w:rsid w:val="00A829C4"/>
    <w:rsid w:val="00A82DDE"/>
    <w:rsid w:val="00AA1B23"/>
    <w:rsid w:val="00AB05CA"/>
    <w:rsid w:val="00AB5E17"/>
    <w:rsid w:val="00AC5FAD"/>
    <w:rsid w:val="00AD02F2"/>
    <w:rsid w:val="00AF386C"/>
    <w:rsid w:val="00B05701"/>
    <w:rsid w:val="00B05A89"/>
    <w:rsid w:val="00B1096A"/>
    <w:rsid w:val="00B13148"/>
    <w:rsid w:val="00B16983"/>
    <w:rsid w:val="00B23E72"/>
    <w:rsid w:val="00B3335D"/>
    <w:rsid w:val="00B3720C"/>
    <w:rsid w:val="00B42451"/>
    <w:rsid w:val="00B54F12"/>
    <w:rsid w:val="00B56F52"/>
    <w:rsid w:val="00B651C2"/>
    <w:rsid w:val="00B71FD2"/>
    <w:rsid w:val="00B9532A"/>
    <w:rsid w:val="00BA0868"/>
    <w:rsid w:val="00BE6AED"/>
    <w:rsid w:val="00C16ABD"/>
    <w:rsid w:val="00C200DF"/>
    <w:rsid w:val="00C336F3"/>
    <w:rsid w:val="00C36ADD"/>
    <w:rsid w:val="00C4478F"/>
    <w:rsid w:val="00C45277"/>
    <w:rsid w:val="00C515BF"/>
    <w:rsid w:val="00C863A6"/>
    <w:rsid w:val="00CD653F"/>
    <w:rsid w:val="00CF1C5D"/>
    <w:rsid w:val="00D07448"/>
    <w:rsid w:val="00D34AFC"/>
    <w:rsid w:val="00D37064"/>
    <w:rsid w:val="00D424F5"/>
    <w:rsid w:val="00D44A83"/>
    <w:rsid w:val="00D456B2"/>
    <w:rsid w:val="00D704D4"/>
    <w:rsid w:val="00D80E59"/>
    <w:rsid w:val="00D849C2"/>
    <w:rsid w:val="00DD47F4"/>
    <w:rsid w:val="00E15FED"/>
    <w:rsid w:val="00E27582"/>
    <w:rsid w:val="00E27CBD"/>
    <w:rsid w:val="00E27D7B"/>
    <w:rsid w:val="00E32B86"/>
    <w:rsid w:val="00E365F7"/>
    <w:rsid w:val="00E76A2A"/>
    <w:rsid w:val="00E90B9E"/>
    <w:rsid w:val="00E97230"/>
    <w:rsid w:val="00EB1A1D"/>
    <w:rsid w:val="00EB7943"/>
    <w:rsid w:val="00EC0C45"/>
    <w:rsid w:val="00EC25FA"/>
    <w:rsid w:val="00ED5175"/>
    <w:rsid w:val="00EF5EE4"/>
    <w:rsid w:val="00F16388"/>
    <w:rsid w:val="00F23876"/>
    <w:rsid w:val="00F37429"/>
    <w:rsid w:val="00F62733"/>
    <w:rsid w:val="00F83E27"/>
    <w:rsid w:val="00FA7A6F"/>
    <w:rsid w:val="00FD02CC"/>
    <w:rsid w:val="00FD52D5"/>
    <w:rsid w:val="00FD747D"/>
    <w:rsid w:val="00FE15D9"/>
    <w:rsid w:val="00FE1864"/>
    <w:rsid w:val="00FE207E"/>
    <w:rsid w:val="00FF16BB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3576EFE-AB2E-44A4-A284-E353CF6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rsid w:val="00A826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1F4A8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Strong"/>
    <w:uiPriority w:val="22"/>
    <w:qFormat/>
    <w:rsid w:val="009D494A"/>
    <w:rPr>
      <w:rFonts w:cs="Times New Roman"/>
      <w:b/>
      <w:bCs/>
    </w:rPr>
  </w:style>
  <w:style w:type="character" w:styleId="a8">
    <w:name w:val="Emphasis"/>
    <w:uiPriority w:val="20"/>
    <w:qFormat/>
    <w:rsid w:val="009D494A"/>
    <w:rPr>
      <w:rFonts w:cs="Times New Roman"/>
      <w:i/>
      <w:iCs/>
    </w:rPr>
  </w:style>
  <w:style w:type="paragraph" w:styleId="a9">
    <w:name w:val="Normal (Web)"/>
    <w:basedOn w:val="a"/>
    <w:uiPriority w:val="99"/>
    <w:rsid w:val="009E7708"/>
    <w:pPr>
      <w:spacing w:before="100" w:beforeAutospacing="1" w:after="100" w:afterAutospacing="1"/>
    </w:pPr>
  </w:style>
  <w:style w:type="character" w:styleId="aa">
    <w:name w:val="Hyperlink"/>
    <w:uiPriority w:val="99"/>
    <w:rsid w:val="009E7708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616F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616F95"/>
    <w:rPr>
      <w:rFonts w:cs="Times New Roman"/>
    </w:rPr>
  </w:style>
  <w:style w:type="paragraph" w:styleId="ae">
    <w:name w:val="header"/>
    <w:basedOn w:val="a"/>
    <w:link w:val="af"/>
    <w:uiPriority w:val="99"/>
    <w:rsid w:val="001A26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109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BDCB-6ABE-4B96-8A7B-9020EE0D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NhT</Company>
  <LinksUpToDate>false</LinksUpToDate>
  <CharactersWithSpaces>50173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2014-03-22T09:14:00Z</dcterms:created>
  <dcterms:modified xsi:type="dcterms:W3CDTF">2014-03-22T09:14:00Z</dcterms:modified>
</cp:coreProperties>
</file>