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3E" w:rsidRPr="00BE146C" w:rsidRDefault="00F6213E" w:rsidP="00754667">
      <w:pPr>
        <w:shd w:val="clear" w:color="auto" w:fill="FFFFFF"/>
        <w:spacing w:line="360" w:lineRule="auto"/>
        <w:ind w:firstLine="709"/>
        <w:jc w:val="both"/>
        <w:rPr>
          <w:sz w:val="28"/>
          <w:szCs w:val="28"/>
        </w:rPr>
      </w:pPr>
      <w:r w:rsidRPr="00BE146C">
        <w:rPr>
          <w:b/>
          <w:bCs/>
          <w:sz w:val="28"/>
          <w:szCs w:val="28"/>
        </w:rPr>
        <w:t>Содержание</w:t>
      </w:r>
    </w:p>
    <w:p w:rsidR="0005275A" w:rsidRPr="00BE146C" w:rsidRDefault="0005275A" w:rsidP="00754667">
      <w:pPr>
        <w:shd w:val="clear" w:color="auto" w:fill="FFFFFF"/>
        <w:spacing w:line="360" w:lineRule="auto"/>
        <w:ind w:firstLine="709"/>
        <w:jc w:val="both"/>
        <w:rPr>
          <w:sz w:val="28"/>
          <w:szCs w:val="28"/>
        </w:rPr>
      </w:pPr>
    </w:p>
    <w:p w:rsidR="00F6213E" w:rsidRPr="00BE146C" w:rsidRDefault="00F6213E" w:rsidP="0005275A">
      <w:pPr>
        <w:shd w:val="clear" w:color="auto" w:fill="FFFFFF"/>
        <w:spacing w:line="360" w:lineRule="auto"/>
        <w:jc w:val="both"/>
        <w:rPr>
          <w:sz w:val="28"/>
          <w:szCs w:val="28"/>
        </w:rPr>
      </w:pPr>
      <w:r w:rsidRPr="00BE146C">
        <w:rPr>
          <w:sz w:val="28"/>
          <w:szCs w:val="28"/>
        </w:rPr>
        <w:t>Введение</w:t>
      </w:r>
    </w:p>
    <w:p w:rsidR="00F6213E" w:rsidRPr="00BE146C" w:rsidRDefault="00F6213E" w:rsidP="0005275A">
      <w:pPr>
        <w:numPr>
          <w:ilvl w:val="0"/>
          <w:numId w:val="1"/>
        </w:numPr>
        <w:shd w:val="clear" w:color="auto" w:fill="FFFFFF"/>
        <w:tabs>
          <w:tab w:val="left" w:pos="466"/>
        </w:tabs>
        <w:spacing w:line="360" w:lineRule="auto"/>
        <w:jc w:val="both"/>
        <w:rPr>
          <w:sz w:val="28"/>
          <w:szCs w:val="28"/>
        </w:rPr>
      </w:pPr>
      <w:r w:rsidRPr="00BE146C">
        <w:rPr>
          <w:sz w:val="28"/>
          <w:szCs w:val="28"/>
        </w:rPr>
        <w:t>Краткая</w:t>
      </w:r>
      <w:r w:rsidR="0005275A" w:rsidRPr="00BE146C">
        <w:rPr>
          <w:sz w:val="28"/>
          <w:szCs w:val="28"/>
        </w:rPr>
        <w:t xml:space="preserve"> </w:t>
      </w:r>
      <w:r w:rsidRPr="00BE146C">
        <w:rPr>
          <w:sz w:val="28"/>
          <w:szCs w:val="28"/>
        </w:rPr>
        <w:t>организационно-экономическая</w:t>
      </w:r>
      <w:r w:rsidR="0005275A" w:rsidRPr="00BE146C">
        <w:rPr>
          <w:sz w:val="28"/>
          <w:szCs w:val="28"/>
        </w:rPr>
        <w:t xml:space="preserve"> </w:t>
      </w:r>
      <w:r w:rsidRPr="00BE146C">
        <w:rPr>
          <w:sz w:val="28"/>
          <w:szCs w:val="28"/>
        </w:rPr>
        <w:t>характеристика</w:t>
      </w:r>
      <w:r w:rsidR="0005275A" w:rsidRPr="00BE146C">
        <w:rPr>
          <w:sz w:val="28"/>
          <w:szCs w:val="28"/>
        </w:rPr>
        <w:t xml:space="preserve"> </w:t>
      </w:r>
      <w:r w:rsidRPr="00BE146C">
        <w:rPr>
          <w:sz w:val="28"/>
          <w:szCs w:val="28"/>
        </w:rPr>
        <w:t>хозяйства</w:t>
      </w:r>
    </w:p>
    <w:p w:rsidR="00F6213E" w:rsidRPr="00BE146C" w:rsidRDefault="00F6213E" w:rsidP="0005275A">
      <w:pPr>
        <w:numPr>
          <w:ilvl w:val="0"/>
          <w:numId w:val="1"/>
        </w:numPr>
        <w:shd w:val="clear" w:color="auto" w:fill="FFFFFF"/>
        <w:tabs>
          <w:tab w:val="left" w:pos="466"/>
        </w:tabs>
        <w:spacing w:line="360" w:lineRule="auto"/>
        <w:jc w:val="both"/>
        <w:rPr>
          <w:sz w:val="28"/>
          <w:szCs w:val="28"/>
        </w:rPr>
      </w:pPr>
      <w:r w:rsidRPr="00BE146C">
        <w:rPr>
          <w:sz w:val="28"/>
          <w:szCs w:val="28"/>
        </w:rPr>
        <w:t>Развитие</w:t>
      </w:r>
      <w:r w:rsidR="0005275A" w:rsidRPr="00BE146C">
        <w:rPr>
          <w:sz w:val="28"/>
          <w:szCs w:val="28"/>
        </w:rPr>
        <w:t xml:space="preserve"> </w:t>
      </w:r>
      <w:r w:rsidRPr="00BE146C">
        <w:rPr>
          <w:sz w:val="28"/>
          <w:szCs w:val="28"/>
        </w:rPr>
        <w:t>предпринимательской</w:t>
      </w:r>
      <w:r w:rsidR="0005275A" w:rsidRPr="00BE146C">
        <w:rPr>
          <w:sz w:val="28"/>
          <w:szCs w:val="28"/>
        </w:rPr>
        <w:t xml:space="preserve"> </w:t>
      </w:r>
      <w:r w:rsidRPr="00BE146C">
        <w:rPr>
          <w:sz w:val="28"/>
          <w:szCs w:val="28"/>
        </w:rPr>
        <w:t>деятельности</w:t>
      </w:r>
      <w:r w:rsidR="0005275A" w:rsidRPr="00BE146C">
        <w:rPr>
          <w:sz w:val="28"/>
          <w:szCs w:val="28"/>
        </w:rPr>
        <w:t xml:space="preserve"> </w:t>
      </w:r>
      <w:r w:rsidRPr="00BE146C">
        <w:rPr>
          <w:sz w:val="28"/>
          <w:szCs w:val="28"/>
        </w:rPr>
        <w:t>в</w:t>
      </w:r>
      <w:r w:rsidR="0005275A" w:rsidRPr="00BE146C">
        <w:rPr>
          <w:sz w:val="28"/>
          <w:szCs w:val="28"/>
        </w:rPr>
        <w:t xml:space="preserve"> </w:t>
      </w:r>
      <w:r w:rsidRPr="00BE146C">
        <w:rPr>
          <w:sz w:val="28"/>
          <w:szCs w:val="28"/>
        </w:rPr>
        <w:t>сельском</w:t>
      </w:r>
      <w:r w:rsidR="0005275A" w:rsidRPr="00BE146C">
        <w:rPr>
          <w:sz w:val="28"/>
          <w:szCs w:val="28"/>
        </w:rPr>
        <w:t xml:space="preserve"> </w:t>
      </w:r>
      <w:r w:rsidRPr="00BE146C">
        <w:rPr>
          <w:sz w:val="28"/>
          <w:szCs w:val="28"/>
        </w:rPr>
        <w:t>хозяйстве</w:t>
      </w:r>
    </w:p>
    <w:p w:rsidR="00F6213E" w:rsidRPr="00BE146C" w:rsidRDefault="0005275A" w:rsidP="0005275A">
      <w:pPr>
        <w:shd w:val="clear" w:color="auto" w:fill="FFFFFF"/>
        <w:tabs>
          <w:tab w:val="left" w:pos="504"/>
        </w:tabs>
        <w:spacing w:line="360" w:lineRule="auto"/>
        <w:jc w:val="both"/>
        <w:rPr>
          <w:sz w:val="28"/>
          <w:szCs w:val="28"/>
        </w:rPr>
      </w:pPr>
      <w:r w:rsidRPr="00BE146C">
        <w:rPr>
          <w:sz w:val="28"/>
          <w:szCs w:val="28"/>
        </w:rPr>
        <w:t xml:space="preserve">2.1 </w:t>
      </w:r>
      <w:r w:rsidR="00F6213E" w:rsidRPr="00BE146C">
        <w:rPr>
          <w:sz w:val="28"/>
          <w:szCs w:val="28"/>
        </w:rPr>
        <w:t>Реформирование сельскохозяйственного предприятия</w:t>
      </w:r>
    </w:p>
    <w:p w:rsidR="0005275A" w:rsidRPr="00BE146C" w:rsidRDefault="0005275A" w:rsidP="0005275A">
      <w:pPr>
        <w:shd w:val="clear" w:color="auto" w:fill="FFFFFF"/>
        <w:tabs>
          <w:tab w:val="left" w:pos="504"/>
        </w:tabs>
        <w:spacing w:line="360" w:lineRule="auto"/>
        <w:jc w:val="both"/>
        <w:rPr>
          <w:sz w:val="28"/>
          <w:szCs w:val="28"/>
        </w:rPr>
      </w:pPr>
      <w:r w:rsidRPr="00BE146C">
        <w:rPr>
          <w:sz w:val="28"/>
          <w:szCs w:val="28"/>
        </w:rPr>
        <w:t xml:space="preserve">2.2 </w:t>
      </w:r>
      <w:r w:rsidR="00F6213E" w:rsidRPr="00BE146C">
        <w:rPr>
          <w:sz w:val="28"/>
          <w:szCs w:val="28"/>
        </w:rPr>
        <w:t>Сущность организационно-правовой формы хозяйства</w:t>
      </w:r>
      <w:r w:rsidRPr="00BE146C">
        <w:rPr>
          <w:sz w:val="28"/>
          <w:szCs w:val="28"/>
        </w:rPr>
        <w:t xml:space="preserve"> </w:t>
      </w:r>
    </w:p>
    <w:p w:rsidR="00F6213E" w:rsidRPr="00BE146C" w:rsidRDefault="00F6213E" w:rsidP="0005275A">
      <w:pPr>
        <w:shd w:val="clear" w:color="auto" w:fill="FFFFFF"/>
        <w:tabs>
          <w:tab w:val="left" w:pos="504"/>
        </w:tabs>
        <w:spacing w:line="360" w:lineRule="auto"/>
        <w:jc w:val="both"/>
        <w:rPr>
          <w:sz w:val="28"/>
          <w:szCs w:val="28"/>
        </w:rPr>
      </w:pPr>
      <w:r w:rsidRPr="00BE146C">
        <w:rPr>
          <w:sz w:val="28"/>
          <w:szCs w:val="28"/>
        </w:rPr>
        <w:t>3. Краткое содержание учредительного документа</w:t>
      </w:r>
    </w:p>
    <w:p w:rsidR="00F6213E" w:rsidRPr="00BE146C" w:rsidRDefault="00F6213E" w:rsidP="0005275A">
      <w:pPr>
        <w:shd w:val="clear" w:color="auto" w:fill="FFFFFF"/>
        <w:spacing w:line="360" w:lineRule="auto"/>
        <w:jc w:val="both"/>
        <w:rPr>
          <w:sz w:val="28"/>
          <w:szCs w:val="28"/>
        </w:rPr>
      </w:pPr>
      <w:r w:rsidRPr="00BE146C">
        <w:rPr>
          <w:sz w:val="28"/>
          <w:szCs w:val="28"/>
        </w:rPr>
        <w:t>4.</w:t>
      </w:r>
      <w:r w:rsidR="0005275A" w:rsidRPr="00BE146C">
        <w:rPr>
          <w:sz w:val="28"/>
          <w:szCs w:val="28"/>
        </w:rPr>
        <w:t xml:space="preserve"> </w:t>
      </w:r>
      <w:r w:rsidRPr="00BE146C">
        <w:rPr>
          <w:sz w:val="28"/>
          <w:szCs w:val="28"/>
        </w:rPr>
        <w:t>Организация производства продукции в сельскохозяйственном предприятии</w:t>
      </w:r>
    </w:p>
    <w:p w:rsidR="00F6213E" w:rsidRPr="00BE146C" w:rsidRDefault="0005275A" w:rsidP="0005275A">
      <w:pPr>
        <w:shd w:val="clear" w:color="auto" w:fill="FFFFFF"/>
        <w:tabs>
          <w:tab w:val="left" w:pos="624"/>
        </w:tabs>
        <w:spacing w:line="360" w:lineRule="auto"/>
        <w:jc w:val="both"/>
        <w:rPr>
          <w:sz w:val="28"/>
          <w:szCs w:val="28"/>
        </w:rPr>
      </w:pPr>
      <w:r w:rsidRPr="00BE146C">
        <w:rPr>
          <w:sz w:val="28"/>
          <w:szCs w:val="28"/>
        </w:rPr>
        <w:t xml:space="preserve">4.1 </w:t>
      </w:r>
      <w:r w:rsidR="00F6213E" w:rsidRPr="00BE146C">
        <w:rPr>
          <w:sz w:val="28"/>
          <w:szCs w:val="28"/>
        </w:rPr>
        <w:t>Динамика</w:t>
      </w:r>
      <w:r w:rsidRPr="00BE146C">
        <w:rPr>
          <w:sz w:val="28"/>
          <w:szCs w:val="28"/>
        </w:rPr>
        <w:t xml:space="preserve"> </w:t>
      </w:r>
      <w:r w:rsidR="00F6213E" w:rsidRPr="00BE146C">
        <w:rPr>
          <w:sz w:val="28"/>
          <w:szCs w:val="28"/>
        </w:rPr>
        <w:t>посевных</w:t>
      </w:r>
      <w:r w:rsidRPr="00BE146C">
        <w:rPr>
          <w:sz w:val="28"/>
          <w:szCs w:val="28"/>
        </w:rPr>
        <w:t xml:space="preserve"> </w:t>
      </w:r>
      <w:r w:rsidR="00F6213E" w:rsidRPr="00BE146C">
        <w:rPr>
          <w:sz w:val="28"/>
          <w:szCs w:val="28"/>
        </w:rPr>
        <w:t>площадей,</w:t>
      </w:r>
      <w:r w:rsidRPr="00BE146C">
        <w:rPr>
          <w:sz w:val="28"/>
          <w:szCs w:val="28"/>
        </w:rPr>
        <w:t xml:space="preserve"> </w:t>
      </w:r>
      <w:r w:rsidR="00F6213E" w:rsidRPr="00BE146C">
        <w:rPr>
          <w:sz w:val="28"/>
          <w:szCs w:val="28"/>
        </w:rPr>
        <w:t>урожайности</w:t>
      </w:r>
      <w:r w:rsidRPr="00BE146C">
        <w:rPr>
          <w:sz w:val="28"/>
          <w:szCs w:val="28"/>
        </w:rPr>
        <w:t xml:space="preserve"> </w:t>
      </w:r>
      <w:r w:rsidR="00F6213E" w:rsidRPr="00BE146C">
        <w:rPr>
          <w:sz w:val="28"/>
          <w:szCs w:val="28"/>
        </w:rPr>
        <w:t>и</w:t>
      </w:r>
      <w:r w:rsidRPr="00BE146C">
        <w:rPr>
          <w:sz w:val="28"/>
          <w:szCs w:val="28"/>
        </w:rPr>
        <w:t xml:space="preserve"> </w:t>
      </w:r>
      <w:r w:rsidR="00F6213E" w:rsidRPr="00BE146C">
        <w:rPr>
          <w:sz w:val="28"/>
          <w:szCs w:val="28"/>
        </w:rPr>
        <w:t>валового</w:t>
      </w:r>
      <w:r w:rsidRPr="00BE146C">
        <w:rPr>
          <w:sz w:val="28"/>
          <w:szCs w:val="28"/>
        </w:rPr>
        <w:t xml:space="preserve"> </w:t>
      </w:r>
      <w:r w:rsidR="00F6213E" w:rsidRPr="00BE146C">
        <w:rPr>
          <w:sz w:val="28"/>
          <w:szCs w:val="28"/>
        </w:rPr>
        <w:t>сбора продукции</w:t>
      </w:r>
    </w:p>
    <w:p w:rsidR="0005275A" w:rsidRPr="00BE146C" w:rsidRDefault="0005275A" w:rsidP="0005275A">
      <w:pPr>
        <w:shd w:val="clear" w:color="auto" w:fill="FFFFFF"/>
        <w:tabs>
          <w:tab w:val="left" w:pos="504"/>
        </w:tabs>
        <w:spacing w:line="360" w:lineRule="auto"/>
        <w:jc w:val="both"/>
        <w:rPr>
          <w:sz w:val="28"/>
          <w:szCs w:val="28"/>
        </w:rPr>
      </w:pPr>
      <w:r w:rsidRPr="00BE146C">
        <w:rPr>
          <w:sz w:val="28"/>
          <w:szCs w:val="28"/>
        </w:rPr>
        <w:t xml:space="preserve">4.2 </w:t>
      </w:r>
      <w:r w:rsidR="00F6213E" w:rsidRPr="00BE146C">
        <w:rPr>
          <w:sz w:val="28"/>
          <w:szCs w:val="28"/>
        </w:rPr>
        <w:t>Экономическая эффективность производства продукции</w:t>
      </w:r>
      <w:r w:rsidRPr="00BE146C">
        <w:rPr>
          <w:sz w:val="28"/>
          <w:szCs w:val="28"/>
        </w:rPr>
        <w:t xml:space="preserve"> </w:t>
      </w:r>
    </w:p>
    <w:p w:rsidR="00F6213E" w:rsidRPr="00BE146C" w:rsidRDefault="00F6213E" w:rsidP="0005275A">
      <w:pPr>
        <w:shd w:val="clear" w:color="auto" w:fill="FFFFFF"/>
        <w:tabs>
          <w:tab w:val="left" w:pos="504"/>
        </w:tabs>
        <w:spacing w:line="360" w:lineRule="auto"/>
        <w:jc w:val="both"/>
        <w:rPr>
          <w:sz w:val="28"/>
          <w:szCs w:val="28"/>
        </w:rPr>
      </w:pPr>
      <w:r w:rsidRPr="00BE146C">
        <w:rPr>
          <w:sz w:val="28"/>
          <w:szCs w:val="28"/>
        </w:rPr>
        <w:t>4.3</w:t>
      </w:r>
      <w:r w:rsidR="0005275A" w:rsidRPr="00BE146C">
        <w:rPr>
          <w:sz w:val="28"/>
          <w:szCs w:val="28"/>
        </w:rPr>
        <w:t xml:space="preserve"> </w:t>
      </w:r>
      <w:r w:rsidRPr="00BE146C">
        <w:rPr>
          <w:sz w:val="28"/>
          <w:szCs w:val="28"/>
        </w:rPr>
        <w:t>Организация и оплата труда</w:t>
      </w:r>
    </w:p>
    <w:p w:rsidR="0005275A" w:rsidRPr="00BE146C" w:rsidRDefault="0005275A" w:rsidP="0005275A">
      <w:pPr>
        <w:shd w:val="clear" w:color="auto" w:fill="FFFFFF"/>
        <w:spacing w:line="360" w:lineRule="auto"/>
        <w:jc w:val="both"/>
        <w:rPr>
          <w:sz w:val="28"/>
          <w:szCs w:val="28"/>
        </w:rPr>
      </w:pPr>
      <w:r w:rsidRPr="00BE146C">
        <w:rPr>
          <w:sz w:val="28"/>
          <w:szCs w:val="28"/>
        </w:rPr>
        <w:t>4.4</w:t>
      </w:r>
      <w:r w:rsidR="00F6213E" w:rsidRPr="00BE146C">
        <w:rPr>
          <w:sz w:val="28"/>
          <w:szCs w:val="28"/>
        </w:rPr>
        <w:t xml:space="preserve"> Каналы реализации и способы хранения продукции </w:t>
      </w:r>
    </w:p>
    <w:p w:rsidR="00F6213E" w:rsidRPr="00BE146C" w:rsidRDefault="00F6213E" w:rsidP="0005275A">
      <w:pPr>
        <w:shd w:val="clear" w:color="auto" w:fill="FFFFFF"/>
        <w:spacing w:line="360" w:lineRule="auto"/>
        <w:jc w:val="both"/>
        <w:rPr>
          <w:sz w:val="28"/>
          <w:szCs w:val="28"/>
        </w:rPr>
      </w:pPr>
      <w:r w:rsidRPr="00BE146C">
        <w:rPr>
          <w:sz w:val="28"/>
          <w:szCs w:val="28"/>
        </w:rPr>
        <w:t>5. Резервы увеличения объемов производства</w:t>
      </w:r>
    </w:p>
    <w:p w:rsidR="00F6213E" w:rsidRPr="00BE146C" w:rsidRDefault="0005275A" w:rsidP="0005275A">
      <w:pPr>
        <w:shd w:val="clear" w:color="auto" w:fill="FFFFFF"/>
        <w:tabs>
          <w:tab w:val="left" w:pos="499"/>
        </w:tabs>
        <w:spacing w:line="360" w:lineRule="auto"/>
        <w:jc w:val="both"/>
        <w:rPr>
          <w:sz w:val="28"/>
          <w:szCs w:val="28"/>
        </w:rPr>
      </w:pPr>
      <w:r w:rsidRPr="00BE146C">
        <w:rPr>
          <w:sz w:val="28"/>
          <w:szCs w:val="28"/>
        </w:rPr>
        <w:t xml:space="preserve">5.1 </w:t>
      </w:r>
      <w:r w:rsidR="00F6213E" w:rsidRPr="00BE146C">
        <w:rPr>
          <w:sz w:val="28"/>
          <w:szCs w:val="28"/>
        </w:rPr>
        <w:t>Совершенствование структуры посевных площадей и</w:t>
      </w:r>
      <w:r w:rsidRPr="00BE146C">
        <w:rPr>
          <w:sz w:val="28"/>
          <w:szCs w:val="28"/>
        </w:rPr>
        <w:t xml:space="preserve"> </w:t>
      </w:r>
      <w:r w:rsidR="00F6213E" w:rsidRPr="00BE146C">
        <w:rPr>
          <w:sz w:val="28"/>
          <w:szCs w:val="28"/>
        </w:rPr>
        <w:t>планирование урожайности</w:t>
      </w:r>
    </w:p>
    <w:p w:rsidR="00F6213E" w:rsidRPr="00BE146C" w:rsidRDefault="0005275A" w:rsidP="0005275A">
      <w:pPr>
        <w:shd w:val="clear" w:color="auto" w:fill="FFFFFF"/>
        <w:tabs>
          <w:tab w:val="left" w:pos="499"/>
        </w:tabs>
        <w:spacing w:line="360" w:lineRule="auto"/>
        <w:jc w:val="both"/>
        <w:rPr>
          <w:sz w:val="28"/>
          <w:szCs w:val="28"/>
        </w:rPr>
      </w:pPr>
      <w:r w:rsidRPr="00BE146C">
        <w:rPr>
          <w:sz w:val="28"/>
          <w:szCs w:val="28"/>
        </w:rPr>
        <w:t xml:space="preserve">5.2 </w:t>
      </w:r>
      <w:r w:rsidR="00F6213E" w:rsidRPr="00BE146C">
        <w:rPr>
          <w:sz w:val="28"/>
          <w:szCs w:val="28"/>
        </w:rPr>
        <w:t>Расчет плановой себестоимости единицы продукции</w:t>
      </w:r>
      <w:r w:rsidRPr="00BE146C">
        <w:rPr>
          <w:sz w:val="28"/>
          <w:szCs w:val="28"/>
        </w:rPr>
        <w:t xml:space="preserve"> </w:t>
      </w:r>
      <w:r w:rsidR="00F6213E" w:rsidRPr="00BE146C">
        <w:rPr>
          <w:sz w:val="28"/>
          <w:szCs w:val="28"/>
        </w:rPr>
        <w:t>(техкарта)</w:t>
      </w:r>
    </w:p>
    <w:p w:rsidR="00F6213E" w:rsidRPr="00BE146C" w:rsidRDefault="00F6213E" w:rsidP="0005275A">
      <w:pPr>
        <w:shd w:val="clear" w:color="auto" w:fill="FFFFFF"/>
        <w:spacing w:line="360" w:lineRule="auto"/>
        <w:jc w:val="both"/>
        <w:rPr>
          <w:sz w:val="28"/>
          <w:szCs w:val="28"/>
        </w:rPr>
      </w:pPr>
      <w:r w:rsidRPr="00BE146C">
        <w:rPr>
          <w:sz w:val="28"/>
          <w:szCs w:val="28"/>
        </w:rPr>
        <w:t>Вывод</w:t>
      </w:r>
    </w:p>
    <w:p w:rsidR="00F6213E" w:rsidRPr="00BE146C" w:rsidRDefault="00F6213E" w:rsidP="0005275A">
      <w:pPr>
        <w:shd w:val="clear" w:color="auto" w:fill="FFFFFF"/>
        <w:spacing w:line="360" w:lineRule="auto"/>
        <w:jc w:val="both"/>
        <w:rPr>
          <w:sz w:val="28"/>
          <w:szCs w:val="28"/>
        </w:rPr>
      </w:pPr>
      <w:r w:rsidRPr="00BE146C">
        <w:rPr>
          <w:sz w:val="28"/>
          <w:szCs w:val="28"/>
        </w:rPr>
        <w:t>Список использованной литературы</w:t>
      </w:r>
    </w:p>
    <w:p w:rsidR="00141049" w:rsidRPr="00BE146C" w:rsidRDefault="00141049" w:rsidP="0005275A">
      <w:pPr>
        <w:shd w:val="clear" w:color="auto" w:fill="FFFFFF"/>
        <w:spacing w:line="360" w:lineRule="auto"/>
        <w:jc w:val="both"/>
        <w:rPr>
          <w:sz w:val="28"/>
          <w:szCs w:val="28"/>
        </w:rPr>
      </w:pPr>
      <w:r w:rsidRPr="00BE146C">
        <w:rPr>
          <w:sz w:val="28"/>
          <w:szCs w:val="28"/>
        </w:rPr>
        <w:t>Приложение 1</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2</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3</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4</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5</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6</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7</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8</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9</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10</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11</w:t>
      </w:r>
    </w:p>
    <w:p w:rsidR="00141049" w:rsidRPr="00BE146C" w:rsidRDefault="00141049" w:rsidP="00141049">
      <w:pPr>
        <w:shd w:val="clear" w:color="auto" w:fill="FFFFFF"/>
        <w:spacing w:line="360" w:lineRule="auto"/>
        <w:jc w:val="both"/>
        <w:rPr>
          <w:sz w:val="28"/>
          <w:szCs w:val="28"/>
        </w:rPr>
      </w:pPr>
      <w:r w:rsidRPr="00BE146C">
        <w:rPr>
          <w:sz w:val="28"/>
          <w:szCs w:val="28"/>
        </w:rPr>
        <w:t>Приложение 12</w:t>
      </w:r>
    </w:p>
    <w:p w:rsidR="00A973D6" w:rsidRPr="00BE146C" w:rsidRDefault="0005275A" w:rsidP="00754667">
      <w:pPr>
        <w:shd w:val="clear" w:color="auto" w:fill="FFFFFF"/>
        <w:spacing w:line="360" w:lineRule="auto"/>
        <w:ind w:firstLine="709"/>
        <w:jc w:val="both"/>
        <w:rPr>
          <w:sz w:val="28"/>
          <w:szCs w:val="28"/>
        </w:rPr>
      </w:pPr>
      <w:r w:rsidRPr="00BE146C">
        <w:rPr>
          <w:sz w:val="28"/>
          <w:szCs w:val="28"/>
          <w:lang w:val="en-US"/>
        </w:rPr>
        <w:br w:type="page"/>
      </w:r>
      <w:r w:rsidR="00A973D6" w:rsidRPr="00BE146C">
        <w:rPr>
          <w:b/>
          <w:bCs/>
          <w:sz w:val="28"/>
          <w:szCs w:val="28"/>
        </w:rPr>
        <w:t>Введение</w:t>
      </w:r>
    </w:p>
    <w:p w:rsidR="0005275A" w:rsidRPr="00BE146C" w:rsidRDefault="0005275A" w:rsidP="00754667">
      <w:pPr>
        <w:shd w:val="clear" w:color="auto" w:fill="FFFFFF"/>
        <w:spacing w:line="360" w:lineRule="auto"/>
        <w:ind w:firstLine="709"/>
        <w:jc w:val="both"/>
        <w:rPr>
          <w:sz w:val="28"/>
          <w:szCs w:val="28"/>
        </w:rPr>
      </w:pP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Производство зерна - основа сельского хозяйства страны. За основу курсовой работы и основной производственной культурой в хозяйстве ООО «Ягодное» было взята яровая пшеница.</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Интенсификация с/х производства, повышения культуры земледелия создает благоприятные условия для внедрения культуры научно-обоснованного комплекса мероприятий, направленных на рациональное использование химических, биологических и других средств защиты растений от вредных организмов. Это способствует снижению урожая и получение дополнительной продукции. Для уменьшения нежелательных последствий химической защиты растений внедряют новые, прогрессивные методы и средства, в том числе и организационно-хозяйственные. План мероприятий служит основным для организации конкретных трудовых процессов, способствует более рациональному использованию времени и экономному расходованию средств производства.</w:t>
      </w:r>
    </w:p>
    <w:p w:rsidR="00370E94" w:rsidRPr="00BE146C" w:rsidRDefault="00A973D6" w:rsidP="00754667">
      <w:pPr>
        <w:shd w:val="clear" w:color="auto" w:fill="FFFFFF"/>
        <w:spacing w:line="360" w:lineRule="auto"/>
        <w:ind w:firstLine="709"/>
        <w:jc w:val="both"/>
        <w:rPr>
          <w:sz w:val="28"/>
          <w:szCs w:val="28"/>
        </w:rPr>
      </w:pPr>
      <w:r w:rsidRPr="00BE146C">
        <w:rPr>
          <w:sz w:val="28"/>
          <w:szCs w:val="28"/>
        </w:rPr>
        <w:t xml:space="preserve">Яровая пшеница - главная зерновая культура мира. Роль пшеницы в зерновом производстве нашей страны значительно возросла. </w:t>
      </w:r>
    </w:p>
    <w:p w:rsidR="002B7C1F" w:rsidRPr="00BE146C" w:rsidRDefault="00A973D6" w:rsidP="00754667">
      <w:pPr>
        <w:shd w:val="clear" w:color="auto" w:fill="FFFFFF"/>
        <w:spacing w:line="360" w:lineRule="auto"/>
        <w:ind w:firstLine="709"/>
        <w:jc w:val="both"/>
        <w:rPr>
          <w:sz w:val="28"/>
          <w:szCs w:val="28"/>
        </w:rPr>
      </w:pPr>
      <w:r w:rsidRPr="00BE146C">
        <w:rPr>
          <w:sz w:val="28"/>
          <w:szCs w:val="28"/>
        </w:rPr>
        <w:t xml:space="preserve">Наиболее ценны сорта мягких сильных и твердых пшениц с повышенным содержанием белка. </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 xml:space="preserve">Твердая яровая пшеница </w:t>
      </w:r>
      <w:r w:rsidR="003230A5" w:rsidRPr="00BE146C">
        <w:rPr>
          <w:sz w:val="28"/>
          <w:szCs w:val="28"/>
        </w:rPr>
        <w:t>- к</w:t>
      </w:r>
      <w:r w:rsidRPr="00BE146C">
        <w:rPr>
          <w:sz w:val="28"/>
          <w:szCs w:val="28"/>
        </w:rPr>
        <w:t>ультура с большим биологическим потенциалом. Возделывание яровой пшеницы эффективно еще и потому, что сорт, обладающий высоким качеством зерна, экономически выгоден для народного хозяйства в целом даже при относительно низкой его продуктивности.</w:t>
      </w:r>
    </w:p>
    <w:p w:rsidR="00370E94" w:rsidRPr="00BE146C" w:rsidRDefault="00A973D6" w:rsidP="00754667">
      <w:pPr>
        <w:shd w:val="clear" w:color="auto" w:fill="FFFFFF"/>
        <w:spacing w:line="360" w:lineRule="auto"/>
        <w:ind w:firstLine="709"/>
        <w:jc w:val="both"/>
        <w:rPr>
          <w:sz w:val="28"/>
          <w:szCs w:val="28"/>
        </w:rPr>
      </w:pPr>
      <w:r w:rsidRPr="00BE146C">
        <w:rPr>
          <w:sz w:val="28"/>
          <w:szCs w:val="28"/>
        </w:rPr>
        <w:t xml:space="preserve">Расширение производства и заготовок высококачественного зерна пшеницы в стране </w:t>
      </w:r>
      <w:r w:rsidR="0005275A" w:rsidRPr="00BE146C">
        <w:rPr>
          <w:sz w:val="28"/>
          <w:szCs w:val="28"/>
        </w:rPr>
        <w:t>-</w:t>
      </w:r>
      <w:r w:rsidRPr="00BE146C">
        <w:rPr>
          <w:sz w:val="28"/>
          <w:szCs w:val="28"/>
        </w:rPr>
        <w:t xml:space="preserve"> это комплексная проблема. </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Ее решение непосредственно связано с выращиванием в колхозах и совхозах высокопродуктивных сортов, обладающих хорошими технологическими качествами зерна, с разработкой и практическим осуществлением целенаправленной агротехники, обеспечивающей в районах производства сильных, ценных и твердых пшениц устойчивое и наиболее полное использование потенциальных возможностей сорта.</w:t>
      </w:r>
    </w:p>
    <w:p w:rsidR="00A973D6" w:rsidRPr="00BE146C" w:rsidRDefault="00287979" w:rsidP="00754667">
      <w:pPr>
        <w:shd w:val="clear" w:color="auto" w:fill="FFFFFF"/>
        <w:spacing w:line="360" w:lineRule="auto"/>
        <w:ind w:firstLine="709"/>
        <w:jc w:val="both"/>
        <w:rPr>
          <w:sz w:val="28"/>
          <w:szCs w:val="28"/>
        </w:rPr>
      </w:pPr>
      <w:r w:rsidRPr="00BE146C">
        <w:rPr>
          <w:sz w:val="28"/>
          <w:szCs w:val="28"/>
          <w:lang w:val="en-US"/>
        </w:rPr>
        <w:br w:type="page"/>
      </w:r>
      <w:r w:rsidR="00A973D6" w:rsidRPr="00BE146C">
        <w:rPr>
          <w:b/>
          <w:bCs/>
          <w:sz w:val="28"/>
          <w:szCs w:val="28"/>
        </w:rPr>
        <w:t>1. Краткая организационно-экономическая характеристика хозяйства</w:t>
      </w:r>
    </w:p>
    <w:p w:rsidR="00287979" w:rsidRPr="00BE146C" w:rsidRDefault="00287979" w:rsidP="00754667">
      <w:pPr>
        <w:shd w:val="clear" w:color="auto" w:fill="FFFFFF"/>
        <w:spacing w:line="360" w:lineRule="auto"/>
        <w:ind w:firstLine="709"/>
        <w:jc w:val="both"/>
        <w:rPr>
          <w:sz w:val="28"/>
          <w:szCs w:val="28"/>
        </w:rPr>
      </w:pPr>
    </w:p>
    <w:p w:rsidR="00A973D6" w:rsidRPr="00BE146C" w:rsidRDefault="00287979" w:rsidP="00754667">
      <w:pPr>
        <w:shd w:val="clear" w:color="auto" w:fill="FFFFFF"/>
        <w:spacing w:line="360" w:lineRule="auto"/>
        <w:ind w:firstLine="709"/>
        <w:jc w:val="both"/>
        <w:rPr>
          <w:sz w:val="28"/>
          <w:szCs w:val="28"/>
        </w:rPr>
      </w:pPr>
      <w:r w:rsidRPr="00BE146C">
        <w:rPr>
          <w:sz w:val="28"/>
          <w:szCs w:val="28"/>
        </w:rPr>
        <w:t>Хозяйство ООО «</w:t>
      </w:r>
      <w:r w:rsidR="00A973D6" w:rsidRPr="00BE146C">
        <w:rPr>
          <w:sz w:val="28"/>
          <w:szCs w:val="28"/>
        </w:rPr>
        <w:t xml:space="preserve">Ягодное», находится в городе Петровске Саратовской области. Хозяйство ООО «Ягодное» располагается в континентальной зоне. </w:t>
      </w:r>
      <w:r w:rsidR="003230A5" w:rsidRPr="00BE146C">
        <w:rPr>
          <w:sz w:val="28"/>
          <w:szCs w:val="28"/>
        </w:rPr>
        <w:t>Хозяйство специализируется по зерновым и зернобобовым культурам.</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Сельскохозяйственный год в хозяйстве начинается с осени: осенние погодные и климатические условия во многом определяют агромероприятия, необходимые для проведения в осенне-зимний период.</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Осенние заморозки, в среднем, начинаются 1 октября, но в отдельные годы могут наступить и в сентябре. Осеннее увлажнение определяется такими средними величинами месячных осадков: в сентябре 31мм, в октябре 43 мм и в ноябре 40мм.</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Холодный сезон в Петровске, когда средняя температура воздуха удерживается ниже 0, продолжается с ноября по конец марта. Устойчивый снежный покров ложится, в среднем, 2 декабря. Твердые осадки могут выпадать и создавать кратковременные снежный покров с 13-го октября, а бывают годы, когда снежный покров образуется только 12 января.</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Таяние снега, в среднем, начинается 16 марта и заканчивается 31 марта. В отдельные годы снег может сойти очень рано, а иногда остается на полях до 19 апреля. Продолжительность залегания устойчивого снежного покрова, в среднем равная 109 дням, может сильно сокращаться или увеличиваться в отдельные годы.</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Тепловые условия зимнего сезона, характеризуемые обычно средними месячными температурами: в декабре -8,1, в январе -11,5, в феврале -11 и марте -4,7. В отдельные зимы абсолютный минимум температуры может падать до -39...-40 мороза. Зимние осадки характеризуется такими средними месячными величинами: в декабре 41мм, в январе 38мм, в феврале 30мм и в марте 31мм. Снежный покров только к концу зимы достигает максимальной высоты 20см.</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Теплый сезон наступает в Петровске в среднем 3 апреля, когда по многолетним данным осуществляется переход от отрицательных к положительным среднесуточным температурам. Снег сходит с полей немного раньше начала устойчивых положительных температур. Полное оттаивание почвы отмечается в среднем 15 апреля.</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Длительность весны, определяемая обычно датами весеннего перехода среднесуточной температуры через 0 и 15, равна 40 дням. Особенно интенсивно идет нарастание тепла в начальный период весны. Вегетационный период, по средним многолетним данным, начинается 15 апреля: в эту дату среднесуточная температура воздуха переходит через 5 .</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Весеннее просыхание почвы идет очень интенсивно: от момента спелости почвы проходит всего 9 дней до наступления твердопластичного ее состояния. По тепловым условиям, к 25 апреля почва прогревается на глубину 10 см на 10.</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В весенние месяцы возможны такие месячные количества осадков в марте 31мм, в апреле 27мм и в марте 37мм. Среднемесячные годовые температуры воздуха равны -4,7 в марте, до 6,4 в апреле и в мае до 15,6</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Сумма осадков за летние месяцы в среднем составляет 90 мм. Месячное и годовое количество осадков летнего сезона составляет в июне 45 мм, в июле 38 мм и в августе 40 мм. Высокая температура и сухость воздуха значительно снижает эффективность осадков, так как значительная их часть расходуется на непродуктивное испарение.</w:t>
      </w:r>
    </w:p>
    <w:p w:rsidR="00A973D6" w:rsidRPr="00BE146C" w:rsidRDefault="003230A5" w:rsidP="00754667">
      <w:pPr>
        <w:shd w:val="clear" w:color="auto" w:fill="FFFFFF"/>
        <w:spacing w:line="360" w:lineRule="auto"/>
        <w:ind w:firstLine="709"/>
        <w:jc w:val="both"/>
        <w:rPr>
          <w:sz w:val="28"/>
          <w:szCs w:val="28"/>
        </w:rPr>
      </w:pPr>
      <w:r w:rsidRPr="00BE146C">
        <w:rPr>
          <w:sz w:val="28"/>
          <w:szCs w:val="28"/>
        </w:rPr>
        <w:t xml:space="preserve">Почвенный покров этого района характеризуется широким распространением лесостепных почв, от светло-серых до черноземов разной степени выщелоченности и гуммусированности. </w:t>
      </w:r>
      <w:r w:rsidR="00A973D6" w:rsidRPr="00BE146C">
        <w:rPr>
          <w:sz w:val="28"/>
          <w:szCs w:val="28"/>
        </w:rPr>
        <w:t xml:space="preserve">Ограниченно встречается обыкновенный чернозем. К характерным особенностям этого чернозема относиться неразвитый, крайне укороченный почвенный профиль, редко достигающий 60 см., но чаще всего не более 20 </w:t>
      </w:r>
      <w:r w:rsidR="0005275A" w:rsidRPr="00BE146C">
        <w:rPr>
          <w:sz w:val="28"/>
          <w:szCs w:val="28"/>
        </w:rPr>
        <w:t>-</w:t>
      </w:r>
      <w:r w:rsidR="00A973D6" w:rsidRPr="00BE146C">
        <w:rPr>
          <w:sz w:val="28"/>
          <w:szCs w:val="28"/>
        </w:rPr>
        <w:t xml:space="preserve"> 40 см., причем гумусовый горизонт в этом случае располагается непосредственно на коренных породах или их делювии.</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Серые лесные почвы редко занимают значительные территории, но мелкими контурами разбросаны, по всему району и чаще покрыты лиственными лесами, причем по дубовыми насаждениями развиваются чаще всего темно-серые почвы, а под осиновыми, березовыми и сосновыми насаждениями - светло-серые.</w:t>
      </w:r>
    </w:p>
    <w:p w:rsidR="00A973D6" w:rsidRPr="00BE146C" w:rsidRDefault="00A973D6" w:rsidP="00754667">
      <w:pPr>
        <w:shd w:val="clear" w:color="auto" w:fill="FFFFFF"/>
        <w:spacing w:line="360" w:lineRule="auto"/>
        <w:ind w:firstLine="709"/>
        <w:jc w:val="both"/>
        <w:rPr>
          <w:sz w:val="28"/>
          <w:szCs w:val="28"/>
        </w:rPr>
      </w:pPr>
      <w:r w:rsidRPr="00BE146C">
        <w:rPr>
          <w:sz w:val="28"/>
          <w:szCs w:val="28"/>
        </w:rPr>
        <w:t>Оподзоленные черноземы встречаются как на открытых участках, так и под лесом. Значительные массивы встречаются на севере района.</w:t>
      </w:r>
    </w:p>
    <w:p w:rsidR="00CA499C" w:rsidRPr="00BE146C" w:rsidRDefault="00A973D6" w:rsidP="00754667">
      <w:pPr>
        <w:shd w:val="clear" w:color="auto" w:fill="FFFFFF"/>
        <w:spacing w:line="360" w:lineRule="auto"/>
        <w:ind w:firstLine="709"/>
        <w:jc w:val="both"/>
        <w:rPr>
          <w:sz w:val="28"/>
          <w:szCs w:val="28"/>
        </w:rPr>
      </w:pPr>
      <w:r w:rsidRPr="00BE146C">
        <w:rPr>
          <w:sz w:val="28"/>
          <w:szCs w:val="28"/>
        </w:rPr>
        <w:t>По предст</w:t>
      </w:r>
      <w:r w:rsidR="00CA499C" w:rsidRPr="00BE146C">
        <w:rPr>
          <w:sz w:val="28"/>
          <w:szCs w:val="28"/>
        </w:rPr>
        <w:t xml:space="preserve">авленным выше данным произведем </w:t>
      </w:r>
      <w:r w:rsidRPr="00BE146C">
        <w:rPr>
          <w:sz w:val="28"/>
          <w:szCs w:val="28"/>
        </w:rPr>
        <w:t>для начала анализ приложения 1. По этим данным мы видим, что 2006 - 2007 г. наблюдается темп повышения общей земельной площади. Это связано с тем, что в 2007 г. земля, занятая под с/х угодьями, увеличилась на 160 га, за счет увеличения площади пастбища. Так как в хозяйстве в 2006 г. наблюдалось не хватка пастбищной площади, из-за резкого прироста лошадей. Что не могло отрицательно отразиться на продуктивность других животных, например крупного рогатого скота при производстве цельного молока. И дабы удостовериться в правоте данного вывода приведены следующие показатели: в 2006 г. количество</w:t>
      </w:r>
      <w:r w:rsidR="00CA499C" w:rsidRPr="00BE146C">
        <w:rPr>
          <w:sz w:val="28"/>
          <w:szCs w:val="28"/>
        </w:rPr>
        <w:t xml:space="preserve"> во в натуре (ц) молока составило 682, а при увеличении пастбищной площади в 2007 г. показатели повысились до 935. К счастью это был не придел и при такой же площади, которое было в 2007 г., в 2008 г. показатели повысились до 1199.</w:t>
      </w:r>
    </w:p>
    <w:p w:rsidR="00CA499C" w:rsidRPr="00BE146C" w:rsidRDefault="00CA499C" w:rsidP="00754667">
      <w:pPr>
        <w:shd w:val="clear" w:color="auto" w:fill="FFFFFF"/>
        <w:spacing w:line="360" w:lineRule="auto"/>
        <w:ind w:firstLine="709"/>
        <w:jc w:val="both"/>
        <w:rPr>
          <w:sz w:val="28"/>
          <w:szCs w:val="28"/>
        </w:rPr>
      </w:pPr>
      <w:r w:rsidRPr="00BE146C">
        <w:rPr>
          <w:sz w:val="28"/>
          <w:szCs w:val="28"/>
        </w:rPr>
        <w:t>Так же прироста общей земельной площади послужило увеличение приусадебных участков, садов и огородов работников хозяйства на 1 га.</w:t>
      </w:r>
    </w:p>
    <w:p w:rsidR="00CA499C" w:rsidRPr="00BE146C" w:rsidRDefault="00CA499C" w:rsidP="00754667">
      <w:pPr>
        <w:shd w:val="clear" w:color="auto" w:fill="FFFFFF"/>
        <w:spacing w:line="360" w:lineRule="auto"/>
        <w:ind w:firstLine="709"/>
        <w:jc w:val="both"/>
        <w:rPr>
          <w:sz w:val="28"/>
          <w:szCs w:val="28"/>
          <w:lang w:val="en-US"/>
        </w:rPr>
      </w:pPr>
      <w:r w:rsidRPr="00BE146C">
        <w:rPr>
          <w:sz w:val="28"/>
          <w:szCs w:val="28"/>
        </w:rPr>
        <w:t>Однако в 2008 г. общая площадь несколько понизилась по отношению к предыдущему году. Этому послужило сокращение древесно-кустарниковых растений и дорог.</w:t>
      </w:r>
    </w:p>
    <w:p w:rsidR="00CA499C" w:rsidRPr="00BE146C" w:rsidRDefault="00CA499C" w:rsidP="00754667">
      <w:pPr>
        <w:shd w:val="clear" w:color="auto" w:fill="FFFFFF"/>
        <w:spacing w:line="360" w:lineRule="auto"/>
        <w:ind w:firstLine="709"/>
        <w:jc w:val="both"/>
        <w:rPr>
          <w:sz w:val="28"/>
          <w:szCs w:val="28"/>
        </w:rPr>
      </w:pPr>
      <w:r w:rsidRPr="00BE146C">
        <w:rPr>
          <w:sz w:val="28"/>
          <w:szCs w:val="28"/>
        </w:rPr>
        <w:t>Анализируя приложение 2 можно сделать следующие выводы, что 2006 г. по сравнению с последующими годами площадь, под зерновыми культурами была наибольшая. Это связано с тем, что под яровую пшеницу было выделено больше земель по сравнению с последующими годами.</w:t>
      </w:r>
    </w:p>
    <w:p w:rsidR="00025B9B" w:rsidRPr="00BE146C" w:rsidRDefault="00CA499C" w:rsidP="00754667">
      <w:pPr>
        <w:shd w:val="clear" w:color="auto" w:fill="FFFFFF"/>
        <w:spacing w:line="360" w:lineRule="auto"/>
        <w:ind w:firstLine="709"/>
        <w:jc w:val="both"/>
        <w:rPr>
          <w:sz w:val="28"/>
          <w:szCs w:val="28"/>
        </w:rPr>
      </w:pPr>
      <w:r w:rsidRPr="00BE146C">
        <w:rPr>
          <w:sz w:val="28"/>
          <w:szCs w:val="28"/>
        </w:rPr>
        <w:t>По сравнению с озимыми у яровой пшеницы наблюдается тенденция спада площади посева с 2006 - 2007 г., а</w:t>
      </w:r>
      <w:r w:rsidR="00025B9B" w:rsidRPr="00BE146C">
        <w:rPr>
          <w:sz w:val="28"/>
          <w:szCs w:val="28"/>
        </w:rPr>
        <w:t xml:space="preserve"> затем в 2008 г. площадь возрастает. Это могло послужить то, что в 2007 г. предполагалось жаркое лето, и специалисты не хотели рисковать, сея яровую пшеницу на большие площади, чтобы не понести больших убытков.</w:t>
      </w:r>
    </w:p>
    <w:p w:rsidR="00025B9B" w:rsidRPr="00BE146C" w:rsidRDefault="00025B9B" w:rsidP="00754667">
      <w:pPr>
        <w:shd w:val="clear" w:color="auto" w:fill="FFFFFF"/>
        <w:spacing w:line="360" w:lineRule="auto"/>
        <w:ind w:firstLine="709"/>
        <w:jc w:val="both"/>
        <w:rPr>
          <w:sz w:val="28"/>
          <w:szCs w:val="28"/>
        </w:rPr>
      </w:pPr>
      <w:r w:rsidRPr="00BE146C">
        <w:rPr>
          <w:sz w:val="28"/>
          <w:szCs w:val="28"/>
        </w:rPr>
        <w:t>У зернобобовых культур происходит рост площади с 2006</w:t>
      </w:r>
      <w:r w:rsidRPr="00BE146C">
        <w:rPr>
          <w:sz w:val="28"/>
          <w:szCs w:val="28"/>
        </w:rPr>
        <w:tab/>
        <w:t>- 2008 г. по 50 га ежегодно. Это можно объяснить тем, что происходит тенденция роста спроса на зернобобовые культуры.</w:t>
      </w:r>
    </w:p>
    <w:p w:rsidR="00025B9B" w:rsidRPr="00BE146C" w:rsidRDefault="00025B9B" w:rsidP="00754667">
      <w:pPr>
        <w:shd w:val="clear" w:color="auto" w:fill="FFFFFF"/>
        <w:spacing w:line="360" w:lineRule="auto"/>
        <w:ind w:firstLine="709"/>
        <w:jc w:val="both"/>
        <w:rPr>
          <w:sz w:val="28"/>
          <w:szCs w:val="28"/>
        </w:rPr>
      </w:pPr>
      <w:r w:rsidRPr="00BE146C">
        <w:rPr>
          <w:sz w:val="28"/>
          <w:szCs w:val="28"/>
        </w:rPr>
        <w:t>Площадь, занятая под кукурузой на зерно в 2006 г. и</w:t>
      </w:r>
      <w:r w:rsidR="0005275A" w:rsidRPr="00BE146C">
        <w:rPr>
          <w:sz w:val="28"/>
          <w:szCs w:val="28"/>
        </w:rPr>
        <w:t xml:space="preserve"> </w:t>
      </w:r>
      <w:r w:rsidRPr="00BE146C">
        <w:rPr>
          <w:sz w:val="28"/>
          <w:szCs w:val="28"/>
        </w:rPr>
        <w:t>2007</w:t>
      </w:r>
      <w:r w:rsidRPr="00BE146C">
        <w:rPr>
          <w:sz w:val="28"/>
          <w:szCs w:val="28"/>
        </w:rPr>
        <w:tab/>
        <w:t>г.</w:t>
      </w:r>
      <w:r w:rsidR="0005275A" w:rsidRPr="00BE146C">
        <w:rPr>
          <w:sz w:val="28"/>
          <w:szCs w:val="28"/>
        </w:rPr>
        <w:t xml:space="preserve"> </w:t>
      </w:r>
      <w:r w:rsidRPr="00BE146C">
        <w:rPr>
          <w:sz w:val="28"/>
          <w:szCs w:val="28"/>
        </w:rPr>
        <w:t>остается</w:t>
      </w:r>
      <w:r w:rsidR="0005275A" w:rsidRPr="00BE146C">
        <w:rPr>
          <w:sz w:val="28"/>
          <w:szCs w:val="28"/>
        </w:rPr>
        <w:t xml:space="preserve"> </w:t>
      </w:r>
      <w:r w:rsidRPr="00BE146C">
        <w:rPr>
          <w:sz w:val="28"/>
          <w:szCs w:val="28"/>
        </w:rPr>
        <w:t>равнозначной,</w:t>
      </w:r>
      <w:r w:rsidR="0005275A" w:rsidRPr="00BE146C">
        <w:rPr>
          <w:sz w:val="28"/>
          <w:szCs w:val="28"/>
        </w:rPr>
        <w:t xml:space="preserve"> </w:t>
      </w:r>
      <w:r w:rsidRPr="00BE146C">
        <w:rPr>
          <w:sz w:val="28"/>
          <w:szCs w:val="28"/>
        </w:rPr>
        <w:t>а</w:t>
      </w:r>
      <w:r w:rsidR="0005275A" w:rsidRPr="00BE146C">
        <w:rPr>
          <w:sz w:val="28"/>
          <w:szCs w:val="28"/>
        </w:rPr>
        <w:t xml:space="preserve"> </w:t>
      </w:r>
      <w:r w:rsidRPr="00BE146C">
        <w:rPr>
          <w:sz w:val="28"/>
          <w:szCs w:val="28"/>
        </w:rPr>
        <w:t>в</w:t>
      </w:r>
      <w:r w:rsidR="0005275A" w:rsidRPr="00BE146C">
        <w:rPr>
          <w:sz w:val="28"/>
          <w:szCs w:val="28"/>
        </w:rPr>
        <w:t xml:space="preserve"> </w:t>
      </w:r>
      <w:r w:rsidRPr="00BE146C">
        <w:rPr>
          <w:sz w:val="28"/>
          <w:szCs w:val="28"/>
        </w:rPr>
        <w:t>2008</w:t>
      </w:r>
      <w:r w:rsidR="0005275A" w:rsidRPr="00BE146C">
        <w:rPr>
          <w:sz w:val="28"/>
          <w:szCs w:val="28"/>
        </w:rPr>
        <w:t xml:space="preserve"> </w:t>
      </w:r>
      <w:r w:rsidRPr="00BE146C">
        <w:rPr>
          <w:sz w:val="28"/>
          <w:szCs w:val="28"/>
        </w:rPr>
        <w:t>г.</w:t>
      </w:r>
      <w:r w:rsidR="0005275A" w:rsidRPr="00BE146C">
        <w:rPr>
          <w:sz w:val="28"/>
          <w:szCs w:val="28"/>
        </w:rPr>
        <w:t xml:space="preserve"> </w:t>
      </w:r>
      <w:r w:rsidRPr="00BE146C">
        <w:rPr>
          <w:sz w:val="28"/>
          <w:szCs w:val="28"/>
        </w:rPr>
        <w:t>ее</w:t>
      </w:r>
      <w:r w:rsidR="0005275A" w:rsidRPr="00BE146C">
        <w:rPr>
          <w:sz w:val="28"/>
          <w:szCs w:val="28"/>
        </w:rPr>
        <w:t xml:space="preserve"> </w:t>
      </w:r>
      <w:r w:rsidRPr="00BE146C">
        <w:rPr>
          <w:sz w:val="28"/>
          <w:szCs w:val="28"/>
        </w:rPr>
        <w:t>площади</w:t>
      </w:r>
      <w:r w:rsidR="0005275A" w:rsidRPr="00BE146C">
        <w:rPr>
          <w:sz w:val="28"/>
          <w:szCs w:val="28"/>
        </w:rPr>
        <w:t xml:space="preserve"> </w:t>
      </w:r>
      <w:r w:rsidRPr="00BE146C">
        <w:rPr>
          <w:sz w:val="28"/>
          <w:szCs w:val="28"/>
        </w:rPr>
        <w:t>на половину</w:t>
      </w:r>
      <w:r w:rsidR="0005275A" w:rsidRPr="00BE146C">
        <w:rPr>
          <w:sz w:val="28"/>
          <w:szCs w:val="28"/>
        </w:rPr>
        <w:t xml:space="preserve"> </w:t>
      </w:r>
      <w:r w:rsidRPr="00BE146C">
        <w:rPr>
          <w:sz w:val="28"/>
          <w:szCs w:val="28"/>
        </w:rPr>
        <w:t>уменьшились.</w:t>
      </w:r>
      <w:r w:rsidR="0005275A" w:rsidRPr="00BE146C">
        <w:rPr>
          <w:sz w:val="28"/>
          <w:szCs w:val="28"/>
        </w:rPr>
        <w:t xml:space="preserve"> </w:t>
      </w:r>
      <w:r w:rsidRPr="00BE146C">
        <w:rPr>
          <w:sz w:val="28"/>
          <w:szCs w:val="28"/>
        </w:rPr>
        <w:t>К</w:t>
      </w:r>
      <w:r w:rsidR="0005275A" w:rsidRPr="00BE146C">
        <w:rPr>
          <w:sz w:val="28"/>
          <w:szCs w:val="28"/>
        </w:rPr>
        <w:t xml:space="preserve"> </w:t>
      </w:r>
      <w:r w:rsidRPr="00BE146C">
        <w:rPr>
          <w:sz w:val="28"/>
          <w:szCs w:val="28"/>
        </w:rPr>
        <w:t>этому</w:t>
      </w:r>
      <w:r w:rsidR="0005275A" w:rsidRPr="00BE146C">
        <w:rPr>
          <w:sz w:val="28"/>
          <w:szCs w:val="28"/>
        </w:rPr>
        <w:t xml:space="preserve"> </w:t>
      </w:r>
      <w:r w:rsidRPr="00BE146C">
        <w:rPr>
          <w:sz w:val="28"/>
          <w:szCs w:val="28"/>
        </w:rPr>
        <w:t>привело</w:t>
      </w:r>
      <w:r w:rsidR="0005275A" w:rsidRPr="00BE146C">
        <w:rPr>
          <w:sz w:val="28"/>
          <w:szCs w:val="28"/>
        </w:rPr>
        <w:t xml:space="preserve"> </w:t>
      </w:r>
      <w:r w:rsidRPr="00BE146C">
        <w:rPr>
          <w:sz w:val="28"/>
          <w:szCs w:val="28"/>
        </w:rPr>
        <w:t>то,</w:t>
      </w:r>
      <w:r w:rsidR="0005275A" w:rsidRPr="00BE146C">
        <w:rPr>
          <w:sz w:val="28"/>
          <w:szCs w:val="28"/>
        </w:rPr>
        <w:t xml:space="preserve"> </w:t>
      </w:r>
      <w:r w:rsidRPr="00BE146C">
        <w:rPr>
          <w:sz w:val="28"/>
          <w:szCs w:val="28"/>
        </w:rPr>
        <w:t>что</w:t>
      </w:r>
      <w:r w:rsidR="0005275A" w:rsidRPr="00BE146C">
        <w:rPr>
          <w:sz w:val="28"/>
          <w:szCs w:val="28"/>
        </w:rPr>
        <w:t xml:space="preserve"> </w:t>
      </w:r>
      <w:r w:rsidRPr="00BE146C">
        <w:rPr>
          <w:sz w:val="28"/>
          <w:szCs w:val="28"/>
        </w:rPr>
        <w:t>2007</w:t>
      </w:r>
      <w:r w:rsidR="0005275A" w:rsidRPr="00BE146C">
        <w:rPr>
          <w:sz w:val="28"/>
          <w:szCs w:val="28"/>
        </w:rPr>
        <w:t xml:space="preserve"> </w:t>
      </w:r>
      <w:r w:rsidRPr="00BE146C">
        <w:rPr>
          <w:sz w:val="28"/>
          <w:szCs w:val="28"/>
        </w:rPr>
        <w:t>г. отличился</w:t>
      </w:r>
      <w:r w:rsidR="0005275A" w:rsidRPr="00BE146C">
        <w:rPr>
          <w:sz w:val="28"/>
          <w:szCs w:val="28"/>
        </w:rPr>
        <w:t xml:space="preserve"> </w:t>
      </w:r>
      <w:r w:rsidRPr="00BE146C">
        <w:rPr>
          <w:sz w:val="28"/>
          <w:szCs w:val="28"/>
        </w:rPr>
        <w:t>высокими</w:t>
      </w:r>
      <w:r w:rsidR="0005275A" w:rsidRPr="00BE146C">
        <w:rPr>
          <w:sz w:val="28"/>
          <w:szCs w:val="28"/>
        </w:rPr>
        <w:t xml:space="preserve"> </w:t>
      </w:r>
      <w:r w:rsidRPr="00BE146C">
        <w:rPr>
          <w:sz w:val="28"/>
          <w:szCs w:val="28"/>
        </w:rPr>
        <w:t>положительными</w:t>
      </w:r>
      <w:r w:rsidR="0005275A" w:rsidRPr="00BE146C">
        <w:rPr>
          <w:sz w:val="28"/>
          <w:szCs w:val="28"/>
        </w:rPr>
        <w:t xml:space="preserve"> </w:t>
      </w:r>
      <w:r w:rsidRPr="00BE146C">
        <w:rPr>
          <w:sz w:val="28"/>
          <w:szCs w:val="28"/>
        </w:rPr>
        <w:t>температурами,</w:t>
      </w:r>
      <w:r w:rsidR="0005275A" w:rsidRPr="00BE146C">
        <w:rPr>
          <w:sz w:val="28"/>
          <w:szCs w:val="28"/>
        </w:rPr>
        <w:t xml:space="preserve"> </w:t>
      </w:r>
      <w:r w:rsidRPr="00BE146C">
        <w:rPr>
          <w:sz w:val="28"/>
          <w:szCs w:val="28"/>
        </w:rPr>
        <w:t>что привело к гибели части урожая.</w:t>
      </w:r>
    </w:p>
    <w:p w:rsidR="00025B9B" w:rsidRPr="00BE146C" w:rsidRDefault="00025B9B" w:rsidP="00754667">
      <w:pPr>
        <w:shd w:val="clear" w:color="auto" w:fill="FFFFFF"/>
        <w:spacing w:line="360" w:lineRule="auto"/>
        <w:ind w:firstLine="709"/>
        <w:jc w:val="both"/>
        <w:rPr>
          <w:sz w:val="28"/>
          <w:szCs w:val="28"/>
        </w:rPr>
      </w:pPr>
      <w:r w:rsidRPr="00BE146C">
        <w:rPr>
          <w:sz w:val="28"/>
          <w:szCs w:val="28"/>
        </w:rPr>
        <w:t>Структура посевной площади на подсолнечнике с 2006 по 2007 г. остается постоянной, а в 2008 г. площадь ее вырастает на 50 га. Это можно объяснить тем, что семена подсолнечника имеют высокий спрос и среди населения, и среди производителей подсолнечного масла. В 2007 г спрос преобладал над предложением, и это стало стимулом для повышения посевной площади в 2008 г.</w:t>
      </w:r>
    </w:p>
    <w:p w:rsidR="00025B9B" w:rsidRPr="00BE146C" w:rsidRDefault="00025B9B" w:rsidP="00754667">
      <w:pPr>
        <w:shd w:val="clear" w:color="auto" w:fill="FFFFFF"/>
        <w:spacing w:line="360" w:lineRule="auto"/>
        <w:ind w:firstLine="709"/>
        <w:jc w:val="both"/>
        <w:rPr>
          <w:sz w:val="28"/>
          <w:szCs w:val="28"/>
        </w:rPr>
      </w:pPr>
      <w:r w:rsidRPr="00BE146C">
        <w:rPr>
          <w:sz w:val="28"/>
          <w:szCs w:val="28"/>
        </w:rPr>
        <w:t>У многолетних трав уменьшение или прибавление площади за 2006 - 2008 г. не наблюдалось.</w:t>
      </w:r>
    </w:p>
    <w:p w:rsidR="00025B9B" w:rsidRPr="00BE146C" w:rsidRDefault="00025B9B" w:rsidP="00754667">
      <w:pPr>
        <w:shd w:val="clear" w:color="auto" w:fill="FFFFFF"/>
        <w:spacing w:line="360" w:lineRule="auto"/>
        <w:ind w:firstLine="709"/>
        <w:jc w:val="both"/>
        <w:rPr>
          <w:sz w:val="28"/>
          <w:szCs w:val="28"/>
        </w:rPr>
      </w:pPr>
      <w:r w:rsidRPr="00BE146C">
        <w:rPr>
          <w:sz w:val="28"/>
          <w:szCs w:val="28"/>
        </w:rPr>
        <w:t>Кукуруза на силос и зеленый корм, как видно из приложения 2, в 2007 г. посевная площадь равна 0. Это было сделано из-за предположений, что лето в 2007 г. будит жарким. Как было сказано выше про яровую пшеницу и кукурузу на зерно, эти предсказания были верны. Зато в 2008 г. было посеяно площади в 2,5 раза больше чем в 2006 г.</w:t>
      </w:r>
    </w:p>
    <w:p w:rsidR="00025B9B" w:rsidRPr="00BE146C" w:rsidRDefault="00025B9B" w:rsidP="00754667">
      <w:pPr>
        <w:shd w:val="clear" w:color="auto" w:fill="FFFFFF"/>
        <w:spacing w:line="360" w:lineRule="auto"/>
        <w:ind w:firstLine="709"/>
        <w:jc w:val="both"/>
        <w:rPr>
          <w:sz w:val="28"/>
          <w:szCs w:val="28"/>
        </w:rPr>
      </w:pPr>
      <w:r w:rsidRPr="00BE146C">
        <w:rPr>
          <w:sz w:val="28"/>
          <w:szCs w:val="28"/>
        </w:rPr>
        <w:t>По итоговым показателям пашни можно сделать вывод, что в 2006 г. посевная площадь была наибольшей по сравнению с предыдущими годами, зато в следующем, 2007 г., площадь была наименьшей по сравнению с 2006 г и 2008 г.</w:t>
      </w:r>
    </w:p>
    <w:p w:rsidR="008C6C01" w:rsidRPr="00BE146C" w:rsidRDefault="00025B9B" w:rsidP="00754667">
      <w:pPr>
        <w:shd w:val="clear" w:color="auto" w:fill="FFFFFF"/>
        <w:spacing w:line="360" w:lineRule="auto"/>
        <w:ind w:firstLine="709"/>
        <w:jc w:val="both"/>
        <w:rPr>
          <w:sz w:val="28"/>
          <w:szCs w:val="28"/>
        </w:rPr>
      </w:pPr>
      <w:r w:rsidRPr="00BE146C">
        <w:rPr>
          <w:sz w:val="28"/>
          <w:szCs w:val="28"/>
        </w:rPr>
        <w:t>Проанализировав себестоимость сельскохозяйственной продукции можно сказать, что себестоимость по годам изменилась. Возросла себестоимость яровых зерновых, зернобобовых культур и подсолнечника. Это связано с тем, что возросли цены на ГСМ, стоимость сырья и материалов, а также возросла стоимость на удобрения и средства защиты растений против болезней и вредителей.</w:t>
      </w:r>
    </w:p>
    <w:p w:rsidR="00792CE5" w:rsidRPr="00BE146C" w:rsidRDefault="00792CE5" w:rsidP="00754667">
      <w:pPr>
        <w:shd w:val="clear" w:color="auto" w:fill="FFFFFF"/>
        <w:spacing w:line="360" w:lineRule="auto"/>
        <w:ind w:firstLine="709"/>
        <w:jc w:val="both"/>
        <w:rPr>
          <w:sz w:val="28"/>
          <w:szCs w:val="28"/>
        </w:rPr>
      </w:pPr>
      <w:r w:rsidRPr="00BE146C">
        <w:rPr>
          <w:sz w:val="28"/>
          <w:szCs w:val="28"/>
        </w:rPr>
        <w:t>Урожайность сельскохозяйственных культур варьирует по годам. Урожайность кукурузы на зерно возрастает с каждым годом, это связано с тем, что при выращивании культуры проводились мероприятия, борьба с сорняками, болезнями и вредителями, своевременный полив и т.д.</w:t>
      </w:r>
    </w:p>
    <w:p w:rsidR="00792CE5" w:rsidRPr="00BE146C" w:rsidRDefault="00792CE5" w:rsidP="00754667">
      <w:pPr>
        <w:shd w:val="clear" w:color="auto" w:fill="FFFFFF"/>
        <w:spacing w:line="360" w:lineRule="auto"/>
        <w:ind w:firstLine="709"/>
        <w:jc w:val="both"/>
        <w:rPr>
          <w:sz w:val="28"/>
          <w:szCs w:val="28"/>
        </w:rPr>
      </w:pPr>
      <w:r w:rsidRPr="00BE146C">
        <w:rPr>
          <w:sz w:val="28"/>
          <w:szCs w:val="28"/>
        </w:rPr>
        <w:t>По приложению 6 можно сделать вывод, что в данном хозяйстве не целесообразно заниматься животноводством, т.к. эта отрасль несет большие убытки и тянет хозяйство в долги. Растениеводство оправдывает свои затраты, но как мы видим не утешающая тенденция спада прибыли наблюдается и в растениеводческой отрасли. Скорее всего, спад в растениеводческой отрасли привело то, что в стране утвердилась высокая цена на ГСМ.</w:t>
      </w:r>
    </w:p>
    <w:p w:rsidR="00792CE5" w:rsidRPr="00BE146C" w:rsidRDefault="004A2D7E" w:rsidP="00754667">
      <w:pPr>
        <w:shd w:val="clear" w:color="auto" w:fill="FFFFFF"/>
        <w:spacing w:line="360" w:lineRule="auto"/>
        <w:ind w:firstLine="709"/>
        <w:jc w:val="both"/>
        <w:rPr>
          <w:b/>
          <w:bCs/>
          <w:sz w:val="28"/>
          <w:szCs w:val="28"/>
        </w:rPr>
      </w:pPr>
      <w:r w:rsidRPr="00BE146C">
        <w:rPr>
          <w:sz w:val="28"/>
          <w:szCs w:val="28"/>
        </w:rPr>
        <w:br w:type="page"/>
      </w:r>
      <w:r w:rsidR="00792CE5" w:rsidRPr="00BE146C">
        <w:rPr>
          <w:b/>
          <w:bCs/>
          <w:sz w:val="28"/>
          <w:szCs w:val="28"/>
        </w:rPr>
        <w:t>2. Развитие предпринимательской деятельности в сельском</w:t>
      </w:r>
      <w:r w:rsidRPr="00BE146C">
        <w:rPr>
          <w:b/>
          <w:bCs/>
          <w:sz w:val="28"/>
          <w:szCs w:val="28"/>
        </w:rPr>
        <w:t xml:space="preserve"> </w:t>
      </w:r>
      <w:r w:rsidR="00792CE5" w:rsidRPr="00BE146C">
        <w:rPr>
          <w:b/>
          <w:bCs/>
          <w:sz w:val="28"/>
          <w:szCs w:val="28"/>
        </w:rPr>
        <w:t>хозяйстве</w:t>
      </w:r>
    </w:p>
    <w:p w:rsidR="004A2D7E" w:rsidRPr="00BE146C" w:rsidRDefault="004A2D7E" w:rsidP="00754667">
      <w:pPr>
        <w:shd w:val="clear" w:color="auto" w:fill="FFFFFF"/>
        <w:spacing w:line="360" w:lineRule="auto"/>
        <w:ind w:firstLine="709"/>
        <w:jc w:val="both"/>
        <w:rPr>
          <w:b/>
          <w:bCs/>
          <w:sz w:val="28"/>
          <w:szCs w:val="28"/>
        </w:rPr>
      </w:pPr>
    </w:p>
    <w:p w:rsidR="00792CE5" w:rsidRPr="00BE146C" w:rsidRDefault="00792CE5" w:rsidP="00754667">
      <w:pPr>
        <w:shd w:val="clear" w:color="auto" w:fill="FFFFFF"/>
        <w:spacing w:line="360" w:lineRule="auto"/>
        <w:ind w:firstLine="709"/>
        <w:jc w:val="both"/>
        <w:rPr>
          <w:sz w:val="28"/>
          <w:szCs w:val="28"/>
        </w:rPr>
      </w:pPr>
      <w:r w:rsidRPr="00BE146C">
        <w:rPr>
          <w:b/>
          <w:bCs/>
          <w:sz w:val="28"/>
          <w:szCs w:val="28"/>
        </w:rPr>
        <w:t>2.1 Реформирование сельскохозяйственного предприятия</w:t>
      </w:r>
    </w:p>
    <w:p w:rsidR="004A2D7E" w:rsidRPr="00BE146C" w:rsidRDefault="004A2D7E" w:rsidP="00754667">
      <w:pPr>
        <w:shd w:val="clear" w:color="auto" w:fill="FFFFFF"/>
        <w:spacing w:line="360" w:lineRule="auto"/>
        <w:ind w:firstLine="709"/>
        <w:jc w:val="both"/>
        <w:rPr>
          <w:sz w:val="28"/>
          <w:szCs w:val="28"/>
        </w:rPr>
      </w:pPr>
    </w:p>
    <w:p w:rsidR="00792CE5" w:rsidRPr="00BE146C" w:rsidRDefault="00792CE5" w:rsidP="00754667">
      <w:pPr>
        <w:shd w:val="clear" w:color="auto" w:fill="FFFFFF"/>
        <w:spacing w:line="360" w:lineRule="auto"/>
        <w:ind w:firstLine="709"/>
        <w:jc w:val="both"/>
        <w:rPr>
          <w:sz w:val="28"/>
          <w:szCs w:val="28"/>
        </w:rPr>
      </w:pPr>
      <w:r w:rsidRPr="00BE146C">
        <w:rPr>
          <w:sz w:val="28"/>
          <w:szCs w:val="28"/>
        </w:rPr>
        <w:t>Статус общества с ограниченной ответственности хозяйство «Ягодное» приобрело в соответствии со ст. 212 Гражданского кодекса Российской Федерации, где сказано, что в РФ признаются частная, государственная, муниципальная и иные формы собственности. Оформление на право организации ООО «Ягодное» было произведено Министерством с/х и продовольствия РФ от 21.03.1997 № 537.</w:t>
      </w:r>
    </w:p>
    <w:p w:rsidR="004A2D7E" w:rsidRPr="00BE146C" w:rsidRDefault="004A2D7E" w:rsidP="00754667">
      <w:pPr>
        <w:shd w:val="clear" w:color="auto" w:fill="FFFFFF"/>
        <w:spacing w:line="360" w:lineRule="auto"/>
        <w:ind w:firstLine="709"/>
        <w:jc w:val="both"/>
        <w:rPr>
          <w:b/>
          <w:bCs/>
          <w:sz w:val="28"/>
          <w:szCs w:val="28"/>
        </w:rPr>
      </w:pPr>
    </w:p>
    <w:p w:rsidR="00792CE5" w:rsidRPr="00BE146C" w:rsidRDefault="00792CE5" w:rsidP="00754667">
      <w:pPr>
        <w:shd w:val="clear" w:color="auto" w:fill="FFFFFF"/>
        <w:spacing w:line="360" w:lineRule="auto"/>
        <w:ind w:firstLine="709"/>
        <w:jc w:val="both"/>
        <w:rPr>
          <w:sz w:val="28"/>
          <w:szCs w:val="28"/>
        </w:rPr>
      </w:pPr>
      <w:r w:rsidRPr="00BE146C">
        <w:rPr>
          <w:b/>
          <w:bCs/>
          <w:sz w:val="28"/>
          <w:szCs w:val="28"/>
        </w:rPr>
        <w:t>2.2</w:t>
      </w:r>
      <w:r w:rsidRPr="00BE146C">
        <w:rPr>
          <w:sz w:val="28"/>
          <w:szCs w:val="28"/>
        </w:rPr>
        <w:t xml:space="preserve"> </w:t>
      </w:r>
      <w:r w:rsidRPr="00BE146C">
        <w:rPr>
          <w:b/>
          <w:bCs/>
          <w:sz w:val="28"/>
          <w:szCs w:val="28"/>
        </w:rPr>
        <w:t>Сущность организационно-правовой формы</w:t>
      </w:r>
    </w:p>
    <w:p w:rsidR="004A2D7E" w:rsidRPr="00BE146C" w:rsidRDefault="004A2D7E" w:rsidP="00754667">
      <w:pPr>
        <w:shd w:val="clear" w:color="auto" w:fill="FFFFFF"/>
        <w:spacing w:line="360" w:lineRule="auto"/>
        <w:ind w:firstLine="709"/>
        <w:jc w:val="both"/>
        <w:rPr>
          <w:sz w:val="28"/>
          <w:szCs w:val="28"/>
        </w:rPr>
      </w:pPr>
    </w:p>
    <w:p w:rsidR="00792CE5" w:rsidRPr="00BE146C" w:rsidRDefault="00792CE5" w:rsidP="00754667">
      <w:pPr>
        <w:shd w:val="clear" w:color="auto" w:fill="FFFFFF"/>
        <w:spacing w:line="360" w:lineRule="auto"/>
        <w:ind w:firstLine="709"/>
        <w:jc w:val="both"/>
        <w:rPr>
          <w:sz w:val="28"/>
          <w:szCs w:val="28"/>
        </w:rPr>
      </w:pPr>
      <w:r w:rsidRPr="00BE146C">
        <w:rPr>
          <w:sz w:val="28"/>
          <w:szCs w:val="28"/>
        </w:rPr>
        <w:t>Хозяйство ООО «Ягодное» является обществом с ограниченной ответственностью.</w:t>
      </w:r>
    </w:p>
    <w:p w:rsidR="00792CE5" w:rsidRPr="00BE146C" w:rsidRDefault="00792CE5" w:rsidP="00754667">
      <w:pPr>
        <w:shd w:val="clear" w:color="auto" w:fill="FFFFFF"/>
        <w:spacing w:line="360" w:lineRule="auto"/>
        <w:ind w:firstLine="709"/>
        <w:jc w:val="both"/>
        <w:rPr>
          <w:sz w:val="28"/>
          <w:szCs w:val="28"/>
        </w:rPr>
      </w:pPr>
      <w:r w:rsidRPr="00BE146C">
        <w:rPr>
          <w:sz w:val="28"/>
          <w:szCs w:val="28"/>
        </w:rPr>
        <w:t>Общество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приделах стоимости внесенных ими вкладов.</w:t>
      </w:r>
    </w:p>
    <w:p w:rsidR="00792CE5" w:rsidRPr="00BE146C" w:rsidRDefault="00792CE5" w:rsidP="00754667">
      <w:pPr>
        <w:shd w:val="clear" w:color="auto" w:fill="FFFFFF"/>
        <w:spacing w:line="360" w:lineRule="auto"/>
        <w:ind w:firstLine="709"/>
        <w:jc w:val="both"/>
        <w:rPr>
          <w:sz w:val="28"/>
          <w:szCs w:val="28"/>
        </w:rPr>
      </w:pPr>
      <w:r w:rsidRPr="00BE146C">
        <w:rPr>
          <w:sz w:val="28"/>
          <w:szCs w:val="28"/>
        </w:rPr>
        <w:t>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Уставный капитал общества складывается из стоимости долей его участников. Высшим органом общества с ограниченной ответственностью является собрание его участников.</w:t>
      </w:r>
    </w:p>
    <w:p w:rsidR="00792CE5" w:rsidRPr="00BE146C" w:rsidRDefault="004A2D7E" w:rsidP="00754667">
      <w:pPr>
        <w:shd w:val="clear" w:color="auto" w:fill="FFFFFF"/>
        <w:spacing w:line="360" w:lineRule="auto"/>
        <w:ind w:firstLine="709"/>
        <w:jc w:val="both"/>
        <w:rPr>
          <w:sz w:val="28"/>
          <w:szCs w:val="28"/>
        </w:rPr>
      </w:pPr>
      <w:r w:rsidRPr="00BE146C">
        <w:rPr>
          <w:b/>
          <w:bCs/>
          <w:sz w:val="28"/>
          <w:szCs w:val="28"/>
        </w:rPr>
        <w:br w:type="page"/>
      </w:r>
      <w:r w:rsidR="00792CE5" w:rsidRPr="00BE146C">
        <w:rPr>
          <w:b/>
          <w:bCs/>
          <w:sz w:val="28"/>
          <w:szCs w:val="28"/>
        </w:rPr>
        <w:t>3. Краткое содержание учредительных документов</w:t>
      </w:r>
    </w:p>
    <w:p w:rsidR="004A2D7E" w:rsidRPr="00BE146C" w:rsidRDefault="004A2D7E" w:rsidP="00754667">
      <w:pPr>
        <w:shd w:val="clear" w:color="auto" w:fill="FFFFFF"/>
        <w:tabs>
          <w:tab w:val="left" w:pos="1498"/>
        </w:tabs>
        <w:spacing w:line="360" w:lineRule="auto"/>
        <w:ind w:firstLine="709"/>
        <w:jc w:val="both"/>
        <w:rPr>
          <w:sz w:val="28"/>
          <w:szCs w:val="28"/>
        </w:rPr>
      </w:pPr>
    </w:p>
    <w:p w:rsidR="00792CE5" w:rsidRPr="00BE146C" w:rsidRDefault="005569B4" w:rsidP="00754667">
      <w:pPr>
        <w:shd w:val="clear" w:color="auto" w:fill="FFFFFF"/>
        <w:tabs>
          <w:tab w:val="left" w:pos="1498"/>
        </w:tabs>
        <w:spacing w:line="360" w:lineRule="auto"/>
        <w:ind w:firstLine="709"/>
        <w:jc w:val="both"/>
        <w:rPr>
          <w:sz w:val="28"/>
          <w:szCs w:val="28"/>
        </w:rPr>
      </w:pPr>
      <w:r w:rsidRPr="00BE146C">
        <w:rPr>
          <w:sz w:val="28"/>
          <w:szCs w:val="28"/>
        </w:rPr>
        <w:t xml:space="preserve">1. </w:t>
      </w:r>
      <w:r w:rsidR="00792CE5" w:rsidRPr="00BE146C">
        <w:rPr>
          <w:sz w:val="28"/>
          <w:szCs w:val="28"/>
        </w:rPr>
        <w:t>Общие положения</w:t>
      </w:r>
      <w:r w:rsidR="0005275A" w:rsidRPr="00BE146C">
        <w:rPr>
          <w:sz w:val="28"/>
          <w:szCs w:val="28"/>
        </w:rPr>
        <w:t xml:space="preserve"> </w:t>
      </w:r>
      <w:r w:rsidR="00792CE5" w:rsidRPr="00BE146C">
        <w:rPr>
          <w:sz w:val="28"/>
          <w:szCs w:val="28"/>
        </w:rPr>
        <w:t>Указание, кем учреждено предприятие.</w:t>
      </w:r>
    </w:p>
    <w:p w:rsidR="00792CE5" w:rsidRPr="00BE146C" w:rsidRDefault="00FC767A" w:rsidP="00754667">
      <w:pPr>
        <w:shd w:val="clear" w:color="auto" w:fill="FFFFFF"/>
        <w:tabs>
          <w:tab w:val="left" w:pos="1498"/>
        </w:tabs>
        <w:spacing w:line="360" w:lineRule="auto"/>
        <w:ind w:firstLine="709"/>
        <w:jc w:val="both"/>
        <w:rPr>
          <w:sz w:val="28"/>
          <w:szCs w:val="28"/>
        </w:rPr>
      </w:pPr>
      <w:r w:rsidRPr="00BE146C">
        <w:rPr>
          <w:sz w:val="28"/>
          <w:szCs w:val="28"/>
        </w:rPr>
        <w:t>2.</w:t>
      </w:r>
      <w:r w:rsidR="00792CE5" w:rsidRPr="00BE146C">
        <w:rPr>
          <w:sz w:val="28"/>
          <w:szCs w:val="28"/>
        </w:rPr>
        <w:t>Участники</w:t>
      </w:r>
    </w:p>
    <w:p w:rsidR="00792CE5" w:rsidRPr="00BE146C" w:rsidRDefault="00792CE5" w:rsidP="00754667">
      <w:pPr>
        <w:shd w:val="clear" w:color="auto" w:fill="FFFFFF"/>
        <w:spacing w:line="360" w:lineRule="auto"/>
        <w:ind w:firstLine="709"/>
        <w:jc w:val="both"/>
        <w:rPr>
          <w:sz w:val="28"/>
          <w:szCs w:val="28"/>
        </w:rPr>
      </w:pPr>
      <w:r w:rsidRPr="00BE146C">
        <w:rPr>
          <w:sz w:val="28"/>
          <w:szCs w:val="28"/>
        </w:rPr>
        <w:t>Перечисляются</w:t>
      </w:r>
      <w:r w:rsidR="0005275A" w:rsidRPr="00BE146C">
        <w:rPr>
          <w:sz w:val="28"/>
          <w:szCs w:val="28"/>
        </w:rPr>
        <w:t xml:space="preserve"> </w:t>
      </w:r>
      <w:r w:rsidRPr="00BE146C">
        <w:rPr>
          <w:sz w:val="28"/>
          <w:szCs w:val="28"/>
        </w:rPr>
        <w:t>все</w:t>
      </w:r>
      <w:r w:rsidR="0005275A" w:rsidRPr="00BE146C">
        <w:rPr>
          <w:sz w:val="28"/>
          <w:szCs w:val="28"/>
        </w:rPr>
        <w:t xml:space="preserve"> </w:t>
      </w:r>
      <w:r w:rsidRPr="00BE146C">
        <w:rPr>
          <w:sz w:val="28"/>
          <w:szCs w:val="28"/>
        </w:rPr>
        <w:t>задействованные</w:t>
      </w:r>
      <w:r w:rsidR="0005275A" w:rsidRPr="00BE146C">
        <w:rPr>
          <w:sz w:val="28"/>
          <w:szCs w:val="28"/>
        </w:rPr>
        <w:t xml:space="preserve"> </w:t>
      </w:r>
      <w:r w:rsidRPr="00BE146C">
        <w:rPr>
          <w:sz w:val="28"/>
          <w:szCs w:val="28"/>
        </w:rPr>
        <w:t>лица,</w:t>
      </w:r>
      <w:r w:rsidR="0005275A" w:rsidRPr="00BE146C">
        <w:rPr>
          <w:sz w:val="28"/>
          <w:szCs w:val="28"/>
        </w:rPr>
        <w:t xml:space="preserve"> </w:t>
      </w:r>
      <w:r w:rsidRPr="00BE146C">
        <w:rPr>
          <w:sz w:val="28"/>
          <w:szCs w:val="28"/>
        </w:rPr>
        <w:t>данные</w:t>
      </w:r>
      <w:r w:rsidR="0005275A" w:rsidRPr="00BE146C">
        <w:rPr>
          <w:sz w:val="28"/>
          <w:szCs w:val="28"/>
        </w:rPr>
        <w:t xml:space="preserve"> </w:t>
      </w:r>
      <w:r w:rsidRPr="00BE146C">
        <w:rPr>
          <w:sz w:val="28"/>
          <w:szCs w:val="28"/>
        </w:rPr>
        <w:t>заносятся</w:t>
      </w:r>
      <w:r w:rsidR="0005275A" w:rsidRPr="00BE146C">
        <w:rPr>
          <w:sz w:val="28"/>
          <w:szCs w:val="28"/>
        </w:rPr>
        <w:t xml:space="preserve"> </w:t>
      </w:r>
      <w:r w:rsidRPr="00BE146C">
        <w:rPr>
          <w:sz w:val="28"/>
          <w:szCs w:val="28"/>
        </w:rPr>
        <w:t>в документы.</w:t>
      </w:r>
    </w:p>
    <w:p w:rsidR="00792CE5" w:rsidRPr="00BE146C" w:rsidRDefault="00792CE5" w:rsidP="00754667">
      <w:pPr>
        <w:shd w:val="clear" w:color="auto" w:fill="FFFFFF"/>
        <w:tabs>
          <w:tab w:val="left" w:pos="1498"/>
        </w:tabs>
        <w:spacing w:line="360" w:lineRule="auto"/>
        <w:ind w:firstLine="709"/>
        <w:jc w:val="both"/>
        <w:rPr>
          <w:sz w:val="28"/>
          <w:szCs w:val="28"/>
        </w:rPr>
      </w:pPr>
      <w:r w:rsidRPr="00BE146C">
        <w:rPr>
          <w:sz w:val="28"/>
          <w:szCs w:val="28"/>
        </w:rPr>
        <w:t>3.</w:t>
      </w:r>
      <w:r w:rsidR="00FC767A" w:rsidRPr="00BE146C">
        <w:rPr>
          <w:sz w:val="28"/>
          <w:szCs w:val="28"/>
        </w:rPr>
        <w:t xml:space="preserve"> </w:t>
      </w:r>
      <w:r w:rsidRPr="00BE146C">
        <w:rPr>
          <w:sz w:val="28"/>
          <w:szCs w:val="28"/>
        </w:rPr>
        <w:t>Предмет, основные задачи и цели</w:t>
      </w:r>
    </w:p>
    <w:p w:rsidR="00FC767A" w:rsidRPr="00BE146C" w:rsidRDefault="005569B4" w:rsidP="00754667">
      <w:pPr>
        <w:shd w:val="clear" w:color="auto" w:fill="FFFFFF"/>
        <w:spacing w:line="360" w:lineRule="auto"/>
        <w:ind w:firstLine="709"/>
        <w:jc w:val="both"/>
        <w:rPr>
          <w:sz w:val="28"/>
          <w:szCs w:val="28"/>
        </w:rPr>
      </w:pPr>
      <w:r w:rsidRPr="00BE146C">
        <w:rPr>
          <w:sz w:val="28"/>
          <w:szCs w:val="28"/>
        </w:rPr>
        <w:t>Указывается предмет деятельности, устанавливается задача в соответствии с предметом деятельности.</w:t>
      </w:r>
    </w:p>
    <w:p w:rsidR="005569B4" w:rsidRPr="00BE146C" w:rsidRDefault="005569B4" w:rsidP="00754667">
      <w:pPr>
        <w:shd w:val="clear" w:color="auto" w:fill="FFFFFF"/>
        <w:spacing w:line="360" w:lineRule="auto"/>
        <w:ind w:firstLine="709"/>
        <w:jc w:val="both"/>
        <w:rPr>
          <w:sz w:val="28"/>
          <w:szCs w:val="28"/>
        </w:rPr>
      </w:pPr>
      <w:r w:rsidRPr="00BE146C">
        <w:rPr>
          <w:sz w:val="28"/>
          <w:szCs w:val="28"/>
        </w:rPr>
        <w:t>4. Обязанности</w:t>
      </w:r>
    </w:p>
    <w:p w:rsidR="005569B4" w:rsidRPr="00BE146C" w:rsidRDefault="005569B4" w:rsidP="00754667">
      <w:pPr>
        <w:shd w:val="clear" w:color="auto" w:fill="FFFFFF"/>
        <w:spacing w:line="360" w:lineRule="auto"/>
        <w:ind w:firstLine="709"/>
        <w:jc w:val="both"/>
        <w:rPr>
          <w:sz w:val="28"/>
          <w:szCs w:val="28"/>
        </w:rPr>
      </w:pPr>
      <w:r w:rsidRPr="00BE146C">
        <w:rPr>
          <w:sz w:val="28"/>
          <w:szCs w:val="28"/>
        </w:rPr>
        <w:t>Допуск</w:t>
      </w:r>
      <w:r w:rsidR="0005275A" w:rsidRPr="00BE146C">
        <w:rPr>
          <w:sz w:val="28"/>
          <w:szCs w:val="28"/>
        </w:rPr>
        <w:t xml:space="preserve"> </w:t>
      </w:r>
      <w:r w:rsidRPr="00BE146C">
        <w:rPr>
          <w:sz w:val="28"/>
          <w:szCs w:val="28"/>
        </w:rPr>
        <w:t>официальных</w:t>
      </w:r>
      <w:r w:rsidR="0005275A" w:rsidRPr="00BE146C">
        <w:rPr>
          <w:sz w:val="28"/>
          <w:szCs w:val="28"/>
        </w:rPr>
        <w:t xml:space="preserve"> </w:t>
      </w:r>
      <w:r w:rsidRPr="00BE146C">
        <w:rPr>
          <w:sz w:val="28"/>
          <w:szCs w:val="28"/>
        </w:rPr>
        <w:t>лиц</w:t>
      </w:r>
      <w:r w:rsidR="0005275A" w:rsidRPr="00BE146C">
        <w:rPr>
          <w:sz w:val="28"/>
          <w:szCs w:val="28"/>
        </w:rPr>
        <w:t xml:space="preserve"> </w:t>
      </w:r>
      <w:r w:rsidRPr="00BE146C">
        <w:rPr>
          <w:sz w:val="28"/>
          <w:szCs w:val="28"/>
        </w:rPr>
        <w:t>к</w:t>
      </w:r>
      <w:r w:rsidR="0005275A" w:rsidRPr="00BE146C">
        <w:rPr>
          <w:sz w:val="28"/>
          <w:szCs w:val="28"/>
        </w:rPr>
        <w:t xml:space="preserve"> </w:t>
      </w:r>
      <w:r w:rsidRPr="00BE146C">
        <w:rPr>
          <w:sz w:val="28"/>
          <w:szCs w:val="28"/>
        </w:rPr>
        <w:t>документам</w:t>
      </w:r>
      <w:r w:rsidR="0005275A" w:rsidRPr="00BE146C">
        <w:rPr>
          <w:sz w:val="28"/>
          <w:szCs w:val="28"/>
        </w:rPr>
        <w:t xml:space="preserve"> </w:t>
      </w:r>
      <w:r w:rsidRPr="00BE146C">
        <w:rPr>
          <w:sz w:val="28"/>
          <w:szCs w:val="28"/>
        </w:rPr>
        <w:t>для</w:t>
      </w:r>
      <w:r w:rsidR="0005275A" w:rsidRPr="00BE146C">
        <w:rPr>
          <w:sz w:val="28"/>
          <w:szCs w:val="28"/>
        </w:rPr>
        <w:t xml:space="preserve"> </w:t>
      </w:r>
      <w:r w:rsidRPr="00BE146C">
        <w:rPr>
          <w:sz w:val="28"/>
          <w:szCs w:val="28"/>
        </w:rPr>
        <w:t>их</w:t>
      </w:r>
      <w:r w:rsidR="0005275A" w:rsidRPr="00BE146C">
        <w:rPr>
          <w:sz w:val="28"/>
          <w:szCs w:val="28"/>
        </w:rPr>
        <w:t xml:space="preserve"> </w:t>
      </w:r>
      <w:r w:rsidRPr="00BE146C">
        <w:rPr>
          <w:sz w:val="28"/>
          <w:szCs w:val="28"/>
        </w:rPr>
        <w:t>проверки. Сохранение документации их деятельности.</w:t>
      </w:r>
    </w:p>
    <w:p w:rsidR="005569B4" w:rsidRPr="00BE146C" w:rsidRDefault="005569B4" w:rsidP="00754667">
      <w:pPr>
        <w:shd w:val="clear" w:color="auto" w:fill="FFFFFF"/>
        <w:tabs>
          <w:tab w:val="left" w:pos="1637"/>
        </w:tabs>
        <w:spacing w:line="360" w:lineRule="auto"/>
        <w:ind w:firstLine="709"/>
        <w:jc w:val="both"/>
        <w:rPr>
          <w:sz w:val="28"/>
          <w:szCs w:val="28"/>
        </w:rPr>
      </w:pPr>
      <w:r w:rsidRPr="00BE146C">
        <w:rPr>
          <w:sz w:val="28"/>
          <w:szCs w:val="28"/>
        </w:rPr>
        <w:t>5. Имущество и средства общества</w:t>
      </w:r>
    </w:p>
    <w:p w:rsidR="005569B4" w:rsidRPr="00BE146C" w:rsidRDefault="005569B4" w:rsidP="00754667">
      <w:pPr>
        <w:shd w:val="clear" w:color="auto" w:fill="FFFFFF"/>
        <w:spacing w:line="360" w:lineRule="auto"/>
        <w:ind w:firstLine="709"/>
        <w:jc w:val="both"/>
        <w:rPr>
          <w:sz w:val="28"/>
          <w:szCs w:val="28"/>
        </w:rPr>
      </w:pPr>
      <w:r w:rsidRPr="00BE146C">
        <w:rPr>
          <w:sz w:val="28"/>
          <w:szCs w:val="28"/>
        </w:rPr>
        <w:t>Стоимость имущества и средств указывается в балансе. Указывается за счет чего формируется баланс.</w:t>
      </w:r>
    </w:p>
    <w:p w:rsidR="005569B4" w:rsidRPr="00BE146C" w:rsidRDefault="005569B4" w:rsidP="00754667">
      <w:pPr>
        <w:shd w:val="clear" w:color="auto" w:fill="FFFFFF"/>
        <w:tabs>
          <w:tab w:val="left" w:pos="1637"/>
        </w:tabs>
        <w:spacing w:line="360" w:lineRule="auto"/>
        <w:ind w:firstLine="709"/>
        <w:jc w:val="both"/>
        <w:rPr>
          <w:sz w:val="28"/>
          <w:szCs w:val="28"/>
        </w:rPr>
      </w:pPr>
      <w:r w:rsidRPr="00BE146C">
        <w:rPr>
          <w:sz w:val="28"/>
          <w:szCs w:val="28"/>
        </w:rPr>
        <w:t>6. Принципы деятельности</w:t>
      </w:r>
    </w:p>
    <w:p w:rsidR="005569B4" w:rsidRPr="00BE146C" w:rsidRDefault="005569B4" w:rsidP="00754667">
      <w:pPr>
        <w:shd w:val="clear" w:color="auto" w:fill="FFFFFF"/>
        <w:tabs>
          <w:tab w:val="right" w:pos="8558"/>
        </w:tabs>
        <w:spacing w:line="360" w:lineRule="auto"/>
        <w:ind w:firstLine="709"/>
        <w:jc w:val="both"/>
        <w:rPr>
          <w:sz w:val="28"/>
          <w:szCs w:val="28"/>
        </w:rPr>
      </w:pPr>
      <w:r w:rsidRPr="00BE146C">
        <w:rPr>
          <w:sz w:val="28"/>
          <w:szCs w:val="28"/>
        </w:rPr>
        <w:t>Деятельность</w:t>
      </w:r>
      <w:r w:rsidR="0005275A" w:rsidRPr="00BE146C">
        <w:rPr>
          <w:sz w:val="28"/>
          <w:szCs w:val="28"/>
        </w:rPr>
        <w:t xml:space="preserve"> </w:t>
      </w:r>
      <w:r w:rsidRPr="00BE146C">
        <w:rPr>
          <w:sz w:val="28"/>
          <w:szCs w:val="28"/>
        </w:rPr>
        <w:t>осуществляется</w:t>
      </w:r>
      <w:r w:rsidR="0005275A" w:rsidRPr="00BE146C">
        <w:rPr>
          <w:sz w:val="28"/>
          <w:szCs w:val="28"/>
        </w:rPr>
        <w:t xml:space="preserve"> </w:t>
      </w:r>
      <w:r w:rsidRPr="00BE146C">
        <w:rPr>
          <w:sz w:val="28"/>
          <w:szCs w:val="28"/>
        </w:rPr>
        <w:t>за</w:t>
      </w:r>
      <w:r w:rsidR="0005275A" w:rsidRPr="00BE146C">
        <w:rPr>
          <w:sz w:val="28"/>
          <w:szCs w:val="28"/>
        </w:rPr>
        <w:t xml:space="preserve"> </w:t>
      </w:r>
      <w:r w:rsidRPr="00BE146C">
        <w:rPr>
          <w:sz w:val="28"/>
          <w:szCs w:val="28"/>
        </w:rPr>
        <w:t>счет</w:t>
      </w:r>
      <w:r w:rsidR="00097FE2" w:rsidRPr="00BE146C">
        <w:rPr>
          <w:sz w:val="28"/>
          <w:szCs w:val="28"/>
        </w:rPr>
        <w:t xml:space="preserve"> </w:t>
      </w:r>
      <w:r w:rsidRPr="00BE146C">
        <w:rPr>
          <w:sz w:val="28"/>
          <w:szCs w:val="28"/>
        </w:rPr>
        <w:t>внедрения</w:t>
      </w:r>
      <w:r w:rsidR="0005275A" w:rsidRPr="00BE146C">
        <w:rPr>
          <w:sz w:val="28"/>
          <w:szCs w:val="28"/>
        </w:rPr>
        <w:t xml:space="preserve"> </w:t>
      </w:r>
      <w:r w:rsidRPr="00BE146C">
        <w:rPr>
          <w:sz w:val="28"/>
          <w:szCs w:val="28"/>
        </w:rPr>
        <w:t>и</w:t>
      </w:r>
      <w:r w:rsidR="0005275A" w:rsidRPr="00BE146C">
        <w:rPr>
          <w:sz w:val="28"/>
          <w:szCs w:val="28"/>
        </w:rPr>
        <w:t xml:space="preserve"> </w:t>
      </w:r>
      <w:r w:rsidRPr="00BE146C">
        <w:rPr>
          <w:sz w:val="28"/>
          <w:szCs w:val="28"/>
        </w:rPr>
        <w:t>реализации</w:t>
      </w:r>
    </w:p>
    <w:p w:rsidR="005569B4" w:rsidRPr="00BE146C" w:rsidRDefault="005569B4" w:rsidP="00754667">
      <w:pPr>
        <w:shd w:val="clear" w:color="auto" w:fill="FFFFFF"/>
        <w:tabs>
          <w:tab w:val="right" w:pos="8558"/>
        </w:tabs>
        <w:spacing w:line="360" w:lineRule="auto"/>
        <w:ind w:firstLine="709"/>
        <w:jc w:val="both"/>
        <w:rPr>
          <w:sz w:val="28"/>
          <w:szCs w:val="28"/>
        </w:rPr>
      </w:pPr>
      <w:r w:rsidRPr="00BE146C">
        <w:rPr>
          <w:sz w:val="28"/>
          <w:szCs w:val="28"/>
        </w:rPr>
        <w:t>новейших</w:t>
      </w:r>
      <w:r w:rsidR="0005275A" w:rsidRPr="00BE146C">
        <w:rPr>
          <w:sz w:val="28"/>
          <w:szCs w:val="28"/>
        </w:rPr>
        <w:t xml:space="preserve"> </w:t>
      </w:r>
      <w:r w:rsidRPr="00BE146C">
        <w:rPr>
          <w:sz w:val="28"/>
          <w:szCs w:val="28"/>
        </w:rPr>
        <w:t>достижений.</w:t>
      </w:r>
      <w:r w:rsidR="0005275A" w:rsidRPr="00BE146C">
        <w:rPr>
          <w:sz w:val="28"/>
          <w:szCs w:val="28"/>
        </w:rPr>
        <w:t xml:space="preserve"> </w:t>
      </w:r>
      <w:r w:rsidRPr="00BE146C">
        <w:rPr>
          <w:sz w:val="28"/>
          <w:szCs w:val="28"/>
        </w:rPr>
        <w:t>Режим</w:t>
      </w:r>
      <w:r w:rsidR="0005275A" w:rsidRPr="00BE146C">
        <w:rPr>
          <w:sz w:val="28"/>
          <w:szCs w:val="28"/>
        </w:rPr>
        <w:t xml:space="preserve"> </w:t>
      </w:r>
      <w:r w:rsidRPr="00BE146C">
        <w:rPr>
          <w:sz w:val="28"/>
          <w:szCs w:val="28"/>
        </w:rPr>
        <w:t>труда</w:t>
      </w:r>
      <w:r w:rsidR="00097FE2" w:rsidRPr="00BE146C">
        <w:rPr>
          <w:sz w:val="28"/>
          <w:szCs w:val="28"/>
        </w:rPr>
        <w:t xml:space="preserve"> </w:t>
      </w:r>
      <w:r w:rsidRPr="00BE146C">
        <w:rPr>
          <w:sz w:val="28"/>
          <w:szCs w:val="28"/>
        </w:rPr>
        <w:t>и</w:t>
      </w:r>
      <w:r w:rsidR="0005275A" w:rsidRPr="00BE146C">
        <w:rPr>
          <w:sz w:val="28"/>
          <w:szCs w:val="28"/>
        </w:rPr>
        <w:t xml:space="preserve"> </w:t>
      </w:r>
      <w:r w:rsidRPr="00BE146C">
        <w:rPr>
          <w:sz w:val="28"/>
          <w:szCs w:val="28"/>
        </w:rPr>
        <w:t>отдыха</w:t>
      </w:r>
      <w:r w:rsidR="0005275A" w:rsidRPr="00BE146C">
        <w:rPr>
          <w:sz w:val="28"/>
          <w:szCs w:val="28"/>
        </w:rPr>
        <w:t xml:space="preserve"> </w:t>
      </w:r>
      <w:r w:rsidRPr="00BE146C">
        <w:rPr>
          <w:sz w:val="28"/>
          <w:szCs w:val="28"/>
        </w:rPr>
        <w:t>регулируется</w:t>
      </w:r>
    </w:p>
    <w:p w:rsidR="005569B4" w:rsidRPr="00BE146C" w:rsidRDefault="005569B4" w:rsidP="00754667">
      <w:pPr>
        <w:shd w:val="clear" w:color="auto" w:fill="FFFFFF"/>
        <w:tabs>
          <w:tab w:val="right" w:pos="8558"/>
        </w:tabs>
        <w:spacing w:line="360" w:lineRule="auto"/>
        <w:ind w:firstLine="709"/>
        <w:jc w:val="both"/>
        <w:rPr>
          <w:sz w:val="28"/>
          <w:szCs w:val="28"/>
        </w:rPr>
      </w:pPr>
      <w:r w:rsidRPr="00BE146C">
        <w:rPr>
          <w:sz w:val="28"/>
          <w:szCs w:val="28"/>
        </w:rPr>
        <w:t>действующим</w:t>
      </w:r>
      <w:r w:rsidR="0005275A" w:rsidRPr="00BE146C">
        <w:rPr>
          <w:sz w:val="28"/>
          <w:szCs w:val="28"/>
        </w:rPr>
        <w:t xml:space="preserve"> </w:t>
      </w:r>
      <w:r w:rsidRPr="00BE146C">
        <w:rPr>
          <w:sz w:val="28"/>
          <w:szCs w:val="28"/>
        </w:rPr>
        <w:t>законодательством</w:t>
      </w:r>
      <w:r w:rsidR="0005275A" w:rsidRPr="00BE146C">
        <w:rPr>
          <w:sz w:val="28"/>
          <w:szCs w:val="28"/>
        </w:rPr>
        <w:t xml:space="preserve"> </w:t>
      </w:r>
      <w:r w:rsidRPr="00BE146C">
        <w:rPr>
          <w:sz w:val="28"/>
          <w:szCs w:val="28"/>
        </w:rPr>
        <w:t>и</w:t>
      </w:r>
      <w:r w:rsidRPr="00BE146C">
        <w:rPr>
          <w:sz w:val="28"/>
          <w:szCs w:val="28"/>
        </w:rPr>
        <w:tab/>
        <w:t>правилами</w:t>
      </w:r>
      <w:r w:rsidR="0005275A" w:rsidRPr="00BE146C">
        <w:rPr>
          <w:sz w:val="28"/>
          <w:szCs w:val="28"/>
        </w:rPr>
        <w:t xml:space="preserve"> </w:t>
      </w:r>
      <w:r w:rsidRPr="00BE146C">
        <w:rPr>
          <w:sz w:val="28"/>
          <w:szCs w:val="28"/>
        </w:rPr>
        <w:t>внутреннего</w:t>
      </w:r>
      <w:r w:rsidR="0005275A" w:rsidRPr="00BE146C">
        <w:rPr>
          <w:sz w:val="28"/>
          <w:szCs w:val="28"/>
        </w:rPr>
        <w:t xml:space="preserve"> </w:t>
      </w:r>
      <w:r w:rsidRPr="00BE146C">
        <w:rPr>
          <w:sz w:val="28"/>
          <w:szCs w:val="28"/>
        </w:rPr>
        <w:t>трудового распорядка в управлении.</w:t>
      </w:r>
    </w:p>
    <w:p w:rsidR="004A2D7E" w:rsidRPr="00BE146C" w:rsidRDefault="004A2D7E" w:rsidP="00754667">
      <w:pPr>
        <w:shd w:val="clear" w:color="auto" w:fill="FFFFFF"/>
        <w:spacing w:line="360" w:lineRule="auto"/>
        <w:ind w:firstLine="709"/>
        <w:jc w:val="both"/>
        <w:rPr>
          <w:b/>
          <w:bCs/>
          <w:sz w:val="28"/>
          <w:szCs w:val="28"/>
        </w:rPr>
      </w:pPr>
      <w:r w:rsidRPr="00BE146C">
        <w:rPr>
          <w:b/>
          <w:bCs/>
          <w:sz w:val="28"/>
          <w:szCs w:val="28"/>
        </w:rPr>
        <w:br w:type="page"/>
      </w:r>
      <w:r w:rsidR="005569B4" w:rsidRPr="00BE146C">
        <w:rPr>
          <w:b/>
          <w:bCs/>
          <w:sz w:val="28"/>
          <w:szCs w:val="28"/>
        </w:rPr>
        <w:t>4. Организация производства продукции в сельскохозяйственном предприятии</w:t>
      </w:r>
    </w:p>
    <w:p w:rsidR="004A2D7E" w:rsidRPr="00BE146C" w:rsidRDefault="004A2D7E" w:rsidP="00754667">
      <w:pPr>
        <w:shd w:val="clear" w:color="auto" w:fill="FFFFFF"/>
        <w:spacing w:line="360" w:lineRule="auto"/>
        <w:ind w:firstLine="709"/>
        <w:jc w:val="both"/>
        <w:rPr>
          <w:b/>
          <w:bCs/>
          <w:sz w:val="28"/>
          <w:szCs w:val="28"/>
        </w:rPr>
      </w:pPr>
    </w:p>
    <w:p w:rsidR="005569B4" w:rsidRPr="00BE146C" w:rsidRDefault="005569B4" w:rsidP="00754667">
      <w:pPr>
        <w:shd w:val="clear" w:color="auto" w:fill="FFFFFF"/>
        <w:spacing w:line="360" w:lineRule="auto"/>
        <w:ind w:firstLine="709"/>
        <w:jc w:val="both"/>
        <w:rPr>
          <w:sz w:val="28"/>
          <w:szCs w:val="28"/>
        </w:rPr>
      </w:pPr>
      <w:r w:rsidRPr="00BE146C">
        <w:rPr>
          <w:b/>
          <w:bCs/>
          <w:sz w:val="28"/>
          <w:szCs w:val="28"/>
        </w:rPr>
        <w:t>4.1 Динамика посевных площадей, урожайности и валового сбора продукции яровой пшеницы за 3 года</w:t>
      </w:r>
    </w:p>
    <w:p w:rsidR="004A2D7E" w:rsidRPr="00BE146C" w:rsidRDefault="004A2D7E" w:rsidP="00754667">
      <w:pPr>
        <w:shd w:val="clear" w:color="auto" w:fill="FFFFFF"/>
        <w:spacing w:line="360" w:lineRule="auto"/>
        <w:ind w:firstLine="709"/>
        <w:jc w:val="both"/>
        <w:rPr>
          <w:sz w:val="28"/>
          <w:szCs w:val="28"/>
        </w:rPr>
      </w:pPr>
    </w:p>
    <w:p w:rsidR="00A27B32" w:rsidRPr="00BE146C" w:rsidRDefault="005569B4" w:rsidP="00754667">
      <w:pPr>
        <w:shd w:val="clear" w:color="auto" w:fill="FFFFFF"/>
        <w:spacing w:line="360" w:lineRule="auto"/>
        <w:ind w:firstLine="709"/>
        <w:jc w:val="both"/>
        <w:rPr>
          <w:sz w:val="28"/>
          <w:szCs w:val="28"/>
        </w:rPr>
      </w:pPr>
      <w:r w:rsidRPr="00BE146C">
        <w:rPr>
          <w:sz w:val="28"/>
          <w:szCs w:val="28"/>
        </w:rPr>
        <w:t>Как видно из приложения 7 у яровой пшеницы посевная площадь не одинакова. В 2006 г. площадь была наибольшая по сравнению с 2007 г. и 2008 г., а в 2007 г. самая наименьшая. Это связано с предполагаемой жарким летом, дабы не рисковать потерей значительной части урожая. Исходя из настоящих</w:t>
      </w:r>
      <w:r w:rsidR="002B7C1F" w:rsidRPr="00BE146C">
        <w:rPr>
          <w:sz w:val="28"/>
          <w:szCs w:val="28"/>
        </w:rPr>
        <w:t xml:space="preserve"> </w:t>
      </w:r>
      <w:r w:rsidR="00A27B32" w:rsidRPr="00BE146C">
        <w:rPr>
          <w:sz w:val="28"/>
          <w:szCs w:val="28"/>
        </w:rPr>
        <w:t xml:space="preserve">данных </w:t>
      </w:r>
      <w:r w:rsidR="002B7C1F" w:rsidRPr="00BE146C">
        <w:rPr>
          <w:sz w:val="28"/>
          <w:szCs w:val="28"/>
        </w:rPr>
        <w:t>валовой</w:t>
      </w:r>
      <w:r w:rsidR="00A27B32" w:rsidRPr="00BE146C">
        <w:rPr>
          <w:sz w:val="28"/>
          <w:szCs w:val="28"/>
        </w:rPr>
        <w:t xml:space="preserve"> сбор яровой пшеницы в 2007 г. был наименьший по сравнению с 2006 г. и 2008 г. Как видно из данных 2008 г. руководители сделали определенный вывод из 2007 г. и . произвели посев практически на той же площади, что и в 2006 г., с разницей только в 50 га. И как показали данные, </w:t>
      </w:r>
      <w:r w:rsidR="002B7C1F" w:rsidRPr="00BE146C">
        <w:rPr>
          <w:sz w:val="28"/>
          <w:szCs w:val="28"/>
        </w:rPr>
        <w:t>валовой</w:t>
      </w:r>
      <w:r w:rsidR="00A27B32" w:rsidRPr="00BE146C">
        <w:rPr>
          <w:sz w:val="28"/>
          <w:szCs w:val="28"/>
        </w:rPr>
        <w:t xml:space="preserve"> сбор 2008 г преобладал по сравнению с 2006 г на 1110 т., а с 2007 г. на 1385т.</w:t>
      </w:r>
    </w:p>
    <w:p w:rsidR="004A2D7E" w:rsidRPr="00BE146C" w:rsidRDefault="004A2D7E" w:rsidP="00754667">
      <w:pPr>
        <w:shd w:val="clear" w:color="auto" w:fill="FFFFFF"/>
        <w:spacing w:line="360" w:lineRule="auto"/>
        <w:ind w:firstLine="709"/>
        <w:jc w:val="both"/>
        <w:rPr>
          <w:b/>
          <w:bCs/>
          <w:sz w:val="28"/>
          <w:szCs w:val="28"/>
        </w:rPr>
      </w:pPr>
    </w:p>
    <w:p w:rsidR="00A27B32" w:rsidRPr="00BE146C" w:rsidRDefault="00A27B32" w:rsidP="00754667">
      <w:pPr>
        <w:shd w:val="clear" w:color="auto" w:fill="FFFFFF"/>
        <w:spacing w:line="360" w:lineRule="auto"/>
        <w:ind w:firstLine="709"/>
        <w:jc w:val="both"/>
        <w:rPr>
          <w:sz w:val="28"/>
          <w:szCs w:val="28"/>
        </w:rPr>
      </w:pPr>
      <w:r w:rsidRPr="00BE146C">
        <w:rPr>
          <w:b/>
          <w:bCs/>
          <w:sz w:val="28"/>
          <w:szCs w:val="28"/>
        </w:rPr>
        <w:t>4.2 Экономическая эффективность производства продукции</w:t>
      </w:r>
    </w:p>
    <w:p w:rsidR="004A2D7E" w:rsidRPr="00BE146C" w:rsidRDefault="004A2D7E" w:rsidP="00754667">
      <w:pPr>
        <w:shd w:val="clear" w:color="auto" w:fill="FFFFFF"/>
        <w:spacing w:line="360" w:lineRule="auto"/>
        <w:ind w:firstLine="709"/>
        <w:jc w:val="both"/>
        <w:rPr>
          <w:sz w:val="28"/>
          <w:szCs w:val="28"/>
        </w:rPr>
      </w:pP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Основными показателями экономической эффективности являются: урожайность культур, затраты труда в Чел.-ч. На одну единицу продукции, себестоимость единицы продукции, прибыль или убыток с 1 га ( тыс. руб.), уровень рентабельности ( %).</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По данным приложения 8 видно, что яровая пшеница приносит хозяйству ООО «Ягодное» доход. Но, к сожалению как видно из данных показателей по прибыли и рентабельности они катастрофически падают. Если в 2006 г рентабельность составляла 35,2 % то в 2007 г. она составила 17,8 %. И если сравнить данные 2007 и 2008 гг. с рентабельностью 2006 г то этот показатель уменьшился в 1,9 раза. Даже не смотря на то, что в 2008 г. было предпринято увеличение площади до 900 га, на 279 га больше чем в предыдущем году, а урожайность уменьшилась по сравнению с 2007 года на 0,6 т/га. Рентабельность уменьшилась, по сравнению к 2007 г. на 0,1 %.</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Всему этому виной можно поставить то, что в настоящее время цена на ГСМ очень интенсивно растет и с каждым годом цена становиться выше. А повышение цены на саму с/х продукцию не значительно. В таком случае происходит уменьшение разницы, а иногда этой разницы и вовсе не существует, между реальными затратами и ценой произведенной продукции. При такой ситуации производитель с каждым годом получает все меньше и меньше прибыли, а иногда и вовсе, вместо прибыли получает лишь долги и убытки.</w:t>
      </w:r>
    </w:p>
    <w:p w:rsidR="00370E94" w:rsidRPr="00BE146C" w:rsidRDefault="00370E94" w:rsidP="00754667">
      <w:pPr>
        <w:shd w:val="clear" w:color="auto" w:fill="FFFFFF"/>
        <w:spacing w:line="360" w:lineRule="auto"/>
        <w:ind w:firstLine="709"/>
        <w:jc w:val="both"/>
        <w:rPr>
          <w:b/>
          <w:bCs/>
          <w:sz w:val="28"/>
          <w:szCs w:val="28"/>
        </w:rPr>
      </w:pPr>
    </w:p>
    <w:p w:rsidR="00A27B32" w:rsidRPr="00BE146C" w:rsidRDefault="00A27B32" w:rsidP="00754667">
      <w:pPr>
        <w:shd w:val="clear" w:color="auto" w:fill="FFFFFF"/>
        <w:spacing w:line="360" w:lineRule="auto"/>
        <w:ind w:firstLine="709"/>
        <w:jc w:val="both"/>
        <w:rPr>
          <w:sz w:val="28"/>
          <w:szCs w:val="28"/>
        </w:rPr>
      </w:pPr>
      <w:r w:rsidRPr="00BE146C">
        <w:rPr>
          <w:b/>
          <w:bCs/>
          <w:sz w:val="28"/>
          <w:szCs w:val="28"/>
        </w:rPr>
        <w:t>4.3 Организация и оплата труда</w:t>
      </w:r>
    </w:p>
    <w:p w:rsidR="00370E94" w:rsidRPr="00BE146C" w:rsidRDefault="00370E94" w:rsidP="00754667">
      <w:pPr>
        <w:shd w:val="clear" w:color="auto" w:fill="FFFFFF"/>
        <w:spacing w:line="360" w:lineRule="auto"/>
        <w:ind w:firstLine="709"/>
        <w:jc w:val="both"/>
        <w:rPr>
          <w:sz w:val="28"/>
          <w:szCs w:val="28"/>
        </w:rPr>
      </w:pP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Конечный результат производства во многом зависит от того, насколько рационально организована работа. Организация труда - это, прежде всего, рациональное распределение людей и закрепление их за исполнителями определенной работы.</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В хозяйстве ООО «Ягодное» используется рациональная организация труда. В этом предприятии находятся следующие формы организации труда: во-первых, производственные бригады. Это постоянное подразделение, коллектив которого, имея в своем распоряжении средства производства, выполняет комплекс работ по производству продукции или его обслуживанию и несет ответственность за конечные результаты. Интересы каждого работника тесно увязывают с интересами коллектива бригады и хозяйства в целом.</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Во-вторых, механизированные звенья. За ними закрепляют определенный земельный участок, тракторы и набор с/х машин. Преимущество этой формы организации труда заключается в том, что ликвидируется обезличка в использовании земли, улучшается обработка почвы. В хозяйстве существуют временные рабочие группы, осуществляют выполнение тех или иных с/х работ.</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Заработная плата, является традиционным фактором мотивации труда, оказывает доминирующее влияние на его производительность. Организация не может удержать рабочую силу, если она не выплачивает вознаграждение по конкурентоспособным ставками не имеет шкалы оплаты, стимулирующей людей к работе. Для того чтобы обеспечить стабильный рост производительности, руководство предприятия должно увязать заработанную плату с возможностями продвижения по службе и с показателями производительности труда.</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В хозяйстве ООО «Ягодное» применяется повременная форма оплаты труда. Заработок рабочих при этом зависит, прежде всего, от количества отработанного времени и рассчитывается по установленной тарифной ставке или окладу за фактически отработанное время. Данная форма оплаты стимулирует повышение квалификации работающих и укреплении дисциплины труда.</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Существует простая повременная система оплаты. Она рассчитывается исходя из фактически отработанного времени. А также имеется повременно-премиальная система. При этой системе рабочему, платы за отработанное время, выдается премия за выполнение и перевыполнение определенного производственного задания согласно положению о премировании.</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Труд руководителей оценивается по результатам работ всего коллектива, по степени выполнения возложенных на них функций. При оплате труда рабочих используются тарифные ставки.</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При оплате труда руководителей, специалистов и служащих используются должностные оклады.</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Кроме повременной формы оплаты труда на предприятие имеется сдельная форма оплаты труда. В ее основе лежит количество и качество продукции, произведенной работником за определенное время.</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Формы оплаты труда подразделяются на системы. Под системой заработной платы понимают способ соединения основной и дополнительной оплаты, обеспечивающей наиболее целесообразное соотношение между мерой труда поощрения с целью повышения производительности труда.</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Имеется прямая сдельная система. Она предполагает, что труд рабочих оплачивается по одинаковым расценкам за каждую единицу продукции. Заработок находится в прямой зависимости от количества полученной продукции.</w:t>
      </w:r>
    </w:p>
    <w:p w:rsidR="00A27B32" w:rsidRPr="00BE146C" w:rsidRDefault="00A27B32" w:rsidP="00754667">
      <w:pPr>
        <w:shd w:val="clear" w:color="auto" w:fill="FFFFFF"/>
        <w:spacing w:line="360" w:lineRule="auto"/>
        <w:ind w:firstLine="709"/>
        <w:jc w:val="both"/>
        <w:rPr>
          <w:sz w:val="28"/>
          <w:szCs w:val="28"/>
        </w:rPr>
      </w:pPr>
      <w:r w:rsidRPr="00BE146C">
        <w:rPr>
          <w:sz w:val="28"/>
          <w:szCs w:val="28"/>
        </w:rPr>
        <w:t>Вторая система это сдельно-премиальная. Рабочему-сдельщику или бригаде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w:t>
      </w:r>
    </w:p>
    <w:p w:rsidR="002A4AB4" w:rsidRPr="00BE146C" w:rsidRDefault="002A4AB4" w:rsidP="00754667">
      <w:pPr>
        <w:shd w:val="clear" w:color="auto" w:fill="FFFFFF"/>
        <w:spacing w:line="360" w:lineRule="auto"/>
        <w:ind w:firstLine="709"/>
        <w:jc w:val="both"/>
        <w:rPr>
          <w:sz w:val="28"/>
          <w:szCs w:val="28"/>
        </w:rPr>
      </w:pPr>
      <w:r w:rsidRPr="00BE146C">
        <w:rPr>
          <w:sz w:val="28"/>
          <w:szCs w:val="28"/>
        </w:rPr>
        <w:t>Косвенно-сдельная система применяется для оплаты труда работников вспомогательных и обслуживающих производством.</w:t>
      </w:r>
    </w:p>
    <w:p w:rsidR="002A4AB4" w:rsidRPr="00BE146C" w:rsidRDefault="002A4AB4" w:rsidP="00754667">
      <w:pPr>
        <w:shd w:val="clear" w:color="auto" w:fill="FFFFFF"/>
        <w:spacing w:line="360" w:lineRule="auto"/>
        <w:ind w:firstLine="709"/>
        <w:jc w:val="both"/>
        <w:rPr>
          <w:sz w:val="28"/>
          <w:szCs w:val="28"/>
        </w:rPr>
      </w:pPr>
      <w:r w:rsidRPr="00BE146C">
        <w:rPr>
          <w:sz w:val="28"/>
          <w:szCs w:val="28"/>
        </w:rPr>
        <w:t>Сдельно-прогрессивная система состоит в том, что произведенная продукция в пределах установленной нормы оплачивается по прямым расценкам, а сверх нормы по повышенным. При аккордной системе сразу устанавливается общая величина оплаты за выполнение всего заранее оговоренного комплекса работ. Заработная плата в полном объеме выплачивается лишь после их завершения, а до этого выплачивается аванс.</w:t>
      </w:r>
    </w:p>
    <w:p w:rsidR="002A4AB4" w:rsidRPr="00BE146C" w:rsidRDefault="002A4AB4" w:rsidP="00754667">
      <w:pPr>
        <w:shd w:val="clear" w:color="auto" w:fill="FFFFFF"/>
        <w:tabs>
          <w:tab w:val="left" w:pos="9639"/>
        </w:tabs>
        <w:spacing w:line="360" w:lineRule="auto"/>
        <w:ind w:firstLine="709"/>
        <w:jc w:val="both"/>
        <w:rPr>
          <w:sz w:val="28"/>
          <w:szCs w:val="28"/>
        </w:rPr>
      </w:pPr>
      <w:r w:rsidRPr="00BE146C">
        <w:rPr>
          <w:sz w:val="28"/>
          <w:szCs w:val="28"/>
        </w:rPr>
        <w:t>Имеется также дополнительная заработная плата, она включает различные выплаты сверх основной. Сюда относятся премии, надбавки к должностным окладам и другие выплаты стимулирующего характера.</w:t>
      </w:r>
    </w:p>
    <w:p w:rsidR="00097FE2" w:rsidRPr="00BE146C" w:rsidRDefault="00097FE2" w:rsidP="00754667">
      <w:pPr>
        <w:shd w:val="clear" w:color="auto" w:fill="FFFFFF"/>
        <w:spacing w:line="360" w:lineRule="auto"/>
        <w:ind w:firstLine="709"/>
        <w:jc w:val="both"/>
        <w:rPr>
          <w:b/>
          <w:bCs/>
          <w:sz w:val="28"/>
          <w:szCs w:val="28"/>
        </w:rPr>
      </w:pPr>
    </w:p>
    <w:p w:rsidR="00026EF7" w:rsidRPr="00BE146C" w:rsidRDefault="00026EF7" w:rsidP="00754667">
      <w:pPr>
        <w:shd w:val="clear" w:color="auto" w:fill="FFFFFF"/>
        <w:spacing w:line="360" w:lineRule="auto"/>
        <w:ind w:firstLine="709"/>
        <w:jc w:val="both"/>
        <w:rPr>
          <w:sz w:val="28"/>
          <w:szCs w:val="28"/>
        </w:rPr>
      </w:pPr>
      <w:r w:rsidRPr="00BE146C">
        <w:rPr>
          <w:b/>
          <w:bCs/>
          <w:sz w:val="28"/>
          <w:szCs w:val="28"/>
        </w:rPr>
        <w:t>4.4 Каналы реализации и способы хранения продукции</w:t>
      </w:r>
    </w:p>
    <w:p w:rsidR="00097FE2" w:rsidRPr="00BE146C" w:rsidRDefault="00097FE2" w:rsidP="00754667">
      <w:pPr>
        <w:shd w:val="clear" w:color="auto" w:fill="FFFFFF"/>
        <w:spacing w:line="360" w:lineRule="auto"/>
        <w:ind w:firstLine="709"/>
        <w:jc w:val="both"/>
        <w:rPr>
          <w:sz w:val="28"/>
          <w:szCs w:val="28"/>
        </w:rPr>
      </w:pPr>
    </w:p>
    <w:p w:rsidR="00026EF7" w:rsidRPr="00BE146C" w:rsidRDefault="00026EF7" w:rsidP="00754667">
      <w:pPr>
        <w:shd w:val="clear" w:color="auto" w:fill="FFFFFF"/>
        <w:spacing w:line="360" w:lineRule="auto"/>
        <w:ind w:firstLine="709"/>
        <w:jc w:val="both"/>
        <w:rPr>
          <w:sz w:val="28"/>
          <w:szCs w:val="28"/>
        </w:rPr>
      </w:pPr>
      <w:r w:rsidRPr="00BE146C">
        <w:rPr>
          <w:sz w:val="28"/>
          <w:szCs w:val="28"/>
        </w:rPr>
        <w:t>После того как яровую пшеницу убрали с поля, полученное зерно из бункера комбайна погружается в грузовую машину и перевозится на ровную местность (желательно покрытое асфальтом), где стоит семеочиститель СМ-4. Затем очищенное зерно доставляем в комплекс зерно сушилки КЗС-25Ш. После достижении оптимальной влажности, зерно перевозят на склад.</w:t>
      </w:r>
    </w:p>
    <w:p w:rsidR="00026EF7" w:rsidRPr="00BE146C" w:rsidRDefault="0005275A" w:rsidP="00754667">
      <w:pPr>
        <w:shd w:val="clear" w:color="auto" w:fill="FFFFFF"/>
        <w:tabs>
          <w:tab w:val="left" w:pos="9214"/>
        </w:tabs>
        <w:spacing w:line="360" w:lineRule="auto"/>
        <w:ind w:firstLine="709"/>
        <w:jc w:val="both"/>
        <w:rPr>
          <w:sz w:val="28"/>
          <w:szCs w:val="28"/>
        </w:rPr>
      </w:pPr>
      <w:r w:rsidRPr="00BE146C">
        <w:rPr>
          <w:sz w:val="28"/>
          <w:szCs w:val="28"/>
        </w:rPr>
        <w:t xml:space="preserve"> </w:t>
      </w:r>
      <w:r w:rsidR="00026EF7" w:rsidRPr="00BE146C">
        <w:rPr>
          <w:sz w:val="28"/>
          <w:szCs w:val="28"/>
        </w:rPr>
        <w:t>Склад должен быть подготовлен к данному объему зерна и обязательно должно, чтобы были приоткрыты двери как с одной, так и с другой стороны, для нормальной циркуляции воздуха. Это обеспечит поддержание оптимальной влажности зерна, до тех пор, пока зерно полностью не вывезут.</w:t>
      </w:r>
    </w:p>
    <w:p w:rsidR="00026EF7" w:rsidRPr="00BE146C" w:rsidRDefault="00026EF7" w:rsidP="00754667">
      <w:pPr>
        <w:shd w:val="clear" w:color="auto" w:fill="FFFFFF"/>
        <w:spacing w:line="360" w:lineRule="auto"/>
        <w:ind w:firstLine="709"/>
        <w:jc w:val="both"/>
        <w:rPr>
          <w:sz w:val="28"/>
          <w:szCs w:val="28"/>
        </w:rPr>
      </w:pPr>
      <w:r w:rsidRPr="00BE146C">
        <w:rPr>
          <w:sz w:val="28"/>
          <w:szCs w:val="28"/>
        </w:rPr>
        <w:t>Дальнейшей задачей является реализация зерна. Полученное зерно реализуется в основном в г. Саратове. Главными скупщиками зерна являются предприятие по выпечки хлебобулочных изделий «знак ХЛЕБА» и ОАО «Саратовмука». Зерно доставляется до потребителя при помощи фур, а так же, т.к. хозяйство располагается не далеко от города Петровска, где проложена железная дорога, продукция сбывается при помощи товарных составов.</w:t>
      </w:r>
    </w:p>
    <w:p w:rsidR="00026EF7" w:rsidRPr="00BE146C" w:rsidRDefault="00026EF7" w:rsidP="00754667">
      <w:pPr>
        <w:shd w:val="clear" w:color="auto" w:fill="FFFFFF"/>
        <w:tabs>
          <w:tab w:val="left" w:pos="9498"/>
        </w:tabs>
        <w:spacing w:line="360" w:lineRule="auto"/>
        <w:ind w:firstLine="709"/>
        <w:jc w:val="both"/>
        <w:rPr>
          <w:sz w:val="28"/>
          <w:szCs w:val="28"/>
        </w:rPr>
      </w:pPr>
      <w:r w:rsidRPr="00BE146C">
        <w:rPr>
          <w:sz w:val="28"/>
          <w:szCs w:val="28"/>
        </w:rPr>
        <w:t>В случае не полного сбыта зерна, к главным закупщикам или другим перерабатывающим зерно предприятиям, располагающиеся в Саратовской области, расположение Петровского района позволяет сбывать зерно в другие ближайшие регионы РФ, например в Самару, или Пензу. А если и в ближайших регионах зерно не требуется, то приходится сбывать его населению.</w:t>
      </w:r>
    </w:p>
    <w:p w:rsidR="00026EF7" w:rsidRPr="00BE146C" w:rsidRDefault="00097FE2" w:rsidP="00754667">
      <w:pPr>
        <w:shd w:val="clear" w:color="auto" w:fill="FFFFFF"/>
        <w:spacing w:line="360" w:lineRule="auto"/>
        <w:ind w:firstLine="709"/>
        <w:jc w:val="both"/>
        <w:rPr>
          <w:sz w:val="28"/>
          <w:szCs w:val="28"/>
        </w:rPr>
      </w:pPr>
      <w:r w:rsidRPr="00BE146C">
        <w:rPr>
          <w:b/>
          <w:bCs/>
          <w:sz w:val="28"/>
          <w:szCs w:val="28"/>
        </w:rPr>
        <w:br w:type="page"/>
      </w:r>
      <w:r w:rsidR="00026EF7" w:rsidRPr="00BE146C">
        <w:rPr>
          <w:b/>
          <w:bCs/>
          <w:sz w:val="28"/>
          <w:szCs w:val="28"/>
        </w:rPr>
        <w:t>5. Резервы увеличения объемов производства</w:t>
      </w:r>
    </w:p>
    <w:p w:rsidR="00097FE2" w:rsidRPr="00BE146C" w:rsidRDefault="00097FE2" w:rsidP="00754667">
      <w:pPr>
        <w:shd w:val="clear" w:color="auto" w:fill="FFFFFF"/>
        <w:spacing w:line="360" w:lineRule="auto"/>
        <w:ind w:firstLine="709"/>
        <w:jc w:val="both"/>
        <w:rPr>
          <w:b/>
          <w:bCs/>
          <w:sz w:val="28"/>
          <w:szCs w:val="28"/>
        </w:rPr>
      </w:pPr>
    </w:p>
    <w:p w:rsidR="00026EF7" w:rsidRPr="00BE146C" w:rsidRDefault="00026EF7" w:rsidP="00754667">
      <w:pPr>
        <w:shd w:val="clear" w:color="auto" w:fill="FFFFFF"/>
        <w:spacing w:line="360" w:lineRule="auto"/>
        <w:ind w:firstLine="709"/>
        <w:jc w:val="both"/>
        <w:rPr>
          <w:sz w:val="28"/>
          <w:szCs w:val="28"/>
        </w:rPr>
      </w:pPr>
      <w:r w:rsidRPr="00BE146C">
        <w:rPr>
          <w:b/>
          <w:bCs/>
          <w:sz w:val="28"/>
          <w:szCs w:val="28"/>
        </w:rPr>
        <w:t>5.1 Совершенствование структуры посевных площадей и планирование урожайности</w:t>
      </w:r>
    </w:p>
    <w:p w:rsidR="00097FE2" w:rsidRPr="00BE146C" w:rsidRDefault="00097FE2" w:rsidP="00754667">
      <w:pPr>
        <w:shd w:val="clear" w:color="auto" w:fill="FFFFFF"/>
        <w:spacing w:line="360" w:lineRule="auto"/>
        <w:ind w:firstLine="709"/>
        <w:jc w:val="both"/>
        <w:rPr>
          <w:b/>
          <w:bCs/>
          <w:sz w:val="28"/>
          <w:szCs w:val="28"/>
        </w:rPr>
      </w:pPr>
    </w:p>
    <w:p w:rsidR="00026EF7" w:rsidRPr="00BE146C" w:rsidRDefault="00026EF7" w:rsidP="00754667">
      <w:pPr>
        <w:shd w:val="clear" w:color="auto" w:fill="FFFFFF"/>
        <w:spacing w:line="360" w:lineRule="auto"/>
        <w:ind w:firstLine="709"/>
        <w:jc w:val="both"/>
        <w:rPr>
          <w:sz w:val="28"/>
          <w:szCs w:val="28"/>
        </w:rPr>
      </w:pPr>
      <w:r w:rsidRPr="00BE146C">
        <w:rPr>
          <w:sz w:val="28"/>
          <w:szCs w:val="28"/>
        </w:rPr>
        <w:t>Площадь в хозяйстве занимаемая яровой пшеницы планируется оставить такой же, но, на мой взгляд, площадь ее можно было бы довести до масштабов 2006 г. Хорошим и классическим предшественником для яровой пшеницы является озимая пшеница. Данное хозяйство тому не исключение, и после сбора озимой пшеницы производится подготовка почвы для посева в следующем году яровой пшеницы.</w:t>
      </w:r>
    </w:p>
    <w:p w:rsidR="00026EF7" w:rsidRPr="00BE146C" w:rsidRDefault="00026EF7" w:rsidP="00754667">
      <w:pPr>
        <w:shd w:val="clear" w:color="auto" w:fill="FFFFFF"/>
        <w:spacing w:line="360" w:lineRule="auto"/>
        <w:ind w:firstLine="709"/>
        <w:jc w:val="both"/>
        <w:rPr>
          <w:sz w:val="28"/>
          <w:szCs w:val="28"/>
        </w:rPr>
      </w:pPr>
      <w:r w:rsidRPr="00BE146C">
        <w:rPr>
          <w:sz w:val="28"/>
          <w:szCs w:val="28"/>
        </w:rPr>
        <w:t>Перед тем как произвести посев яровой пшеницы, семена следует обработать от возбудителей болезней (корневой гнили, твердая головня и др.). Для обработки был взят препарат ТМТД, 80% с.п.. При использовании этого препарата, возможность появления перечисленных и других распространенных болезней, сводиться практически к нулю.</w:t>
      </w:r>
    </w:p>
    <w:p w:rsidR="00026EF7" w:rsidRPr="00BE146C" w:rsidRDefault="00026EF7" w:rsidP="00754667">
      <w:pPr>
        <w:shd w:val="clear" w:color="auto" w:fill="FFFFFF"/>
        <w:spacing w:line="360" w:lineRule="auto"/>
        <w:ind w:firstLine="709"/>
        <w:jc w:val="both"/>
        <w:rPr>
          <w:sz w:val="28"/>
          <w:szCs w:val="28"/>
        </w:rPr>
      </w:pPr>
      <w:r w:rsidRPr="00BE146C">
        <w:rPr>
          <w:sz w:val="28"/>
          <w:szCs w:val="28"/>
        </w:rPr>
        <w:t>При выращивании яровой пшеницы на формирование 1 т. зерна из почвы выноситься: N - 35-45 кг, Р</w:t>
      </w:r>
      <w:r w:rsidRPr="00BE146C">
        <w:rPr>
          <w:sz w:val="28"/>
          <w:szCs w:val="28"/>
          <w:vertAlign w:val="subscript"/>
        </w:rPr>
        <w:t>2</w:t>
      </w:r>
      <w:r w:rsidRPr="00BE146C">
        <w:rPr>
          <w:sz w:val="28"/>
          <w:szCs w:val="28"/>
        </w:rPr>
        <w:t>О</w:t>
      </w:r>
      <w:r w:rsidRPr="00BE146C">
        <w:rPr>
          <w:sz w:val="28"/>
          <w:szCs w:val="28"/>
          <w:vertAlign w:val="subscript"/>
        </w:rPr>
        <w:t>5</w:t>
      </w:r>
      <w:r w:rsidRPr="00BE146C">
        <w:rPr>
          <w:sz w:val="28"/>
          <w:szCs w:val="28"/>
        </w:rPr>
        <w:t xml:space="preserve"> - 9-12 кг, К</w:t>
      </w:r>
      <w:r w:rsidRPr="00BE146C">
        <w:rPr>
          <w:sz w:val="28"/>
          <w:szCs w:val="28"/>
          <w:vertAlign w:val="subscript"/>
        </w:rPr>
        <w:t>2</w:t>
      </w:r>
      <w:r w:rsidRPr="00BE146C">
        <w:rPr>
          <w:sz w:val="28"/>
          <w:szCs w:val="28"/>
        </w:rPr>
        <w:t>О -18-24 кг. По этому, чтобы почвы не истощались, в соответствии из-за поглощения микроэлементов, их следует пополнять, и желательно не в том количестве, сколько забирает яровая пшеница на формировании 1 т. зерна, а на несколько порядков больше.</w:t>
      </w:r>
    </w:p>
    <w:p w:rsidR="00026EF7" w:rsidRPr="00BE146C" w:rsidRDefault="00026EF7" w:rsidP="00754667">
      <w:pPr>
        <w:shd w:val="clear" w:color="auto" w:fill="FFFFFF"/>
        <w:spacing w:line="360" w:lineRule="auto"/>
        <w:ind w:firstLine="709"/>
        <w:jc w:val="both"/>
        <w:rPr>
          <w:sz w:val="28"/>
          <w:szCs w:val="28"/>
        </w:rPr>
      </w:pPr>
      <w:r w:rsidRPr="00BE146C">
        <w:rPr>
          <w:sz w:val="28"/>
          <w:szCs w:val="28"/>
        </w:rPr>
        <w:t>Фосфорные и калийные удобрения следует вносить непосредственно под зяблевую вспашку, а азотные в период посева, непосредственно с зерном, или через некоторое время в виде подкормки.</w:t>
      </w:r>
    </w:p>
    <w:p w:rsidR="00026EF7" w:rsidRPr="00BE146C" w:rsidRDefault="00026EF7" w:rsidP="00754667">
      <w:pPr>
        <w:shd w:val="clear" w:color="auto" w:fill="FFFFFF"/>
        <w:spacing w:line="360" w:lineRule="auto"/>
        <w:ind w:firstLine="709"/>
        <w:jc w:val="both"/>
        <w:rPr>
          <w:sz w:val="28"/>
          <w:szCs w:val="28"/>
        </w:rPr>
      </w:pPr>
      <w:r w:rsidRPr="00BE146C">
        <w:rPr>
          <w:sz w:val="28"/>
          <w:szCs w:val="28"/>
        </w:rPr>
        <w:t>Так же на урожайность хорошо влияют органические удобрения. В отличие от минеральных удобрений, органические удобрения рекомендуется вносить под предшествующую культуру.</w:t>
      </w:r>
    </w:p>
    <w:p w:rsidR="00026EF7" w:rsidRPr="00BE146C" w:rsidRDefault="002A3236" w:rsidP="00754667">
      <w:pPr>
        <w:shd w:val="clear" w:color="auto" w:fill="FFFFFF"/>
        <w:spacing w:line="360" w:lineRule="auto"/>
        <w:ind w:firstLine="709"/>
        <w:jc w:val="both"/>
        <w:rPr>
          <w:sz w:val="28"/>
          <w:szCs w:val="28"/>
        </w:rPr>
      </w:pPr>
      <w:r w:rsidRPr="00BE146C">
        <w:rPr>
          <w:sz w:val="28"/>
          <w:szCs w:val="28"/>
          <w:lang w:val="en-US"/>
        </w:rPr>
        <w:br w:type="page"/>
      </w:r>
      <w:r w:rsidR="00026EF7" w:rsidRPr="00BE146C">
        <w:rPr>
          <w:b/>
          <w:bCs/>
          <w:sz w:val="28"/>
          <w:szCs w:val="28"/>
        </w:rPr>
        <w:t>5.2 Расчет плановой себестоимости единицы продукции</w:t>
      </w:r>
      <w:r w:rsidRPr="00BE146C">
        <w:rPr>
          <w:b/>
          <w:bCs/>
          <w:sz w:val="28"/>
          <w:szCs w:val="28"/>
        </w:rPr>
        <w:t xml:space="preserve"> </w:t>
      </w:r>
      <w:r w:rsidR="00026EF7" w:rsidRPr="00BE146C">
        <w:rPr>
          <w:b/>
          <w:bCs/>
          <w:sz w:val="28"/>
          <w:szCs w:val="28"/>
        </w:rPr>
        <w:t>(техкарта)</w:t>
      </w:r>
    </w:p>
    <w:p w:rsidR="002A3236" w:rsidRPr="00BE146C" w:rsidRDefault="002A3236" w:rsidP="00754667">
      <w:pPr>
        <w:shd w:val="clear" w:color="auto" w:fill="FFFFFF"/>
        <w:spacing w:line="360" w:lineRule="auto"/>
        <w:ind w:firstLine="709"/>
        <w:jc w:val="both"/>
        <w:rPr>
          <w:sz w:val="28"/>
          <w:szCs w:val="28"/>
        </w:rPr>
      </w:pPr>
    </w:p>
    <w:p w:rsidR="00026EF7" w:rsidRPr="00BE146C" w:rsidRDefault="00026EF7" w:rsidP="00754667">
      <w:pPr>
        <w:shd w:val="clear" w:color="auto" w:fill="FFFFFF"/>
        <w:spacing w:line="360" w:lineRule="auto"/>
        <w:ind w:firstLine="709"/>
        <w:jc w:val="both"/>
        <w:rPr>
          <w:sz w:val="28"/>
          <w:szCs w:val="28"/>
        </w:rPr>
      </w:pPr>
      <w:r w:rsidRPr="00BE146C">
        <w:rPr>
          <w:sz w:val="28"/>
          <w:szCs w:val="28"/>
        </w:rPr>
        <w:t>Технологическая карта - это плановой документ, который содержит план агротехнических, организационно-экологических мероприятий по возделыванию одной или группы культур, сходных по технологии производства и с незначительной разницей по урожайности.</w:t>
      </w:r>
    </w:p>
    <w:p w:rsidR="00BF4392" w:rsidRPr="00BE146C" w:rsidRDefault="00BF4392" w:rsidP="00754667">
      <w:pPr>
        <w:shd w:val="clear" w:color="auto" w:fill="FFFFFF"/>
        <w:spacing w:line="360" w:lineRule="auto"/>
        <w:ind w:firstLine="709"/>
        <w:jc w:val="both"/>
        <w:rPr>
          <w:sz w:val="28"/>
          <w:szCs w:val="28"/>
        </w:rPr>
      </w:pPr>
      <w:r w:rsidRPr="00BE146C">
        <w:rPr>
          <w:sz w:val="28"/>
          <w:szCs w:val="28"/>
        </w:rPr>
        <w:t>Исходя из данных, можно сказать, что яровая пшеница в данном хозяйстве приносит прибыль. Рентабельность по сравнению с 2006 г, в 2007 г в несколько раз превосходила, не смотря на то, что в 2007 г наблюдалось наименьшая площадь. В 2008 г рентабельность снизилась по сравнению с предыдущим годом, но, не смотря на это, уровень рентабельности не опустился до уровня 2006 г.</w:t>
      </w:r>
    </w:p>
    <w:p w:rsidR="00BF4392" w:rsidRPr="00BE146C" w:rsidRDefault="00BF4392" w:rsidP="00754667">
      <w:pPr>
        <w:shd w:val="clear" w:color="auto" w:fill="FFFFFF"/>
        <w:spacing w:line="360" w:lineRule="auto"/>
        <w:ind w:firstLine="709"/>
        <w:jc w:val="both"/>
        <w:rPr>
          <w:sz w:val="28"/>
          <w:szCs w:val="28"/>
        </w:rPr>
      </w:pPr>
      <w:r w:rsidRPr="00BE146C">
        <w:rPr>
          <w:sz w:val="28"/>
          <w:szCs w:val="28"/>
        </w:rPr>
        <w:t>Можно сделать следующий вывод, что большие площади, при производстве яровой пшеницы, использовать не выгодно т.к. чем больше площадь, тем больше затрат.</w:t>
      </w:r>
    </w:p>
    <w:p w:rsidR="00546C0F" w:rsidRPr="00BE146C" w:rsidRDefault="0003273D" w:rsidP="00754667">
      <w:pPr>
        <w:shd w:val="clear" w:color="auto" w:fill="FFFFFF"/>
        <w:spacing w:line="360" w:lineRule="auto"/>
        <w:ind w:firstLine="709"/>
        <w:jc w:val="both"/>
        <w:rPr>
          <w:b/>
          <w:bCs/>
          <w:sz w:val="28"/>
          <w:szCs w:val="28"/>
        </w:rPr>
      </w:pPr>
      <w:r w:rsidRPr="00BE146C">
        <w:rPr>
          <w:sz w:val="28"/>
          <w:szCs w:val="28"/>
        </w:rPr>
        <w:br w:type="page"/>
      </w:r>
      <w:r w:rsidRPr="00BE146C">
        <w:rPr>
          <w:b/>
          <w:bCs/>
          <w:sz w:val="28"/>
          <w:szCs w:val="28"/>
        </w:rPr>
        <w:t>Выводы</w:t>
      </w:r>
    </w:p>
    <w:p w:rsidR="0003273D" w:rsidRPr="00BE146C" w:rsidRDefault="0003273D" w:rsidP="00754667">
      <w:pPr>
        <w:shd w:val="clear" w:color="auto" w:fill="FFFFFF"/>
        <w:spacing w:line="360" w:lineRule="auto"/>
        <w:ind w:firstLine="709"/>
        <w:jc w:val="both"/>
        <w:rPr>
          <w:sz w:val="28"/>
          <w:szCs w:val="28"/>
        </w:rPr>
      </w:pPr>
    </w:p>
    <w:p w:rsidR="00546C0F" w:rsidRPr="00BE146C" w:rsidRDefault="00546C0F" w:rsidP="00754667">
      <w:pPr>
        <w:shd w:val="clear" w:color="auto" w:fill="FFFFFF"/>
        <w:spacing w:line="360" w:lineRule="auto"/>
        <w:ind w:firstLine="709"/>
        <w:jc w:val="both"/>
        <w:rPr>
          <w:sz w:val="28"/>
          <w:szCs w:val="28"/>
        </w:rPr>
      </w:pPr>
      <w:r w:rsidRPr="00BE146C">
        <w:rPr>
          <w:sz w:val="28"/>
          <w:szCs w:val="28"/>
        </w:rPr>
        <w:t>Исходя из выше проведенных, выводов, расчетов и полученных данных можно сделать общий вывод. После проведения расчетов можно сказать, что в данном хозяйстве рентабельно и экономически оправдано производить продукцию растительного происхождения. Но, к сожалению, с каждым годом рентабельность растительной продукции, на примере яровой пшеницы, падает, что не может оставить руководителей данного хозяйства без внимания.</w:t>
      </w:r>
    </w:p>
    <w:p w:rsidR="00546C0F" w:rsidRPr="00BE146C" w:rsidRDefault="00546C0F" w:rsidP="00754667">
      <w:pPr>
        <w:shd w:val="clear" w:color="auto" w:fill="FFFFFF"/>
        <w:spacing w:line="360" w:lineRule="auto"/>
        <w:ind w:firstLine="709"/>
        <w:jc w:val="both"/>
        <w:rPr>
          <w:sz w:val="28"/>
          <w:szCs w:val="28"/>
        </w:rPr>
      </w:pPr>
      <w:r w:rsidRPr="00BE146C">
        <w:rPr>
          <w:sz w:val="28"/>
          <w:szCs w:val="28"/>
        </w:rPr>
        <w:t>В хозяйстве ООО «Ягодное» производится продукция не только растительного происхождения, но и животного, которое как показала практика совсем не рентабельно и приносит лишь убытки данному хозяйству. На этих основаниях можно в данном хозяйстве сделать следующее, а именно исключить животноводческий комплекс. После исключения из производства продукции животного происхождения в хозяйстве ООО «Ягодное» на вырученные деньги, от продажи мяса, будит возможно приобрести новую технику, а на освободившихся площадях разместить культуры которые оправдывают свои затраты и имеют наивысшею рентабельность.</w:t>
      </w:r>
    </w:p>
    <w:p w:rsidR="00546C0F" w:rsidRPr="00BE146C" w:rsidRDefault="0003273D" w:rsidP="00754667">
      <w:pPr>
        <w:shd w:val="clear" w:color="auto" w:fill="FFFFFF"/>
        <w:spacing w:line="360" w:lineRule="auto"/>
        <w:ind w:firstLine="709"/>
        <w:jc w:val="both"/>
        <w:rPr>
          <w:b/>
          <w:bCs/>
          <w:sz w:val="28"/>
          <w:szCs w:val="28"/>
        </w:rPr>
      </w:pPr>
      <w:r w:rsidRPr="00BE146C">
        <w:rPr>
          <w:sz w:val="28"/>
          <w:szCs w:val="28"/>
        </w:rPr>
        <w:br w:type="page"/>
      </w:r>
      <w:r w:rsidR="00546C0F" w:rsidRPr="00BE146C">
        <w:rPr>
          <w:b/>
          <w:bCs/>
          <w:sz w:val="28"/>
          <w:szCs w:val="28"/>
        </w:rPr>
        <w:t>Список использованной литературы</w:t>
      </w:r>
    </w:p>
    <w:p w:rsidR="0003273D" w:rsidRPr="00BE146C" w:rsidRDefault="0003273D" w:rsidP="00754667">
      <w:pPr>
        <w:shd w:val="clear" w:color="auto" w:fill="FFFFFF"/>
        <w:spacing w:line="360" w:lineRule="auto"/>
        <w:ind w:firstLine="709"/>
        <w:jc w:val="both"/>
        <w:rPr>
          <w:b/>
          <w:bCs/>
          <w:sz w:val="28"/>
          <w:szCs w:val="28"/>
        </w:rPr>
      </w:pPr>
    </w:p>
    <w:p w:rsidR="00546C0F" w:rsidRPr="00BE146C" w:rsidRDefault="00546C0F" w:rsidP="0003273D">
      <w:pPr>
        <w:numPr>
          <w:ilvl w:val="0"/>
          <w:numId w:val="7"/>
        </w:numPr>
        <w:shd w:val="clear" w:color="auto" w:fill="FFFFFF"/>
        <w:tabs>
          <w:tab w:val="clear" w:pos="720"/>
          <w:tab w:val="left" w:pos="0"/>
          <w:tab w:val="left" w:pos="284"/>
        </w:tabs>
        <w:spacing w:line="360" w:lineRule="auto"/>
        <w:ind w:left="0" w:firstLine="0"/>
        <w:jc w:val="both"/>
        <w:rPr>
          <w:sz w:val="28"/>
          <w:szCs w:val="28"/>
        </w:rPr>
      </w:pPr>
      <w:r w:rsidRPr="00BE146C">
        <w:rPr>
          <w:sz w:val="28"/>
          <w:szCs w:val="28"/>
        </w:rPr>
        <w:t>Голубев А.В., Павлов В.С. Организация производства в</w:t>
      </w:r>
      <w:r w:rsidR="0005275A" w:rsidRPr="00BE146C">
        <w:rPr>
          <w:sz w:val="28"/>
          <w:szCs w:val="28"/>
        </w:rPr>
        <w:t xml:space="preserve"> </w:t>
      </w:r>
      <w:r w:rsidRPr="00BE146C">
        <w:rPr>
          <w:sz w:val="28"/>
          <w:szCs w:val="28"/>
        </w:rPr>
        <w:t>сельскохозяйственном предприятии. Саратов, 1998 г</w:t>
      </w:r>
      <w:r w:rsidR="0003273D" w:rsidRPr="00BE146C">
        <w:rPr>
          <w:sz w:val="28"/>
          <w:szCs w:val="28"/>
        </w:rPr>
        <w:t>.</w:t>
      </w:r>
    </w:p>
    <w:p w:rsidR="00546C0F" w:rsidRPr="00BE146C" w:rsidRDefault="00546C0F" w:rsidP="0003273D">
      <w:pPr>
        <w:numPr>
          <w:ilvl w:val="0"/>
          <w:numId w:val="7"/>
        </w:numPr>
        <w:shd w:val="clear" w:color="auto" w:fill="FFFFFF"/>
        <w:tabs>
          <w:tab w:val="clear" w:pos="720"/>
          <w:tab w:val="left" w:pos="0"/>
          <w:tab w:val="left" w:pos="284"/>
        </w:tabs>
        <w:spacing w:line="360" w:lineRule="auto"/>
        <w:ind w:left="0" w:firstLine="0"/>
        <w:jc w:val="both"/>
        <w:rPr>
          <w:sz w:val="28"/>
          <w:szCs w:val="28"/>
        </w:rPr>
      </w:pPr>
      <w:r w:rsidRPr="00BE146C">
        <w:rPr>
          <w:sz w:val="28"/>
          <w:szCs w:val="28"/>
        </w:rPr>
        <w:t>Посыпанов Г.С., Долгодворов В.Е., Жеруков Б.Х.</w:t>
      </w:r>
      <w:r w:rsidR="0005275A" w:rsidRPr="00BE146C">
        <w:rPr>
          <w:sz w:val="28"/>
          <w:szCs w:val="28"/>
        </w:rPr>
        <w:t xml:space="preserve"> </w:t>
      </w:r>
      <w:r w:rsidRPr="00BE146C">
        <w:rPr>
          <w:sz w:val="28"/>
          <w:szCs w:val="28"/>
        </w:rPr>
        <w:t>Растениеводство. Москва/ изд. «КолосС», 2006 г.</w:t>
      </w:r>
    </w:p>
    <w:p w:rsidR="00546C0F" w:rsidRPr="00BE146C" w:rsidRDefault="00546C0F" w:rsidP="0003273D">
      <w:pPr>
        <w:numPr>
          <w:ilvl w:val="0"/>
          <w:numId w:val="7"/>
        </w:numPr>
        <w:shd w:val="clear" w:color="auto" w:fill="FFFFFF"/>
        <w:tabs>
          <w:tab w:val="clear" w:pos="720"/>
          <w:tab w:val="left" w:pos="0"/>
          <w:tab w:val="left" w:pos="284"/>
        </w:tabs>
        <w:spacing w:line="360" w:lineRule="auto"/>
        <w:ind w:left="0" w:firstLine="0"/>
        <w:jc w:val="both"/>
        <w:rPr>
          <w:sz w:val="28"/>
          <w:szCs w:val="28"/>
        </w:rPr>
      </w:pPr>
      <w:r w:rsidRPr="00BE146C">
        <w:rPr>
          <w:sz w:val="28"/>
          <w:szCs w:val="28"/>
        </w:rPr>
        <w:t>Баринова А.П., Торопыгин А.С. Разработка</w:t>
      </w:r>
      <w:r w:rsidR="0005275A" w:rsidRPr="00BE146C">
        <w:rPr>
          <w:sz w:val="28"/>
          <w:szCs w:val="28"/>
        </w:rPr>
        <w:t xml:space="preserve"> </w:t>
      </w:r>
      <w:r w:rsidRPr="00BE146C">
        <w:rPr>
          <w:sz w:val="28"/>
          <w:szCs w:val="28"/>
        </w:rPr>
        <w:t>технологических карт сельскохозяйственных культур.</w:t>
      </w:r>
      <w:r w:rsidR="0005275A" w:rsidRPr="00BE146C">
        <w:rPr>
          <w:sz w:val="28"/>
          <w:szCs w:val="28"/>
        </w:rPr>
        <w:t xml:space="preserve"> </w:t>
      </w:r>
      <w:r w:rsidRPr="00BE146C">
        <w:rPr>
          <w:sz w:val="28"/>
          <w:szCs w:val="28"/>
        </w:rPr>
        <w:t>Саратов, 2003 г.</w:t>
      </w:r>
    </w:p>
    <w:p w:rsidR="00546C0F" w:rsidRPr="00BE146C" w:rsidRDefault="008933D6" w:rsidP="0003273D">
      <w:pPr>
        <w:numPr>
          <w:ilvl w:val="0"/>
          <w:numId w:val="7"/>
        </w:numPr>
        <w:shd w:val="clear" w:color="auto" w:fill="FFFFFF"/>
        <w:tabs>
          <w:tab w:val="clear" w:pos="720"/>
          <w:tab w:val="left" w:pos="0"/>
          <w:tab w:val="left" w:pos="284"/>
        </w:tabs>
        <w:spacing w:line="360" w:lineRule="auto"/>
        <w:ind w:left="0" w:firstLine="0"/>
        <w:jc w:val="both"/>
        <w:rPr>
          <w:sz w:val="28"/>
          <w:szCs w:val="28"/>
        </w:rPr>
      </w:pPr>
      <w:r w:rsidRPr="00BE146C">
        <w:rPr>
          <w:sz w:val="28"/>
          <w:szCs w:val="28"/>
        </w:rPr>
        <w:t>Шакиров Ф.К.</w:t>
      </w:r>
      <w:r w:rsidR="00546C0F" w:rsidRPr="00BE146C">
        <w:rPr>
          <w:sz w:val="28"/>
          <w:szCs w:val="28"/>
        </w:rPr>
        <w:t xml:space="preserve"> Организация сельскохозяйственного</w:t>
      </w:r>
      <w:r w:rsidR="0005275A" w:rsidRPr="00BE146C">
        <w:rPr>
          <w:sz w:val="28"/>
          <w:szCs w:val="28"/>
        </w:rPr>
        <w:t xml:space="preserve"> </w:t>
      </w:r>
      <w:r w:rsidR="00546C0F" w:rsidRPr="00BE146C">
        <w:rPr>
          <w:sz w:val="28"/>
          <w:szCs w:val="28"/>
        </w:rPr>
        <w:t>производства. Москва/ изд. «Колос», 2000 г.</w:t>
      </w:r>
    </w:p>
    <w:p w:rsidR="00546C0F" w:rsidRPr="00BE146C" w:rsidRDefault="00546C0F" w:rsidP="0003273D">
      <w:pPr>
        <w:numPr>
          <w:ilvl w:val="0"/>
          <w:numId w:val="7"/>
        </w:numPr>
        <w:shd w:val="clear" w:color="auto" w:fill="FFFFFF"/>
        <w:tabs>
          <w:tab w:val="clear" w:pos="720"/>
          <w:tab w:val="left" w:pos="0"/>
          <w:tab w:val="left" w:pos="284"/>
        </w:tabs>
        <w:spacing w:line="360" w:lineRule="auto"/>
        <w:ind w:left="0" w:firstLine="0"/>
        <w:jc w:val="both"/>
        <w:rPr>
          <w:sz w:val="28"/>
          <w:szCs w:val="28"/>
        </w:rPr>
      </w:pPr>
      <w:r w:rsidRPr="00BE146C">
        <w:rPr>
          <w:sz w:val="28"/>
          <w:szCs w:val="28"/>
        </w:rPr>
        <w:t>Сагайдак А.Э., Третьякова О.Г., Екайкин А.Д.</w:t>
      </w:r>
      <w:r w:rsidR="0005275A" w:rsidRPr="00BE146C">
        <w:rPr>
          <w:sz w:val="28"/>
          <w:szCs w:val="28"/>
        </w:rPr>
        <w:t xml:space="preserve"> </w:t>
      </w:r>
      <w:r w:rsidRPr="00BE146C">
        <w:rPr>
          <w:sz w:val="28"/>
          <w:szCs w:val="28"/>
        </w:rPr>
        <w:t>Экономика и организация сельскохозяйственного</w:t>
      </w:r>
      <w:r w:rsidR="0005275A" w:rsidRPr="00BE146C">
        <w:rPr>
          <w:sz w:val="28"/>
          <w:szCs w:val="28"/>
        </w:rPr>
        <w:t xml:space="preserve"> </w:t>
      </w:r>
      <w:r w:rsidRPr="00BE146C">
        <w:rPr>
          <w:sz w:val="28"/>
          <w:szCs w:val="28"/>
        </w:rPr>
        <w:t>производства. Москва/ изд. «КолосС», 2005 г.</w:t>
      </w:r>
    </w:p>
    <w:p w:rsidR="00287979" w:rsidRPr="00BE146C" w:rsidRDefault="008933D6" w:rsidP="00287979">
      <w:pPr>
        <w:shd w:val="clear" w:color="auto" w:fill="FFFFFF"/>
        <w:spacing w:line="360" w:lineRule="auto"/>
        <w:ind w:firstLine="709"/>
        <w:jc w:val="both"/>
        <w:rPr>
          <w:b/>
          <w:bCs/>
          <w:sz w:val="28"/>
          <w:szCs w:val="28"/>
        </w:rPr>
      </w:pPr>
      <w:r w:rsidRPr="00BE146C">
        <w:rPr>
          <w:sz w:val="28"/>
          <w:szCs w:val="28"/>
        </w:rPr>
        <w:br w:type="page"/>
      </w:r>
      <w:r w:rsidR="00287979" w:rsidRPr="00BE146C">
        <w:rPr>
          <w:b/>
          <w:bCs/>
          <w:sz w:val="28"/>
          <w:szCs w:val="28"/>
        </w:rPr>
        <w:t>Приложение 1</w:t>
      </w:r>
    </w:p>
    <w:p w:rsidR="002F3ED6" w:rsidRPr="00BE146C" w:rsidRDefault="002F3ED6" w:rsidP="00287979">
      <w:pPr>
        <w:shd w:val="clear" w:color="auto" w:fill="FFFFFF"/>
        <w:spacing w:line="360" w:lineRule="auto"/>
        <w:ind w:firstLine="709"/>
        <w:jc w:val="both"/>
        <w:rPr>
          <w:b/>
          <w:bCs/>
          <w:sz w:val="28"/>
          <w:szCs w:val="28"/>
        </w:rPr>
      </w:pPr>
    </w:p>
    <w:p w:rsidR="00287979" w:rsidRPr="00BE146C" w:rsidRDefault="00287979" w:rsidP="00287979">
      <w:pPr>
        <w:shd w:val="clear" w:color="auto" w:fill="FFFFFF"/>
        <w:spacing w:line="360" w:lineRule="auto"/>
        <w:ind w:firstLine="709"/>
        <w:jc w:val="both"/>
        <w:rPr>
          <w:b/>
          <w:bCs/>
          <w:sz w:val="28"/>
          <w:szCs w:val="28"/>
        </w:rPr>
      </w:pPr>
      <w:r w:rsidRPr="00BE146C">
        <w:rPr>
          <w:b/>
          <w:bCs/>
          <w:sz w:val="28"/>
          <w:szCs w:val="28"/>
        </w:rPr>
        <w:t>Состав и структура земельных угодий</w:t>
      </w:r>
    </w:p>
    <w:p w:rsidR="002F3ED6" w:rsidRPr="00BE146C" w:rsidRDefault="002F3ED6" w:rsidP="00287979">
      <w:pPr>
        <w:shd w:val="clear" w:color="auto" w:fill="FFFFFF"/>
        <w:spacing w:line="360" w:lineRule="auto"/>
        <w:ind w:firstLine="709"/>
        <w:jc w:val="both"/>
        <w:rPr>
          <w:b/>
          <w:bCs/>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220"/>
        <w:gridCol w:w="1180"/>
        <w:gridCol w:w="1161"/>
        <w:gridCol w:w="1171"/>
        <w:gridCol w:w="1171"/>
        <w:gridCol w:w="1171"/>
        <w:gridCol w:w="1189"/>
      </w:tblGrid>
      <w:tr w:rsidR="00287979" w:rsidRPr="00BE146C">
        <w:trPr>
          <w:trHeight w:hRule="exact" w:val="720"/>
        </w:trPr>
        <w:tc>
          <w:tcPr>
            <w:tcW w:w="2220" w:type="dxa"/>
            <w:vMerge w:val="restart"/>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Показатели</w:t>
            </w:r>
          </w:p>
        </w:tc>
        <w:tc>
          <w:tcPr>
            <w:tcW w:w="3512" w:type="dxa"/>
            <w:gridSpan w:val="3"/>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Площадь, га</w:t>
            </w:r>
          </w:p>
        </w:tc>
        <w:tc>
          <w:tcPr>
            <w:tcW w:w="3531" w:type="dxa"/>
            <w:gridSpan w:val="3"/>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В процентах к общей земельной площади</w:t>
            </w:r>
          </w:p>
        </w:tc>
      </w:tr>
      <w:tr w:rsidR="00287979" w:rsidRPr="00BE146C">
        <w:trPr>
          <w:trHeight w:hRule="exact" w:val="365"/>
        </w:trPr>
        <w:tc>
          <w:tcPr>
            <w:tcW w:w="2220" w:type="dxa"/>
            <w:vMerge/>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pacing w:line="360" w:lineRule="auto"/>
              <w:jc w:val="both"/>
            </w:pPr>
          </w:p>
          <w:p w:rsidR="00287979" w:rsidRPr="00BE146C" w:rsidRDefault="00287979" w:rsidP="002F3ED6">
            <w:pPr>
              <w:spacing w:line="360" w:lineRule="auto"/>
              <w:jc w:val="both"/>
            </w:pP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2006 г.</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2007 г.</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2008 г.</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2006 г.</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2007 г.</w:t>
            </w:r>
          </w:p>
        </w:tc>
        <w:tc>
          <w:tcPr>
            <w:tcW w:w="1189"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2008 г.</w:t>
            </w:r>
          </w:p>
        </w:tc>
      </w:tr>
      <w:tr w:rsidR="00287979" w:rsidRPr="00BE146C">
        <w:trPr>
          <w:trHeight w:hRule="exact" w:val="397"/>
        </w:trPr>
        <w:tc>
          <w:tcPr>
            <w:tcW w:w="2220"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Общая</w:t>
            </w:r>
          </w:p>
        </w:tc>
        <w:tc>
          <w:tcPr>
            <w:tcW w:w="1180"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5471</w:t>
            </w:r>
          </w:p>
        </w:tc>
        <w:tc>
          <w:tcPr>
            <w:tcW w:w="1161"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5570</w:t>
            </w:r>
          </w:p>
        </w:tc>
        <w:tc>
          <w:tcPr>
            <w:tcW w:w="1171"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5471</w:t>
            </w:r>
          </w:p>
        </w:tc>
        <w:tc>
          <w:tcPr>
            <w:tcW w:w="1171"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34"/>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земельная</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45"/>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площадь</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24"/>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Всего с.-х.</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86"/>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угодий, в т.ч.</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5039</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5039</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5039</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92</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90,5</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92</w:t>
            </w:r>
          </w:p>
        </w:tc>
      </w:tr>
      <w:tr w:rsidR="00287979" w:rsidRPr="00BE146C">
        <w:trPr>
          <w:trHeight w:hRule="exact" w:val="313"/>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Пашня</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3971</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3971</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3971</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73</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71</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73</w:t>
            </w:r>
          </w:p>
        </w:tc>
      </w:tr>
      <w:tr w:rsidR="00287979" w:rsidRPr="00BE146C">
        <w:trPr>
          <w:trHeight w:hRule="exact" w:val="355"/>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Сенокосы</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131</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131</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131</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w:t>
            </w:r>
          </w:p>
        </w:tc>
      </w:tr>
      <w:tr w:rsidR="00287979" w:rsidRPr="00BE146C">
        <w:trPr>
          <w:trHeight w:hRule="exact" w:val="365"/>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Пастбища</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777</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937</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937</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14</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16,8</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17</w:t>
            </w:r>
          </w:p>
        </w:tc>
      </w:tr>
      <w:tr w:rsidR="00287979" w:rsidRPr="00BE146C">
        <w:trPr>
          <w:trHeight w:hRule="exact" w:val="355"/>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Лесные массивы</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77</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77</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77</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1,4</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1,4</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1,4</w:t>
            </w:r>
          </w:p>
        </w:tc>
      </w:tr>
      <w:tr w:rsidR="00287979" w:rsidRPr="00BE146C">
        <w:trPr>
          <w:trHeight w:hRule="exact" w:val="386"/>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Древесно-</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363</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363</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263</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 '</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6,5</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w:t>
            </w:r>
          </w:p>
        </w:tc>
      </w:tr>
      <w:tr w:rsidR="00287979" w:rsidRPr="00BE146C">
        <w:trPr>
          <w:trHeight w:hRule="exact" w:val="355"/>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кустарниковые</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13"/>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растения</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86"/>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Пруды и</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61</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61</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61</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1Д</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w:t>
            </w:r>
          </w:p>
        </w:tc>
      </w:tr>
      <w:tr w:rsidR="00287979" w:rsidRPr="00BE146C">
        <w:trPr>
          <w:trHeight w:hRule="exact" w:val="302"/>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водоемы</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97"/>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Приусадебные</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0,07</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0,1</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0,08</w:t>
            </w:r>
          </w:p>
        </w:tc>
      </w:tr>
      <w:tr w:rsidR="00287979" w:rsidRPr="00BE146C">
        <w:trPr>
          <w:trHeight w:hRule="exact" w:val="313"/>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участки</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55"/>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Дорогие</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8</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8</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0,15</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0,2</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0,05</w:t>
            </w:r>
          </w:p>
        </w:tc>
      </w:tr>
      <w:tr w:rsidR="00287979" w:rsidRPr="00BE146C">
        <w:trPr>
          <w:trHeight w:hRule="exact" w:val="345"/>
        </w:trPr>
        <w:tc>
          <w:tcPr>
            <w:tcW w:w="222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Болота</w:t>
            </w:r>
          </w:p>
        </w:tc>
        <w:tc>
          <w:tcPr>
            <w:tcW w:w="1180"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w:t>
            </w:r>
          </w:p>
        </w:tc>
        <w:tc>
          <w:tcPr>
            <w:tcW w:w="116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0,07</w:t>
            </w:r>
          </w:p>
        </w:tc>
        <w:tc>
          <w:tcPr>
            <w:tcW w:w="1171"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0,1</w:t>
            </w:r>
          </w:p>
        </w:tc>
        <w:tc>
          <w:tcPr>
            <w:tcW w:w="1189"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0,07</w:t>
            </w:r>
          </w:p>
        </w:tc>
      </w:tr>
      <w:tr w:rsidR="00287979" w:rsidRPr="00BE146C">
        <w:trPr>
          <w:trHeight w:hRule="exact" w:val="699"/>
        </w:trPr>
        <w:tc>
          <w:tcPr>
            <w:tcW w:w="2220"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Прочие земли</w:t>
            </w:r>
          </w:p>
        </w:tc>
        <w:tc>
          <w:tcPr>
            <w:tcW w:w="1180"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22</w:t>
            </w:r>
          </w:p>
        </w:tc>
        <w:tc>
          <w:tcPr>
            <w:tcW w:w="1161"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22</w:t>
            </w:r>
          </w:p>
        </w:tc>
        <w:tc>
          <w:tcPr>
            <w:tcW w:w="1171"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22</w:t>
            </w:r>
          </w:p>
        </w:tc>
        <w:tc>
          <w:tcPr>
            <w:tcW w:w="1171"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0,4</w:t>
            </w:r>
          </w:p>
        </w:tc>
        <w:tc>
          <w:tcPr>
            <w:tcW w:w="1171"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0,4</w:t>
            </w:r>
          </w:p>
        </w:tc>
        <w:tc>
          <w:tcPr>
            <w:tcW w:w="1189"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0,4</w:t>
            </w:r>
          </w:p>
        </w:tc>
      </w:tr>
    </w:tbl>
    <w:p w:rsidR="00287979" w:rsidRPr="00BE146C" w:rsidRDefault="002F3ED6" w:rsidP="00287979">
      <w:pPr>
        <w:shd w:val="clear" w:color="auto" w:fill="FFFFFF"/>
        <w:spacing w:line="360" w:lineRule="auto"/>
        <w:ind w:firstLine="709"/>
        <w:jc w:val="both"/>
        <w:rPr>
          <w:sz w:val="28"/>
          <w:szCs w:val="28"/>
          <w:lang w:val="en-US"/>
        </w:rPr>
      </w:pPr>
      <w:r w:rsidRPr="00BE146C">
        <w:rPr>
          <w:sz w:val="28"/>
          <w:szCs w:val="28"/>
        </w:rPr>
        <w:br w:type="page"/>
      </w:r>
      <w:r w:rsidR="00287979" w:rsidRPr="00BE146C">
        <w:rPr>
          <w:b/>
          <w:bCs/>
          <w:sz w:val="28"/>
          <w:szCs w:val="28"/>
        </w:rPr>
        <w:t xml:space="preserve">Приложение 2 </w:t>
      </w:r>
    </w:p>
    <w:p w:rsidR="002F3ED6" w:rsidRPr="00BE146C" w:rsidRDefault="002F3ED6" w:rsidP="00287979">
      <w:pPr>
        <w:shd w:val="clear" w:color="auto" w:fill="FFFFFF"/>
        <w:spacing w:line="360" w:lineRule="auto"/>
        <w:ind w:firstLine="709"/>
        <w:jc w:val="both"/>
        <w:rPr>
          <w:b/>
          <w:bCs/>
          <w:sz w:val="28"/>
          <w:szCs w:val="28"/>
          <w:u w:val="single"/>
        </w:rPr>
      </w:pPr>
    </w:p>
    <w:p w:rsidR="00287979" w:rsidRPr="00BE146C" w:rsidRDefault="00287979" w:rsidP="00287979">
      <w:pPr>
        <w:shd w:val="clear" w:color="auto" w:fill="FFFFFF"/>
        <w:spacing w:line="360" w:lineRule="auto"/>
        <w:ind w:firstLine="709"/>
        <w:jc w:val="both"/>
        <w:rPr>
          <w:b/>
          <w:bCs/>
          <w:sz w:val="28"/>
          <w:szCs w:val="28"/>
        </w:rPr>
      </w:pPr>
      <w:r w:rsidRPr="00BE146C">
        <w:rPr>
          <w:b/>
          <w:bCs/>
          <w:sz w:val="28"/>
          <w:szCs w:val="28"/>
        </w:rPr>
        <w:t>Структура посевных площадей</w:t>
      </w:r>
    </w:p>
    <w:p w:rsidR="002F3ED6" w:rsidRPr="00BE146C" w:rsidRDefault="002F3ED6" w:rsidP="00287979">
      <w:pPr>
        <w:shd w:val="clear" w:color="auto" w:fill="FFFFFF"/>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397"/>
        <w:gridCol w:w="883"/>
        <w:gridCol w:w="883"/>
        <w:gridCol w:w="883"/>
        <w:gridCol w:w="846"/>
        <w:gridCol w:w="883"/>
        <w:gridCol w:w="846"/>
        <w:gridCol w:w="1644"/>
      </w:tblGrid>
      <w:tr w:rsidR="00287979" w:rsidRPr="00BE146C">
        <w:trPr>
          <w:trHeight w:hRule="exact" w:val="366"/>
        </w:trPr>
        <w:tc>
          <w:tcPr>
            <w:tcW w:w="2397" w:type="dxa"/>
            <w:vMerge w:val="restart"/>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Наименование культуры</w:t>
            </w:r>
          </w:p>
        </w:tc>
        <w:tc>
          <w:tcPr>
            <w:tcW w:w="1765" w:type="dxa"/>
            <w:gridSpan w:val="2"/>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2006 г.</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2007 г.</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2008 г.</w:t>
            </w:r>
          </w:p>
        </w:tc>
        <w:tc>
          <w:tcPr>
            <w:tcW w:w="1644" w:type="dxa"/>
            <w:vMerge w:val="restart"/>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В среднем за 3 года</w:t>
            </w:r>
          </w:p>
        </w:tc>
      </w:tr>
      <w:tr w:rsidR="00287979" w:rsidRPr="00BE146C">
        <w:trPr>
          <w:trHeight w:hRule="exact" w:val="355"/>
        </w:trPr>
        <w:tc>
          <w:tcPr>
            <w:tcW w:w="2397" w:type="dxa"/>
            <w:vMerge/>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pacing w:line="360" w:lineRule="auto"/>
              <w:jc w:val="both"/>
            </w:pPr>
          </w:p>
          <w:p w:rsidR="00287979" w:rsidRPr="00BE146C" w:rsidRDefault="00287979" w:rsidP="002F3ED6">
            <w:pPr>
              <w:spacing w:line="360" w:lineRule="auto"/>
              <w:jc w:val="both"/>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га</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га</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га</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w:t>
            </w:r>
          </w:p>
        </w:tc>
        <w:tc>
          <w:tcPr>
            <w:tcW w:w="1644" w:type="dxa"/>
            <w:vMerge/>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p>
          <w:p w:rsidR="00287979" w:rsidRPr="00BE146C" w:rsidRDefault="00287979" w:rsidP="002F3ED6">
            <w:pPr>
              <w:shd w:val="clear" w:color="auto" w:fill="FFFFFF"/>
              <w:spacing w:line="360" w:lineRule="auto"/>
              <w:jc w:val="both"/>
            </w:pPr>
          </w:p>
        </w:tc>
      </w:tr>
      <w:tr w:rsidR="00287979" w:rsidRPr="00BE146C">
        <w:trPr>
          <w:trHeight w:hRule="exact" w:val="366"/>
        </w:trPr>
        <w:tc>
          <w:tcPr>
            <w:tcW w:w="2397"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Зерновые и</w:t>
            </w:r>
          </w:p>
        </w:tc>
        <w:tc>
          <w:tcPr>
            <w:tcW w:w="883"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644" w:type="dxa"/>
            <w:tcBorders>
              <w:top w:val="single" w:sz="6" w:space="0" w:color="auto"/>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35"/>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зернобобовые-</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35"/>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всего, в т.ч.</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2100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73</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1921</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71</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1950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72</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1990</w:t>
            </w:r>
          </w:p>
        </w:tc>
      </w:tr>
      <w:tr w:rsidR="00287979" w:rsidRPr="00BE146C">
        <w:trPr>
          <w:trHeight w:hRule="exact" w:val="344"/>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Озимые</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1100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38,5</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1200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44,9</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33</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1066</w:t>
            </w:r>
          </w:p>
        </w:tc>
      </w:tr>
      <w:tr w:rsidR="00287979" w:rsidRPr="00BE146C">
        <w:trPr>
          <w:trHeight w:hRule="exact" w:val="344"/>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Яровые</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950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33</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621</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23</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900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33</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823</w:t>
            </w:r>
          </w:p>
        </w:tc>
      </w:tr>
      <w:tr w:rsidR="00287979" w:rsidRPr="00BE146C">
        <w:trPr>
          <w:trHeight w:hRule="exact" w:val="344"/>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Зернобобовые</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1,7</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3,7</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150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5,5</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100</w:t>
            </w:r>
          </w:p>
        </w:tc>
      </w:tr>
      <w:tr w:rsidR="00287979" w:rsidRPr="00BE146C">
        <w:trPr>
          <w:trHeight w:hRule="exact" w:val="335"/>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Кукуруза на зерно</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100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3,5</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3,7</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1,8</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83</w:t>
            </w:r>
          </w:p>
        </w:tc>
      </w:tr>
      <w:tr w:rsidR="00287979" w:rsidRPr="00BE146C">
        <w:trPr>
          <w:trHeight w:hRule="exact" w:val="366"/>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Подсолнечник на</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450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15,6</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450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16,8</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'16,6</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466</w:t>
            </w:r>
          </w:p>
        </w:tc>
      </w:tr>
      <w:tr w:rsidR="00287979" w:rsidRPr="00BE146C">
        <w:trPr>
          <w:trHeight w:hRule="exact" w:val="315"/>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зерно</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66"/>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Многолетние</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7,5</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7,4</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200</w:t>
            </w:r>
          </w:p>
        </w:tc>
      </w:tr>
      <w:tr w:rsidR="00287979" w:rsidRPr="00BE146C">
        <w:trPr>
          <w:trHeight w:hRule="exact" w:val="315"/>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травы</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375"/>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Кукуруза на силос</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20</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0,7</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50</w:t>
            </w: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1,8</w:t>
            </w: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23</w:t>
            </w:r>
          </w:p>
        </w:tc>
      </w:tr>
      <w:tr w:rsidR="00287979" w:rsidRPr="00BE146C">
        <w:trPr>
          <w:trHeight w:hRule="exact" w:val="487"/>
        </w:trPr>
        <w:tc>
          <w:tcPr>
            <w:tcW w:w="2397"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и зеленый корм</w:t>
            </w: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46"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644" w:type="dxa"/>
            <w:tcBorders>
              <w:top w:val="nil"/>
              <w:left w:val="single" w:sz="6" w:space="0" w:color="auto"/>
              <w:bottom w:val="nil"/>
              <w:right w:val="single" w:sz="6" w:space="0" w:color="auto"/>
            </w:tcBorders>
            <w:shd w:val="clear" w:color="auto" w:fill="FFFFFF"/>
          </w:tcPr>
          <w:p w:rsidR="00287979" w:rsidRPr="00BE146C" w:rsidRDefault="00287979" w:rsidP="002F3ED6">
            <w:pPr>
              <w:shd w:val="clear" w:color="auto" w:fill="FFFFFF"/>
              <w:spacing w:line="360" w:lineRule="auto"/>
              <w:jc w:val="both"/>
            </w:pPr>
          </w:p>
        </w:tc>
      </w:tr>
      <w:tr w:rsidR="00287979" w:rsidRPr="00BE146C">
        <w:trPr>
          <w:trHeight w:hRule="exact" w:val="485"/>
        </w:trPr>
        <w:tc>
          <w:tcPr>
            <w:tcW w:w="2397"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Итого пашни</w:t>
            </w:r>
          </w:p>
        </w:tc>
        <w:tc>
          <w:tcPr>
            <w:tcW w:w="883"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2870</w:t>
            </w:r>
          </w:p>
        </w:tc>
        <w:tc>
          <w:tcPr>
            <w:tcW w:w="883"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2671</w:t>
            </w:r>
          </w:p>
        </w:tc>
        <w:tc>
          <w:tcPr>
            <w:tcW w:w="846"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883"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2750</w:t>
            </w:r>
          </w:p>
        </w:tc>
        <w:tc>
          <w:tcPr>
            <w:tcW w:w="846"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p>
        </w:tc>
        <w:tc>
          <w:tcPr>
            <w:tcW w:w="1644" w:type="dxa"/>
            <w:tcBorders>
              <w:top w:val="nil"/>
              <w:left w:val="single" w:sz="6" w:space="0" w:color="auto"/>
              <w:bottom w:val="single" w:sz="6" w:space="0" w:color="auto"/>
              <w:right w:val="single" w:sz="6" w:space="0" w:color="auto"/>
            </w:tcBorders>
            <w:shd w:val="clear" w:color="auto" w:fill="FFFFFF"/>
          </w:tcPr>
          <w:p w:rsidR="00287979" w:rsidRPr="00BE146C" w:rsidRDefault="00287979" w:rsidP="002F3ED6">
            <w:pPr>
              <w:shd w:val="clear" w:color="auto" w:fill="FFFFFF"/>
              <w:spacing w:line="360" w:lineRule="auto"/>
              <w:jc w:val="both"/>
            </w:pPr>
            <w:r w:rsidRPr="00BE146C">
              <w:t>2764</w:t>
            </w:r>
          </w:p>
        </w:tc>
      </w:tr>
    </w:tbl>
    <w:p w:rsidR="00185325" w:rsidRPr="00BE146C" w:rsidRDefault="002F3ED6" w:rsidP="00185325">
      <w:pPr>
        <w:shd w:val="clear" w:color="auto" w:fill="FFFFFF"/>
        <w:spacing w:line="360" w:lineRule="auto"/>
        <w:ind w:firstLine="709"/>
        <w:jc w:val="both"/>
        <w:rPr>
          <w:b/>
          <w:bCs/>
          <w:sz w:val="28"/>
          <w:szCs w:val="28"/>
        </w:rPr>
      </w:pPr>
      <w:r w:rsidRPr="00BE146C">
        <w:rPr>
          <w:sz w:val="28"/>
          <w:szCs w:val="28"/>
        </w:rPr>
        <w:br w:type="page"/>
      </w:r>
      <w:r w:rsidR="00185325" w:rsidRPr="00BE146C">
        <w:rPr>
          <w:b/>
          <w:bCs/>
          <w:sz w:val="28"/>
          <w:szCs w:val="28"/>
        </w:rPr>
        <w:t xml:space="preserve">Приложение 3 </w:t>
      </w:r>
    </w:p>
    <w:p w:rsidR="002F3ED6" w:rsidRPr="00BE146C" w:rsidRDefault="002F3ED6" w:rsidP="00185325">
      <w:pPr>
        <w:shd w:val="clear" w:color="auto" w:fill="FFFFFF"/>
        <w:spacing w:line="360" w:lineRule="auto"/>
        <w:ind w:firstLine="709"/>
        <w:jc w:val="both"/>
        <w:rPr>
          <w:b/>
          <w:bCs/>
          <w:sz w:val="28"/>
          <w:szCs w:val="28"/>
        </w:rPr>
      </w:pPr>
    </w:p>
    <w:p w:rsidR="00185325" w:rsidRPr="00BE146C" w:rsidRDefault="00185325" w:rsidP="00185325">
      <w:pPr>
        <w:shd w:val="clear" w:color="auto" w:fill="FFFFFF"/>
        <w:spacing w:line="360" w:lineRule="auto"/>
        <w:ind w:firstLine="709"/>
        <w:jc w:val="both"/>
        <w:rPr>
          <w:b/>
          <w:bCs/>
          <w:sz w:val="28"/>
          <w:szCs w:val="28"/>
        </w:rPr>
      </w:pPr>
      <w:r w:rsidRPr="00BE146C">
        <w:rPr>
          <w:b/>
          <w:bCs/>
          <w:sz w:val="28"/>
          <w:szCs w:val="28"/>
        </w:rPr>
        <w:t>Структура товарной продукции</w:t>
      </w:r>
    </w:p>
    <w:p w:rsidR="002F3ED6" w:rsidRPr="00BE146C" w:rsidRDefault="002F3ED6" w:rsidP="00185325">
      <w:pPr>
        <w:shd w:val="clear" w:color="auto" w:fill="FFFFFF"/>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362"/>
        <w:gridCol w:w="874"/>
        <w:gridCol w:w="931"/>
        <w:gridCol w:w="874"/>
        <w:gridCol w:w="931"/>
        <w:gridCol w:w="883"/>
        <w:gridCol w:w="922"/>
        <w:gridCol w:w="1488"/>
      </w:tblGrid>
      <w:tr w:rsidR="00185325" w:rsidRPr="00BE146C">
        <w:trPr>
          <w:trHeight w:hRule="exact" w:val="336"/>
        </w:trPr>
        <w:tc>
          <w:tcPr>
            <w:tcW w:w="2362" w:type="dxa"/>
            <w:vMerge w:val="restart"/>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Показатели</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2006</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2007</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2008</w:t>
            </w:r>
          </w:p>
        </w:tc>
        <w:tc>
          <w:tcPr>
            <w:tcW w:w="1488" w:type="dxa"/>
            <w:vMerge w:val="restart"/>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В</w:t>
            </w:r>
          </w:p>
          <w:p w:rsidR="00185325" w:rsidRPr="00BE146C" w:rsidRDefault="00185325" w:rsidP="002F3ED6">
            <w:pPr>
              <w:shd w:val="clear" w:color="auto" w:fill="FFFFFF"/>
              <w:spacing w:line="360" w:lineRule="auto"/>
              <w:jc w:val="both"/>
            </w:pPr>
            <w:r w:rsidRPr="00BE146C">
              <w:t>среднем за 3 года</w:t>
            </w:r>
          </w:p>
        </w:tc>
      </w:tr>
      <w:tr w:rsidR="00185325" w:rsidRPr="00BE146C">
        <w:trPr>
          <w:trHeight w:hRule="exact" w:val="662"/>
        </w:trPr>
        <w:tc>
          <w:tcPr>
            <w:tcW w:w="2362" w:type="dxa"/>
            <w:vMerge/>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pacing w:line="360" w:lineRule="auto"/>
              <w:jc w:val="both"/>
            </w:pPr>
          </w:p>
          <w:p w:rsidR="00185325" w:rsidRPr="00BE146C" w:rsidRDefault="00185325" w:rsidP="002F3ED6">
            <w:pPr>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Тыс. руб.</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В%к итогу</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Тыс. руб.</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В%к итогу</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Тыс. руб.</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В%к итогу</w:t>
            </w:r>
          </w:p>
        </w:tc>
        <w:tc>
          <w:tcPr>
            <w:tcW w:w="1488" w:type="dxa"/>
            <w:vMerge/>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p>
          <w:p w:rsidR="00185325" w:rsidRPr="00BE146C" w:rsidRDefault="00185325" w:rsidP="002F3ED6">
            <w:pPr>
              <w:shd w:val="clear" w:color="auto" w:fill="FFFFFF"/>
              <w:spacing w:line="360" w:lineRule="auto"/>
              <w:jc w:val="both"/>
            </w:pPr>
          </w:p>
        </w:tc>
      </w:tr>
      <w:tr w:rsidR="00185325" w:rsidRPr="00BE146C">
        <w:trPr>
          <w:trHeight w:hRule="exact" w:val="336"/>
        </w:trPr>
        <w:tc>
          <w:tcPr>
            <w:tcW w:w="2362"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Растениеводство :</w:t>
            </w:r>
          </w:p>
        </w:tc>
        <w:tc>
          <w:tcPr>
            <w:tcW w:w="874"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1488"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3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Зерновые и</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2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зернобобовые-</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0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всего, в т.ч.</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3217</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64,5</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3385</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69,5</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3624</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69,6</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3409</w:t>
            </w:r>
          </w:p>
        </w:tc>
      </w:tr>
      <w:tr w:rsidR="00185325" w:rsidRPr="00BE146C">
        <w:trPr>
          <w:trHeight w:hRule="exact" w:val="31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Пшеница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2672</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53,5</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3038</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62,4</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2926</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56</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2878</w:t>
            </w:r>
          </w:p>
        </w:tc>
      </w:tr>
      <w:tr w:rsidR="00185325" w:rsidRPr="00BE146C">
        <w:trPr>
          <w:trHeight w:hRule="exact" w:val="33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Просо</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94</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1,9</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89</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1,8</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16</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0,3</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66</w:t>
            </w:r>
          </w:p>
        </w:tc>
      </w:tr>
      <w:tr w:rsidR="00185325" w:rsidRPr="00BE146C">
        <w:trPr>
          <w:trHeight w:hRule="exact" w:val="32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Гречиха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97</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99</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149</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2,8</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115</w:t>
            </w:r>
          </w:p>
        </w:tc>
      </w:tr>
      <w:tr w:rsidR="00185325" w:rsidRPr="00BE146C">
        <w:trPr>
          <w:trHeight w:hRule="exact" w:val="31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Кукуруза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16</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0,3</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5,3</w:t>
            </w:r>
          </w:p>
        </w:tc>
      </w:tr>
      <w:tr w:rsidR="00185325" w:rsidRPr="00BE146C">
        <w:trPr>
          <w:trHeight w:hRule="exact" w:val="31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Ячмень</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41</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0,8</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80</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0,9</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178</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3,4</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99</w:t>
            </w:r>
          </w:p>
        </w:tc>
      </w:tr>
      <w:tr w:rsidR="00185325" w:rsidRPr="00BE146C">
        <w:trPr>
          <w:trHeight w:hRule="exact" w:val="31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Овес</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296</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5,9</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44</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0,7</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152</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2,9</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164</w:t>
            </w:r>
          </w:p>
        </w:tc>
      </w:tr>
      <w:tr w:rsidR="00185325" w:rsidRPr="00BE146C">
        <w:trPr>
          <w:trHeight w:hRule="exact" w:val="33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Прочие зерновые</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0,02</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35</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27,7</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203</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3,9</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80</w:t>
            </w:r>
          </w:p>
        </w:tc>
      </w:tr>
      <w:tr w:rsidR="00185325" w:rsidRPr="00BE146C">
        <w:trPr>
          <w:trHeight w:hRule="exact" w:val="30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Подсолнечник</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1380</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27,6</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1347</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1448</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27,8</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1392</w:t>
            </w:r>
          </w:p>
        </w:tc>
      </w:tr>
      <w:tr w:rsidR="00185325" w:rsidRPr="00BE146C">
        <w:trPr>
          <w:trHeight w:hRule="exact" w:val="33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Прочая пр-ция</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1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растен-ва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166</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3,3</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148</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34</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137</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2,7</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125</w:t>
            </w:r>
          </w:p>
        </w:tc>
      </w:tr>
      <w:tr w:rsidR="00185325" w:rsidRPr="00BE146C">
        <w:trPr>
          <w:trHeight w:hRule="exact" w:val="32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Пр-ция растен-ва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288"/>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собствен.</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4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произв-ва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226</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4,5</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86</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1,7</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104</w:t>
            </w:r>
          </w:p>
        </w:tc>
      </w:tr>
      <w:tr w:rsidR="00185325" w:rsidRPr="00BE146C">
        <w:trPr>
          <w:trHeight w:hRule="exact" w:val="298"/>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Итого</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4989</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4866</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5209</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5021</w:t>
            </w:r>
          </w:p>
        </w:tc>
      </w:tr>
      <w:tr w:rsidR="00185325" w:rsidRPr="00BE146C">
        <w:trPr>
          <w:trHeight w:hRule="exact" w:val="33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Животноводство :</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2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Скот и птица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369</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44,8</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274</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28</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190</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17,9</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278</w:t>
            </w:r>
          </w:p>
        </w:tc>
      </w:tr>
      <w:tr w:rsidR="00185325" w:rsidRPr="00BE146C">
        <w:trPr>
          <w:trHeight w:hRule="exact" w:val="30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КРС</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84</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10</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120</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141</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115</w:t>
            </w:r>
          </w:p>
        </w:tc>
      </w:tr>
      <w:tr w:rsidR="00185325" w:rsidRPr="00BE146C">
        <w:trPr>
          <w:trHeight w:hRule="exact" w:val="33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Свиньи</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123</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34</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3,5</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49</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4,6</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69</w:t>
            </w:r>
          </w:p>
        </w:tc>
      </w:tr>
      <w:tr w:rsidR="00185325" w:rsidRPr="00BE146C">
        <w:trPr>
          <w:trHeight w:hRule="exact" w:val="32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Лошади</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162</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120</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94</w:t>
            </w:r>
          </w:p>
        </w:tc>
      </w:tr>
      <w:tr w:rsidR="00185325" w:rsidRPr="00BE146C">
        <w:trPr>
          <w:trHeight w:hRule="exact" w:val="32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Молоко цельное</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303</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36,7</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565</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58</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724</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68</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531</w:t>
            </w:r>
          </w:p>
        </w:tc>
      </w:tr>
      <w:tr w:rsidR="00185325" w:rsidRPr="00BE146C">
        <w:trPr>
          <w:trHeight w:hRule="exact" w:val="31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Мед</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0,2</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w:t>
            </w:r>
          </w:p>
        </w:tc>
      </w:tr>
      <w:tr w:rsidR="00185325" w:rsidRPr="00BE146C">
        <w:trPr>
          <w:trHeight w:hRule="exact" w:val="32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Пр-ция жив-ва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4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собствен.</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152</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18,5</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122</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12,5</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146</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13,7</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140</w:t>
            </w:r>
          </w:p>
        </w:tc>
      </w:tr>
      <w:tr w:rsidR="00185325" w:rsidRPr="00BE146C">
        <w:trPr>
          <w:trHeight w:hRule="exact" w:val="298"/>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произв-ва</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36"/>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Мясо и</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152</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18,5</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122</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12,5</w:t>
            </w: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146</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13,7</w:t>
            </w: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140</w:t>
            </w:r>
          </w:p>
        </w:tc>
      </w:tr>
      <w:tr w:rsidR="00185325" w:rsidRPr="00BE146C">
        <w:trPr>
          <w:trHeight w:hRule="exact" w:val="307"/>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мясопродукция</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298"/>
        </w:trPr>
        <w:tc>
          <w:tcPr>
            <w:tcW w:w="236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Итого</w:t>
            </w: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824</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973</w:t>
            </w:r>
          </w:p>
        </w:tc>
        <w:tc>
          <w:tcPr>
            <w:tcW w:w="93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1063</w:t>
            </w:r>
          </w:p>
        </w:tc>
        <w:tc>
          <w:tcPr>
            <w:tcW w:w="922"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953</w:t>
            </w:r>
          </w:p>
        </w:tc>
      </w:tr>
      <w:tr w:rsidR="00185325" w:rsidRPr="00BE146C">
        <w:trPr>
          <w:trHeight w:hRule="exact" w:val="395"/>
        </w:trPr>
        <w:tc>
          <w:tcPr>
            <w:tcW w:w="2362"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Товары</w:t>
            </w:r>
          </w:p>
        </w:tc>
        <w:tc>
          <w:tcPr>
            <w:tcW w:w="874"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40</w:t>
            </w:r>
          </w:p>
        </w:tc>
        <w:tc>
          <w:tcPr>
            <w:tcW w:w="931"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74"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31"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883"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922"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1488"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p>
        </w:tc>
      </w:tr>
    </w:tbl>
    <w:p w:rsidR="00185325" w:rsidRPr="00BE146C" w:rsidRDefault="002F3ED6" w:rsidP="00185325">
      <w:pPr>
        <w:shd w:val="clear" w:color="auto" w:fill="FFFFFF"/>
        <w:spacing w:line="360" w:lineRule="auto"/>
        <w:ind w:firstLine="709"/>
        <w:jc w:val="both"/>
        <w:rPr>
          <w:sz w:val="28"/>
          <w:szCs w:val="28"/>
        </w:rPr>
      </w:pPr>
      <w:r w:rsidRPr="00BE146C">
        <w:rPr>
          <w:sz w:val="28"/>
          <w:szCs w:val="28"/>
        </w:rPr>
        <w:br w:type="page"/>
      </w:r>
      <w:r w:rsidR="00185325" w:rsidRPr="00BE146C">
        <w:rPr>
          <w:b/>
          <w:bCs/>
          <w:sz w:val="28"/>
          <w:szCs w:val="28"/>
        </w:rPr>
        <w:t>Приложение 4</w:t>
      </w:r>
    </w:p>
    <w:p w:rsidR="002F3ED6" w:rsidRPr="00BE146C" w:rsidRDefault="002F3ED6" w:rsidP="00185325">
      <w:pPr>
        <w:shd w:val="clear" w:color="auto" w:fill="FFFFFF"/>
        <w:spacing w:line="360" w:lineRule="auto"/>
        <w:ind w:firstLine="709"/>
        <w:jc w:val="both"/>
        <w:rPr>
          <w:b/>
          <w:bCs/>
          <w:sz w:val="28"/>
          <w:szCs w:val="28"/>
        </w:rPr>
      </w:pPr>
    </w:p>
    <w:p w:rsidR="00185325" w:rsidRPr="00BE146C" w:rsidRDefault="00185325" w:rsidP="00185325">
      <w:pPr>
        <w:shd w:val="clear" w:color="auto" w:fill="FFFFFF"/>
        <w:spacing w:line="360" w:lineRule="auto"/>
        <w:ind w:firstLine="709"/>
        <w:jc w:val="both"/>
        <w:rPr>
          <w:sz w:val="28"/>
          <w:szCs w:val="28"/>
        </w:rPr>
      </w:pPr>
      <w:r w:rsidRPr="00BE146C">
        <w:rPr>
          <w:b/>
          <w:bCs/>
          <w:sz w:val="28"/>
          <w:szCs w:val="28"/>
        </w:rPr>
        <w:t>Себестоимость сельскохозяйственной продукции</w:t>
      </w:r>
      <w:r w:rsidR="002F3ED6" w:rsidRPr="00BE146C">
        <w:rPr>
          <w:b/>
          <w:bCs/>
          <w:sz w:val="28"/>
          <w:szCs w:val="28"/>
        </w:rPr>
        <w:t xml:space="preserve"> (</w:t>
      </w:r>
      <w:r w:rsidRPr="00BE146C">
        <w:rPr>
          <w:b/>
          <w:bCs/>
          <w:sz w:val="28"/>
          <w:szCs w:val="28"/>
        </w:rPr>
        <w:t>руб. за 1 ц)</w:t>
      </w:r>
    </w:p>
    <w:p w:rsidR="00185325" w:rsidRPr="00BE146C" w:rsidRDefault="00185325" w:rsidP="00185325">
      <w:pPr>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324"/>
        <w:gridCol w:w="2303"/>
        <w:gridCol w:w="2313"/>
        <w:gridCol w:w="2324"/>
      </w:tblGrid>
      <w:tr w:rsidR="00185325" w:rsidRPr="00BE146C">
        <w:trPr>
          <w:trHeight w:hRule="exact" w:val="682"/>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Виды с.-х. продукции</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2006 г.</w:t>
            </w:r>
          </w:p>
        </w:tc>
        <w:tc>
          <w:tcPr>
            <w:tcW w:w="2313"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2007 г.</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2008 г.</w:t>
            </w:r>
          </w:p>
        </w:tc>
      </w:tr>
      <w:tr w:rsidR="00185325" w:rsidRPr="00BE146C">
        <w:trPr>
          <w:trHeight w:hRule="exact" w:val="366"/>
        </w:trPr>
        <w:tc>
          <w:tcPr>
            <w:tcW w:w="2324"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Зерновые и</w:t>
            </w:r>
          </w:p>
        </w:tc>
        <w:tc>
          <w:tcPr>
            <w:tcW w:w="2303"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13"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24"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36"/>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зернобобовые</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3660</w:t>
            </w: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5278</w:t>
            </w: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4851</w:t>
            </w:r>
          </w:p>
        </w:tc>
      </w:tr>
      <w:tr w:rsidR="00185325" w:rsidRPr="00BE146C">
        <w:trPr>
          <w:trHeight w:hRule="exact" w:val="297"/>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Озимые</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1893</w:t>
            </w: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2654</w:t>
            </w: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2072</w:t>
            </w:r>
          </w:p>
        </w:tc>
      </w:tr>
      <w:tr w:rsidR="00185325" w:rsidRPr="00BE146C">
        <w:trPr>
          <w:trHeight w:hRule="exact" w:val="356"/>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Яровые</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1599</w:t>
            </w: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2317</w:t>
            </w: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2406</w:t>
            </w:r>
          </w:p>
        </w:tc>
      </w:tr>
      <w:tr w:rsidR="00185325" w:rsidRPr="00BE146C">
        <w:trPr>
          <w:trHeight w:hRule="exact" w:val="336"/>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Зернобобовые</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168</w:t>
            </w: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307</w:t>
            </w: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- 373</w:t>
            </w:r>
          </w:p>
        </w:tc>
      </w:tr>
      <w:tr w:rsidR="00185325" w:rsidRPr="00BE146C">
        <w:trPr>
          <w:trHeight w:hRule="exact" w:val="327"/>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Кукуруза на</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36"/>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249</w:t>
            </w: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366</w:t>
            </w: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300</w:t>
            </w:r>
          </w:p>
        </w:tc>
      </w:tr>
      <w:tr w:rsidR="00185325" w:rsidRPr="00BE146C">
        <w:trPr>
          <w:trHeight w:hRule="exact" w:val="316"/>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Подсолнечник</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666</w:t>
            </w: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1394</w:t>
            </w: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1510</w:t>
            </w:r>
          </w:p>
        </w:tc>
      </w:tr>
      <w:tr w:rsidR="00185325" w:rsidRPr="00BE146C">
        <w:trPr>
          <w:trHeight w:hRule="exact" w:val="316"/>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Многолетние</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66"/>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травы</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201</w:t>
            </w: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254</w:t>
            </w: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132</w:t>
            </w:r>
          </w:p>
        </w:tc>
      </w:tr>
      <w:tr w:rsidR="00185325" w:rsidRPr="00BE146C">
        <w:trPr>
          <w:trHeight w:hRule="exact" w:val="327"/>
        </w:trPr>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Кукуруза на</w:t>
            </w:r>
          </w:p>
        </w:tc>
        <w:tc>
          <w:tcPr>
            <w:tcW w:w="230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13"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324"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44"/>
        </w:trPr>
        <w:tc>
          <w:tcPr>
            <w:tcW w:w="2324"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силос</w:t>
            </w:r>
          </w:p>
        </w:tc>
        <w:tc>
          <w:tcPr>
            <w:tcW w:w="2303"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26</w:t>
            </w:r>
          </w:p>
        </w:tc>
        <w:tc>
          <w:tcPr>
            <w:tcW w:w="2313"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2324"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100</w:t>
            </w:r>
          </w:p>
        </w:tc>
      </w:tr>
    </w:tbl>
    <w:p w:rsidR="00185325" w:rsidRPr="00BE146C" w:rsidRDefault="002F3ED6" w:rsidP="00185325">
      <w:pPr>
        <w:shd w:val="clear" w:color="auto" w:fill="FFFFFF"/>
        <w:spacing w:line="360" w:lineRule="auto"/>
        <w:ind w:firstLine="709"/>
        <w:jc w:val="both"/>
        <w:rPr>
          <w:sz w:val="28"/>
          <w:szCs w:val="28"/>
        </w:rPr>
      </w:pPr>
      <w:r w:rsidRPr="00BE146C">
        <w:rPr>
          <w:sz w:val="28"/>
          <w:szCs w:val="28"/>
        </w:rPr>
        <w:br w:type="page"/>
      </w:r>
      <w:r w:rsidR="00185325" w:rsidRPr="00BE146C">
        <w:rPr>
          <w:b/>
          <w:bCs/>
          <w:sz w:val="28"/>
          <w:szCs w:val="28"/>
        </w:rPr>
        <w:t xml:space="preserve">Приложение 5 </w:t>
      </w:r>
    </w:p>
    <w:p w:rsidR="002F3ED6" w:rsidRPr="00BE146C" w:rsidRDefault="002F3ED6" w:rsidP="00185325">
      <w:pPr>
        <w:shd w:val="clear" w:color="auto" w:fill="FFFFFF"/>
        <w:spacing w:line="360" w:lineRule="auto"/>
        <w:ind w:firstLine="709"/>
        <w:jc w:val="both"/>
        <w:rPr>
          <w:b/>
          <w:bCs/>
          <w:sz w:val="28"/>
          <w:szCs w:val="28"/>
        </w:rPr>
      </w:pPr>
    </w:p>
    <w:p w:rsidR="00185325" w:rsidRPr="00BE146C" w:rsidRDefault="00185325" w:rsidP="00185325">
      <w:pPr>
        <w:shd w:val="clear" w:color="auto" w:fill="FFFFFF"/>
        <w:spacing w:line="360" w:lineRule="auto"/>
        <w:ind w:firstLine="709"/>
        <w:jc w:val="both"/>
        <w:rPr>
          <w:b/>
          <w:bCs/>
          <w:sz w:val="28"/>
          <w:szCs w:val="28"/>
        </w:rPr>
      </w:pPr>
      <w:r w:rsidRPr="00BE146C">
        <w:rPr>
          <w:b/>
          <w:bCs/>
          <w:sz w:val="28"/>
          <w:szCs w:val="28"/>
        </w:rPr>
        <w:t>Урожайность сельскохозяйственных культур, ц/га</w:t>
      </w:r>
    </w:p>
    <w:p w:rsidR="00185325" w:rsidRPr="00BE146C" w:rsidRDefault="00185325" w:rsidP="00185325">
      <w:pPr>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880"/>
        <w:gridCol w:w="2141"/>
        <w:gridCol w:w="2150"/>
        <w:gridCol w:w="2160"/>
      </w:tblGrid>
      <w:tr w:rsidR="00185325" w:rsidRPr="00BE146C">
        <w:trPr>
          <w:trHeight w:hRule="exact" w:val="34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Виды с.-х. продукции</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2006 г.</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2007 г.</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2008 г.</w:t>
            </w:r>
          </w:p>
        </w:tc>
      </w:tr>
      <w:tr w:rsidR="00185325" w:rsidRPr="00BE146C">
        <w:trPr>
          <w:trHeight w:hRule="exact" w:val="355"/>
        </w:trPr>
        <w:tc>
          <w:tcPr>
            <w:tcW w:w="2880"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Зерновые и</w:t>
            </w:r>
          </w:p>
        </w:tc>
        <w:tc>
          <w:tcPr>
            <w:tcW w:w="2141"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150"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c>
          <w:tcPr>
            <w:tcW w:w="2160" w:type="dxa"/>
            <w:tcBorders>
              <w:top w:val="single" w:sz="6" w:space="0" w:color="auto"/>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p>
        </w:tc>
      </w:tr>
      <w:tr w:rsidR="00185325" w:rsidRPr="00BE146C">
        <w:trPr>
          <w:trHeight w:hRule="exact" w:val="317"/>
        </w:trPr>
        <w:tc>
          <w:tcPr>
            <w:tcW w:w="288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зернобобовые</w:t>
            </w:r>
          </w:p>
        </w:tc>
        <w:tc>
          <w:tcPr>
            <w:tcW w:w="214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9,8</w:t>
            </w:r>
          </w:p>
        </w:tc>
        <w:tc>
          <w:tcPr>
            <w:tcW w:w="215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12,4</w:t>
            </w:r>
          </w:p>
        </w:tc>
        <w:tc>
          <w:tcPr>
            <w:tcW w:w="216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10,6</w:t>
            </w:r>
          </w:p>
        </w:tc>
      </w:tr>
      <w:tr w:rsidR="00185325" w:rsidRPr="00BE146C">
        <w:trPr>
          <w:trHeight w:hRule="exact" w:val="307"/>
        </w:trPr>
        <w:tc>
          <w:tcPr>
            <w:tcW w:w="288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Озимые</w:t>
            </w:r>
          </w:p>
        </w:tc>
        <w:tc>
          <w:tcPr>
            <w:tcW w:w="214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13,5</w:t>
            </w:r>
          </w:p>
        </w:tc>
        <w:tc>
          <w:tcPr>
            <w:tcW w:w="215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16,9</w:t>
            </w:r>
          </w:p>
        </w:tc>
        <w:tc>
          <w:tcPr>
            <w:tcW w:w="216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15,5</w:t>
            </w:r>
          </w:p>
        </w:tc>
      </w:tr>
      <w:tr w:rsidR="00185325" w:rsidRPr="00BE146C">
        <w:trPr>
          <w:trHeight w:hRule="exact" w:val="336"/>
        </w:trPr>
        <w:tc>
          <w:tcPr>
            <w:tcW w:w="288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Яровые</w:t>
            </w:r>
          </w:p>
        </w:tc>
        <w:tc>
          <w:tcPr>
            <w:tcW w:w="214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5,6</w:t>
            </w:r>
          </w:p>
        </w:tc>
        <w:tc>
          <w:tcPr>
            <w:tcW w:w="215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7,8</w:t>
            </w:r>
          </w:p>
        </w:tc>
        <w:tc>
          <w:tcPr>
            <w:tcW w:w="216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6,3</w:t>
            </w:r>
          </w:p>
        </w:tc>
      </w:tr>
      <w:tr w:rsidR="00185325" w:rsidRPr="00BE146C">
        <w:trPr>
          <w:trHeight w:hRule="exact" w:val="317"/>
        </w:trPr>
        <w:tc>
          <w:tcPr>
            <w:tcW w:w="288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Зернобобовые</w:t>
            </w:r>
          </w:p>
        </w:tc>
        <w:tc>
          <w:tcPr>
            <w:tcW w:w="214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w:t>
            </w:r>
          </w:p>
        </w:tc>
        <w:tc>
          <w:tcPr>
            <w:tcW w:w="215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11,6</w:t>
            </w:r>
          </w:p>
        </w:tc>
        <w:tc>
          <w:tcPr>
            <w:tcW w:w="216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8,6</w:t>
            </w:r>
          </w:p>
        </w:tc>
      </w:tr>
      <w:tr w:rsidR="00185325" w:rsidRPr="00BE146C">
        <w:trPr>
          <w:trHeight w:hRule="exact" w:val="326"/>
        </w:trPr>
        <w:tc>
          <w:tcPr>
            <w:tcW w:w="288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Кукуруза на зерно</w:t>
            </w:r>
          </w:p>
        </w:tc>
        <w:tc>
          <w:tcPr>
            <w:tcW w:w="214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91</w:t>
            </w:r>
          </w:p>
        </w:tc>
        <w:tc>
          <w:tcPr>
            <w:tcW w:w="215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7,8</w:t>
            </w:r>
          </w:p>
        </w:tc>
        <w:tc>
          <w:tcPr>
            <w:tcW w:w="216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93,8</w:t>
            </w:r>
          </w:p>
        </w:tc>
      </w:tr>
      <w:tr w:rsidR="00185325" w:rsidRPr="00BE146C">
        <w:trPr>
          <w:trHeight w:hRule="exact" w:val="307"/>
        </w:trPr>
        <w:tc>
          <w:tcPr>
            <w:tcW w:w="288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Подсолнечник</w:t>
            </w:r>
          </w:p>
        </w:tc>
        <w:tc>
          <w:tcPr>
            <w:tcW w:w="2141"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7,1</w:t>
            </w:r>
          </w:p>
        </w:tc>
        <w:tc>
          <w:tcPr>
            <w:tcW w:w="215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9</w:t>
            </w:r>
          </w:p>
        </w:tc>
        <w:tc>
          <w:tcPr>
            <w:tcW w:w="2160" w:type="dxa"/>
            <w:tcBorders>
              <w:top w:val="nil"/>
              <w:left w:val="single" w:sz="6" w:space="0" w:color="auto"/>
              <w:bottom w:val="nil"/>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8,3</w:t>
            </w:r>
          </w:p>
        </w:tc>
      </w:tr>
      <w:tr w:rsidR="00185325" w:rsidRPr="00BE146C">
        <w:trPr>
          <w:trHeight w:hRule="exact" w:val="336"/>
        </w:trPr>
        <w:tc>
          <w:tcPr>
            <w:tcW w:w="2880"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Многолетние травы</w:t>
            </w:r>
          </w:p>
        </w:tc>
        <w:tc>
          <w:tcPr>
            <w:tcW w:w="2141"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20</w:t>
            </w:r>
          </w:p>
        </w:tc>
        <w:tc>
          <w:tcPr>
            <w:tcW w:w="2150"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7,95</w:t>
            </w:r>
          </w:p>
        </w:tc>
        <w:tc>
          <w:tcPr>
            <w:tcW w:w="2160"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8,2</w:t>
            </w:r>
          </w:p>
        </w:tc>
      </w:tr>
      <w:tr w:rsidR="00185325" w:rsidRPr="00BE146C">
        <w:trPr>
          <w:trHeight w:hRule="exact" w:val="336"/>
        </w:trPr>
        <w:tc>
          <w:tcPr>
            <w:tcW w:w="2880"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Кукуруза на силос</w:t>
            </w:r>
          </w:p>
        </w:tc>
        <w:tc>
          <w:tcPr>
            <w:tcW w:w="2141"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155</w:t>
            </w:r>
          </w:p>
        </w:tc>
        <w:tc>
          <w:tcPr>
            <w:tcW w:w="2150"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w:t>
            </w:r>
          </w:p>
        </w:tc>
        <w:tc>
          <w:tcPr>
            <w:tcW w:w="2160" w:type="dxa"/>
            <w:tcBorders>
              <w:top w:val="nil"/>
              <w:left w:val="single" w:sz="6" w:space="0" w:color="auto"/>
              <w:bottom w:val="single" w:sz="6" w:space="0" w:color="auto"/>
              <w:right w:val="single" w:sz="6" w:space="0" w:color="auto"/>
            </w:tcBorders>
            <w:shd w:val="clear" w:color="auto" w:fill="FFFFFF"/>
          </w:tcPr>
          <w:p w:rsidR="00185325" w:rsidRPr="00BE146C" w:rsidRDefault="00185325" w:rsidP="002F3ED6">
            <w:pPr>
              <w:shd w:val="clear" w:color="auto" w:fill="FFFFFF"/>
              <w:spacing w:line="360" w:lineRule="auto"/>
              <w:jc w:val="both"/>
            </w:pPr>
            <w:r w:rsidRPr="00BE146C">
              <w:t>84,8</w:t>
            </w:r>
          </w:p>
        </w:tc>
      </w:tr>
    </w:tbl>
    <w:p w:rsidR="004A2D7E" w:rsidRPr="00BE146C" w:rsidRDefault="002F3ED6" w:rsidP="004A2D7E">
      <w:pPr>
        <w:shd w:val="clear" w:color="auto" w:fill="FFFFFF"/>
        <w:spacing w:line="360" w:lineRule="auto"/>
        <w:ind w:firstLine="709"/>
        <w:jc w:val="both"/>
        <w:rPr>
          <w:sz w:val="28"/>
          <w:szCs w:val="28"/>
        </w:rPr>
      </w:pPr>
      <w:r w:rsidRPr="00BE146C">
        <w:rPr>
          <w:sz w:val="28"/>
          <w:szCs w:val="28"/>
        </w:rPr>
        <w:br w:type="page"/>
      </w:r>
      <w:r w:rsidR="004A2D7E" w:rsidRPr="00BE146C">
        <w:rPr>
          <w:b/>
          <w:bCs/>
          <w:sz w:val="28"/>
          <w:szCs w:val="28"/>
        </w:rPr>
        <w:t xml:space="preserve">Приложение </w:t>
      </w:r>
      <w:r w:rsidRPr="00BE146C">
        <w:rPr>
          <w:b/>
          <w:bCs/>
          <w:sz w:val="28"/>
          <w:szCs w:val="28"/>
        </w:rPr>
        <w:t>6</w:t>
      </w:r>
    </w:p>
    <w:p w:rsidR="002F3ED6" w:rsidRPr="00BE146C" w:rsidRDefault="002F3ED6" w:rsidP="004A2D7E">
      <w:pPr>
        <w:shd w:val="clear" w:color="auto" w:fill="FFFFFF"/>
        <w:spacing w:line="360" w:lineRule="auto"/>
        <w:ind w:firstLine="709"/>
        <w:jc w:val="both"/>
        <w:rPr>
          <w:b/>
          <w:bCs/>
          <w:sz w:val="28"/>
          <w:szCs w:val="28"/>
        </w:rPr>
      </w:pPr>
    </w:p>
    <w:p w:rsidR="004A2D7E" w:rsidRPr="00BE146C" w:rsidRDefault="004A2D7E" w:rsidP="004A2D7E">
      <w:pPr>
        <w:shd w:val="clear" w:color="auto" w:fill="FFFFFF"/>
        <w:spacing w:line="360" w:lineRule="auto"/>
        <w:ind w:firstLine="709"/>
        <w:jc w:val="both"/>
        <w:rPr>
          <w:sz w:val="28"/>
          <w:szCs w:val="28"/>
        </w:rPr>
      </w:pPr>
      <w:r w:rsidRPr="00BE146C">
        <w:rPr>
          <w:b/>
          <w:bCs/>
          <w:sz w:val="28"/>
          <w:szCs w:val="28"/>
        </w:rPr>
        <w:t>Динамика посевных площадей, урожайности и валового сбора продукции яровой пшеницы за 3 года</w:t>
      </w:r>
    </w:p>
    <w:p w:rsidR="004A2D7E" w:rsidRPr="00BE146C" w:rsidRDefault="004A2D7E" w:rsidP="004A2D7E">
      <w:pPr>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1315"/>
        <w:gridCol w:w="603"/>
        <w:gridCol w:w="548"/>
        <w:gridCol w:w="771"/>
        <w:gridCol w:w="581"/>
        <w:gridCol w:w="548"/>
        <w:gridCol w:w="740"/>
        <w:gridCol w:w="603"/>
        <w:gridCol w:w="557"/>
        <w:gridCol w:w="741"/>
        <w:gridCol w:w="740"/>
        <w:gridCol w:w="749"/>
        <w:gridCol w:w="758"/>
      </w:tblGrid>
      <w:tr w:rsidR="004A2D7E" w:rsidRPr="00BE146C">
        <w:trPr>
          <w:trHeight w:hRule="exact" w:val="383"/>
        </w:trPr>
        <w:tc>
          <w:tcPr>
            <w:tcW w:w="1315"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Культура</w:t>
            </w:r>
          </w:p>
        </w:tc>
        <w:tc>
          <w:tcPr>
            <w:tcW w:w="5691" w:type="dxa"/>
            <w:gridSpan w:val="9"/>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Годы</w:t>
            </w:r>
          </w:p>
        </w:tc>
        <w:tc>
          <w:tcPr>
            <w:tcW w:w="2247" w:type="dxa"/>
            <w:gridSpan w:val="3"/>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В среднем за 3</w:t>
            </w:r>
          </w:p>
        </w:tc>
      </w:tr>
      <w:tr w:rsidR="004A2D7E" w:rsidRPr="00BE146C">
        <w:trPr>
          <w:trHeight w:hRule="exact" w:val="262"/>
        </w:trPr>
        <w:tc>
          <w:tcPr>
            <w:tcW w:w="131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5691" w:type="dxa"/>
            <w:gridSpan w:val="9"/>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2247" w:type="dxa"/>
            <w:gridSpan w:val="3"/>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года</w:t>
            </w:r>
          </w:p>
        </w:tc>
      </w:tr>
      <w:tr w:rsidR="004A2D7E" w:rsidRPr="00BE146C">
        <w:trPr>
          <w:trHeight w:hRule="exact" w:val="327"/>
        </w:trPr>
        <w:tc>
          <w:tcPr>
            <w:tcW w:w="131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1922" w:type="dxa"/>
            <w:gridSpan w:val="3"/>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2006 г.</w:t>
            </w:r>
          </w:p>
        </w:tc>
        <w:tc>
          <w:tcPr>
            <w:tcW w:w="1869" w:type="dxa"/>
            <w:gridSpan w:val="3"/>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2007 г.</w:t>
            </w:r>
          </w:p>
        </w:tc>
        <w:tc>
          <w:tcPr>
            <w:tcW w:w="1901" w:type="dxa"/>
            <w:gridSpan w:val="3"/>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2008 г.</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2008</w:t>
            </w:r>
          </w:p>
        </w:tc>
      </w:tr>
      <w:tr w:rsidR="004A2D7E" w:rsidRPr="00BE146C">
        <w:trPr>
          <w:cantSplit/>
          <w:trHeight w:val="1927"/>
        </w:trPr>
        <w:tc>
          <w:tcPr>
            <w:tcW w:w="1315" w:type="dxa"/>
            <w:tcBorders>
              <w:top w:val="nil"/>
              <w:left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603"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Посевная площадь</w:t>
            </w:r>
          </w:p>
        </w:tc>
        <w:tc>
          <w:tcPr>
            <w:tcW w:w="548"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Урожайность</w:t>
            </w:r>
          </w:p>
        </w:tc>
        <w:tc>
          <w:tcPr>
            <w:tcW w:w="771"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Валовой сбор</w:t>
            </w:r>
          </w:p>
        </w:tc>
        <w:tc>
          <w:tcPr>
            <w:tcW w:w="581"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Посевная площадь</w:t>
            </w:r>
          </w:p>
        </w:tc>
        <w:tc>
          <w:tcPr>
            <w:tcW w:w="548"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Урожайность</w:t>
            </w:r>
          </w:p>
        </w:tc>
        <w:tc>
          <w:tcPr>
            <w:tcW w:w="740"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Валовой сбор</w:t>
            </w:r>
          </w:p>
        </w:tc>
        <w:tc>
          <w:tcPr>
            <w:tcW w:w="603"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Посевная площадь</w:t>
            </w:r>
          </w:p>
        </w:tc>
        <w:tc>
          <w:tcPr>
            <w:tcW w:w="557"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Урожайность</w:t>
            </w:r>
          </w:p>
        </w:tc>
        <w:tc>
          <w:tcPr>
            <w:tcW w:w="740"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Валовой сбор</w:t>
            </w:r>
          </w:p>
        </w:tc>
        <w:tc>
          <w:tcPr>
            <w:tcW w:w="740"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Посевная площадь</w:t>
            </w:r>
          </w:p>
        </w:tc>
        <w:tc>
          <w:tcPr>
            <w:tcW w:w="749"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Урожайность</w:t>
            </w:r>
          </w:p>
        </w:tc>
        <w:tc>
          <w:tcPr>
            <w:tcW w:w="758" w:type="dxa"/>
            <w:tcBorders>
              <w:top w:val="single" w:sz="6" w:space="0" w:color="auto"/>
              <w:left w:val="single" w:sz="6" w:space="0" w:color="auto"/>
              <w:right w:val="single" w:sz="6" w:space="0" w:color="auto"/>
            </w:tcBorders>
            <w:shd w:val="clear" w:color="auto" w:fill="FFFFFF"/>
            <w:textDirection w:val="btLr"/>
          </w:tcPr>
          <w:p w:rsidR="004A2D7E" w:rsidRPr="00BE146C" w:rsidRDefault="004A2D7E" w:rsidP="002F3ED6">
            <w:pPr>
              <w:shd w:val="clear" w:color="auto" w:fill="FFFFFF"/>
              <w:spacing w:line="360" w:lineRule="auto"/>
              <w:jc w:val="both"/>
            </w:pPr>
            <w:r w:rsidRPr="00BE146C">
              <w:t>Валовой сбор</w:t>
            </w:r>
          </w:p>
        </w:tc>
      </w:tr>
      <w:tr w:rsidR="004A2D7E" w:rsidRPr="00BE146C">
        <w:trPr>
          <w:trHeight w:hRule="exact" w:val="654"/>
        </w:trPr>
        <w:tc>
          <w:tcPr>
            <w:tcW w:w="1315"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Яровая</w:t>
            </w:r>
          </w:p>
        </w:tc>
        <w:tc>
          <w:tcPr>
            <w:tcW w:w="603"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548"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771"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581"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548"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740"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603"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557"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740"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740"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749"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758"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r>
      <w:tr w:rsidR="004A2D7E" w:rsidRPr="00BE146C">
        <w:trPr>
          <w:trHeight w:hRule="exact" w:val="626"/>
        </w:trPr>
        <w:tc>
          <w:tcPr>
            <w:tcW w:w="1315"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пшеница</w:t>
            </w:r>
          </w:p>
        </w:tc>
        <w:tc>
          <w:tcPr>
            <w:tcW w:w="603"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950</w:t>
            </w:r>
          </w:p>
        </w:tc>
        <w:tc>
          <w:tcPr>
            <w:tcW w:w="548"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5,6</w:t>
            </w:r>
          </w:p>
        </w:tc>
        <w:tc>
          <w:tcPr>
            <w:tcW w:w="771"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5320</w:t>
            </w:r>
          </w:p>
        </w:tc>
        <w:tc>
          <w:tcPr>
            <w:tcW w:w="581"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621</w:t>
            </w:r>
          </w:p>
        </w:tc>
        <w:tc>
          <w:tcPr>
            <w:tcW w:w="548"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7,8</w:t>
            </w:r>
          </w:p>
        </w:tc>
        <w:tc>
          <w:tcPr>
            <w:tcW w:w="740"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4844</w:t>
            </w:r>
          </w:p>
        </w:tc>
        <w:tc>
          <w:tcPr>
            <w:tcW w:w="603"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900</w:t>
            </w:r>
          </w:p>
        </w:tc>
        <w:tc>
          <w:tcPr>
            <w:tcW w:w="557"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6,3</w:t>
            </w:r>
          </w:p>
        </w:tc>
        <w:tc>
          <w:tcPr>
            <w:tcW w:w="740"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5670</w:t>
            </w:r>
          </w:p>
        </w:tc>
        <w:tc>
          <w:tcPr>
            <w:tcW w:w="740"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823</w:t>
            </w:r>
          </w:p>
        </w:tc>
        <w:tc>
          <w:tcPr>
            <w:tcW w:w="749"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6,5</w:t>
            </w:r>
          </w:p>
        </w:tc>
        <w:tc>
          <w:tcPr>
            <w:tcW w:w="758"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5278</w:t>
            </w:r>
          </w:p>
        </w:tc>
      </w:tr>
    </w:tbl>
    <w:p w:rsidR="004A2D7E" w:rsidRPr="00BE146C" w:rsidRDefault="002F3ED6" w:rsidP="004A2D7E">
      <w:pPr>
        <w:shd w:val="clear" w:color="auto" w:fill="FFFFFF"/>
        <w:spacing w:line="360" w:lineRule="auto"/>
        <w:ind w:firstLine="709"/>
        <w:jc w:val="both"/>
        <w:rPr>
          <w:sz w:val="28"/>
          <w:szCs w:val="28"/>
        </w:rPr>
      </w:pPr>
      <w:r w:rsidRPr="00BE146C">
        <w:rPr>
          <w:sz w:val="28"/>
          <w:szCs w:val="28"/>
        </w:rPr>
        <w:br w:type="page"/>
      </w:r>
      <w:r w:rsidR="004A2D7E" w:rsidRPr="00BE146C">
        <w:rPr>
          <w:b/>
          <w:bCs/>
          <w:sz w:val="28"/>
          <w:szCs w:val="28"/>
        </w:rPr>
        <w:t xml:space="preserve">Приложение </w:t>
      </w:r>
      <w:r w:rsidRPr="00BE146C">
        <w:rPr>
          <w:b/>
          <w:bCs/>
          <w:sz w:val="28"/>
          <w:szCs w:val="28"/>
        </w:rPr>
        <w:t>7</w:t>
      </w:r>
    </w:p>
    <w:p w:rsidR="002F3ED6" w:rsidRPr="00BE146C" w:rsidRDefault="002F3ED6" w:rsidP="004A2D7E">
      <w:pPr>
        <w:shd w:val="clear" w:color="auto" w:fill="FFFFFF"/>
        <w:spacing w:line="360" w:lineRule="auto"/>
        <w:ind w:firstLine="709"/>
        <w:jc w:val="both"/>
        <w:rPr>
          <w:b/>
          <w:bCs/>
          <w:sz w:val="28"/>
          <w:szCs w:val="28"/>
        </w:rPr>
      </w:pPr>
    </w:p>
    <w:p w:rsidR="004A2D7E" w:rsidRPr="00BE146C" w:rsidRDefault="004A2D7E" w:rsidP="004A2D7E">
      <w:pPr>
        <w:shd w:val="clear" w:color="auto" w:fill="FFFFFF"/>
        <w:spacing w:line="360" w:lineRule="auto"/>
        <w:ind w:firstLine="709"/>
        <w:jc w:val="both"/>
        <w:rPr>
          <w:sz w:val="28"/>
          <w:szCs w:val="28"/>
        </w:rPr>
      </w:pPr>
      <w:r w:rsidRPr="00BE146C">
        <w:rPr>
          <w:b/>
          <w:bCs/>
          <w:sz w:val="28"/>
          <w:szCs w:val="28"/>
        </w:rPr>
        <w:t>Экономическая эффективность производства яровой пшеницы</w:t>
      </w:r>
      <w:r w:rsidR="002F3ED6" w:rsidRPr="00BE146C">
        <w:rPr>
          <w:b/>
          <w:bCs/>
          <w:sz w:val="28"/>
          <w:szCs w:val="28"/>
        </w:rPr>
        <w:t xml:space="preserve"> </w:t>
      </w:r>
      <w:r w:rsidRPr="00BE146C">
        <w:rPr>
          <w:b/>
          <w:bCs/>
          <w:sz w:val="28"/>
          <w:szCs w:val="28"/>
        </w:rPr>
        <w:t>за 2006-2008 гг.</w:t>
      </w:r>
    </w:p>
    <w:p w:rsidR="004A2D7E" w:rsidRPr="00BE146C" w:rsidRDefault="004A2D7E" w:rsidP="004A2D7E">
      <w:pPr>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948"/>
        <w:gridCol w:w="2055"/>
        <w:gridCol w:w="2063"/>
        <w:gridCol w:w="2063"/>
      </w:tblGrid>
      <w:tr w:rsidR="004A2D7E" w:rsidRPr="00BE146C">
        <w:trPr>
          <w:trHeight w:hRule="exact" w:val="369"/>
        </w:trPr>
        <w:tc>
          <w:tcPr>
            <w:tcW w:w="2948" w:type="dxa"/>
            <w:vMerge w:val="restart"/>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Показатели</w:t>
            </w:r>
          </w:p>
        </w:tc>
        <w:tc>
          <w:tcPr>
            <w:tcW w:w="6181" w:type="dxa"/>
            <w:gridSpan w:val="3"/>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Годы</w:t>
            </w:r>
          </w:p>
        </w:tc>
      </w:tr>
      <w:tr w:rsidR="004A2D7E" w:rsidRPr="00BE146C">
        <w:trPr>
          <w:trHeight w:hRule="exact" w:val="369"/>
        </w:trPr>
        <w:tc>
          <w:tcPr>
            <w:tcW w:w="2948" w:type="dxa"/>
            <w:vMerge/>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pacing w:line="360" w:lineRule="auto"/>
              <w:jc w:val="both"/>
            </w:pPr>
          </w:p>
          <w:p w:rsidR="004A2D7E" w:rsidRPr="00BE146C" w:rsidRDefault="004A2D7E" w:rsidP="002F3ED6">
            <w:pPr>
              <w:spacing w:line="360" w:lineRule="auto"/>
              <w:jc w:val="both"/>
            </w:pP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2006</w:t>
            </w:r>
          </w:p>
        </w:tc>
        <w:tc>
          <w:tcPr>
            <w:tcW w:w="2063" w:type="dxa"/>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2007</w:t>
            </w:r>
          </w:p>
        </w:tc>
        <w:tc>
          <w:tcPr>
            <w:tcW w:w="2063" w:type="dxa"/>
            <w:tcBorders>
              <w:top w:val="single" w:sz="6" w:space="0" w:color="auto"/>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2008</w:t>
            </w:r>
          </w:p>
        </w:tc>
      </w:tr>
      <w:tr w:rsidR="004A2D7E" w:rsidRPr="00BE146C">
        <w:trPr>
          <w:trHeight w:hRule="exact" w:val="369"/>
        </w:trPr>
        <w:tc>
          <w:tcPr>
            <w:tcW w:w="2948"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Посевная площадь, га</w:t>
            </w:r>
          </w:p>
        </w:tc>
        <w:tc>
          <w:tcPr>
            <w:tcW w:w="2055"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950</w:t>
            </w:r>
          </w:p>
        </w:tc>
        <w:tc>
          <w:tcPr>
            <w:tcW w:w="2063"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621</w:t>
            </w:r>
          </w:p>
        </w:tc>
        <w:tc>
          <w:tcPr>
            <w:tcW w:w="2063" w:type="dxa"/>
            <w:tcBorders>
              <w:top w:val="single" w:sz="6" w:space="0" w:color="auto"/>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900</w:t>
            </w:r>
          </w:p>
        </w:tc>
      </w:tr>
      <w:tr w:rsidR="004A2D7E" w:rsidRPr="00BE146C">
        <w:trPr>
          <w:trHeight w:hRule="exact" w:val="380"/>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Урожайность, ц/га</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5,6</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7,8</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6,3</w:t>
            </w:r>
          </w:p>
        </w:tc>
      </w:tr>
      <w:tr w:rsidR="004A2D7E" w:rsidRPr="00BE146C">
        <w:trPr>
          <w:trHeight w:hRule="exact" w:val="348"/>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Валовой сбор, т</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5320</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4844</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5670</w:t>
            </w:r>
          </w:p>
        </w:tc>
      </w:tr>
      <w:tr w:rsidR="004A2D7E" w:rsidRPr="00BE146C">
        <w:trPr>
          <w:trHeight w:hRule="exact" w:val="348"/>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Стоимость, руб.</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2800</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3000</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3500</w:t>
            </w:r>
          </w:p>
        </w:tc>
      </w:tr>
      <w:tr w:rsidR="004A2D7E" w:rsidRPr="00BE146C">
        <w:trPr>
          <w:trHeight w:hRule="exact" w:val="348"/>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Себестоимость, тыс.</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r>
      <w:tr w:rsidR="004A2D7E" w:rsidRPr="00BE146C">
        <w:trPr>
          <w:trHeight w:hRule="exact" w:val="358"/>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руб.</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1599</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2317</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2406</w:t>
            </w:r>
          </w:p>
        </w:tc>
      </w:tr>
      <w:tr w:rsidR="004A2D7E" w:rsidRPr="00BE146C">
        <w:trPr>
          <w:trHeight w:hRule="exact" w:val="358"/>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Прибыль(+), убыток(-),</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r>
      <w:tr w:rsidR="004A2D7E" w:rsidRPr="00BE146C">
        <w:trPr>
          <w:trHeight w:hRule="exact" w:val="358"/>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тыс. руб.</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+ 696</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+ 460</w:t>
            </w: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+ 440</w:t>
            </w:r>
          </w:p>
        </w:tc>
      </w:tr>
      <w:tr w:rsidR="004A2D7E" w:rsidRPr="00BE146C">
        <w:trPr>
          <w:trHeight w:hRule="exact" w:val="348"/>
        </w:trPr>
        <w:tc>
          <w:tcPr>
            <w:tcW w:w="2948"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Уровень</w:t>
            </w:r>
          </w:p>
        </w:tc>
        <w:tc>
          <w:tcPr>
            <w:tcW w:w="2055"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c>
          <w:tcPr>
            <w:tcW w:w="2063" w:type="dxa"/>
            <w:tcBorders>
              <w:top w:val="nil"/>
              <w:left w:val="single" w:sz="6" w:space="0" w:color="auto"/>
              <w:bottom w:val="nil"/>
              <w:right w:val="single" w:sz="6" w:space="0" w:color="auto"/>
            </w:tcBorders>
            <w:shd w:val="clear" w:color="auto" w:fill="FFFFFF"/>
          </w:tcPr>
          <w:p w:rsidR="004A2D7E" w:rsidRPr="00BE146C" w:rsidRDefault="004A2D7E" w:rsidP="002F3ED6">
            <w:pPr>
              <w:shd w:val="clear" w:color="auto" w:fill="FFFFFF"/>
              <w:spacing w:line="360" w:lineRule="auto"/>
              <w:jc w:val="both"/>
            </w:pPr>
          </w:p>
        </w:tc>
      </w:tr>
      <w:tr w:rsidR="004A2D7E" w:rsidRPr="00BE146C">
        <w:trPr>
          <w:trHeight w:hRule="exact" w:val="401"/>
        </w:trPr>
        <w:tc>
          <w:tcPr>
            <w:tcW w:w="2948"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рентабельности, %</w:t>
            </w:r>
          </w:p>
        </w:tc>
        <w:tc>
          <w:tcPr>
            <w:tcW w:w="2055"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43,5</w:t>
            </w:r>
          </w:p>
        </w:tc>
        <w:tc>
          <w:tcPr>
            <w:tcW w:w="2063"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19,8</w:t>
            </w:r>
          </w:p>
        </w:tc>
        <w:tc>
          <w:tcPr>
            <w:tcW w:w="2063" w:type="dxa"/>
            <w:tcBorders>
              <w:top w:val="nil"/>
              <w:left w:val="single" w:sz="6" w:space="0" w:color="auto"/>
              <w:bottom w:val="single" w:sz="6" w:space="0" w:color="auto"/>
              <w:right w:val="single" w:sz="6" w:space="0" w:color="auto"/>
            </w:tcBorders>
            <w:shd w:val="clear" w:color="auto" w:fill="FFFFFF"/>
          </w:tcPr>
          <w:p w:rsidR="004A2D7E" w:rsidRPr="00BE146C" w:rsidRDefault="004A2D7E" w:rsidP="002F3ED6">
            <w:pPr>
              <w:shd w:val="clear" w:color="auto" w:fill="FFFFFF"/>
              <w:spacing w:line="360" w:lineRule="auto"/>
              <w:jc w:val="both"/>
            </w:pPr>
            <w:r w:rsidRPr="00BE146C">
              <w:t>18,3</w:t>
            </w:r>
          </w:p>
        </w:tc>
      </w:tr>
    </w:tbl>
    <w:p w:rsidR="00370E94" w:rsidRPr="00BE146C" w:rsidRDefault="002F3ED6" w:rsidP="00370E94">
      <w:pPr>
        <w:shd w:val="clear" w:color="auto" w:fill="FFFFFF"/>
        <w:spacing w:line="360" w:lineRule="auto"/>
        <w:ind w:firstLine="709"/>
        <w:jc w:val="both"/>
        <w:rPr>
          <w:b/>
          <w:bCs/>
          <w:sz w:val="28"/>
          <w:szCs w:val="28"/>
        </w:rPr>
      </w:pPr>
      <w:r w:rsidRPr="00BE146C">
        <w:rPr>
          <w:sz w:val="28"/>
          <w:szCs w:val="28"/>
        </w:rPr>
        <w:br w:type="page"/>
      </w:r>
      <w:r w:rsidR="008872A7" w:rsidRPr="00BE146C">
        <w:rPr>
          <w:b/>
          <w:bCs/>
          <w:sz w:val="28"/>
          <w:szCs w:val="28"/>
        </w:rPr>
        <w:t>Приложение 8</w:t>
      </w:r>
    </w:p>
    <w:p w:rsidR="008872A7" w:rsidRPr="00BE146C" w:rsidRDefault="008872A7" w:rsidP="00370E94">
      <w:pPr>
        <w:shd w:val="clear" w:color="auto" w:fill="FFFFFF"/>
        <w:spacing w:line="360" w:lineRule="auto"/>
        <w:ind w:firstLine="709"/>
        <w:jc w:val="both"/>
        <w:rPr>
          <w:b/>
          <w:bCs/>
          <w:sz w:val="28"/>
          <w:szCs w:val="28"/>
        </w:rPr>
      </w:pPr>
    </w:p>
    <w:p w:rsidR="00370E94" w:rsidRPr="00BE146C" w:rsidRDefault="00370E94" w:rsidP="00370E94">
      <w:pPr>
        <w:shd w:val="clear" w:color="auto" w:fill="FFFFFF"/>
        <w:spacing w:line="360" w:lineRule="auto"/>
        <w:ind w:firstLine="709"/>
        <w:jc w:val="both"/>
        <w:rPr>
          <w:sz w:val="28"/>
          <w:szCs w:val="28"/>
        </w:rPr>
      </w:pPr>
      <w:r w:rsidRPr="00BE146C">
        <w:rPr>
          <w:b/>
          <w:bCs/>
          <w:sz w:val="28"/>
          <w:szCs w:val="28"/>
        </w:rPr>
        <w:t>Рабочий план весенних полевых работ</w:t>
      </w:r>
    </w:p>
    <w:p w:rsidR="00370E94" w:rsidRPr="00BE146C" w:rsidRDefault="00370E94" w:rsidP="00370E94">
      <w:pPr>
        <w:spacing w:line="360" w:lineRule="auto"/>
        <w:ind w:firstLine="709"/>
        <w:jc w:val="both"/>
        <w:rPr>
          <w:sz w:val="28"/>
          <w:szCs w:val="28"/>
        </w:rPr>
      </w:pPr>
    </w:p>
    <w:tbl>
      <w:tblPr>
        <w:tblW w:w="9250" w:type="dxa"/>
        <w:tblInd w:w="-8" w:type="dxa"/>
        <w:tblLayout w:type="fixed"/>
        <w:tblCellMar>
          <w:left w:w="40" w:type="dxa"/>
          <w:right w:w="40" w:type="dxa"/>
        </w:tblCellMar>
        <w:tblLook w:val="0000" w:firstRow="0" w:lastRow="0" w:firstColumn="0" w:lastColumn="0" w:noHBand="0" w:noVBand="0"/>
      </w:tblPr>
      <w:tblGrid>
        <w:gridCol w:w="2088"/>
        <w:gridCol w:w="18"/>
        <w:gridCol w:w="950"/>
        <w:gridCol w:w="10"/>
        <w:gridCol w:w="1207"/>
        <w:gridCol w:w="10"/>
        <w:gridCol w:w="1110"/>
        <w:gridCol w:w="18"/>
        <w:gridCol w:w="1315"/>
        <w:gridCol w:w="9"/>
        <w:gridCol w:w="1066"/>
        <w:gridCol w:w="9"/>
        <w:gridCol w:w="586"/>
        <w:gridCol w:w="19"/>
        <w:gridCol w:w="790"/>
        <w:gridCol w:w="45"/>
      </w:tblGrid>
      <w:tr w:rsidR="00370E94" w:rsidRPr="00BE146C">
        <w:trPr>
          <w:trHeight w:hRule="exact" w:val="333"/>
        </w:trPr>
        <w:tc>
          <w:tcPr>
            <w:tcW w:w="2106"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Вид работ</w:t>
            </w:r>
          </w:p>
        </w:tc>
        <w:tc>
          <w:tcPr>
            <w:tcW w:w="960"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Сроки</w:t>
            </w:r>
          </w:p>
        </w:tc>
        <w:tc>
          <w:tcPr>
            <w:tcW w:w="1217"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Площадь</w:t>
            </w:r>
          </w:p>
        </w:tc>
        <w:tc>
          <w:tcPr>
            <w:tcW w:w="2452" w:type="dxa"/>
            <w:gridSpan w:val="4"/>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Состав агрегата</w:t>
            </w:r>
          </w:p>
        </w:tc>
        <w:tc>
          <w:tcPr>
            <w:tcW w:w="1680" w:type="dxa"/>
            <w:gridSpan w:val="4"/>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Кол-во</w:t>
            </w:r>
          </w:p>
        </w:tc>
        <w:tc>
          <w:tcPr>
            <w:tcW w:w="835" w:type="dxa"/>
            <w:gridSpan w:val="2"/>
            <w:tcBorders>
              <w:top w:val="single" w:sz="6" w:space="0" w:color="auto"/>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Прочи</w:t>
            </w:r>
          </w:p>
        </w:tc>
      </w:tr>
      <w:tr w:rsidR="00370E94" w:rsidRPr="00BE146C">
        <w:trPr>
          <w:trHeight w:hRule="exact" w:val="308"/>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2452" w:type="dxa"/>
            <w:gridSpan w:val="4"/>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680" w:type="dxa"/>
            <w:gridSpan w:val="4"/>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обслуживаю</w:t>
            </w: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работы</w:t>
            </w:r>
          </w:p>
        </w:tc>
      </w:tr>
      <w:tr w:rsidR="00370E94" w:rsidRPr="00BE146C">
        <w:trPr>
          <w:trHeight w:hRule="exact" w:val="529"/>
        </w:trPr>
        <w:tc>
          <w:tcPr>
            <w:tcW w:w="2106" w:type="dxa"/>
            <w:gridSpan w:val="2"/>
            <w:vMerge w:val="restart"/>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960" w:type="dxa"/>
            <w:gridSpan w:val="2"/>
            <w:vMerge w:val="restart"/>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217" w:type="dxa"/>
            <w:gridSpan w:val="2"/>
            <w:vMerge w:val="restart"/>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2452" w:type="dxa"/>
            <w:gridSpan w:val="4"/>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680" w:type="dxa"/>
            <w:gridSpan w:val="4"/>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щего персонала</w:t>
            </w:r>
          </w:p>
        </w:tc>
        <w:tc>
          <w:tcPr>
            <w:tcW w:w="835" w:type="dxa"/>
            <w:gridSpan w:val="2"/>
            <w:vMerge w:val="restart"/>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p>
        </w:tc>
      </w:tr>
      <w:tr w:rsidR="00370E94" w:rsidRPr="00BE146C">
        <w:trPr>
          <w:cantSplit/>
          <w:trHeight w:hRule="exact" w:val="1579"/>
        </w:trPr>
        <w:tc>
          <w:tcPr>
            <w:tcW w:w="2106" w:type="dxa"/>
            <w:gridSpan w:val="2"/>
            <w:vMerge/>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pacing w:line="360" w:lineRule="auto"/>
              <w:jc w:val="both"/>
            </w:pPr>
          </w:p>
          <w:p w:rsidR="00370E94" w:rsidRPr="00BE146C" w:rsidRDefault="00370E94" w:rsidP="008872A7">
            <w:pPr>
              <w:spacing w:line="360" w:lineRule="auto"/>
              <w:jc w:val="both"/>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pacing w:line="360" w:lineRule="auto"/>
              <w:jc w:val="both"/>
            </w:pPr>
          </w:p>
          <w:p w:rsidR="00370E94" w:rsidRPr="00BE146C" w:rsidRDefault="00370E94" w:rsidP="008872A7">
            <w:pPr>
              <w:spacing w:line="360" w:lineRule="auto"/>
              <w:jc w:val="both"/>
            </w:pPr>
          </w:p>
        </w:tc>
        <w:tc>
          <w:tcPr>
            <w:tcW w:w="1217" w:type="dxa"/>
            <w:gridSpan w:val="2"/>
            <w:vMerge/>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pacing w:line="360" w:lineRule="auto"/>
              <w:jc w:val="both"/>
            </w:pPr>
          </w:p>
          <w:p w:rsidR="00370E94" w:rsidRPr="00BE146C" w:rsidRDefault="00370E94" w:rsidP="008872A7">
            <w:pPr>
              <w:spacing w:line="360" w:lineRule="auto"/>
              <w:jc w:val="both"/>
            </w:pPr>
          </w:p>
        </w:tc>
        <w:tc>
          <w:tcPr>
            <w:tcW w:w="112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370E94" w:rsidRPr="00BE146C" w:rsidRDefault="00370E94" w:rsidP="008872A7">
            <w:pPr>
              <w:shd w:val="clear" w:color="auto" w:fill="FFFFFF"/>
              <w:spacing w:line="360" w:lineRule="auto"/>
              <w:jc w:val="both"/>
            </w:pPr>
            <w:r w:rsidRPr="00BE146C">
              <w:t>Марка трактора</w:t>
            </w:r>
          </w:p>
        </w:tc>
        <w:tc>
          <w:tcPr>
            <w:tcW w:w="1324"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370E94" w:rsidRPr="00BE146C" w:rsidRDefault="00370E94" w:rsidP="008872A7">
            <w:pPr>
              <w:shd w:val="clear" w:color="auto" w:fill="FFFFFF"/>
              <w:spacing w:line="360" w:lineRule="auto"/>
              <w:jc w:val="both"/>
            </w:pPr>
            <w:r w:rsidRPr="00BE146C">
              <w:t>Марка и кол-во с-х машин и орудий</w:t>
            </w:r>
          </w:p>
        </w:tc>
        <w:tc>
          <w:tcPr>
            <w:tcW w:w="1075"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370E94" w:rsidRPr="00BE146C" w:rsidRDefault="00370E94" w:rsidP="008872A7">
            <w:pPr>
              <w:shd w:val="clear" w:color="auto" w:fill="FFFFFF"/>
              <w:spacing w:line="360" w:lineRule="auto"/>
              <w:jc w:val="both"/>
            </w:pPr>
            <w:r w:rsidRPr="00BE146C">
              <w:t>Трактористы-машинисты</w:t>
            </w:r>
          </w:p>
        </w:tc>
        <w:tc>
          <w:tcPr>
            <w:tcW w:w="604"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370E94" w:rsidRPr="00BE146C" w:rsidRDefault="00370E94" w:rsidP="008872A7">
            <w:pPr>
              <w:shd w:val="clear" w:color="auto" w:fill="FFFFFF"/>
              <w:spacing w:line="360" w:lineRule="auto"/>
              <w:jc w:val="both"/>
            </w:pPr>
            <w:r w:rsidRPr="00BE146C">
              <w:rPr>
                <w:vertAlign w:val="superscript"/>
              </w:rPr>
              <w:t xml:space="preserve">прочие </w:t>
            </w:r>
            <w:r w:rsidRPr="00BE146C">
              <w:t xml:space="preserve">рабочие </w:t>
            </w:r>
          </w:p>
        </w:tc>
        <w:tc>
          <w:tcPr>
            <w:tcW w:w="835" w:type="dxa"/>
            <w:gridSpan w:val="2"/>
            <w:vMerge/>
            <w:tcBorders>
              <w:top w:val="nil"/>
              <w:left w:val="single" w:sz="6" w:space="0" w:color="auto"/>
              <w:bottom w:val="single" w:sz="6" w:space="0" w:color="auto"/>
              <w:right w:val="nil"/>
            </w:tcBorders>
            <w:shd w:val="clear" w:color="auto" w:fill="FFFFFF"/>
          </w:tcPr>
          <w:p w:rsidR="00370E94" w:rsidRPr="00BE146C" w:rsidRDefault="00370E94" w:rsidP="008872A7">
            <w:pPr>
              <w:shd w:val="clear" w:color="auto" w:fill="FFFFFF"/>
              <w:spacing w:line="360" w:lineRule="auto"/>
              <w:jc w:val="both"/>
            </w:pPr>
          </w:p>
          <w:p w:rsidR="00370E94" w:rsidRPr="00BE146C" w:rsidRDefault="00370E94" w:rsidP="008872A7">
            <w:pPr>
              <w:shd w:val="clear" w:color="auto" w:fill="FFFFFF"/>
              <w:spacing w:line="360" w:lineRule="auto"/>
              <w:jc w:val="both"/>
            </w:pPr>
          </w:p>
        </w:tc>
      </w:tr>
      <w:tr w:rsidR="00370E94" w:rsidRPr="00BE146C">
        <w:trPr>
          <w:trHeight w:hRule="exact" w:val="308"/>
        </w:trPr>
        <w:tc>
          <w:tcPr>
            <w:tcW w:w="2106"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Боронование</w:t>
            </w:r>
          </w:p>
        </w:tc>
        <w:tc>
          <w:tcPr>
            <w:tcW w:w="960"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7.04</w:t>
            </w:r>
          </w:p>
        </w:tc>
        <w:tc>
          <w:tcPr>
            <w:tcW w:w="1217"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8"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ДТ-75М</w:t>
            </w:r>
          </w:p>
        </w:tc>
        <w:tc>
          <w:tcPr>
            <w:tcW w:w="1324"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СП-11 +</w:t>
            </w:r>
          </w:p>
        </w:tc>
        <w:tc>
          <w:tcPr>
            <w:tcW w:w="1075"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604"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w:t>
            </w:r>
          </w:p>
        </w:tc>
        <w:tc>
          <w:tcPr>
            <w:tcW w:w="835" w:type="dxa"/>
            <w:gridSpan w:val="2"/>
            <w:tcBorders>
              <w:top w:val="single" w:sz="6" w:space="0" w:color="auto"/>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w:t>
            </w:r>
          </w:p>
        </w:tc>
      </w:tr>
      <w:tr w:rsidR="00370E94" w:rsidRPr="00BE146C">
        <w:trPr>
          <w:trHeight w:hRule="exact" w:val="410"/>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12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32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24БЗТС-1</w:t>
            </w: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60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p>
        </w:tc>
      </w:tr>
      <w:tr w:rsidR="00370E94" w:rsidRPr="00BE146C">
        <w:trPr>
          <w:trHeight w:hRule="exact" w:val="444"/>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Культивация</w:t>
            </w: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12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32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60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p>
        </w:tc>
      </w:tr>
      <w:tr w:rsidR="00370E94" w:rsidRPr="00BE146C">
        <w:trPr>
          <w:trHeight w:hRule="exact" w:val="436"/>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(10-12 см)</w:t>
            </w: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14.04</w:t>
            </w: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К-700</w:t>
            </w:r>
          </w:p>
        </w:tc>
        <w:tc>
          <w:tcPr>
            <w:tcW w:w="132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УКЛ-4А</w:t>
            </w: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60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w:t>
            </w: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w:t>
            </w:r>
          </w:p>
        </w:tc>
      </w:tr>
      <w:tr w:rsidR="00370E94" w:rsidRPr="00BE146C">
        <w:trPr>
          <w:trHeight w:hRule="exact" w:val="427"/>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Культивация</w:t>
            </w: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12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32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60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p>
        </w:tc>
      </w:tr>
      <w:tr w:rsidR="00370E94" w:rsidRPr="00BE146C">
        <w:trPr>
          <w:trHeight w:hRule="exact" w:val="436"/>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(6- 10 см)</w:t>
            </w: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21.04</w:t>
            </w: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К-700</w:t>
            </w:r>
          </w:p>
        </w:tc>
        <w:tc>
          <w:tcPr>
            <w:tcW w:w="132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УКЛ-4А</w:t>
            </w: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60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w:t>
            </w: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w:t>
            </w:r>
          </w:p>
        </w:tc>
      </w:tr>
      <w:tr w:rsidR="00370E94" w:rsidRPr="00BE146C">
        <w:trPr>
          <w:trHeight w:hRule="exact" w:val="427"/>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Культивация</w:t>
            </w: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12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32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60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p>
        </w:tc>
      </w:tr>
      <w:tr w:rsidR="00370E94" w:rsidRPr="00BE146C">
        <w:trPr>
          <w:trHeight w:hRule="exact" w:val="427"/>
        </w:trPr>
        <w:tc>
          <w:tcPr>
            <w:tcW w:w="2106"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(6-8 см)</w:t>
            </w:r>
          </w:p>
        </w:tc>
        <w:tc>
          <w:tcPr>
            <w:tcW w:w="96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30.04</w:t>
            </w: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К-700</w:t>
            </w:r>
          </w:p>
        </w:tc>
        <w:tc>
          <w:tcPr>
            <w:tcW w:w="132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УКЛ-4А</w:t>
            </w: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604"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w:t>
            </w:r>
          </w:p>
        </w:tc>
        <w:tc>
          <w:tcPr>
            <w:tcW w:w="835"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w:t>
            </w:r>
          </w:p>
        </w:tc>
      </w:tr>
      <w:tr w:rsidR="00370E94" w:rsidRPr="00BE146C">
        <w:trPr>
          <w:trHeight w:hRule="exact" w:val="427"/>
        </w:trPr>
        <w:tc>
          <w:tcPr>
            <w:tcW w:w="2106"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Посев</w:t>
            </w:r>
          </w:p>
        </w:tc>
        <w:tc>
          <w:tcPr>
            <w:tcW w:w="960"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01.05</w:t>
            </w:r>
          </w:p>
        </w:tc>
        <w:tc>
          <w:tcPr>
            <w:tcW w:w="1217"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8"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Дт-75М</w:t>
            </w:r>
          </w:p>
        </w:tc>
        <w:tc>
          <w:tcPr>
            <w:tcW w:w="1324"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ЗСЗ-3,6</w:t>
            </w:r>
          </w:p>
        </w:tc>
        <w:tc>
          <w:tcPr>
            <w:tcW w:w="1075"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604"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3</w:t>
            </w:r>
          </w:p>
        </w:tc>
        <w:tc>
          <w:tcPr>
            <w:tcW w:w="835" w:type="dxa"/>
            <w:gridSpan w:val="2"/>
            <w:tcBorders>
              <w:top w:val="nil"/>
              <w:left w:val="single" w:sz="6" w:space="0" w:color="auto"/>
              <w:bottom w:val="single" w:sz="6" w:space="0" w:color="auto"/>
              <w:right w:val="nil"/>
            </w:tcBorders>
            <w:shd w:val="clear" w:color="auto" w:fill="FFFFFF"/>
          </w:tcPr>
          <w:p w:rsidR="00370E94" w:rsidRPr="00BE146C" w:rsidRDefault="00370E94" w:rsidP="008872A7">
            <w:pPr>
              <w:shd w:val="clear" w:color="auto" w:fill="FFFFFF"/>
              <w:spacing w:line="360" w:lineRule="auto"/>
              <w:jc w:val="both"/>
            </w:pPr>
            <w:r w:rsidRPr="00BE146C">
              <w:t>-</w:t>
            </w:r>
          </w:p>
        </w:tc>
      </w:tr>
      <w:tr w:rsidR="00370E94" w:rsidRPr="00BE146C">
        <w:trPr>
          <w:gridAfter w:val="1"/>
          <w:wAfter w:w="45" w:type="dxa"/>
          <w:trHeight w:hRule="exact" w:val="759"/>
        </w:trPr>
        <w:tc>
          <w:tcPr>
            <w:tcW w:w="2088" w:type="dxa"/>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Прикатывание</w:t>
            </w:r>
          </w:p>
        </w:tc>
        <w:tc>
          <w:tcPr>
            <w:tcW w:w="968"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01.05</w:t>
            </w:r>
          </w:p>
        </w:tc>
        <w:tc>
          <w:tcPr>
            <w:tcW w:w="1217"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0"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Дт-75М</w:t>
            </w:r>
          </w:p>
        </w:tc>
        <w:tc>
          <w:tcPr>
            <w:tcW w:w="1333"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ЗКК-6А</w:t>
            </w:r>
          </w:p>
        </w:tc>
        <w:tc>
          <w:tcPr>
            <w:tcW w:w="1075"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595" w:type="dxa"/>
            <w:gridSpan w:val="2"/>
            <w:tcBorders>
              <w:top w:val="single" w:sz="6" w:space="0" w:color="auto"/>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w:t>
            </w:r>
          </w:p>
        </w:tc>
        <w:tc>
          <w:tcPr>
            <w:tcW w:w="809" w:type="dxa"/>
            <w:gridSpan w:val="2"/>
            <w:tcBorders>
              <w:top w:val="single" w:sz="6" w:space="0" w:color="auto"/>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w:t>
            </w:r>
          </w:p>
        </w:tc>
      </w:tr>
      <w:tr w:rsidR="00370E94" w:rsidRPr="00BE146C">
        <w:trPr>
          <w:gridAfter w:val="1"/>
          <w:wAfter w:w="45" w:type="dxa"/>
          <w:trHeight w:hRule="exact" w:val="1110"/>
        </w:trPr>
        <w:tc>
          <w:tcPr>
            <w:tcW w:w="2088" w:type="dxa"/>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Послевсходовое боронование</w:t>
            </w:r>
          </w:p>
        </w:tc>
        <w:tc>
          <w:tcPr>
            <w:tcW w:w="968"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10.05</w:t>
            </w:r>
          </w:p>
        </w:tc>
        <w:tc>
          <w:tcPr>
            <w:tcW w:w="1217"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0"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Дт-75М</w:t>
            </w:r>
          </w:p>
        </w:tc>
        <w:tc>
          <w:tcPr>
            <w:tcW w:w="1333"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СП-11 + 12БЗСС-1</w:t>
            </w:r>
          </w:p>
        </w:tc>
        <w:tc>
          <w:tcPr>
            <w:tcW w:w="107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595" w:type="dxa"/>
            <w:gridSpan w:val="2"/>
            <w:tcBorders>
              <w:top w:val="nil"/>
              <w:left w:val="single" w:sz="6" w:space="0" w:color="auto"/>
              <w:bottom w:val="nil"/>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w:t>
            </w:r>
          </w:p>
        </w:tc>
        <w:tc>
          <w:tcPr>
            <w:tcW w:w="809" w:type="dxa"/>
            <w:gridSpan w:val="2"/>
            <w:tcBorders>
              <w:top w:val="nil"/>
              <w:left w:val="single" w:sz="6" w:space="0" w:color="auto"/>
              <w:bottom w:val="nil"/>
              <w:right w:val="nil"/>
            </w:tcBorders>
            <w:shd w:val="clear" w:color="auto" w:fill="FFFFFF"/>
          </w:tcPr>
          <w:p w:rsidR="00370E94" w:rsidRPr="00BE146C" w:rsidRDefault="00370E94" w:rsidP="008872A7">
            <w:pPr>
              <w:shd w:val="clear" w:color="auto" w:fill="FFFFFF"/>
              <w:spacing w:line="360" w:lineRule="auto"/>
              <w:jc w:val="both"/>
            </w:pPr>
            <w:r w:rsidRPr="00BE146C">
              <w:t>-</w:t>
            </w:r>
          </w:p>
        </w:tc>
      </w:tr>
      <w:tr w:rsidR="00370E94" w:rsidRPr="00BE146C">
        <w:trPr>
          <w:gridAfter w:val="1"/>
          <w:wAfter w:w="45" w:type="dxa"/>
          <w:trHeight w:hRule="exact" w:val="735"/>
        </w:trPr>
        <w:tc>
          <w:tcPr>
            <w:tcW w:w="2088" w:type="dxa"/>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Подкормка</w:t>
            </w:r>
          </w:p>
        </w:tc>
        <w:tc>
          <w:tcPr>
            <w:tcW w:w="968"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10.05</w:t>
            </w:r>
          </w:p>
        </w:tc>
        <w:tc>
          <w:tcPr>
            <w:tcW w:w="1217"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900га</w:t>
            </w:r>
          </w:p>
        </w:tc>
        <w:tc>
          <w:tcPr>
            <w:tcW w:w="1120"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Дт-75М</w:t>
            </w:r>
          </w:p>
        </w:tc>
        <w:tc>
          <w:tcPr>
            <w:tcW w:w="1333"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ЗСЗ-3,6</w:t>
            </w:r>
          </w:p>
        </w:tc>
        <w:tc>
          <w:tcPr>
            <w:tcW w:w="1075"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1</w:t>
            </w:r>
          </w:p>
        </w:tc>
        <w:tc>
          <w:tcPr>
            <w:tcW w:w="595" w:type="dxa"/>
            <w:gridSpan w:val="2"/>
            <w:tcBorders>
              <w:top w:val="nil"/>
              <w:left w:val="single" w:sz="6" w:space="0" w:color="auto"/>
              <w:bottom w:val="single" w:sz="6" w:space="0" w:color="auto"/>
              <w:right w:val="single" w:sz="6" w:space="0" w:color="auto"/>
            </w:tcBorders>
            <w:shd w:val="clear" w:color="auto" w:fill="FFFFFF"/>
          </w:tcPr>
          <w:p w:rsidR="00370E94" w:rsidRPr="00BE146C" w:rsidRDefault="00370E94" w:rsidP="008872A7">
            <w:pPr>
              <w:shd w:val="clear" w:color="auto" w:fill="FFFFFF"/>
              <w:spacing w:line="360" w:lineRule="auto"/>
              <w:jc w:val="both"/>
            </w:pPr>
            <w:r w:rsidRPr="00BE146C">
              <w:t>3</w:t>
            </w:r>
          </w:p>
        </w:tc>
        <w:tc>
          <w:tcPr>
            <w:tcW w:w="809" w:type="dxa"/>
            <w:gridSpan w:val="2"/>
            <w:tcBorders>
              <w:top w:val="nil"/>
              <w:left w:val="single" w:sz="6" w:space="0" w:color="auto"/>
              <w:bottom w:val="single" w:sz="6" w:space="0" w:color="auto"/>
              <w:right w:val="nil"/>
            </w:tcBorders>
            <w:shd w:val="clear" w:color="auto" w:fill="FFFFFF"/>
          </w:tcPr>
          <w:p w:rsidR="00370E94" w:rsidRPr="00BE146C" w:rsidRDefault="00370E94" w:rsidP="008872A7">
            <w:pPr>
              <w:shd w:val="clear" w:color="auto" w:fill="FFFFFF"/>
              <w:spacing w:line="360" w:lineRule="auto"/>
              <w:jc w:val="both"/>
            </w:pPr>
            <w:r w:rsidRPr="00BE146C">
              <w:t>-</w:t>
            </w:r>
          </w:p>
        </w:tc>
      </w:tr>
    </w:tbl>
    <w:p w:rsidR="00097FE2" w:rsidRPr="00BE146C" w:rsidRDefault="008872A7" w:rsidP="00097FE2">
      <w:pPr>
        <w:shd w:val="clear" w:color="auto" w:fill="FFFFFF"/>
        <w:spacing w:line="360" w:lineRule="auto"/>
        <w:ind w:firstLine="709"/>
        <w:jc w:val="both"/>
        <w:rPr>
          <w:b/>
          <w:bCs/>
          <w:sz w:val="28"/>
          <w:szCs w:val="28"/>
        </w:rPr>
      </w:pPr>
      <w:r w:rsidRPr="00BE146C">
        <w:rPr>
          <w:b/>
          <w:bCs/>
          <w:sz w:val="28"/>
          <w:szCs w:val="28"/>
          <w:lang w:val="en-US"/>
        </w:rPr>
        <w:br w:type="page"/>
      </w:r>
      <w:r w:rsidRPr="00BE146C">
        <w:rPr>
          <w:b/>
          <w:bCs/>
          <w:sz w:val="28"/>
          <w:szCs w:val="28"/>
        </w:rPr>
        <w:t>Приложение 9</w:t>
      </w:r>
    </w:p>
    <w:p w:rsidR="008872A7" w:rsidRPr="00BE146C" w:rsidRDefault="008872A7" w:rsidP="00097FE2">
      <w:pPr>
        <w:shd w:val="clear" w:color="auto" w:fill="FFFFFF"/>
        <w:spacing w:line="360" w:lineRule="auto"/>
        <w:ind w:firstLine="709"/>
        <w:jc w:val="both"/>
        <w:rPr>
          <w:b/>
          <w:bCs/>
          <w:sz w:val="28"/>
          <w:szCs w:val="28"/>
        </w:rPr>
      </w:pPr>
    </w:p>
    <w:p w:rsidR="00097FE2" w:rsidRPr="00BE146C" w:rsidRDefault="00097FE2" w:rsidP="00097FE2">
      <w:pPr>
        <w:shd w:val="clear" w:color="auto" w:fill="FFFFFF"/>
        <w:spacing w:line="360" w:lineRule="auto"/>
        <w:ind w:firstLine="709"/>
        <w:jc w:val="both"/>
        <w:rPr>
          <w:sz w:val="28"/>
          <w:szCs w:val="28"/>
        </w:rPr>
      </w:pPr>
      <w:r w:rsidRPr="00BE146C">
        <w:rPr>
          <w:b/>
          <w:bCs/>
          <w:sz w:val="28"/>
          <w:szCs w:val="28"/>
        </w:rPr>
        <w:t>Планирование урожайности яровой пшеницы</w:t>
      </w:r>
    </w:p>
    <w:p w:rsidR="00097FE2" w:rsidRPr="00BE146C" w:rsidRDefault="00097FE2" w:rsidP="00097FE2">
      <w:pPr>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1353"/>
        <w:gridCol w:w="800"/>
        <w:gridCol w:w="810"/>
        <w:gridCol w:w="820"/>
        <w:gridCol w:w="1191"/>
        <w:gridCol w:w="2020"/>
        <w:gridCol w:w="943"/>
        <w:gridCol w:w="562"/>
        <w:gridCol w:w="752"/>
      </w:tblGrid>
      <w:tr w:rsidR="00097FE2" w:rsidRPr="00BE146C">
        <w:trPr>
          <w:trHeight w:hRule="exact" w:val="534"/>
        </w:trPr>
        <w:tc>
          <w:tcPr>
            <w:tcW w:w="1353" w:type="dxa"/>
            <w:vMerge w:val="restart"/>
            <w:tcBorders>
              <w:top w:val="single" w:sz="6" w:space="0" w:color="auto"/>
              <w:left w:val="single" w:sz="6" w:space="0" w:color="auto"/>
              <w:bottom w:val="nil"/>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Культура</w:t>
            </w:r>
          </w:p>
        </w:tc>
        <w:tc>
          <w:tcPr>
            <w:tcW w:w="3621" w:type="dxa"/>
            <w:gridSpan w:val="4"/>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Урожайность</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Среднегодовая</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В т.ч. за счет</w:t>
            </w:r>
          </w:p>
        </w:tc>
        <w:tc>
          <w:tcPr>
            <w:tcW w:w="752" w:type="dxa"/>
            <w:vMerge w:val="restart"/>
            <w:tcBorders>
              <w:top w:val="single" w:sz="6" w:space="0" w:color="auto"/>
              <w:left w:val="single" w:sz="6" w:space="0" w:color="auto"/>
              <w:bottom w:val="nil"/>
              <w:right w:val="single" w:sz="6" w:space="0" w:color="auto"/>
            </w:tcBorders>
            <w:shd w:val="clear" w:color="auto" w:fill="FFFFFF"/>
            <w:textDirection w:val="btLr"/>
          </w:tcPr>
          <w:p w:rsidR="00097FE2" w:rsidRPr="00BE146C" w:rsidRDefault="00097FE2" w:rsidP="008872A7">
            <w:pPr>
              <w:shd w:val="clear" w:color="auto" w:fill="FFFFFF"/>
              <w:spacing w:line="360" w:lineRule="auto"/>
              <w:jc w:val="both"/>
            </w:pPr>
            <w:r w:rsidRPr="00BE146C">
              <w:t>Планируемая урожайность</w:t>
            </w:r>
          </w:p>
        </w:tc>
      </w:tr>
      <w:tr w:rsidR="00097FE2" w:rsidRPr="00BE146C">
        <w:trPr>
          <w:trHeight w:hRule="exact" w:val="271"/>
        </w:trPr>
        <w:tc>
          <w:tcPr>
            <w:tcW w:w="1353" w:type="dxa"/>
            <w:vMerge/>
            <w:tcBorders>
              <w:top w:val="nil"/>
              <w:left w:val="single" w:sz="6" w:space="0" w:color="auto"/>
              <w:bottom w:val="nil"/>
              <w:right w:val="single" w:sz="6" w:space="0" w:color="auto"/>
            </w:tcBorders>
            <w:shd w:val="clear" w:color="auto" w:fill="FFFFFF"/>
          </w:tcPr>
          <w:p w:rsidR="00097FE2" w:rsidRPr="00BE146C" w:rsidRDefault="00097FE2" w:rsidP="008872A7">
            <w:pPr>
              <w:spacing w:line="360" w:lineRule="auto"/>
              <w:jc w:val="both"/>
            </w:pPr>
          </w:p>
          <w:p w:rsidR="00097FE2" w:rsidRPr="00BE146C" w:rsidRDefault="00097FE2" w:rsidP="008872A7">
            <w:pPr>
              <w:spacing w:line="360" w:lineRule="auto"/>
              <w:jc w:val="both"/>
            </w:pPr>
          </w:p>
        </w:tc>
        <w:tc>
          <w:tcPr>
            <w:tcW w:w="2430" w:type="dxa"/>
            <w:gridSpan w:val="3"/>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годы</w:t>
            </w:r>
          </w:p>
        </w:tc>
        <w:tc>
          <w:tcPr>
            <w:tcW w:w="1191" w:type="dxa"/>
            <w:vMerge w:val="restart"/>
            <w:tcBorders>
              <w:top w:val="single" w:sz="6" w:space="0" w:color="auto"/>
              <w:left w:val="single" w:sz="6" w:space="0" w:color="auto"/>
              <w:bottom w:val="nil"/>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В</w:t>
            </w:r>
            <w:r w:rsidR="008872A7" w:rsidRPr="00BE146C">
              <w:t xml:space="preserve"> </w:t>
            </w:r>
            <w:r w:rsidRPr="00BE146C">
              <w:t>среднем за</w:t>
            </w:r>
            <w:r w:rsidR="008872A7" w:rsidRPr="00BE146C">
              <w:t xml:space="preserve"> </w:t>
            </w:r>
            <w:r w:rsidRPr="00BE146C">
              <w:t>З года</w:t>
            </w:r>
          </w:p>
        </w:tc>
        <w:tc>
          <w:tcPr>
            <w:tcW w:w="2020" w:type="dxa"/>
            <w:vMerge w:val="restart"/>
            <w:tcBorders>
              <w:top w:val="single" w:sz="6" w:space="0" w:color="auto"/>
              <w:left w:val="single" w:sz="6" w:space="0" w:color="auto"/>
              <w:bottom w:val="nil"/>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Прибавка урожая за годы</w:t>
            </w:r>
          </w:p>
        </w:tc>
        <w:tc>
          <w:tcPr>
            <w:tcW w:w="943" w:type="dxa"/>
            <w:vMerge w:val="restart"/>
            <w:tcBorders>
              <w:top w:val="single" w:sz="6" w:space="0" w:color="auto"/>
              <w:left w:val="single" w:sz="6" w:space="0" w:color="auto"/>
              <w:bottom w:val="nil"/>
              <w:right w:val="single" w:sz="6" w:space="0" w:color="auto"/>
            </w:tcBorders>
            <w:shd w:val="clear" w:color="auto" w:fill="FFFFFF"/>
            <w:textDirection w:val="btLr"/>
          </w:tcPr>
          <w:p w:rsidR="00097FE2" w:rsidRPr="00BE146C" w:rsidRDefault="00097FE2" w:rsidP="008872A7">
            <w:pPr>
              <w:shd w:val="clear" w:color="auto" w:fill="FFFFFF"/>
              <w:spacing w:line="360" w:lineRule="auto"/>
              <w:jc w:val="both"/>
            </w:pPr>
            <w:r w:rsidRPr="00BE146C">
              <w:t>Внесенных удобрений</w:t>
            </w:r>
          </w:p>
        </w:tc>
        <w:tc>
          <w:tcPr>
            <w:tcW w:w="562" w:type="dxa"/>
            <w:vMerge w:val="restart"/>
            <w:tcBorders>
              <w:top w:val="single" w:sz="6" w:space="0" w:color="auto"/>
              <w:left w:val="single" w:sz="6" w:space="0" w:color="auto"/>
              <w:bottom w:val="nil"/>
              <w:right w:val="single" w:sz="6" w:space="0" w:color="auto"/>
            </w:tcBorders>
            <w:shd w:val="clear" w:color="auto" w:fill="FFFFFF"/>
            <w:textDirection w:val="btLr"/>
          </w:tcPr>
          <w:p w:rsidR="00097FE2" w:rsidRPr="00BE146C" w:rsidRDefault="00097FE2" w:rsidP="008872A7">
            <w:pPr>
              <w:shd w:val="clear" w:color="auto" w:fill="FFFFFF"/>
              <w:spacing w:line="360" w:lineRule="auto"/>
              <w:jc w:val="both"/>
            </w:pPr>
            <w:r w:rsidRPr="00BE146C">
              <w:t>сортообновления</w:t>
            </w:r>
          </w:p>
        </w:tc>
        <w:tc>
          <w:tcPr>
            <w:tcW w:w="752" w:type="dxa"/>
            <w:vMerge/>
            <w:tcBorders>
              <w:top w:val="nil"/>
              <w:left w:val="single" w:sz="6" w:space="0" w:color="auto"/>
              <w:bottom w:val="nil"/>
              <w:right w:val="single" w:sz="6" w:space="0" w:color="auto"/>
            </w:tcBorders>
            <w:shd w:val="clear" w:color="auto" w:fill="FFFFFF"/>
            <w:textDirection w:val="btLr"/>
          </w:tcPr>
          <w:p w:rsidR="00097FE2" w:rsidRPr="00BE146C" w:rsidRDefault="00097FE2" w:rsidP="008872A7">
            <w:pPr>
              <w:shd w:val="clear" w:color="auto" w:fill="FFFFFF"/>
              <w:spacing w:line="360" w:lineRule="auto"/>
              <w:jc w:val="both"/>
            </w:pPr>
          </w:p>
          <w:p w:rsidR="00097FE2" w:rsidRPr="00BE146C" w:rsidRDefault="00097FE2" w:rsidP="008872A7">
            <w:pPr>
              <w:shd w:val="clear" w:color="auto" w:fill="FFFFFF"/>
              <w:spacing w:line="360" w:lineRule="auto"/>
              <w:jc w:val="both"/>
            </w:pPr>
          </w:p>
        </w:tc>
      </w:tr>
      <w:tr w:rsidR="00097FE2" w:rsidRPr="00BE146C">
        <w:trPr>
          <w:trHeight w:hRule="exact" w:val="1519"/>
        </w:trPr>
        <w:tc>
          <w:tcPr>
            <w:tcW w:w="1353" w:type="dxa"/>
            <w:vMerge/>
            <w:tcBorders>
              <w:top w:val="nil"/>
              <w:left w:val="single" w:sz="6" w:space="0" w:color="auto"/>
              <w:bottom w:val="single" w:sz="6" w:space="0" w:color="auto"/>
              <w:right w:val="single" w:sz="6" w:space="0" w:color="auto"/>
            </w:tcBorders>
            <w:shd w:val="clear" w:color="auto" w:fill="FFFFFF"/>
          </w:tcPr>
          <w:p w:rsidR="00097FE2" w:rsidRPr="00BE146C" w:rsidRDefault="00097FE2" w:rsidP="008872A7">
            <w:pPr>
              <w:spacing w:line="360" w:lineRule="auto"/>
              <w:jc w:val="both"/>
            </w:pPr>
          </w:p>
          <w:p w:rsidR="00097FE2" w:rsidRPr="00BE146C" w:rsidRDefault="00097FE2" w:rsidP="008872A7">
            <w:pPr>
              <w:spacing w:line="360" w:lineRule="auto"/>
              <w:jc w:val="both"/>
            </w:pP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2006</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2007</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2008</w:t>
            </w:r>
          </w:p>
        </w:tc>
        <w:tc>
          <w:tcPr>
            <w:tcW w:w="1191" w:type="dxa"/>
            <w:vMerge/>
            <w:tcBorders>
              <w:top w:val="nil"/>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p>
          <w:p w:rsidR="00097FE2" w:rsidRPr="00BE146C" w:rsidRDefault="00097FE2" w:rsidP="008872A7">
            <w:pPr>
              <w:shd w:val="clear" w:color="auto" w:fill="FFFFFF"/>
              <w:spacing w:line="360" w:lineRule="auto"/>
              <w:jc w:val="both"/>
            </w:pPr>
          </w:p>
        </w:tc>
        <w:tc>
          <w:tcPr>
            <w:tcW w:w="2020" w:type="dxa"/>
            <w:vMerge/>
            <w:tcBorders>
              <w:top w:val="nil"/>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p>
          <w:p w:rsidR="00097FE2" w:rsidRPr="00BE146C" w:rsidRDefault="00097FE2" w:rsidP="008872A7">
            <w:pPr>
              <w:shd w:val="clear" w:color="auto" w:fill="FFFFFF"/>
              <w:spacing w:line="360" w:lineRule="auto"/>
              <w:jc w:val="both"/>
            </w:pPr>
          </w:p>
        </w:tc>
        <w:tc>
          <w:tcPr>
            <w:tcW w:w="943" w:type="dxa"/>
            <w:vMerge/>
            <w:tcBorders>
              <w:top w:val="nil"/>
              <w:left w:val="single" w:sz="6" w:space="0" w:color="auto"/>
              <w:bottom w:val="single" w:sz="6" w:space="0" w:color="auto"/>
              <w:right w:val="single" w:sz="6" w:space="0" w:color="auto"/>
            </w:tcBorders>
            <w:shd w:val="clear" w:color="auto" w:fill="FFFFFF"/>
            <w:textDirection w:val="btLr"/>
          </w:tcPr>
          <w:p w:rsidR="00097FE2" w:rsidRPr="00BE146C" w:rsidRDefault="00097FE2" w:rsidP="008872A7">
            <w:pPr>
              <w:shd w:val="clear" w:color="auto" w:fill="FFFFFF"/>
              <w:spacing w:line="360" w:lineRule="auto"/>
              <w:jc w:val="both"/>
            </w:pPr>
          </w:p>
          <w:p w:rsidR="00097FE2" w:rsidRPr="00BE146C" w:rsidRDefault="00097FE2" w:rsidP="008872A7">
            <w:pPr>
              <w:shd w:val="clear" w:color="auto" w:fill="FFFFFF"/>
              <w:spacing w:line="360" w:lineRule="auto"/>
              <w:jc w:val="both"/>
            </w:pPr>
          </w:p>
        </w:tc>
        <w:tc>
          <w:tcPr>
            <w:tcW w:w="562" w:type="dxa"/>
            <w:vMerge/>
            <w:tcBorders>
              <w:top w:val="nil"/>
              <w:left w:val="single" w:sz="6" w:space="0" w:color="auto"/>
              <w:bottom w:val="single" w:sz="6" w:space="0" w:color="auto"/>
              <w:right w:val="single" w:sz="6" w:space="0" w:color="auto"/>
            </w:tcBorders>
            <w:shd w:val="clear" w:color="auto" w:fill="FFFFFF"/>
            <w:textDirection w:val="btLr"/>
          </w:tcPr>
          <w:p w:rsidR="00097FE2" w:rsidRPr="00BE146C" w:rsidRDefault="00097FE2" w:rsidP="008872A7">
            <w:pPr>
              <w:shd w:val="clear" w:color="auto" w:fill="FFFFFF"/>
              <w:spacing w:line="360" w:lineRule="auto"/>
              <w:jc w:val="both"/>
            </w:pPr>
          </w:p>
          <w:p w:rsidR="00097FE2" w:rsidRPr="00BE146C" w:rsidRDefault="00097FE2" w:rsidP="008872A7">
            <w:pPr>
              <w:shd w:val="clear" w:color="auto" w:fill="FFFFFF"/>
              <w:spacing w:line="360" w:lineRule="auto"/>
              <w:jc w:val="both"/>
            </w:pPr>
          </w:p>
        </w:tc>
        <w:tc>
          <w:tcPr>
            <w:tcW w:w="752" w:type="dxa"/>
            <w:vMerge/>
            <w:tcBorders>
              <w:top w:val="nil"/>
              <w:left w:val="single" w:sz="6" w:space="0" w:color="auto"/>
              <w:bottom w:val="single" w:sz="6" w:space="0" w:color="auto"/>
              <w:right w:val="single" w:sz="6" w:space="0" w:color="auto"/>
            </w:tcBorders>
            <w:shd w:val="clear" w:color="auto" w:fill="FFFFFF"/>
            <w:textDirection w:val="btLr"/>
          </w:tcPr>
          <w:p w:rsidR="00097FE2" w:rsidRPr="00BE146C" w:rsidRDefault="00097FE2" w:rsidP="008872A7">
            <w:pPr>
              <w:shd w:val="clear" w:color="auto" w:fill="FFFFFF"/>
              <w:spacing w:line="360" w:lineRule="auto"/>
              <w:jc w:val="both"/>
            </w:pPr>
          </w:p>
          <w:p w:rsidR="00097FE2" w:rsidRPr="00BE146C" w:rsidRDefault="00097FE2" w:rsidP="008872A7">
            <w:pPr>
              <w:shd w:val="clear" w:color="auto" w:fill="FFFFFF"/>
              <w:spacing w:line="360" w:lineRule="auto"/>
              <w:jc w:val="both"/>
            </w:pPr>
          </w:p>
        </w:tc>
      </w:tr>
      <w:tr w:rsidR="00097FE2" w:rsidRPr="00BE146C">
        <w:trPr>
          <w:trHeight w:hRule="exact" w:val="798"/>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Яровая пшеница</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5,6</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7,8</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6,3</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6,5</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2,2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2,0</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0,2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097FE2" w:rsidRPr="00BE146C" w:rsidRDefault="00097FE2" w:rsidP="008872A7">
            <w:pPr>
              <w:shd w:val="clear" w:color="auto" w:fill="FFFFFF"/>
              <w:spacing w:line="360" w:lineRule="auto"/>
              <w:jc w:val="both"/>
            </w:pPr>
            <w:r w:rsidRPr="00BE146C">
              <w:t>8,5</w:t>
            </w:r>
          </w:p>
        </w:tc>
      </w:tr>
    </w:tbl>
    <w:p w:rsidR="002A3236" w:rsidRPr="00BE146C" w:rsidRDefault="008872A7" w:rsidP="002A3236">
      <w:pPr>
        <w:shd w:val="clear" w:color="auto" w:fill="FFFFFF"/>
        <w:spacing w:line="360" w:lineRule="auto"/>
        <w:ind w:firstLine="709"/>
        <w:jc w:val="both"/>
        <w:rPr>
          <w:b/>
          <w:bCs/>
          <w:sz w:val="28"/>
          <w:szCs w:val="28"/>
        </w:rPr>
      </w:pPr>
      <w:r w:rsidRPr="00BE146C">
        <w:rPr>
          <w:i/>
          <w:iCs/>
          <w:sz w:val="28"/>
          <w:szCs w:val="28"/>
          <w:u w:val="single"/>
        </w:rPr>
        <w:br w:type="page"/>
      </w:r>
      <w:r w:rsidR="002A3236" w:rsidRPr="00BE146C">
        <w:rPr>
          <w:b/>
          <w:bCs/>
          <w:sz w:val="28"/>
          <w:szCs w:val="28"/>
        </w:rPr>
        <w:t>Прилож</w:t>
      </w:r>
      <w:r w:rsidRPr="00BE146C">
        <w:rPr>
          <w:b/>
          <w:bCs/>
          <w:sz w:val="28"/>
          <w:szCs w:val="28"/>
        </w:rPr>
        <w:t>ение 10</w:t>
      </w:r>
    </w:p>
    <w:p w:rsidR="008872A7" w:rsidRPr="00BE146C" w:rsidRDefault="008872A7" w:rsidP="002A3236">
      <w:pPr>
        <w:shd w:val="clear" w:color="auto" w:fill="FFFFFF"/>
        <w:spacing w:line="360" w:lineRule="auto"/>
        <w:ind w:firstLine="709"/>
        <w:jc w:val="both"/>
        <w:rPr>
          <w:b/>
          <w:bCs/>
          <w:sz w:val="28"/>
          <w:szCs w:val="28"/>
        </w:rPr>
      </w:pPr>
    </w:p>
    <w:p w:rsidR="002A3236" w:rsidRPr="00BE146C" w:rsidRDefault="002A3236" w:rsidP="002A3236">
      <w:pPr>
        <w:shd w:val="clear" w:color="auto" w:fill="FFFFFF"/>
        <w:spacing w:line="360" w:lineRule="auto"/>
        <w:ind w:firstLine="709"/>
        <w:jc w:val="both"/>
        <w:rPr>
          <w:sz w:val="28"/>
          <w:szCs w:val="28"/>
        </w:rPr>
      </w:pPr>
      <w:r w:rsidRPr="00BE146C">
        <w:rPr>
          <w:b/>
          <w:bCs/>
          <w:sz w:val="28"/>
          <w:szCs w:val="28"/>
        </w:rPr>
        <w:t>Экономическая эффективность возделывания яровой пшеницы</w:t>
      </w:r>
    </w:p>
    <w:p w:rsidR="002A3236" w:rsidRPr="00BE146C" w:rsidRDefault="002A3236" w:rsidP="002A3236">
      <w:pPr>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842"/>
        <w:gridCol w:w="2026"/>
        <w:gridCol w:w="2093"/>
        <w:gridCol w:w="2381"/>
      </w:tblGrid>
      <w:tr w:rsidR="002A3236" w:rsidRPr="00BE146C">
        <w:trPr>
          <w:trHeight w:hRule="exact" w:val="346"/>
        </w:trPr>
        <w:tc>
          <w:tcPr>
            <w:tcW w:w="2842" w:type="dxa"/>
            <w:vMerge w:val="restart"/>
            <w:tcBorders>
              <w:top w:val="single" w:sz="6" w:space="0" w:color="auto"/>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Показатели</w:t>
            </w:r>
          </w:p>
        </w:tc>
        <w:tc>
          <w:tcPr>
            <w:tcW w:w="6500" w:type="dxa"/>
            <w:gridSpan w:val="3"/>
            <w:tcBorders>
              <w:top w:val="single" w:sz="6" w:space="0" w:color="auto"/>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Варианты опыта</w:t>
            </w:r>
          </w:p>
        </w:tc>
      </w:tr>
      <w:tr w:rsidR="002A3236" w:rsidRPr="00BE146C">
        <w:trPr>
          <w:trHeight w:hRule="exact" w:val="816"/>
        </w:trPr>
        <w:tc>
          <w:tcPr>
            <w:tcW w:w="2842" w:type="dxa"/>
            <w:vMerge/>
            <w:tcBorders>
              <w:top w:val="nil"/>
              <w:left w:val="single" w:sz="6" w:space="0" w:color="auto"/>
              <w:bottom w:val="single" w:sz="6" w:space="0" w:color="auto"/>
              <w:right w:val="single" w:sz="6" w:space="0" w:color="auto"/>
            </w:tcBorders>
            <w:shd w:val="clear" w:color="auto" w:fill="FFFFFF"/>
          </w:tcPr>
          <w:p w:rsidR="002A3236" w:rsidRPr="00BE146C" w:rsidRDefault="002A3236" w:rsidP="008872A7">
            <w:pPr>
              <w:spacing w:line="360" w:lineRule="auto"/>
              <w:jc w:val="both"/>
            </w:pPr>
          </w:p>
          <w:p w:rsidR="002A3236" w:rsidRPr="00BE146C" w:rsidRDefault="002A3236" w:rsidP="008872A7">
            <w:pPr>
              <w:spacing w:line="360" w:lineRule="auto"/>
              <w:jc w:val="both"/>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2008 год</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Внесение удобрений</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Сортообновление</w:t>
            </w:r>
          </w:p>
        </w:tc>
      </w:tr>
      <w:tr w:rsidR="002A3236" w:rsidRPr="00BE146C">
        <w:trPr>
          <w:trHeight w:hRule="exact" w:val="346"/>
        </w:trPr>
        <w:tc>
          <w:tcPr>
            <w:tcW w:w="2842" w:type="dxa"/>
            <w:tcBorders>
              <w:top w:val="single" w:sz="6" w:space="0" w:color="auto"/>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Урожайность</w:t>
            </w:r>
          </w:p>
        </w:tc>
        <w:tc>
          <w:tcPr>
            <w:tcW w:w="2026" w:type="dxa"/>
            <w:tcBorders>
              <w:top w:val="single" w:sz="6" w:space="0" w:color="auto"/>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single" w:sz="6" w:space="0" w:color="auto"/>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single" w:sz="6" w:space="0" w:color="auto"/>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26"/>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основной продукции,</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6,3</w:t>
            </w: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8,5</w:t>
            </w: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8,7</w:t>
            </w:r>
          </w:p>
        </w:tc>
      </w:tr>
      <w:tr w:rsidR="002A3236" w:rsidRPr="00BE146C">
        <w:trPr>
          <w:trHeight w:hRule="exact" w:val="298"/>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т/га</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46"/>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Оценка продукции,</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22050</w:t>
            </w: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29750</w:t>
            </w: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30450</w:t>
            </w:r>
          </w:p>
        </w:tc>
      </w:tr>
      <w:tr w:rsidR="002A3236" w:rsidRPr="00BE146C">
        <w:trPr>
          <w:trHeight w:hRule="exact" w:val="317"/>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руб. /га</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36"/>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Прямые затраты,</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779380,28</w:t>
            </w: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779380</w:t>
            </w:r>
            <w:r w:rsidRPr="00BE146C">
              <w:rPr>
                <w:vertAlign w:val="subscript"/>
              </w:rPr>
              <w:t>;</w:t>
            </w:r>
            <w:r w:rsidRPr="00BE146C">
              <w:t>28</w:t>
            </w: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779380,28</w:t>
            </w:r>
          </w:p>
        </w:tc>
      </w:tr>
      <w:tr w:rsidR="002A3236" w:rsidRPr="00BE146C">
        <w:trPr>
          <w:trHeight w:hRule="exact" w:val="307"/>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руб. /га</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26"/>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Затраты труда,</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0,64092</w:t>
            </w: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0,64092</w:t>
            </w: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0,64092</w:t>
            </w:r>
          </w:p>
        </w:tc>
      </w:tr>
      <w:tr w:rsidR="002A3236" w:rsidRPr="00BE146C">
        <w:trPr>
          <w:trHeight w:hRule="exact" w:val="298"/>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чел. -ч/т</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26"/>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Расчетная</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46"/>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себестоимость, руб. /т</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1599</w:t>
            </w: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2317</w:t>
            </w: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2406</w:t>
            </w:r>
          </w:p>
        </w:tc>
      </w:tr>
      <w:tr w:rsidR="002A3236" w:rsidRPr="00BE146C">
        <w:trPr>
          <w:trHeight w:hRule="exact" w:val="298"/>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Условный чистый</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46"/>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доход, руб./га</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317"/>
        </w:trPr>
        <w:tc>
          <w:tcPr>
            <w:tcW w:w="2842"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Уровень</w:t>
            </w:r>
          </w:p>
        </w:tc>
        <w:tc>
          <w:tcPr>
            <w:tcW w:w="2026"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093"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c>
          <w:tcPr>
            <w:tcW w:w="2381" w:type="dxa"/>
            <w:tcBorders>
              <w:top w:val="nil"/>
              <w:left w:val="single" w:sz="6" w:space="0" w:color="auto"/>
              <w:bottom w:val="nil"/>
              <w:right w:val="single" w:sz="6" w:space="0" w:color="auto"/>
            </w:tcBorders>
            <w:shd w:val="clear" w:color="auto" w:fill="FFFFFF"/>
          </w:tcPr>
          <w:p w:rsidR="002A3236" w:rsidRPr="00BE146C" w:rsidRDefault="002A3236" w:rsidP="008872A7">
            <w:pPr>
              <w:shd w:val="clear" w:color="auto" w:fill="FFFFFF"/>
              <w:spacing w:line="360" w:lineRule="auto"/>
              <w:jc w:val="both"/>
            </w:pPr>
          </w:p>
        </w:tc>
      </w:tr>
      <w:tr w:rsidR="002A3236" w:rsidRPr="00BE146C">
        <w:trPr>
          <w:trHeight w:hRule="exact" w:val="291"/>
        </w:trPr>
        <w:tc>
          <w:tcPr>
            <w:tcW w:w="2842" w:type="dxa"/>
            <w:tcBorders>
              <w:top w:val="nil"/>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рентабельности, %</w:t>
            </w:r>
          </w:p>
        </w:tc>
        <w:tc>
          <w:tcPr>
            <w:tcW w:w="2026" w:type="dxa"/>
            <w:tcBorders>
              <w:top w:val="nil"/>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182,9%</w:t>
            </w:r>
          </w:p>
        </w:tc>
        <w:tc>
          <w:tcPr>
            <w:tcW w:w="2093" w:type="dxa"/>
            <w:tcBorders>
              <w:top w:val="nil"/>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281,7%</w:t>
            </w:r>
          </w:p>
        </w:tc>
        <w:tc>
          <w:tcPr>
            <w:tcW w:w="2381" w:type="dxa"/>
            <w:tcBorders>
              <w:top w:val="nil"/>
              <w:left w:val="single" w:sz="6" w:space="0" w:color="auto"/>
              <w:bottom w:val="single" w:sz="6" w:space="0" w:color="auto"/>
              <w:right w:val="single" w:sz="6" w:space="0" w:color="auto"/>
            </w:tcBorders>
            <w:shd w:val="clear" w:color="auto" w:fill="FFFFFF"/>
          </w:tcPr>
          <w:p w:rsidR="002A3236" w:rsidRPr="00BE146C" w:rsidRDefault="002A3236" w:rsidP="008872A7">
            <w:pPr>
              <w:shd w:val="clear" w:color="auto" w:fill="FFFFFF"/>
              <w:spacing w:line="360" w:lineRule="auto"/>
              <w:jc w:val="both"/>
            </w:pPr>
            <w:r w:rsidRPr="00BE146C">
              <w:t>290,6%</w:t>
            </w:r>
          </w:p>
        </w:tc>
      </w:tr>
    </w:tbl>
    <w:p w:rsidR="008872A7" w:rsidRPr="00BE146C" w:rsidRDefault="008872A7" w:rsidP="008872A7">
      <w:pPr>
        <w:shd w:val="clear" w:color="auto" w:fill="FFFFFF"/>
        <w:spacing w:line="360" w:lineRule="auto"/>
        <w:ind w:firstLine="709"/>
        <w:jc w:val="both"/>
        <w:rPr>
          <w:b/>
          <w:bCs/>
          <w:sz w:val="28"/>
          <w:szCs w:val="28"/>
        </w:rPr>
      </w:pPr>
      <w:r w:rsidRPr="00BE146C">
        <w:rPr>
          <w:i/>
          <w:iCs/>
          <w:sz w:val="28"/>
          <w:szCs w:val="28"/>
          <w:u w:val="single"/>
        </w:rPr>
        <w:br w:type="page"/>
      </w:r>
      <w:r w:rsidRPr="00BE146C">
        <w:rPr>
          <w:b/>
          <w:bCs/>
          <w:sz w:val="28"/>
          <w:szCs w:val="28"/>
        </w:rPr>
        <w:t>Приложение 11</w:t>
      </w:r>
    </w:p>
    <w:p w:rsidR="008872A7" w:rsidRPr="00BE146C" w:rsidRDefault="008872A7" w:rsidP="00754667">
      <w:pPr>
        <w:shd w:val="clear" w:color="auto" w:fill="FFFFFF"/>
        <w:spacing w:line="360" w:lineRule="auto"/>
        <w:ind w:firstLine="709"/>
        <w:jc w:val="both"/>
        <w:rPr>
          <w:i/>
          <w:iCs/>
          <w:sz w:val="28"/>
          <w:szCs w:val="28"/>
          <w:u w:val="single"/>
        </w:rPr>
      </w:pPr>
    </w:p>
    <w:p w:rsidR="00851FB1" w:rsidRPr="00BE146C" w:rsidRDefault="008872A7" w:rsidP="00754667">
      <w:pPr>
        <w:shd w:val="clear" w:color="auto" w:fill="FFFFFF"/>
        <w:spacing w:line="360" w:lineRule="auto"/>
        <w:ind w:firstLine="709"/>
        <w:jc w:val="both"/>
        <w:rPr>
          <w:b/>
          <w:bCs/>
          <w:sz w:val="28"/>
          <w:szCs w:val="28"/>
        </w:rPr>
      </w:pPr>
      <w:r w:rsidRPr="00BE146C">
        <w:rPr>
          <w:b/>
          <w:bCs/>
          <w:sz w:val="28"/>
          <w:szCs w:val="28"/>
        </w:rPr>
        <w:t>Расчет технологической карты</w:t>
      </w:r>
    </w:p>
    <w:p w:rsidR="008872A7" w:rsidRPr="00BE146C" w:rsidRDefault="008872A7" w:rsidP="00754667">
      <w:pPr>
        <w:shd w:val="clear" w:color="auto" w:fill="FFFFFF"/>
        <w:spacing w:line="360" w:lineRule="auto"/>
        <w:ind w:firstLine="709"/>
        <w:jc w:val="both"/>
        <w:rPr>
          <w:sz w:val="28"/>
          <w:szCs w:val="28"/>
        </w:rPr>
      </w:pP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После того как мы определились с наименованием работ, с объемом работ, выбрали технику, которой будим осуществлять ту или иную работу на</w:t>
      </w:r>
      <w:r w:rsidR="002B7C1F" w:rsidRPr="00BE146C">
        <w:rPr>
          <w:sz w:val="28"/>
          <w:szCs w:val="28"/>
        </w:rPr>
        <w:t>ходим норму выработки (графу 7).</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После определения графы 7 продолжаем дальше по порядку рассчитывать остальные графы.</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8 = графа 3 / графу 7</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 9 определяется по методическому справочнику.</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10 = графа 9 * графу 8*7 часов рабочей смены</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11, определяется по нормативам расхода основного топлива.</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12 = графа 11 * на стоимость ДТ 17000 руб/т.</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13, данные выписываются из методического справочника.</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14 = графа 10 * графу 13</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15, данные выписываются из методического справочника.</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16 = графа 10 * графу 15</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17 = графа 3*10 (расстояние перевозки по хозяйству)</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18 = графа 17*9 руб. (стоимость перевозки 1 т зерна на км.)</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19 = графа 8*7 часов * мощность электра двигателя</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25 = графа 23 * графу 24</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Графы 27 и 29, данные находим по справочнику</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30 = графа 8 * графу 26 * 7 часов</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31= графа 8 * графу 28*7 часов</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Графы 32 и 33, данные находим в методическом справочнике.</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34 = графа 32 * графу 26 * графу 8</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35 = графа 33 * графу 28 * графу 8</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36 = графа 34 * 0,5375</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37 = графа 35 * 0,5375</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38 = сумма графы 34 * сумму графы 36</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39 = сумма графы 35 * сумму графы 37</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40 = сумма графы 38 * 0,25</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41 = сумма графы 39 * 0,25</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42 = сумма графы 38 + сумма графы 40</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43 = сумма графы 39 + сумма графы 41</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44 = сумма графы 42 * 0,104</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45 = графа 34 * 0,83</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46 = графа 35 * 0,83</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47 = сумма графы 42 + сумма графы 44 + сумма графы 45</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48 = сумма графы 43 + сумма графы 46</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49 = сумма графы 47 * 0,077</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50 = сумма графы 48 * 0,077</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51= сумма графы 47 + графа 49</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52 = сумма графы 48 + графа 50</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53 = сумма графы 51 * 0,12</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54 = сумма графы 51+ сумма графы 53</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55 = графе 52</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 xml:space="preserve">Графа 56 = сумма графы 54 + сумма графы 55 </w:t>
      </w:r>
    </w:p>
    <w:p w:rsidR="00851FB1" w:rsidRPr="00BE146C" w:rsidRDefault="00851FB1" w:rsidP="00754667">
      <w:pPr>
        <w:shd w:val="clear" w:color="auto" w:fill="FFFFFF"/>
        <w:spacing w:line="360" w:lineRule="auto"/>
        <w:ind w:firstLine="709"/>
        <w:jc w:val="both"/>
        <w:rPr>
          <w:sz w:val="28"/>
          <w:szCs w:val="28"/>
        </w:rPr>
      </w:pPr>
      <w:r w:rsidRPr="00BE146C">
        <w:rPr>
          <w:sz w:val="28"/>
          <w:szCs w:val="28"/>
        </w:rPr>
        <w:t>Графа 57= сумма графы 56 * 1,261</w:t>
      </w:r>
    </w:p>
    <w:p w:rsidR="00B64B91" w:rsidRPr="00BE146C" w:rsidRDefault="001817AE" w:rsidP="00754667">
      <w:pPr>
        <w:shd w:val="clear" w:color="auto" w:fill="FFFFFF"/>
        <w:spacing w:line="360" w:lineRule="auto"/>
        <w:ind w:firstLine="709"/>
        <w:jc w:val="both"/>
        <w:rPr>
          <w:b/>
          <w:bCs/>
          <w:sz w:val="28"/>
          <w:szCs w:val="28"/>
        </w:rPr>
      </w:pPr>
      <w:r w:rsidRPr="00BE146C">
        <w:rPr>
          <w:sz w:val="28"/>
          <w:szCs w:val="28"/>
        </w:rPr>
        <w:br w:type="page"/>
      </w:r>
      <w:r w:rsidRPr="00BE146C">
        <w:rPr>
          <w:b/>
          <w:bCs/>
          <w:sz w:val="28"/>
          <w:szCs w:val="28"/>
        </w:rPr>
        <w:t>Приложение 12</w:t>
      </w:r>
    </w:p>
    <w:p w:rsidR="001817AE" w:rsidRPr="00BE146C" w:rsidRDefault="001817AE" w:rsidP="00754667">
      <w:pPr>
        <w:shd w:val="clear" w:color="auto" w:fill="FFFFFF"/>
        <w:spacing w:line="360" w:lineRule="auto"/>
        <w:ind w:firstLine="709"/>
        <w:jc w:val="both"/>
        <w:rPr>
          <w:b/>
          <w:bCs/>
          <w:sz w:val="28"/>
          <w:szCs w:val="28"/>
        </w:rPr>
      </w:pPr>
    </w:p>
    <w:p w:rsidR="001817AE" w:rsidRPr="00BE146C" w:rsidRDefault="001817AE" w:rsidP="00754667">
      <w:pPr>
        <w:shd w:val="clear" w:color="auto" w:fill="FFFFFF"/>
        <w:spacing w:line="360" w:lineRule="auto"/>
        <w:ind w:firstLine="709"/>
        <w:jc w:val="both"/>
        <w:rPr>
          <w:b/>
          <w:bCs/>
          <w:sz w:val="28"/>
          <w:szCs w:val="28"/>
        </w:rPr>
      </w:pPr>
      <w:r w:rsidRPr="00BE146C">
        <w:rPr>
          <w:b/>
          <w:bCs/>
          <w:sz w:val="28"/>
          <w:szCs w:val="28"/>
        </w:rPr>
        <w:t>Баланс</w:t>
      </w:r>
    </w:p>
    <w:p w:rsidR="001817AE" w:rsidRPr="00BE146C" w:rsidRDefault="001817AE" w:rsidP="00754667">
      <w:pPr>
        <w:shd w:val="clear" w:color="auto" w:fill="FFFFFF"/>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979"/>
        <w:gridCol w:w="704"/>
        <w:gridCol w:w="693"/>
        <w:gridCol w:w="700"/>
        <w:gridCol w:w="704"/>
        <w:gridCol w:w="693"/>
        <w:gridCol w:w="694"/>
        <w:gridCol w:w="699"/>
        <w:gridCol w:w="693"/>
        <w:gridCol w:w="689"/>
        <w:gridCol w:w="10"/>
      </w:tblGrid>
      <w:tr w:rsidR="005F5C07" w:rsidRPr="00BE146C">
        <w:trPr>
          <w:gridAfter w:val="1"/>
          <w:wAfter w:w="10" w:type="dxa"/>
          <w:trHeight w:hRule="exact" w:val="481"/>
        </w:trPr>
        <w:tc>
          <w:tcPr>
            <w:tcW w:w="9248" w:type="dxa"/>
            <w:gridSpan w:val="10"/>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rPr>
              <w:t>ООО "Ягодное" Петровский р-н, г. Петровск, ул Рабочая, д 1</w:t>
            </w:r>
          </w:p>
        </w:tc>
      </w:tr>
      <w:tr w:rsidR="005F5C07" w:rsidRPr="00BE146C">
        <w:trPr>
          <w:gridAfter w:val="1"/>
          <w:wAfter w:w="10" w:type="dxa"/>
          <w:trHeight w:hRule="exact" w:val="390"/>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rPr>
              <w:t>форма №1</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rPr>
                <w:b/>
                <w:bCs/>
              </w:rPr>
            </w:pPr>
          </w:p>
        </w:tc>
      </w:tr>
      <w:tr w:rsidR="005F5C07" w:rsidRPr="00BE146C">
        <w:trPr>
          <w:gridAfter w:val="1"/>
          <w:wAfter w:w="10" w:type="dxa"/>
          <w:trHeight w:hRule="exact" w:val="399"/>
        </w:trPr>
        <w:tc>
          <w:tcPr>
            <w:tcW w:w="3683" w:type="dxa"/>
            <w:gridSpan w:val="2"/>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lang w:val="en-US"/>
              </w:rPr>
              <w:t xml:space="preserve">II. </w:t>
            </w:r>
            <w:r w:rsidRPr="00BE146C">
              <w:rPr>
                <w:b/>
                <w:bCs/>
              </w:rPr>
              <w:t>ОБОРОТНЫЕ АКТИВЫ</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rPr>
                <w:b/>
                <w:bCs/>
              </w:rPr>
            </w:pPr>
          </w:p>
        </w:tc>
      </w:tr>
      <w:tr w:rsidR="005F5C07" w:rsidRPr="00BE146C">
        <w:trPr>
          <w:gridAfter w:val="1"/>
          <w:wAfter w:w="10" w:type="dxa"/>
          <w:trHeight w:hRule="exact" w:val="410"/>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p>
        </w:tc>
        <w:tc>
          <w:tcPr>
            <w:tcW w:w="2097" w:type="dxa"/>
            <w:gridSpan w:val="3"/>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rPr>
              <w:t>2006 год</w:t>
            </w:r>
          </w:p>
        </w:tc>
        <w:tc>
          <w:tcPr>
            <w:tcW w:w="2091" w:type="dxa"/>
            <w:gridSpan w:val="3"/>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rPr>
              <w:t>2007 год</w:t>
            </w:r>
          </w:p>
        </w:tc>
        <w:tc>
          <w:tcPr>
            <w:tcW w:w="2081" w:type="dxa"/>
            <w:gridSpan w:val="3"/>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rPr>
                <w:b/>
                <w:bCs/>
              </w:rPr>
            </w:pPr>
            <w:r w:rsidRPr="00BE146C">
              <w:rPr>
                <w:b/>
                <w:bCs/>
              </w:rPr>
              <w:t>2008 год</w:t>
            </w:r>
          </w:p>
        </w:tc>
      </w:tr>
      <w:tr w:rsidR="005F5C07" w:rsidRPr="00BE146C">
        <w:trPr>
          <w:gridAfter w:val="1"/>
          <w:wAfter w:w="10" w:type="dxa"/>
          <w:trHeight w:hRule="exact" w:val="1198"/>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АКТИВ</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код строки</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На</w:t>
            </w:r>
            <w:r w:rsidR="00B64B91" w:rsidRPr="00BE146C">
              <w:t xml:space="preserve"> </w:t>
            </w:r>
            <w:r w:rsidRPr="00BE146C">
              <w:t>начало отчетного года</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На конец отчетного периода</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код строки</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На</w:t>
            </w:r>
            <w:r w:rsidR="00B64B91" w:rsidRPr="00BE146C">
              <w:t xml:space="preserve"> </w:t>
            </w:r>
            <w:r w:rsidRPr="00BE146C">
              <w:t>начало отчетного года</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На конец отчетного периода</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код строки</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На начало отчетного года</w:t>
            </w: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На конец отчетного периода</w:t>
            </w:r>
          </w:p>
        </w:tc>
      </w:tr>
      <w:tr w:rsidR="005F5C07" w:rsidRPr="00BE146C">
        <w:trPr>
          <w:gridAfter w:val="1"/>
          <w:wAfter w:w="10" w:type="dxa"/>
          <w:trHeight w:hRule="exact" w:val="318"/>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2</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2</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3</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2</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3</w:t>
            </w: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4</w:t>
            </w:r>
          </w:p>
        </w:tc>
      </w:tr>
      <w:tr w:rsidR="005F5C07" w:rsidRPr="00BE146C">
        <w:trPr>
          <w:gridAfter w:val="1"/>
          <w:wAfter w:w="10" w:type="dxa"/>
          <w:trHeight w:hRule="exact" w:val="318"/>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Запасы</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210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6399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7441</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210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7441</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9061</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210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9061</w:t>
            </w: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8601</w:t>
            </w:r>
          </w:p>
        </w:tc>
      </w:tr>
      <w:tr w:rsidR="005F5C07" w:rsidRPr="00BE146C">
        <w:trPr>
          <w:gridAfter w:val="1"/>
          <w:wAfter w:w="10" w:type="dxa"/>
          <w:trHeight w:hRule="exact" w:val="717"/>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в т.ч.: сырье,материалы и др. аналогичные ценности (10,12,13,16)</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211</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2918</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3333</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211</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3333</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4050</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211</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4050</w:t>
            </w:r>
          </w:p>
        </w:tc>
        <w:tc>
          <w:tcPr>
            <w:tcW w:w="689" w:type="dxa"/>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3584</w:t>
            </w:r>
          </w:p>
        </w:tc>
      </w:tr>
      <w:tr w:rsidR="005F5C07" w:rsidRPr="00BE146C">
        <w:trPr>
          <w:gridAfter w:val="1"/>
          <w:wAfter w:w="10" w:type="dxa"/>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животные на выращивании и откорме (И)</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212</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1537</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1462</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212</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1462</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1703</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212</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1703</w:t>
            </w:r>
          </w:p>
        </w:tc>
        <w:tc>
          <w:tcPr>
            <w:tcW w:w="689" w:type="dxa"/>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1711</w:t>
            </w:r>
          </w:p>
        </w:tc>
      </w:tr>
      <w:tr w:rsidR="00B64B91" w:rsidRPr="00BE146C">
        <w:trPr>
          <w:gridAfter w:val="1"/>
          <w:wAfter w:w="10" w:type="dxa"/>
          <w:trHeight w:hRule="exact" w:val="911"/>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затраты в незавершенном производстве(издержках обращения) (20,2 1,23,29,30,36,44)</w:t>
            </w:r>
          </w:p>
        </w:tc>
        <w:tc>
          <w:tcPr>
            <w:tcW w:w="704"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213</w:t>
            </w:r>
          </w:p>
        </w:tc>
        <w:tc>
          <w:tcPr>
            <w:tcW w:w="693"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1848</w:t>
            </w:r>
          </w:p>
        </w:tc>
        <w:tc>
          <w:tcPr>
            <w:tcW w:w="700"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2584</w:t>
            </w:r>
          </w:p>
        </w:tc>
        <w:tc>
          <w:tcPr>
            <w:tcW w:w="704"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213</w:t>
            </w:r>
          </w:p>
        </w:tc>
        <w:tc>
          <w:tcPr>
            <w:tcW w:w="693"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2584</w:t>
            </w:r>
          </w:p>
        </w:tc>
        <w:tc>
          <w:tcPr>
            <w:tcW w:w="694"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3098</w:t>
            </w:r>
          </w:p>
        </w:tc>
        <w:tc>
          <w:tcPr>
            <w:tcW w:w="699"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213</w:t>
            </w:r>
          </w:p>
        </w:tc>
        <w:tc>
          <w:tcPr>
            <w:tcW w:w="693" w:type="dxa"/>
            <w:tcBorders>
              <w:top w:val="single" w:sz="6" w:space="0" w:color="auto"/>
              <w:left w:val="single" w:sz="6" w:space="0" w:color="auto"/>
              <w:bottom w:val="nil"/>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3098</w:t>
            </w:r>
          </w:p>
        </w:tc>
        <w:tc>
          <w:tcPr>
            <w:tcW w:w="689" w:type="dxa"/>
            <w:tcBorders>
              <w:top w:val="single" w:sz="6" w:space="0" w:color="auto"/>
              <w:left w:val="single" w:sz="6" w:space="0" w:color="auto"/>
              <w:bottom w:val="nil"/>
              <w:right w:val="nil"/>
            </w:tcBorders>
            <w:shd w:val="clear" w:color="auto" w:fill="FFFFFF"/>
            <w:vAlign w:val="bottom"/>
          </w:tcPr>
          <w:p w:rsidR="005F5C07" w:rsidRPr="00BE146C" w:rsidRDefault="005F5C07" w:rsidP="00B64B91">
            <w:pPr>
              <w:shd w:val="clear" w:color="auto" w:fill="FFFFFF"/>
              <w:spacing w:line="360" w:lineRule="auto"/>
              <w:jc w:val="both"/>
            </w:pPr>
            <w:r w:rsidRPr="00BE146C">
              <w:t>3173</w:t>
            </w:r>
          </w:p>
        </w:tc>
      </w:tr>
      <w:tr w:rsidR="005F5C07" w:rsidRPr="00BE146C">
        <w:trPr>
          <w:gridAfter w:val="1"/>
          <w:wAfter w:w="10" w:type="dxa"/>
          <w:trHeight w:hRule="exact" w:val="655"/>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готовая продукция и товары для перепродажи (16,40,41)</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214</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96</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214</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210</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214</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210</w:t>
            </w:r>
          </w:p>
        </w:tc>
        <w:tc>
          <w:tcPr>
            <w:tcW w:w="689" w:type="dxa"/>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133</w:t>
            </w:r>
          </w:p>
        </w:tc>
      </w:tr>
      <w:tr w:rsidR="005F5C07" w:rsidRPr="00BE146C">
        <w:trPr>
          <w:gridAfter w:val="1"/>
          <w:wAfter w:w="10" w:type="dxa"/>
          <w:trHeight w:hRule="exact" w:val="1209"/>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Дебиторская задолженность (платежи по которой ожидаются в течении 12 месяцев после отчетной даты)</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240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269</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163</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240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163</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168</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240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168</w:t>
            </w:r>
          </w:p>
        </w:tc>
        <w:tc>
          <w:tcPr>
            <w:tcW w:w="689" w:type="dxa"/>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195</w:t>
            </w:r>
          </w:p>
        </w:tc>
      </w:tr>
      <w:tr w:rsidR="005F5C07" w:rsidRPr="00BE146C">
        <w:trPr>
          <w:gridAfter w:val="1"/>
          <w:wAfter w:w="10" w:type="dxa"/>
          <w:trHeight w:hRule="exact" w:val="1152"/>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 xml:space="preserve">ИТОГО по рзделу </w:t>
            </w:r>
            <w:r w:rsidRPr="00BE146C">
              <w:rPr>
                <w:lang w:val="en-US"/>
              </w:rPr>
              <w:t>II</w:t>
            </w:r>
            <w:r w:rsidRPr="00BE146C">
              <w:t xml:space="preserve"> (сумма строк 210+220+230+240+250+260+270)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6668</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7604</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7604</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9229</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9229</w:t>
            </w:r>
          </w:p>
        </w:tc>
        <w:tc>
          <w:tcPr>
            <w:tcW w:w="689" w:type="dxa"/>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8796</w:t>
            </w:r>
          </w:p>
        </w:tc>
      </w:tr>
      <w:tr w:rsidR="005F5C07" w:rsidRPr="00BE146C">
        <w:trPr>
          <w:gridAfter w:val="1"/>
          <w:wAfter w:w="10" w:type="dxa"/>
          <w:trHeight w:hRule="exact" w:val="318"/>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rPr>
              <w:t>БАЛАНС</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163354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17066</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17066</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gridAfter w:val="1"/>
          <w:wAfter w:w="10" w:type="dxa"/>
          <w:trHeight w:hRule="exact" w:val="307"/>
        </w:trPr>
        <w:tc>
          <w:tcPr>
            <w:tcW w:w="2979" w:type="dxa"/>
            <w:tcBorders>
              <w:top w:val="single" w:sz="6" w:space="0" w:color="auto"/>
              <w:left w:val="single" w:sz="6" w:space="0" w:color="auto"/>
              <w:bottom w:val="nil"/>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lang w:val="en-US"/>
              </w:rPr>
              <w:t xml:space="preserve">III </w:t>
            </w:r>
            <w:r w:rsidRPr="00BE146C">
              <w:rPr>
                <w:b/>
                <w:bCs/>
              </w:rPr>
              <w:t>Капитал и резервы</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gridAfter w:val="1"/>
          <w:wAfter w:w="10" w:type="dxa"/>
          <w:trHeight w:hRule="exact" w:val="307"/>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 xml:space="preserve">Уставной </w:t>
            </w:r>
            <w:r w:rsidR="00B64B91" w:rsidRPr="00BE146C">
              <w:t>капитал</w:t>
            </w:r>
            <w:r w:rsidRPr="00BE146C">
              <w:t xml:space="preserve"> (80)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19</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19</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19</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19</w:t>
            </w: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19</w:t>
            </w:r>
          </w:p>
        </w:tc>
      </w:tr>
      <w:tr w:rsidR="005F5C07" w:rsidRPr="00BE146C">
        <w:trPr>
          <w:gridAfter w:val="1"/>
          <w:wAfter w:w="10" w:type="dxa"/>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Собственные акции, выкупленные у</w:t>
            </w:r>
            <w:r w:rsidR="00B64B91" w:rsidRPr="00BE146C">
              <w:t xml:space="preserve"> </w:t>
            </w:r>
            <w:r w:rsidRPr="00BE146C">
              <w:t>акционеров (81)</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gridAfter w:val="1"/>
          <w:wAfter w:w="10" w:type="dxa"/>
          <w:trHeight w:hRule="exact" w:val="307"/>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Добавочный капитал (98)</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420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15507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15507</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420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15507</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15507</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420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15507</w:t>
            </w: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15507</w:t>
            </w:r>
          </w:p>
        </w:tc>
      </w:tr>
      <w:tr w:rsidR="005F5C07" w:rsidRPr="00BE146C">
        <w:trPr>
          <w:gridAfter w:val="1"/>
          <w:wAfter w:w="10" w:type="dxa"/>
          <w:trHeight w:hRule="exact" w:val="328"/>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Резервный капитал (стр 431+432)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430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430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430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89" w:type="dxa"/>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trHeight w:hRule="exact" w:val="615"/>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Нераспределенная прибыль (непокрытый убыток) (84)</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460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-12457</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-5841</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460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-5841</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4562</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460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4562</w:t>
            </w:r>
          </w:p>
        </w:tc>
        <w:tc>
          <w:tcPr>
            <w:tcW w:w="699" w:type="dxa"/>
            <w:gridSpan w:val="2"/>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4562</w:t>
            </w:r>
          </w:p>
        </w:tc>
      </w:tr>
      <w:tr w:rsidR="005F5C07" w:rsidRPr="00BE146C">
        <w:trPr>
          <w:trHeight w:hRule="exact" w:val="307"/>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rPr>
                <w:b/>
                <w:bCs/>
              </w:rPr>
            </w:pPr>
            <w:r w:rsidRPr="00BE146C">
              <w:rPr>
                <w:b/>
                <w:bCs/>
              </w:rPr>
              <w:t xml:space="preserve">ИТОГО ПО РАЗДЕЛУ </w:t>
            </w:r>
            <w:r w:rsidRPr="00BE146C">
              <w:rPr>
                <w:b/>
                <w:bCs/>
                <w:lang w:val="en-US"/>
              </w:rPr>
              <w:t>III</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490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3069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9685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490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9685</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10964</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490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10964</w:t>
            </w: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10964</w:t>
            </w:r>
          </w:p>
        </w:tc>
      </w:tr>
      <w:tr w:rsidR="005F5C07" w:rsidRPr="00BE146C">
        <w:trPr>
          <w:trHeight w:hRule="exact" w:val="953"/>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rPr>
                <w:b/>
                <w:bCs/>
              </w:rPr>
            </w:pPr>
            <w:r w:rsidRPr="00BE146C">
              <w:rPr>
                <w:b/>
                <w:bCs/>
                <w:lang w:val="en-US"/>
              </w:rPr>
              <w:t>IV</w:t>
            </w:r>
            <w:r w:rsidRPr="00BE146C">
              <w:rPr>
                <w:b/>
                <w:bCs/>
              </w:rPr>
              <w:t xml:space="preserve"> ДОЛГОСРОЧНЫЕ ОБЯЗАТЕЛЬСТВА</w:t>
            </w:r>
          </w:p>
          <w:p w:rsidR="005F5C07" w:rsidRPr="00BE146C" w:rsidRDefault="005F5C07" w:rsidP="00B64B91">
            <w:pPr>
              <w:shd w:val="clear" w:color="auto" w:fill="FFFFFF"/>
              <w:spacing w:line="360" w:lineRule="auto"/>
              <w:jc w:val="both"/>
            </w:pPr>
            <w:r w:rsidRPr="00BE146C">
              <w:t>Займы и кредиты:(67)</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trHeight w:hRule="exact" w:val="615"/>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Прочие долгосрочные обязательства</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520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11875</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5783</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520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5783</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4622</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520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4622</w:t>
            </w:r>
          </w:p>
        </w:tc>
        <w:tc>
          <w:tcPr>
            <w:tcW w:w="699" w:type="dxa"/>
            <w:gridSpan w:val="2"/>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4658</w:t>
            </w:r>
          </w:p>
        </w:tc>
      </w:tr>
      <w:tr w:rsidR="005F5C07" w:rsidRPr="00BE146C">
        <w:trPr>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rPr>
                <w:b/>
                <w:bCs/>
              </w:rPr>
              <w:t xml:space="preserve">ИТОГО ПО РАЗДЕЛУ </w:t>
            </w:r>
            <w:r w:rsidRPr="00BE146C">
              <w:rPr>
                <w:b/>
                <w:bCs/>
                <w:lang w:val="en-US"/>
              </w:rPr>
              <w:t>IV</w:t>
            </w:r>
            <w:r w:rsidRPr="00BE146C">
              <w:rPr>
                <w:b/>
                <w:bCs/>
              </w:rPr>
              <w:t xml:space="preserve"> </w:t>
            </w:r>
            <w:r w:rsidRPr="00BE146C">
              <w:t>(СТР</w:t>
            </w:r>
            <w:r w:rsidR="00B64B91" w:rsidRPr="00BE146C">
              <w:t xml:space="preserve"> </w:t>
            </w:r>
            <w:r w:rsidRPr="00BE146C">
              <w:t>510+515+520)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11875</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5783</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5783</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4622</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4622</w:t>
            </w:r>
          </w:p>
        </w:tc>
        <w:tc>
          <w:tcPr>
            <w:tcW w:w="699" w:type="dxa"/>
            <w:gridSpan w:val="2"/>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4658</w:t>
            </w:r>
          </w:p>
        </w:tc>
      </w:tr>
      <w:tr w:rsidR="005F5C07" w:rsidRPr="00BE146C">
        <w:trPr>
          <w:trHeight w:hRule="exact" w:val="901"/>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rPr>
                <w:b/>
                <w:bCs/>
              </w:rPr>
            </w:pPr>
            <w:r w:rsidRPr="00BE146C">
              <w:rPr>
                <w:b/>
                <w:bCs/>
                <w:lang w:val="en-US"/>
              </w:rPr>
              <w:t>V</w:t>
            </w:r>
            <w:r w:rsidRPr="00BE146C">
              <w:rPr>
                <w:b/>
                <w:bCs/>
              </w:rPr>
              <w:t>. КРАТКОСРОЧНЫЕ ОБЯЗАТЕЛЬСТВА</w:t>
            </w:r>
          </w:p>
          <w:p w:rsidR="005F5C07" w:rsidRPr="00BE146C" w:rsidRDefault="005F5C07" w:rsidP="00B64B91">
            <w:pPr>
              <w:shd w:val="clear" w:color="auto" w:fill="FFFFFF"/>
              <w:spacing w:line="360" w:lineRule="auto"/>
              <w:jc w:val="both"/>
            </w:pPr>
            <w:r w:rsidRPr="00BE146C">
              <w:t>Займы И КРЕДИТЫ (66)</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610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562</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700</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610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700</w:t>
            </w:r>
          </w:p>
        </w:tc>
        <w:tc>
          <w:tcPr>
            <w:tcW w:w="699" w:type="dxa"/>
            <w:gridSpan w:val="2"/>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282</w:t>
            </w:r>
          </w:p>
        </w:tc>
      </w:tr>
      <w:tr w:rsidR="005F5C07" w:rsidRPr="00BE146C">
        <w:trPr>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Кредиторская задолженность (стр 621+622+623+624+625)</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1410</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1036</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1036</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2231</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2231</w:t>
            </w:r>
          </w:p>
        </w:tc>
        <w:tc>
          <w:tcPr>
            <w:tcW w:w="699" w:type="dxa"/>
            <w:gridSpan w:val="2"/>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1639</w:t>
            </w:r>
          </w:p>
        </w:tc>
      </w:tr>
      <w:tr w:rsidR="005F5C07" w:rsidRPr="00BE146C">
        <w:trPr>
          <w:trHeight w:hRule="exact" w:val="307"/>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в т.ч.: поставщики и подрядчики</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621</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593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385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621</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385</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699</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621</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699</w:t>
            </w: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125</w:t>
            </w:r>
          </w:p>
        </w:tc>
      </w:tr>
      <w:tr w:rsidR="005F5C07" w:rsidRPr="00BE146C">
        <w:trPr>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задолженность перед персоналом организации (70)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622</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622</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622</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trHeight w:hRule="exact" w:val="901"/>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задолженность перед государственными внебюджетными фондами (69)</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623</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623</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20</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623</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задолженность по налогам и сборам (68)</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624</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270</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168</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624</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168</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146</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624</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146</w:t>
            </w:r>
          </w:p>
        </w:tc>
        <w:tc>
          <w:tcPr>
            <w:tcW w:w="699" w:type="dxa"/>
            <w:gridSpan w:val="2"/>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86</w:t>
            </w:r>
          </w:p>
        </w:tc>
      </w:tr>
      <w:tr w:rsidR="005F5C07" w:rsidRPr="00BE146C">
        <w:trPr>
          <w:trHeight w:hRule="exact" w:val="307"/>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прочие кредиторы</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625</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547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463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625</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463</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1386</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625</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1386</w:t>
            </w: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1428</w:t>
            </w:r>
          </w:p>
        </w:tc>
      </w:tr>
      <w:tr w:rsidR="005F5C07" w:rsidRPr="00BE146C">
        <w:trPr>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Прочие краткосрочные обязательства</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660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660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660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p>
        </w:tc>
      </w:tr>
      <w:tr w:rsidR="005F5C07" w:rsidRPr="00BE146C">
        <w:trPr>
          <w:trHeight w:hRule="exact" w:val="604"/>
        </w:trPr>
        <w:tc>
          <w:tcPr>
            <w:tcW w:w="297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rPr>
                <w:b/>
                <w:bCs/>
              </w:rPr>
              <w:t xml:space="preserve">ИТОГО ПО РАЗДЕЛУ </w:t>
            </w:r>
            <w:r w:rsidRPr="00BE146C">
              <w:rPr>
                <w:b/>
                <w:bCs/>
                <w:lang w:val="en-US"/>
              </w:rPr>
              <w:t>V</w:t>
            </w:r>
            <w:r w:rsidRPr="00BE146C">
              <w:t xml:space="preserve"> (СТР 6 1 0+620+630+640+650+660)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1410</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1598</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1598</w:t>
            </w:r>
          </w:p>
        </w:tc>
        <w:tc>
          <w:tcPr>
            <w:tcW w:w="694"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2931</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690</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bottom"/>
          </w:tcPr>
          <w:p w:rsidR="005F5C07" w:rsidRPr="00BE146C" w:rsidRDefault="005F5C07" w:rsidP="00B64B91">
            <w:pPr>
              <w:shd w:val="clear" w:color="auto" w:fill="FFFFFF"/>
              <w:spacing w:line="360" w:lineRule="auto"/>
              <w:jc w:val="both"/>
            </w:pPr>
            <w:r w:rsidRPr="00BE146C">
              <w:t>2931</w:t>
            </w:r>
          </w:p>
        </w:tc>
        <w:tc>
          <w:tcPr>
            <w:tcW w:w="699" w:type="dxa"/>
            <w:gridSpan w:val="2"/>
            <w:tcBorders>
              <w:top w:val="single" w:sz="6" w:space="0" w:color="auto"/>
              <w:left w:val="single" w:sz="6" w:space="0" w:color="auto"/>
              <w:bottom w:val="single" w:sz="6" w:space="0" w:color="auto"/>
              <w:right w:val="nil"/>
            </w:tcBorders>
            <w:shd w:val="clear" w:color="auto" w:fill="FFFFFF"/>
            <w:vAlign w:val="bottom"/>
          </w:tcPr>
          <w:p w:rsidR="005F5C07" w:rsidRPr="00BE146C" w:rsidRDefault="005F5C07" w:rsidP="00B64B91">
            <w:pPr>
              <w:shd w:val="clear" w:color="auto" w:fill="FFFFFF"/>
              <w:spacing w:line="360" w:lineRule="auto"/>
              <w:jc w:val="both"/>
            </w:pPr>
            <w:r w:rsidRPr="00BE146C">
              <w:t>1921</w:t>
            </w:r>
          </w:p>
        </w:tc>
      </w:tr>
      <w:tr w:rsidR="005F5C07" w:rsidRPr="00BE146C">
        <w:trPr>
          <w:trHeight w:hRule="exact" w:val="328"/>
        </w:trPr>
        <w:tc>
          <w:tcPr>
            <w:tcW w:w="297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rPr>
                <w:b/>
                <w:bCs/>
              </w:rPr>
              <w:t>БАЛАНС</w:t>
            </w:r>
            <w:r w:rsidRPr="00BE146C">
              <w:t xml:space="preserve"> (стр 490+590+690)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700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16354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17066</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700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17066</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18517</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700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5F5C07" w:rsidRPr="00BE146C" w:rsidRDefault="005F5C07" w:rsidP="00B64B91">
            <w:pPr>
              <w:shd w:val="clear" w:color="auto" w:fill="FFFFFF"/>
              <w:spacing w:line="360" w:lineRule="auto"/>
              <w:jc w:val="both"/>
            </w:pPr>
            <w:r w:rsidRPr="00BE146C">
              <w:t>18517</w:t>
            </w:r>
          </w:p>
        </w:tc>
        <w:tc>
          <w:tcPr>
            <w:tcW w:w="699" w:type="dxa"/>
            <w:gridSpan w:val="2"/>
            <w:tcBorders>
              <w:top w:val="single" w:sz="6" w:space="0" w:color="auto"/>
              <w:left w:val="single" w:sz="6" w:space="0" w:color="auto"/>
              <w:bottom w:val="single" w:sz="6" w:space="0" w:color="auto"/>
              <w:right w:val="nil"/>
            </w:tcBorders>
            <w:shd w:val="clear" w:color="auto" w:fill="FFFFFF"/>
          </w:tcPr>
          <w:p w:rsidR="005F5C07" w:rsidRPr="00BE146C" w:rsidRDefault="005F5C07" w:rsidP="00B64B91">
            <w:pPr>
              <w:shd w:val="clear" w:color="auto" w:fill="FFFFFF"/>
              <w:spacing w:line="360" w:lineRule="auto"/>
              <w:jc w:val="both"/>
            </w:pPr>
            <w:r w:rsidRPr="00BE146C">
              <w:t>17543</w:t>
            </w:r>
          </w:p>
        </w:tc>
      </w:tr>
    </w:tbl>
    <w:p w:rsidR="00FE2105" w:rsidRPr="00BE146C" w:rsidRDefault="00FE2105" w:rsidP="00B64B91">
      <w:pPr>
        <w:shd w:val="clear" w:color="auto" w:fill="FFFFFF"/>
        <w:spacing w:line="360" w:lineRule="auto"/>
        <w:jc w:val="both"/>
      </w:pPr>
      <w:bookmarkStart w:id="0" w:name="_GoBack"/>
      <w:bookmarkEnd w:id="0"/>
    </w:p>
    <w:sectPr w:rsidR="00FE2105" w:rsidRPr="00BE146C" w:rsidSect="003F0DAC">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3C1"/>
    <w:multiLevelType w:val="singleLevel"/>
    <w:tmpl w:val="7CC4F776"/>
    <w:lvl w:ilvl="0">
      <w:start w:val="1"/>
      <w:numFmt w:val="decimal"/>
      <w:lvlText w:val="%1."/>
      <w:legacy w:legacy="1" w:legacySpace="0" w:legacyIndent="830"/>
      <w:lvlJc w:val="left"/>
      <w:rPr>
        <w:rFonts w:ascii="Times New Roman" w:hAnsi="Times New Roman" w:cs="Times New Roman" w:hint="default"/>
      </w:rPr>
    </w:lvl>
  </w:abstractNum>
  <w:abstractNum w:abstractNumId="1">
    <w:nsid w:val="0A841FEB"/>
    <w:multiLevelType w:val="singleLevel"/>
    <w:tmpl w:val="86B0B26E"/>
    <w:lvl w:ilvl="0">
      <w:start w:val="1"/>
      <w:numFmt w:val="decimal"/>
      <w:lvlText w:val="2.%1."/>
      <w:legacy w:legacy="1" w:legacySpace="0" w:legacyIndent="490"/>
      <w:lvlJc w:val="left"/>
      <w:rPr>
        <w:rFonts w:ascii="Times New Roman" w:hAnsi="Times New Roman" w:cs="Times New Roman" w:hint="default"/>
      </w:rPr>
    </w:lvl>
  </w:abstractNum>
  <w:abstractNum w:abstractNumId="2">
    <w:nsid w:val="395652D5"/>
    <w:multiLevelType w:val="singleLevel"/>
    <w:tmpl w:val="F6B052AE"/>
    <w:lvl w:ilvl="0">
      <w:start w:val="1"/>
      <w:numFmt w:val="decimal"/>
      <w:lvlText w:val="%1."/>
      <w:legacy w:legacy="1" w:legacySpace="0" w:legacyIndent="355"/>
      <w:lvlJc w:val="left"/>
      <w:rPr>
        <w:rFonts w:ascii="Times New Roman" w:hAnsi="Times New Roman" w:cs="Times New Roman" w:hint="default"/>
      </w:rPr>
    </w:lvl>
  </w:abstractNum>
  <w:abstractNum w:abstractNumId="3">
    <w:nsid w:val="486220A1"/>
    <w:multiLevelType w:val="hybridMultilevel"/>
    <w:tmpl w:val="D97C0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9B5531"/>
    <w:multiLevelType w:val="singleLevel"/>
    <w:tmpl w:val="F9EA2186"/>
    <w:lvl w:ilvl="0">
      <w:start w:val="1"/>
      <w:numFmt w:val="decimal"/>
      <w:lvlText w:val="5.%1."/>
      <w:legacy w:legacy="1" w:legacySpace="0" w:legacyIndent="494"/>
      <w:lvlJc w:val="left"/>
      <w:rPr>
        <w:rFonts w:ascii="Times New Roman" w:hAnsi="Times New Roman" w:cs="Times New Roman" w:hint="default"/>
      </w:rPr>
    </w:lvl>
  </w:abstractNum>
  <w:abstractNum w:abstractNumId="5">
    <w:nsid w:val="7BC46CB9"/>
    <w:multiLevelType w:val="singleLevel"/>
    <w:tmpl w:val="09EE432A"/>
    <w:lvl w:ilvl="0">
      <w:start w:val="1"/>
      <w:numFmt w:val="decimal"/>
      <w:lvlText w:val="%1."/>
      <w:legacy w:legacy="1" w:legacySpace="0" w:legacyIndent="456"/>
      <w:lvlJc w:val="left"/>
      <w:rPr>
        <w:rFonts w:ascii="Times New Roman" w:hAnsi="Times New Roman" w:cs="Times New Roman" w:hint="default"/>
      </w:rPr>
    </w:lvl>
  </w:abstractNum>
  <w:num w:numId="1">
    <w:abstractNumId w:val="5"/>
  </w:num>
  <w:num w:numId="2">
    <w:abstractNumId w:val="1"/>
  </w:num>
  <w:num w:numId="3">
    <w:abstractNumId w:val="4"/>
  </w:num>
  <w:num w:numId="4">
    <w:abstractNumId w:val="2"/>
  </w:num>
  <w:num w:numId="5">
    <w:abstractNumId w:val="2"/>
    <w:lvlOverride w:ilvl="0">
      <w:lvl w:ilvl="0">
        <w:start w:val="1"/>
        <w:numFmt w:val="decimal"/>
        <w:lvlText w:val="%1."/>
        <w:legacy w:legacy="1" w:legacySpace="0" w:legacyIndent="356"/>
        <w:lvlJc w:val="left"/>
        <w:rPr>
          <w:rFonts w:ascii="Times New Roman" w:hAnsi="Times New Roman" w:cs="Times New Roman" w:hint="default"/>
        </w:rPr>
      </w:lvl>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13E"/>
    <w:rsid w:val="00025B9B"/>
    <w:rsid w:val="00026EF7"/>
    <w:rsid w:val="0003273D"/>
    <w:rsid w:val="0005275A"/>
    <w:rsid w:val="00097FE2"/>
    <w:rsid w:val="00141049"/>
    <w:rsid w:val="001817AE"/>
    <w:rsid w:val="00185325"/>
    <w:rsid w:val="00287979"/>
    <w:rsid w:val="002A3236"/>
    <w:rsid w:val="002A4AB4"/>
    <w:rsid w:val="002B7C1F"/>
    <w:rsid w:val="002F3ED6"/>
    <w:rsid w:val="003230A5"/>
    <w:rsid w:val="00370E94"/>
    <w:rsid w:val="003F0DAC"/>
    <w:rsid w:val="004A2D7E"/>
    <w:rsid w:val="00546C0F"/>
    <w:rsid w:val="005569B4"/>
    <w:rsid w:val="005F5C07"/>
    <w:rsid w:val="007469FA"/>
    <w:rsid w:val="00754667"/>
    <w:rsid w:val="0076038A"/>
    <w:rsid w:val="00792CE5"/>
    <w:rsid w:val="00851FB1"/>
    <w:rsid w:val="008872A7"/>
    <w:rsid w:val="008933D6"/>
    <w:rsid w:val="008C6C01"/>
    <w:rsid w:val="00934756"/>
    <w:rsid w:val="009D6BF6"/>
    <w:rsid w:val="009F6CC1"/>
    <w:rsid w:val="00A27B32"/>
    <w:rsid w:val="00A973D6"/>
    <w:rsid w:val="00B64B91"/>
    <w:rsid w:val="00BE146C"/>
    <w:rsid w:val="00BF4392"/>
    <w:rsid w:val="00C34DE2"/>
    <w:rsid w:val="00C83353"/>
    <w:rsid w:val="00CA499C"/>
    <w:rsid w:val="00CB27EF"/>
    <w:rsid w:val="00F6213E"/>
    <w:rsid w:val="00FB4F6C"/>
    <w:rsid w:val="00FC767A"/>
    <w:rsid w:val="00FE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FE5ABF-DABF-4299-B696-A506A669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34767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2009-11-17T09:42:00Z</cp:lastPrinted>
  <dcterms:created xsi:type="dcterms:W3CDTF">2014-03-07T15:10:00Z</dcterms:created>
  <dcterms:modified xsi:type="dcterms:W3CDTF">2014-03-07T15:10:00Z</dcterms:modified>
</cp:coreProperties>
</file>