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0C" w:rsidRPr="00CD210A" w:rsidRDefault="00A3660C" w:rsidP="00CD210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CD210A">
        <w:rPr>
          <w:b/>
          <w:sz w:val="28"/>
          <w:szCs w:val="32"/>
        </w:rPr>
        <w:t>Содержание</w:t>
      </w:r>
    </w:p>
    <w:p w:rsidR="00CD210A" w:rsidRPr="00FF0403" w:rsidRDefault="00CD210A" w:rsidP="00CD210A">
      <w:pPr>
        <w:pStyle w:val="11"/>
        <w:tabs>
          <w:tab w:val="right" w:leader="dot" w:pos="9449"/>
        </w:tabs>
        <w:suppressAutoHyphens/>
        <w:spacing w:line="360" w:lineRule="auto"/>
        <w:ind w:firstLine="709"/>
        <w:jc w:val="both"/>
        <w:rPr>
          <w:rStyle w:val="a4"/>
          <w:noProof/>
          <w:color w:val="auto"/>
          <w:sz w:val="28"/>
          <w:szCs w:val="28"/>
          <w:u w:val="none"/>
        </w:rPr>
      </w:pP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Введение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1. Характеристика предприятия общественного питания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2. Характеристика проектируемого цеха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3. Характеристика группы блюд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4. Разработка технологического процесса производства фирменного блюда</w:t>
      </w:r>
    </w:p>
    <w:p w:rsidR="00BC5557" w:rsidRPr="00CD210A" w:rsidRDefault="00BC5557" w:rsidP="00CD210A">
      <w:pPr>
        <w:pStyle w:val="21"/>
        <w:tabs>
          <w:tab w:val="right" w:leader="dot" w:pos="9449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5. Технологические расчеты</w:t>
      </w:r>
    </w:p>
    <w:p w:rsidR="00BC5557" w:rsidRPr="00CD210A" w:rsidRDefault="00BC5557" w:rsidP="00CD210A">
      <w:pPr>
        <w:pStyle w:val="21"/>
        <w:tabs>
          <w:tab w:val="right" w:leader="dot" w:pos="9449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CD210A">
        <w:rPr>
          <w:rStyle w:val="a4"/>
          <w:noProof/>
          <w:color w:val="auto"/>
          <w:sz w:val="28"/>
          <w:szCs w:val="28"/>
          <w:u w:val="none"/>
        </w:rPr>
        <w:t>6. Организация работы цеха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iCs/>
          <w:noProof/>
          <w:color w:val="auto"/>
          <w:sz w:val="28"/>
          <w:szCs w:val="28"/>
          <w:u w:val="none"/>
        </w:rPr>
        <w:t>7. Графическая часть. Составление модели цеха</w:t>
      </w:r>
    </w:p>
    <w:p w:rsidR="00BC5557" w:rsidRPr="00CD210A" w:rsidRDefault="00BC5557" w:rsidP="00CD210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iCs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28622A" w:rsidRPr="00CD210A" w:rsidRDefault="0028622A" w:rsidP="0028622A">
      <w:pPr>
        <w:pStyle w:val="11"/>
        <w:tabs>
          <w:tab w:val="right" w:leader="dot" w:pos="9449"/>
        </w:tabs>
        <w:suppressAutoHyphens/>
        <w:spacing w:line="360" w:lineRule="auto"/>
        <w:rPr>
          <w:noProof/>
          <w:sz w:val="28"/>
          <w:szCs w:val="28"/>
        </w:rPr>
      </w:pPr>
      <w:r w:rsidRPr="00CD210A">
        <w:rPr>
          <w:rStyle w:val="a4"/>
          <w:iCs/>
          <w:noProof/>
          <w:color w:val="auto"/>
          <w:sz w:val="28"/>
          <w:szCs w:val="28"/>
          <w:u w:val="none"/>
        </w:rPr>
        <w:t>Приложения</w:t>
      </w:r>
    </w:p>
    <w:p w:rsidR="00A3660C" w:rsidRPr="00CD210A" w:rsidRDefault="00A3660C" w:rsidP="00CD210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210A">
        <w:rPr>
          <w:rFonts w:ascii="Times New Roman" w:hAnsi="Times New Roman" w:cs="Times New Roman"/>
          <w:b w:val="0"/>
          <w:bCs w:val="0"/>
          <w:sz w:val="28"/>
        </w:rPr>
        <w:br w:type="page"/>
      </w:r>
      <w:bookmarkStart w:id="0" w:name="_Toc129413118"/>
      <w:r w:rsidRPr="00CD210A">
        <w:rPr>
          <w:rFonts w:ascii="Times New Roman" w:hAnsi="Times New Roman" w:cs="Times New Roman"/>
          <w:sz w:val="28"/>
        </w:rPr>
        <w:lastRenderedPageBreak/>
        <w:t>Введение</w:t>
      </w:r>
      <w:bookmarkEnd w:id="0"/>
    </w:p>
    <w:p w:rsidR="00CD210A" w:rsidRPr="00FF0403" w:rsidRDefault="00CD210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Согласно В.В. Бородиной, </w:t>
      </w:r>
      <w:r w:rsidRPr="00CD210A">
        <w:rPr>
          <w:bCs/>
          <w:sz w:val="28"/>
          <w:szCs w:val="28"/>
        </w:rPr>
        <w:t>ресторан</w:t>
      </w:r>
      <w:r w:rsidRPr="00CD210A">
        <w:rPr>
          <w:sz w:val="28"/>
          <w:szCs w:val="28"/>
        </w:rPr>
        <w:t xml:space="preserve"> – это учреждение, которое производит и предлагает клиентам питание с целью удовлетворения гастрономических потребностей. Экономической целью данного вида деятельности является получение прибыли, независимо от того, имеем ли мы дело с чисто ресторанным бизнесом (отдельно взятые рестораны в специально отведенных местах), или с ресторанами, составляющими часть другого учреждения (например, ресторана в университете).</w:t>
      </w:r>
      <w:r w:rsidR="00CD210A"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К концу 18 века в ходе промышленной революции переезды людей с места на место стали более частыми, и сформировался средний класс, существование которого необходимо для каждого успешно действующего ресторатора. Постепенно равновесие спроса и предложения привело к формированию современного ресторанного бизнеса.</w:t>
      </w:r>
      <w:r w:rsidR="00CD210A"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Сейчас во всем мире функционируют миллионы крупных, средних и мелких ресторанов, из которых только в Париже насчитывается более 14 тыс., в Нью-Йорке – более 17 тыс. В Москве, по сведениям Московской гильдии рестораторов (МГР), сейчас около 2,4 тыс. ресторанов, что в три-четыре раза меньше, чем в Будапеште и Праге, и в восемь-девять раз - чем в Париже, при сравнимых доходах и численности среднего класса.</w:t>
      </w:r>
      <w:r w:rsidR="00CD210A"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Итак, что же представляют собой современные рестораны. Современные рестораны могут быть классифицированы в соответствии с их месторасположением, сегментной аудиторией, классом и типом пищи и сервиса. Основными типами ресторанов являются:</w:t>
      </w:r>
    </w:p>
    <w:p w:rsidR="00CF2C38" w:rsidRP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городские рестораны</w:t>
      </w:r>
      <w:r w:rsidR="00CF2C38" w:rsidRPr="00CD210A">
        <w:rPr>
          <w:sz w:val="28"/>
          <w:szCs w:val="28"/>
        </w:rPr>
        <w:t xml:space="preserve"> (они располагаются в городах, предлагают разнообразный набор блюд; специализируются в предоставлении обедов или ужинов; работают в определенные часы и имеют многочисленную клиентуру)</w:t>
      </w:r>
    </w:p>
    <w:p w:rsid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рестораны самообслуживания</w:t>
      </w:r>
      <w:r w:rsidR="00CF2C38" w:rsidRPr="00CD210A">
        <w:rPr>
          <w:sz w:val="28"/>
          <w:szCs w:val="28"/>
        </w:rPr>
        <w:t xml:space="preserve"> (этот вид ресторанов связан с быстрым обслуживанием у стойки и относительно низкими ценами за счет того, что в них не предусмотрено обслуживание официантом за столиком. Обычно они расположены в деловых, центральных районах и их посетители - люди, у которых мало времени для принятия пищи Такие рестораны отличаются особой планировкой, мебелью, они по особому декорированы и окрашены).</w:t>
      </w:r>
    </w:p>
    <w:p w:rsid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вокзальные рестораны</w:t>
      </w:r>
      <w:r w:rsidR="00CF2C38" w:rsidRPr="00CD210A">
        <w:rPr>
          <w:sz w:val="28"/>
          <w:szCs w:val="28"/>
        </w:rPr>
        <w:t xml:space="preserve"> (расположены на железнодорожных, автобусных вокзалах, аэропортах и, как правило, работают круглосуточно. У них не очень разнообразное меню и довольно быстрое обслуживание).</w:t>
      </w:r>
    </w:p>
    <w:p w:rsid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вегетарианские рестораны</w:t>
      </w:r>
      <w:r w:rsidR="00CF2C38" w:rsidRPr="00CD210A">
        <w:rPr>
          <w:sz w:val="28"/>
          <w:szCs w:val="28"/>
        </w:rPr>
        <w:t xml:space="preserve"> (основные продукты- овощи. Мясо или рыба отсутствуют. Данный тип ресторана возник в результате сегментации рынка по мере изменения потребностей населения)</w:t>
      </w:r>
    </w:p>
    <w:p w:rsidR="00CF2C38" w:rsidRP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закупочные рестораны</w:t>
      </w:r>
      <w:r w:rsidR="00CD210A">
        <w:rPr>
          <w:sz w:val="28"/>
          <w:szCs w:val="28"/>
        </w:rPr>
        <w:t xml:space="preserve"> </w:t>
      </w:r>
      <w:r w:rsidR="00CF2C38" w:rsidRPr="00CD210A">
        <w:rPr>
          <w:sz w:val="28"/>
          <w:szCs w:val="28"/>
        </w:rPr>
        <w:t>их можно причислить к тем ресторанам, в которых приготовление блюд не занимает длительного времени. Посетителям могут подаваться и напитки. Обычно, имеется как минимум одно дежурное блюдо).</w:t>
      </w:r>
    </w:p>
    <w:p w:rsidR="00CF2C38" w:rsidRP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выездные рестораны</w:t>
      </w:r>
      <w:r w:rsidR="00CF2C38" w:rsidRPr="00CD210A">
        <w:rPr>
          <w:sz w:val="28"/>
          <w:szCs w:val="28"/>
        </w:rPr>
        <w:t>. ( Это не классический тип ресторана; обслуживаются особые мероприятия- приемы и вечера, когда бывает трудно в домашних условиях приготовить большое количество еды).</w:t>
      </w:r>
    </w:p>
    <w:p w:rsidR="00CF2C38" w:rsidRP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bCs/>
          <w:sz w:val="28"/>
          <w:szCs w:val="28"/>
        </w:rPr>
        <w:t>–</w:t>
      </w:r>
      <w:r w:rsidR="00CF2C38" w:rsidRPr="00CD210A">
        <w:rPr>
          <w:bCs/>
          <w:sz w:val="28"/>
          <w:szCs w:val="28"/>
        </w:rPr>
        <w:t>этнические рестораны</w:t>
      </w:r>
      <w:r w:rsidR="00CF2C38" w:rsidRPr="00CD210A">
        <w:rPr>
          <w:sz w:val="28"/>
          <w:szCs w:val="28"/>
        </w:rPr>
        <w:t xml:space="preserve"> (Развитие индустрии этнических ресторанов неразрывно связано с туризмом, эмиграцией и широким освещением в культурной и публицистической прессе различных кухонь народов мира, привлекающих как своей самобытностью и разнообразием, так и приверженностью к натуральным и экологически чистым продуктам. Большинство национальных кухонь привлекают современных людей благодаря тому, что пища, веками употребляемая народами разных стран, является здоровой, содержащей большое количество клетчатки, с низким содержанием сахаров и искусственных компонентов. Как правило, этнические рестораны специализируются на том или ином виде национальной кухни- китайской, тайской, аргентинской и т.д.).</w:t>
      </w:r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Целью данной работы является проектирование предприятия общественного питания – ресторан 1 класса на 100 мест.</w:t>
      </w: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210A">
        <w:rPr>
          <w:rFonts w:ascii="Times New Roman" w:hAnsi="Times New Roman" w:cs="Times New Roman"/>
          <w:b w:val="0"/>
          <w:bCs w:val="0"/>
          <w:sz w:val="28"/>
        </w:rPr>
        <w:br w:type="page"/>
      </w:r>
      <w:bookmarkStart w:id="1" w:name="_Toc129413119"/>
      <w:r w:rsidRPr="00CD210A">
        <w:rPr>
          <w:rFonts w:ascii="Times New Roman" w:hAnsi="Times New Roman" w:cs="Times New Roman"/>
          <w:sz w:val="28"/>
        </w:rPr>
        <w:t>1. Характеристика предприятия общественного питания</w:t>
      </w:r>
      <w:bookmarkEnd w:id="1"/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Проектируемое предприятие будет находится в центральной части города Искитим. Город сравнительно небольшой, но стабильно развивающийся за счёт роста промышленных предприятий и привлечения для этого молодых специалистов.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Тип предприятия относится к предприятию городского значения.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 xml:space="preserve">В центре города находятся детский оздоровительный комплекс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Юниоры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, лицей и центральный парк с аттракционами. В центральной части города большое скопление молодёжи и детей, особенно в выходные и праздничные дни, поэтому возникла потребность в строительстве данного предприятия питания для семейного отдыха, отдыха молодёжи и студентов.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Помещение ресторана случае служит не только точкой питания и отдыха потребителей, но и занимается рекламной деятельностью приготавливаемых блюд и изделий, что позволяет изучать спрос, расширять ассортимент и увеличивать объём выпускаемой продукции за счёт привлечения потребителей.</w:t>
      </w:r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Место строительство выбрано с учётом близости пересечения двух транспортных потоков с большой интенсивностью движения. Это обеспечивает удобный подвоз сырья, материалов и продуктов, а так же подъезду потребителей на личном транспорте. Рядом предусмотрена стоянка для транспорта и площадка для игр на улице.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Проектируемое предприятие будет распологатся в одноэтажном здании. Основные коммуникации близко расположены, участок под строительство соответствует санитарно-гигиеническим нормам и противопожарным требованиям.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Предприятие будет состоять из двух зон: зона основного здания с обеденным залом и игровым помещением и зона хозяйственного назначения в которой размещаются складские, производственные, подсобные помещения и холодильные камеры.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Зона вокруг здания благоустроена и озелена. На участке хозяйственной зоны располагается мусоросборники и место для разворота автотранспорта. Соотношение участка 1:1. Площадь застройки составляет около 20% площади участка.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Рассчитаем перспективную численность населения района с учётом естественного прироста по формуле 1.1 (стр12)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  <w:lang w:val="en-US"/>
        </w:rPr>
        <w:t>N</w:t>
      </w:r>
      <w:r w:rsidRPr="00CD210A">
        <w:rPr>
          <w:sz w:val="28"/>
          <w:szCs w:val="28"/>
          <w:vertAlign w:val="subscript"/>
        </w:rPr>
        <w:t>пер</w:t>
      </w:r>
      <w:r w:rsidRPr="00CD210A">
        <w:rPr>
          <w:sz w:val="28"/>
          <w:szCs w:val="28"/>
        </w:rPr>
        <w:t xml:space="preserve"> = </w:t>
      </w:r>
      <w:r w:rsidRPr="00CD210A">
        <w:rPr>
          <w:sz w:val="28"/>
          <w:szCs w:val="28"/>
          <w:lang w:val="en-US"/>
        </w:rPr>
        <w:t>N</w:t>
      </w:r>
      <w:r w:rsidRPr="00CD210A">
        <w:rPr>
          <w:sz w:val="28"/>
          <w:szCs w:val="28"/>
          <w:vertAlign w:val="subscript"/>
        </w:rPr>
        <w:t xml:space="preserve">Ф </w:t>
      </w:r>
      <w:r w:rsidRPr="00CD210A">
        <w:rPr>
          <w:sz w:val="28"/>
          <w:szCs w:val="28"/>
        </w:rPr>
        <w:t>∙ (1+(</w:t>
      </w:r>
      <w:r w:rsidRPr="00CD210A">
        <w:rPr>
          <w:sz w:val="28"/>
          <w:szCs w:val="28"/>
          <w:lang w:val="en-US"/>
        </w:rPr>
        <w:t>X</w:t>
      </w:r>
      <w:r w:rsidRPr="00CD210A">
        <w:rPr>
          <w:sz w:val="28"/>
          <w:szCs w:val="28"/>
        </w:rPr>
        <w:t>+</w:t>
      </w:r>
      <w:r w:rsidRPr="00CD210A">
        <w:rPr>
          <w:sz w:val="28"/>
          <w:szCs w:val="28"/>
          <w:lang w:val="en-US"/>
        </w:rPr>
        <w:t>Y</w:t>
      </w:r>
      <w:r w:rsidRPr="00CD210A">
        <w:rPr>
          <w:sz w:val="28"/>
          <w:szCs w:val="28"/>
        </w:rPr>
        <w:t>)/100)</w:t>
      </w:r>
      <w:r w:rsidRPr="00CD210A">
        <w:rPr>
          <w:sz w:val="28"/>
          <w:szCs w:val="28"/>
          <w:vertAlign w:val="superscript"/>
        </w:rPr>
        <w:t>Т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(1.1)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  <w:lang w:val="en-US"/>
        </w:rPr>
        <w:t>N</w:t>
      </w:r>
      <w:r w:rsidRPr="00CD210A">
        <w:rPr>
          <w:sz w:val="28"/>
          <w:szCs w:val="28"/>
          <w:vertAlign w:val="subscript"/>
          <w:lang w:val="en-US"/>
        </w:rPr>
        <w:t>nep</w:t>
      </w:r>
      <w:r w:rsidRPr="00CD210A">
        <w:rPr>
          <w:sz w:val="28"/>
          <w:szCs w:val="28"/>
        </w:rPr>
        <w:t xml:space="preserve"> = 65000 ∙ (1+(1+1) / 100) = 66300.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Мощность предприятия определяют количеством мест в зале предприятия, объёмом выпускаемой продукции и численностью обслуживающих потребителей.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Число мест в зале рассчитывают по нормативам мест на 1000 человек. Этот метод универсальный и используется для определения количества мест в обеденном зале доготовочных предприятий.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Расчёт проводят по формуле 1.2 (стр.13):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  <w:lang w:val="en-US"/>
        </w:rPr>
        <w:t>P</w:t>
      </w:r>
      <w:r w:rsidRPr="00CD210A">
        <w:rPr>
          <w:sz w:val="28"/>
          <w:szCs w:val="28"/>
        </w:rPr>
        <w:t xml:space="preserve"> = (</w:t>
      </w:r>
      <w:r w:rsidRPr="00CD210A">
        <w:rPr>
          <w:sz w:val="28"/>
          <w:szCs w:val="28"/>
          <w:lang w:val="en-US"/>
        </w:rPr>
        <w:t>N</w:t>
      </w:r>
      <w:r w:rsidRPr="00CD210A">
        <w:rPr>
          <w:sz w:val="28"/>
          <w:szCs w:val="28"/>
        </w:rPr>
        <w:t>*</w:t>
      </w:r>
      <w:r w:rsidRPr="00CD210A">
        <w:rPr>
          <w:sz w:val="28"/>
          <w:szCs w:val="28"/>
          <w:lang w:val="en-US"/>
        </w:rPr>
        <w:t>P</w:t>
      </w:r>
      <w:r w:rsidRPr="00CD210A">
        <w:rPr>
          <w:sz w:val="28"/>
          <w:szCs w:val="28"/>
          <w:vertAlign w:val="subscript"/>
          <w:lang w:val="en-US"/>
        </w:rPr>
        <w:t>H</w:t>
      </w:r>
      <w:r w:rsidRPr="00CD210A">
        <w:rPr>
          <w:sz w:val="28"/>
          <w:szCs w:val="28"/>
        </w:rPr>
        <w:t>)/1000,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(1.2)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 = (65000 * 28) / 1000 = 1820 мест общедоступной сети.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Потребность города в данном предприятии на расчётный срок и первую очередь строительства определяется нормами развития сети предприятий общественного питания на 1000 жителей.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определения целесообразности строительства отдельных типов предприятий общественного питания в городе Искитим, проводят анализ структуры общедоступной сети.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0403">
        <w:rPr>
          <w:sz w:val="28"/>
          <w:szCs w:val="28"/>
        </w:rPr>
        <w:br w:type="page"/>
      </w:r>
      <w:r w:rsidR="00CF2C38" w:rsidRPr="00CD210A">
        <w:rPr>
          <w:sz w:val="28"/>
          <w:szCs w:val="28"/>
        </w:rPr>
        <w:t>Таблица 1.1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93"/>
        <w:gridCol w:w="1817"/>
        <w:gridCol w:w="531"/>
        <w:gridCol w:w="1238"/>
        <w:gridCol w:w="2110"/>
      </w:tblGrid>
      <w:tr w:rsidR="00CF2C38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Тип предприятия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В существующей сети ПОП</w:t>
            </w:r>
          </w:p>
        </w:tc>
        <w:tc>
          <w:tcPr>
            <w:tcW w:w="1769" w:type="dxa"/>
            <w:gridSpan w:val="2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По нормативу % количество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Рекомендуемое для строительства(±)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Столовые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94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24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672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578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Рестораны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638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25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700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62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Кафе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602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23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644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-42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Закусочные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25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700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684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Бары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288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84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-204</w:t>
            </w:r>
          </w:p>
        </w:tc>
      </w:tr>
      <w:tr w:rsidR="00CD210A" w:rsidRPr="00091D9F" w:rsidTr="00091D9F"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Итого</w:t>
            </w:r>
          </w:p>
        </w:tc>
        <w:tc>
          <w:tcPr>
            <w:tcW w:w="181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1638</w:t>
            </w:r>
          </w:p>
        </w:tc>
        <w:tc>
          <w:tcPr>
            <w:tcW w:w="0" w:type="auto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100</w:t>
            </w:r>
          </w:p>
        </w:tc>
        <w:tc>
          <w:tcPr>
            <w:tcW w:w="1237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2800</w:t>
            </w:r>
          </w:p>
        </w:tc>
        <w:tc>
          <w:tcPr>
            <w:tcW w:w="2110" w:type="dxa"/>
          </w:tcPr>
          <w:p w:rsidR="00CF2C38" w:rsidRPr="00091D9F" w:rsidRDefault="00CF2C38" w:rsidP="00091D9F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1078</w:t>
            </w:r>
          </w:p>
        </w:tc>
      </w:tr>
    </w:tbl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Вывод: по данным таблицы 1.1 есть основание для строительства проектируемого предприятия.</w:t>
      </w:r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Участок под застройку имеет наличие подъездных путей и необходимых коммуникаций. Расположение участка рядом с парком отдыха вписывается в интерьер города. Для выбранного места строительства данное предприятие хорошее решение питания жителей и гостей города.</w:t>
      </w:r>
    </w:p>
    <w:p w:rsidR="00CF2C38" w:rsidRPr="00CD210A" w:rsidRDefault="00CF2C38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8"/>
        </w:rPr>
        <w:t>Для снабжения предприятия сырьём и полуфабрикатами в городе работают оптовые базы и фирмы, обеспечивающие доставку товара, что удобно для предприятия. Доставка осуществляется согласно заключённым договорам и заявкам.</w:t>
      </w:r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Предприятие имеет в наличии телефонную связь, городское водоснабжение, электроснабжение, отопление и канализацию.</w:t>
      </w:r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129413120"/>
      <w:r w:rsidRPr="00CD210A">
        <w:rPr>
          <w:rFonts w:ascii="Times New Roman" w:hAnsi="Times New Roman" w:cs="Times New Roman"/>
          <w:sz w:val="28"/>
        </w:rPr>
        <w:t>2. Характеристика проектируемого цеха</w:t>
      </w:r>
      <w:bookmarkEnd w:id="2"/>
    </w:p>
    <w:p w:rsidR="00CF2C38" w:rsidRPr="00CD210A" w:rsidRDefault="00CF2C38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Мясо-рыбный цех расположен рядом с овощным цехом и недалеко от складской и производственной группы помещений. Помещение имеет естественное и искусственное освещение.</w:t>
      </w:r>
    </w:p>
    <w:p w:rsidR="00847F02" w:rsidRP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Режим работы цеха – 7 дней в неделю, число смен – 1, продолжительность смены – 8 часов (с 8-00 до 16-00), включая перерыв 1 час.</w:t>
      </w:r>
    </w:p>
    <w:p w:rsid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Мощность мясо-рыбного цеха 433,44кг в сутки.</w:t>
      </w:r>
    </w:p>
    <w:p w:rsidR="00CD210A" w:rsidRDefault="00847F02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D210A">
        <w:rPr>
          <w:b w:val="0"/>
          <w:color w:val="auto"/>
          <w:sz w:val="28"/>
          <w:szCs w:val="28"/>
        </w:rPr>
        <w:t>При расчете механического оборудования, учтем, что технологический процесс производства некоторых рубленных полуфабрикатов предполагает повторную обработку одной и той же партии продукта.</w:t>
      </w:r>
    </w:p>
    <w:p w:rsid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Имеет смысл использовать измельчительное оборудование настольного типа, так как при её отсутствии значительно увеличится трудоёмкость многих процессов, а следовательно, численность персонала. Устройство фаршемешания и формовки устанавливать нецелесообразно, так как продолжительность его работы очень мала из-за малого объёма сырья. При расчете холодильного оборудования следует определить вместимости его в соответствии с количеством продуктов, одновременно находящихся на хранении.</w:t>
      </w:r>
    </w:p>
    <w:p w:rsidR="00CD210A" w:rsidRPr="00FF0403" w:rsidRDefault="00CD210A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29413121"/>
      <w:r w:rsidRPr="00CD210A">
        <w:rPr>
          <w:rFonts w:ascii="Times New Roman" w:hAnsi="Times New Roman" w:cs="Times New Roman"/>
          <w:sz w:val="28"/>
        </w:rPr>
        <w:t>3. Характеристика группы блюд</w:t>
      </w:r>
      <w:bookmarkEnd w:id="3"/>
    </w:p>
    <w:p w:rsidR="00847F02" w:rsidRP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Наиболее распространены блюда из отварной, припущенной, жареной и запеченной рыбы. Реже рыбу тушат. Делают это, как правило, не в целях теплой обработки, а для придания особого вкуса; готовят разнообразные блюда из котлетной массы.</w:t>
      </w:r>
      <w:r w:rsidR="00CD210A"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Для варки и припускания используется рыба с более постным мясом, так как эти блюда предусматривают подачу с соусом.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жаренья используют рыбу с сочным, нежным, легко деформирующимся мясом.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Мелкая рыба используется для приготовления бульонов и жаренья.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Продолжительность тепловой обработки зависит от вида рыбы и вида тепловой обработки.</w:t>
      </w:r>
    </w:p>
    <w:p w:rsidR="00CD210A" w:rsidRPr="00FF0403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7F02" w:rsidRPr="00CD210A" w:rsidRDefault="00881FAE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Таблица 1.2.</w:t>
      </w:r>
      <w:r w:rsidR="00CD210A">
        <w:rPr>
          <w:sz w:val="28"/>
          <w:szCs w:val="28"/>
          <w:lang w:val="en-US"/>
        </w:rPr>
        <w:t xml:space="preserve"> </w:t>
      </w:r>
      <w:r w:rsidR="00847F02" w:rsidRPr="00CD210A">
        <w:rPr>
          <w:bCs/>
          <w:sz w:val="28"/>
          <w:szCs w:val="28"/>
        </w:rPr>
        <w:t>Продолжительность тепловой обработки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693"/>
        <w:gridCol w:w="2410"/>
      </w:tblGrid>
      <w:tr w:rsidR="00881FAE" w:rsidRPr="00091D9F" w:rsidTr="00091D9F">
        <w:tc>
          <w:tcPr>
            <w:tcW w:w="3964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Рыбные полуфабрикаты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Вид тепловой обработки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Продолжительность</w:t>
            </w:r>
          </w:p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тепловой обработки,</w:t>
            </w:r>
            <w:r w:rsidR="00CD210A" w:rsidRPr="00091D9F">
              <w:rPr>
                <w:sz w:val="20"/>
                <w:szCs w:val="28"/>
                <w:lang w:val="en-US"/>
              </w:rPr>
              <w:t xml:space="preserve"> </w:t>
            </w:r>
            <w:r w:rsidRPr="00091D9F">
              <w:rPr>
                <w:sz w:val="20"/>
                <w:szCs w:val="28"/>
              </w:rPr>
              <w:t>мин</w:t>
            </w:r>
          </w:p>
        </w:tc>
      </w:tr>
      <w:tr w:rsidR="00881FAE" w:rsidRPr="00091D9F" w:rsidTr="00091D9F">
        <w:tc>
          <w:tcPr>
            <w:tcW w:w="3964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Осетрина (звеном)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 и жаренье основным способом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60—90</w:t>
            </w:r>
          </w:p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40—45</w:t>
            </w:r>
          </w:p>
        </w:tc>
      </w:tr>
      <w:tr w:rsidR="00847F02" w:rsidRPr="00091D9F" w:rsidTr="00091D9F">
        <w:tc>
          <w:tcPr>
            <w:tcW w:w="3964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Севрюга (звеном)</w:t>
            </w:r>
          </w:p>
        </w:tc>
        <w:tc>
          <w:tcPr>
            <w:tcW w:w="2693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</w:t>
            </w:r>
          </w:p>
        </w:tc>
        <w:tc>
          <w:tcPr>
            <w:tcW w:w="2410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45—60</w:t>
            </w:r>
          </w:p>
        </w:tc>
      </w:tr>
      <w:tr w:rsidR="00881FAE" w:rsidRPr="00091D9F" w:rsidTr="00091D9F">
        <w:tc>
          <w:tcPr>
            <w:tcW w:w="3964" w:type="dxa"/>
            <w:vMerge w:val="restart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Судак, лосось, форель</w:t>
            </w:r>
            <w:r w:rsidR="00CD210A" w:rsidRPr="00091D9F">
              <w:rPr>
                <w:sz w:val="20"/>
                <w:szCs w:val="28"/>
                <w:lang w:val="en-US"/>
              </w:rPr>
              <w:t xml:space="preserve"> </w:t>
            </w:r>
            <w:r w:rsidRPr="00091D9F">
              <w:rPr>
                <w:sz w:val="20"/>
                <w:szCs w:val="28"/>
              </w:rPr>
              <w:t>(целые)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60—90</w:t>
            </w:r>
          </w:p>
        </w:tc>
      </w:tr>
      <w:tr w:rsidR="00881FAE" w:rsidRPr="00091D9F" w:rsidTr="00091D9F">
        <w:tc>
          <w:tcPr>
            <w:tcW w:w="3964" w:type="dxa"/>
            <w:vMerge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Припускание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25—45</w:t>
            </w:r>
          </w:p>
        </w:tc>
      </w:tr>
      <w:tr w:rsidR="00847F02" w:rsidRPr="00091D9F" w:rsidTr="00091D9F">
        <w:tc>
          <w:tcPr>
            <w:tcW w:w="3964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Фаршированная рыба</w:t>
            </w:r>
          </w:p>
        </w:tc>
        <w:tc>
          <w:tcPr>
            <w:tcW w:w="2693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Припускание</w:t>
            </w:r>
          </w:p>
        </w:tc>
        <w:tc>
          <w:tcPr>
            <w:tcW w:w="2410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30—50</w:t>
            </w:r>
          </w:p>
        </w:tc>
      </w:tr>
      <w:tr w:rsidR="00881FAE" w:rsidRPr="00091D9F" w:rsidTr="00091D9F">
        <w:tc>
          <w:tcPr>
            <w:tcW w:w="3964" w:type="dxa"/>
            <w:vMerge w:val="restart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Частиковая рыба</w:t>
            </w:r>
            <w:r w:rsidR="00CD210A" w:rsidRPr="00091D9F">
              <w:rPr>
                <w:sz w:val="20"/>
                <w:szCs w:val="28"/>
                <w:lang w:val="en-US"/>
              </w:rPr>
              <w:t xml:space="preserve"> </w:t>
            </w:r>
            <w:r w:rsidRPr="00091D9F">
              <w:rPr>
                <w:sz w:val="20"/>
                <w:szCs w:val="28"/>
              </w:rPr>
              <w:t>(порционными кусками)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Припускание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15—20</w:t>
            </w:r>
          </w:p>
        </w:tc>
      </w:tr>
      <w:tr w:rsidR="00881FAE" w:rsidRPr="00091D9F" w:rsidTr="00091D9F">
        <w:tc>
          <w:tcPr>
            <w:tcW w:w="3964" w:type="dxa"/>
            <w:vMerge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Жаренье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15—20</w:t>
            </w:r>
          </w:p>
        </w:tc>
      </w:tr>
      <w:tr w:rsidR="00881FAE" w:rsidRPr="00091D9F" w:rsidTr="00091D9F">
        <w:tc>
          <w:tcPr>
            <w:tcW w:w="3964" w:type="dxa"/>
            <w:vMerge w:val="restart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Осетровая рыба</w:t>
            </w:r>
            <w:r w:rsidR="00CD210A" w:rsidRPr="00091D9F">
              <w:rPr>
                <w:sz w:val="20"/>
                <w:szCs w:val="28"/>
              </w:rPr>
              <w:t xml:space="preserve"> </w:t>
            </w:r>
            <w:r w:rsidRPr="00091D9F">
              <w:rPr>
                <w:sz w:val="20"/>
                <w:szCs w:val="28"/>
              </w:rPr>
              <w:t>(порционными кусками)</w:t>
            </w:r>
          </w:p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Изделия из котлетной рыбной массы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Жаренье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15—20</w:t>
            </w:r>
          </w:p>
        </w:tc>
      </w:tr>
      <w:tr w:rsidR="00881FAE" w:rsidRPr="00091D9F" w:rsidTr="00091D9F">
        <w:tc>
          <w:tcPr>
            <w:tcW w:w="3964" w:type="dxa"/>
            <w:vMerge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Жаренье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10—15</w:t>
            </w:r>
          </w:p>
        </w:tc>
      </w:tr>
      <w:tr w:rsidR="00847F02" w:rsidRPr="00091D9F" w:rsidTr="00091D9F">
        <w:tc>
          <w:tcPr>
            <w:tcW w:w="3964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Раки</w:t>
            </w:r>
          </w:p>
        </w:tc>
        <w:tc>
          <w:tcPr>
            <w:tcW w:w="2693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</w:t>
            </w:r>
          </w:p>
        </w:tc>
        <w:tc>
          <w:tcPr>
            <w:tcW w:w="2410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10—15</w:t>
            </w:r>
          </w:p>
        </w:tc>
      </w:tr>
      <w:tr w:rsidR="00847F02" w:rsidRPr="00091D9F" w:rsidTr="00091D9F">
        <w:tc>
          <w:tcPr>
            <w:tcW w:w="3964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Креветки</w:t>
            </w:r>
          </w:p>
        </w:tc>
        <w:tc>
          <w:tcPr>
            <w:tcW w:w="2693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</w:t>
            </w:r>
          </w:p>
        </w:tc>
        <w:tc>
          <w:tcPr>
            <w:tcW w:w="2410" w:type="dxa"/>
          </w:tcPr>
          <w:p w:rsidR="00847F02" w:rsidRPr="00091D9F" w:rsidRDefault="00847F02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3—4</w:t>
            </w:r>
          </w:p>
        </w:tc>
      </w:tr>
      <w:tr w:rsidR="00881FAE" w:rsidRPr="00091D9F" w:rsidTr="00091D9F">
        <w:tc>
          <w:tcPr>
            <w:tcW w:w="3964" w:type="dxa"/>
            <w:vMerge w:val="restart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Кальмары</w:t>
            </w: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2,5—3</w:t>
            </w:r>
          </w:p>
        </w:tc>
      </w:tr>
      <w:tr w:rsidR="00881FAE" w:rsidRPr="00091D9F" w:rsidTr="00091D9F">
        <w:tc>
          <w:tcPr>
            <w:tcW w:w="3964" w:type="dxa"/>
            <w:vMerge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693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Варка на пару</w:t>
            </w:r>
          </w:p>
        </w:tc>
        <w:tc>
          <w:tcPr>
            <w:tcW w:w="2410" w:type="dxa"/>
          </w:tcPr>
          <w:p w:rsidR="00881FAE" w:rsidRPr="00091D9F" w:rsidRDefault="00881FAE" w:rsidP="00091D9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7—10</w:t>
            </w:r>
          </w:p>
        </w:tc>
      </w:tr>
    </w:tbl>
    <w:p w:rsidR="00CD210A" w:rsidRDefault="00CD210A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варки используют треску, камбалу, сома, окуня, судака, зубатку, щуку, ледяную рыбу, рыбу осетровых пород, горбушу, усача, амура, толстолобика и др. Не рекомендуется отваривать рыбу с мясом рыхлой структуры (так как разваривается), а также с резко выраженным запахом и специфическим вкусом.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Рыбу варят целыми тушками, звеньями и порционными кусками. Сваренная крупными кусками рыба вкуснее и сочнее.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Для варки рыбы в целом виде подготовленную тушку перевязывают шпагатом и кладут на решетку рыбного котла (карабина) брюшком вниз. Рыбу заливают холодной водой, нагревают. После закипания </w:t>
      </w:r>
      <w:r w:rsidR="00881FAE" w:rsidRPr="00CD210A">
        <w:rPr>
          <w:sz w:val="28"/>
          <w:szCs w:val="28"/>
        </w:rPr>
        <w:t>воды</w:t>
      </w:r>
      <w:r w:rsidRPr="00CD210A">
        <w:rPr>
          <w:sz w:val="28"/>
          <w:szCs w:val="28"/>
        </w:rPr>
        <w:t xml:space="preserve"> нагрев уменьшают и варят при температуре, близкой к кипению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Порционные куски рыбы для варки лучше заливать кипящей жидкостью, чтобы уменьшить потери питательных веществ.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Рекомендуется нежные сорта рыбы варить в бульоне, полученном от варки рыбных отходов.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Набор специй и пряностей зависит от вида рыбы.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варке рыбы с нежным ароматом добавляют только соль, лук и белые коренья.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Рыбу со специфическим запахом (треска, пикша, камбала, зубатка, палтус) варят в пряном отваре, который готовят из кореньев с добавлением душистого и горького перца, лаврового листа, огуречного рассола.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варке форели и лососины для сохранения окраски добавляют уксус или белое столовое вино.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У готовой рыбы мясо легко отделяется от кости, у позвоночника не должна просматриваться кровь. Готовность рыбы определяют прокалыванием ее наиболее толстой части двузубой вилкой или деревянной шпилькой: в готовую рыбу вилка или шпилька входит свободно, а выделяющийся сок прозрачен. Хранят рыбу в бульоне.</w:t>
      </w:r>
    </w:p>
    <w:p w:rsidR="00847F02" w:rsidRP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Отпускают горячую отварную рыбу на подогретых блюдах или тарелках. Рыбу укладывают кожей вверх. В качестве гарнира используют отварной картофель, картофельное пюре. Картофель поливают сливочным маслом и посыпают рубленой зеленью.</w:t>
      </w:r>
    </w:p>
    <w:p w:rsidR="00CD210A" w:rsidRDefault="00847F02" w:rsidP="00CD21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Соус подают в ресторанах в соуснике, в столовых наливают на тарелку возле рыбы. Дополнительно можно подать соленые или маринованные огурцы, свежие помидоры, салат из капусты или салат зеленый. В ресторанах в качестве дополнительного гарнира подают отварных раков и креветок.</w:t>
      </w:r>
    </w:p>
    <w:p w:rsidR="00847F02" w:rsidRPr="00CD210A" w:rsidRDefault="00847F02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Соусы к отварной рыбе: польский, белый с каперсами, голландский, хрен с уксусом, томатный, рассол и др.</w:t>
      </w:r>
    </w:p>
    <w:p w:rsidR="00CD210A" w:rsidRPr="00FF0403" w:rsidRDefault="00CD210A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129413122"/>
      <w:r w:rsidRPr="00CD210A">
        <w:rPr>
          <w:rFonts w:ascii="Times New Roman" w:hAnsi="Times New Roman" w:cs="Times New Roman"/>
          <w:sz w:val="28"/>
        </w:rPr>
        <w:t>4. Разработка технологического процесса производства фирменного блюда</w:t>
      </w:r>
      <w:bookmarkEnd w:id="4"/>
    </w:p>
    <w:p w:rsidR="00380E21" w:rsidRPr="00CD210A" w:rsidRDefault="00380E21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C304E" w:rsidRPr="00CD210A" w:rsidRDefault="008C304E" w:rsidP="00CD210A">
      <w:pPr>
        <w:pStyle w:val="25"/>
        <w:suppressAutoHyphens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Фирменное блюдо –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>визитная карточка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 xml:space="preserve"> предприятия, позволяющая показать мастерство и вкус повара.</w:t>
      </w:r>
    </w:p>
    <w:p w:rsidR="008C304E" w:rsidRPr="00CD210A" w:rsidRDefault="008C304E" w:rsidP="00CD210A">
      <w:pPr>
        <w:pStyle w:val="25"/>
        <w:suppressAutoHyphens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При разработке фирменных блюд необходимо учитывать:</w:t>
      </w:r>
    </w:p>
    <w:p w:rsidR="008C304E" w:rsidRPr="00CD210A" w:rsidRDefault="008C304E" w:rsidP="00CD210A">
      <w:pPr>
        <w:pStyle w:val="25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современные тенденции в развитии страсли;</w:t>
      </w:r>
    </w:p>
    <w:p w:rsidR="008C304E" w:rsidRPr="00CD210A" w:rsidRDefault="008C304E" w:rsidP="00CD210A">
      <w:pPr>
        <w:pStyle w:val="25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тенденции в развитии кулинарного мастерства;</w:t>
      </w:r>
    </w:p>
    <w:p w:rsidR="008C304E" w:rsidRPr="00CD210A" w:rsidRDefault="008C304E" w:rsidP="00CD210A">
      <w:pPr>
        <w:pStyle w:val="25"/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опыт национальной и мировой кухни;</w:t>
      </w:r>
    </w:p>
    <w:p w:rsidR="008C304E" w:rsidRPr="00CD210A" w:rsidRDefault="008C304E" w:rsidP="00CD210A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совместимость и взаимозаменяемость сырья и пищевых продуктов.</w:t>
      </w:r>
    </w:p>
    <w:p w:rsid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Фирменное блюдо 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>Сациви из баклажанов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 xml:space="preserve"> соответствует всем требованиям, предъявляемым к блюду. Органолептические показатели превосходят все ожидания: цвет, запах, вкус – гармонируют друг с другом и создают неповторимый аромат и букет.ю свойственный только фирменному блюду.</w:t>
      </w:r>
    </w:p>
    <w:p w:rsid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По калорийности блюдо тоже относится к диетическим. Во-первых, потому что, оно из овощей, а это прежде свего витамины и здоровье. Во-вторых, сочетание овощей не позволяе назвать его жирным и калорийным.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По биологической ценности блюдо также очень полезно, даже только потому, что его основным компонентом является баклажан, в состав которого входит много витаминов и микроэлементов.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К тому же процесс производства блюда не осложнен техническими операциями затрудняющими производство.</w:t>
      </w:r>
    </w:p>
    <w:p w:rsidR="00CD210A" w:rsidRDefault="00CD210A" w:rsidP="00CD210A">
      <w:pPr>
        <w:pStyle w:val="a3"/>
        <w:suppressAutoHyphens/>
        <w:ind w:left="5670"/>
        <w:jc w:val="left"/>
        <w:rPr>
          <w:noProof/>
          <w:szCs w:val="28"/>
        </w:rPr>
      </w:pPr>
      <w:r>
        <w:rPr>
          <w:noProof/>
          <w:szCs w:val="28"/>
        </w:rPr>
        <w:t>"</w:t>
      </w:r>
      <w:r w:rsidR="008C304E" w:rsidRPr="00CD210A">
        <w:rPr>
          <w:noProof/>
          <w:szCs w:val="28"/>
        </w:rPr>
        <w:t>УТВЕРЖДАЮ</w:t>
      </w:r>
      <w:r>
        <w:rPr>
          <w:noProof/>
          <w:szCs w:val="28"/>
        </w:rPr>
        <w:t>"</w:t>
      </w:r>
    </w:p>
    <w:p w:rsidR="008C304E" w:rsidRPr="00CD210A" w:rsidRDefault="008C304E" w:rsidP="00CD210A">
      <w:pPr>
        <w:suppressAutoHyphens/>
        <w:spacing w:line="360" w:lineRule="auto"/>
        <w:ind w:left="5670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ДИРЕКТОР РЕСТОРАНА _______Л. АЛЕКСЕЕВ</w:t>
      </w:r>
    </w:p>
    <w:p w:rsidR="008C304E" w:rsidRPr="00CD210A" w:rsidRDefault="00CD210A" w:rsidP="00CD210A">
      <w:pPr>
        <w:suppressAutoHyphens/>
        <w:spacing w:line="360" w:lineRule="auto"/>
        <w:ind w:left="5670"/>
        <w:rPr>
          <w:noProof/>
          <w:sz w:val="28"/>
          <w:szCs w:val="28"/>
        </w:rPr>
      </w:pPr>
      <w:r>
        <w:rPr>
          <w:noProof/>
          <w:sz w:val="28"/>
          <w:szCs w:val="28"/>
        </w:rPr>
        <w:t>"</w:t>
      </w:r>
      <w:r w:rsidR="008C304E" w:rsidRPr="00CD210A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"</w:t>
      </w:r>
      <w:r w:rsidR="008C304E" w:rsidRPr="00CD210A">
        <w:rPr>
          <w:noProof/>
          <w:sz w:val="28"/>
          <w:szCs w:val="28"/>
        </w:rPr>
        <w:t>___________ 200</w:t>
      </w:r>
      <w:r w:rsidR="008C304E" w:rsidRPr="00CD210A">
        <w:rPr>
          <w:sz w:val="28"/>
          <w:szCs w:val="28"/>
        </w:rPr>
        <w:t xml:space="preserve">__ </w:t>
      </w:r>
      <w:r w:rsidR="008C304E" w:rsidRPr="00CD210A">
        <w:rPr>
          <w:noProof/>
          <w:sz w:val="28"/>
          <w:szCs w:val="28"/>
        </w:rPr>
        <w:t>года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center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ТЕХНИКО-ТЕХНОЛОГИЧЕСКАЯ КАРТА №l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D210A">
        <w:rPr>
          <w:sz w:val="28"/>
          <w:szCs w:val="28"/>
        </w:rPr>
        <w:t>КОКИЛЬ ИЗ ОСЕТРИНЫ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bCs/>
          <w:noProof/>
          <w:sz w:val="28"/>
          <w:szCs w:val="28"/>
        </w:rPr>
        <w:t>Область применения</w:t>
      </w:r>
    </w:p>
    <w:p w:rsidR="008C304E" w:rsidRPr="00CD210A" w:rsidRDefault="008C304E" w:rsidP="00CD210A">
      <w:pPr>
        <w:numPr>
          <w:ilvl w:val="1"/>
          <w:numId w:val="27"/>
        </w:numPr>
        <w:suppressAutoHyphens/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Настоящая технико-технологическая карта распространяется на блюдо </w:t>
      </w:r>
      <w:r w:rsidR="00CD210A">
        <w:rPr>
          <w:noProof/>
          <w:sz w:val="28"/>
          <w:szCs w:val="28"/>
        </w:rPr>
        <w:t>"</w:t>
      </w:r>
      <w:r w:rsidRPr="00CD210A">
        <w:rPr>
          <w:sz w:val="28"/>
          <w:szCs w:val="28"/>
        </w:rPr>
        <w:t>Кокиль из осетрины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>, вырабатываемое столовой.</w:t>
      </w:r>
    </w:p>
    <w:p w:rsidR="008C304E" w:rsidRPr="00CD210A" w:rsidRDefault="008C304E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</w:rPr>
      </w:pPr>
      <w:bookmarkStart w:id="5" w:name="_Toc129373149"/>
      <w:bookmarkStart w:id="6" w:name="_Toc129413123"/>
      <w:r w:rsidRPr="00CD210A">
        <w:rPr>
          <w:rFonts w:ascii="Times New Roman" w:hAnsi="Times New Roman" w:cs="Times New Roman"/>
          <w:b w:val="0"/>
          <w:bCs w:val="0"/>
          <w:i w:val="0"/>
          <w:iCs w:val="0"/>
          <w:noProof/>
        </w:rPr>
        <w:t>Перечень сырья</w:t>
      </w:r>
      <w:bookmarkEnd w:id="5"/>
      <w:bookmarkEnd w:id="6"/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2.1. Для приготовления </w:t>
      </w:r>
      <w:r w:rsidRPr="00CD210A">
        <w:rPr>
          <w:sz w:val="28"/>
          <w:szCs w:val="28"/>
        </w:rPr>
        <w:t>Сациви из баклажанов</w:t>
      </w:r>
      <w:r w:rsidRPr="00CD210A">
        <w:rPr>
          <w:noProof/>
          <w:sz w:val="28"/>
          <w:szCs w:val="28"/>
        </w:rPr>
        <w:t xml:space="preserve"> используют следующее сырье: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Осетрина (с головой), грибы шампиньоны, лук репчатый, масло топленое, сметана, сыр.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2.2. Сырье, используемое для приготовления </w:t>
      </w:r>
      <w:r w:rsidRPr="00CD210A">
        <w:rPr>
          <w:sz w:val="28"/>
          <w:szCs w:val="28"/>
        </w:rPr>
        <w:t>Сациви из баклажанов</w:t>
      </w:r>
      <w:r w:rsidRPr="00CD210A">
        <w:rPr>
          <w:noProof/>
          <w:sz w:val="28"/>
          <w:szCs w:val="28"/>
        </w:rPr>
        <w:t>, должно соответствовать требованиям нормативной документации, иметь сертификаты и удостоверения качества.</w:t>
      </w:r>
    </w:p>
    <w:p w:rsidR="008C304E" w:rsidRPr="00CD210A" w:rsidRDefault="008C304E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</w:rPr>
      </w:pPr>
      <w:bookmarkStart w:id="7" w:name="_Toc129373150"/>
      <w:bookmarkStart w:id="8" w:name="_Toc129413124"/>
      <w:r w:rsidRPr="00CD210A">
        <w:rPr>
          <w:rFonts w:ascii="Times New Roman" w:hAnsi="Times New Roman" w:cs="Times New Roman"/>
          <w:b w:val="0"/>
          <w:bCs w:val="0"/>
          <w:i w:val="0"/>
          <w:iCs w:val="0"/>
          <w:noProof/>
        </w:rPr>
        <w:t>Рецептура фирменного блюда</w:t>
      </w:r>
      <w:bookmarkEnd w:id="7"/>
      <w:bookmarkEnd w:id="8"/>
    </w:p>
    <w:p w:rsidR="008C304E" w:rsidRPr="00FF0403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3.1. Рецептура блюда </w:t>
      </w:r>
      <w:r w:rsidR="00CD210A">
        <w:rPr>
          <w:noProof/>
          <w:sz w:val="28"/>
          <w:szCs w:val="28"/>
        </w:rPr>
        <w:t>"</w:t>
      </w:r>
      <w:r w:rsidRPr="00CD210A">
        <w:rPr>
          <w:sz w:val="28"/>
          <w:szCs w:val="28"/>
        </w:rPr>
        <w:t>Кокиль из осетрины</w:t>
      </w:r>
      <w:r w:rsidR="00CD210A">
        <w:rPr>
          <w:noProof/>
          <w:sz w:val="28"/>
          <w:szCs w:val="28"/>
        </w:rPr>
        <w:t>"</w:t>
      </w:r>
    </w:p>
    <w:p w:rsidR="00CD210A" w:rsidRPr="00FF0403" w:rsidRDefault="00CD210A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82"/>
        <w:gridCol w:w="1753"/>
        <w:gridCol w:w="1535"/>
      </w:tblGrid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91D9F">
              <w:rPr>
                <w:noProof/>
                <w:sz w:val="20"/>
                <w:szCs w:val="28"/>
              </w:rPr>
              <w:t>Наименование сырья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91D9F">
              <w:rPr>
                <w:noProof/>
                <w:sz w:val="20"/>
                <w:szCs w:val="28"/>
              </w:rPr>
              <w:t>Масса брутто (г)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noProof/>
                <w:sz w:val="20"/>
                <w:szCs w:val="28"/>
              </w:rPr>
            </w:pPr>
            <w:r w:rsidRPr="00091D9F">
              <w:rPr>
                <w:noProof/>
                <w:sz w:val="20"/>
                <w:szCs w:val="28"/>
              </w:rPr>
              <w:t>Масса нетто (г)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Осетрина (с головой)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83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50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 xml:space="preserve">Грибы шампиньоны 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66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50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Масса грибов после жарки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25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Лук репчатый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10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Масло топленое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8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 xml:space="preserve">Сметана 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20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Сыр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5,4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5</w:t>
            </w:r>
          </w:p>
        </w:tc>
      </w:tr>
      <w:tr w:rsidR="008C304E" w:rsidRPr="00091D9F" w:rsidTr="00091D9F">
        <w:tc>
          <w:tcPr>
            <w:tcW w:w="2582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Выход</w:t>
            </w:r>
          </w:p>
        </w:tc>
        <w:tc>
          <w:tcPr>
            <w:tcW w:w="1753" w:type="dxa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091D9F">
              <w:rPr>
                <w:snapToGrid w:val="0"/>
                <w:sz w:val="20"/>
                <w:szCs w:val="28"/>
              </w:rPr>
              <w:t>100</w:t>
            </w:r>
          </w:p>
        </w:tc>
      </w:tr>
    </w:tbl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8C304E" w:rsidRPr="00CD210A" w:rsidRDefault="008C304E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</w:rPr>
      </w:pPr>
      <w:bookmarkStart w:id="9" w:name="_Toc129373151"/>
      <w:bookmarkStart w:id="10" w:name="_Toc129413125"/>
      <w:r w:rsidRPr="00CD210A">
        <w:rPr>
          <w:rFonts w:ascii="Times New Roman" w:hAnsi="Times New Roman" w:cs="Times New Roman"/>
          <w:b w:val="0"/>
          <w:bCs w:val="0"/>
          <w:i w:val="0"/>
          <w:iCs w:val="0"/>
          <w:noProof/>
        </w:rPr>
        <w:t>Технологический процесс</w:t>
      </w:r>
      <w:bookmarkEnd w:id="9"/>
      <w:bookmarkEnd w:id="10"/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4.1. Подготовка сырья к производству блюда </w:t>
      </w:r>
      <w:r w:rsidR="00CD210A">
        <w:rPr>
          <w:noProof/>
          <w:sz w:val="28"/>
          <w:szCs w:val="28"/>
        </w:rPr>
        <w:t>"</w:t>
      </w:r>
      <w:r w:rsidRPr="00CD210A">
        <w:rPr>
          <w:sz w:val="28"/>
          <w:szCs w:val="28"/>
        </w:rPr>
        <w:t>Кокиль из осетрины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 xml:space="preserve"> производится в соответствии со 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>Сборником рецептур блюд и кулинарных изделий для предприятий общественного питания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 xml:space="preserve"> (1994г.).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Осетрину без кожи и хрящей нарезают на брусочки и обжаривают вместе с репчатым луком. Грибы нарезают тонкими ломтиками и обжаривают отдельно. Затем осетрину с луком о подготовленные грибы соединяют и укладывают в кокильницы, заливают сметаной, поверхность посыпают тертым сыром.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Оформление, подача, реализация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5.1. Блюдо </w:t>
      </w:r>
      <w:r w:rsidR="00CD210A">
        <w:rPr>
          <w:noProof/>
          <w:sz w:val="28"/>
          <w:szCs w:val="28"/>
        </w:rPr>
        <w:t>"</w:t>
      </w:r>
      <w:r w:rsidRPr="00CD210A">
        <w:rPr>
          <w:sz w:val="28"/>
          <w:szCs w:val="28"/>
        </w:rPr>
        <w:t>Кокиль из осетрины</w:t>
      </w:r>
      <w:r w:rsidR="00CD210A">
        <w:rPr>
          <w:noProof/>
          <w:sz w:val="28"/>
          <w:szCs w:val="28"/>
        </w:rPr>
        <w:t>"</w:t>
      </w:r>
      <w:r w:rsidRPr="00CD210A">
        <w:rPr>
          <w:noProof/>
          <w:sz w:val="28"/>
          <w:szCs w:val="28"/>
        </w:rPr>
        <w:t xml:space="preserve"> должно подаваться </w:t>
      </w:r>
      <w:r w:rsidR="0038089A" w:rsidRPr="00CD210A">
        <w:rPr>
          <w:noProof/>
          <w:sz w:val="28"/>
          <w:szCs w:val="28"/>
        </w:rPr>
        <w:t>в кокильницах порционных.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5.2. Температура подачи блюда должна быть не менее 65°С.</w:t>
      </w:r>
    </w:p>
    <w:p w:rsidR="008C304E" w:rsidRPr="00CD210A" w:rsidRDefault="008C304E" w:rsidP="00CD210A">
      <w:pPr>
        <w:pStyle w:val="FR1"/>
        <w:widowControl/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10A">
        <w:rPr>
          <w:rFonts w:ascii="Times New Roman" w:hAnsi="Times New Roman"/>
          <w:sz w:val="28"/>
          <w:szCs w:val="28"/>
        </w:rPr>
        <w:t xml:space="preserve">5.3. Срок реализации </w:t>
      </w:r>
      <w:r w:rsidR="0038089A" w:rsidRPr="00CD210A">
        <w:rPr>
          <w:rFonts w:ascii="Times New Roman" w:hAnsi="Times New Roman"/>
          <w:sz w:val="28"/>
          <w:szCs w:val="28"/>
        </w:rPr>
        <w:t xml:space="preserve">Кокиль из осетрины </w:t>
      </w:r>
      <w:r w:rsidRPr="00CD210A">
        <w:rPr>
          <w:rFonts w:ascii="Times New Roman" w:hAnsi="Times New Roman"/>
          <w:sz w:val="28"/>
          <w:szCs w:val="28"/>
        </w:rPr>
        <w:t>при</w:t>
      </w:r>
      <w:r w:rsidRPr="00CD210A">
        <w:rPr>
          <w:rFonts w:ascii="Times New Roman" w:hAnsi="Times New Roman"/>
          <w:b/>
          <w:sz w:val="28"/>
          <w:szCs w:val="28"/>
        </w:rPr>
        <w:t xml:space="preserve"> </w:t>
      </w:r>
      <w:r w:rsidRPr="00CD210A">
        <w:rPr>
          <w:rFonts w:ascii="Times New Roman" w:hAnsi="Times New Roman"/>
          <w:sz w:val="28"/>
          <w:szCs w:val="28"/>
        </w:rPr>
        <w:t>хранении на мармите или горячей плите – не более 3 часов с момента окончания технологического процесса.</w:t>
      </w:r>
    </w:p>
    <w:p w:rsidR="008C304E" w:rsidRPr="00CD210A" w:rsidRDefault="008C304E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noProof/>
        </w:rPr>
      </w:pPr>
      <w:bookmarkStart w:id="11" w:name="_Toc129373152"/>
      <w:bookmarkStart w:id="12" w:name="_Toc129413126"/>
      <w:r w:rsidRPr="00CD210A">
        <w:rPr>
          <w:rFonts w:ascii="Times New Roman" w:hAnsi="Times New Roman" w:cs="Times New Roman"/>
          <w:b w:val="0"/>
          <w:i w:val="0"/>
          <w:iCs w:val="0"/>
          <w:noProof/>
        </w:rPr>
        <w:t>Показатели качества и безопасности</w:t>
      </w:r>
      <w:bookmarkEnd w:id="11"/>
      <w:bookmarkEnd w:id="12"/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bookmarkStart w:id="13" w:name="_Toc129373153"/>
      <w:bookmarkStart w:id="14" w:name="_Toc129413127"/>
      <w:r w:rsidRPr="00CD210A">
        <w:rPr>
          <w:rStyle w:val="30"/>
          <w:rFonts w:ascii="Times New Roman" w:hAnsi="Times New Roman" w:cs="Times New Roman"/>
          <w:b w:val="0"/>
          <w:sz w:val="28"/>
          <w:szCs w:val="28"/>
        </w:rPr>
        <w:t>Органолептические показатели блюда</w:t>
      </w:r>
      <w:bookmarkEnd w:id="13"/>
      <w:bookmarkEnd w:id="14"/>
      <w:r w:rsidRPr="00CD210A">
        <w:rPr>
          <w:noProof/>
          <w:sz w:val="28"/>
          <w:szCs w:val="28"/>
        </w:rPr>
        <w:t>:</w:t>
      </w:r>
    </w:p>
    <w:p w:rsidR="0038089A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Внешний вид: </w:t>
      </w:r>
      <w:r w:rsidR="0038089A" w:rsidRPr="00CD210A">
        <w:rPr>
          <w:noProof/>
          <w:sz w:val="28"/>
          <w:szCs w:val="28"/>
        </w:rPr>
        <w:t>золотистый, аккуратно разложены в кокильнице</w:t>
      </w:r>
      <w:r w:rsidRPr="00CD210A">
        <w:rPr>
          <w:noProof/>
          <w:sz w:val="28"/>
          <w:szCs w:val="28"/>
        </w:rPr>
        <w:t>;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Консистенция: мягкая, сочная.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Цвет: желтый с оранжевым оттенком,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Вкус: умеренно соленая со вкусом жареных </w:t>
      </w:r>
      <w:r w:rsidR="0038089A" w:rsidRPr="00CD210A">
        <w:rPr>
          <w:noProof/>
          <w:sz w:val="28"/>
          <w:szCs w:val="28"/>
        </w:rPr>
        <w:t>грибов</w:t>
      </w:r>
      <w:r w:rsidRPr="00CD210A">
        <w:rPr>
          <w:noProof/>
          <w:sz w:val="28"/>
          <w:szCs w:val="28"/>
        </w:rPr>
        <w:t>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Запах: специфический травянистый, пряный.</w:t>
      </w: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b/>
          <w:noProof/>
          <w:sz w:val="28"/>
          <w:szCs w:val="28"/>
        </w:rPr>
      </w:pPr>
      <w:bookmarkStart w:id="15" w:name="_Toc129373154"/>
      <w:bookmarkStart w:id="16" w:name="_Toc129413128"/>
      <w:r w:rsidRPr="00CD210A">
        <w:rPr>
          <w:rStyle w:val="30"/>
          <w:rFonts w:ascii="Times New Roman" w:hAnsi="Times New Roman" w:cs="Times New Roman"/>
          <w:b w:val="0"/>
          <w:sz w:val="28"/>
          <w:szCs w:val="28"/>
        </w:rPr>
        <w:t>Физико-химические показатели</w:t>
      </w:r>
      <w:bookmarkEnd w:id="15"/>
      <w:bookmarkEnd w:id="16"/>
      <w:r w:rsidRPr="00CD210A">
        <w:rPr>
          <w:b/>
          <w:noProof/>
          <w:sz w:val="28"/>
          <w:szCs w:val="28"/>
        </w:rPr>
        <w:t>:</w:t>
      </w:r>
    </w:p>
    <w:p w:rsidR="008C304E" w:rsidRPr="00CD210A" w:rsidRDefault="008C304E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 xml:space="preserve">Массовая доля сухих веществ, </w:t>
      </w:r>
      <w:r w:rsidRPr="00CD210A">
        <w:rPr>
          <w:i/>
          <w:noProof/>
          <w:sz w:val="28"/>
          <w:szCs w:val="28"/>
        </w:rPr>
        <w:t>%</w:t>
      </w:r>
      <w:r w:rsidR="00CD210A">
        <w:rPr>
          <w:noProof/>
          <w:sz w:val="28"/>
          <w:szCs w:val="28"/>
        </w:rPr>
        <w:t xml:space="preserve"> </w:t>
      </w:r>
      <w:r w:rsidR="0038089A" w:rsidRPr="00CD210A">
        <w:rPr>
          <w:noProof/>
          <w:sz w:val="28"/>
          <w:szCs w:val="28"/>
        </w:rPr>
        <w:t>35</w:t>
      </w:r>
      <w:r w:rsidRPr="00CD210A">
        <w:rPr>
          <w:noProof/>
          <w:sz w:val="28"/>
          <w:szCs w:val="28"/>
        </w:rPr>
        <w:t>,</w:t>
      </w:r>
      <w:r w:rsidR="0038089A" w:rsidRPr="00CD210A">
        <w:rPr>
          <w:noProof/>
          <w:sz w:val="28"/>
          <w:szCs w:val="28"/>
        </w:rPr>
        <w:t>8</w:t>
      </w:r>
    </w:p>
    <w:p w:rsidR="008C304E" w:rsidRPr="00CD210A" w:rsidRDefault="008C304E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Массовая доля жира, %</w:t>
      </w:r>
      <w:r w:rsidR="00CD210A">
        <w:rPr>
          <w:noProof/>
          <w:sz w:val="28"/>
          <w:szCs w:val="28"/>
        </w:rPr>
        <w:t xml:space="preserve"> </w:t>
      </w:r>
      <w:r w:rsidR="0038089A" w:rsidRPr="00CD210A">
        <w:rPr>
          <w:noProof/>
          <w:sz w:val="28"/>
          <w:szCs w:val="28"/>
        </w:rPr>
        <w:t>8</w:t>
      </w:r>
      <w:r w:rsidRPr="00CD210A">
        <w:rPr>
          <w:noProof/>
          <w:sz w:val="28"/>
          <w:szCs w:val="28"/>
        </w:rPr>
        <w:t>,1</w:t>
      </w:r>
    </w:p>
    <w:p w:rsidR="008C304E" w:rsidRPr="00CD210A" w:rsidRDefault="008C304E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CD210A">
        <w:rPr>
          <w:noProof/>
          <w:sz w:val="28"/>
          <w:szCs w:val="28"/>
        </w:rPr>
        <w:t>Массовая доля соли, %</w:t>
      </w:r>
      <w:r w:rsidR="00CD210A">
        <w:rPr>
          <w:noProof/>
          <w:sz w:val="28"/>
          <w:szCs w:val="28"/>
        </w:rPr>
        <w:t xml:space="preserve"> </w:t>
      </w:r>
      <w:r w:rsidRPr="00CD210A">
        <w:rPr>
          <w:noProof/>
          <w:sz w:val="28"/>
          <w:szCs w:val="28"/>
        </w:rPr>
        <w:t>0,</w:t>
      </w:r>
      <w:r w:rsidR="0038089A" w:rsidRPr="00CD210A">
        <w:rPr>
          <w:noProof/>
          <w:sz w:val="28"/>
          <w:szCs w:val="28"/>
        </w:rPr>
        <w:t>5</w:t>
      </w:r>
    </w:p>
    <w:p w:rsidR="008C304E" w:rsidRPr="00CD210A" w:rsidRDefault="008C304E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bookmarkStart w:id="17" w:name="_Toc129373155"/>
      <w:bookmarkStart w:id="18" w:name="_Toc129413129"/>
      <w:r w:rsidRPr="00CD210A">
        <w:rPr>
          <w:rStyle w:val="30"/>
          <w:rFonts w:ascii="Times New Roman" w:hAnsi="Times New Roman" w:cs="Times New Roman"/>
          <w:b w:val="0"/>
          <w:sz w:val="28"/>
          <w:szCs w:val="28"/>
        </w:rPr>
        <w:t>Микробиологические показатели</w:t>
      </w:r>
      <w:bookmarkEnd w:id="17"/>
      <w:bookmarkEnd w:id="18"/>
      <w:r w:rsidRPr="00CD210A">
        <w:rPr>
          <w:noProof/>
          <w:sz w:val="28"/>
          <w:szCs w:val="28"/>
        </w:rPr>
        <w:t>:</w:t>
      </w:r>
    </w:p>
    <w:p w:rsidR="00CD210A" w:rsidRDefault="0038089A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CD210A">
        <w:rPr>
          <w:noProof/>
          <w:sz w:val="28"/>
          <w:szCs w:val="28"/>
        </w:rPr>
        <w:t>Отсутвуют</w:t>
      </w:r>
    </w:p>
    <w:p w:rsidR="00CD210A" w:rsidRPr="00CD210A" w:rsidRDefault="00CD210A" w:rsidP="00CD210A">
      <w:pPr>
        <w:tabs>
          <w:tab w:val="left" w:pos="6096"/>
        </w:tabs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8C304E" w:rsidRPr="00CD210A" w:rsidRDefault="008C304E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noProof/>
        </w:rPr>
      </w:pPr>
      <w:bookmarkStart w:id="19" w:name="_Toc129373156"/>
      <w:bookmarkStart w:id="20" w:name="_Toc129413130"/>
      <w:r w:rsidRPr="00CD210A">
        <w:rPr>
          <w:rFonts w:ascii="Times New Roman" w:hAnsi="Times New Roman" w:cs="Times New Roman"/>
          <w:b w:val="0"/>
          <w:i w:val="0"/>
          <w:iCs w:val="0"/>
          <w:noProof/>
        </w:rPr>
        <w:t>Пищевая и энергетическая ценность</w:t>
      </w:r>
      <w:bookmarkEnd w:id="19"/>
      <w:bookmarkEnd w:id="20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4"/>
        <w:gridCol w:w="737"/>
        <w:gridCol w:w="1059"/>
        <w:gridCol w:w="3303"/>
      </w:tblGrid>
      <w:tr w:rsidR="008C304E" w:rsidRPr="00091D9F" w:rsidTr="00091D9F">
        <w:tc>
          <w:tcPr>
            <w:tcW w:w="0" w:type="auto"/>
          </w:tcPr>
          <w:p w:rsidR="008C304E" w:rsidRPr="00091D9F" w:rsidRDefault="008C304E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Белки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Жиры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Углеводы</w:t>
            </w:r>
          </w:p>
        </w:tc>
        <w:tc>
          <w:tcPr>
            <w:tcW w:w="0" w:type="auto"/>
          </w:tcPr>
          <w:p w:rsidR="008C304E" w:rsidRPr="00091D9F" w:rsidRDefault="008C304E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Энергетическая ценность, ккал/кДж</w:t>
            </w:r>
          </w:p>
        </w:tc>
      </w:tr>
      <w:tr w:rsidR="008C304E" w:rsidRPr="00091D9F" w:rsidTr="00091D9F">
        <w:tc>
          <w:tcPr>
            <w:tcW w:w="0" w:type="auto"/>
          </w:tcPr>
          <w:p w:rsidR="008C304E" w:rsidRPr="00091D9F" w:rsidRDefault="0038089A" w:rsidP="00091D9F">
            <w:pPr>
              <w:pStyle w:val="a3"/>
              <w:suppressAutoHyphens/>
              <w:ind w:left="0"/>
              <w:jc w:val="left"/>
              <w:rPr>
                <w:sz w:val="20"/>
              </w:rPr>
            </w:pPr>
            <w:r w:rsidRPr="00091D9F">
              <w:rPr>
                <w:sz w:val="20"/>
              </w:rPr>
              <w:t>14</w:t>
            </w:r>
            <w:r w:rsidR="008C304E" w:rsidRPr="00091D9F">
              <w:rPr>
                <w:sz w:val="20"/>
              </w:rPr>
              <w:t>,35</w:t>
            </w:r>
          </w:p>
        </w:tc>
        <w:tc>
          <w:tcPr>
            <w:tcW w:w="0" w:type="auto"/>
          </w:tcPr>
          <w:p w:rsidR="008C304E" w:rsidRPr="00091D9F" w:rsidRDefault="0038089A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10</w:t>
            </w:r>
            <w:r w:rsidR="008C304E" w:rsidRPr="00091D9F">
              <w:rPr>
                <w:noProof/>
                <w:sz w:val="20"/>
              </w:rPr>
              <w:t>,</w:t>
            </w:r>
            <w:r w:rsidRPr="00091D9F">
              <w:rPr>
                <w:noProof/>
                <w:sz w:val="20"/>
              </w:rPr>
              <w:t>3</w:t>
            </w:r>
          </w:p>
        </w:tc>
        <w:tc>
          <w:tcPr>
            <w:tcW w:w="0" w:type="auto"/>
          </w:tcPr>
          <w:p w:rsidR="008C304E" w:rsidRPr="00091D9F" w:rsidRDefault="0038089A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60,5</w:t>
            </w:r>
          </w:p>
        </w:tc>
        <w:tc>
          <w:tcPr>
            <w:tcW w:w="0" w:type="auto"/>
          </w:tcPr>
          <w:p w:rsidR="008C304E" w:rsidRPr="00091D9F" w:rsidRDefault="0038089A" w:rsidP="00091D9F">
            <w:pPr>
              <w:pStyle w:val="a3"/>
              <w:suppressAutoHyphens/>
              <w:ind w:left="0"/>
              <w:jc w:val="left"/>
              <w:rPr>
                <w:noProof/>
                <w:sz w:val="20"/>
              </w:rPr>
            </w:pPr>
            <w:r w:rsidRPr="00091D9F">
              <w:rPr>
                <w:noProof/>
                <w:sz w:val="20"/>
              </w:rPr>
              <w:t>350</w:t>
            </w:r>
            <w:r w:rsidR="008C304E" w:rsidRPr="00091D9F">
              <w:rPr>
                <w:noProof/>
                <w:sz w:val="20"/>
              </w:rPr>
              <w:t xml:space="preserve"> / </w:t>
            </w:r>
            <w:r w:rsidRPr="00091D9F">
              <w:rPr>
                <w:noProof/>
                <w:sz w:val="20"/>
              </w:rPr>
              <w:t>500</w:t>
            </w:r>
          </w:p>
        </w:tc>
      </w:tr>
    </w:tbl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304E" w:rsidRPr="00CD210A" w:rsidRDefault="008C304E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noProof/>
          <w:sz w:val="28"/>
          <w:szCs w:val="28"/>
        </w:rPr>
        <w:t xml:space="preserve">Ответственный разработчик </w:t>
      </w:r>
      <w:r w:rsidR="0038089A" w:rsidRPr="00CD210A">
        <w:rPr>
          <w:noProof/>
          <w:sz w:val="28"/>
          <w:szCs w:val="28"/>
        </w:rPr>
        <w:t>Муромский</w:t>
      </w:r>
      <w:r w:rsidRPr="00CD210A">
        <w:rPr>
          <w:noProof/>
          <w:sz w:val="28"/>
          <w:szCs w:val="28"/>
        </w:rPr>
        <w:t xml:space="preserve"> А.</w:t>
      </w:r>
    </w:p>
    <w:p w:rsidR="00881FAE" w:rsidRPr="00CD210A" w:rsidRDefault="00881FAE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A3660C" w:rsidRPr="00CD210A" w:rsidRDefault="00A3660C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21" w:name="_Toc129413131"/>
      <w:r w:rsidRPr="00CD210A">
        <w:rPr>
          <w:rFonts w:ascii="Times New Roman" w:hAnsi="Times New Roman" w:cs="Times New Roman"/>
          <w:i w:val="0"/>
          <w:szCs w:val="32"/>
        </w:rPr>
        <w:t>5. Технологические расчеты</w:t>
      </w:r>
      <w:bookmarkEnd w:id="21"/>
    </w:p>
    <w:p w:rsidR="00CD210A" w:rsidRDefault="00CD210A" w:rsidP="00CD21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Мясо-рыбный цех расположен рядом с овощным цехом и недалеко от складской и производственной группы помещений. Помещение имеет естественное и искусственное освещение.</w:t>
      </w: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Режим работы цеха – 7 дней в неделю, число смен – 1, продолжительность смены – 8 часов (с 8-00 до 16-00), включая перерыв 1 час.</w:t>
      </w: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Мощность мясо-рыбного цеха 433,44кг в сутки. Количество сырья, перерабатываемого за день приведено в таблице 1.3.</w:t>
      </w:r>
    </w:p>
    <w:p w:rsidR="00CD210A" w:rsidRPr="00FF0403" w:rsidRDefault="00CD210A" w:rsidP="00CD210A">
      <w:pPr>
        <w:pStyle w:val="3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8089A" w:rsidRPr="00CD210A" w:rsidRDefault="00CD210A" w:rsidP="00CD210A">
      <w:pPr>
        <w:pStyle w:val="3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br w:type="page"/>
      </w:r>
      <w:r w:rsidR="0038089A" w:rsidRPr="00CD210A">
        <w:rPr>
          <w:sz w:val="28"/>
          <w:szCs w:val="28"/>
        </w:rPr>
        <w:t>Таблица 1.3</w:t>
      </w:r>
      <w:r w:rsidRPr="00CD210A">
        <w:rPr>
          <w:sz w:val="28"/>
          <w:szCs w:val="28"/>
        </w:rPr>
        <w:t xml:space="preserve"> </w:t>
      </w:r>
      <w:r w:rsidR="0038089A" w:rsidRPr="00CD210A">
        <w:rPr>
          <w:sz w:val="28"/>
          <w:szCs w:val="28"/>
        </w:rPr>
        <w:t>Количество сырья, перерабатываемого за день.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21"/>
        <w:gridCol w:w="1267"/>
      </w:tblGrid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Вид продукта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Количество,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кг\день</w:t>
            </w:r>
          </w:p>
        </w:tc>
      </w:tr>
      <w:tr w:rsidR="0038089A" w:rsidRPr="00091D9F" w:rsidTr="00091D9F">
        <w:tc>
          <w:tcPr>
            <w:tcW w:w="0" w:type="auto"/>
            <w:vMerge w:val="restart"/>
          </w:tcPr>
          <w:p w:rsidR="00CD210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Говядина</w:t>
            </w:r>
          </w:p>
          <w:p w:rsidR="00CD210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Свинина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 xml:space="preserve">Баранина 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98,64</w:t>
            </w:r>
          </w:p>
        </w:tc>
      </w:tr>
      <w:tr w:rsidR="0038089A" w:rsidRPr="00091D9F" w:rsidTr="00091D9F">
        <w:tc>
          <w:tcPr>
            <w:tcW w:w="0" w:type="auto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198,61</w:t>
            </w:r>
          </w:p>
        </w:tc>
      </w:tr>
      <w:tr w:rsidR="0038089A" w:rsidRPr="00091D9F" w:rsidTr="00091D9F">
        <w:tc>
          <w:tcPr>
            <w:tcW w:w="0" w:type="auto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105,12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Курица (тушка)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6,3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Куриные окорочка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4,12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Кальмар (тушка)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10,65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Осетр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10,0</w:t>
            </w:r>
          </w:p>
        </w:tc>
      </w:tr>
    </w:tbl>
    <w:p w:rsidR="00FF0403" w:rsidRDefault="00FF0403" w:rsidP="00CD21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расчете выхода полуфабрикатов и отходов нормы (процент) отходов принимается с учетом сезона по Сборнику рецептур блюд и кулинарных изделий. Данные сводятся в таблицу 1.4.</w:t>
      </w:r>
    </w:p>
    <w:p w:rsidR="00CD210A" w:rsidRPr="00FF0403" w:rsidRDefault="00CD210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Таблица 1.4</w:t>
      </w:r>
      <w:r w:rsidR="00CD210A"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Расчёт выхода полуфабрикатов и отходов при ручной обработке говядины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6"/>
        <w:gridCol w:w="666"/>
        <w:gridCol w:w="2178"/>
        <w:gridCol w:w="1134"/>
        <w:gridCol w:w="1318"/>
        <w:gridCol w:w="1622"/>
      </w:tblGrid>
      <w:tr w:rsidR="00CD210A" w:rsidRPr="00091D9F" w:rsidTr="00091D9F">
        <w:tc>
          <w:tcPr>
            <w:tcW w:w="1980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отдельных отрубов</w:t>
            </w:r>
          </w:p>
        </w:tc>
        <w:tc>
          <w:tcPr>
            <w:tcW w:w="1082" w:type="dxa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выход</w:t>
            </w:r>
          </w:p>
        </w:tc>
        <w:tc>
          <w:tcPr>
            <w:tcW w:w="2178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полуфабриката</w:t>
            </w:r>
          </w:p>
        </w:tc>
        <w:tc>
          <w:tcPr>
            <w:tcW w:w="1134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Масса одной порции, г</w:t>
            </w:r>
          </w:p>
        </w:tc>
        <w:tc>
          <w:tcPr>
            <w:tcW w:w="1318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Количество порций, шт.</w:t>
            </w:r>
          </w:p>
        </w:tc>
        <w:tc>
          <w:tcPr>
            <w:tcW w:w="162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Расход мяса на полуфабрикат, кг</w:t>
            </w:r>
          </w:p>
        </w:tc>
      </w:tr>
      <w:tr w:rsidR="00CD210A" w:rsidRPr="00091D9F" w:rsidTr="00091D9F">
        <w:tc>
          <w:tcPr>
            <w:tcW w:w="1980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%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кг</w:t>
            </w:r>
          </w:p>
        </w:tc>
        <w:tc>
          <w:tcPr>
            <w:tcW w:w="2178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318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62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CD210A" w:rsidRPr="00091D9F" w:rsidTr="00091D9F">
        <w:tc>
          <w:tcPr>
            <w:tcW w:w="1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Лопаточная и подлопаточная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20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10,00</w:t>
            </w:r>
          </w:p>
        </w:tc>
        <w:tc>
          <w:tcPr>
            <w:tcW w:w="217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Бифштекс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Говядина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Лангет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Антрекот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Ромштекс</w:t>
            </w:r>
          </w:p>
        </w:tc>
        <w:tc>
          <w:tcPr>
            <w:tcW w:w="11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</w:t>
            </w:r>
          </w:p>
        </w:tc>
        <w:tc>
          <w:tcPr>
            <w:tcW w:w="13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19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18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20</w:t>
            </w:r>
          </w:p>
        </w:tc>
        <w:tc>
          <w:tcPr>
            <w:tcW w:w="16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1,52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1,44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1,28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1,60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1,40</w:t>
            </w:r>
          </w:p>
        </w:tc>
      </w:tr>
      <w:tr w:rsidR="00CD210A" w:rsidRPr="00091D9F" w:rsidTr="00091D9F">
        <w:tc>
          <w:tcPr>
            <w:tcW w:w="1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Боковой и наружный кусок тазобедренной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30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25,00</w:t>
            </w:r>
          </w:p>
        </w:tc>
        <w:tc>
          <w:tcPr>
            <w:tcW w:w="217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Бефстроганов,гуляш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Бифштекс рубленный</w:t>
            </w:r>
          </w:p>
          <w:p w:rsidR="00CD210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московские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домашние</w:t>
            </w:r>
          </w:p>
        </w:tc>
        <w:tc>
          <w:tcPr>
            <w:tcW w:w="11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1000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18</w:t>
            </w:r>
          </w:p>
        </w:tc>
        <w:tc>
          <w:tcPr>
            <w:tcW w:w="13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23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</w:t>
            </w:r>
          </w:p>
        </w:tc>
        <w:tc>
          <w:tcPr>
            <w:tcW w:w="16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23,00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0,72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0,25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0,18</w:t>
            </w:r>
          </w:p>
        </w:tc>
      </w:tr>
      <w:tr w:rsidR="00CD210A" w:rsidRPr="00091D9F" w:rsidTr="00091D9F">
        <w:tc>
          <w:tcPr>
            <w:tcW w:w="1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Кости пищевые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4,00</w:t>
            </w:r>
          </w:p>
        </w:tc>
        <w:tc>
          <w:tcPr>
            <w:tcW w:w="217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Суповой набор</w:t>
            </w:r>
          </w:p>
        </w:tc>
        <w:tc>
          <w:tcPr>
            <w:tcW w:w="11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679</w:t>
            </w:r>
          </w:p>
        </w:tc>
        <w:tc>
          <w:tcPr>
            <w:tcW w:w="13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5</w:t>
            </w:r>
          </w:p>
        </w:tc>
        <w:tc>
          <w:tcPr>
            <w:tcW w:w="16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3,40</w:t>
            </w:r>
          </w:p>
        </w:tc>
      </w:tr>
    </w:tbl>
    <w:p w:rsidR="00CD210A" w:rsidRDefault="00CD210A" w:rsidP="00CD210A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4"/>
        </w:rPr>
        <w:t>Расчёт выхода полуфабрикатов и отходов при ручной обработке баранины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16"/>
        <w:gridCol w:w="666"/>
        <w:gridCol w:w="1955"/>
        <w:gridCol w:w="1082"/>
        <w:gridCol w:w="1373"/>
        <w:gridCol w:w="1702"/>
      </w:tblGrid>
      <w:tr w:rsidR="00CD210A" w:rsidRPr="00091D9F" w:rsidTr="00091D9F">
        <w:tc>
          <w:tcPr>
            <w:tcW w:w="2263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отдельных отрубов</w:t>
            </w:r>
          </w:p>
        </w:tc>
        <w:tc>
          <w:tcPr>
            <w:tcW w:w="1082" w:type="dxa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выход</w:t>
            </w:r>
          </w:p>
        </w:tc>
        <w:tc>
          <w:tcPr>
            <w:tcW w:w="1955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полуфабриката</w:t>
            </w:r>
          </w:p>
        </w:tc>
        <w:tc>
          <w:tcPr>
            <w:tcW w:w="108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Масса одной порции, г</w:t>
            </w:r>
          </w:p>
        </w:tc>
        <w:tc>
          <w:tcPr>
            <w:tcW w:w="1373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Количество порций, шт.</w:t>
            </w:r>
          </w:p>
        </w:tc>
        <w:tc>
          <w:tcPr>
            <w:tcW w:w="170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Расход мяса на полуфабрикат, кг</w:t>
            </w:r>
          </w:p>
        </w:tc>
      </w:tr>
      <w:tr w:rsidR="00CD210A" w:rsidRPr="00091D9F" w:rsidTr="00091D9F">
        <w:tc>
          <w:tcPr>
            <w:tcW w:w="2263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%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кг</w:t>
            </w:r>
          </w:p>
        </w:tc>
        <w:tc>
          <w:tcPr>
            <w:tcW w:w="1955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08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373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70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CD210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Лопаточная и подлопаточная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30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17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Баранина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Шницели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Шашлык, плов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1000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1,20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2,10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12,00</w:t>
            </w:r>
          </w:p>
        </w:tc>
      </w:tr>
      <w:tr w:rsidR="00CD210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Боковой и наружный кусок тазобедренной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35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15,00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натуральные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отбивные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 xml:space="preserve">Рагу 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1000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13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13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0,96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0,91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13,00</w:t>
            </w:r>
          </w:p>
        </w:tc>
      </w:tr>
      <w:tr w:rsidR="00CD210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Кости пищевые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6,00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Набор суповой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699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5,60</w:t>
            </w:r>
          </w:p>
        </w:tc>
      </w:tr>
    </w:tbl>
    <w:p w:rsid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CD210A">
        <w:rPr>
          <w:sz w:val="28"/>
          <w:szCs w:val="24"/>
        </w:rPr>
        <w:t>Расчёт выхода полуфабрикатов и отходов при ручной обработке свинины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16"/>
        <w:gridCol w:w="666"/>
        <w:gridCol w:w="1955"/>
        <w:gridCol w:w="1082"/>
        <w:gridCol w:w="1373"/>
        <w:gridCol w:w="1702"/>
      </w:tblGrid>
      <w:tr w:rsidR="00E934BB" w:rsidRPr="00091D9F" w:rsidTr="00091D9F">
        <w:tc>
          <w:tcPr>
            <w:tcW w:w="212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отдельных отрубов</w:t>
            </w:r>
          </w:p>
        </w:tc>
        <w:tc>
          <w:tcPr>
            <w:tcW w:w="1082" w:type="dxa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выход</w:t>
            </w:r>
          </w:p>
        </w:tc>
        <w:tc>
          <w:tcPr>
            <w:tcW w:w="1955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Наименование полуфабриката</w:t>
            </w:r>
          </w:p>
        </w:tc>
        <w:tc>
          <w:tcPr>
            <w:tcW w:w="108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Масса одной порции, г</w:t>
            </w:r>
          </w:p>
        </w:tc>
        <w:tc>
          <w:tcPr>
            <w:tcW w:w="1373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Количество порций, шт.</w:t>
            </w:r>
          </w:p>
        </w:tc>
        <w:tc>
          <w:tcPr>
            <w:tcW w:w="1702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Расход мяса на полуфабрикат, кг</w:t>
            </w:r>
          </w:p>
        </w:tc>
      </w:tr>
      <w:tr w:rsidR="00E934BB" w:rsidRPr="00091D9F" w:rsidTr="00091D9F">
        <w:tc>
          <w:tcPr>
            <w:tcW w:w="212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%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кг</w:t>
            </w:r>
          </w:p>
        </w:tc>
        <w:tc>
          <w:tcPr>
            <w:tcW w:w="1955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08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373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702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E934BB" w:rsidRPr="00091D9F" w:rsidTr="00091D9F">
        <w:tc>
          <w:tcPr>
            <w:tcW w:w="21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4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5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6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</w:t>
            </w:r>
          </w:p>
        </w:tc>
      </w:tr>
      <w:tr w:rsidR="00E934BB" w:rsidRPr="00091D9F" w:rsidTr="00091D9F">
        <w:tc>
          <w:tcPr>
            <w:tcW w:w="21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Лопаточная и подлопаточная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25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33,00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Эскалоп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Свинина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Шницели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Гуляш, поджарка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1000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28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2,40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1,20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1,12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28,00</w:t>
            </w:r>
          </w:p>
        </w:tc>
      </w:tr>
      <w:tr w:rsidR="00E934BB" w:rsidRPr="00091D9F" w:rsidTr="00091D9F">
        <w:tc>
          <w:tcPr>
            <w:tcW w:w="212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Боковой и наружный кусок тазобедренной части</w:t>
            </w:r>
          </w:p>
        </w:tc>
        <w:tc>
          <w:tcPr>
            <w:tcW w:w="41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30</w:t>
            </w:r>
          </w:p>
        </w:tc>
        <w:tc>
          <w:tcPr>
            <w:tcW w:w="66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32,00</w:t>
            </w:r>
          </w:p>
        </w:tc>
        <w:tc>
          <w:tcPr>
            <w:tcW w:w="195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натуральные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отбивные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Рагу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Рагу по-домашнему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Котлеты киевские</w:t>
            </w:r>
          </w:p>
        </w:tc>
        <w:tc>
          <w:tcPr>
            <w:tcW w:w="10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587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1056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26,37</w:t>
            </w:r>
          </w:p>
        </w:tc>
        <w:tc>
          <w:tcPr>
            <w:tcW w:w="13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40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12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18</w:t>
            </w:r>
          </w:p>
        </w:tc>
        <w:tc>
          <w:tcPr>
            <w:tcW w:w="170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0,96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2,80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7,05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16,9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091D9F">
              <w:rPr>
                <w:sz w:val="20"/>
                <w:szCs w:val="24"/>
              </w:rPr>
              <w:t>0,48</w:t>
            </w:r>
          </w:p>
        </w:tc>
      </w:tr>
    </w:tbl>
    <w:p w:rsidR="00E934BB" w:rsidRDefault="00E934BB" w:rsidP="00CD210A">
      <w:pPr>
        <w:pStyle w:val="24"/>
        <w:suppressAutoHyphens/>
        <w:spacing w:line="360" w:lineRule="auto"/>
        <w:ind w:firstLine="709"/>
        <w:rPr>
          <w:szCs w:val="28"/>
          <w:lang w:val="en-US"/>
        </w:rPr>
      </w:pPr>
    </w:p>
    <w:p w:rsidR="0038089A" w:rsidRPr="00CD210A" w:rsidRDefault="0038089A" w:rsidP="00CD210A">
      <w:pPr>
        <w:pStyle w:val="24"/>
        <w:suppressAutoHyphens/>
        <w:spacing w:line="360" w:lineRule="auto"/>
        <w:ind w:firstLine="709"/>
        <w:rPr>
          <w:szCs w:val="28"/>
        </w:rPr>
      </w:pPr>
      <w:r w:rsidRPr="00CD210A">
        <w:rPr>
          <w:szCs w:val="28"/>
        </w:rPr>
        <w:t>Производственная программа мясо-рыбного цеха приведена в таблице 2.22.</w:t>
      </w:r>
    </w:p>
    <w:p w:rsidR="00E934BB" w:rsidRPr="00FF0403" w:rsidRDefault="00E934BB" w:rsidP="00CD210A">
      <w:pPr>
        <w:pStyle w:val="24"/>
        <w:suppressAutoHyphens/>
        <w:spacing w:line="360" w:lineRule="auto"/>
        <w:ind w:firstLine="709"/>
        <w:rPr>
          <w:szCs w:val="28"/>
        </w:rPr>
      </w:pPr>
    </w:p>
    <w:p w:rsidR="0038089A" w:rsidRPr="00CD210A" w:rsidRDefault="0038089A" w:rsidP="00CD210A">
      <w:pPr>
        <w:pStyle w:val="24"/>
        <w:suppressAutoHyphens/>
        <w:spacing w:line="360" w:lineRule="auto"/>
        <w:ind w:firstLine="709"/>
        <w:rPr>
          <w:szCs w:val="28"/>
        </w:rPr>
      </w:pPr>
      <w:r w:rsidRPr="00CD210A">
        <w:rPr>
          <w:szCs w:val="28"/>
        </w:rPr>
        <w:t>Таблица 1.5.</w:t>
      </w:r>
      <w:r w:rsidR="00E934BB" w:rsidRPr="00E934BB">
        <w:rPr>
          <w:szCs w:val="28"/>
        </w:rPr>
        <w:t xml:space="preserve"> </w:t>
      </w:r>
      <w:r w:rsidRPr="00CD210A">
        <w:rPr>
          <w:szCs w:val="28"/>
        </w:rPr>
        <w:t>Производственная программа мясо-рыбного цеха.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019"/>
        <w:gridCol w:w="1370"/>
        <w:gridCol w:w="2021"/>
        <w:gridCol w:w="2452"/>
      </w:tblGrid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Наименование дорабатываемого полуфабриката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Количество, кг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Вид технической операции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Наименование готового полуфабриката</w:t>
            </w:r>
          </w:p>
        </w:tc>
      </w:tr>
      <w:tr w:rsidR="0038089A" w:rsidRPr="00091D9F" w:rsidTr="00091D9F">
        <w:tc>
          <w:tcPr>
            <w:tcW w:w="3019" w:type="dxa"/>
            <w:vMerge w:val="restart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Говядина (котлетное мясо)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2,24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бифштексов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Бифштекс</w:t>
            </w:r>
          </w:p>
        </w:tc>
      </w:tr>
      <w:tr w:rsidR="0038089A" w:rsidRPr="00091D9F" w:rsidTr="00091D9F">
        <w:tc>
          <w:tcPr>
            <w:tcW w:w="3019" w:type="dxa"/>
            <w:vMerge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0,43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котлет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Котлеты московские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Котлеты домашние</w:t>
            </w:r>
          </w:p>
        </w:tc>
      </w:tr>
      <w:tr w:rsidR="0038089A" w:rsidRPr="00091D9F" w:rsidTr="00091D9F">
        <w:tc>
          <w:tcPr>
            <w:tcW w:w="3019" w:type="dxa"/>
            <w:vMerge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1,40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ромштексов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Ромштекс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</w:tr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Говядина (крупнокусковая)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28,84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Нарезка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Сортировка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Бифштекс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Говядина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Лангет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Антрекот</w:t>
            </w:r>
          </w:p>
        </w:tc>
      </w:tr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Баранина(котлетное мясо)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1,87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котлет</w:t>
            </w:r>
          </w:p>
        </w:tc>
        <w:tc>
          <w:tcPr>
            <w:tcW w:w="2452" w:type="dxa"/>
          </w:tcPr>
          <w:p w:rsidR="00CD210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Котлеты натеральные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Котлеты отбивные</w:t>
            </w:r>
          </w:p>
        </w:tc>
      </w:tr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2,10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шницелей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91D9F">
              <w:rPr>
                <w:sz w:val="20"/>
                <w:szCs w:val="28"/>
              </w:rPr>
              <w:t>Шницели</w:t>
            </w:r>
          </w:p>
        </w:tc>
      </w:tr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Баранина (крупнокусковая)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26,20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Нарезка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Сортировка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Баранина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Шашлык, плов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рагу</w:t>
            </w:r>
          </w:p>
        </w:tc>
      </w:tr>
      <w:tr w:rsidR="0038089A" w:rsidRPr="00091D9F" w:rsidTr="00091D9F">
        <w:tc>
          <w:tcPr>
            <w:tcW w:w="3019" w:type="dxa"/>
            <w:vMerge w:val="restart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Свинина (котлетное мясо)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1,12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шницелей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91D9F">
              <w:rPr>
                <w:sz w:val="20"/>
                <w:szCs w:val="28"/>
              </w:rPr>
              <w:t>Шницели</w:t>
            </w:r>
          </w:p>
        </w:tc>
      </w:tr>
      <w:tr w:rsidR="0038089A" w:rsidRPr="00091D9F" w:rsidTr="00091D9F">
        <w:tc>
          <w:tcPr>
            <w:tcW w:w="3019" w:type="dxa"/>
            <w:vMerge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4,24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Измельчение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Перемешивание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 котлет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Котлеты натуральные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Котлеты отбивные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Котлеты киевские</w:t>
            </w:r>
          </w:p>
        </w:tc>
      </w:tr>
      <w:tr w:rsidR="0038089A" w:rsidRPr="00091D9F" w:rsidTr="00091D9F">
        <w:tc>
          <w:tcPr>
            <w:tcW w:w="3019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Свинина (крупнокусковая)</w:t>
            </w:r>
          </w:p>
        </w:tc>
        <w:tc>
          <w:tcPr>
            <w:tcW w:w="1370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20,50</w:t>
            </w:r>
          </w:p>
        </w:tc>
        <w:tc>
          <w:tcPr>
            <w:tcW w:w="2021" w:type="dxa"/>
          </w:tcPr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Нарезка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Сортировка</w:t>
            </w:r>
          </w:p>
          <w:p w:rsidR="0038089A" w:rsidRPr="00091D9F" w:rsidRDefault="0038089A" w:rsidP="00091D9F">
            <w:pPr>
              <w:pStyle w:val="32"/>
              <w:shd w:val="clear" w:color="auto" w:fill="auto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Формовка</w:t>
            </w:r>
          </w:p>
        </w:tc>
        <w:tc>
          <w:tcPr>
            <w:tcW w:w="245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Эскалоп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Свинина духовая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Рагу по-домашнему</w:t>
            </w:r>
          </w:p>
        </w:tc>
      </w:tr>
    </w:tbl>
    <w:p w:rsidR="0038089A" w:rsidRPr="00CD210A" w:rsidRDefault="0038089A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CD210A" w:rsidRDefault="0038089A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D210A">
        <w:rPr>
          <w:b w:val="0"/>
          <w:color w:val="auto"/>
          <w:sz w:val="28"/>
          <w:szCs w:val="28"/>
        </w:rPr>
        <w:t>При расчете механического оборудования, учтем, что технологический процесс производства некоторых рубленных полуфабрикатов предполагает повторную обработку одной и той же партии продукта.</w:t>
      </w:r>
    </w:p>
    <w:p w:rsidR="0038089A" w:rsidRPr="00CD210A" w:rsidRDefault="0038089A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D210A">
        <w:rPr>
          <w:b w:val="0"/>
          <w:color w:val="auto"/>
          <w:sz w:val="28"/>
          <w:szCs w:val="28"/>
        </w:rPr>
        <w:t>Расчет сырья, подвергающегося измельчению и перемешиванию, сведен в таблицу 1.6.</w:t>
      </w:r>
    </w:p>
    <w:p w:rsidR="00E934BB" w:rsidRPr="00FF0403" w:rsidRDefault="00E934BB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E934BB" w:rsidRDefault="00E934BB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  <w:sectPr w:rsidR="00E934BB" w:rsidSect="00CD210A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38089A" w:rsidRPr="00CD210A" w:rsidRDefault="0038089A" w:rsidP="00CD210A">
      <w:pPr>
        <w:pStyle w:val="3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CD210A">
        <w:rPr>
          <w:b w:val="0"/>
          <w:color w:val="auto"/>
          <w:sz w:val="28"/>
          <w:szCs w:val="28"/>
        </w:rPr>
        <w:t>Таблица 1.6</w:t>
      </w:r>
      <w:r w:rsidR="00E934BB" w:rsidRPr="00E934BB">
        <w:rPr>
          <w:b w:val="0"/>
          <w:color w:val="auto"/>
          <w:sz w:val="28"/>
          <w:szCs w:val="28"/>
        </w:rPr>
        <w:t xml:space="preserve"> </w:t>
      </w:r>
      <w:r w:rsidRPr="00CD210A">
        <w:rPr>
          <w:b w:val="0"/>
          <w:color w:val="auto"/>
          <w:sz w:val="28"/>
          <w:szCs w:val="28"/>
        </w:rPr>
        <w:t>Расчет сырья, подвергающегося измельчению и перемешиванию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952"/>
        <w:gridCol w:w="925"/>
        <w:gridCol w:w="971"/>
        <w:gridCol w:w="925"/>
        <w:gridCol w:w="971"/>
        <w:gridCol w:w="967"/>
        <w:gridCol w:w="971"/>
        <w:gridCol w:w="925"/>
        <w:gridCol w:w="1401"/>
        <w:gridCol w:w="1400"/>
        <w:gridCol w:w="1216"/>
      </w:tblGrid>
      <w:tr w:rsidR="0038089A" w:rsidRPr="00091D9F" w:rsidTr="00091D9F">
        <w:tc>
          <w:tcPr>
            <w:tcW w:w="2405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Наименование сырья и полфабриката</w:t>
            </w:r>
          </w:p>
        </w:tc>
        <w:tc>
          <w:tcPr>
            <w:tcW w:w="7607" w:type="dxa"/>
            <w:gridSpan w:val="8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Наименование полуфабриката</w:t>
            </w:r>
          </w:p>
        </w:tc>
        <w:tc>
          <w:tcPr>
            <w:tcW w:w="4017" w:type="dxa"/>
            <w:gridSpan w:val="3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Расход сырья, кг</w:t>
            </w:r>
          </w:p>
        </w:tc>
      </w:tr>
      <w:tr w:rsidR="00E934BB" w:rsidRPr="00091D9F" w:rsidTr="00091D9F">
        <w:tc>
          <w:tcPr>
            <w:tcW w:w="2405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77" w:type="dxa"/>
            <w:gridSpan w:val="2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Шницель</w:t>
            </w:r>
          </w:p>
        </w:tc>
        <w:tc>
          <w:tcPr>
            <w:tcW w:w="1896" w:type="dxa"/>
            <w:gridSpan w:val="2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Фрикадельки</w:t>
            </w:r>
          </w:p>
        </w:tc>
        <w:tc>
          <w:tcPr>
            <w:tcW w:w="1938" w:type="dxa"/>
            <w:gridSpan w:val="2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Тефтели</w:t>
            </w:r>
          </w:p>
        </w:tc>
        <w:tc>
          <w:tcPr>
            <w:tcW w:w="1896" w:type="dxa"/>
            <w:gridSpan w:val="2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Биточки</w:t>
            </w:r>
          </w:p>
        </w:tc>
        <w:tc>
          <w:tcPr>
            <w:tcW w:w="1401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Первое измельчение</w:t>
            </w:r>
          </w:p>
        </w:tc>
        <w:tc>
          <w:tcPr>
            <w:tcW w:w="1400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Второе измельчение</w:t>
            </w:r>
          </w:p>
        </w:tc>
        <w:tc>
          <w:tcPr>
            <w:tcW w:w="1216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Перем</w:t>
            </w:r>
            <w:r w:rsidR="00E934BB" w:rsidRPr="00091D9F">
              <w:rPr>
                <w:b w:val="0"/>
                <w:color w:val="auto"/>
                <w:sz w:val="20"/>
                <w:szCs w:val="28"/>
                <w:lang w:val="en-US"/>
              </w:rPr>
              <w:t>-</w:t>
            </w:r>
            <w:r w:rsidRPr="00091D9F">
              <w:rPr>
                <w:b w:val="0"/>
                <w:color w:val="auto"/>
                <w:sz w:val="20"/>
                <w:szCs w:val="28"/>
              </w:rPr>
              <w:t>ешивание</w:t>
            </w:r>
          </w:p>
        </w:tc>
      </w:tr>
      <w:tr w:rsidR="00E934BB" w:rsidRPr="00091D9F" w:rsidTr="00091D9F">
        <w:tc>
          <w:tcPr>
            <w:tcW w:w="2405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  <w:lang w:val="en-US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1 порцию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17 порций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  <w:lang w:val="en-US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1 пор</w:t>
            </w:r>
            <w:r w:rsidR="00E934BB" w:rsidRPr="00091D9F">
              <w:rPr>
                <w:b w:val="0"/>
                <w:color w:val="auto"/>
                <w:sz w:val="20"/>
                <w:szCs w:val="28"/>
              </w:rPr>
              <w:t xml:space="preserve">цию 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30 порций</w:t>
            </w:r>
          </w:p>
        </w:tc>
        <w:tc>
          <w:tcPr>
            <w:tcW w:w="971" w:type="dxa"/>
          </w:tcPr>
          <w:p w:rsidR="0038089A" w:rsidRPr="00091D9F" w:rsidRDefault="00E934BB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  <w:lang w:val="en-US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1 порцию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41 порцию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  <w:lang w:val="en-US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1 пор</w:t>
            </w:r>
            <w:r w:rsidR="00E934BB" w:rsidRPr="00091D9F">
              <w:rPr>
                <w:b w:val="0"/>
                <w:color w:val="auto"/>
                <w:sz w:val="20"/>
                <w:szCs w:val="28"/>
              </w:rPr>
              <w:t>цию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На 20 порций</w:t>
            </w:r>
          </w:p>
        </w:tc>
        <w:tc>
          <w:tcPr>
            <w:tcW w:w="1401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0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216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</w:tr>
      <w:tr w:rsidR="0038089A" w:rsidRPr="00091D9F" w:rsidTr="00091D9F">
        <w:tc>
          <w:tcPr>
            <w:tcW w:w="6178" w:type="dxa"/>
            <w:gridSpan w:val="5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 xml:space="preserve">Говядина </w:t>
            </w:r>
            <w:r w:rsidRPr="00091D9F">
              <w:rPr>
                <w:b w:val="0"/>
                <w:color w:val="auto"/>
                <w:sz w:val="20"/>
                <w:szCs w:val="28"/>
                <w:lang w:val="en-US"/>
              </w:rPr>
              <w:t xml:space="preserve">I </w:t>
            </w:r>
            <w:r w:rsidRPr="00091D9F">
              <w:rPr>
                <w:b w:val="0"/>
                <w:color w:val="auto"/>
                <w:sz w:val="20"/>
                <w:szCs w:val="28"/>
              </w:rPr>
              <w:t>категории</w:t>
            </w:r>
          </w:p>
        </w:tc>
        <w:tc>
          <w:tcPr>
            <w:tcW w:w="1938" w:type="dxa"/>
            <w:gridSpan w:val="2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  <w:lang w:val="en-US"/>
              </w:rPr>
            </w:pPr>
          </w:p>
        </w:tc>
        <w:tc>
          <w:tcPr>
            <w:tcW w:w="1401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3,368</w:t>
            </w:r>
          </w:p>
        </w:tc>
        <w:tc>
          <w:tcPr>
            <w:tcW w:w="1400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2,28</w:t>
            </w:r>
          </w:p>
        </w:tc>
        <w:tc>
          <w:tcPr>
            <w:tcW w:w="1216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3,368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лопаточная и подлопаточная части</w:t>
            </w: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64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1,09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76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2,28</w:t>
            </w:r>
          </w:p>
        </w:tc>
        <w:tc>
          <w:tcPr>
            <w:tcW w:w="1938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0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216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Хлеб пшеничный</w:t>
            </w: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14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0,24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15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0,45</w:t>
            </w:r>
          </w:p>
        </w:tc>
        <w:tc>
          <w:tcPr>
            <w:tcW w:w="1938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0,688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0,688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 xml:space="preserve">Молоко </w:t>
            </w: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17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0,29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26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0,78</w:t>
            </w:r>
          </w:p>
        </w:tc>
        <w:tc>
          <w:tcPr>
            <w:tcW w:w="1938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1,069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1,069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 xml:space="preserve">Масло сливочное </w:t>
            </w: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3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0,09</w:t>
            </w:r>
          </w:p>
        </w:tc>
        <w:tc>
          <w:tcPr>
            <w:tcW w:w="1938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0,09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0,09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 xml:space="preserve">Соль </w:t>
            </w:r>
          </w:p>
        </w:tc>
        <w:tc>
          <w:tcPr>
            <w:tcW w:w="952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0,0085</w:t>
            </w: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0,015</w:t>
            </w:r>
          </w:p>
        </w:tc>
        <w:tc>
          <w:tcPr>
            <w:tcW w:w="1938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0,0235</w:t>
            </w:r>
          </w:p>
        </w:tc>
      </w:tr>
      <w:tr w:rsidR="0038089A" w:rsidRPr="00091D9F" w:rsidTr="00091D9F">
        <w:tc>
          <w:tcPr>
            <w:tcW w:w="8116" w:type="dxa"/>
            <w:gridSpan w:val="7"/>
          </w:tcPr>
          <w:p w:rsidR="0038089A" w:rsidRPr="00091D9F" w:rsidRDefault="008E79FD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Осетр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2,665</w:t>
            </w:r>
          </w:p>
        </w:tc>
        <w:tc>
          <w:tcPr>
            <w:tcW w:w="1400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2,665</w:t>
            </w:r>
          </w:p>
        </w:tc>
        <w:tc>
          <w:tcPr>
            <w:tcW w:w="1216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2,665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Филе с кожей без костей</w:t>
            </w:r>
          </w:p>
        </w:tc>
        <w:tc>
          <w:tcPr>
            <w:tcW w:w="3773" w:type="dxa"/>
            <w:gridSpan w:val="4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65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2,66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0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216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Хлеб пшеничный</w:t>
            </w:r>
          </w:p>
        </w:tc>
        <w:tc>
          <w:tcPr>
            <w:tcW w:w="3773" w:type="dxa"/>
            <w:gridSpan w:val="4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13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0,53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0,53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0,53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0,53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Молоко</w:t>
            </w:r>
          </w:p>
        </w:tc>
        <w:tc>
          <w:tcPr>
            <w:tcW w:w="3773" w:type="dxa"/>
            <w:gridSpan w:val="4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20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0,82</w:t>
            </w:r>
          </w:p>
        </w:tc>
        <w:tc>
          <w:tcPr>
            <w:tcW w:w="1896" w:type="dxa"/>
            <w:gridSpan w:val="2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0,82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0,82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0,82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Лук репчатый</w:t>
            </w:r>
          </w:p>
        </w:tc>
        <w:tc>
          <w:tcPr>
            <w:tcW w:w="3773" w:type="dxa"/>
            <w:gridSpan w:val="4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10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0,4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Яйцо</w:t>
            </w:r>
          </w:p>
        </w:tc>
        <w:tc>
          <w:tcPr>
            <w:tcW w:w="3773" w:type="dxa"/>
            <w:gridSpan w:val="4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4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0,164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0,164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0,164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0,164</w:t>
            </w:r>
          </w:p>
        </w:tc>
      </w:tr>
      <w:tr w:rsidR="00E934BB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Соль</w:t>
            </w:r>
          </w:p>
        </w:tc>
        <w:tc>
          <w:tcPr>
            <w:tcW w:w="3773" w:type="dxa"/>
            <w:gridSpan w:val="4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</w:t>
            </w:r>
          </w:p>
        </w:tc>
        <w:tc>
          <w:tcPr>
            <w:tcW w:w="967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0,02</w:t>
            </w:r>
          </w:p>
        </w:tc>
        <w:tc>
          <w:tcPr>
            <w:tcW w:w="1896" w:type="dxa"/>
            <w:gridSpan w:val="2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0,02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0,02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0,02</w:t>
            </w:r>
          </w:p>
        </w:tc>
      </w:tr>
      <w:tr w:rsidR="0038089A" w:rsidRPr="00091D9F" w:rsidTr="00091D9F">
        <w:tc>
          <w:tcPr>
            <w:tcW w:w="10012" w:type="dxa"/>
            <w:gridSpan w:val="9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Куриные окорочка</w:t>
            </w:r>
          </w:p>
        </w:tc>
        <w:tc>
          <w:tcPr>
            <w:tcW w:w="1401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1,48</w:t>
            </w:r>
          </w:p>
        </w:tc>
        <w:tc>
          <w:tcPr>
            <w:tcW w:w="1400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1,48</w:t>
            </w:r>
          </w:p>
        </w:tc>
        <w:tc>
          <w:tcPr>
            <w:tcW w:w="1216" w:type="dxa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1,48</w:t>
            </w:r>
          </w:p>
        </w:tc>
      </w:tr>
      <w:tr w:rsidR="0038089A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Котлетное мясо</w:t>
            </w:r>
          </w:p>
        </w:tc>
        <w:tc>
          <w:tcPr>
            <w:tcW w:w="5711" w:type="dxa"/>
            <w:gridSpan w:val="6"/>
            <w:vMerge w:val="restart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74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1,48</w:t>
            </w:r>
          </w:p>
        </w:tc>
        <w:tc>
          <w:tcPr>
            <w:tcW w:w="1401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400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1216" w:type="dxa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</w:tr>
      <w:tr w:rsidR="0038089A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Внутренний жир</w:t>
            </w:r>
          </w:p>
        </w:tc>
        <w:tc>
          <w:tcPr>
            <w:tcW w:w="5711" w:type="dxa"/>
            <w:gridSpan w:val="6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3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0,06</w:t>
            </w: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0,06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0,06</w:t>
            </w:r>
          </w:p>
        </w:tc>
      </w:tr>
      <w:tr w:rsidR="0038089A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Хлеб пшеничный</w:t>
            </w:r>
          </w:p>
        </w:tc>
        <w:tc>
          <w:tcPr>
            <w:tcW w:w="5711" w:type="dxa"/>
            <w:gridSpan w:val="6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18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0,36</w:t>
            </w: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0,36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0,36</w:t>
            </w:r>
          </w:p>
        </w:tc>
      </w:tr>
      <w:tr w:rsidR="0038089A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Молоко</w:t>
            </w:r>
          </w:p>
        </w:tc>
        <w:tc>
          <w:tcPr>
            <w:tcW w:w="5711" w:type="dxa"/>
            <w:gridSpan w:val="6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26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0,52</w:t>
            </w: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0,52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0,52</w:t>
            </w:r>
          </w:p>
        </w:tc>
      </w:tr>
      <w:tr w:rsidR="0038089A" w:rsidRPr="00091D9F" w:rsidTr="00091D9F">
        <w:tc>
          <w:tcPr>
            <w:tcW w:w="240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Соль</w:t>
            </w:r>
          </w:p>
        </w:tc>
        <w:tc>
          <w:tcPr>
            <w:tcW w:w="5711" w:type="dxa"/>
            <w:gridSpan w:val="6"/>
            <w:vMerge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</w:p>
        </w:tc>
        <w:tc>
          <w:tcPr>
            <w:tcW w:w="97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0,5</w:t>
            </w:r>
          </w:p>
        </w:tc>
        <w:tc>
          <w:tcPr>
            <w:tcW w:w="925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0,04</w:t>
            </w:r>
          </w:p>
        </w:tc>
        <w:tc>
          <w:tcPr>
            <w:tcW w:w="1401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400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-</w:t>
            </w:r>
          </w:p>
        </w:tc>
        <w:tc>
          <w:tcPr>
            <w:tcW w:w="1216" w:type="dxa"/>
          </w:tcPr>
          <w:p w:rsidR="0038089A" w:rsidRPr="00091D9F" w:rsidRDefault="0038089A" w:rsidP="00091D9F">
            <w:pPr>
              <w:pStyle w:val="32"/>
              <w:suppressAutoHyphens/>
              <w:spacing w:before="0" w:beforeAutospacing="0" w:after="0" w:afterAutospacing="0" w:line="360" w:lineRule="auto"/>
              <w:jc w:val="left"/>
              <w:rPr>
                <w:b w:val="0"/>
                <w:color w:val="auto"/>
                <w:sz w:val="20"/>
                <w:szCs w:val="28"/>
              </w:rPr>
            </w:pPr>
            <w:r w:rsidRPr="00091D9F">
              <w:rPr>
                <w:b w:val="0"/>
                <w:color w:val="auto"/>
                <w:sz w:val="20"/>
                <w:szCs w:val="28"/>
              </w:rPr>
              <w:t>0,04</w:t>
            </w:r>
          </w:p>
        </w:tc>
      </w:tr>
    </w:tbl>
    <w:p w:rsid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E934BB" w:rsidSect="00E934BB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Имеет смысл использовать измельчительное оборудование настольного типа (мясорубка </w:t>
      </w:r>
      <w:r w:rsidRPr="00CD210A">
        <w:rPr>
          <w:sz w:val="28"/>
          <w:szCs w:val="28"/>
          <w:lang w:val="en-US"/>
        </w:rPr>
        <w:t>Foma</w:t>
      </w:r>
      <w:r w:rsidRPr="00CD210A">
        <w:rPr>
          <w:sz w:val="28"/>
          <w:szCs w:val="28"/>
        </w:rPr>
        <w:t xml:space="preserve"> </w:t>
      </w:r>
      <w:r w:rsidRPr="00CD210A">
        <w:rPr>
          <w:sz w:val="28"/>
          <w:szCs w:val="28"/>
          <w:lang w:val="en-US"/>
        </w:rPr>
        <w:t>TS</w:t>
      </w:r>
      <w:r w:rsidRPr="00CD210A">
        <w:rPr>
          <w:sz w:val="28"/>
          <w:szCs w:val="28"/>
        </w:rPr>
        <w:t xml:space="preserve"> 8 ), так как при её отсутствии значительно увеличится трудоёмкость многих процессов, а следовательно, численность персонала. Устройство фаршемешания и формовки устанавливать нецелесообразно, так как продолжительность его работы очень мала из-за малого объёма сырья. При расчете холодильного оборудования следует определить вместимости его в соответствии с количеством продуктов, одновременно находящихся на хранении.</w:t>
      </w:r>
      <w:r w:rsidR="00E934BB" w:rsidRPr="00E934BB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Вместимость определяют по массе продуктов по формуле:</w:t>
      </w:r>
    </w:p>
    <w:p w:rsidR="00E934BB" w:rsidRPr="00FF0403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28622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  <w:lang w:val="en-US"/>
        </w:rPr>
        <w:t>Q</w:t>
      </w:r>
      <w:r w:rsidRPr="00CD210A">
        <w:rPr>
          <w:sz w:val="28"/>
          <w:szCs w:val="28"/>
        </w:rPr>
        <w:t>=</w:t>
      </w:r>
      <w:r w:rsidR="00FC6730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>
            <v:imagedata r:id="rId9" o:title=""/>
          </v:shape>
        </w:pict>
      </w:r>
    </w:p>
    <w:p w:rsidR="00E934BB" w:rsidRPr="00FF0403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Расчет холодильного шкафа приведен в таблице 1.7.</w:t>
      </w:r>
    </w:p>
    <w:p w:rsidR="00E934BB" w:rsidRPr="00FF0403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Таблица 1.7</w:t>
      </w:r>
      <w:r w:rsidR="00E934BB">
        <w:rPr>
          <w:sz w:val="28"/>
          <w:szCs w:val="28"/>
          <w:lang w:val="en-US"/>
        </w:rPr>
        <w:t xml:space="preserve"> </w:t>
      </w:r>
      <w:r w:rsidRPr="00CD210A">
        <w:rPr>
          <w:sz w:val="28"/>
          <w:szCs w:val="28"/>
        </w:rPr>
        <w:t>Расчет вместимости шкафа</w:t>
      </w:r>
    </w:p>
    <w:tbl>
      <w:tblPr>
        <w:tblW w:w="83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62"/>
        <w:gridCol w:w="2650"/>
        <w:gridCol w:w="1418"/>
      </w:tblGrid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Масса продукта, подлежащего хранению, кг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Вместимость шкафа, кг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боковой и наружный кусок тазобедерной части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9,45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15,75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лопаточная и подлопаточная части (кусок)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9,0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15,0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лопаточная и подлопаточная части (фарш)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5,18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8,633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Кости пищевые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19,704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32,84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Курица п/пот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6,2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10,33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Куриные окорочка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5,8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9,67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Кальмар (тушка) обезглавленный с кожицей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4,33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Осетр филе с кожей без костей</w:t>
            </w:r>
          </w:p>
        </w:tc>
        <w:tc>
          <w:tcPr>
            <w:tcW w:w="26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3,29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5,48</w:t>
            </w:r>
          </w:p>
        </w:tc>
      </w:tr>
      <w:tr w:rsidR="0038089A" w:rsidRPr="00091D9F" w:rsidTr="00091D9F">
        <w:tc>
          <w:tcPr>
            <w:tcW w:w="6912" w:type="dxa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109,603</w:t>
            </w:r>
          </w:p>
        </w:tc>
      </w:tr>
    </w:tbl>
    <w:p w:rsid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На основании расчетов таблицы 1.7 для кратковременного хранения полуфабрикатов принимаем шкаф холодильный ШХ- 1,4.</w:t>
      </w:r>
      <w:r w:rsidR="00E934BB" w:rsidRPr="00E934BB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Расчёт численности производственных работников мясо-рыбного цеха</w:t>
      </w:r>
      <w:r w:rsidRPr="00CD210A">
        <w:rPr>
          <w:i/>
          <w:sz w:val="28"/>
          <w:szCs w:val="28"/>
        </w:rPr>
        <w:t>.</w:t>
      </w:r>
      <w:r w:rsidR="00E934BB" w:rsidRPr="00E934BB">
        <w:rPr>
          <w:i/>
          <w:sz w:val="28"/>
          <w:szCs w:val="28"/>
        </w:rPr>
        <w:t xml:space="preserve"> </w:t>
      </w:r>
      <w:r w:rsidRPr="00CD210A">
        <w:rPr>
          <w:sz w:val="28"/>
          <w:szCs w:val="28"/>
        </w:rPr>
        <w:t>Численность производственных работников мясо-рыбного цеха рассчитывают по нормам выработки с учётом фонда рабочего времени одного работающего за определённый период времени и производственной программы цеха за тот же период. Расчет производят по формулам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текущего раздела.</w:t>
      </w:r>
      <w:r w:rsidR="00E934BB" w:rsidRPr="00E934BB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Расчёт численности производственных работников сведён в таблицу 1.8.</w:t>
      </w:r>
    </w:p>
    <w:p w:rsidR="00E934BB" w:rsidRP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Таблица 1.8</w:t>
      </w:r>
      <w:r w:rsidR="00E934BB" w:rsidRPr="00E934BB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Расчёт численности производственных работников.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05"/>
        <w:gridCol w:w="1176"/>
        <w:gridCol w:w="1230"/>
        <w:gridCol w:w="2142"/>
        <w:gridCol w:w="1282"/>
      </w:tblGrid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Наименование овощей и операций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Кол-во сырья, п/ф за день, кг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Норма выработки кг/ч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Норма выработки за смену (8ч), кг.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Коэффициент, учитывающий рост производительности труда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Количество человеко-дней.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 xml:space="preserve">Туалет туши говядины </w:t>
            </w:r>
            <w:r w:rsidRPr="00091D9F">
              <w:rPr>
                <w:sz w:val="20"/>
                <w:szCs w:val="28"/>
                <w:lang w:val="en-US"/>
              </w:rPr>
              <w:t>I</w:t>
            </w:r>
            <w:r w:rsidRPr="00091D9F">
              <w:rPr>
                <w:sz w:val="20"/>
                <w:szCs w:val="28"/>
              </w:rPr>
              <w:t xml:space="preserve"> кат.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9,4531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+14,17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180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1440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0,0144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Приготовление фарша из говядины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2,088+3,09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61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468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0,01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Формовка шницелей вручную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17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190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1520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0,21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Формовка фрикаделек вручную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210 шт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240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1920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0,096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Язык говяжий мойка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2,9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120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960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0,003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Кости пищевые мойка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19,724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45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360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0,048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Куры подготовленные к кулинарной обработке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6,264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34,4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275,2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0,02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Удаление костей из куринного окорочка для приготовления фарша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4,12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5,6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44,8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0,18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Формовка биточков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20 шт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200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1600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0,011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Оттаивание рыбы и нерыбных продуктов моря в воде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10,65+10,0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147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1176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0,0154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Филе с кожей без костей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4,0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56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0,0626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Кальмар обезглавлен-ный с кожицей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6,12+2,074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640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0,0112</w:t>
            </w:r>
          </w:p>
        </w:tc>
      </w:tr>
      <w:tr w:rsidR="0038089A" w:rsidRPr="00091D9F" w:rsidTr="00091D9F">
        <w:tc>
          <w:tcPr>
            <w:tcW w:w="226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Формовка тефтель в ручную</w:t>
            </w:r>
          </w:p>
        </w:tc>
        <w:tc>
          <w:tcPr>
            <w:tcW w:w="1205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82 шт</w:t>
            </w:r>
          </w:p>
        </w:tc>
        <w:tc>
          <w:tcPr>
            <w:tcW w:w="11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115</w:t>
            </w:r>
          </w:p>
        </w:tc>
        <w:tc>
          <w:tcPr>
            <w:tcW w:w="123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920</w:t>
            </w:r>
          </w:p>
        </w:tc>
        <w:tc>
          <w:tcPr>
            <w:tcW w:w="214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1,14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0,0782</w:t>
            </w:r>
          </w:p>
        </w:tc>
      </w:tr>
      <w:tr w:rsidR="0038089A" w:rsidRPr="00091D9F" w:rsidTr="00091D9F">
        <w:tc>
          <w:tcPr>
            <w:tcW w:w="8016" w:type="dxa"/>
            <w:gridSpan w:val="5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Итого:</w:t>
            </w:r>
          </w:p>
        </w:tc>
        <w:tc>
          <w:tcPr>
            <w:tcW w:w="1282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0,89</w:t>
            </w:r>
          </w:p>
        </w:tc>
      </w:tr>
    </w:tbl>
    <w:p w:rsidR="0038089A" w:rsidRPr="00CD210A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34BB">
        <w:rPr>
          <w:sz w:val="28"/>
          <w:szCs w:val="28"/>
        </w:rPr>
        <w:br w:type="page"/>
      </w:r>
      <w:r w:rsidR="0038089A" w:rsidRPr="00CD210A">
        <w:rPr>
          <w:sz w:val="28"/>
          <w:szCs w:val="28"/>
        </w:rPr>
        <w:t>Общая численность производственных работников с учётом выходных и праздничных дней, отпусков и дней по болезни: N2 = 0,89×1,59 = 1,41 , то есть 2 работника.</w:t>
      </w: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Расчёт количества производственных столов в мясо-рыбном цехе.</w:t>
      </w:r>
    </w:p>
    <w:p w:rsid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Расчёт количества производственных столов производится в соответствии с линиями обработки сырья и аналогичен расчету количества производственных столов в овощном цехе.</w:t>
      </w: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Расчёт количества производственных столов сводится в таблицу </w:t>
      </w:r>
      <w:r w:rsidR="008E79FD" w:rsidRPr="00CD210A">
        <w:rPr>
          <w:sz w:val="28"/>
          <w:szCs w:val="28"/>
        </w:rPr>
        <w:t>1.9</w:t>
      </w:r>
      <w:r w:rsidRPr="00CD210A">
        <w:rPr>
          <w:sz w:val="28"/>
          <w:szCs w:val="28"/>
        </w:rPr>
        <w:t>.</w:t>
      </w:r>
    </w:p>
    <w:p w:rsidR="00E934BB" w:rsidRPr="00FF0403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E934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Таблица </w:t>
      </w:r>
      <w:r w:rsidR="008E79FD" w:rsidRPr="00CD210A">
        <w:rPr>
          <w:sz w:val="28"/>
          <w:szCs w:val="28"/>
        </w:rPr>
        <w:t>1.9.</w:t>
      </w:r>
      <w:r w:rsidR="00E934BB">
        <w:rPr>
          <w:sz w:val="28"/>
          <w:szCs w:val="28"/>
          <w:lang w:val="en-US"/>
        </w:rPr>
        <w:t xml:space="preserve"> </w:t>
      </w:r>
      <w:r w:rsidRPr="00CD210A">
        <w:rPr>
          <w:sz w:val="28"/>
          <w:szCs w:val="28"/>
        </w:rPr>
        <w:t>Расчёт количества столов.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17"/>
        <w:gridCol w:w="776"/>
        <w:gridCol w:w="1070"/>
        <w:gridCol w:w="721"/>
        <w:gridCol w:w="880"/>
        <w:gridCol w:w="810"/>
        <w:gridCol w:w="917"/>
        <w:gridCol w:w="980"/>
      </w:tblGrid>
      <w:tr w:rsidR="0038089A" w:rsidRPr="00091D9F" w:rsidTr="00091D9F">
        <w:tc>
          <w:tcPr>
            <w:tcW w:w="1838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Наименование операций</w:t>
            </w:r>
          </w:p>
        </w:tc>
        <w:tc>
          <w:tcPr>
            <w:tcW w:w="1217" w:type="dxa"/>
            <w:vMerge w:val="restart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Количество человеко-дней</w:t>
            </w:r>
          </w:p>
        </w:tc>
        <w:tc>
          <w:tcPr>
            <w:tcW w:w="776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Норма длины стола, пог.м.</w:t>
            </w:r>
          </w:p>
        </w:tc>
        <w:tc>
          <w:tcPr>
            <w:tcW w:w="1070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Расчётная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длина стола, пог.м.</w:t>
            </w:r>
          </w:p>
        </w:tc>
        <w:tc>
          <w:tcPr>
            <w:tcW w:w="2411" w:type="dxa"/>
            <w:gridSpan w:val="3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1897" w:type="dxa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Принятые столы</w:t>
            </w:r>
          </w:p>
        </w:tc>
      </w:tr>
      <w:tr w:rsidR="0038089A" w:rsidRPr="00091D9F" w:rsidTr="00091D9F">
        <w:tc>
          <w:tcPr>
            <w:tcW w:w="1838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17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76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70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длина</w:t>
            </w:r>
          </w:p>
        </w:tc>
        <w:tc>
          <w:tcPr>
            <w:tcW w:w="8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ширина</w:t>
            </w:r>
          </w:p>
        </w:tc>
        <w:tc>
          <w:tcPr>
            <w:tcW w:w="8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высота</w:t>
            </w:r>
          </w:p>
        </w:tc>
        <w:tc>
          <w:tcPr>
            <w:tcW w:w="9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Тип, марка</w:t>
            </w:r>
          </w:p>
        </w:tc>
        <w:tc>
          <w:tcPr>
            <w:tcW w:w="980" w:type="dxa"/>
          </w:tcPr>
          <w:p w:rsidR="0038089A" w:rsidRPr="00091D9F" w:rsidRDefault="0038089A" w:rsidP="00091D9F">
            <w:pPr>
              <w:tabs>
                <w:tab w:val="left" w:pos="1535"/>
                <w:tab w:val="left" w:pos="2799"/>
                <w:tab w:val="left" w:pos="3698"/>
                <w:tab w:val="left" w:pos="4705"/>
                <w:tab w:val="left" w:pos="5614"/>
                <w:tab w:val="left" w:pos="6648"/>
                <w:tab w:val="left" w:pos="7626"/>
                <w:tab w:val="left" w:pos="84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</w:t>
            </w:r>
            <w:r w:rsidR="00E934BB" w:rsidRPr="00091D9F">
              <w:rPr>
                <w:sz w:val="20"/>
                <w:szCs w:val="28"/>
                <w:lang w:val="en-US"/>
              </w:rPr>
              <w:t>-</w:t>
            </w:r>
            <w:r w:rsidRPr="00091D9F">
              <w:rPr>
                <w:sz w:val="20"/>
                <w:szCs w:val="28"/>
              </w:rPr>
              <w:t>тво, шт.</w:t>
            </w:r>
          </w:p>
        </w:tc>
      </w:tr>
      <w:tr w:rsidR="0038089A" w:rsidRPr="00091D9F" w:rsidTr="00091D9F">
        <w:tc>
          <w:tcPr>
            <w:tcW w:w="183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12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7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107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</w:t>
            </w:r>
          </w:p>
        </w:tc>
        <w:tc>
          <w:tcPr>
            <w:tcW w:w="72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</w:t>
            </w:r>
          </w:p>
        </w:tc>
        <w:tc>
          <w:tcPr>
            <w:tcW w:w="8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</w:t>
            </w:r>
          </w:p>
        </w:tc>
        <w:tc>
          <w:tcPr>
            <w:tcW w:w="8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</w:t>
            </w:r>
          </w:p>
        </w:tc>
        <w:tc>
          <w:tcPr>
            <w:tcW w:w="9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</w:t>
            </w:r>
          </w:p>
        </w:tc>
        <w:tc>
          <w:tcPr>
            <w:tcW w:w="980" w:type="dxa"/>
          </w:tcPr>
          <w:p w:rsidR="0038089A" w:rsidRPr="00091D9F" w:rsidRDefault="0038089A" w:rsidP="00091D9F">
            <w:pPr>
              <w:tabs>
                <w:tab w:val="left" w:pos="1535"/>
                <w:tab w:val="left" w:pos="2799"/>
                <w:tab w:val="left" w:pos="3698"/>
                <w:tab w:val="left" w:pos="4705"/>
                <w:tab w:val="left" w:pos="5614"/>
                <w:tab w:val="left" w:pos="6648"/>
                <w:tab w:val="left" w:pos="7626"/>
                <w:tab w:val="left" w:pos="84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</w:t>
            </w:r>
          </w:p>
        </w:tc>
      </w:tr>
      <w:tr w:rsidR="0038089A" w:rsidRPr="00091D9F" w:rsidTr="00091D9F">
        <w:tc>
          <w:tcPr>
            <w:tcW w:w="183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Нарезка мясных полуфабрикатов</w:t>
            </w:r>
          </w:p>
        </w:tc>
        <w:tc>
          <w:tcPr>
            <w:tcW w:w="1217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0,1854</w:t>
            </w:r>
          </w:p>
        </w:tc>
        <w:tc>
          <w:tcPr>
            <w:tcW w:w="7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1,5</w:t>
            </w:r>
          </w:p>
        </w:tc>
        <w:tc>
          <w:tcPr>
            <w:tcW w:w="107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0,2781</w:t>
            </w:r>
          </w:p>
        </w:tc>
        <w:tc>
          <w:tcPr>
            <w:tcW w:w="72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1200</w:t>
            </w:r>
          </w:p>
        </w:tc>
        <w:tc>
          <w:tcPr>
            <w:tcW w:w="8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8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880</w:t>
            </w:r>
          </w:p>
        </w:tc>
        <w:tc>
          <w:tcPr>
            <w:tcW w:w="9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СП-1200</w:t>
            </w:r>
          </w:p>
        </w:tc>
        <w:tc>
          <w:tcPr>
            <w:tcW w:w="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</w:tr>
      <w:tr w:rsidR="0038089A" w:rsidRPr="00091D9F" w:rsidTr="00091D9F">
        <w:tc>
          <w:tcPr>
            <w:tcW w:w="183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Ручная очистка, потрошение рыбы и нерыбных продуктов моря</w:t>
            </w:r>
          </w:p>
        </w:tc>
        <w:tc>
          <w:tcPr>
            <w:tcW w:w="12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0,089</w:t>
            </w:r>
          </w:p>
        </w:tc>
        <w:tc>
          <w:tcPr>
            <w:tcW w:w="7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1,5</w:t>
            </w:r>
          </w:p>
        </w:tc>
        <w:tc>
          <w:tcPr>
            <w:tcW w:w="107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0,134</w:t>
            </w:r>
          </w:p>
        </w:tc>
        <w:tc>
          <w:tcPr>
            <w:tcW w:w="72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1470</w:t>
            </w:r>
          </w:p>
        </w:tc>
        <w:tc>
          <w:tcPr>
            <w:tcW w:w="8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840</w:t>
            </w:r>
          </w:p>
        </w:tc>
        <w:tc>
          <w:tcPr>
            <w:tcW w:w="8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9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СПР</w:t>
            </w:r>
          </w:p>
        </w:tc>
        <w:tc>
          <w:tcPr>
            <w:tcW w:w="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</w:tr>
      <w:tr w:rsidR="0038089A" w:rsidRPr="00091D9F" w:rsidTr="00091D9F">
        <w:tc>
          <w:tcPr>
            <w:tcW w:w="183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Формовка шницелей, фрикаделек и т.п.</w:t>
            </w:r>
          </w:p>
        </w:tc>
        <w:tc>
          <w:tcPr>
            <w:tcW w:w="12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0,2942</w:t>
            </w:r>
          </w:p>
        </w:tc>
        <w:tc>
          <w:tcPr>
            <w:tcW w:w="77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1,5</w:t>
            </w:r>
          </w:p>
        </w:tc>
        <w:tc>
          <w:tcPr>
            <w:tcW w:w="107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0,4413</w:t>
            </w:r>
          </w:p>
        </w:tc>
        <w:tc>
          <w:tcPr>
            <w:tcW w:w="72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8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8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850</w:t>
            </w:r>
          </w:p>
        </w:tc>
        <w:tc>
          <w:tcPr>
            <w:tcW w:w="9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СПММ-1500</w:t>
            </w:r>
          </w:p>
        </w:tc>
        <w:tc>
          <w:tcPr>
            <w:tcW w:w="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</w:tr>
      <w:tr w:rsidR="0038089A" w:rsidRPr="00091D9F" w:rsidTr="00091D9F">
        <w:tc>
          <w:tcPr>
            <w:tcW w:w="1838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Итого:</w:t>
            </w:r>
          </w:p>
        </w:tc>
        <w:tc>
          <w:tcPr>
            <w:tcW w:w="1217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0,5686</w:t>
            </w:r>
          </w:p>
        </w:tc>
        <w:tc>
          <w:tcPr>
            <w:tcW w:w="5174" w:type="dxa"/>
            <w:gridSpan w:val="6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</w:t>
            </w:r>
          </w:p>
        </w:tc>
      </w:tr>
    </w:tbl>
    <w:p w:rsidR="00E934BB" w:rsidRDefault="00E934BB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  <w:lang w:val="en-US"/>
        </w:rPr>
      </w:pPr>
    </w:p>
    <w:p w:rsidR="0038089A" w:rsidRPr="00CD210A" w:rsidRDefault="0038089A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</w:pPr>
      <w:r w:rsidRPr="00CD210A">
        <w:rPr>
          <w:szCs w:val="28"/>
        </w:rPr>
        <w:t>Расчёт количества ванн в мясо-рыбном цехе.</w:t>
      </w:r>
    </w:p>
    <w:p w:rsidR="0038089A" w:rsidRPr="00CD210A" w:rsidRDefault="0038089A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</w:pPr>
      <w:r w:rsidRPr="00CD210A">
        <w:rPr>
          <w:szCs w:val="28"/>
        </w:rPr>
        <w:t>Расчёт объёма ванны для мойки и дефростации сырья производится по формуле текущего раздела.</w:t>
      </w:r>
    </w:p>
    <w:p w:rsidR="0038089A" w:rsidRPr="00CD210A" w:rsidRDefault="0038089A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</w:pPr>
      <w:r w:rsidRPr="00CD210A">
        <w:rPr>
          <w:szCs w:val="28"/>
        </w:rPr>
        <w:t xml:space="preserve">Расчёт количества ванн сведён в таблицу </w:t>
      </w:r>
      <w:r w:rsidR="008E79FD" w:rsidRPr="00CD210A">
        <w:rPr>
          <w:szCs w:val="28"/>
        </w:rPr>
        <w:t>1.10</w:t>
      </w:r>
      <w:r w:rsidRPr="00CD210A">
        <w:rPr>
          <w:szCs w:val="28"/>
        </w:rPr>
        <w:t>.</w:t>
      </w:r>
    </w:p>
    <w:p w:rsidR="008E79FD" w:rsidRPr="00CD210A" w:rsidRDefault="008E79FD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</w:pPr>
    </w:p>
    <w:p w:rsidR="00E934BB" w:rsidRDefault="00E934BB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  <w:sectPr w:rsidR="00E934BB" w:rsidSect="00CD210A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38089A" w:rsidRPr="00CD210A" w:rsidRDefault="0038089A" w:rsidP="00CD210A">
      <w:pPr>
        <w:pStyle w:val="aa"/>
        <w:suppressAutoHyphens/>
        <w:spacing w:before="0" w:line="360" w:lineRule="auto"/>
        <w:ind w:firstLine="709"/>
        <w:jc w:val="both"/>
        <w:rPr>
          <w:szCs w:val="28"/>
        </w:rPr>
      </w:pPr>
      <w:r w:rsidRPr="00CD210A">
        <w:rPr>
          <w:szCs w:val="28"/>
        </w:rPr>
        <w:t xml:space="preserve">Таблица </w:t>
      </w:r>
      <w:r w:rsidR="008E79FD" w:rsidRPr="00CD210A">
        <w:rPr>
          <w:szCs w:val="28"/>
        </w:rPr>
        <w:t>1.10</w:t>
      </w:r>
      <w:r w:rsidR="00E934BB">
        <w:rPr>
          <w:szCs w:val="28"/>
          <w:lang w:val="en-US"/>
        </w:rPr>
        <w:t xml:space="preserve"> </w:t>
      </w:r>
      <w:r w:rsidRPr="00CD210A">
        <w:rPr>
          <w:szCs w:val="28"/>
        </w:rPr>
        <w:t>Расчет количества ванн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09"/>
        <w:gridCol w:w="1370"/>
        <w:gridCol w:w="950"/>
        <w:gridCol w:w="1234"/>
        <w:gridCol w:w="1146"/>
        <w:gridCol w:w="1441"/>
        <w:gridCol w:w="721"/>
        <w:gridCol w:w="880"/>
        <w:gridCol w:w="810"/>
        <w:gridCol w:w="709"/>
        <w:gridCol w:w="1023"/>
      </w:tblGrid>
      <w:tr w:rsidR="00E934BB" w:rsidRPr="00091D9F" w:rsidTr="00091D9F">
        <w:tc>
          <w:tcPr>
            <w:tcW w:w="3510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Наименование операций</w:t>
            </w:r>
          </w:p>
        </w:tc>
        <w:tc>
          <w:tcPr>
            <w:tcW w:w="0" w:type="auto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Кол-во сырья, кг</w:t>
            </w:r>
          </w:p>
        </w:tc>
        <w:tc>
          <w:tcPr>
            <w:tcW w:w="950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 xml:space="preserve">Норма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91D9F">
                <w:rPr>
                  <w:sz w:val="20"/>
                  <w:szCs w:val="28"/>
                </w:rPr>
                <w:t>1 кг</w:t>
              </w:r>
            </w:smartTag>
            <w:r w:rsidRPr="00091D9F">
              <w:rPr>
                <w:sz w:val="20"/>
                <w:szCs w:val="28"/>
              </w:rPr>
              <w:t>, л</w:t>
            </w:r>
          </w:p>
        </w:tc>
        <w:tc>
          <w:tcPr>
            <w:tcW w:w="1234" w:type="dxa"/>
            <w:vMerge w:val="restart"/>
          </w:tcPr>
          <w:p w:rsidR="0038089A" w:rsidRPr="00091D9F" w:rsidRDefault="00E934BB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Оборачи</w:t>
            </w:r>
            <w:r w:rsidRPr="00091D9F">
              <w:rPr>
                <w:sz w:val="20"/>
                <w:szCs w:val="28"/>
                <w:lang w:val="en-US"/>
              </w:rPr>
              <w:t>-</w:t>
            </w:r>
            <w:r w:rsidRPr="00091D9F">
              <w:rPr>
                <w:sz w:val="20"/>
                <w:szCs w:val="28"/>
              </w:rPr>
              <w:t>ваемость</w:t>
            </w:r>
            <w:r w:rsidR="0038089A" w:rsidRPr="00091D9F">
              <w:rPr>
                <w:sz w:val="20"/>
                <w:szCs w:val="28"/>
              </w:rPr>
              <w:t xml:space="preserve"> за смену</w:t>
            </w:r>
          </w:p>
        </w:tc>
        <w:tc>
          <w:tcPr>
            <w:tcW w:w="1146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Расчетный объем ванны, м</w:t>
            </w:r>
            <w:r w:rsidRPr="00091D9F">
              <w:rPr>
                <w:sz w:val="20"/>
                <w:szCs w:val="28"/>
                <w:vertAlign w:val="superscript"/>
              </w:rPr>
              <w:t>3</w:t>
            </w:r>
            <w:r w:rsidRPr="00091D9F">
              <w:rPr>
                <w:sz w:val="20"/>
                <w:szCs w:val="28"/>
              </w:rPr>
              <w:t xml:space="preserve"> </w:t>
            </w:r>
          </w:p>
        </w:tc>
        <w:tc>
          <w:tcPr>
            <w:tcW w:w="1441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Коэффициент заполнения</w:t>
            </w:r>
          </w:p>
        </w:tc>
        <w:tc>
          <w:tcPr>
            <w:tcW w:w="0" w:type="auto"/>
            <w:gridSpan w:val="3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Размеры, мм</w:t>
            </w:r>
          </w:p>
          <w:p w:rsidR="0038089A" w:rsidRPr="00091D9F" w:rsidRDefault="00E934BB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Г</w:t>
            </w:r>
            <w:r w:rsidR="0038089A" w:rsidRPr="00091D9F">
              <w:rPr>
                <w:sz w:val="20"/>
                <w:szCs w:val="28"/>
              </w:rPr>
              <w:t>абаритные</w:t>
            </w:r>
            <w:r w:rsidRPr="00091D9F">
              <w:rPr>
                <w:sz w:val="20"/>
                <w:szCs w:val="28"/>
                <w:lang w:val="en-US"/>
              </w:rPr>
              <w:t xml:space="preserve"> </w:t>
            </w:r>
            <w:r w:rsidR="0038089A" w:rsidRPr="00091D9F">
              <w:rPr>
                <w:sz w:val="20"/>
                <w:szCs w:val="28"/>
              </w:rPr>
              <w:t>внутренние</w:t>
            </w:r>
          </w:p>
        </w:tc>
        <w:tc>
          <w:tcPr>
            <w:tcW w:w="0" w:type="auto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Принятые ванны</w:t>
            </w:r>
          </w:p>
        </w:tc>
      </w:tr>
      <w:tr w:rsidR="00E934BB" w:rsidRPr="00091D9F" w:rsidTr="00091D9F">
        <w:tc>
          <w:tcPr>
            <w:tcW w:w="3510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50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34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46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41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ширина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высота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Кол-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во, шт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Тип, марка</w:t>
            </w:r>
          </w:p>
        </w:tc>
      </w:tr>
      <w:tr w:rsidR="00E934BB" w:rsidRPr="00091D9F" w:rsidTr="00091D9F">
        <w:tc>
          <w:tcPr>
            <w:tcW w:w="35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9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12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</w:t>
            </w:r>
          </w:p>
        </w:tc>
        <w:tc>
          <w:tcPr>
            <w:tcW w:w="114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</w:t>
            </w:r>
          </w:p>
        </w:tc>
        <w:tc>
          <w:tcPr>
            <w:tcW w:w="144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11</w:t>
            </w:r>
          </w:p>
        </w:tc>
      </w:tr>
      <w:tr w:rsidR="00E934BB" w:rsidRPr="00091D9F" w:rsidTr="00091D9F">
        <w:tc>
          <w:tcPr>
            <w:tcW w:w="3510" w:type="dxa"/>
          </w:tcPr>
          <w:p w:rsidR="0038089A" w:rsidRPr="00091D9F" w:rsidRDefault="0038089A" w:rsidP="00091D9F">
            <w:pPr>
              <w:pStyle w:val="a6"/>
              <w:tabs>
                <w:tab w:val="clear" w:pos="4677"/>
                <w:tab w:val="clear" w:pos="9355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Промывание мясопродуктов, рыбы, птиц и птицепродуктов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56,63</w:t>
            </w:r>
          </w:p>
        </w:tc>
        <w:tc>
          <w:tcPr>
            <w:tcW w:w="9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1234" w:type="dxa"/>
          </w:tcPr>
          <w:p w:rsidR="0038089A" w:rsidRPr="00091D9F" w:rsidRDefault="0038089A" w:rsidP="00091D9F">
            <w:pPr>
              <w:pStyle w:val="Web"/>
              <w:suppressAutoHyphens/>
              <w:spacing w:line="360" w:lineRule="auto"/>
              <w:jc w:val="left"/>
              <w:rPr>
                <w:kern w:val="0"/>
                <w:sz w:val="20"/>
                <w:szCs w:val="28"/>
              </w:rPr>
            </w:pPr>
            <w:r w:rsidRPr="00091D9F">
              <w:rPr>
                <w:kern w:val="0"/>
                <w:sz w:val="20"/>
                <w:szCs w:val="28"/>
              </w:rPr>
              <w:t>13,7</w:t>
            </w:r>
          </w:p>
        </w:tc>
        <w:tc>
          <w:tcPr>
            <w:tcW w:w="114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19,5</w:t>
            </w:r>
          </w:p>
        </w:tc>
        <w:tc>
          <w:tcPr>
            <w:tcW w:w="144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0,85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ВМ-1</w:t>
            </w:r>
          </w:p>
        </w:tc>
      </w:tr>
      <w:tr w:rsidR="00E934BB" w:rsidRPr="00091D9F" w:rsidTr="00091D9F">
        <w:tc>
          <w:tcPr>
            <w:tcW w:w="35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Оттаивание рыбы и нерыбных продуктов моря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10,65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10,0</w:t>
            </w:r>
          </w:p>
        </w:tc>
        <w:tc>
          <w:tcPr>
            <w:tcW w:w="9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12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3,69</w:t>
            </w:r>
          </w:p>
        </w:tc>
        <w:tc>
          <w:tcPr>
            <w:tcW w:w="114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19,7</w:t>
            </w:r>
          </w:p>
        </w:tc>
        <w:tc>
          <w:tcPr>
            <w:tcW w:w="144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ВМ-1</w:t>
            </w:r>
          </w:p>
        </w:tc>
      </w:tr>
      <w:tr w:rsidR="00E934BB" w:rsidRPr="00091D9F" w:rsidTr="00091D9F">
        <w:tc>
          <w:tcPr>
            <w:tcW w:w="351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Промывание птиц и птицепродуктов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6,264</w:t>
            </w:r>
          </w:p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4,12</w:t>
            </w:r>
          </w:p>
        </w:tc>
        <w:tc>
          <w:tcPr>
            <w:tcW w:w="950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1234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13,7</w:t>
            </w:r>
          </w:p>
        </w:tc>
        <w:tc>
          <w:tcPr>
            <w:tcW w:w="1146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3,54</w:t>
            </w:r>
          </w:p>
        </w:tc>
        <w:tc>
          <w:tcPr>
            <w:tcW w:w="1441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850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СПМ-1500</w:t>
            </w:r>
          </w:p>
        </w:tc>
      </w:tr>
    </w:tbl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38089A" w:rsidP="00CD210A">
      <w:pPr>
        <w:pStyle w:val="34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Расчёт полезной площади мясо-рыбного цеха.</w:t>
      </w:r>
    </w:p>
    <w:p w:rsid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 xml:space="preserve">Полезная площадь цеха рассчитывается как сумма площадей установленного оборудования, общая - с учетом коэффициента использования площади (для мясо-рыбного цеха n = 0.4). Расчет полезной площади сводится в таблице </w:t>
      </w:r>
      <w:r w:rsidR="008E79FD" w:rsidRPr="00CD210A">
        <w:rPr>
          <w:sz w:val="28"/>
          <w:szCs w:val="28"/>
        </w:rPr>
        <w:t>1.11.</w:t>
      </w:r>
    </w:p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89A" w:rsidRPr="00CD210A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089A" w:rsidRPr="00CD210A">
        <w:rPr>
          <w:sz w:val="28"/>
          <w:szCs w:val="28"/>
        </w:rPr>
        <w:t xml:space="preserve">Таблица </w:t>
      </w:r>
      <w:r w:rsidR="008E79FD" w:rsidRPr="00CD210A">
        <w:rPr>
          <w:sz w:val="28"/>
          <w:szCs w:val="28"/>
        </w:rPr>
        <w:t>1.11</w:t>
      </w:r>
      <w:r w:rsidRPr="00FF0403">
        <w:rPr>
          <w:sz w:val="28"/>
          <w:szCs w:val="28"/>
        </w:rPr>
        <w:t xml:space="preserve"> </w:t>
      </w:r>
      <w:r w:rsidR="0038089A" w:rsidRPr="00CD210A">
        <w:rPr>
          <w:sz w:val="28"/>
          <w:szCs w:val="28"/>
        </w:rPr>
        <w:t>Расчёт полезной площади цеха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80"/>
        <w:gridCol w:w="1473"/>
        <w:gridCol w:w="1599"/>
        <w:gridCol w:w="721"/>
        <w:gridCol w:w="880"/>
        <w:gridCol w:w="810"/>
        <w:gridCol w:w="1991"/>
        <w:gridCol w:w="1135"/>
      </w:tblGrid>
      <w:tr w:rsidR="0038089A" w:rsidRPr="00091D9F" w:rsidTr="00091D9F">
        <w:tc>
          <w:tcPr>
            <w:tcW w:w="0" w:type="auto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1473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Тип, марка оборудования</w:t>
            </w:r>
          </w:p>
        </w:tc>
        <w:tc>
          <w:tcPr>
            <w:tcW w:w="1599" w:type="dxa"/>
            <w:vMerge w:val="restart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Количество оборудования, шт.-</w:t>
            </w:r>
          </w:p>
        </w:tc>
        <w:tc>
          <w:tcPr>
            <w:tcW w:w="0" w:type="auto"/>
            <w:gridSpan w:val="3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0" w:type="auto"/>
            <w:gridSpan w:val="2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Площадь,</w:t>
            </w:r>
            <w:r w:rsidR="00E934BB" w:rsidRPr="00091D9F">
              <w:rPr>
                <w:sz w:val="20"/>
                <w:szCs w:val="28"/>
                <w:lang w:val="en-US"/>
              </w:rPr>
              <w:t xml:space="preserve"> </w:t>
            </w:r>
            <w:r w:rsidRPr="00091D9F">
              <w:rPr>
                <w:sz w:val="20"/>
                <w:szCs w:val="28"/>
              </w:rPr>
              <w:t>кв. м.</w:t>
            </w:r>
          </w:p>
        </w:tc>
      </w:tr>
      <w:tr w:rsidR="0038089A" w:rsidRPr="00091D9F" w:rsidTr="00091D9F">
        <w:tc>
          <w:tcPr>
            <w:tcW w:w="0" w:type="auto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73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99" w:type="dxa"/>
            <w:vMerge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ширина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высота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Ед-цы оборудования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суммарная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Стол с малой механизацией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СПММ-1500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850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Стол для чистки рыбы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СПР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1470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840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1,2348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1,24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Стол производственный с ванной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СПМ-1500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Ванна моечная на одно отделение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ВМ –1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Стол производственный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 1500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850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Стол разрубочный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СП-1500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850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Мясорубка на столе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СПМ-1200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Место для мойки рук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ММР-200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0,8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Раковина для мойки рук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РМР-1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0,8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Весы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В-1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630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0,4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0,8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Шкаф холодильный среднетемпературный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pStyle w:val="6"/>
              <w:keepNext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ШХ- 1,4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2000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Раковина производственная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РП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pStyle w:val="Web"/>
              <w:suppressAutoHyphens/>
              <w:spacing w:line="360" w:lineRule="auto"/>
              <w:jc w:val="left"/>
              <w:rPr>
                <w:kern w:val="0"/>
                <w:sz w:val="20"/>
                <w:szCs w:val="28"/>
              </w:rPr>
            </w:pPr>
            <w:r w:rsidRPr="00091D9F">
              <w:rPr>
                <w:kern w:val="0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0,2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Тележка складская</w:t>
            </w:r>
          </w:p>
        </w:tc>
        <w:tc>
          <w:tcPr>
            <w:tcW w:w="1473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  <w:lang w:val="en-US"/>
              </w:rPr>
              <w:t xml:space="preserve">TS </w:t>
            </w:r>
            <w:r w:rsidRPr="00091D9F">
              <w:rPr>
                <w:sz w:val="20"/>
                <w:szCs w:val="28"/>
              </w:rPr>
              <w:t>8</w:t>
            </w:r>
          </w:p>
        </w:tc>
        <w:tc>
          <w:tcPr>
            <w:tcW w:w="1599" w:type="dxa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750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435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0,33</w:t>
            </w: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0,33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Полезная площадь</w:t>
            </w:r>
          </w:p>
        </w:tc>
        <w:tc>
          <w:tcPr>
            <w:tcW w:w="7474" w:type="dxa"/>
            <w:gridSpan w:val="6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11,77</w:t>
            </w:r>
          </w:p>
        </w:tc>
      </w:tr>
      <w:tr w:rsidR="0038089A" w:rsidRPr="00091D9F" w:rsidTr="00091D9F"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Общая площадь</w:t>
            </w:r>
          </w:p>
        </w:tc>
        <w:tc>
          <w:tcPr>
            <w:tcW w:w="7474" w:type="dxa"/>
            <w:gridSpan w:val="6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8089A" w:rsidRPr="00091D9F" w:rsidRDefault="0038089A" w:rsidP="00091D9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91D9F">
              <w:rPr>
                <w:sz w:val="20"/>
                <w:szCs w:val="28"/>
              </w:rPr>
              <w:t>18,40</w:t>
            </w:r>
          </w:p>
        </w:tc>
      </w:tr>
    </w:tbl>
    <w:p w:rsidR="0038089A" w:rsidRPr="00CD210A" w:rsidRDefault="0038089A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934BB" w:rsidRDefault="00E934BB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  <w:sectPr w:rsidR="00E934BB" w:rsidSect="00E934BB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bookmarkStart w:id="22" w:name="_Toc129413132"/>
    </w:p>
    <w:p w:rsidR="00A3660C" w:rsidRPr="00CD210A" w:rsidRDefault="00A3660C" w:rsidP="00CD21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r w:rsidRPr="00CD210A">
        <w:rPr>
          <w:rFonts w:ascii="Times New Roman" w:hAnsi="Times New Roman" w:cs="Times New Roman"/>
          <w:i w:val="0"/>
          <w:szCs w:val="32"/>
        </w:rPr>
        <w:t>6. Организация работы цеха</w:t>
      </w:r>
      <w:bookmarkEnd w:id="22"/>
    </w:p>
    <w:p w:rsidR="00E934BB" w:rsidRDefault="00E934BB" w:rsidP="00CD210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Работник должен быть обеспечен санитарной одеждой, средствами индивидуальной защиты и санпринадлежностями. Рекомендуемые нормы бесплатной выдачи специальной одежды, специальной обуви и других средств индивидуальной защиты: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куртка белая хлопчатобумажная – на 4 месяца;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шапочка белая хлопчатобумажная – на 4 месяца;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фартук белый хлопчатобумажный – на 4 месяца;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полотенце – на 4 месяца;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рукавицы хлопчатобумажные – 1 месяц.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предупреждения и предотвращения распространения желудочно-кишечных, паразитарных и др. заболеваний работник обязан: коротко стричь ногти; тщательно мыть руки с мылом перед началом работы, после каждого перерыва в работе и соприкосновении с загрязненными предметами, а так же после посещения туалета (желательно дезинфицирующим).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изготовлении блюд, кулинарных изделий не допускается носить ювелирные изделия, покрывать ногти лаком.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Подготовить рабочее место для безопасной работы и проверить: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наличие воды в водопроводной сети, исправность и сроки клеймения манометров, отсутствие подтеканий оборудования;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исправность электрооборудования и другого оборудования;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работу местной вытяжной вентиляции.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предотвращения попадания в воздух производственных помещений вредных веществ следует: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 соблюдать технологические процессы приготовления кулинарной продукции;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операции по просеиванию муки, крахмала и др. производить на специально оборудованных рабочих местах.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Варку продуктов производить с закрытыми крышками.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использовании оборудования использовать меры предосторожности, указанные в документации к этому оборудованию.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Для предотвращения неблагоприятного влияния инфракрасного излучения на организм работник обязан: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не допускать включения электроконфорок на максимальную и среднюю мощность без загрузки.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Не допускать попадания жидкости на нагретые конфорки электроплит, наплитную посуду заполнять не более чем на 80% объема.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Производить нарезку репчатого лука в вытяжном шкафу.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В зависимости от вида и консистенции нарезаемого продукта пользоваться разными ножами поварской тройки, а при фигурной нарезке овощей применять специальные карбовочные ножи.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При работе на раздаче необходимо: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производить комплектацию обедов на подносах при минимальной скорости перемещения ленты конвейера;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следить за наличием и уровнем воды в ванне электромармита для вторых блюд, не допускать ее сильного кипения;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производить выемку противней из мармитниц осторожно, без рывков и больших усилий;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включать термостат в электрическую сеть только при наличии жидкости в загрузочной ванне;</w:t>
      </w:r>
    </w:p>
    <w:p w:rsid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10A">
        <w:rPr>
          <w:sz w:val="28"/>
          <w:szCs w:val="28"/>
        </w:rPr>
        <w:t>-</w:t>
      </w:r>
      <w:r w:rsidR="00CD210A">
        <w:rPr>
          <w:sz w:val="28"/>
          <w:szCs w:val="28"/>
        </w:rPr>
        <w:t xml:space="preserve"> </w:t>
      </w:r>
      <w:r w:rsidRPr="00CD210A">
        <w:rPr>
          <w:sz w:val="28"/>
          <w:szCs w:val="28"/>
        </w:rPr>
        <w:t>сливать воду из кипятильника только в посуду, установленную на подставке у крана.</w:t>
      </w:r>
    </w:p>
    <w:p w:rsidR="008E79FD" w:rsidRPr="00CD210A" w:rsidRDefault="008E79FD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CD210A">
        <w:rPr>
          <w:rFonts w:ascii="Times New Roman" w:hAnsi="Times New Roman" w:cs="Times New Roman"/>
          <w:b w:val="0"/>
          <w:bCs w:val="0"/>
          <w:iCs/>
          <w:sz w:val="28"/>
        </w:rPr>
        <w:br w:type="page"/>
      </w:r>
      <w:bookmarkStart w:id="23" w:name="_Toc129413133"/>
      <w:r w:rsidRPr="00CD210A">
        <w:rPr>
          <w:rFonts w:ascii="Times New Roman" w:hAnsi="Times New Roman" w:cs="Times New Roman"/>
          <w:iCs/>
          <w:sz w:val="28"/>
        </w:rPr>
        <w:t>7. Графическая часть. Составление модели цеха</w:t>
      </w:r>
      <w:bookmarkEnd w:id="23"/>
    </w:p>
    <w:p w:rsidR="002A703A" w:rsidRPr="00CD210A" w:rsidRDefault="002A703A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2A703A" w:rsidRPr="00CD210A" w:rsidRDefault="00FC6730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</w:rPr>
      </w:r>
      <w:r>
        <w:rPr>
          <w:rFonts w:ascii="Times New Roman" w:hAnsi="Times New Roman" w:cs="Times New Roman"/>
          <w:b w:val="0"/>
          <w:bCs w:val="0"/>
          <w:iCs/>
          <w:sz w:val="28"/>
        </w:rPr>
        <w:pict>
          <v:group id="_x0000_s1026" editas="canvas" style="width:324.35pt;height:207.25pt;mso-position-horizontal-relative:char;mso-position-vertical-relative:line" coordorigin="2409,2758" coordsize="6397,4062">
            <o:lock v:ext="edit" aspectratio="t"/>
            <v:shape id="_x0000_s1027" type="#_x0000_t75" style="position:absolute;left:2409;top:2758;width:6397;height:4062" o:preferrelative="f">
              <v:fill o:detectmouseclick="t"/>
              <v:path o:extrusionok="t" o:connecttype="none"/>
              <o:lock v:ext="edit" text="t"/>
            </v:shape>
            <v:rect id="_x0000_s1028" style="position:absolute;left:2415;top:2764;width:815;height:540"/>
            <v:rect id="_x0000_s1029" style="position:absolute;left:4860;top:2764;width:815;height:540"/>
            <v:rect id="_x0000_s1030" style="position:absolute;left:4045;top:2764;width:815;height:540"/>
            <v:rect id="_x0000_s1031" style="position:absolute;left:3230;top:2764;width:815;height:540"/>
            <v:rect id="_x0000_s1032" style="position:absolute;left:6762;top:6274;width:815;height:540"/>
            <v:rect id="_x0000_s1033" style="position:absolute;left:7577;top:6274;width:815;height:540"/>
            <v:rect id="_x0000_s1034" style="position:absolute;left:6898;top:6409;width:543;height:405"/>
            <v:line id="_x0000_s1035" style="position:absolute;flip:y" from="7170,6544" to="7170,6814"/>
            <v:line id="_x0000_s1036" style="position:absolute" from="7034,6679" to="7305,6679"/>
            <v:rect id="_x0000_s1037" style="position:absolute;left:5774;top:6331;width:679;height:405"/>
            <v:oval id="_x0000_s1038" style="position:absolute;left:5811;top:6409;width:579;height:270"/>
            <v:rect id="_x0000_s1039" style="position:absolute;left:7577;top:6274;width:544;height:405"/>
            <v:line id="_x0000_s1040" style="position:absolute" from="7577,6409" to="8121,6409"/>
            <v:line id="_x0000_s1041" style="position:absolute" from="7577,6544" to="8121,6544"/>
            <v:oval id="_x0000_s1042" style="position:absolute;left:4959;top:6466;width:642;height:192"/>
            <v:line id="_x0000_s1043" style="position:absolute" from="2415,2764" to="3230,3304"/>
            <v:line id="_x0000_s1044" style="position:absolute;flip:x" from="2415,2764" to="3230,3304"/>
            <v:line id="_x0000_s1045" style="position:absolute" from="6762,3439" to="6764,4924"/>
            <v:line id="_x0000_s1046" style="position:absolute" from="6490,4249" to="7034,4250"/>
            <v:rect id="_x0000_s1047" style="position:absolute;left:6626;top:3709;width:271;height:1080"/>
            <v:rect id="_x0000_s1048" style="position:absolute;left:7441;top:3709;width:271;height:1080"/>
            <v:line id="_x0000_s1049" style="position:absolute" from="7577,3574" to="7579,5059"/>
            <v:line id="_x0000_s1050" style="position:absolute" from="7305,4249" to="7849,4250"/>
            <v:rect id="_x0000_s1051" style="position:absolute;left:3366;top:2899;width:543;height:270"/>
            <v:line id="_x0000_s1052" style="position:absolute" from="3502,2899" to="3502,3034"/>
            <v:line id="_x0000_s1053" style="position:absolute" from="3773,2899" to="3774,3034"/>
            <v:line id="_x0000_s1054" style="position:absolute" from="3366,3034" to="3909,3035"/>
            <v:rect id="_x0000_s1055" style="position:absolute;left:5675;top:2764;width:951;height:540"/>
            <v:rect id="_x0000_s1056" style="position:absolute;left:2415;top:2764;width:6385;height:405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860;top:5734;width:408;height:270" stroked="f">
              <v:textbox style="mso-next-textbox:#_x0000_s1057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5947;top:5464;width:407;height:540" stroked="f">
              <v:textbox style="mso-next-textbox:#_x0000_s1058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59" type="#_x0000_t202" style="position:absolute;left:6898;top:5464;width:272;height:405" stroked="f">
              <v:textbox style="mso-next-textbox:#_x0000_s1059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60" type="#_x0000_t202" style="position:absolute;left:7948;top:5521;width:407;height:270" stroked="f">
              <v:textbox style="mso-next-textbox:#_x0000_s1060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061" type="#_x0000_t202" style="position:absolute;left:7849;top:3169;width:407;height:405" stroked="f">
              <v:textbox style="mso-next-textbox:#_x0000_s1061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062" type="#_x0000_t202" style="position:absolute;left:5132;top:3844;width:407;height:405" stroked="f">
              <v:textbox style="mso-next-textbox:#_x0000_s1062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63" type="#_x0000_t202" style="position:absolute;left:3637;top:3979;width:408;height:270" stroked="f">
              <v:textbox style="mso-next-textbox:#_x0000_s1063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064" type="#_x0000_t202" style="position:absolute;left:2687;top:3979;width:407;height:405" stroked="f">
              <v:textbox style="mso-next-textbox:#_x0000_s1064" inset="1.95581mm,.97789mm,1.95581mm,.97789mm">
                <w:txbxContent>
                  <w:p w:rsidR="00E934BB" w:rsidRPr="00E934BB" w:rsidRDefault="00E934BB" w:rsidP="00E934BB">
                    <w:pPr>
                      <w:rPr>
                        <w:sz w:val="18"/>
                        <w:szCs w:val="24"/>
                      </w:rPr>
                    </w:pPr>
                    <w:r w:rsidRPr="00E934BB">
                      <w:rPr>
                        <w:b/>
                        <w:bCs/>
                        <w:sz w:val="18"/>
                        <w:szCs w:val="24"/>
                      </w:rPr>
                      <w:t>8</w:t>
                    </w:r>
                  </w:p>
                </w:txbxContent>
              </v:textbox>
            </v:shape>
            <v:line id="_x0000_s1065" style="position:absolute;flip:y" from="2958,3169" to="2958,3844"/>
            <v:line id="_x0000_s1066" style="position:absolute;flip:x y" from="3637,3169" to="3909,3844"/>
            <v:line id="_x0000_s1067" style="position:absolute;flip:y" from="5132,3034" to="5268,3709"/>
            <v:line id="_x0000_s1068" style="position:absolute;flip:x" from="7170,3439" to="7849,3574"/>
            <v:line id="_x0000_s1069" style="position:absolute" from="5132,5869" to="5268,6409"/>
            <v:line id="_x0000_s1070" style="position:absolute" from="6083,5869" to="6083,6409"/>
            <v:line id="_x0000_s1071" style="position:absolute" from="7034,5869" to="7034,6274"/>
            <v:line id="_x0000_s1072" style="position:absolute" from="8121,5869" to="8256,6409"/>
            <w10:wrap type="none"/>
            <w10:anchorlock/>
          </v:group>
        </w:pict>
      </w:r>
    </w:p>
    <w:p w:rsidR="00E934BB" w:rsidRPr="002A703A" w:rsidRDefault="00E934BB" w:rsidP="00E934BB">
      <w:pPr>
        <w:ind w:firstLine="709"/>
        <w:rPr>
          <w:sz w:val="28"/>
          <w:szCs w:val="28"/>
        </w:rPr>
      </w:pPr>
      <w:r w:rsidRPr="002A703A">
        <w:rPr>
          <w:sz w:val="28"/>
          <w:szCs w:val="28"/>
        </w:rPr>
        <w:t>Рис</w:t>
      </w:r>
      <w:r w:rsidRPr="00FF0403">
        <w:rPr>
          <w:sz w:val="28"/>
          <w:szCs w:val="28"/>
        </w:rPr>
        <w:t xml:space="preserve"> </w:t>
      </w:r>
      <w:r w:rsidRPr="002A703A">
        <w:rPr>
          <w:sz w:val="28"/>
          <w:szCs w:val="28"/>
        </w:rPr>
        <w:t>1. Модель мясо-рыбного цеха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1 – Весы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2 – Мясорубка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3 – Раковина производственная на одно отделение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4 – Стол разрубочный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5 – Тележка складская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6 – стол производственный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7 – ванна моечная</w:t>
      </w:r>
    </w:p>
    <w:p w:rsidR="002A703A" w:rsidRPr="00CD210A" w:rsidRDefault="002A703A" w:rsidP="00CD210A">
      <w:pPr>
        <w:pStyle w:val="a3"/>
        <w:suppressAutoHyphens/>
        <w:ind w:left="0" w:firstLine="709"/>
      </w:pPr>
      <w:r w:rsidRPr="00CD210A">
        <w:t>8 –Шкаф холодильный</w:t>
      </w:r>
    </w:p>
    <w:p w:rsidR="00E934BB" w:rsidRPr="00FF0403" w:rsidRDefault="00E934BB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660C" w:rsidRPr="00CD210A" w:rsidRDefault="00A3660C" w:rsidP="00CD210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210A">
        <w:rPr>
          <w:rFonts w:ascii="Times New Roman" w:hAnsi="Times New Roman" w:cs="Times New Roman"/>
          <w:sz w:val="28"/>
        </w:rPr>
        <w:br w:type="page"/>
      </w:r>
      <w:bookmarkStart w:id="24" w:name="_Toc129413136"/>
      <w:r w:rsidRPr="00CD210A">
        <w:rPr>
          <w:rFonts w:ascii="Times New Roman" w:hAnsi="Times New Roman" w:cs="Times New Roman"/>
          <w:iCs/>
          <w:sz w:val="28"/>
        </w:rPr>
        <w:t>Список использованной литературы</w:t>
      </w:r>
      <w:bookmarkEnd w:id="24"/>
    </w:p>
    <w:p w:rsidR="00A3660C" w:rsidRPr="00CD210A" w:rsidRDefault="00A3660C" w:rsidP="00CD210A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 xml:space="preserve">Закон РФ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О защите прав потребителей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 xml:space="preserve">. М.: </w:t>
      </w:r>
      <w:smartTag w:uri="urn:schemas-microsoft-com:office:smarttags" w:element="metricconverter">
        <w:smartTagPr>
          <w:attr w:name="ProductID" w:val="1996 г"/>
        </w:smartTagPr>
        <w:r w:rsidRPr="00CD210A">
          <w:rPr>
            <w:sz w:val="28"/>
            <w:szCs w:val="28"/>
          </w:rPr>
          <w:t>1996 г</w:t>
        </w:r>
      </w:smartTag>
      <w:r w:rsidRPr="00CD210A">
        <w:rPr>
          <w:sz w:val="28"/>
          <w:szCs w:val="28"/>
        </w:rPr>
        <w:t>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 xml:space="preserve">Федеральный Закон от 02.01.2000 №29-ФЗ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 xml:space="preserve">О качестве и безопасности пищевых </w:t>
      </w:r>
      <w:r w:rsidR="0028622A" w:rsidRPr="00CD210A">
        <w:rPr>
          <w:sz w:val="28"/>
          <w:szCs w:val="28"/>
        </w:rPr>
        <w:t>продуктов</w:t>
      </w:r>
      <w:r w:rsidR="00CD210A">
        <w:rPr>
          <w:sz w:val="28"/>
          <w:szCs w:val="28"/>
        </w:rPr>
        <w:t>"</w:t>
      </w:r>
    </w:p>
    <w:p w:rsid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noProof/>
          <w:sz w:val="28"/>
          <w:szCs w:val="24"/>
        </w:rPr>
      </w:pPr>
      <w:r w:rsidRPr="00CD210A">
        <w:rPr>
          <w:noProof/>
          <w:sz w:val="28"/>
          <w:szCs w:val="28"/>
        </w:rPr>
        <w:t>ГОСТ 27166</w:t>
      </w:r>
      <w:r w:rsidRPr="00CD210A">
        <w:rPr>
          <w:noProof/>
          <w:sz w:val="28"/>
          <w:szCs w:val="24"/>
        </w:rPr>
        <w:t xml:space="preserve"> </w:t>
      </w:r>
      <w:r w:rsidR="0028622A">
        <w:rPr>
          <w:noProof/>
          <w:sz w:val="28"/>
          <w:szCs w:val="28"/>
        </w:rPr>
        <w:t>Лук репчатый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 xml:space="preserve">ГОСТ Р 51574-2000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Соль поваренная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. Технические условия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ГОСТ Р 51705.1-2001. Системы качества. Управление качеством пищевых продуктов на основе принципов ХАССП. Общие требования.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Бутенко Л.И. Основы стандартизации и контроль качества продуктов общественного питания. – Киев, 1986,- 426с.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 xml:space="preserve">Методические указания по выполнению курсовой работы по дисциплине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Контроль качества кулинарной продукции и услуг в общественном питании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 xml:space="preserve"> для студентов очного и заочного обучения специальности 271200 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Технология продуктов общественного питания</w:t>
      </w:r>
      <w:r w:rsidR="00CD210A">
        <w:rPr>
          <w:sz w:val="28"/>
          <w:szCs w:val="28"/>
        </w:rPr>
        <w:t>"</w:t>
      </w:r>
      <w:r w:rsidRPr="00CD210A">
        <w:rPr>
          <w:sz w:val="28"/>
          <w:szCs w:val="28"/>
        </w:rPr>
        <w:t>. – Новосибирск, 2005, -120с.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Сборник рецептур кулинарных изделий и блюд. – М.: Цитадель-трейд, 2005. – 752с.</w:t>
      </w:r>
    </w:p>
    <w:p w:rsidR="00DE53C6" w:rsidRP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Сборник технологических нормативов. Сборник рецептур блюд и кулинарных изделий для предприятий общественного питания. – М: Хлебпроминформ, 1996, -628с.</w:t>
      </w:r>
    </w:p>
    <w:p w:rsidR="00CD210A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Гигиенические требования к срокам реализации и условия хранения пищевых продуктов, 2001.</w:t>
      </w:r>
    </w:p>
    <w:p w:rsidR="006D20B9" w:rsidRPr="00A25A94" w:rsidRDefault="00DE53C6" w:rsidP="00E934BB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D210A">
        <w:rPr>
          <w:sz w:val="28"/>
          <w:szCs w:val="28"/>
        </w:rPr>
        <w:t>Химический состав пищевых продуктов.– М:Пищевая промышленность, 1976,-568с</w:t>
      </w:r>
    </w:p>
    <w:p w:rsidR="00A25A94" w:rsidRPr="0028622A" w:rsidRDefault="00A25A94" w:rsidP="00A25A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bookmarkStart w:id="25" w:name="_Toc129413135"/>
    </w:p>
    <w:p w:rsidR="00A25A94" w:rsidRPr="00FF0403" w:rsidRDefault="00A25A94" w:rsidP="00A25A94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br w:type="page"/>
      </w:r>
      <w:r w:rsidRPr="00CD210A">
        <w:rPr>
          <w:rFonts w:ascii="Times New Roman" w:hAnsi="Times New Roman" w:cs="Times New Roman"/>
          <w:iCs/>
          <w:sz w:val="28"/>
        </w:rPr>
        <w:t>Приложения</w:t>
      </w:r>
      <w:bookmarkEnd w:id="25"/>
    </w:p>
    <w:p w:rsidR="00A25A94" w:rsidRPr="00FF0403" w:rsidRDefault="00A25A94" w:rsidP="00A25A94">
      <w:pPr>
        <w:rPr>
          <w:szCs w:val="24"/>
        </w:rPr>
      </w:pPr>
    </w:p>
    <w:p w:rsidR="00A25A94" w:rsidRPr="00CD210A" w:rsidRDefault="00A25A94" w:rsidP="00A25A9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D210A">
        <w:rPr>
          <w:b/>
          <w:sz w:val="28"/>
          <w:szCs w:val="28"/>
        </w:rPr>
        <w:t>Кокиль из осетрины</w:t>
      </w:r>
    </w:p>
    <w:p w:rsidR="00A25A94" w:rsidRPr="00CD210A" w:rsidRDefault="00FC6730" w:rsidP="00A25A9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73" editas="canvas" style="width:401.5pt;height:295.15pt;mso-position-horizontal-relative:char;mso-position-vertical-relative:line" coordorigin="2409,1083" coordsize="6669,4872">
            <o:lock v:ext="edit" aspectratio="t"/>
            <v:shape id="_x0000_s1074" type="#_x0000_t75" style="position:absolute;left:2409;top:1083;width:6669;height:4872" o:preferrelative="f">
              <v:fill o:detectmouseclick="t"/>
              <v:path o:extrusionok="t" o:connecttype="none"/>
              <o:lock v:ext="edit" text="t"/>
            </v:shape>
            <v:shape id="_x0000_s1075" type="#_x0000_t202" style="position:absolute;left:2415;top:1089;width:815;height:540">
              <v:textbox style="mso-next-textbox:#_x0000_s1075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осетрина</w:t>
                    </w:r>
                  </w:p>
                </w:txbxContent>
              </v:textbox>
            </v:shape>
            <v:shape id="_x0000_s1076" type="#_x0000_t202" style="position:absolute;left:3366;top:1089;width:1223;height:675">
              <v:textbox style="mso-next-textbox:#_x0000_s1076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Грибы шампиньоны</w:t>
                    </w:r>
                  </w:p>
                </w:txbxContent>
              </v:textbox>
            </v:shape>
            <v:shape id="_x0000_s1077" type="#_x0000_t202" style="position:absolute;left:4724;top:1089;width:1086;height:810">
              <v:textbox style="mso-next-textbox:#_x0000_s1077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Лук репчатый</w:t>
                    </w:r>
                  </w:p>
                </w:txbxContent>
              </v:textbox>
            </v:shape>
            <v:shape id="_x0000_s1078" type="#_x0000_t202" style="position:absolute;left:5947;top:1089;width:1087;height:675">
              <v:textbox style="mso-next-textbox:#_x0000_s1078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 xml:space="preserve"> Масло топленое</w:t>
                    </w:r>
                  </w:p>
                </w:txbxContent>
              </v:textbox>
            </v:shape>
            <v:shape id="_x0000_s1079" type="#_x0000_t202" style="position:absolute;left:7170;top:1089;width:1086;height:675">
              <v:textbox style="mso-next-textbox:#_x0000_s1079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сметана</w:t>
                    </w:r>
                  </w:p>
                </w:txbxContent>
              </v:textbox>
            </v:shape>
            <v:shape id="_x0000_s1080" type="#_x0000_t202" style="position:absolute;left:8392;top:1089;width:680;height:540">
              <v:textbox style="mso-next-textbox:#_x0000_s1080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 xml:space="preserve">Сыр </w:t>
                    </w:r>
                  </w:p>
                </w:txbxContent>
              </v:textbox>
            </v:shape>
            <v:line id="_x0000_s1081" style="position:absolute" from="2822,1629" to="2822,2169">
              <v:stroke endarrow="block"/>
            </v:line>
            <v:line id="_x0000_s1082" style="position:absolute" from="3909,1764" to="3909,2439">
              <v:stroke endarrow="block"/>
            </v:line>
            <v:line id="_x0000_s1083" style="position:absolute;flip:x" from="5132,1899" to="5268,2574">
              <v:stroke endarrow="block"/>
            </v:line>
            <v:line id="_x0000_s1084" style="position:absolute;flip:x" from="6083,1764" to="6490,4329">
              <v:stroke endarrow="block"/>
            </v:line>
            <v:line id="_x0000_s1085" style="position:absolute;flip:x" from="6354,1764" to="7577,4329">
              <v:stroke endarrow="block"/>
            </v:line>
            <v:line id="_x0000_s1086" style="position:absolute" from="8664,1629" to="8664,2574">
              <v:stroke endarrow="block"/>
            </v:line>
            <v:shape id="_x0000_s1087" type="#_x0000_t202" style="position:absolute;left:8121;top:2574;width:950;height:540">
              <v:textbox style="mso-next-textbox:#_x0000_s1087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Тереть на терке</w:t>
                    </w:r>
                  </w:p>
                </w:txbxContent>
              </v:textbox>
            </v:shape>
            <v:shape id="_x0000_s1088" type="#_x0000_t202" style="position:absolute;left:2415;top:2169;width:815;height:675">
              <v:textbox style="mso-next-textbox:#_x0000_s1088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очистить</w:t>
                    </w:r>
                  </w:p>
                </w:txbxContent>
              </v:textbox>
            </v:shape>
            <v:line id="_x0000_s1089" style="position:absolute" from="2822,2844" to="2822,3384">
              <v:stroke endarrow="block"/>
            </v:line>
            <v:shape id="_x0000_s1090" type="#_x0000_t202" style="position:absolute;left:2415;top:3384;width:1222;height:540">
              <v:textbox style="mso-next-textbox:#_x0000_s1090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Нарезать на брусочки</w:t>
                    </w:r>
                  </w:p>
                </w:txbxContent>
              </v:textbox>
            </v:shape>
            <v:line id="_x0000_s1091" style="position:absolute" from="2958,3924" to="2958,4329">
              <v:stroke endarrow="block"/>
            </v:line>
            <v:shape id="_x0000_s1092" type="#_x0000_t202" style="position:absolute;left:2415;top:4329;width:1902;height:810">
              <v:textbox style="mso-next-textbox:#_x0000_s1092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Обжарить на сковороде при температуре 180С</w:t>
                    </w:r>
                  </w:p>
                </w:txbxContent>
              </v:textbox>
            </v:shape>
            <v:shape id="_x0000_s1093" type="#_x0000_t202" style="position:absolute;left:3502;top:2439;width:1086;height:540">
              <v:textbox style="mso-next-textbox:#_x0000_s1093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Нарезать на дольки</w:t>
                    </w:r>
                  </w:p>
                </w:txbxContent>
              </v:textbox>
            </v:shape>
            <v:line id="_x0000_s1094" style="position:absolute;flip:x" from="4045,2979" to="4181,3249">
              <v:stroke endarrow="block"/>
            </v:line>
            <v:shape id="_x0000_s1095" type="#_x0000_t202" style="position:absolute;left:3909;top:3249;width:1087;height:540">
              <v:textbox style="mso-next-textbox:#_x0000_s1095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Обжарить отдельно</w:t>
                    </w:r>
                  </w:p>
                </w:txbxContent>
              </v:textbox>
            </v:shape>
            <v:shape id="_x0000_s1096" type="#_x0000_t202" style="position:absolute;left:4860;top:2574;width:951;height:540">
              <v:textbox style="mso-next-textbox:#_x0000_s1096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Нарезать</w:t>
                    </w:r>
                  </w:p>
                </w:txbxContent>
              </v:textbox>
            </v:shape>
            <v:line id="_x0000_s1097" style="position:absolute" from="4317,4734" to="5539,4734">
              <v:stroke endarrow="block"/>
            </v:line>
            <v:shape id="_x0000_s1098" type="#_x0000_t202" style="position:absolute;left:5539;top:4329;width:1223;height:540">
              <v:textbox style="mso-next-textbox:#_x0000_s1098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Выложить в кокильницы</w:t>
                    </w:r>
                  </w:p>
                </w:txbxContent>
              </v:textbox>
            </v:shape>
            <v:line id="_x0000_s1099" style="position:absolute" from="4724,3789" to="5675,4194">
              <v:stroke endarrow="block"/>
            </v:line>
            <v:line id="_x0000_s1100" style="position:absolute" from="5539,3114" to="5947,4329">
              <v:stroke endarrow="block"/>
            </v:line>
            <v:line id="_x0000_s1101" style="position:absolute;flip:x" from="6626,3114" to="8528,4329">
              <v:stroke endarrow="block"/>
            </v:line>
            <v:line id="_x0000_s1102" style="position:absolute" from="6762,4599" to="7305,4599">
              <v:stroke endarrow="block"/>
            </v:line>
            <v:shape id="_x0000_s1103" type="#_x0000_t202" style="position:absolute;left:7305;top:4329;width:1223;height:1215">
              <v:textbox style="mso-next-textbox:#_x0000_s1103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В жарочный шкаф на 40мин. При температуре 200С</w:t>
                    </w:r>
                  </w:p>
                </w:txbxContent>
              </v:textbox>
            </v:shape>
            <v:line id="_x0000_s1104" style="position:absolute;flip:x" from="6354,5409" to="7305,5544">
              <v:stroke endarrow="block"/>
            </v:line>
            <v:shape id="_x0000_s1105" type="#_x0000_t202" style="position:absolute;left:5132;top:5409;width:1222;height:540">
              <v:textbox style="mso-next-textbox:#_x0000_s1105" inset="2.31544mm,1.1577mm,2.31544mm,1.1577mm">
                <w:txbxContent>
                  <w:p w:rsidR="00A25A94" w:rsidRPr="00FF0403" w:rsidRDefault="00A25A94" w:rsidP="00A25A94">
                    <w:pPr>
                      <w:rPr>
                        <w:sz w:val="18"/>
                        <w:szCs w:val="18"/>
                      </w:rPr>
                    </w:pPr>
                    <w:r w:rsidRPr="00FF0403">
                      <w:rPr>
                        <w:sz w:val="18"/>
                        <w:szCs w:val="18"/>
                      </w:rPr>
                      <w:t>Подача горячими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26" w:name="_GoBack"/>
      <w:bookmarkEnd w:id="26"/>
    </w:p>
    <w:sectPr w:rsidR="00A25A94" w:rsidRPr="00CD210A" w:rsidSect="00CD210A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9F" w:rsidRDefault="00091D9F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91D9F" w:rsidRDefault="00091D9F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9F" w:rsidRDefault="00091D9F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91D9F" w:rsidRDefault="00091D9F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7" w:rsidRDefault="00BC5557" w:rsidP="00BC55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5557" w:rsidRDefault="00BC5557" w:rsidP="00BC555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557" w:rsidRPr="00CD210A" w:rsidRDefault="00BC5557" w:rsidP="00BC5557">
    <w:pPr>
      <w:pStyle w:val="a6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DAC0D6"/>
    <w:lvl w:ilvl="0">
      <w:numFmt w:val="bullet"/>
      <w:lvlText w:val="*"/>
      <w:lvlJc w:val="left"/>
    </w:lvl>
  </w:abstractNum>
  <w:abstractNum w:abstractNumId="1">
    <w:nsid w:val="003C2419"/>
    <w:multiLevelType w:val="singleLevel"/>
    <w:tmpl w:val="31A28950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0A4480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02104"/>
    <w:multiLevelType w:val="singleLevel"/>
    <w:tmpl w:val="BF0CB8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>
    <w:nsid w:val="036B4D95"/>
    <w:multiLevelType w:val="hybridMultilevel"/>
    <w:tmpl w:val="7F821966"/>
    <w:lvl w:ilvl="0" w:tplc="DC4250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52EE0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802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A6B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06F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ACD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061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6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6A7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6FE00A9"/>
    <w:multiLevelType w:val="multilevel"/>
    <w:tmpl w:val="0E0674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8"/>
        </w:tabs>
        <w:ind w:left="608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9"/>
        </w:tabs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>
    <w:nsid w:val="0C6C3CC7"/>
    <w:multiLevelType w:val="hybridMultilevel"/>
    <w:tmpl w:val="ACD638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FC93CA6"/>
    <w:multiLevelType w:val="hybridMultilevel"/>
    <w:tmpl w:val="EC32FF5E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8">
    <w:nsid w:val="126B584D"/>
    <w:multiLevelType w:val="hybridMultilevel"/>
    <w:tmpl w:val="76924F84"/>
    <w:lvl w:ilvl="0" w:tplc="2B584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53781"/>
    <w:multiLevelType w:val="hybridMultilevel"/>
    <w:tmpl w:val="4076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F430ED"/>
    <w:multiLevelType w:val="hybridMultilevel"/>
    <w:tmpl w:val="3FD07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1B4FF7"/>
    <w:multiLevelType w:val="singleLevel"/>
    <w:tmpl w:val="1DB86858"/>
    <w:lvl w:ilvl="0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1CDF53AC"/>
    <w:multiLevelType w:val="multilevel"/>
    <w:tmpl w:val="3AB6BE0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2177892"/>
    <w:multiLevelType w:val="hybridMultilevel"/>
    <w:tmpl w:val="7D7A54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B1F0289"/>
    <w:multiLevelType w:val="singleLevel"/>
    <w:tmpl w:val="F6408760"/>
    <w:lvl w:ilvl="0">
      <w:start w:val="1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>
    <w:nsid w:val="3E0C21C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E14FE7"/>
    <w:multiLevelType w:val="hybridMultilevel"/>
    <w:tmpl w:val="34389240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7">
    <w:nsid w:val="59ED115A"/>
    <w:multiLevelType w:val="hybridMultilevel"/>
    <w:tmpl w:val="C45A501C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8">
    <w:nsid w:val="5EA64027"/>
    <w:multiLevelType w:val="multilevel"/>
    <w:tmpl w:val="D436A01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40730B0"/>
    <w:multiLevelType w:val="multilevel"/>
    <w:tmpl w:val="00F4CA04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3"/>
        </w:tabs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8"/>
        </w:tabs>
        <w:ind w:left="3288" w:hanging="2160"/>
      </w:pPr>
      <w:rPr>
        <w:rFonts w:cs="Times New Roman" w:hint="default"/>
      </w:rPr>
    </w:lvl>
  </w:abstractNum>
  <w:abstractNum w:abstractNumId="20">
    <w:nsid w:val="66B5059F"/>
    <w:multiLevelType w:val="hybridMultilevel"/>
    <w:tmpl w:val="C666B9D6"/>
    <w:lvl w:ilvl="0" w:tplc="A6FC7E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64AFD"/>
    <w:multiLevelType w:val="hybridMultilevel"/>
    <w:tmpl w:val="07EC5F90"/>
    <w:lvl w:ilvl="0" w:tplc="97CC1B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3208C2"/>
    <w:multiLevelType w:val="hybridMultilevel"/>
    <w:tmpl w:val="5762DF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7124386C"/>
    <w:multiLevelType w:val="hybridMultilevel"/>
    <w:tmpl w:val="894810F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24">
    <w:nsid w:val="727702AE"/>
    <w:multiLevelType w:val="hybridMultilevel"/>
    <w:tmpl w:val="188E8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F4D84"/>
    <w:multiLevelType w:val="hybridMultilevel"/>
    <w:tmpl w:val="BB4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F45362"/>
    <w:multiLevelType w:val="hybridMultilevel"/>
    <w:tmpl w:val="4002103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7CF2365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3"/>
  </w:num>
  <w:num w:numId="6">
    <w:abstractNumId w:val="27"/>
  </w:num>
  <w:num w:numId="7">
    <w:abstractNumId w:val="2"/>
  </w:num>
  <w:num w:numId="8">
    <w:abstractNumId w:val="15"/>
  </w:num>
  <w:num w:numId="9">
    <w:abstractNumId w:val="26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19"/>
  </w:num>
  <w:num w:numId="15">
    <w:abstractNumId w:val="21"/>
  </w:num>
  <w:num w:numId="16">
    <w:abstractNumId w:val="17"/>
  </w:num>
  <w:num w:numId="17">
    <w:abstractNumId w:val="22"/>
  </w:num>
  <w:num w:numId="18">
    <w:abstractNumId w:val="13"/>
  </w:num>
  <w:num w:numId="19">
    <w:abstractNumId w:val="24"/>
  </w:num>
  <w:num w:numId="20">
    <w:abstractNumId w:val="9"/>
  </w:num>
  <w:num w:numId="21">
    <w:abstractNumId w:val="7"/>
  </w:num>
  <w:num w:numId="22">
    <w:abstractNumId w:val="16"/>
  </w:num>
  <w:num w:numId="23">
    <w:abstractNumId w:val="23"/>
  </w:num>
  <w:num w:numId="24">
    <w:abstractNumId w:val="18"/>
  </w:num>
  <w:num w:numId="25">
    <w:abstractNumId w:val="12"/>
  </w:num>
  <w:num w:numId="26">
    <w:abstractNumId w:val="2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60C"/>
    <w:rsid w:val="0007388E"/>
    <w:rsid w:val="00091D9F"/>
    <w:rsid w:val="000C39EB"/>
    <w:rsid w:val="000D3709"/>
    <w:rsid w:val="00265C0A"/>
    <w:rsid w:val="0028622A"/>
    <w:rsid w:val="002A703A"/>
    <w:rsid w:val="00352903"/>
    <w:rsid w:val="0038089A"/>
    <w:rsid w:val="00380E21"/>
    <w:rsid w:val="003B70C9"/>
    <w:rsid w:val="00521095"/>
    <w:rsid w:val="006D20B9"/>
    <w:rsid w:val="00847F02"/>
    <w:rsid w:val="00881FAE"/>
    <w:rsid w:val="008C304E"/>
    <w:rsid w:val="008E79FD"/>
    <w:rsid w:val="009B56AA"/>
    <w:rsid w:val="009E515B"/>
    <w:rsid w:val="00A25A94"/>
    <w:rsid w:val="00A3660C"/>
    <w:rsid w:val="00AB1096"/>
    <w:rsid w:val="00BC0EEC"/>
    <w:rsid w:val="00BC5557"/>
    <w:rsid w:val="00CD210A"/>
    <w:rsid w:val="00CE0E7F"/>
    <w:rsid w:val="00CF2C38"/>
    <w:rsid w:val="00DE53C6"/>
    <w:rsid w:val="00E934BB"/>
    <w:rsid w:val="00FC673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16A39384-54B6-4F4E-9752-B9DD689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7F02"/>
    <w:rPr>
      <w:sz w:val="24"/>
    </w:rPr>
  </w:style>
  <w:style w:type="paragraph" w:styleId="1">
    <w:name w:val="heading 1"/>
    <w:aliases w:val="Номер лекции"/>
    <w:basedOn w:val="a"/>
    <w:next w:val="a"/>
    <w:link w:val="10"/>
    <w:uiPriority w:val="9"/>
    <w:qFormat/>
    <w:rsid w:val="00A36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Тема лекции"/>
    <w:basedOn w:val="a"/>
    <w:next w:val="a"/>
    <w:link w:val="20"/>
    <w:uiPriority w:val="9"/>
    <w:qFormat/>
    <w:rsid w:val="00A36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Пункт"/>
    <w:basedOn w:val="a"/>
    <w:next w:val="a"/>
    <w:link w:val="30"/>
    <w:uiPriority w:val="9"/>
    <w:qFormat/>
    <w:rsid w:val="00A366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47F02"/>
    <w:pPr>
      <w:keepNext/>
      <w:ind w:left="3600"/>
      <w:jc w:val="center"/>
      <w:outlineLvl w:val="3"/>
    </w:pPr>
    <w:rPr>
      <w:b/>
      <w:spacing w:val="30"/>
      <w:sz w:val="26"/>
    </w:rPr>
  </w:style>
  <w:style w:type="paragraph" w:styleId="5">
    <w:name w:val="heading 5"/>
    <w:basedOn w:val="a"/>
    <w:next w:val="a"/>
    <w:link w:val="50"/>
    <w:uiPriority w:val="9"/>
    <w:qFormat/>
    <w:rsid w:val="00847F02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847F02"/>
    <w:pPr>
      <w:keepNext/>
      <w:spacing w:line="360" w:lineRule="auto"/>
      <w:ind w:firstLine="709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мер лекции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Тема лекции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ункт Знак"/>
    <w:basedOn w:val="a0"/>
    <w:link w:val="3"/>
    <w:uiPriority w:val="9"/>
    <w:locked/>
    <w:rsid w:val="008C30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paragraph" w:customStyle="1" w:styleId="a3">
    <w:name w:val="Наташа"/>
    <w:basedOn w:val="a"/>
    <w:rsid w:val="00352903"/>
    <w:pPr>
      <w:spacing w:line="360" w:lineRule="auto"/>
      <w:ind w:left="708"/>
      <w:jc w:val="both"/>
    </w:pPr>
    <w:rPr>
      <w:sz w:val="28"/>
      <w:szCs w:val="24"/>
    </w:rPr>
  </w:style>
  <w:style w:type="character" w:styleId="a4">
    <w:name w:val="Hyperlink"/>
    <w:basedOn w:val="a0"/>
    <w:uiPriority w:val="99"/>
    <w:rsid w:val="00A3660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A3660C"/>
    <w:rPr>
      <w:szCs w:val="24"/>
    </w:rPr>
  </w:style>
  <w:style w:type="paragraph" w:styleId="21">
    <w:name w:val="toc 2"/>
    <w:basedOn w:val="a"/>
    <w:next w:val="a"/>
    <w:autoRedefine/>
    <w:uiPriority w:val="39"/>
    <w:semiHidden/>
    <w:rsid w:val="00A3660C"/>
    <w:pPr>
      <w:ind w:left="240"/>
    </w:pPr>
    <w:rPr>
      <w:szCs w:val="24"/>
    </w:rPr>
  </w:style>
  <w:style w:type="paragraph" w:styleId="31">
    <w:name w:val="toc 3"/>
    <w:basedOn w:val="a"/>
    <w:next w:val="a"/>
    <w:autoRedefine/>
    <w:uiPriority w:val="39"/>
    <w:semiHidden/>
    <w:rsid w:val="00A3660C"/>
    <w:pPr>
      <w:ind w:left="480"/>
    </w:pPr>
    <w:rPr>
      <w:szCs w:val="24"/>
    </w:rPr>
  </w:style>
  <w:style w:type="table" w:styleId="a5">
    <w:name w:val="Table Grid"/>
    <w:basedOn w:val="a1"/>
    <w:uiPriority w:val="59"/>
    <w:rsid w:val="00C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47F02"/>
    <w:pPr>
      <w:tabs>
        <w:tab w:val="center" w:pos="4677"/>
        <w:tab w:val="right" w:pos="9355"/>
      </w:tabs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847F02"/>
    <w:rPr>
      <w:rFonts w:cs="Times New Roman"/>
    </w:rPr>
  </w:style>
  <w:style w:type="paragraph" w:styleId="a9">
    <w:name w:val="Normal (Web)"/>
    <w:basedOn w:val="a"/>
    <w:uiPriority w:val="99"/>
    <w:rsid w:val="00847F02"/>
    <w:pPr>
      <w:ind w:firstLine="400"/>
    </w:pPr>
    <w:rPr>
      <w:szCs w:val="24"/>
    </w:rPr>
  </w:style>
  <w:style w:type="paragraph" w:styleId="32">
    <w:name w:val="Body Text 3"/>
    <w:basedOn w:val="a"/>
    <w:link w:val="33"/>
    <w:uiPriority w:val="99"/>
    <w:rsid w:val="00847F02"/>
    <w:pPr>
      <w:shd w:val="clear" w:color="auto" w:fill="FFFFFF"/>
      <w:autoSpaceDE w:val="0"/>
      <w:autoSpaceDN w:val="0"/>
      <w:spacing w:before="100" w:beforeAutospacing="1" w:after="100" w:afterAutospacing="1"/>
      <w:jc w:val="center"/>
    </w:pPr>
    <w:rPr>
      <w:b/>
      <w:bCs/>
      <w:color w:val="000000"/>
      <w:szCs w:val="24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rsid w:val="00847F02"/>
    <w:pPr>
      <w:spacing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847F02"/>
    <w:pPr>
      <w:spacing w:before="40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847F02"/>
    <w:rPr>
      <w:rFonts w:cs="Times New Roman"/>
      <w:sz w:val="24"/>
      <w:szCs w:val="24"/>
      <w:lang w:val="ru-RU" w:eastAsia="ru-RU" w:bidi="ar-SA"/>
    </w:rPr>
  </w:style>
  <w:style w:type="paragraph" w:styleId="ac">
    <w:name w:val="Body Text Indent"/>
    <w:basedOn w:val="a"/>
    <w:link w:val="ad"/>
    <w:uiPriority w:val="99"/>
    <w:rsid w:val="00847F02"/>
    <w:pPr>
      <w:spacing w:after="120"/>
      <w:ind w:left="283"/>
    </w:pPr>
    <w:rPr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847F0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Web">
    <w:name w:val="Обычный (Web)"/>
    <w:basedOn w:val="a"/>
    <w:rsid w:val="00847F02"/>
    <w:pPr>
      <w:jc w:val="both"/>
    </w:pPr>
    <w:rPr>
      <w:kern w:val="18"/>
    </w:rPr>
  </w:style>
  <w:style w:type="paragraph" w:customStyle="1" w:styleId="24">
    <w:name w:val="Îñíîâíîé òåêñò 2"/>
    <w:basedOn w:val="a"/>
    <w:rsid w:val="00847F02"/>
    <w:pPr>
      <w:autoSpaceDE w:val="0"/>
      <w:autoSpaceDN w:val="0"/>
      <w:adjustRightInd w:val="0"/>
      <w:spacing w:line="160" w:lineRule="atLeast"/>
      <w:ind w:firstLine="240"/>
      <w:jc w:val="both"/>
    </w:pPr>
    <w:rPr>
      <w:sz w:val="28"/>
    </w:rPr>
  </w:style>
  <w:style w:type="paragraph" w:styleId="ae">
    <w:name w:val="Block Text"/>
    <w:basedOn w:val="a"/>
    <w:uiPriority w:val="99"/>
    <w:rsid w:val="00847F02"/>
    <w:pPr>
      <w:ind w:left="-108" w:right="-108"/>
      <w:jc w:val="center"/>
    </w:pPr>
  </w:style>
  <w:style w:type="paragraph" w:customStyle="1" w:styleId="af">
    <w:name w:val="Заголовок таблицы"/>
    <w:basedOn w:val="a"/>
    <w:link w:val="af0"/>
    <w:rsid w:val="00847F02"/>
    <w:pPr>
      <w:spacing w:before="60" w:after="120"/>
      <w:jc w:val="center"/>
    </w:pPr>
  </w:style>
  <w:style w:type="character" w:customStyle="1" w:styleId="af0">
    <w:name w:val="Заголовок таблицы Знак"/>
    <w:basedOn w:val="a0"/>
    <w:link w:val="af"/>
    <w:locked/>
    <w:rsid w:val="00847F02"/>
    <w:rPr>
      <w:rFonts w:cs="Times New Roman"/>
      <w:sz w:val="24"/>
      <w:lang w:val="ru-RU" w:eastAsia="ru-RU" w:bidi="ar-SA"/>
    </w:rPr>
  </w:style>
  <w:style w:type="paragraph" w:styleId="25">
    <w:name w:val="Body Text 2"/>
    <w:basedOn w:val="a"/>
    <w:link w:val="26"/>
    <w:uiPriority w:val="99"/>
    <w:rsid w:val="00847F02"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paragraph" w:customStyle="1" w:styleId="af1">
    <w:name w:val="Таблица"/>
    <w:basedOn w:val="a"/>
    <w:rsid w:val="00847F02"/>
    <w:pPr>
      <w:jc w:val="right"/>
    </w:pPr>
    <w:rPr>
      <w:spacing w:val="28"/>
    </w:rPr>
  </w:style>
  <w:style w:type="paragraph" w:customStyle="1" w:styleId="af2">
    <w:name w:val="Подпись рисунка"/>
    <w:basedOn w:val="a"/>
    <w:next w:val="a"/>
    <w:rsid w:val="00847F02"/>
    <w:pPr>
      <w:ind w:firstLine="567"/>
      <w:jc w:val="center"/>
    </w:pPr>
    <w:rPr>
      <w:b/>
    </w:rPr>
  </w:style>
  <w:style w:type="paragraph" w:customStyle="1" w:styleId="af3">
    <w:name w:val="Содержимое таблицы"/>
    <w:basedOn w:val="a"/>
    <w:rsid w:val="00847F02"/>
    <w:pPr>
      <w:jc w:val="center"/>
    </w:pPr>
    <w:rPr>
      <w:color w:val="000000"/>
    </w:rPr>
  </w:style>
  <w:style w:type="paragraph" w:customStyle="1" w:styleId="12">
    <w:name w:val="Стиль1"/>
    <w:basedOn w:val="a"/>
    <w:rsid w:val="00847F02"/>
    <w:pPr>
      <w:jc w:val="center"/>
    </w:pPr>
    <w:rPr>
      <w:i/>
      <w:sz w:val="28"/>
      <w:lang w:val="en-US"/>
    </w:rPr>
  </w:style>
  <w:style w:type="paragraph" w:customStyle="1" w:styleId="27">
    <w:name w:val="çàãîëîâîê 2"/>
    <w:basedOn w:val="a"/>
    <w:next w:val="a"/>
    <w:rsid w:val="00847F02"/>
    <w:pPr>
      <w:keepNext/>
      <w:spacing w:line="360" w:lineRule="auto"/>
      <w:jc w:val="center"/>
    </w:pPr>
    <w:rPr>
      <w:sz w:val="28"/>
    </w:rPr>
  </w:style>
  <w:style w:type="paragraph" w:styleId="af4">
    <w:name w:val="Title"/>
    <w:basedOn w:val="a"/>
    <w:link w:val="af5"/>
    <w:uiPriority w:val="10"/>
    <w:qFormat/>
    <w:rsid w:val="00847F02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6">
    <w:name w:val="полуторный"/>
    <w:basedOn w:val="a"/>
    <w:rsid w:val="00847F02"/>
    <w:pPr>
      <w:widowControl w:val="0"/>
      <w:shd w:val="clear" w:color="auto" w:fill="FFFFFF"/>
      <w:autoSpaceDE w:val="0"/>
      <w:autoSpaceDN w:val="0"/>
      <w:adjustRightInd w:val="0"/>
    </w:pPr>
    <w:rPr>
      <w:color w:val="000000"/>
      <w:spacing w:val="30"/>
    </w:rPr>
  </w:style>
  <w:style w:type="paragraph" w:styleId="af7">
    <w:name w:val="footer"/>
    <w:basedOn w:val="a"/>
    <w:link w:val="af8"/>
    <w:uiPriority w:val="99"/>
    <w:rsid w:val="00847F02"/>
    <w:pPr>
      <w:tabs>
        <w:tab w:val="center" w:pos="4677"/>
        <w:tab w:val="right" w:pos="9355"/>
      </w:tabs>
    </w:pPr>
    <w:rPr>
      <w:spacing w:val="30"/>
      <w:sz w:val="26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Pr>
      <w:rFonts w:cs="Times New Roman"/>
      <w:sz w:val="24"/>
    </w:rPr>
  </w:style>
  <w:style w:type="paragraph" w:customStyle="1" w:styleId="36">
    <w:name w:val="Îñíîâíîé òåêñò ñ îòñòóïîì 3"/>
    <w:basedOn w:val="a"/>
    <w:rsid w:val="00847F02"/>
    <w:pPr>
      <w:autoSpaceDE w:val="0"/>
      <w:autoSpaceDN w:val="0"/>
      <w:adjustRightInd w:val="0"/>
      <w:spacing w:line="160" w:lineRule="atLeast"/>
      <w:ind w:firstLine="720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rsid w:val="00847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customStyle="1" w:styleId="af9">
    <w:name w:val="Юльчик"/>
    <w:basedOn w:val="a"/>
    <w:rsid w:val="00847F02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4"/>
    </w:rPr>
  </w:style>
  <w:style w:type="paragraph" w:customStyle="1" w:styleId="style19style37">
    <w:name w:val="style19 style37"/>
    <w:basedOn w:val="a"/>
    <w:rsid w:val="00847F02"/>
    <w:pPr>
      <w:spacing w:before="100" w:beforeAutospacing="1" w:after="100" w:afterAutospacing="1"/>
    </w:pPr>
    <w:rPr>
      <w:szCs w:val="24"/>
    </w:rPr>
  </w:style>
  <w:style w:type="character" w:customStyle="1" w:styleId="style19">
    <w:name w:val="style19"/>
    <w:basedOn w:val="a0"/>
    <w:rsid w:val="00847F02"/>
    <w:rPr>
      <w:rFonts w:cs="Times New Roman"/>
    </w:rPr>
  </w:style>
  <w:style w:type="paragraph" w:customStyle="1" w:styleId="FR1">
    <w:name w:val="FR1"/>
    <w:rsid w:val="008C304E"/>
    <w:pPr>
      <w:widowControl w:val="0"/>
      <w:ind w:left="3560"/>
    </w:pPr>
    <w:rPr>
      <w:rFonts w:ascii="Arial" w:hAnsi="Arial"/>
      <w:sz w:val="22"/>
    </w:rPr>
  </w:style>
  <w:style w:type="character" w:styleId="afa">
    <w:name w:val="footnote reference"/>
    <w:basedOn w:val="a0"/>
    <w:uiPriority w:val="99"/>
    <w:semiHidden/>
    <w:rsid w:val="008C304E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E79FD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rFonts w:cs="Times New Roman"/>
    </w:rPr>
  </w:style>
  <w:style w:type="paragraph" w:styleId="afd">
    <w:name w:val="Balloon Text"/>
    <w:basedOn w:val="a"/>
    <w:link w:val="afe"/>
    <w:uiPriority w:val="99"/>
    <w:semiHidden/>
    <w:rsid w:val="009B56A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4571</Words>
  <Characters>26059</Characters>
  <Application>Microsoft Office Word</Application>
  <DocSecurity>0</DocSecurity>
  <Lines>217</Lines>
  <Paragraphs>61</Paragraphs>
  <ScaleCrop>false</ScaleCrop>
  <Company>дом</Company>
  <LinksUpToDate>false</LinksUpToDate>
  <CharactersWithSpaces>30569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ннд</dc:creator>
  <cp:keywords/>
  <dc:description/>
  <cp:lastModifiedBy>admin</cp:lastModifiedBy>
  <cp:revision>2</cp:revision>
  <cp:lastPrinted>2006-03-06T11:40:00Z</cp:lastPrinted>
  <dcterms:created xsi:type="dcterms:W3CDTF">2014-03-30T10:49:00Z</dcterms:created>
  <dcterms:modified xsi:type="dcterms:W3CDTF">2014-03-30T10:49:00Z</dcterms:modified>
</cp:coreProperties>
</file>