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6"/>
      </w:tblGrid>
      <w:tr w:rsidR="001A7539" w:rsidRPr="00876B07">
        <w:trPr>
          <w:trHeight w:val="1095"/>
          <w:jc w:val="center"/>
        </w:trPr>
        <w:tc>
          <w:tcPr>
            <w:tcW w:w="9356" w:type="dxa"/>
          </w:tcPr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b/>
                <w:smallCaps/>
                <w:w w:val="100"/>
                <w:sz w:val="28"/>
                <w:szCs w:val="28"/>
              </w:rPr>
            </w:pPr>
            <w:r w:rsidRPr="00876B07">
              <w:rPr>
                <w:b/>
                <w:smallCaps/>
                <w:w w:val="100"/>
                <w:sz w:val="28"/>
                <w:szCs w:val="28"/>
              </w:rPr>
              <w:t>Федеральное агентство по образованию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b/>
                <w:w w:val="100"/>
                <w:sz w:val="28"/>
                <w:szCs w:val="28"/>
              </w:rPr>
            </w:pPr>
            <w:r w:rsidRPr="00876B07">
              <w:rPr>
                <w:b/>
                <w:w w:val="100"/>
                <w:sz w:val="28"/>
                <w:szCs w:val="28"/>
              </w:rPr>
              <w:t xml:space="preserve">Государственное образовательное учреждение 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b/>
                <w:w w:val="100"/>
                <w:sz w:val="28"/>
                <w:szCs w:val="28"/>
              </w:rPr>
            </w:pPr>
            <w:r w:rsidRPr="00876B07">
              <w:rPr>
                <w:b/>
                <w:w w:val="100"/>
                <w:sz w:val="28"/>
                <w:szCs w:val="28"/>
              </w:rPr>
              <w:t>высшего профессионального образования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b/>
                <w:w w:val="100"/>
                <w:sz w:val="28"/>
                <w:szCs w:val="28"/>
              </w:rPr>
            </w:pPr>
            <w:r w:rsidRPr="00876B07">
              <w:rPr>
                <w:b/>
                <w:w w:val="100"/>
                <w:sz w:val="28"/>
                <w:szCs w:val="28"/>
              </w:rPr>
              <w:t>Московский государственный индустриальный университет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caps/>
                <w:w w:val="100"/>
                <w:sz w:val="28"/>
                <w:szCs w:val="28"/>
              </w:rPr>
            </w:pPr>
            <w:r w:rsidRPr="00876B07">
              <w:rPr>
                <w:b/>
                <w:w w:val="100"/>
                <w:sz w:val="28"/>
                <w:szCs w:val="28"/>
              </w:rPr>
              <w:t>(ГОУ МГИУ)</w:t>
            </w:r>
          </w:p>
        </w:tc>
      </w:tr>
      <w:tr w:rsidR="001A7539" w:rsidRPr="00876B07">
        <w:trPr>
          <w:trHeight w:val="1134"/>
          <w:jc w:val="center"/>
        </w:trPr>
        <w:tc>
          <w:tcPr>
            <w:tcW w:w="935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  <w:p w:rsidR="001A7539" w:rsidRPr="00876B07" w:rsidRDefault="001A7539" w:rsidP="00876B07">
            <w:pPr>
              <w:spacing w:line="360" w:lineRule="auto"/>
              <w:ind w:firstLine="709"/>
              <w:jc w:val="both"/>
              <w:rPr>
                <w:w w:val="100"/>
                <w:sz w:val="28"/>
                <w:szCs w:val="28"/>
              </w:rPr>
            </w:pPr>
          </w:p>
        </w:tc>
      </w:tr>
    </w:tbl>
    <w:p w:rsidR="001A7539" w:rsidRPr="00876B07" w:rsidRDefault="001A7539" w:rsidP="00876B07">
      <w:pPr>
        <w:spacing w:line="360" w:lineRule="auto"/>
        <w:ind w:firstLine="709"/>
        <w:jc w:val="right"/>
        <w:rPr>
          <w:w w:val="100"/>
          <w:sz w:val="28"/>
          <w:szCs w:val="28"/>
        </w:rPr>
      </w:pPr>
    </w:p>
    <w:p w:rsidR="001A7539" w:rsidRPr="00876B07" w:rsidRDefault="001A7539" w:rsidP="00876B07">
      <w:pPr>
        <w:spacing w:line="360" w:lineRule="auto"/>
        <w:ind w:firstLine="709"/>
        <w:rPr>
          <w:w w:val="1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6"/>
        <w:gridCol w:w="2877"/>
        <w:gridCol w:w="2773"/>
      </w:tblGrid>
      <w:tr w:rsidR="001A7539" w:rsidRPr="00876B07">
        <w:trPr>
          <w:jc w:val="center"/>
        </w:trPr>
        <w:tc>
          <w:tcPr>
            <w:tcW w:w="9356" w:type="dxa"/>
            <w:gridSpan w:val="3"/>
          </w:tcPr>
          <w:p w:rsidR="001A7539" w:rsidRPr="00876B07" w:rsidRDefault="001A7539" w:rsidP="00876B07">
            <w:pPr>
              <w:pStyle w:val="8"/>
              <w:spacing w:line="360" w:lineRule="auto"/>
              <w:ind w:firstLine="709"/>
              <w:rPr>
                <w:sz w:val="28"/>
                <w:szCs w:val="28"/>
              </w:rPr>
            </w:pPr>
            <w:r w:rsidRPr="00876B07">
              <w:rPr>
                <w:sz w:val="28"/>
                <w:szCs w:val="28"/>
              </w:rPr>
              <w:t>контрольная    работа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jc w:val="center"/>
        </w:trPr>
        <w:tc>
          <w:tcPr>
            <w:tcW w:w="9356" w:type="dxa"/>
            <w:gridSpan w:val="3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>по дисциплине</w:t>
            </w:r>
            <w:r w:rsidR="00334A3E" w:rsidRPr="00876B07">
              <w:rPr>
                <w:i/>
                <w:w w:val="100"/>
                <w:sz w:val="28"/>
                <w:szCs w:val="28"/>
                <w:u w:val="single"/>
              </w:rPr>
              <w:t>« Бухгалтерское дело</w:t>
            </w:r>
            <w:r w:rsidRPr="00876B07">
              <w:rPr>
                <w:i/>
                <w:w w:val="100"/>
                <w:sz w:val="28"/>
                <w:szCs w:val="28"/>
                <w:u w:val="single"/>
              </w:rPr>
              <w:t xml:space="preserve"> »                                                            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jc w:val="both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>____________________________________________________________</w:t>
            </w:r>
          </w:p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trHeight w:val="1245"/>
          <w:jc w:val="center"/>
        </w:trPr>
        <w:tc>
          <w:tcPr>
            <w:tcW w:w="9356" w:type="dxa"/>
            <w:gridSpan w:val="3"/>
          </w:tcPr>
          <w:p w:rsidR="001A7539" w:rsidRPr="00876B07" w:rsidRDefault="001A7539" w:rsidP="00876B07">
            <w:pPr>
              <w:pBdr>
                <w:bottom w:val="single" w:sz="12" w:space="1" w:color="auto"/>
              </w:pBdr>
              <w:spacing w:line="360" w:lineRule="auto"/>
              <w:ind w:firstLine="709"/>
              <w:jc w:val="center"/>
              <w:rPr>
                <w:i/>
                <w:iCs/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>на</w:t>
            </w:r>
            <w:r w:rsidRPr="00876B07">
              <w:rPr>
                <w:w w:val="100"/>
                <w:sz w:val="28"/>
                <w:szCs w:val="28"/>
                <w:lang w:val="en-US"/>
              </w:rPr>
              <w:t> </w:t>
            </w:r>
            <w:r w:rsidRPr="00876B07">
              <w:rPr>
                <w:w w:val="100"/>
                <w:sz w:val="28"/>
                <w:szCs w:val="28"/>
              </w:rPr>
              <w:t>тему </w:t>
            </w:r>
            <w:r w:rsidR="00334A3E" w:rsidRPr="00876B07">
              <w:rPr>
                <w:i/>
                <w:w w:val="100"/>
                <w:sz w:val="28"/>
                <w:szCs w:val="28"/>
                <w:u w:val="single"/>
              </w:rPr>
              <w:t>« Организация работы с документами на предприятии, документооборот</w:t>
            </w:r>
            <w:r w:rsidRPr="00876B07">
              <w:rPr>
                <w:i/>
                <w:w w:val="100"/>
                <w:sz w:val="28"/>
                <w:szCs w:val="28"/>
                <w:u w:val="single"/>
              </w:rPr>
              <w:t xml:space="preserve"> »</w:t>
            </w:r>
          </w:p>
          <w:p w:rsidR="001A7539" w:rsidRPr="00876B07" w:rsidRDefault="001A7539" w:rsidP="00876B07">
            <w:pPr>
              <w:pBdr>
                <w:bottom w:val="single" w:sz="12" w:space="1" w:color="auto"/>
              </w:pBd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 xml:space="preserve">Специальность    Бух.учёт, анализ и аудит </w:t>
            </w:r>
          </w:p>
        </w:tc>
      </w:tr>
      <w:tr w:rsidR="001A7539" w:rsidRPr="00876B07">
        <w:trPr>
          <w:jc w:val="center"/>
        </w:trPr>
        <w:tc>
          <w:tcPr>
            <w:tcW w:w="370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  <w:tc>
          <w:tcPr>
            <w:tcW w:w="2877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 xml:space="preserve">    Группа     </w:t>
            </w:r>
          </w:p>
        </w:tc>
        <w:tc>
          <w:tcPr>
            <w:tcW w:w="2773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>Сд02 Б21</w:t>
            </w:r>
          </w:p>
        </w:tc>
      </w:tr>
      <w:tr w:rsidR="001A7539" w:rsidRPr="00876B07">
        <w:trPr>
          <w:jc w:val="center"/>
        </w:trPr>
        <w:tc>
          <w:tcPr>
            <w:tcW w:w="370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  <w:tc>
          <w:tcPr>
            <w:tcW w:w="2877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  <w:r w:rsidRPr="00876B07">
              <w:rPr>
                <w:w w:val="100"/>
                <w:sz w:val="28"/>
                <w:szCs w:val="28"/>
              </w:rPr>
              <w:t xml:space="preserve">    Студент </w:t>
            </w:r>
          </w:p>
        </w:tc>
        <w:tc>
          <w:tcPr>
            <w:tcW w:w="2773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jc w:val="center"/>
        </w:trPr>
        <w:tc>
          <w:tcPr>
            <w:tcW w:w="370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  <w:tc>
          <w:tcPr>
            <w:tcW w:w="2877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iCs/>
                <w:w w:val="100"/>
                <w:sz w:val="28"/>
                <w:szCs w:val="28"/>
              </w:rPr>
            </w:pPr>
            <w:r w:rsidRPr="00876B07">
              <w:rPr>
                <w:iCs/>
                <w:w w:val="100"/>
                <w:sz w:val="28"/>
                <w:szCs w:val="28"/>
              </w:rPr>
              <w:t xml:space="preserve">    Преподаватель           </w:t>
            </w:r>
          </w:p>
        </w:tc>
        <w:tc>
          <w:tcPr>
            <w:tcW w:w="2773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jc w:val="center"/>
        </w:trPr>
        <w:tc>
          <w:tcPr>
            <w:tcW w:w="9356" w:type="dxa"/>
            <w:gridSpan w:val="3"/>
          </w:tcPr>
          <w:p w:rsidR="001A7539" w:rsidRPr="00876B07" w:rsidRDefault="001A7539" w:rsidP="00876B07">
            <w:pPr>
              <w:spacing w:line="360" w:lineRule="auto"/>
              <w:ind w:firstLine="709"/>
              <w:jc w:val="center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jc w:val="center"/>
        </w:trPr>
        <w:tc>
          <w:tcPr>
            <w:tcW w:w="370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  <w:tc>
          <w:tcPr>
            <w:tcW w:w="2877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i/>
                <w:iCs/>
                <w:w w:val="1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  <w:tr w:rsidR="001A7539" w:rsidRPr="00876B07">
        <w:trPr>
          <w:jc w:val="center"/>
        </w:trPr>
        <w:tc>
          <w:tcPr>
            <w:tcW w:w="3706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  <w:tc>
          <w:tcPr>
            <w:tcW w:w="2877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iCs/>
                <w:w w:val="1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1A7539" w:rsidRPr="00876B07" w:rsidRDefault="001A7539" w:rsidP="00876B07">
            <w:pPr>
              <w:spacing w:line="360" w:lineRule="auto"/>
              <w:ind w:firstLine="709"/>
              <w:rPr>
                <w:w w:val="100"/>
                <w:sz w:val="28"/>
                <w:szCs w:val="28"/>
              </w:rPr>
            </w:pPr>
          </w:p>
        </w:tc>
      </w:tr>
    </w:tbl>
    <w:p w:rsidR="001A7539" w:rsidRPr="00876B07" w:rsidRDefault="001A7539" w:rsidP="00876B07">
      <w:pPr>
        <w:pStyle w:val="8"/>
        <w:spacing w:line="360" w:lineRule="auto"/>
        <w:ind w:firstLine="709"/>
        <w:rPr>
          <w:b w:val="0"/>
          <w:caps w:val="0"/>
          <w:sz w:val="28"/>
          <w:szCs w:val="28"/>
        </w:rPr>
      </w:pPr>
      <w:r w:rsidRPr="00876B07">
        <w:rPr>
          <w:b w:val="0"/>
          <w:sz w:val="28"/>
          <w:szCs w:val="28"/>
        </w:rPr>
        <w:t xml:space="preserve"> 2006 </w:t>
      </w:r>
      <w:r w:rsidRPr="00876B07">
        <w:rPr>
          <w:b w:val="0"/>
          <w:caps w:val="0"/>
          <w:sz w:val="28"/>
          <w:szCs w:val="28"/>
        </w:rPr>
        <w:t>год</w:t>
      </w:r>
    </w:p>
    <w:p w:rsidR="001A7539" w:rsidRPr="00876B07" w:rsidRDefault="001A7539" w:rsidP="00876B07">
      <w:pPr>
        <w:spacing w:line="360" w:lineRule="auto"/>
        <w:ind w:firstLine="709"/>
        <w:rPr>
          <w:w w:val="100"/>
          <w:sz w:val="28"/>
          <w:szCs w:val="28"/>
        </w:rPr>
      </w:pPr>
    </w:p>
    <w:p w:rsidR="001A7539" w:rsidRPr="00876B07" w:rsidRDefault="001A7539" w:rsidP="00876B07">
      <w:pPr>
        <w:spacing w:line="360" w:lineRule="auto"/>
        <w:ind w:firstLine="709"/>
        <w:rPr>
          <w:w w:val="100"/>
          <w:sz w:val="28"/>
          <w:szCs w:val="28"/>
        </w:rPr>
        <w:sectPr w:rsidR="001A7539" w:rsidRPr="00876B07" w:rsidSect="00876B07">
          <w:headerReference w:type="even" r:id="rId7"/>
          <w:headerReference w:type="default" r:id="rId8"/>
          <w:pgSz w:w="11906" w:h="16838" w:code="9"/>
          <w:pgMar w:top="1134" w:right="851" w:bottom="1134" w:left="1701" w:header="284" w:footer="284" w:gutter="0"/>
          <w:pgNumType w:start="0"/>
          <w:cols w:space="720"/>
          <w:titlePg/>
        </w:sectPr>
      </w:pPr>
    </w:p>
    <w:p w:rsidR="00916625" w:rsidRPr="00876B07" w:rsidRDefault="0034386B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Содержание</w:t>
      </w:r>
    </w:p>
    <w:p w:rsidR="0034386B" w:rsidRPr="00876B07" w:rsidRDefault="0034386B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</w:p>
    <w:p w:rsidR="0034386B" w:rsidRPr="00876B07" w:rsidRDefault="0034386B" w:rsidP="00876B07">
      <w:p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Введение</w:t>
      </w:r>
    </w:p>
    <w:p w:rsidR="0034386B" w:rsidRPr="00876B07" w:rsidRDefault="0034386B" w:rsidP="00876B07">
      <w:pPr>
        <w:numPr>
          <w:ilvl w:val="0"/>
          <w:numId w:val="1"/>
        </w:numPr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работы с документами на предприятии</w:t>
      </w:r>
      <w:r w:rsidR="00004409" w:rsidRPr="00876B07">
        <w:rPr>
          <w:w w:val="100"/>
          <w:sz w:val="28"/>
          <w:szCs w:val="28"/>
        </w:rPr>
        <w:t xml:space="preserve">                                                           </w:t>
      </w:r>
    </w:p>
    <w:p w:rsidR="0034386B" w:rsidRPr="00876B07" w:rsidRDefault="0034386B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Общие требования</w:t>
      </w:r>
      <w:r w:rsidR="00004409" w:rsidRPr="00876B07">
        <w:rPr>
          <w:w w:val="100"/>
          <w:sz w:val="28"/>
          <w:szCs w:val="28"/>
        </w:rPr>
        <w:t xml:space="preserve">                                                                                                              </w:t>
      </w:r>
    </w:p>
    <w:p w:rsidR="0034386B" w:rsidRPr="00876B07" w:rsidRDefault="0034386B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Организационные формы работы</w:t>
      </w:r>
      <w:r w:rsidR="00AD016B" w:rsidRPr="00876B07">
        <w:rPr>
          <w:w w:val="100"/>
          <w:sz w:val="28"/>
          <w:szCs w:val="28"/>
        </w:rPr>
        <w:t xml:space="preserve"> с документами</w:t>
      </w:r>
      <w:r w:rsidR="00004409" w:rsidRPr="00876B07">
        <w:rPr>
          <w:w w:val="100"/>
          <w:sz w:val="28"/>
          <w:szCs w:val="28"/>
        </w:rPr>
        <w:t xml:space="preserve">                                                           </w:t>
      </w:r>
    </w:p>
    <w:p w:rsidR="00AD016B" w:rsidRPr="00876B07" w:rsidRDefault="00AD016B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Типовые организационные структуры службы делопроизводства</w:t>
      </w:r>
      <w:r w:rsidR="00004409" w:rsidRPr="00876B07">
        <w:rPr>
          <w:w w:val="100"/>
          <w:sz w:val="28"/>
          <w:szCs w:val="28"/>
        </w:rPr>
        <w:t xml:space="preserve">                               </w:t>
      </w:r>
    </w:p>
    <w:p w:rsidR="00F3157C" w:rsidRPr="00876B07" w:rsidRDefault="00AD016B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Задачи и функции службы делопроизводства</w:t>
      </w:r>
      <w:r w:rsidR="00392096" w:rsidRPr="00876B07">
        <w:rPr>
          <w:w w:val="100"/>
          <w:sz w:val="28"/>
          <w:szCs w:val="28"/>
        </w:rPr>
        <w:t xml:space="preserve">                                                                 </w:t>
      </w:r>
    </w:p>
    <w:p w:rsidR="00AD016B" w:rsidRPr="00876B07" w:rsidRDefault="00AD016B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Должностной и численный состав службы делопроизводства</w:t>
      </w:r>
      <w:r w:rsidR="00392096" w:rsidRPr="00876B07">
        <w:rPr>
          <w:w w:val="100"/>
          <w:sz w:val="28"/>
          <w:szCs w:val="28"/>
        </w:rPr>
        <w:t xml:space="preserve">                                      </w:t>
      </w:r>
    </w:p>
    <w:p w:rsidR="00AD016B" w:rsidRPr="00876B07" w:rsidRDefault="002C17F8" w:rsidP="00876B07">
      <w:pPr>
        <w:numPr>
          <w:ilvl w:val="1"/>
          <w:numId w:val="1"/>
        </w:numPr>
        <w:tabs>
          <w:tab w:val="left" w:pos="9360"/>
        </w:tabs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Нормативная регламентация службы делопроизводства</w:t>
      </w:r>
      <w:r w:rsidR="00392096" w:rsidRPr="00876B07">
        <w:rPr>
          <w:w w:val="100"/>
          <w:sz w:val="28"/>
          <w:szCs w:val="28"/>
        </w:rPr>
        <w:t xml:space="preserve">                                              </w:t>
      </w:r>
    </w:p>
    <w:p w:rsidR="002C17F8" w:rsidRPr="00876B07" w:rsidRDefault="002C17F8" w:rsidP="00876B07">
      <w:pPr>
        <w:numPr>
          <w:ilvl w:val="1"/>
          <w:numId w:val="1"/>
        </w:numPr>
        <w:tabs>
          <w:tab w:val="left" w:pos="9360"/>
        </w:tabs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 Условия труда</w:t>
      </w:r>
      <w:r w:rsidR="00392096" w:rsidRPr="00876B07">
        <w:rPr>
          <w:w w:val="1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C17F8" w:rsidRPr="00876B07" w:rsidRDefault="002C17F8" w:rsidP="00876B07">
      <w:pPr>
        <w:numPr>
          <w:ilvl w:val="0"/>
          <w:numId w:val="1"/>
        </w:numPr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документооборота</w:t>
      </w:r>
      <w:r w:rsidR="00392096" w:rsidRPr="00876B07">
        <w:rPr>
          <w:w w:val="100"/>
          <w:sz w:val="28"/>
          <w:szCs w:val="28"/>
        </w:rPr>
        <w:t xml:space="preserve">                                                                                             </w:t>
      </w:r>
    </w:p>
    <w:p w:rsidR="00870175" w:rsidRPr="00876B07" w:rsidRDefault="002C17F8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Понятие «</w:t>
      </w:r>
      <w:r w:rsidR="00E138CA" w:rsidRPr="00876B07">
        <w:rPr>
          <w:w w:val="100"/>
          <w:sz w:val="28"/>
          <w:szCs w:val="28"/>
        </w:rPr>
        <w:t>документооборот»,</w:t>
      </w:r>
      <w:r w:rsidRPr="00876B07">
        <w:rPr>
          <w:w w:val="100"/>
          <w:sz w:val="28"/>
          <w:szCs w:val="28"/>
        </w:rPr>
        <w:t xml:space="preserve"> нормативно-методическое регламентация</w:t>
      </w:r>
      <w:r w:rsidR="00392096" w:rsidRPr="00876B07">
        <w:rPr>
          <w:w w:val="100"/>
          <w:sz w:val="28"/>
          <w:szCs w:val="28"/>
        </w:rPr>
        <w:t xml:space="preserve">                  </w:t>
      </w:r>
    </w:p>
    <w:p w:rsidR="00004409" w:rsidRPr="00876B07" w:rsidRDefault="002C17F8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Основные правила организации документооборота в учреждении</w:t>
      </w:r>
      <w:r w:rsidR="00392096" w:rsidRPr="00876B07">
        <w:rPr>
          <w:w w:val="100"/>
          <w:sz w:val="28"/>
          <w:szCs w:val="28"/>
        </w:rPr>
        <w:t xml:space="preserve">                             </w:t>
      </w:r>
    </w:p>
    <w:p w:rsidR="002C17F8" w:rsidRPr="00876B07" w:rsidRDefault="00870175" w:rsidP="00876B07">
      <w:pPr>
        <w:numPr>
          <w:ilvl w:val="1"/>
          <w:numId w:val="1"/>
        </w:numPr>
        <w:spacing w:line="360" w:lineRule="auto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 </w:t>
      </w:r>
      <w:r w:rsidR="005D26E0" w:rsidRPr="00876B07">
        <w:rPr>
          <w:w w:val="100"/>
          <w:sz w:val="28"/>
          <w:szCs w:val="28"/>
        </w:rPr>
        <w:t xml:space="preserve">Делопроизводство на практике </w:t>
      </w:r>
      <w:r w:rsidR="00B33248" w:rsidRPr="00876B07">
        <w:rPr>
          <w:w w:val="100"/>
          <w:sz w:val="28"/>
          <w:szCs w:val="28"/>
        </w:rPr>
        <w:t xml:space="preserve">                                                       </w:t>
      </w:r>
      <w:r w:rsidRPr="00876B07">
        <w:rPr>
          <w:w w:val="100"/>
          <w:sz w:val="28"/>
          <w:szCs w:val="28"/>
        </w:rPr>
        <w:t xml:space="preserve">                               </w:t>
      </w:r>
    </w:p>
    <w:p w:rsidR="00B33248" w:rsidRPr="00876B07" w:rsidRDefault="00B33248" w:rsidP="00876B07">
      <w:pPr>
        <w:numPr>
          <w:ilvl w:val="0"/>
          <w:numId w:val="1"/>
        </w:numPr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Список литературы                                                                                    </w:t>
      </w:r>
      <w:r w:rsidR="00870175" w:rsidRPr="00876B07">
        <w:rPr>
          <w:w w:val="100"/>
          <w:sz w:val="28"/>
          <w:szCs w:val="28"/>
        </w:rPr>
        <w:t xml:space="preserve">                               </w:t>
      </w:r>
    </w:p>
    <w:p w:rsidR="00B33248" w:rsidRPr="00876B07" w:rsidRDefault="00B33248" w:rsidP="00876B07">
      <w:pPr>
        <w:numPr>
          <w:ilvl w:val="0"/>
          <w:numId w:val="1"/>
        </w:numPr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Приложение</w:t>
      </w:r>
    </w:p>
    <w:p w:rsidR="00826515" w:rsidRPr="00876B07" w:rsidRDefault="00876B07" w:rsidP="00876B07">
      <w:pPr>
        <w:spacing w:line="360" w:lineRule="auto"/>
        <w:ind w:left="720" w:firstLine="709"/>
        <w:jc w:val="center"/>
        <w:rPr>
          <w:b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826515" w:rsidRPr="00876B07">
        <w:rPr>
          <w:b/>
          <w:w w:val="100"/>
          <w:sz w:val="28"/>
          <w:szCs w:val="28"/>
        </w:rPr>
        <w:t>Введение</w:t>
      </w:r>
    </w:p>
    <w:p w:rsidR="004C350F" w:rsidRPr="00876B07" w:rsidRDefault="004C350F" w:rsidP="00876B07">
      <w:pPr>
        <w:spacing w:line="360" w:lineRule="auto"/>
        <w:ind w:left="720" w:firstLine="709"/>
        <w:jc w:val="center"/>
        <w:rPr>
          <w:w w:val="100"/>
          <w:sz w:val="28"/>
          <w:szCs w:val="28"/>
        </w:rPr>
      </w:pPr>
    </w:p>
    <w:p w:rsidR="00826515" w:rsidRPr="00876B07" w:rsidRDefault="00826515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Документац</w:t>
      </w:r>
      <w:r w:rsidR="009609AD" w:rsidRPr="00876B07">
        <w:rPr>
          <w:w w:val="100"/>
          <w:sz w:val="28"/>
          <w:szCs w:val="28"/>
        </w:rPr>
        <w:t>ионное обеспечение управления (делопроизводство</w:t>
      </w:r>
      <w:r w:rsidRPr="00876B07">
        <w:rPr>
          <w:w w:val="100"/>
          <w:sz w:val="28"/>
          <w:szCs w:val="28"/>
        </w:rPr>
        <w:t>) – это специфическое направление деятельности, которое заключается в составлении</w:t>
      </w:r>
      <w:r w:rsidR="00E927B2" w:rsidRPr="00876B07">
        <w:rPr>
          <w:w w:val="100"/>
          <w:sz w:val="28"/>
          <w:szCs w:val="28"/>
        </w:rPr>
        <w:t>, оформлении документов, их обработке и хранении. От того, насколько правильно составлен и оформлен документ, организована работа с ним, во многом зависит своевременность и правильность принятия управленческого решения. В документах отражается и учитывается деятельность организации, фирмы, предприятия. Поэтому ведение многих документов предписано законами. При проверке работы организации, проведении  ревизии  проверяют прежде всего документы, в которых деятельность организации или фирмы зафиксирована.</w:t>
      </w:r>
    </w:p>
    <w:p w:rsidR="00E927B2" w:rsidRPr="00876B07" w:rsidRDefault="00E927B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и ведение делопроизводства требуют профессиональных знаний и навыков, поэтому эту работу в учреждении (фирме) ве</w:t>
      </w:r>
      <w:r w:rsidR="009609AD" w:rsidRPr="00876B07">
        <w:rPr>
          <w:w w:val="100"/>
          <w:sz w:val="28"/>
          <w:szCs w:val="28"/>
        </w:rPr>
        <w:t>дут специальные подразделения (службы делопроизводства</w:t>
      </w:r>
      <w:r w:rsidRPr="00876B07">
        <w:rPr>
          <w:w w:val="100"/>
          <w:sz w:val="28"/>
          <w:szCs w:val="28"/>
        </w:rPr>
        <w:t>), а в небольших организациях и фирмах – секретари-</w:t>
      </w:r>
      <w:r w:rsidR="009609AD" w:rsidRPr="00876B07">
        <w:rPr>
          <w:w w:val="100"/>
          <w:sz w:val="28"/>
          <w:szCs w:val="28"/>
        </w:rPr>
        <w:t>референты (</w:t>
      </w:r>
      <w:r w:rsidRPr="00876B07">
        <w:rPr>
          <w:w w:val="100"/>
          <w:sz w:val="28"/>
          <w:szCs w:val="28"/>
        </w:rPr>
        <w:t>секретар</w:t>
      </w:r>
      <w:r w:rsidR="009609AD" w:rsidRPr="00876B07">
        <w:rPr>
          <w:w w:val="100"/>
          <w:sz w:val="28"/>
          <w:szCs w:val="28"/>
        </w:rPr>
        <w:t>и</w:t>
      </w:r>
      <w:r w:rsidRPr="00876B07">
        <w:rPr>
          <w:w w:val="100"/>
          <w:sz w:val="28"/>
          <w:szCs w:val="28"/>
        </w:rPr>
        <w:t>).</w:t>
      </w:r>
    </w:p>
    <w:p w:rsidR="00C26091" w:rsidRPr="00876B07" w:rsidRDefault="008B4CA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В первой главе </w:t>
      </w:r>
      <w:r w:rsidR="00C26091" w:rsidRPr="00876B07">
        <w:rPr>
          <w:w w:val="100"/>
          <w:sz w:val="28"/>
          <w:szCs w:val="28"/>
        </w:rPr>
        <w:t xml:space="preserve"> данной контрольной работы  рассматривается  организация работы с документами на предприятии, </w:t>
      </w:r>
      <w:r w:rsidRPr="00876B07">
        <w:rPr>
          <w:w w:val="100"/>
          <w:sz w:val="28"/>
          <w:szCs w:val="28"/>
        </w:rPr>
        <w:t>задачи и функции службы делопроизводства, нормативная регламентация службы делопроизводства, условия труда.</w:t>
      </w:r>
    </w:p>
    <w:p w:rsidR="008B4CA2" w:rsidRPr="00876B07" w:rsidRDefault="008B4CA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Во второй главе освещены проблемы совершенствования документооборота,  понятие «документооборот»,основные правила организации документооборота в учреждении,  приём, обработка и распределение поступающих документов, правила обработки исходящих документов.</w:t>
      </w:r>
    </w:p>
    <w:p w:rsidR="008B4CA2" w:rsidRPr="00876B07" w:rsidRDefault="005D26E0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В </w:t>
      </w:r>
      <w:r w:rsidR="008B4CA2" w:rsidRPr="00876B07">
        <w:rPr>
          <w:w w:val="100"/>
          <w:sz w:val="28"/>
          <w:szCs w:val="28"/>
        </w:rPr>
        <w:t>трет</w:t>
      </w:r>
      <w:r w:rsidR="009609AD" w:rsidRPr="00876B07">
        <w:rPr>
          <w:w w:val="100"/>
          <w:sz w:val="28"/>
          <w:szCs w:val="28"/>
        </w:rPr>
        <w:t>ь</w:t>
      </w:r>
      <w:r w:rsidR="008B4CA2" w:rsidRPr="00876B07">
        <w:rPr>
          <w:w w:val="100"/>
          <w:sz w:val="28"/>
          <w:szCs w:val="28"/>
        </w:rPr>
        <w:t xml:space="preserve">ей главе </w:t>
      </w:r>
      <w:r w:rsidRPr="00876B07">
        <w:rPr>
          <w:w w:val="100"/>
          <w:sz w:val="28"/>
          <w:szCs w:val="28"/>
        </w:rPr>
        <w:t>приведён пример делопроизводства в структурном  подразделении производства печатных плат  ФГУП «Северный Рейд».</w:t>
      </w:r>
    </w:p>
    <w:p w:rsidR="005D26E0" w:rsidRP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5D26E0" w:rsidRPr="00876B07">
        <w:rPr>
          <w:b/>
          <w:w w:val="100"/>
          <w:sz w:val="28"/>
          <w:szCs w:val="28"/>
        </w:rPr>
        <w:t>1 ОРГАНИЗАЦИЯ СЛУЖБЫ ДЕЛОПРОЗВОДСТВА</w:t>
      </w:r>
    </w:p>
    <w:p w:rsid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5D26E0" w:rsidRPr="00876B07" w:rsidRDefault="005D26E0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1.1 Общие требования</w:t>
      </w:r>
      <w:r w:rsidR="00870175" w:rsidRPr="00876B07">
        <w:rPr>
          <w:b/>
          <w:w w:val="100"/>
          <w:sz w:val="28"/>
          <w:szCs w:val="28"/>
        </w:rPr>
        <w:t>.</w:t>
      </w:r>
    </w:p>
    <w:p w:rsidR="004C350F" w:rsidRPr="00876B07" w:rsidRDefault="004C350F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5D26E0" w:rsidRPr="00876B07" w:rsidRDefault="009609A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любой организации решение проблем документационного обеспечения управления возлагается на специализированное структурное подразделение – управление делами, общий отдел, канцелярию и др. Эффективность труда сотрудников службы делопроизводства в значительной степени зависит от их квалификации, а также от степени оснащённости современными техническими средствами,  от учёта при создании службы делопроизводства технического, юридического и организационного аспектов.</w:t>
      </w:r>
    </w:p>
    <w:p w:rsidR="009609AD" w:rsidRPr="00876B07" w:rsidRDefault="009609A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Под техническим аспектом понимается продуманная политика закупки, установки, эксплуатации и замены всех технических средств, используемых в работе с документами</w:t>
      </w:r>
      <w:r w:rsidR="00E6535F" w:rsidRPr="00876B07">
        <w:rPr>
          <w:w w:val="100"/>
          <w:sz w:val="28"/>
          <w:szCs w:val="28"/>
        </w:rPr>
        <w:t>, начиная с малой канцелярской оргтехники и заканчивая новейшими компьютерными системами обработки информации и средствами связи.</w:t>
      </w:r>
    </w:p>
    <w:p w:rsidR="00E6535F" w:rsidRPr="00876B07" w:rsidRDefault="00E6535F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Юридический аспект предусматривает решение правовых вопросов деятельности самой службы, т.е. установления в соответствующих документах её статуса, прав, функций, ответственности в соответствии с действующими законодательными актами, нормативно-методическими документами. Этот аспект предполагает соблюдение самой службой требований действующего законодательства, государственной нормативной базы,</w:t>
      </w:r>
      <w:r w:rsidR="007A3019" w:rsidRPr="00876B07">
        <w:rPr>
          <w:w w:val="100"/>
          <w:sz w:val="28"/>
          <w:szCs w:val="28"/>
        </w:rPr>
        <w:t xml:space="preserve"> стандартов в части контроля за</w:t>
      </w:r>
      <w:r w:rsidRPr="00876B07">
        <w:rPr>
          <w:w w:val="100"/>
          <w:sz w:val="28"/>
          <w:szCs w:val="28"/>
        </w:rPr>
        <w:t xml:space="preserve"> качеством создаваемых в организации документов.</w:t>
      </w:r>
    </w:p>
    <w:p w:rsidR="00E6535F" w:rsidRPr="00876B07" w:rsidRDefault="00E6535F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Организационный </w:t>
      </w:r>
      <w:r w:rsidR="001178BE" w:rsidRPr="00876B07">
        <w:rPr>
          <w:w w:val="100"/>
          <w:sz w:val="28"/>
          <w:szCs w:val="28"/>
        </w:rPr>
        <w:t>аспект включает разработку оптимальной для конкретного управленческого аппарата структуры службы делопроизводства, регламентацию разнообразных и сложных отношений и связей между подчинёнными и соподчинёнными структурными подразделениями, т.е. создание условий для разделения труда и его специализации,  что поможет избавиться от дублирования операций и установить ответственность за выделенные участки работы.</w:t>
      </w:r>
    </w:p>
    <w:p w:rsidR="00B1790D" w:rsidRPr="00876B07" w:rsidRDefault="00B1790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Среди организационных п</w:t>
      </w:r>
      <w:r w:rsidR="007A3019" w:rsidRPr="00876B07">
        <w:rPr>
          <w:w w:val="100"/>
          <w:sz w:val="28"/>
          <w:szCs w:val="28"/>
        </w:rPr>
        <w:t>роблем обычно выделяют</w:t>
      </w:r>
      <w:r w:rsidRPr="00876B07">
        <w:rPr>
          <w:w w:val="100"/>
          <w:sz w:val="28"/>
          <w:szCs w:val="28"/>
        </w:rPr>
        <w:t>: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выбор оптимальной организационной формы работы с документами;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 внутренней организационной структуры службы делопроизводства;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определение должностного и численного состава службы делопроизводства;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регламентация задач и функций службы делопроизводства в целом, её структурных подразделений, а также сотрудников службы с целью определения их статуса и разграничения функций;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выбор оптимальной технологии работы с документами, её регламентация;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рациональная организация рабочих мест и условий труда;</w:t>
      </w:r>
    </w:p>
    <w:p w:rsidR="00B1790D" w:rsidRPr="00876B07" w:rsidRDefault="00B1790D" w:rsidP="00876B07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повышение квалификации сотрудников службы.</w:t>
      </w:r>
    </w:p>
    <w:p w:rsidR="00CC0534" w:rsidRPr="00876B07" w:rsidRDefault="00CC0534" w:rsidP="00876B07">
      <w:pPr>
        <w:spacing w:line="360" w:lineRule="auto"/>
        <w:ind w:left="900" w:firstLine="709"/>
        <w:jc w:val="both"/>
        <w:rPr>
          <w:w w:val="100"/>
          <w:sz w:val="28"/>
          <w:szCs w:val="28"/>
        </w:rPr>
      </w:pPr>
    </w:p>
    <w:p w:rsidR="00B1790D" w:rsidRPr="00876B07" w:rsidRDefault="00B1790D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1.2</w:t>
      </w:r>
      <w:r w:rsidR="00CC0534" w:rsidRPr="00876B07">
        <w:rPr>
          <w:b/>
          <w:w w:val="100"/>
          <w:sz w:val="28"/>
          <w:szCs w:val="28"/>
        </w:rPr>
        <w:t xml:space="preserve"> Организационные формы работы с документами</w:t>
      </w:r>
      <w:r w:rsidR="00870175" w:rsidRPr="00876B07">
        <w:rPr>
          <w:b/>
          <w:w w:val="100"/>
          <w:sz w:val="28"/>
          <w:szCs w:val="28"/>
        </w:rPr>
        <w:t>.</w:t>
      </w:r>
    </w:p>
    <w:p w:rsidR="00CC0534" w:rsidRPr="00876B07" w:rsidRDefault="00CC0534" w:rsidP="00876B07">
      <w:pPr>
        <w:spacing w:line="360" w:lineRule="auto"/>
        <w:ind w:left="900" w:firstLine="709"/>
        <w:jc w:val="center"/>
        <w:rPr>
          <w:b/>
          <w:w w:val="100"/>
          <w:sz w:val="28"/>
          <w:szCs w:val="28"/>
        </w:rPr>
      </w:pPr>
    </w:p>
    <w:p w:rsidR="00CC0534" w:rsidRPr="00876B07" w:rsidRDefault="00CC053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Практика выработала три формы организации работы с документами в любом управленческом  аппарате – централизованную, децентрализованную и смешанную.</w:t>
      </w:r>
    </w:p>
    <w:p w:rsidR="00CC0534" w:rsidRPr="00876B07" w:rsidRDefault="00CC053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i/>
          <w:w w:val="100"/>
          <w:sz w:val="28"/>
          <w:szCs w:val="28"/>
        </w:rPr>
        <w:t>Централизованная</w:t>
      </w:r>
      <w:r w:rsidRPr="00876B07">
        <w:rPr>
          <w:w w:val="100"/>
          <w:sz w:val="28"/>
          <w:szCs w:val="28"/>
        </w:rPr>
        <w:t xml:space="preserve"> форма предполагает сосредоточение всех технологических операций по работе с документами в ведении одного специализированного структурного подразделения (канцелярии, общего отдела) или одного сотрудника (секретаря учреждения). В этом подразделении (или этим сотрудником) выполняется полный цикл технологических операций по обработке документов от момента их получения или создания до сдачи в архив; приём и обработка поступающих документов, их регистрация, контроль за исполнением, справочно-информационная работа, систематизация и хранение документов, отправка документов, обработка документов для их передачи в архив</w:t>
      </w:r>
      <w:r w:rsidR="003D7779" w:rsidRPr="00876B07">
        <w:rPr>
          <w:w w:val="100"/>
          <w:sz w:val="28"/>
          <w:szCs w:val="28"/>
        </w:rPr>
        <w:t>.</w:t>
      </w:r>
    </w:p>
    <w:p w:rsidR="003D7779" w:rsidRPr="00876B07" w:rsidRDefault="003D7779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Централизация отдельных операций по обработке документов является  наиболее рациональной формой организации делопроизводства, так как позволяет снизить затраты на обработку документов, улучшить организацию труда работников службы делопроизводства за счёт специализации и взаимозаменяемости отдельных работников, эффективно использовать оргтехнику, достичь единства организационного методического руководства документационным обеспечением. Однако полная централизация работы с документами возможна только в небольших учреждениях с объёмом документооборота до 10 тыс. документов в год.</w:t>
      </w:r>
    </w:p>
    <w:p w:rsidR="003D7779" w:rsidRPr="00876B07" w:rsidRDefault="003D7779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i/>
          <w:w w:val="100"/>
          <w:sz w:val="28"/>
          <w:szCs w:val="28"/>
        </w:rPr>
        <w:t xml:space="preserve">Децентрализованная </w:t>
      </w:r>
      <w:r w:rsidRPr="00876B07">
        <w:rPr>
          <w:w w:val="100"/>
          <w:sz w:val="28"/>
          <w:szCs w:val="28"/>
        </w:rPr>
        <w:t xml:space="preserve">форма организации документационного обслуживания представляет собой </w:t>
      </w:r>
      <w:r w:rsidR="00F8293B" w:rsidRPr="00876B07">
        <w:rPr>
          <w:w w:val="100"/>
          <w:sz w:val="28"/>
          <w:szCs w:val="28"/>
        </w:rPr>
        <w:t>полную противоположность централизованной службы. Каждое структурное подразделение одной организации создаёт свою собственную службу для работы с документами, в которой автономно выполняется весь цикл операций по созданию, хранению, систематизации документов данного структурного подразделения. Эта форма характерна для организаций и учреждений, аппарат которых территориально разобщён, а также для тех, в которых документирование деятельности имеет специфические особенности (например, исходя из соображений защиты информации или самостоятельности деятельности структурных подразделений).</w:t>
      </w:r>
    </w:p>
    <w:p w:rsidR="00F8293B" w:rsidRPr="00876B07" w:rsidRDefault="00F8293B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i/>
          <w:w w:val="100"/>
          <w:sz w:val="28"/>
          <w:szCs w:val="28"/>
        </w:rPr>
        <w:t>Смешанная</w:t>
      </w:r>
      <w:r w:rsidRPr="00876B07">
        <w:rPr>
          <w:w w:val="100"/>
          <w:sz w:val="28"/>
          <w:szCs w:val="28"/>
        </w:rPr>
        <w:t xml:space="preserve"> форма организации работы с документами – самая распространённая. При этом часть операций</w:t>
      </w:r>
      <w:r w:rsidR="00FD3B54" w:rsidRPr="00876B07">
        <w:rPr>
          <w:w w:val="100"/>
          <w:sz w:val="28"/>
          <w:szCs w:val="28"/>
        </w:rPr>
        <w:t xml:space="preserve"> (чаще всего приём и обработка поступающих и отправляемых документов, их регистрация, контроль за сроками исполнения, изготовление, тиражирование, архивное хранение) сосредотачивается в центральной службе делопроизводства, а в каждом структурном подразделении (в департаментах, управлениях, отделах) выполняются операции по созданию (печати) документов, их систематизации, хранению дел, их предархивной обработке.</w:t>
      </w:r>
    </w:p>
    <w:p w:rsidR="00FD3B54" w:rsidRPr="00876B07" w:rsidRDefault="00FD3B5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Чаще всего в структурных подразделениях регистрируют внутренние документы – по месту их создания. Например, в бухгалтерии – бухгалтерские документы, в отделе кадров – документы по общему составу и т.д.</w:t>
      </w:r>
    </w:p>
    <w:p w:rsidR="00E6535F" w:rsidRPr="00876B07" w:rsidRDefault="00D40F3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Использование новейших компьютерных технологий, наличие факсимильных аппаратов, факс-модемных устройств компьютеров позволяют организовать приём и регистрацию поступающих документов, контроль за их исполнением, информационно-справочную работу в структурных подразделениях.</w:t>
      </w:r>
    </w:p>
    <w:p w:rsidR="00D40F37" w:rsidRPr="00876B07" w:rsidRDefault="00D40F3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создании и организации службы делопроизводства вопрос выбора организационной формы- один из самых сложных. Действующие государственные нормативно-методические документы не регламентируют форму работы с документами.</w:t>
      </w:r>
    </w:p>
    <w:p w:rsidR="00D40F37" w:rsidRPr="00876B07" w:rsidRDefault="00D40F3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Регламентация выбранной формы работы с документами закрепляется в инструкции по д</w:t>
      </w:r>
      <w:r w:rsidR="00604244" w:rsidRPr="00876B07">
        <w:rPr>
          <w:w w:val="100"/>
          <w:sz w:val="28"/>
          <w:szCs w:val="28"/>
        </w:rPr>
        <w:t>ело</w:t>
      </w:r>
      <w:r w:rsidRPr="00876B07">
        <w:rPr>
          <w:w w:val="100"/>
          <w:sz w:val="28"/>
          <w:szCs w:val="28"/>
        </w:rPr>
        <w:t>производству.</w:t>
      </w:r>
    </w:p>
    <w:p w:rsidR="005D26E0" w:rsidRPr="00876B07" w:rsidRDefault="005D26E0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</w:p>
    <w:p w:rsidR="005D26E0" w:rsidRPr="00876B07" w:rsidRDefault="00604244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1.3 Типовые организационные структуры службы </w:t>
      </w:r>
    </w:p>
    <w:p w:rsidR="00604244" w:rsidRPr="00876B07" w:rsidRDefault="00604244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делопроизводства</w:t>
      </w:r>
      <w:r w:rsidR="00A2732B" w:rsidRPr="00876B07">
        <w:rPr>
          <w:b/>
          <w:w w:val="100"/>
          <w:sz w:val="28"/>
          <w:szCs w:val="28"/>
        </w:rPr>
        <w:t>.</w:t>
      </w:r>
    </w:p>
    <w:p w:rsidR="005D26E0" w:rsidRPr="00876B07" w:rsidRDefault="005D26E0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</w:p>
    <w:p w:rsidR="000516E6" w:rsidRPr="00876B07" w:rsidRDefault="0060424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Структура в системе органов управления рассматривается, во-первых, как устойчивая связь,</w:t>
      </w:r>
      <w:r w:rsidR="000516E6" w:rsidRPr="00876B07">
        <w:rPr>
          <w:w w:val="100"/>
          <w:sz w:val="28"/>
          <w:szCs w:val="28"/>
        </w:rPr>
        <w:t xml:space="preserve"> т.е. взаимодействие элементов управления, во-вторых, как схема распределения общего объёма функций органа управления между структурными</w:t>
      </w:r>
      <w:r w:rsidR="00D53AE4" w:rsidRPr="00876B07">
        <w:rPr>
          <w:w w:val="100"/>
          <w:sz w:val="28"/>
          <w:szCs w:val="28"/>
        </w:rPr>
        <w:t xml:space="preserve"> подразделениями и схема их </w:t>
      </w:r>
      <w:r w:rsidR="000516E6" w:rsidRPr="00876B07">
        <w:rPr>
          <w:w w:val="100"/>
          <w:sz w:val="28"/>
          <w:szCs w:val="28"/>
        </w:rPr>
        <w:t xml:space="preserve"> взаимодействия.</w:t>
      </w:r>
    </w:p>
    <w:p w:rsidR="000516E6" w:rsidRPr="00876B07" w:rsidRDefault="000516E6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Основные положения ГСДОУ частично регламентировали названия служб делопроизводства, которые типизированы в зависимости от принадлежности организаций и учреждений к определённым группам и уровням управления.</w:t>
      </w:r>
    </w:p>
    <w:p w:rsidR="000516E6" w:rsidRPr="00876B07" w:rsidRDefault="005504FB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Управление делами </w:t>
      </w:r>
      <w:r w:rsidRPr="00876B07">
        <w:rPr>
          <w:w w:val="100"/>
          <w:sz w:val="28"/>
          <w:szCs w:val="28"/>
        </w:rPr>
        <w:t>создаётся в министерствах и ведомствах как структура, в которой выполняется работа с документами, и как орган контроля и координации делопроизводства в центральном аппарате и в отрасли.</w:t>
      </w:r>
      <w:r w:rsidR="00D53AE4" w:rsidRPr="00876B07">
        <w:rPr>
          <w:w w:val="100"/>
          <w:sz w:val="28"/>
          <w:szCs w:val="28"/>
        </w:rPr>
        <w:t xml:space="preserve"> Управление делами имеют следующий типовой состав структурных подразделений:</w:t>
      </w:r>
    </w:p>
    <w:p w:rsidR="00D53AE4" w:rsidRPr="00876B07" w:rsidRDefault="00D53AE4" w:rsidP="00876B07">
      <w:pPr>
        <w:numPr>
          <w:ilvl w:val="0"/>
          <w:numId w:val="3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секретариат</w:t>
      </w:r>
    </w:p>
    <w:p w:rsidR="00D53AE4" w:rsidRPr="00876B07" w:rsidRDefault="00D53AE4" w:rsidP="00876B07">
      <w:pPr>
        <w:numPr>
          <w:ilvl w:val="0"/>
          <w:numId w:val="3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инспекция при министре</w:t>
      </w:r>
    </w:p>
    <w:p w:rsidR="00D53AE4" w:rsidRPr="00876B07" w:rsidRDefault="00D53AE4" w:rsidP="00876B07">
      <w:pPr>
        <w:numPr>
          <w:ilvl w:val="0"/>
          <w:numId w:val="3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канцелярия</w:t>
      </w:r>
    </w:p>
    <w:p w:rsidR="005504FB" w:rsidRPr="00876B07" w:rsidRDefault="005504FB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Канцелярия </w:t>
      </w:r>
      <w:r w:rsidRPr="00876B07">
        <w:rPr>
          <w:w w:val="100"/>
          <w:sz w:val="28"/>
          <w:szCs w:val="28"/>
        </w:rPr>
        <w:t>создаётся на государственных предприятиях</w:t>
      </w:r>
      <w:r w:rsidR="00D53AE4" w:rsidRPr="00876B07">
        <w:rPr>
          <w:w w:val="100"/>
          <w:sz w:val="28"/>
          <w:szCs w:val="28"/>
        </w:rPr>
        <w:t>, в научно-исследовательских организациях, высших учебных заведениях, высших учебных заведениях</w:t>
      </w:r>
      <w:r w:rsidR="00C677D7" w:rsidRPr="00876B07">
        <w:rPr>
          <w:w w:val="100"/>
          <w:sz w:val="28"/>
          <w:szCs w:val="28"/>
        </w:rPr>
        <w:t>. В составе канцелярии обычно создаются подразделения (отдел, сектор, группа)по приёму и обработке поступающих и отправляемых документов, по учёту и регистрации документов, по контролю за сроками исполнения документов, по работе с обращениями граждан, по созданию документов (машбюро, компьютерный центр), копировально-множительное бюро, архив.</w:t>
      </w:r>
    </w:p>
    <w:p w:rsidR="00C677D7" w:rsidRPr="00876B07" w:rsidRDefault="00C677D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Общий отдел</w:t>
      </w:r>
      <w:r w:rsidRPr="00876B07">
        <w:rPr>
          <w:w w:val="100"/>
          <w:sz w:val="28"/>
          <w:szCs w:val="28"/>
        </w:rPr>
        <w:t xml:space="preserve"> </w:t>
      </w:r>
      <w:r w:rsidR="002A3986" w:rsidRPr="00876B07">
        <w:rPr>
          <w:w w:val="100"/>
          <w:sz w:val="28"/>
          <w:szCs w:val="28"/>
        </w:rPr>
        <w:t>– это служба по работе с документами в исполнительных органах власти и исполнительных структурах (мэрии, префектуры, муниципалитеты) местного самоуправления. В структуре общего отдела всегда создаётся протокольный отдел, группа писем, приёмная.</w:t>
      </w:r>
    </w:p>
    <w:p w:rsidR="002A3986" w:rsidRPr="00876B07" w:rsidRDefault="002A3986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Секретарь учреждений </w:t>
      </w:r>
      <w:r w:rsidRPr="00876B07">
        <w:rPr>
          <w:w w:val="100"/>
          <w:sz w:val="28"/>
          <w:szCs w:val="28"/>
        </w:rPr>
        <w:t>(структурного подразделения) выполняет всю работу с документами в небольших учреждениях и организациях, не имеющих внутренней организационной структуры.</w:t>
      </w:r>
    </w:p>
    <w:p w:rsidR="0069666D" w:rsidRPr="00876B07" w:rsidRDefault="002A3986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Основные положения ГСДОУ,</w:t>
      </w:r>
      <w:r w:rsidR="0069666D" w:rsidRPr="00876B07">
        <w:rPr>
          <w:w w:val="100"/>
          <w:sz w:val="28"/>
          <w:szCs w:val="28"/>
        </w:rPr>
        <w:t xml:space="preserve"> таким образом, регламентируют наименование и приблизительную структуры делопроизводственной службы государственных учреждений и предприятий. Решение о создании службы, её названии и внутренней структуре негосударственных организаций принимает руководство организации. В совместных предприятиях этот вопрос решает правление; в акционерных обществах - учредительная конференция, в кооперативах – общее собрание членов кооператива.</w:t>
      </w:r>
    </w:p>
    <w:p w:rsidR="0069666D" w:rsidRP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69666D" w:rsidRPr="00876B07">
        <w:rPr>
          <w:b/>
          <w:w w:val="100"/>
          <w:sz w:val="28"/>
          <w:szCs w:val="28"/>
        </w:rPr>
        <w:t>1.4 Задачи и функции службы делопроизводства</w:t>
      </w:r>
      <w:r w:rsidR="00A2732B" w:rsidRPr="00876B07">
        <w:rPr>
          <w:b/>
          <w:w w:val="100"/>
          <w:sz w:val="28"/>
          <w:szCs w:val="28"/>
        </w:rPr>
        <w:t>.</w:t>
      </w:r>
    </w:p>
    <w:p w:rsidR="00332388" w:rsidRPr="00876B07" w:rsidRDefault="00332388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332388" w:rsidRPr="00876B07" w:rsidRDefault="00332388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Основной целью службы делопроизводства, независимо от её названия, является организация, руководство, координация, контроль и реализация работ по документационному обеспечению. Выполнение этой цели предусматривает решение следующих задач:</w:t>
      </w:r>
    </w:p>
    <w:p w:rsidR="00332388" w:rsidRPr="00876B07" w:rsidRDefault="00332388" w:rsidP="00876B0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постоянное совершенствование форм и методов работы с документами;</w:t>
      </w:r>
    </w:p>
    <w:p w:rsidR="00332388" w:rsidRPr="00876B07" w:rsidRDefault="00332388" w:rsidP="00876B0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обеспечение единого порядка документирования, организации работы с документами,</w:t>
      </w:r>
      <w:r w:rsidR="00BE551D" w:rsidRPr="00876B07">
        <w:rPr>
          <w:w w:val="100"/>
          <w:sz w:val="28"/>
          <w:szCs w:val="28"/>
        </w:rPr>
        <w:t xml:space="preserve"> информационно-поисковых систем, контроля исполнения и подготовки документов к передаче в ведомственный архив в соответствии с действующими государственными нормативно-методическими документами;</w:t>
      </w:r>
    </w:p>
    <w:p w:rsidR="00BE551D" w:rsidRPr="00876B07" w:rsidRDefault="00BE551D" w:rsidP="00876B0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сокращение документооборота;</w:t>
      </w:r>
    </w:p>
    <w:p w:rsidR="00BE551D" w:rsidRPr="00876B07" w:rsidRDefault="00BE551D" w:rsidP="00876B0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 и внедрение нормативных и методических документов по совершенствованию документационного обеспечения в организации и в подведомственной системе, прогрессивных технологий делопроизводства.</w:t>
      </w:r>
    </w:p>
    <w:p w:rsidR="00BE551D" w:rsidRPr="00876B07" w:rsidRDefault="00BE551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Функции</w:t>
      </w:r>
      <w:r w:rsidR="005172A2" w:rsidRPr="00876B07">
        <w:rPr>
          <w:w w:val="100"/>
          <w:sz w:val="28"/>
          <w:szCs w:val="28"/>
        </w:rPr>
        <w:t xml:space="preserve"> современной службы делопроизводства в России определяются из целей и задач её деятельности и включают полный объём работы, которая выполняется службой. Типовой состав функций следующий:</w:t>
      </w:r>
    </w:p>
    <w:p w:rsidR="005172A2" w:rsidRPr="00876B07" w:rsidRDefault="005172A2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Разработка, внедрение и ведение табеля и альбома унифицированных форм документов организации; внесение в них изменений.</w:t>
      </w:r>
    </w:p>
    <w:p w:rsidR="005172A2" w:rsidRPr="00876B07" w:rsidRDefault="005172A2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 и проектирование бланков документов.</w:t>
      </w:r>
    </w:p>
    <w:p w:rsidR="005172A2" w:rsidRPr="00876B07" w:rsidRDefault="005172A2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Осуществление экспедиционной обработки поступающих и отправляемых документов.</w:t>
      </w:r>
    </w:p>
    <w:p w:rsidR="005172A2" w:rsidRPr="00876B07" w:rsidRDefault="005172A2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Регистрация входящих, исходящих и внутренних документов и выполнение </w:t>
      </w:r>
      <w:r w:rsidR="001969AF" w:rsidRPr="00876B07">
        <w:rPr>
          <w:w w:val="100"/>
          <w:sz w:val="28"/>
          <w:szCs w:val="28"/>
        </w:rPr>
        <w:t>информационно-справочной работы по документам.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Контроль за правильностью оформления документов, представляемых на подпись руководству.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машинописного (компьютерного) изготовления текстов документов, их копирования и оперативного размножения.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контроля за работой с документами в структурных подразделениях.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и ведение делопроизводства по предложениям, заявлениям, жалобам граждан.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Контроль за правильностью оформления и формирования дел в структурных подразделениях организации</w:t>
      </w:r>
      <w:r w:rsidR="00F3157C" w:rsidRPr="00876B07">
        <w:rPr>
          <w:w w:val="100"/>
          <w:sz w:val="28"/>
          <w:szCs w:val="28"/>
        </w:rPr>
        <w:t>.</w:t>
      </w:r>
    </w:p>
    <w:p w:rsidR="001969AF" w:rsidRPr="00876B07" w:rsidRDefault="001969AF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Повышение квалификации работников службы делопроизводства и архива, проведение совещаний и консультирование по вопросам</w:t>
      </w:r>
      <w:r w:rsidR="00F3157C" w:rsidRPr="00876B07">
        <w:rPr>
          <w:w w:val="100"/>
          <w:sz w:val="28"/>
          <w:szCs w:val="28"/>
        </w:rPr>
        <w:t>, относящимся к компетенции службы делопроизводства.</w:t>
      </w:r>
    </w:p>
    <w:p w:rsidR="00F3157C" w:rsidRPr="00876B07" w:rsidRDefault="00F3157C" w:rsidP="00876B0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Организация рабочих мест, АРМ, условий труда сотрудников службы делопроизводства.</w:t>
      </w:r>
    </w:p>
    <w:p w:rsidR="00F3157C" w:rsidRPr="00876B07" w:rsidRDefault="00F3157C" w:rsidP="00876B07">
      <w:pPr>
        <w:spacing w:line="360" w:lineRule="auto"/>
        <w:ind w:left="360" w:firstLine="709"/>
        <w:jc w:val="both"/>
        <w:rPr>
          <w:w w:val="100"/>
          <w:sz w:val="28"/>
          <w:szCs w:val="28"/>
        </w:rPr>
      </w:pPr>
    </w:p>
    <w:p w:rsidR="00F3157C" w:rsidRPr="00876B07" w:rsidRDefault="00F3157C" w:rsidP="00876B07">
      <w:pPr>
        <w:spacing w:line="360" w:lineRule="auto"/>
        <w:ind w:left="360"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1.5Должностной и численный состав службы делопроизводства</w:t>
      </w:r>
      <w:r w:rsidR="00A2732B" w:rsidRPr="00876B07">
        <w:rPr>
          <w:b/>
          <w:w w:val="100"/>
          <w:sz w:val="28"/>
          <w:szCs w:val="28"/>
        </w:rPr>
        <w:t>.</w:t>
      </w:r>
    </w:p>
    <w:p w:rsidR="008B3F61" w:rsidRPr="00876B07" w:rsidRDefault="008B3F61" w:rsidP="00876B07">
      <w:pPr>
        <w:spacing w:line="360" w:lineRule="auto"/>
        <w:ind w:left="360" w:firstLine="709"/>
        <w:jc w:val="both"/>
        <w:rPr>
          <w:b/>
          <w:w w:val="100"/>
          <w:sz w:val="28"/>
          <w:szCs w:val="28"/>
        </w:rPr>
      </w:pPr>
    </w:p>
    <w:p w:rsidR="008B3F61" w:rsidRPr="00876B07" w:rsidRDefault="008B3F61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настоящее время основным нормативным документом, регламентирующим наименование должностей работников службы делопроизводства, является Общероссийский классификатор профессий рабочих, должностей руководителей, специалистов и служащих. Эти же наименования включены в Квалификационный справочник. Согласно этим нормативным документам по характеру труда работники службы делопроизводства делятся на три категории : руководители, специалисты и технические исполнители.</w:t>
      </w:r>
    </w:p>
    <w:p w:rsidR="008B3F61" w:rsidRPr="00876B07" w:rsidRDefault="008B3F61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Руководители. </w:t>
      </w:r>
      <w:r w:rsidRPr="00876B07">
        <w:rPr>
          <w:w w:val="100"/>
          <w:sz w:val="28"/>
          <w:szCs w:val="28"/>
        </w:rPr>
        <w:t>Категория включает заведующего службой делопроизводства (управляющего делами, заведующего канцелярией</w:t>
      </w:r>
      <w:r w:rsidR="003046CB" w:rsidRPr="00876B07">
        <w:rPr>
          <w:w w:val="100"/>
          <w:sz w:val="28"/>
          <w:szCs w:val="28"/>
        </w:rPr>
        <w:t>, заведующего общим отделом), заведующего протокольным отделом, начальника секретариата, заведующего архивом и т.д. Основная функция руководителя – планирование и распределение работы, подбор и расстановка кадров, координация деятельности подразделения в целом, его структурных звеньев и отдельных сотрудников, контроль за выполнением работы. Количество руководителей не должно превышать 20% общего числа делопроизводственного персонала.</w:t>
      </w:r>
    </w:p>
    <w:p w:rsidR="003046CB" w:rsidRPr="00876B07" w:rsidRDefault="003046CB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Специалисты. </w:t>
      </w:r>
      <w:r w:rsidRPr="00876B07">
        <w:rPr>
          <w:w w:val="100"/>
          <w:sz w:val="28"/>
          <w:szCs w:val="28"/>
        </w:rPr>
        <w:t>В эту категорию включены документовед, помощник руководителя, референт, редактор, архивист, инспектор, секретарь коллегии, корректор. Функции специалистов связаны с выполнением как технических и оперативных задач, так и творческих операций по анализу и обобщению</w:t>
      </w:r>
      <w:r w:rsidR="00754814" w:rsidRPr="00876B07">
        <w:rPr>
          <w:w w:val="100"/>
          <w:sz w:val="28"/>
          <w:szCs w:val="28"/>
        </w:rPr>
        <w:t xml:space="preserve"> информации, по разработке нормативно-методической базы делопроизводства. В последнее время слово «специалист» стало обозначением должности, а не категории служащего. В штатных расписаниях фигурирует специалист 1-й или 2-й категории, а не инспектор или старший инспектор.</w:t>
      </w:r>
    </w:p>
    <w:p w:rsidR="00754814" w:rsidRPr="00876B07" w:rsidRDefault="0075481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Технические исполнители – </w:t>
      </w:r>
      <w:r w:rsidRPr="00876B07">
        <w:rPr>
          <w:w w:val="100"/>
          <w:sz w:val="28"/>
          <w:szCs w:val="28"/>
        </w:rPr>
        <w:t>экспедитор, делопроизводитель, машинистки и стенографистки, технические секретари, курьеры, операторы организационной техники. Обязанности технических исполнителей сводятся к выполнению операций по передаче, фиксации, учёту, доставке и хранению информации. Согласно принятой в стране классификации, преобладающую часть работников службы делопроизводства</w:t>
      </w:r>
      <w:r w:rsidR="00D965E4" w:rsidRPr="00876B07">
        <w:rPr>
          <w:w w:val="100"/>
          <w:sz w:val="28"/>
          <w:szCs w:val="28"/>
        </w:rPr>
        <w:t xml:space="preserve"> составляют служащие. К категории рабочих отнесены только операторы копировальных бюро.</w:t>
      </w:r>
    </w:p>
    <w:p w:rsidR="00D965E4" w:rsidRPr="00876B07" w:rsidRDefault="00D965E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Оптимальная численность делопроизводственных работников по отношению к общему количеству работающих в данном учреждении должна составлять: для министерств и ведомств – 12-15%, для промышленных предприятий – 0,5% общего числа работающих.</w:t>
      </w:r>
    </w:p>
    <w:p w:rsidR="00876B07" w:rsidRDefault="00876B07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</w:p>
    <w:p w:rsidR="00D965E4" w:rsidRPr="00876B07" w:rsidRDefault="00D965E4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1.6 Нормативная регламентация службы делопроизводства</w:t>
      </w:r>
    </w:p>
    <w:p w:rsidR="00D965E4" w:rsidRPr="00876B07" w:rsidRDefault="00D965E4" w:rsidP="00876B07">
      <w:pPr>
        <w:spacing w:line="360" w:lineRule="auto"/>
        <w:ind w:firstLine="709"/>
        <w:jc w:val="center"/>
        <w:rPr>
          <w:w w:val="100"/>
          <w:sz w:val="28"/>
          <w:szCs w:val="28"/>
        </w:rPr>
      </w:pPr>
    </w:p>
    <w:p w:rsidR="00D965E4" w:rsidRPr="00876B07" w:rsidRDefault="00AB1879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числе организационных задач, решаемых в процессе создания службы делопроизводства, стоит и задача нормативной регламентации работы самой службы. Структура, функции, задачи службы закрепляются в ряде внутренних документов – положении, инструкциях, правилах</w:t>
      </w:r>
      <w:r w:rsidR="00821150" w:rsidRPr="00876B07">
        <w:rPr>
          <w:w w:val="100"/>
          <w:sz w:val="28"/>
          <w:szCs w:val="28"/>
        </w:rPr>
        <w:t>, структуре и штатной численности, приказах о распределении обязанностей.</w:t>
      </w:r>
    </w:p>
    <w:p w:rsidR="00821150" w:rsidRPr="00876B07" w:rsidRDefault="00821150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 числу важнейших организационных документов, закрепляющих правовой статус работников службы делопроизводства, относятся Положение о службе делопроизводства и должностные инструкции. Они должны разрабатываться на основе действующего законодательства, государственных нормативно-методических документов и организационных документов, определяющих деятельность самой организации (устав, учредительный договор).</w:t>
      </w:r>
      <w:r w:rsidR="00AE0B62" w:rsidRPr="00876B07">
        <w:rPr>
          <w:w w:val="100"/>
          <w:sz w:val="28"/>
          <w:szCs w:val="28"/>
        </w:rPr>
        <w:t>Создание положения и должностных инструкций направлено на распределение функций и обязанностей, а также на регламентацию принятой технологии работы с документами.</w:t>
      </w:r>
    </w:p>
    <w:p w:rsidR="00AE0B62" w:rsidRPr="00876B07" w:rsidRDefault="00AE0B6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Значительную роль в регламентации деятельности делопроизводственной службы играет </w:t>
      </w:r>
      <w:r w:rsidRPr="00876B07">
        <w:rPr>
          <w:b/>
          <w:w w:val="100"/>
          <w:sz w:val="28"/>
          <w:szCs w:val="28"/>
        </w:rPr>
        <w:t xml:space="preserve">Устав организации – </w:t>
      </w:r>
      <w:r w:rsidRPr="00876B07">
        <w:rPr>
          <w:w w:val="100"/>
          <w:sz w:val="28"/>
          <w:szCs w:val="28"/>
        </w:rPr>
        <w:t>правовой акт, определяющий порядок образования, компетенцию организации, её функции, задачи и порядок работы.</w:t>
      </w:r>
    </w:p>
    <w:p w:rsidR="00041A41" w:rsidRPr="00876B07" w:rsidRDefault="00041A41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Подобную роль играют и </w:t>
      </w:r>
      <w:r w:rsidRPr="00876B07">
        <w:rPr>
          <w:b/>
          <w:w w:val="100"/>
          <w:sz w:val="28"/>
          <w:szCs w:val="28"/>
        </w:rPr>
        <w:t xml:space="preserve">положения о структурных подразделениях, </w:t>
      </w:r>
      <w:r w:rsidRPr="00876B07">
        <w:rPr>
          <w:w w:val="100"/>
          <w:sz w:val="28"/>
          <w:szCs w:val="28"/>
        </w:rPr>
        <w:t>где закрепляются задачи и функции, права и обязанности, выполняемые в процессе деятельности конкретного структурного подразделения.</w:t>
      </w:r>
    </w:p>
    <w:p w:rsidR="00836FBA" w:rsidRPr="00876B07" w:rsidRDefault="00836FBA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Положение о службе делопроизводства </w:t>
      </w:r>
      <w:r w:rsidRPr="00876B07">
        <w:rPr>
          <w:w w:val="100"/>
          <w:sz w:val="28"/>
          <w:szCs w:val="28"/>
        </w:rPr>
        <w:t xml:space="preserve">создаётся с той же целью, что и положение о других   структурных подразделениях. Формуляр положения и структура текста унифицированы в УСОРД. </w:t>
      </w:r>
      <w:r w:rsidR="00727B07" w:rsidRPr="00876B07">
        <w:rPr>
          <w:w w:val="100"/>
          <w:sz w:val="28"/>
          <w:szCs w:val="28"/>
        </w:rPr>
        <w:t>Первый пункт раздела «Общие положения» устанавливает точное название службы делопроизводства, её место в организационной структуре организации, степень самостоятельности службы. Далее в положении указываются наименование должности руководителя службы – начальник, заведующий</w:t>
      </w:r>
      <w:r w:rsidR="00A11203" w:rsidRPr="00876B07">
        <w:rPr>
          <w:w w:val="100"/>
          <w:sz w:val="28"/>
          <w:szCs w:val="28"/>
        </w:rPr>
        <w:t xml:space="preserve">, управляющий. Следующим пунктом даётся перечень правовых, директивных, нормативных и инструктивных документов, которыми служба делопроизводства руководствуется в своей работе. </w:t>
      </w:r>
      <w:r w:rsidR="004B6682" w:rsidRPr="00876B07">
        <w:rPr>
          <w:w w:val="100"/>
          <w:sz w:val="28"/>
          <w:szCs w:val="28"/>
        </w:rPr>
        <w:t>Указываются так же «Функции», «Права», «Ответственность», «Руководство», «Взаимоотношения с другими структурными подразделениями»</w:t>
      </w:r>
    </w:p>
    <w:p w:rsidR="00041A41" w:rsidRPr="00876B07" w:rsidRDefault="00041A41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Основной организационный документ, регламентирующий разграничение обязанностей и прав между сотрудниками, служащий для устранения дублирования в выполнении отдельных операций, установления взаимосвязей отдельных должностей – </w:t>
      </w:r>
      <w:r w:rsidRPr="00876B07">
        <w:rPr>
          <w:b/>
          <w:w w:val="100"/>
          <w:sz w:val="28"/>
          <w:szCs w:val="28"/>
        </w:rPr>
        <w:t xml:space="preserve">должностная инструкция. </w:t>
      </w:r>
      <w:r w:rsidRPr="00876B07">
        <w:rPr>
          <w:w w:val="100"/>
          <w:sz w:val="28"/>
          <w:szCs w:val="28"/>
        </w:rPr>
        <w:t xml:space="preserve">Должностная инструкция - действенное </w:t>
      </w:r>
      <w:r w:rsidR="00C04973" w:rsidRPr="00876B07">
        <w:rPr>
          <w:w w:val="100"/>
          <w:sz w:val="28"/>
          <w:szCs w:val="28"/>
        </w:rPr>
        <w:t>средство управления, выполняющее организационную, регламентирующую и регулирующую роль. Кроме того, должностные инструкции позволяют объективно оценивать деятельность каждого работника службы, объективно применять меры воздействия.</w:t>
      </w:r>
    </w:p>
    <w:p w:rsidR="00C04973" w:rsidRPr="00876B07" w:rsidRDefault="00C04973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Первым источником для разработки должностных инструкций является такой нормативный документ, как Квалификационный справочник должностей руководителей, специалистов и других служащих, который содержит регламентированный перечень требований к квалификации специалистов различных категорий. Формуляр должностей инструкции и структура текста закреплены в УСОРД и Основных положениях ГСДОУ.</w:t>
      </w:r>
    </w:p>
    <w:p w:rsidR="00C04973" w:rsidRPr="00876B07" w:rsidRDefault="00C04973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Второй источник – типовые долж</w:t>
      </w:r>
      <w:r w:rsidR="00F70514" w:rsidRPr="00876B07">
        <w:rPr>
          <w:w w:val="100"/>
          <w:sz w:val="28"/>
          <w:szCs w:val="28"/>
        </w:rPr>
        <w:t>н</w:t>
      </w:r>
      <w:r w:rsidRPr="00876B07">
        <w:rPr>
          <w:w w:val="100"/>
          <w:sz w:val="28"/>
          <w:szCs w:val="28"/>
        </w:rPr>
        <w:t>остные инструкции</w:t>
      </w:r>
      <w:r w:rsidR="00F70514" w:rsidRPr="00876B07">
        <w:rPr>
          <w:w w:val="100"/>
          <w:sz w:val="28"/>
          <w:szCs w:val="28"/>
        </w:rPr>
        <w:t>. Их разрабатывают для отдельных категорий служащих однотипных учреждений или структурных подразделений</w:t>
      </w:r>
      <w:r w:rsidR="00836FBA" w:rsidRPr="00876B07">
        <w:rPr>
          <w:w w:val="100"/>
          <w:sz w:val="28"/>
          <w:szCs w:val="28"/>
        </w:rPr>
        <w:t xml:space="preserve"> (например, секретарей структурных подразделений)</w:t>
      </w:r>
      <w:r w:rsidR="00DA49CC" w:rsidRPr="00876B07">
        <w:rPr>
          <w:w w:val="100"/>
          <w:sz w:val="28"/>
          <w:szCs w:val="28"/>
        </w:rPr>
        <w:t>.</w:t>
      </w:r>
    </w:p>
    <w:p w:rsidR="00DA49CC" w:rsidRPr="00876B07" w:rsidRDefault="00DA49CC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Инструкция по делопроизводству </w:t>
      </w:r>
      <w:r w:rsidRPr="00876B07">
        <w:rPr>
          <w:w w:val="100"/>
          <w:sz w:val="28"/>
          <w:szCs w:val="28"/>
        </w:rPr>
        <w:t>(документационному обеспечению управления) – основной нормативный акт, регламентирующий технологию работы с документами в учреждении, правила, приёмы, процессы создания документов, порядок работы с ними, узловые организационные моменты</w:t>
      </w:r>
      <w:r w:rsidR="009F61D5" w:rsidRPr="00876B07">
        <w:rPr>
          <w:w w:val="100"/>
          <w:sz w:val="28"/>
          <w:szCs w:val="28"/>
        </w:rPr>
        <w:t>.</w:t>
      </w:r>
    </w:p>
    <w:p w:rsidR="00D92CA7" w:rsidRPr="00876B07" w:rsidRDefault="00D92CA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Табель форм документов по типовым управленческим ситуациям. </w:t>
      </w:r>
      <w:r w:rsidRPr="00876B07">
        <w:rPr>
          <w:w w:val="100"/>
          <w:sz w:val="28"/>
          <w:szCs w:val="28"/>
        </w:rPr>
        <w:t>Это перечень документов, необходимых и достаточных для реализации управленческой деятельности конкретной управленческой структуры, содержащий характеристику каждого документа, его юридического ста-</w:t>
      </w:r>
    </w:p>
    <w:p w:rsidR="00D92CA7" w:rsidRPr="00876B07" w:rsidRDefault="00D92CA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туса</w:t>
      </w:r>
      <w:r w:rsidR="00536CF6" w:rsidRPr="00876B07">
        <w:rPr>
          <w:w w:val="100"/>
          <w:sz w:val="28"/>
          <w:szCs w:val="28"/>
        </w:rPr>
        <w:t xml:space="preserve"> и этапов документирования. В табель вкл. только документы, создание которых необходимо, правомерно, периодически повторяется. Методика разработки табеля создана ВНИИДАД. Применение табеля позволяет:</w:t>
      </w:r>
    </w:p>
    <w:p w:rsidR="00536CF6" w:rsidRPr="00876B07" w:rsidRDefault="00536CF6" w:rsidP="00876B07">
      <w:pPr>
        <w:numPr>
          <w:ilvl w:val="0"/>
          <w:numId w:val="6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исключить возможность неоправданного создания новых форм;</w:t>
      </w:r>
    </w:p>
    <w:p w:rsidR="00536CF6" w:rsidRPr="00876B07" w:rsidRDefault="00536CF6" w:rsidP="00876B07">
      <w:pPr>
        <w:numPr>
          <w:ilvl w:val="0"/>
          <w:numId w:val="6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установить единую классификацию документов организации в соответствии с управленческими функциями и задачами;</w:t>
      </w:r>
    </w:p>
    <w:p w:rsidR="00536CF6" w:rsidRPr="00876B07" w:rsidRDefault="00536CF6" w:rsidP="00876B07">
      <w:pPr>
        <w:numPr>
          <w:ilvl w:val="0"/>
          <w:numId w:val="6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учесть количество видов и форм документов.</w:t>
      </w:r>
    </w:p>
    <w:p w:rsidR="00536CF6" w:rsidRPr="00876B07" w:rsidRDefault="00536CF6" w:rsidP="00876B07">
      <w:pPr>
        <w:spacing w:line="360" w:lineRule="auto"/>
        <w:ind w:left="360" w:firstLine="709"/>
        <w:jc w:val="center"/>
        <w:rPr>
          <w:w w:val="100"/>
          <w:sz w:val="28"/>
          <w:szCs w:val="28"/>
        </w:rPr>
      </w:pPr>
    </w:p>
    <w:p w:rsidR="00536CF6" w:rsidRPr="00876B07" w:rsidRDefault="00536CF6" w:rsidP="00876B07">
      <w:pPr>
        <w:spacing w:line="360" w:lineRule="auto"/>
        <w:ind w:left="360"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1.7 Условия труда</w:t>
      </w:r>
      <w:r w:rsidR="00A2732B" w:rsidRPr="00876B07">
        <w:rPr>
          <w:b/>
          <w:w w:val="100"/>
          <w:sz w:val="28"/>
          <w:szCs w:val="28"/>
        </w:rPr>
        <w:t>.</w:t>
      </w:r>
    </w:p>
    <w:p w:rsidR="00536CF6" w:rsidRPr="00876B07" w:rsidRDefault="00536CF6" w:rsidP="00876B07">
      <w:pPr>
        <w:spacing w:line="360" w:lineRule="auto"/>
        <w:ind w:left="360" w:firstLine="709"/>
        <w:jc w:val="center"/>
        <w:rPr>
          <w:w w:val="100"/>
          <w:sz w:val="28"/>
          <w:szCs w:val="28"/>
        </w:rPr>
      </w:pPr>
    </w:p>
    <w:p w:rsidR="00536CF6" w:rsidRPr="00876B07" w:rsidRDefault="00536CF6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Условия труда работников службы делопроизводства – это совокупность трудовых, </w:t>
      </w:r>
      <w:r w:rsidR="002764FD" w:rsidRPr="00876B07">
        <w:rPr>
          <w:w w:val="100"/>
          <w:sz w:val="28"/>
          <w:szCs w:val="28"/>
        </w:rPr>
        <w:t xml:space="preserve">санитарно-гигиенических и эстетических факторов, обусловливающих психофизиологическое воздействие на организм человека в процессе труда. </w:t>
      </w:r>
    </w:p>
    <w:p w:rsidR="000E6352" w:rsidRPr="00876B07" w:rsidRDefault="000E635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Трудовые факторы – регламентация режима работы: чередование периодов труда и отдыха на протяжении рабочего дня.</w:t>
      </w:r>
    </w:p>
    <w:p w:rsidR="000E6352" w:rsidRPr="00876B07" w:rsidRDefault="000E635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К санитарно – трудовым </w:t>
      </w:r>
      <w:r w:rsidR="008B224F" w:rsidRPr="00876B07">
        <w:rPr>
          <w:w w:val="100"/>
          <w:sz w:val="28"/>
          <w:szCs w:val="28"/>
        </w:rPr>
        <w:t>факторам относят световой режим, который включает освещённость помещения и освещённость рабочего места. Создание оптимальных акустических условий, т.е. устранение излишних шумов, звукоизоляцию средств механизации и т.д.</w:t>
      </w:r>
    </w:p>
    <w:p w:rsidR="008B224F" w:rsidRPr="00876B07" w:rsidRDefault="008B224F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Значительное влияние на работоспособность человека оказывает оборудование рабочих мест. Оно вкл</w:t>
      </w:r>
      <w:r w:rsidR="00392096" w:rsidRPr="00876B07">
        <w:rPr>
          <w:w w:val="100"/>
          <w:sz w:val="28"/>
          <w:szCs w:val="28"/>
        </w:rPr>
        <w:t>ючает</w:t>
      </w:r>
      <w:r w:rsidRPr="00876B07">
        <w:rPr>
          <w:w w:val="100"/>
          <w:sz w:val="28"/>
          <w:szCs w:val="28"/>
        </w:rPr>
        <w:t xml:space="preserve">. мебель и оргтехнику. В оборудование рабочих мест входит и снабжение рабочих мест основными и вспомогательными материалами, канц. принадлежностями, а так же организация ремонта и наладки оборудования, его сервисного обслуживания. </w:t>
      </w:r>
    </w:p>
    <w:p w:rsidR="008B224F" w:rsidRPr="00876B07" w:rsidRDefault="008B224F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Планировка помещений должна позволять рационально разместить мебель и оборудование и сократить затраты времени на перемещение сотрудников, создать условия для уменьшения напряжённости и утомляемости.</w:t>
      </w:r>
    </w:p>
    <w:p w:rsidR="00820CC3" w:rsidRP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820CC3" w:rsidRPr="00876B07">
        <w:rPr>
          <w:b/>
          <w:w w:val="100"/>
          <w:sz w:val="28"/>
          <w:szCs w:val="28"/>
        </w:rPr>
        <w:t>2 ОРГАНИЗАЦИЯ ДОКУМЕНТООБОРОТА</w:t>
      </w:r>
    </w:p>
    <w:p w:rsid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820CC3" w:rsidRPr="00876B07" w:rsidRDefault="00820CC3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2.1 Понятие «</w:t>
      </w:r>
      <w:r w:rsidR="00E138CA" w:rsidRPr="00876B07">
        <w:rPr>
          <w:b/>
          <w:w w:val="100"/>
          <w:sz w:val="28"/>
          <w:szCs w:val="28"/>
        </w:rPr>
        <w:t>документооборот»,</w:t>
      </w:r>
      <w:r w:rsidRPr="00876B07">
        <w:rPr>
          <w:b/>
          <w:w w:val="100"/>
          <w:sz w:val="28"/>
          <w:szCs w:val="28"/>
        </w:rPr>
        <w:t xml:space="preserve"> нормативно-методическая регламентация.</w:t>
      </w:r>
    </w:p>
    <w:p w:rsidR="00820CC3" w:rsidRPr="00876B07" w:rsidRDefault="00820CC3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820CC3" w:rsidRPr="00876B07" w:rsidRDefault="00444465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Документооборот – </w:t>
      </w:r>
      <w:r w:rsidRPr="00876B07">
        <w:rPr>
          <w:w w:val="100"/>
          <w:sz w:val="28"/>
          <w:szCs w:val="28"/>
        </w:rPr>
        <w:t>движение документов в организации с момента их создания или получения до завершения исполнения или отправки.</w:t>
      </w:r>
    </w:p>
    <w:p w:rsidR="00444465" w:rsidRPr="00876B07" w:rsidRDefault="00444465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Организация документооборота – </w:t>
      </w:r>
      <w:r w:rsidRPr="00876B07">
        <w:rPr>
          <w:w w:val="100"/>
          <w:sz w:val="28"/>
          <w:szCs w:val="28"/>
        </w:rPr>
        <w:t>это правила, в соответствии с которыми происходит движение документов в учреждении.</w:t>
      </w:r>
    </w:p>
    <w:p w:rsidR="00444465" w:rsidRPr="00876B07" w:rsidRDefault="00444465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Документооборот является важным звеном делопроизводства, так как определяет не только инстанции движения документов, но и скорость этого движения</w:t>
      </w:r>
      <w:r w:rsidR="00C4314E" w:rsidRPr="00876B07">
        <w:rPr>
          <w:w w:val="100"/>
          <w:sz w:val="28"/>
          <w:szCs w:val="28"/>
        </w:rPr>
        <w:t>.</w:t>
      </w:r>
    </w:p>
    <w:p w:rsidR="00C4314E" w:rsidRPr="00876B07" w:rsidRDefault="00C4314E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Материалы исследования позволили включить в Основные положения ЕГСД принципы организации движения документов, т.е. теоретические основы организации документооборота:</w:t>
      </w:r>
    </w:p>
    <w:p w:rsidR="00C4314E" w:rsidRPr="00876B07" w:rsidRDefault="00C4314E" w:rsidP="00876B07">
      <w:pPr>
        <w:numPr>
          <w:ilvl w:val="0"/>
          <w:numId w:val="7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оперативность движения;</w:t>
      </w:r>
    </w:p>
    <w:p w:rsidR="00C4314E" w:rsidRPr="00876B07" w:rsidRDefault="00C4314E" w:rsidP="00876B07">
      <w:pPr>
        <w:numPr>
          <w:ilvl w:val="0"/>
          <w:numId w:val="7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единообразный порядок прохождения однотипных категорий документов;</w:t>
      </w:r>
    </w:p>
    <w:p w:rsidR="00C4314E" w:rsidRPr="00876B07" w:rsidRDefault="00C4314E" w:rsidP="00876B07">
      <w:pPr>
        <w:numPr>
          <w:ilvl w:val="0"/>
          <w:numId w:val="7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однократность операций одинакового целевого назначения;</w:t>
      </w:r>
    </w:p>
    <w:p w:rsidR="00C4314E" w:rsidRPr="00876B07" w:rsidRDefault="00C4314E" w:rsidP="00876B07">
      <w:pPr>
        <w:numPr>
          <w:ilvl w:val="0"/>
          <w:numId w:val="7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исключение лишних инстанций (каждое перемещение документа оправдывается только деловой необходимостью).</w:t>
      </w:r>
    </w:p>
    <w:p w:rsidR="00AA1F11" w:rsidRPr="00876B07" w:rsidRDefault="00AA1F11" w:rsidP="00876B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Материалы исследования позволили включить в Основные положения ЕГСД принципы организации движения документов, Т.е. теоретические основы организации документооборота:</w:t>
      </w:r>
    </w:p>
    <w:p w:rsidR="00AA1F11" w:rsidRPr="00876B07" w:rsidRDefault="00AA1F11" w:rsidP="00876B07">
      <w:pPr>
        <w:widowControl w:val="0"/>
        <w:numPr>
          <w:ilvl w:val="0"/>
          <w:numId w:val="20"/>
        </w:numPr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оперативность движения;</w:t>
      </w:r>
    </w:p>
    <w:p w:rsidR="00AA1F11" w:rsidRPr="00876B07" w:rsidRDefault="00AA1F11" w:rsidP="00876B07">
      <w:pPr>
        <w:widowControl w:val="0"/>
        <w:numPr>
          <w:ilvl w:val="0"/>
          <w:numId w:val="20"/>
        </w:numPr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единообразный порядок прохождения однотипных категорий документов;</w:t>
      </w:r>
    </w:p>
    <w:p w:rsidR="00AA1F11" w:rsidRPr="00876B07" w:rsidRDefault="00AA1F11" w:rsidP="00876B07">
      <w:pPr>
        <w:widowControl w:val="0"/>
        <w:numPr>
          <w:ilvl w:val="0"/>
          <w:numId w:val="20"/>
        </w:numPr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однократность операций одинакового целевого назначения;</w:t>
      </w:r>
    </w:p>
    <w:p w:rsidR="00AA1F11" w:rsidRPr="00876B07" w:rsidRDefault="00AA1F11" w:rsidP="00876B07">
      <w:pPr>
        <w:widowControl w:val="0"/>
        <w:numPr>
          <w:ilvl w:val="0"/>
          <w:numId w:val="20"/>
        </w:numPr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исключение лишних инстанций (каждое перемещение документа оправдывается только деловой необходимостью).</w:t>
      </w:r>
    </w:p>
    <w:p w:rsidR="00AA1F11" w:rsidRPr="00876B07" w:rsidRDefault="00AA1F11" w:rsidP="00876B07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Кроме того, в Основные положения ЕГСД включены и практические правила по организации движения документов и технологии их обработки применительно к основным документопотокам, правила доставки и передачи документов, методика учета документооборота.</w:t>
      </w:r>
    </w:p>
    <w:p w:rsidR="00AA1F11" w:rsidRPr="00876B07" w:rsidRDefault="00AA1F11" w:rsidP="00876B07">
      <w:pPr>
        <w:widowControl w:val="0"/>
        <w:autoSpaceDE w:val="0"/>
        <w:autoSpaceDN w:val="0"/>
        <w:adjustRightInd w:val="0"/>
        <w:spacing w:line="360" w:lineRule="auto"/>
        <w:ind w:right="-82" w:firstLine="709"/>
        <w:jc w:val="both"/>
        <w:rPr>
          <w:i/>
          <w:iCs/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Основные положения ЕГСД, таким образом, были первым нормативным документом, определившим теоретические и практические основы организации движения документов. </w:t>
      </w:r>
      <w:r w:rsidRPr="00876B07">
        <w:rPr>
          <w:i/>
          <w:iCs/>
          <w:w w:val="100"/>
          <w:sz w:val="28"/>
          <w:szCs w:val="28"/>
        </w:rPr>
        <w:t xml:space="preserve">Главное правило документооборота </w:t>
      </w:r>
      <w:r w:rsidRPr="00876B07">
        <w:rPr>
          <w:w w:val="100"/>
          <w:sz w:val="28"/>
          <w:szCs w:val="28"/>
        </w:rPr>
        <w:t xml:space="preserve">- </w:t>
      </w:r>
      <w:r w:rsidRPr="00876B07">
        <w:rPr>
          <w:i/>
          <w:iCs/>
          <w:w w:val="100"/>
          <w:sz w:val="28"/>
          <w:szCs w:val="28"/>
        </w:rPr>
        <w:t xml:space="preserve">оперативное движение документов по наиболее короткому пути с минимальными затратами времени и труда. </w:t>
      </w:r>
      <w:r w:rsidRPr="00876B07">
        <w:rPr>
          <w:w w:val="100"/>
          <w:sz w:val="28"/>
          <w:szCs w:val="28"/>
        </w:rPr>
        <w:t>Реализовать это правило в конкретных учреждениях можно путем четкой регламентации путей прохождения документов, в ходе которой проверяется обусловленность всех операций, целесообразность всех перемещений. Регламентация должна была проводиться путем разработки инструкций по делопроизводству, где устанавливаются схемы движения основ</w:t>
      </w:r>
      <w:r w:rsidRPr="00876B07">
        <w:rPr>
          <w:w w:val="100"/>
          <w:sz w:val="28"/>
          <w:szCs w:val="28"/>
        </w:rPr>
        <w:softHyphen/>
        <w:t>ных документопотоков, а также пути прохождения отдельных видов документов (наиболее важных для деятельности организации). В период разработки Основных положений ЕГСД исследователи исходили из необходимости организации только традиционных (бумажных) документов. Как и в других странах, у нас в тот период совершенствование приемов и методов ра</w:t>
      </w:r>
      <w:r w:rsidRPr="00876B07">
        <w:rPr>
          <w:w w:val="100"/>
          <w:sz w:val="28"/>
          <w:szCs w:val="28"/>
        </w:rPr>
        <w:softHyphen/>
        <w:t>боты с машиночитаемыми документами проводилось независимо и без связи с этими процессами. Во многих прикладных разработках, связанных с созданием АСУ, целью изучения документопотоков было повышение эффективности электронной обработки данных в вычислительных центрах. Такие работы широко проводились на Западе и у нас в ЦЭМИ АН СССР.</w:t>
      </w:r>
    </w:p>
    <w:p w:rsidR="00AA1F11" w:rsidRPr="00876B07" w:rsidRDefault="00AA1F11" w:rsidP="00876B07">
      <w:pPr>
        <w:widowControl w:val="0"/>
        <w:autoSpaceDE w:val="0"/>
        <w:autoSpaceDN w:val="0"/>
        <w:adjustRightInd w:val="0"/>
        <w:spacing w:line="360" w:lineRule="auto"/>
        <w:ind w:left="9" w:right="-82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 Основных положений ГСДОУ не принесла значительных изменений в концепцию движения документов. Хотя как раз на рубеже 1980-х годов во всем мире начинает активно обсуждаться вопрос об интеграции нетрадиционной документации, в том числе и машиночитаемой, в сложившиеся системы управления документами. Исследователи при этом исходили из тех же задач, которые ставились при управлении документами - совершенствование делопроизводства и создание условий для передачи документов на архивное хранение. Эта интеграция</w:t>
      </w:r>
      <w:r w:rsidR="00870175" w:rsidRPr="00876B07">
        <w:rPr>
          <w:w w:val="100"/>
          <w:sz w:val="28"/>
          <w:szCs w:val="28"/>
        </w:rPr>
        <w:t xml:space="preserve"> </w:t>
      </w:r>
      <w:r w:rsidRPr="00876B07">
        <w:rPr>
          <w:w w:val="100"/>
          <w:sz w:val="28"/>
          <w:szCs w:val="28"/>
        </w:rPr>
        <w:t>предполагала:</w:t>
      </w:r>
    </w:p>
    <w:p w:rsidR="00AA1F11" w:rsidRPr="00876B07" w:rsidRDefault="00AA1F11" w:rsidP="00876B0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объединение различных источников документной информации в единую сеть;</w:t>
      </w:r>
    </w:p>
    <w:p w:rsidR="00AA1F11" w:rsidRPr="00876B07" w:rsidRDefault="00AA1F11" w:rsidP="00876B0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организацию </w:t>
      </w:r>
      <w:r w:rsidR="00870175" w:rsidRPr="00876B07">
        <w:rPr>
          <w:w w:val="100"/>
          <w:sz w:val="28"/>
          <w:szCs w:val="28"/>
        </w:rPr>
        <w:t>документ</w:t>
      </w:r>
      <w:r w:rsidRPr="00876B07">
        <w:rPr>
          <w:w w:val="100"/>
          <w:sz w:val="28"/>
          <w:szCs w:val="28"/>
        </w:rPr>
        <w:t>ов с различными носителями на основе общей классификационной схемы;</w:t>
      </w:r>
    </w:p>
    <w:p w:rsidR="00AA1F11" w:rsidRPr="00876B07" w:rsidRDefault="00AA1F11" w:rsidP="00876B0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устранение дублирования информационных и документационных потоков;</w:t>
      </w:r>
    </w:p>
    <w:p w:rsidR="00AA1F11" w:rsidRPr="00876B07" w:rsidRDefault="00AA1F11" w:rsidP="00876B0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унификацию приемов </w:t>
      </w:r>
      <w:r w:rsidR="00870175" w:rsidRPr="00876B07">
        <w:rPr>
          <w:w w:val="100"/>
          <w:sz w:val="28"/>
          <w:szCs w:val="28"/>
        </w:rPr>
        <w:t>работы</w:t>
      </w:r>
      <w:r w:rsidRPr="00876B07">
        <w:rPr>
          <w:w w:val="100"/>
          <w:sz w:val="28"/>
          <w:szCs w:val="28"/>
        </w:rPr>
        <w:t xml:space="preserve"> с документами.</w:t>
      </w:r>
    </w:p>
    <w:p w:rsidR="00870175" w:rsidRPr="00876B07" w:rsidRDefault="00870175" w:rsidP="00876B07">
      <w:pPr>
        <w:widowControl w:val="0"/>
        <w:autoSpaceDE w:val="0"/>
        <w:autoSpaceDN w:val="0"/>
        <w:adjustRightInd w:val="0"/>
        <w:spacing w:line="360" w:lineRule="auto"/>
        <w:ind w:right="-82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Основные положения ГСДОУ включены правила приёма обработки поступающих и отправляемых документов, их передачи и учета. Направления движения документов и инстанции закрепляются в схемах прохождения документопотоков или отдельных категорий документов (например, распорядительных) которые включают все пункты обработки документов. (в том числе и автоматизированные). Схемы разрабатываются службой делопроизводства и утверждаются руководством организации. Эти схемы могут существовать как приложение к инструкции По работе с документами или в виде приказа руководителя.</w:t>
      </w:r>
    </w:p>
    <w:p w:rsidR="00870175" w:rsidRPr="00876B07" w:rsidRDefault="00870175" w:rsidP="00876B07">
      <w:pPr>
        <w:widowControl w:val="0"/>
        <w:autoSpaceDE w:val="0"/>
        <w:autoSpaceDN w:val="0"/>
        <w:adjustRightInd w:val="0"/>
        <w:spacing w:line="360" w:lineRule="auto"/>
        <w:ind w:right="-82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Изначальную основу, документооборота отражают такие организационные документы, как устав, положения, приказы о распределении обязанностей, организационная структура учреждения, а в инструкции по работе с документами они закрепляются вторично.</w:t>
      </w:r>
    </w:p>
    <w:p w:rsidR="00AA1F11" w:rsidRPr="00876B07" w:rsidRDefault="00870175" w:rsidP="00876B07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ab/>
        <w:t>Таким образом, документооборот учреждения представляет собой главную организационную проблему деятельности службы делопроизводства и проблему технологии документационных процессов, поэтому занимает место узлового звена любой системы делопроизводства.</w:t>
      </w:r>
    </w:p>
    <w:p w:rsidR="002F4322" w:rsidRPr="00876B07" w:rsidRDefault="002F432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E43247" w:rsidRPr="00876B07" w:rsidRDefault="00876B07" w:rsidP="00876B07">
      <w:pPr>
        <w:spacing w:line="360" w:lineRule="auto"/>
        <w:ind w:firstLine="709"/>
        <w:jc w:val="both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br w:type="page"/>
      </w:r>
      <w:r w:rsidR="00E43247" w:rsidRPr="00876B07">
        <w:rPr>
          <w:b/>
          <w:w w:val="100"/>
          <w:sz w:val="28"/>
          <w:szCs w:val="28"/>
        </w:rPr>
        <w:t>2.2 Основные правила организации документооборота в учреждении.</w:t>
      </w:r>
    </w:p>
    <w:p w:rsidR="00876B07" w:rsidRDefault="00876B0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C17992" w:rsidRPr="00876B07" w:rsidRDefault="0056017B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Движение документов с момента их получения (создания) и до момента завершения их исполнения (отправки или сдачи в дело) образует документооборот предприятия (ГОСТ Р 51141-98). Порядок движения документов определяется схемой документооборота. При разработке схемы документооборота принимаются во внимание положения инструкции по делопроизводству, должностной инструкции ответственного за делопроизводство, а также табеля унифицированных форм документов предприятия. Указанная схема закрепляет организацию взаимосвязанного и взаимосогласованного движения документов (документированной информации) по трём основным каналам (документационным потокам), предназначенных, соответственно , для входящих, исходящих и внутренних документов</w:t>
      </w:r>
      <w:r w:rsidR="00B55B94" w:rsidRPr="00876B07">
        <w:rPr>
          <w:w w:val="100"/>
          <w:sz w:val="28"/>
          <w:szCs w:val="28"/>
        </w:rPr>
        <w:t>, между должностными лицами и структурными подразделениями предприятия (т.н. внутренний контур документооборота), а также между предприятием и прочими субъектами делопроизводства (т.н. внешний контур документооборота).</w:t>
      </w:r>
    </w:p>
    <w:p w:rsidR="00B55B94" w:rsidRPr="00876B07" w:rsidRDefault="00B55B9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Подчеркну, что в соответствии со схемой документооборота устанавливается единый порядок движения как традиционных (бумажных), так и электронных документов. Проект схемы разрабатывается ответственным за делопроизводство или иным должностным лицом предприятия, после чего утверждается руководителем предприятия.</w:t>
      </w:r>
    </w:p>
    <w:p w:rsidR="00B55B94" w:rsidRPr="00876B07" w:rsidRDefault="00B55B9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Соблюдение порядка движения документов, предусмотренного схемой, способствует обеспечению рационального </w:t>
      </w:r>
      <w:r w:rsidR="002E7FF0" w:rsidRPr="00876B07">
        <w:rPr>
          <w:w w:val="100"/>
          <w:sz w:val="28"/>
          <w:szCs w:val="28"/>
        </w:rPr>
        <w:t>документооборота предприятия, основными принципами которого являются:</w:t>
      </w:r>
    </w:p>
    <w:p w:rsidR="002E7FF0" w:rsidRPr="00876B07" w:rsidRDefault="002E7FF0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централизация, когда общее управление документационными потоками осуществляет одно лицо – ответственный за делопроизводство;</w:t>
      </w:r>
    </w:p>
    <w:p w:rsidR="002E7FF0" w:rsidRPr="00876B07" w:rsidRDefault="002E7FF0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экономичность, когда обеспечивается мотивированное сокращение протяжённости маршрута движения документа и на этой основе достигается экономия материальных, информационных и временных ресурсов;</w:t>
      </w:r>
    </w:p>
    <w:p w:rsidR="002E7FF0" w:rsidRPr="00876B07" w:rsidRDefault="002E7FF0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функциональность, когда движение документов, как правило, «привязывается» к процессам их подготовки (исполнения) должностными лицами (структурными подразделениями) в пределах предоставленных им полномочий по работе с документами;</w:t>
      </w:r>
    </w:p>
    <w:p w:rsidR="002E7FF0" w:rsidRPr="00876B07" w:rsidRDefault="002E7FF0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унификация, когда одни и те же виды (группы) документов, как правило, перемещаются в соответствии с едиными правилами;</w:t>
      </w:r>
    </w:p>
    <w:p w:rsidR="002E7FF0" w:rsidRPr="00876B07" w:rsidRDefault="002E7FF0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открытость, когда должностным лицам и структурным</w:t>
      </w:r>
      <w:r w:rsidR="003A08D3" w:rsidRPr="00876B07">
        <w:rPr>
          <w:w w:val="100"/>
          <w:sz w:val="28"/>
          <w:szCs w:val="28"/>
        </w:rPr>
        <w:t xml:space="preserve"> подразделениями предприятия обеспечивается постоянный доступ к документированной информации в соответствии с их фактическими потребностями (реализация данного принци</w:t>
      </w:r>
      <w:r w:rsidR="007E7A45" w:rsidRPr="00876B07">
        <w:rPr>
          <w:w w:val="100"/>
          <w:sz w:val="28"/>
          <w:szCs w:val="28"/>
        </w:rPr>
        <w:t>па осуществляется с учётом конфиден</w:t>
      </w:r>
      <w:r w:rsidR="003A08D3" w:rsidRPr="00876B07">
        <w:rPr>
          <w:w w:val="100"/>
          <w:sz w:val="28"/>
          <w:szCs w:val="28"/>
        </w:rPr>
        <w:t>циальности части документированной информации,</w:t>
      </w:r>
      <w:r w:rsidR="007E7A45" w:rsidRPr="00876B07">
        <w:rPr>
          <w:w w:val="100"/>
          <w:sz w:val="28"/>
          <w:szCs w:val="28"/>
        </w:rPr>
        <w:t xml:space="preserve"> имеющейся в распоряжении предприятия);</w:t>
      </w:r>
    </w:p>
    <w:p w:rsidR="007E7A45" w:rsidRPr="00876B07" w:rsidRDefault="007E7A45" w:rsidP="00876B07">
      <w:pPr>
        <w:numPr>
          <w:ilvl w:val="0"/>
          <w:numId w:val="9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гибкость, когда организацию работы с отдельными видами документов и стандартные маршруты их движения могут по решению уполномоченных должностных лиц предприятия вноситься мотивированные изменения временного характера в целях сокращения сроков прохождения документов.</w:t>
      </w:r>
    </w:p>
    <w:p w:rsidR="00392096" w:rsidRPr="00876B07" w:rsidRDefault="00C36A6F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Пример схемы документооборота предприятия представлен далее.</w:t>
      </w:r>
    </w:p>
    <w:p w:rsidR="00C36A6F" w:rsidRPr="00876B07" w:rsidRDefault="00876B07" w:rsidP="00876B07">
      <w:pPr>
        <w:spacing w:line="360" w:lineRule="auto"/>
        <w:ind w:firstLine="709"/>
        <w:jc w:val="righ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C36A6F" w:rsidRPr="00876B07">
        <w:rPr>
          <w:w w:val="100"/>
          <w:sz w:val="28"/>
          <w:szCs w:val="28"/>
        </w:rPr>
        <w:t>УТВЕРЖДАЮ</w:t>
      </w:r>
    </w:p>
    <w:p w:rsidR="00C36A6F" w:rsidRPr="00876B07" w:rsidRDefault="00C36A6F" w:rsidP="00876B07">
      <w:pPr>
        <w:spacing w:line="360" w:lineRule="auto"/>
        <w:ind w:firstLine="709"/>
        <w:jc w:val="right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Генеральный директор ООО «Название»</w:t>
      </w:r>
    </w:p>
    <w:p w:rsidR="00C36A6F" w:rsidRPr="00876B07" w:rsidRDefault="00C36A6F" w:rsidP="00876B07">
      <w:pPr>
        <w:spacing w:line="360" w:lineRule="auto"/>
        <w:ind w:firstLine="709"/>
        <w:jc w:val="right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Подпись Л.Д.Фомин</w:t>
      </w:r>
    </w:p>
    <w:p w:rsidR="00C36A6F" w:rsidRPr="00876B07" w:rsidRDefault="00E138CA" w:rsidP="00876B07">
      <w:pPr>
        <w:spacing w:line="360" w:lineRule="auto"/>
        <w:ind w:firstLine="709"/>
        <w:jc w:val="right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12.02.2005г.</w:t>
      </w:r>
    </w:p>
    <w:p w:rsidR="00C36A6F" w:rsidRPr="00876B07" w:rsidRDefault="00C36A6F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СХЕМА</w:t>
      </w:r>
    </w:p>
    <w:p w:rsidR="00C36A6F" w:rsidRPr="00876B07" w:rsidRDefault="00C36A6F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документооборота ООО «Название»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"/>
        <w:gridCol w:w="4182"/>
        <w:gridCol w:w="2"/>
        <w:gridCol w:w="2503"/>
        <w:gridCol w:w="4"/>
        <w:gridCol w:w="2129"/>
      </w:tblGrid>
      <w:tr w:rsidR="00A96C18" w:rsidRPr="0011347A" w:rsidTr="0011347A">
        <w:trPr>
          <w:trHeight w:val="746"/>
        </w:trPr>
        <w:tc>
          <w:tcPr>
            <w:tcW w:w="720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№</w:t>
            </w:r>
          </w:p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Наименование группы</w:t>
            </w:r>
          </w:p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Кому поступает</w:t>
            </w:r>
          </w:p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129" w:type="dxa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Кому передаётся</w:t>
            </w:r>
          </w:p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</w:tr>
      <w:tr w:rsidR="00A96C18" w:rsidRPr="0011347A" w:rsidTr="0011347A">
        <w:trPr>
          <w:trHeight w:val="501"/>
        </w:trPr>
        <w:tc>
          <w:tcPr>
            <w:tcW w:w="9540" w:type="dxa"/>
            <w:gridSpan w:val="7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ВХОДЯЩИЕ ДОКУМЕНТЫ</w:t>
            </w:r>
          </w:p>
        </w:tc>
      </w:tr>
      <w:tr w:rsidR="00A96C18" w:rsidRPr="0011347A" w:rsidTr="0011347A">
        <w:trPr>
          <w:trHeight w:val="566"/>
        </w:trPr>
        <w:tc>
          <w:tcPr>
            <w:tcW w:w="720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Приём (доставка)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Экспедитор</w:t>
            </w:r>
          </w:p>
        </w:tc>
        <w:tc>
          <w:tcPr>
            <w:tcW w:w="2129" w:type="dxa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</w:tr>
      <w:tr w:rsidR="00A96C18" w:rsidRPr="0011347A" w:rsidTr="0011347A">
        <w:trPr>
          <w:trHeight w:val="802"/>
        </w:trPr>
        <w:tc>
          <w:tcPr>
            <w:tcW w:w="720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Первичная обработка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A96C18" w:rsidRPr="0011347A" w:rsidRDefault="00A96C1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A96C1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Предварительное рассмотрение </w:t>
            </w:r>
            <w:r w:rsidR="00D845F8" w:rsidRPr="0011347A">
              <w:rPr>
                <w:w w:val="100"/>
                <w:sz w:val="20"/>
                <w:szCs w:val="20"/>
              </w:rPr>
              <w:t>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b/>
                <w:w w:val="100"/>
                <w:sz w:val="20"/>
                <w:szCs w:val="20"/>
              </w:rPr>
            </w:pPr>
            <w:r w:rsidRPr="0011347A">
              <w:rPr>
                <w:b/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Рассмотрение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D845F8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Передача документов исполнителям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Исполнение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Возврат документов в делопроизводство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C3B81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№</w:t>
            </w:r>
          </w:p>
          <w:p w:rsidR="002F71F3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2F71F3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Наименование группы </w:t>
            </w:r>
          </w:p>
          <w:p w:rsidR="00D845F8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Кому поступает </w:t>
            </w:r>
          </w:p>
          <w:p w:rsidR="002F71F3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Кому передаётся</w:t>
            </w:r>
          </w:p>
          <w:p w:rsidR="002F71F3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</w:tr>
      <w:tr w:rsidR="008035FF" w:rsidRPr="0011347A" w:rsidTr="0011347A">
        <w:trPr>
          <w:trHeight w:val="480"/>
        </w:trPr>
        <w:tc>
          <w:tcPr>
            <w:tcW w:w="9540" w:type="dxa"/>
            <w:gridSpan w:val="7"/>
            <w:shd w:val="clear" w:color="auto" w:fill="auto"/>
          </w:tcPr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ИСХОДЯЩИЕ ДОКУМЕНТЫ</w:t>
            </w:r>
          </w:p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8035FF" w:rsidRPr="0011347A" w:rsidTr="0011347A">
        <w:trPr>
          <w:trHeight w:val="709"/>
        </w:trPr>
        <w:tc>
          <w:tcPr>
            <w:tcW w:w="720" w:type="dxa"/>
            <w:gridSpan w:val="2"/>
            <w:shd w:val="clear" w:color="auto" w:fill="auto"/>
          </w:tcPr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Приём документов от исполнителей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129" w:type="dxa"/>
            <w:shd w:val="clear" w:color="auto" w:fill="auto"/>
          </w:tcPr>
          <w:p w:rsidR="008035FF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Тиражирование документов (при необходимости)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2F71F3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Оформление почтовых реквизитов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Конвертирование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Сортировка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Экспедитор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Отправка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Экспедитор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Перемещение контрольных экземпляров в дела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0E1ADE" w:rsidRPr="0011347A" w:rsidTr="0011347A">
        <w:trPr>
          <w:trHeight w:val="390"/>
        </w:trPr>
        <w:tc>
          <w:tcPr>
            <w:tcW w:w="9540" w:type="dxa"/>
            <w:gridSpan w:val="7"/>
            <w:shd w:val="clear" w:color="auto" w:fill="auto"/>
          </w:tcPr>
          <w:p w:rsidR="000E1ADE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ВНУТРЕННИЕ ДОКУМЕНТЫ</w:t>
            </w:r>
          </w:p>
          <w:p w:rsidR="004167E6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0E1ADE" w:rsidRPr="0011347A" w:rsidTr="0011347A">
        <w:trPr>
          <w:trHeight w:val="640"/>
        </w:trPr>
        <w:tc>
          <w:tcPr>
            <w:tcW w:w="720" w:type="dxa"/>
            <w:gridSpan w:val="2"/>
            <w:shd w:val="clear" w:color="auto" w:fill="auto"/>
          </w:tcPr>
          <w:p w:rsidR="000E1ADE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0E1ADE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резолюции в РКФ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0E1ADE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0E1ADE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Доведение резолюции до исполнителей</w:t>
            </w:r>
          </w:p>
          <w:p w:rsidR="000E1ADE" w:rsidRPr="0011347A" w:rsidRDefault="000E1ADE" w:rsidP="0011347A">
            <w:pPr>
              <w:spacing w:line="360" w:lineRule="auto"/>
              <w:rPr>
                <w:w w:val="100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Выдача документов исполнителям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8035FF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Подготовка проекта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Согласующее лицо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Согласование проекта документа ( при необходимости)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Согласующее лицо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Оформление проекта документов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Утверждение (подписание) проекта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документа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Тиражирование документа (при необходимости)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Выдача документа в работу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Должностные лица</w:t>
            </w:r>
          </w:p>
        </w:tc>
      </w:tr>
      <w:tr w:rsidR="00D845F8" w:rsidRPr="0011347A" w:rsidTr="0011347A">
        <w:tc>
          <w:tcPr>
            <w:tcW w:w="720" w:type="dxa"/>
            <w:gridSpan w:val="2"/>
            <w:shd w:val="clear" w:color="auto" w:fill="auto"/>
          </w:tcPr>
          <w:p w:rsidR="00D845F8" w:rsidRPr="0011347A" w:rsidRDefault="000E1ADE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Перемещение контрольных экземпляров в дела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29" w:type="dxa"/>
            <w:shd w:val="clear" w:color="auto" w:fill="auto"/>
          </w:tcPr>
          <w:p w:rsidR="00D845F8" w:rsidRPr="0011347A" w:rsidRDefault="004167E6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4167E6" w:rsidRPr="00876B07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717" w:type="dxa"/>
          </w:tcPr>
          <w:p w:rsidR="004167E6" w:rsidRPr="00876B07" w:rsidRDefault="004167E6" w:rsidP="00876B07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876B07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185" w:type="dxa"/>
            <w:gridSpan w:val="2"/>
          </w:tcPr>
          <w:p w:rsidR="004167E6" w:rsidRPr="00876B07" w:rsidRDefault="004167E6" w:rsidP="00876B07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876B07">
              <w:rPr>
                <w:w w:val="100"/>
                <w:sz w:val="20"/>
                <w:szCs w:val="20"/>
              </w:rPr>
              <w:t>Возврат документов в делопроизводство</w:t>
            </w:r>
          </w:p>
          <w:p w:rsidR="004167E6" w:rsidRPr="00876B07" w:rsidRDefault="004167E6" w:rsidP="00876B07">
            <w:pPr>
              <w:spacing w:line="360" w:lineRule="auto"/>
              <w:rPr>
                <w:w w:val="1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4167E6" w:rsidRPr="00876B07" w:rsidRDefault="004167E6" w:rsidP="00876B07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876B07">
              <w:rPr>
                <w:w w:val="100"/>
                <w:sz w:val="20"/>
                <w:szCs w:val="20"/>
              </w:rPr>
              <w:t>Ответственный за делопроизводство</w:t>
            </w:r>
          </w:p>
        </w:tc>
        <w:tc>
          <w:tcPr>
            <w:tcW w:w="2133" w:type="dxa"/>
            <w:gridSpan w:val="2"/>
          </w:tcPr>
          <w:p w:rsidR="004167E6" w:rsidRPr="00876B07" w:rsidRDefault="004167E6" w:rsidP="00876B07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876B07">
              <w:rPr>
                <w:w w:val="100"/>
                <w:sz w:val="20"/>
                <w:szCs w:val="20"/>
              </w:rPr>
              <w:t>-</w:t>
            </w:r>
          </w:p>
        </w:tc>
      </w:tr>
    </w:tbl>
    <w:p w:rsidR="00A96C18" w:rsidRPr="00876B07" w:rsidRDefault="00A96C18" w:rsidP="00876B07">
      <w:pPr>
        <w:spacing w:line="360" w:lineRule="auto"/>
        <w:rPr>
          <w:w w:val="100"/>
          <w:sz w:val="20"/>
          <w:szCs w:val="20"/>
        </w:rPr>
      </w:pPr>
    </w:p>
    <w:p w:rsidR="00E138CA" w:rsidRPr="00876B07" w:rsidRDefault="00E138CA" w:rsidP="00876B07">
      <w:pPr>
        <w:spacing w:line="360" w:lineRule="auto"/>
        <w:ind w:firstLine="709"/>
        <w:rPr>
          <w:w w:val="100"/>
          <w:sz w:val="28"/>
          <w:szCs w:val="28"/>
        </w:rPr>
      </w:pPr>
    </w:p>
    <w:p w:rsidR="00E138CA" w:rsidRPr="00876B07" w:rsidRDefault="00E138CA" w:rsidP="00876B07">
      <w:pPr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Наименование должности</w:t>
      </w:r>
    </w:p>
    <w:p w:rsidR="00E138CA" w:rsidRPr="00876B07" w:rsidRDefault="00E138CA" w:rsidP="00876B07">
      <w:pPr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ответственного за делопроизводство _________________       _______________________</w:t>
      </w:r>
    </w:p>
    <w:p w:rsidR="00E138CA" w:rsidRPr="00876B07" w:rsidRDefault="00E138CA" w:rsidP="00876B07">
      <w:pPr>
        <w:spacing w:line="360" w:lineRule="auto"/>
        <w:ind w:firstLine="709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                                                                      (подпись)                     (расшифровка подписи)</w:t>
      </w:r>
    </w:p>
    <w:p w:rsidR="00E138CA" w:rsidRPr="00876B07" w:rsidRDefault="00E138CA" w:rsidP="00876B07">
      <w:pPr>
        <w:spacing w:line="360" w:lineRule="auto"/>
        <w:ind w:firstLine="709"/>
        <w:rPr>
          <w:w w:val="100"/>
          <w:sz w:val="28"/>
          <w:szCs w:val="28"/>
          <w:u w:val="single"/>
        </w:rPr>
      </w:pPr>
      <w:r w:rsidRPr="00876B07">
        <w:rPr>
          <w:w w:val="100"/>
          <w:sz w:val="28"/>
          <w:szCs w:val="28"/>
        </w:rPr>
        <w:t>Дата</w:t>
      </w:r>
      <w:r w:rsidRPr="00876B07">
        <w:rPr>
          <w:w w:val="100"/>
          <w:sz w:val="28"/>
          <w:szCs w:val="28"/>
          <w:u w:val="single"/>
        </w:rPr>
        <w:t xml:space="preserve"> 12.02.2005г.</w:t>
      </w:r>
    </w:p>
    <w:p w:rsidR="00392096" w:rsidRPr="00876B07" w:rsidRDefault="00392096" w:rsidP="00876B07">
      <w:pPr>
        <w:spacing w:line="360" w:lineRule="auto"/>
        <w:ind w:firstLine="709"/>
        <w:rPr>
          <w:w w:val="100"/>
          <w:sz w:val="28"/>
          <w:szCs w:val="28"/>
          <w:u w:val="single"/>
        </w:rPr>
      </w:pPr>
    </w:p>
    <w:p w:rsidR="00E138CA" w:rsidRPr="00876B07" w:rsidRDefault="00E02664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Документооборот как движение следует отличать от объёма документооборота, который выражается общим количеством документов, поступающих в организацию и созданных в ней за определённый период. В объёме документооборота необходимо учитывать все входящие, исходящие и внутренние документы, а так же все копии, изготовленные средствами оперативной полиграфии и оргтехники.</w:t>
      </w:r>
    </w:p>
    <w:p w:rsidR="00E02664" w:rsidRPr="00876B07" w:rsidRDefault="00004409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Объём документооборота подсчитывают на основе данных учёта документов в экспедиции или канцелярии, т.е. на участках первоначальной обработки и отправки, а также по регистрационным формам в службе делопроизводства и в структурных подразделениях. Так как регистрация ведётся в пределах отдельных групп документов (приказы, протоколы, переписка, отчёты), то и подсчёт объёма документооборота нужно проводить по выделенным участ</w:t>
      </w:r>
      <w:r w:rsidR="00392096" w:rsidRPr="00876B07">
        <w:rPr>
          <w:w w:val="100"/>
          <w:sz w:val="28"/>
          <w:szCs w:val="28"/>
        </w:rPr>
        <w:t>кам реги</w:t>
      </w:r>
      <w:r w:rsidRPr="00876B07">
        <w:rPr>
          <w:w w:val="100"/>
          <w:sz w:val="28"/>
          <w:szCs w:val="28"/>
        </w:rPr>
        <w:t>страции.</w:t>
      </w:r>
    </w:p>
    <w:p w:rsidR="007E7A45" w:rsidRPr="00876B07" w:rsidRDefault="00FC200C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Служба делопроизводства периодически (ежеквартально, ежегодно) составляет сводки данных об объёме документооборота, где помимо количественных данных</w:t>
      </w:r>
      <w:r w:rsidR="00E63A51" w:rsidRPr="00876B07">
        <w:rPr>
          <w:w w:val="100"/>
          <w:sz w:val="28"/>
          <w:szCs w:val="28"/>
        </w:rPr>
        <w:t xml:space="preserve"> проводится анализ объёма документооборота. Такие сведения позволяют установить определённые закономерности роста и составление документооборота, его изменения. Установлено, что плотность документооборота существенно меняется в пределах года, квартала, месяца, недели. В начале этих временных отрезков резко возрастает количество поступающих документов, в конце – отправляемых.</w:t>
      </w:r>
    </w:p>
    <w:p w:rsidR="00E63A51" w:rsidRPr="00876B07" w:rsidRDefault="00E63A51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Кроме того, учёт документооборота позволяет:</w:t>
      </w:r>
    </w:p>
    <w:p w:rsidR="00E63A51" w:rsidRPr="00876B07" w:rsidRDefault="00E63A51" w:rsidP="00876B07">
      <w:pPr>
        <w:numPr>
          <w:ilvl w:val="0"/>
          <w:numId w:val="10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определить загрузку организации в целом, её структурных подразделений и отдельных исполнителей;</w:t>
      </w:r>
    </w:p>
    <w:p w:rsidR="00E63A51" w:rsidRPr="00876B07" w:rsidRDefault="00E63A51" w:rsidP="00876B07">
      <w:pPr>
        <w:numPr>
          <w:ilvl w:val="0"/>
          <w:numId w:val="10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определить соответствие маршрутов движения тех или иных документов задачам и функциям структурных подразделений или должностных лиц;</w:t>
      </w:r>
    </w:p>
    <w:p w:rsidR="00E63A51" w:rsidRPr="00876B07" w:rsidRDefault="00E63A51" w:rsidP="00876B07">
      <w:pPr>
        <w:numPr>
          <w:ilvl w:val="0"/>
          <w:numId w:val="10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разработать мероприятия по совершенствованию процессов обработки документов в целом или их отдельных операций;</w:t>
      </w:r>
    </w:p>
    <w:p w:rsidR="00E63A51" w:rsidRPr="00876B07" w:rsidRDefault="00E63A51" w:rsidP="00876B07">
      <w:pPr>
        <w:numPr>
          <w:ilvl w:val="0"/>
          <w:numId w:val="10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установить оптимальное количество информации, необходимой и достаточной для функционирования аппарата управления;</w:t>
      </w:r>
    </w:p>
    <w:p w:rsidR="00E63A51" w:rsidRPr="00876B07" w:rsidRDefault="00E63A51" w:rsidP="00876B07">
      <w:pPr>
        <w:numPr>
          <w:ilvl w:val="0"/>
          <w:numId w:val="10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рассчитать численность службы делопроизводства.</w:t>
      </w:r>
    </w:p>
    <w:p w:rsidR="00C36A6F" w:rsidRPr="00876B07" w:rsidRDefault="00C36A6F" w:rsidP="00876B07">
      <w:pPr>
        <w:spacing w:line="360" w:lineRule="auto"/>
        <w:ind w:left="360" w:firstLine="709"/>
        <w:jc w:val="both"/>
        <w:rPr>
          <w:w w:val="100"/>
          <w:sz w:val="28"/>
          <w:szCs w:val="28"/>
        </w:rPr>
      </w:pPr>
    </w:p>
    <w:p w:rsidR="00C43C74" w:rsidRPr="00876B07" w:rsidRDefault="002F42EE" w:rsidP="00876B07">
      <w:pPr>
        <w:spacing w:line="360" w:lineRule="auto"/>
        <w:ind w:left="360" w:firstLine="709"/>
        <w:jc w:val="center"/>
        <w:rPr>
          <w:b/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Делопроизводство на практике</w:t>
      </w:r>
      <w:r w:rsidR="00A2732B" w:rsidRPr="00876B07">
        <w:rPr>
          <w:b/>
          <w:w w:val="100"/>
          <w:sz w:val="28"/>
          <w:szCs w:val="28"/>
        </w:rPr>
        <w:t>.</w:t>
      </w:r>
    </w:p>
    <w:p w:rsidR="00B8589D" w:rsidRPr="00876B07" w:rsidRDefault="00B8589D" w:rsidP="00876B07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Характеристик</w:t>
      </w:r>
      <w:r w:rsidR="00645305" w:rsidRPr="00876B07">
        <w:rPr>
          <w:w w:val="100"/>
          <w:sz w:val="28"/>
          <w:szCs w:val="28"/>
        </w:rPr>
        <w:t>а предприятия: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2.  Цели и задачи предприятия :</w:t>
      </w:r>
    </w:p>
    <w:p w:rsidR="00B8589D" w:rsidRPr="00876B07" w:rsidRDefault="00B8589D" w:rsidP="00876B07">
      <w:pPr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Стратегической целью является :</w:t>
      </w:r>
    </w:p>
    <w:p w:rsidR="00B8589D" w:rsidRPr="00876B07" w:rsidRDefault="00B8589D" w:rsidP="00876B07">
      <w:pPr>
        <w:numPr>
          <w:ilvl w:val="0"/>
          <w:numId w:val="15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достижение лидирующего положения в России в области изготовления и ремонта гидроакустической аппаратуры, аппаратуры систем управления и защиты ЯЭУ, общекорабельных систем и навигационных комплексов на заказах ВМФ ;</w:t>
      </w:r>
    </w:p>
    <w:p w:rsidR="00B8589D" w:rsidRPr="00876B07" w:rsidRDefault="00B8589D" w:rsidP="00876B07">
      <w:pPr>
        <w:numPr>
          <w:ilvl w:val="0"/>
          <w:numId w:val="15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удовлетворение требований и ожиданий потребителей ;</w:t>
      </w:r>
    </w:p>
    <w:p w:rsidR="00B8589D" w:rsidRPr="00876B07" w:rsidRDefault="00B8589D" w:rsidP="00876B07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получение прибыли, обеспечивающей решение социально-экономических задач предприятия.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Этому способствует реализация следующих задач :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повышение научно-технического уровня и качества продукции.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экономное использование ресурсов, повышение рентабельности, снижение себестоимости продукции.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повышение производительности труда, создание благоприятного психологического климата в коллективе.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обеспечение безопасных и здоровых условий труда.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правильная эксплуатация и своевременное проведение текущего и планово-предупредительного ремонта оборудования.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разработка и внедрение новых и совершенствование действующих технологических процессов.</w:t>
      </w:r>
    </w:p>
    <w:p w:rsidR="00B8589D" w:rsidRPr="00876B07" w:rsidRDefault="00B8589D" w:rsidP="00876B0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54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подготовка производства и контроль за своевременным обеспечением производства материалами и инструментом.</w:t>
      </w:r>
    </w:p>
    <w:p w:rsidR="00B8589D" w:rsidRPr="00876B07" w:rsidRDefault="00B8589D" w:rsidP="00876B07">
      <w:pPr>
        <w:spacing w:line="360" w:lineRule="auto"/>
        <w:ind w:left="708" w:firstLine="709"/>
        <w:jc w:val="both"/>
        <w:rPr>
          <w:w w:val="100"/>
          <w:sz w:val="28"/>
          <w:szCs w:val="28"/>
        </w:rPr>
      </w:pPr>
    </w:p>
    <w:p w:rsidR="00B8589D" w:rsidRPr="00876B07" w:rsidRDefault="00B8589D" w:rsidP="00876B07">
      <w:pPr>
        <w:spacing w:line="360" w:lineRule="auto"/>
        <w:ind w:left="900"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3.</w:t>
      </w:r>
      <w:r w:rsidR="005028C9" w:rsidRPr="00876B07">
        <w:rPr>
          <w:b/>
          <w:w w:val="100"/>
          <w:sz w:val="28"/>
          <w:szCs w:val="28"/>
        </w:rPr>
        <w:t xml:space="preserve"> </w:t>
      </w:r>
      <w:r w:rsidRPr="00876B07">
        <w:rPr>
          <w:w w:val="100"/>
          <w:sz w:val="28"/>
          <w:szCs w:val="28"/>
        </w:rPr>
        <w:t xml:space="preserve"> Основной вид деятельности предприятия : производство и ремонт гидроакустических и навигационных систем для военно-промышленного комплекса.</w:t>
      </w:r>
    </w:p>
    <w:p w:rsidR="00B8589D" w:rsidRPr="00876B07" w:rsidRDefault="00B8589D" w:rsidP="00876B07">
      <w:pPr>
        <w:spacing w:line="360" w:lineRule="auto"/>
        <w:ind w:left="90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3.1  Подразделение Производство печатных плат</w:t>
      </w:r>
      <w:r w:rsidR="005028C9" w:rsidRPr="00876B07">
        <w:rPr>
          <w:w w:val="100"/>
          <w:sz w:val="28"/>
          <w:szCs w:val="28"/>
        </w:rPr>
        <w:t xml:space="preserve"> (ППП</w:t>
      </w:r>
      <w:r w:rsidRPr="00876B07">
        <w:rPr>
          <w:w w:val="100"/>
          <w:sz w:val="28"/>
          <w:szCs w:val="28"/>
        </w:rPr>
        <w:t>) обеспечивает сборочно-монтажное производство печатными платами и планками, нанесение рисунка на детали внешнего вида методом сеткографии, нанесение гальванических и лакокрасочных п</w:t>
      </w:r>
      <w:r w:rsidR="001B5552" w:rsidRPr="00876B07">
        <w:rPr>
          <w:w w:val="100"/>
          <w:sz w:val="28"/>
          <w:szCs w:val="28"/>
        </w:rPr>
        <w:t>окрытий в строго в соответствии</w:t>
      </w:r>
      <w:r w:rsidRPr="00876B07">
        <w:rPr>
          <w:w w:val="100"/>
          <w:sz w:val="28"/>
          <w:szCs w:val="28"/>
        </w:rPr>
        <w:t xml:space="preserve"> с производственным планом.</w:t>
      </w:r>
    </w:p>
    <w:p w:rsidR="00B8589D" w:rsidRPr="00876B07" w:rsidRDefault="005028C9" w:rsidP="00876B07">
      <w:pPr>
        <w:numPr>
          <w:ilvl w:val="0"/>
          <w:numId w:val="14"/>
        </w:num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 Структура предприятия (см. приложение</w:t>
      </w:r>
      <w:r w:rsidR="00B8589D" w:rsidRPr="00876B07">
        <w:rPr>
          <w:w w:val="100"/>
          <w:sz w:val="28"/>
          <w:szCs w:val="28"/>
        </w:rPr>
        <w:t>)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4.1 Структурная схе</w:t>
      </w:r>
      <w:r w:rsidR="005028C9" w:rsidRPr="00876B07">
        <w:rPr>
          <w:w w:val="100"/>
          <w:sz w:val="28"/>
          <w:szCs w:val="28"/>
        </w:rPr>
        <w:t>ма основного производства № 5 (см. приложение</w:t>
      </w:r>
      <w:r w:rsidRPr="00876B07">
        <w:rPr>
          <w:w w:val="100"/>
          <w:sz w:val="28"/>
          <w:szCs w:val="28"/>
        </w:rPr>
        <w:t>)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4.2 Структурная схе</w:t>
      </w:r>
      <w:r w:rsidR="005028C9" w:rsidRPr="00876B07">
        <w:rPr>
          <w:w w:val="100"/>
          <w:sz w:val="28"/>
          <w:szCs w:val="28"/>
        </w:rPr>
        <w:t>ма производства печатных плат (см. приложение</w:t>
      </w:r>
      <w:r w:rsidRPr="00876B07">
        <w:rPr>
          <w:w w:val="100"/>
          <w:sz w:val="28"/>
          <w:szCs w:val="28"/>
        </w:rPr>
        <w:t>)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 xml:space="preserve">5 </w:t>
      </w:r>
      <w:r w:rsidRPr="00876B07">
        <w:rPr>
          <w:w w:val="100"/>
          <w:sz w:val="28"/>
          <w:szCs w:val="28"/>
        </w:rPr>
        <w:t>Организация делопроизводст</w:t>
      </w:r>
      <w:r w:rsidR="005028C9" w:rsidRPr="00876B07">
        <w:rPr>
          <w:w w:val="100"/>
          <w:sz w:val="28"/>
          <w:szCs w:val="28"/>
        </w:rPr>
        <w:t>ва в производстве печатных плат</w:t>
      </w:r>
      <w:r w:rsidRPr="00876B07">
        <w:rPr>
          <w:w w:val="100"/>
          <w:sz w:val="28"/>
          <w:szCs w:val="28"/>
        </w:rPr>
        <w:t>: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5.1 Большинство документов, создаваемых в структурном подразделении - производство печатных плат, являются информационно- справочными. Эти документы содержат информацию о фактическом положении дел, что служит для принятия решений и издания распорядительных документов. К информационно-</w:t>
      </w:r>
      <w:r w:rsidR="005028C9" w:rsidRPr="00876B07">
        <w:rPr>
          <w:w w:val="100"/>
          <w:sz w:val="28"/>
          <w:szCs w:val="28"/>
        </w:rPr>
        <w:t>справочным документам относятся</w:t>
      </w:r>
      <w:r w:rsidRPr="00876B07">
        <w:rPr>
          <w:w w:val="100"/>
          <w:sz w:val="28"/>
          <w:szCs w:val="28"/>
        </w:rPr>
        <w:t>: акты, служебные записки. Так же издают</w:t>
      </w:r>
      <w:r w:rsidR="005028C9" w:rsidRPr="00876B07">
        <w:rPr>
          <w:w w:val="100"/>
          <w:sz w:val="28"/>
          <w:szCs w:val="28"/>
        </w:rPr>
        <w:t>ся распорядительные документы (</w:t>
      </w:r>
      <w:r w:rsidRPr="00876B07">
        <w:rPr>
          <w:w w:val="100"/>
          <w:sz w:val="28"/>
          <w:szCs w:val="28"/>
        </w:rPr>
        <w:t xml:space="preserve">приказы, </w:t>
      </w:r>
      <w:r w:rsidR="005028C9" w:rsidRPr="00876B07">
        <w:rPr>
          <w:w w:val="100"/>
          <w:sz w:val="28"/>
          <w:szCs w:val="28"/>
        </w:rPr>
        <w:t>распоряжения,  решения</w:t>
      </w:r>
      <w:r w:rsidRPr="00876B07">
        <w:rPr>
          <w:w w:val="100"/>
          <w:sz w:val="28"/>
          <w:szCs w:val="28"/>
        </w:rPr>
        <w:t>).</w:t>
      </w:r>
      <w:r w:rsidR="005028C9" w:rsidRPr="00876B07">
        <w:rPr>
          <w:w w:val="100"/>
          <w:sz w:val="28"/>
          <w:szCs w:val="28"/>
        </w:rPr>
        <w:t xml:space="preserve"> </w:t>
      </w:r>
      <w:r w:rsidRPr="00876B07">
        <w:rPr>
          <w:w w:val="100"/>
          <w:sz w:val="28"/>
          <w:szCs w:val="28"/>
        </w:rPr>
        <w:t>Распорядительные документы носят административный характер. Они обращены к нижестоящим или подчинённым структурам, группам или отдельным должностным лицам. Для успешного функционирования подразделения существуют документация по организацион</w:t>
      </w:r>
      <w:r w:rsidR="00B43318" w:rsidRPr="00876B07">
        <w:rPr>
          <w:w w:val="100"/>
          <w:sz w:val="28"/>
          <w:szCs w:val="28"/>
        </w:rPr>
        <w:t>но-нормативному регулированию (</w:t>
      </w:r>
      <w:r w:rsidRPr="00876B07">
        <w:rPr>
          <w:w w:val="100"/>
          <w:sz w:val="28"/>
          <w:szCs w:val="28"/>
        </w:rPr>
        <w:t>правила внутреннего трудового распорядка, штатное расписание, положение о подраз</w:t>
      </w:r>
      <w:r w:rsidR="00B43318" w:rsidRPr="00876B07">
        <w:rPr>
          <w:w w:val="100"/>
          <w:sz w:val="28"/>
          <w:szCs w:val="28"/>
        </w:rPr>
        <w:t>делении, должностная инструкция</w:t>
      </w:r>
      <w:r w:rsidRPr="00876B07">
        <w:rPr>
          <w:w w:val="100"/>
          <w:sz w:val="28"/>
          <w:szCs w:val="28"/>
        </w:rPr>
        <w:t>).</w:t>
      </w:r>
    </w:p>
    <w:p w:rsidR="00B8589D" w:rsidRPr="00876B07" w:rsidRDefault="00876B0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B8589D" w:rsidRPr="00876B07">
        <w:rPr>
          <w:w w:val="100"/>
          <w:sz w:val="28"/>
          <w:szCs w:val="28"/>
        </w:rPr>
        <w:t>5.2 Взаимоотношения структурного подразделения ППП: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788"/>
      </w:tblGrid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ППП получает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ППП передаёт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Производственно-диспечерский отдел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-проект квартальных и месячных планов;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-утверждённый месячный план;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-графики запуска / выпуска изделий;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-оперативные распоряжения;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-производственные задания;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-извещения об изменении плана.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-замечания и предложения по проектам квартальных и месячных планов;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-претензии к другим подразделениям;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о браке, утере и порче</w:t>
            </w:r>
            <w:r w:rsidR="00B43318" w:rsidRPr="0011347A">
              <w:rPr>
                <w:w w:val="100"/>
                <w:sz w:val="20"/>
                <w:szCs w:val="20"/>
              </w:rPr>
              <w:t xml:space="preserve">. </w:t>
            </w:r>
            <w:r w:rsidRPr="0011347A">
              <w:rPr>
                <w:w w:val="100"/>
                <w:sz w:val="20"/>
                <w:szCs w:val="20"/>
              </w:rPr>
              <w:t>Для восполнения незавершённого производства;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-месячные отчёты о выполнении плана производства по объёму и номенклатуре.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Отдел главного технолога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 подготовки производства новых изделий;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-альбом карт технологических процессов;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-решения, распоряжения, касающиеся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подготовки производства;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-извещения об изменении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документов и норм расхода материалов.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оборудование;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-разработанные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процессы;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-расчёты потребности ППП по спирту;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отчёты и акты;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 контроля соблюдения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дисциплины;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-разрешение на временное отступление от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документации.</w:t>
            </w:r>
          </w:p>
        </w:tc>
      </w:tr>
      <w:tr w:rsidR="00B8589D" w:rsidRPr="0011347A" w:rsidTr="0011347A">
        <w:tc>
          <w:tcPr>
            <w:tcW w:w="9463" w:type="dxa"/>
            <w:gridSpan w:val="2"/>
            <w:tcBorders>
              <w:top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Отдел главного конструктора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-конструкторскую документацию;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-КД для согласования;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-требования на корректировку КД;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-бланочную продукцию;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-консультации при освоении новых изделий.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-вопросы по конструкторской документации;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-разрешение на временное отступление от КД;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-КД для корректировки;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бланочную продукцию.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Отдел материально-технического снабжения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-материалы, хоз.</w:t>
            </w:r>
            <w:r w:rsidR="00B43318" w:rsidRPr="0011347A">
              <w:rPr>
                <w:w w:val="100"/>
                <w:sz w:val="20"/>
                <w:szCs w:val="20"/>
              </w:rPr>
              <w:t xml:space="preserve"> инвентарь, спецоде</w:t>
            </w:r>
            <w:r w:rsidRPr="0011347A">
              <w:rPr>
                <w:w w:val="100"/>
                <w:sz w:val="20"/>
                <w:szCs w:val="20"/>
              </w:rPr>
              <w:t>жду, моющие средства;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-карты на замену материалов;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-сведения о наличии, поступлении, и</w:t>
            </w:r>
            <w:r w:rsidR="00B43318" w:rsidRPr="0011347A">
              <w:rPr>
                <w:w w:val="100"/>
                <w:sz w:val="20"/>
                <w:szCs w:val="20"/>
              </w:rPr>
              <w:t>зменении сроков поставок матери</w:t>
            </w:r>
            <w:r w:rsidRPr="0011347A">
              <w:rPr>
                <w:w w:val="100"/>
                <w:sz w:val="20"/>
                <w:szCs w:val="20"/>
              </w:rPr>
              <w:t xml:space="preserve">алов и комплектующих изделий. 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-дефицит материалов;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спецодежду;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  <w:r w:rsidR="00B43318" w:rsidRPr="0011347A">
              <w:rPr>
                <w:w w:val="100"/>
                <w:sz w:val="20"/>
                <w:szCs w:val="20"/>
              </w:rPr>
              <w:t>требования на получение материа</w:t>
            </w:r>
            <w:r w:rsidRPr="0011347A">
              <w:rPr>
                <w:w w:val="100"/>
                <w:sz w:val="20"/>
                <w:szCs w:val="20"/>
              </w:rPr>
              <w:t>лов, хоз. инвентаря;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акты на списание материалов.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Служба главного энергетика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-нормы расхода и указания по использованию энергоресурсов;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приёмки оборудования после кап. ремонта;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-приказы, распоряжения, указания, служебную и тех. документацию к исполнению;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-утверждённые годовой и месячный план работы;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-предложения в план работ;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-инструкции по эксплуатации и технике безопасности;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схемы коммуникации.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запасные части;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ремонт эл.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оборудования;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-аварийные и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акты;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-согласования на производство земляных работ;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и решения по соблюдению правил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эксплуатации электроустановок потребителей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-проекты планов годовых и месячных планов;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-отчёты по выполнению годовых и месячных планов работ.</w:t>
            </w:r>
          </w:p>
        </w:tc>
      </w:tr>
      <w:tr w:rsidR="00B8589D" w:rsidRPr="0011347A" w:rsidTr="0011347A">
        <w:tc>
          <w:tcPr>
            <w:tcW w:w="9463" w:type="dxa"/>
            <w:gridSpan w:val="2"/>
            <w:tcBorders>
              <w:bottom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Служба главного механика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приёмки оборудования после кап.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ремонта;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-инструкции по эксплуатации оборудования;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проверки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состояния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оборудования.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ремонт оборудования, закреплённого за службой главного механика;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монтаж и демонтаж оборудования по утвержденным планировкам;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-приказы, выпущенные на основании аварийных актов.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Экономическое бюро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-штатное расписание руководителей, специалистов, служащих;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-распоряжения, указания к исполнению;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по премированию;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-отпускные записки;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-расчётные листки;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-вкладыши, проказы на работу в выходные дни.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-проекты штатного расписания;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по перемещению работников ППП;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 отпусков;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данные табельного учёта для сверки;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-наряды на повремённую и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сдельную работу;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-сведения о целосменных и внутрисменных простоев.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Инструментальный отдел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-технологическую оснастку, инструмент, приспособления и материалы;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-инструкции по эксплуатации и хранению спец. технологической оснастки и инструмента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инструмент, материалы;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-карты заказов на изготовление тех. оснастки, приспособлений;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-заказы на ремонт, кап. ремонт и изготовление дублёров тех.оснастки;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-инструмент, списанный по актам. 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Бухгалтерия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-методические указания по организации учёта мат. ценностей;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незавершённого производства;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инвентаризации основных фондов, драгметаллов;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-отчёты по спирту;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на забракованную продукцию.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Служба качества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-предупреждения о браке;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-отчёты о результатах внутренних аудитов;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-политику предприятия в области качества;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-отчёты по качеству продукции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-приказы, решения представителя по системе менеджмента.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-цели ППП в области качества;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-предложения в план работы ПДКК;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приёмо-сдаточных испытаний;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-продукцию ППП для проведения тех.</w:t>
            </w:r>
            <w:r w:rsidR="00B43318" w:rsidRPr="0011347A">
              <w:rPr>
                <w:w w:val="100"/>
                <w:sz w:val="20"/>
                <w:szCs w:val="20"/>
              </w:rPr>
              <w:t xml:space="preserve"> </w:t>
            </w:r>
            <w:r w:rsidRPr="0011347A">
              <w:rPr>
                <w:w w:val="100"/>
                <w:sz w:val="20"/>
                <w:szCs w:val="20"/>
              </w:rPr>
              <w:t>контроля;</w:t>
            </w:r>
          </w:p>
          <w:p w:rsidR="00B8589D" w:rsidRPr="0011347A" w:rsidRDefault="00B43318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-протоколы «Дня качества</w:t>
            </w:r>
            <w:r w:rsidR="00B8589D" w:rsidRPr="0011347A">
              <w:rPr>
                <w:w w:val="100"/>
                <w:sz w:val="20"/>
                <w:szCs w:val="20"/>
              </w:rPr>
              <w:t xml:space="preserve">» у начальника ППП. 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Центральная заводская лаборатория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-протоколы испытания материалов, покрытий и печатных плат;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-клеи на эпоксидной смоле;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-маркировочные краски на эпоксидной основе;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-результаты анализов растворов электролитов и сплавов;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-протоколы результатов ис</w:t>
            </w:r>
            <w:r w:rsidR="00B43318" w:rsidRPr="0011347A">
              <w:rPr>
                <w:w w:val="100"/>
                <w:sz w:val="20"/>
                <w:szCs w:val="20"/>
              </w:rPr>
              <w:t>следований уровня шума, освещен</w:t>
            </w:r>
            <w:r w:rsidRPr="0011347A">
              <w:rPr>
                <w:w w:val="100"/>
                <w:sz w:val="20"/>
                <w:szCs w:val="20"/>
              </w:rPr>
              <w:t>ности, температуры.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</w:t>
            </w:r>
            <w:r w:rsidR="00B43318" w:rsidRPr="0011347A">
              <w:rPr>
                <w:w w:val="100"/>
                <w:sz w:val="20"/>
                <w:szCs w:val="20"/>
              </w:rPr>
              <w:t>вки на испытание материалов, по</w:t>
            </w:r>
            <w:r w:rsidRPr="0011347A">
              <w:rPr>
                <w:w w:val="100"/>
                <w:sz w:val="20"/>
                <w:szCs w:val="20"/>
              </w:rPr>
              <w:t>крытий и готовой продукции;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 проведения анализов растворов электролитов;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инвентаризации по драгметаллам для  согласования;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</w:t>
            </w:r>
            <w:r w:rsidR="00B43318" w:rsidRPr="0011347A">
              <w:rPr>
                <w:w w:val="100"/>
                <w:sz w:val="20"/>
                <w:szCs w:val="20"/>
              </w:rPr>
              <w:t>явки на приготовление клея, мар</w:t>
            </w:r>
            <w:r w:rsidRPr="0011347A">
              <w:rPr>
                <w:w w:val="100"/>
                <w:sz w:val="20"/>
                <w:szCs w:val="20"/>
              </w:rPr>
              <w:t>кировочной краски;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-заявки, графики на проведение замеров шума, освещённости.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Бюро стандартизации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-нормативные документы;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-перечень вновь поступивших нормативных документов.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-извещения об изменении тех.документации;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-акты внедрения нормативных документов.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Юридический отдел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-согласования, приказы, решения.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для согласования.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Бюро режима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-информацию о нарушениях режима секретности работниками ПП, фактах задержания работников ППП при нарушении пропускного режима и о хищении материальных ценностей.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-материалы о результатах расследования фактов нарушений и о принятых мерах к нарушителям.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Отдел охраны труда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-инструкции по ТБ;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-р</w:t>
            </w:r>
            <w:r w:rsidR="00B43318" w:rsidRPr="0011347A">
              <w:rPr>
                <w:w w:val="100"/>
                <w:sz w:val="20"/>
                <w:szCs w:val="20"/>
              </w:rPr>
              <w:t>уководящие документы гос. инспек</w:t>
            </w:r>
            <w:r w:rsidRPr="0011347A">
              <w:rPr>
                <w:w w:val="100"/>
                <w:sz w:val="20"/>
                <w:szCs w:val="20"/>
              </w:rPr>
              <w:t>ции труда;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ген.директора предприятия по предупреждению несчастных случаев на производстве;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-бланки разрешений на проведение огневых и пожароопастных работ.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-карты аттестации раб. мест по условиям труда;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 по загрузке оборудования;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-отчёт по характеру сбрасываемых стоков;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-инструкции по ТБ;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-схемы эвакуации работников ППП;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-приказы о создании добровольных пожарных дружин. </w:t>
            </w:r>
          </w:p>
        </w:tc>
      </w:tr>
      <w:tr w:rsidR="00B8589D" w:rsidRPr="0011347A" w:rsidTr="0011347A">
        <w:tc>
          <w:tcPr>
            <w:tcW w:w="9463" w:type="dxa"/>
            <w:gridSpan w:val="2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Отдел кадров</w:t>
            </w:r>
          </w:p>
        </w:tc>
      </w:tr>
      <w:tr w:rsidR="00B8589D" w:rsidRPr="0011347A" w:rsidTr="0011347A">
        <w:tc>
          <w:tcPr>
            <w:tcW w:w="4674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-приказы ОК по личному составу и об обучении;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-график периодической  аттестации специалистов и служащих.</w:t>
            </w:r>
          </w:p>
        </w:tc>
        <w:tc>
          <w:tcPr>
            <w:tcW w:w="4789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-информацию по личному составу;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-заявки на работников нужной квалификации и специальности;</w:t>
            </w:r>
          </w:p>
          <w:p w:rsidR="00B8589D" w:rsidRPr="0011347A" w:rsidRDefault="00B8589D" w:rsidP="0011347A">
            <w:pPr>
              <w:spacing w:line="360" w:lineRule="auto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-информацию о необходимости обучения работников смежной специальности.</w:t>
            </w:r>
          </w:p>
        </w:tc>
      </w:tr>
    </w:tbl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 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5.3  Учёт и регистрация вхо</w:t>
      </w:r>
      <w:r w:rsidR="005028C9" w:rsidRPr="00876B07">
        <w:rPr>
          <w:w w:val="100"/>
          <w:sz w:val="28"/>
          <w:szCs w:val="28"/>
        </w:rPr>
        <w:t>дящих документов в подразделении</w:t>
      </w:r>
      <w:r w:rsidRPr="00876B07">
        <w:rPr>
          <w:w w:val="100"/>
          <w:sz w:val="28"/>
          <w:szCs w:val="28"/>
        </w:rPr>
        <w:t>:</w:t>
      </w:r>
    </w:p>
    <w:p w:rsidR="00B8589D" w:rsidRPr="00876B07" w:rsidRDefault="005028C9" w:rsidP="00876B07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при приёме документов (ежедневно</w:t>
      </w:r>
      <w:r w:rsidR="00B8589D" w:rsidRPr="00876B07">
        <w:rPr>
          <w:w w:val="100"/>
          <w:sz w:val="28"/>
          <w:szCs w:val="28"/>
        </w:rPr>
        <w:t>) секретарь</w:t>
      </w:r>
      <w:r w:rsidRPr="00876B07">
        <w:rPr>
          <w:w w:val="100"/>
          <w:sz w:val="28"/>
          <w:szCs w:val="28"/>
        </w:rPr>
        <w:t xml:space="preserve"> </w:t>
      </w:r>
      <w:r w:rsidR="00B8589D" w:rsidRPr="00876B07">
        <w:rPr>
          <w:w w:val="100"/>
          <w:sz w:val="28"/>
          <w:szCs w:val="28"/>
        </w:rPr>
        <w:t>- делопроизводитель проверяет наличие документов и приложений к ним, ставит подпись в графе</w:t>
      </w:r>
      <w:r w:rsidRPr="00876B07">
        <w:rPr>
          <w:w w:val="100"/>
          <w:sz w:val="28"/>
          <w:szCs w:val="28"/>
        </w:rPr>
        <w:t xml:space="preserve"> «Расписка в получении» листа</w:t>
      </w:r>
      <w:r w:rsidR="00B43318" w:rsidRPr="00876B07">
        <w:rPr>
          <w:w w:val="100"/>
          <w:sz w:val="28"/>
          <w:szCs w:val="28"/>
        </w:rPr>
        <w:t xml:space="preserve"> </w:t>
      </w:r>
      <w:r w:rsidRPr="00876B07">
        <w:rPr>
          <w:w w:val="100"/>
          <w:sz w:val="28"/>
          <w:szCs w:val="28"/>
        </w:rPr>
        <w:t>«Расписка</w:t>
      </w:r>
      <w:r w:rsidR="00B8589D" w:rsidRPr="00876B07">
        <w:rPr>
          <w:w w:val="100"/>
          <w:sz w:val="28"/>
          <w:szCs w:val="28"/>
        </w:rPr>
        <w:t>»;</w:t>
      </w:r>
    </w:p>
    <w:p w:rsidR="00B8589D" w:rsidRPr="00876B07" w:rsidRDefault="00B8589D" w:rsidP="00876B07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документы в день получения регистрируют в подразделениях в журналах регистрации входящих документов, делают отметку о поступлении документа</w:t>
      </w:r>
      <w:r w:rsidR="005028C9" w:rsidRPr="00876B07">
        <w:rPr>
          <w:w w:val="100"/>
          <w:sz w:val="28"/>
          <w:szCs w:val="28"/>
        </w:rPr>
        <w:t xml:space="preserve"> в подразделение по ГОСТ 6.30 (пункт 3.17</w:t>
      </w:r>
      <w:r w:rsidRPr="00876B07">
        <w:rPr>
          <w:w w:val="100"/>
          <w:sz w:val="28"/>
          <w:szCs w:val="28"/>
        </w:rPr>
        <w:t>) и передают на резолюцию руководителю;</w:t>
      </w:r>
    </w:p>
    <w:p w:rsidR="00B8589D" w:rsidRPr="00876B07" w:rsidRDefault="00B8589D" w:rsidP="00876B07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 с резолюцией руководителя передают для исполнения;</w:t>
      </w:r>
    </w:p>
    <w:p w:rsidR="00B8589D" w:rsidRPr="00876B07" w:rsidRDefault="00B8589D" w:rsidP="00876B07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руководители бюро, групп, исполнители получают документы у секретаря-делопроизводителя под расписку в журнале регистрации;</w:t>
      </w:r>
    </w:p>
    <w:p w:rsidR="00B8589D" w:rsidRPr="00876B07" w:rsidRDefault="00B8589D" w:rsidP="00876B07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документы подлежат исполнению в соответствии с поручениями руководителя в указанные в резолюции сроки или установленные в документе.</w:t>
      </w:r>
    </w:p>
    <w:p w:rsidR="005028C9" w:rsidRPr="00876B07" w:rsidRDefault="00B8589D" w:rsidP="00876B07">
      <w:pPr>
        <w:spacing w:line="360" w:lineRule="auto"/>
        <w:ind w:left="708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Если сроки исполнения не определены</w:t>
      </w:r>
      <w:r w:rsidR="005028C9" w:rsidRPr="00876B07">
        <w:rPr>
          <w:w w:val="100"/>
          <w:sz w:val="28"/>
          <w:szCs w:val="28"/>
        </w:rPr>
        <w:t xml:space="preserve"> в тексте документа и в резолю</w:t>
      </w:r>
      <w:r w:rsidRPr="00876B07">
        <w:rPr>
          <w:w w:val="100"/>
          <w:sz w:val="28"/>
          <w:szCs w:val="28"/>
        </w:rPr>
        <w:t xml:space="preserve">ции, то срок исполнения 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не должен превышать 10 дней. Срочные документы исполняют в течение двух-трёх дней.</w:t>
      </w:r>
    </w:p>
    <w:p w:rsidR="00B8589D" w:rsidRPr="00876B07" w:rsidRDefault="00B8589D" w:rsidP="00876B0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срок исполнения документа исчисляется со дня поступления его в подразделение-исполнитель. Продлить срок исполнения документа может только руководитель, его установивший;</w:t>
      </w:r>
    </w:p>
    <w:p w:rsidR="00B8589D" w:rsidRPr="00876B07" w:rsidRDefault="00B8589D" w:rsidP="00876B0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на документах исполнитель или руководитель подразделения обязан сделать отметку об исполнении документа.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Отметку об исполнении документа оформляю</w:t>
      </w:r>
      <w:r w:rsidR="00B43318" w:rsidRPr="00876B07">
        <w:rPr>
          <w:w w:val="100"/>
          <w:sz w:val="28"/>
          <w:szCs w:val="28"/>
        </w:rPr>
        <w:t>т в соответствии с ГОСТ Р 6.30 (пункт 3.28</w:t>
      </w:r>
      <w:r w:rsidRPr="00876B07">
        <w:rPr>
          <w:w w:val="100"/>
          <w:sz w:val="28"/>
          <w:szCs w:val="28"/>
        </w:rPr>
        <w:t>).</w:t>
      </w:r>
    </w:p>
    <w:p w:rsidR="00B8589D" w:rsidRPr="00876B07" w:rsidRDefault="00B8589D" w:rsidP="00876B07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документы, с отметкой об исполнении хранят в деле подразделения.</w:t>
      </w:r>
    </w:p>
    <w:p w:rsidR="00B8589D" w:rsidRPr="00876B07" w:rsidRDefault="00B8589D" w:rsidP="00876B07">
      <w:pPr>
        <w:numPr>
          <w:ilvl w:val="1"/>
          <w:numId w:val="19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Порядок от</w:t>
      </w:r>
      <w:r w:rsidR="00B43318" w:rsidRPr="00876B07">
        <w:rPr>
          <w:w w:val="100"/>
          <w:sz w:val="28"/>
          <w:szCs w:val="28"/>
        </w:rPr>
        <w:t>правления исходящих документов</w:t>
      </w:r>
      <w:r w:rsidRPr="00876B07">
        <w:rPr>
          <w:w w:val="100"/>
          <w:sz w:val="28"/>
          <w:szCs w:val="28"/>
        </w:rPr>
        <w:t>:</w:t>
      </w:r>
    </w:p>
    <w:p w:rsidR="00B8589D" w:rsidRPr="00876B07" w:rsidRDefault="00B8589D" w:rsidP="00876B07">
      <w:pPr>
        <w:numPr>
          <w:ilvl w:val="0"/>
          <w:numId w:val="18"/>
        </w:numPr>
        <w:tabs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секретарь-делопроизводитель, проверив правильность оформления ре</w:t>
      </w:r>
      <w:r w:rsidR="00B43318" w:rsidRPr="00876B07">
        <w:rPr>
          <w:w w:val="100"/>
          <w:sz w:val="28"/>
          <w:szCs w:val="28"/>
        </w:rPr>
        <w:t>квизитов исходящего документа (</w:t>
      </w:r>
      <w:r w:rsidRPr="00876B07">
        <w:rPr>
          <w:w w:val="100"/>
          <w:sz w:val="28"/>
          <w:szCs w:val="28"/>
        </w:rPr>
        <w:t>не вы</w:t>
      </w:r>
      <w:r w:rsidR="00B43318" w:rsidRPr="00876B07">
        <w:rPr>
          <w:w w:val="100"/>
          <w:sz w:val="28"/>
          <w:szCs w:val="28"/>
        </w:rPr>
        <w:t>ходящего за пределы предприятия</w:t>
      </w:r>
      <w:r w:rsidRPr="00876B07">
        <w:rPr>
          <w:w w:val="100"/>
          <w:sz w:val="28"/>
          <w:szCs w:val="28"/>
        </w:rPr>
        <w:t>), наличие виз, подписи руководителя подразделения, количества листов документа и приложен</w:t>
      </w:r>
      <w:r w:rsidR="00B43318" w:rsidRPr="00876B07">
        <w:rPr>
          <w:w w:val="100"/>
          <w:sz w:val="28"/>
          <w:szCs w:val="28"/>
        </w:rPr>
        <w:t>ий к нему (</w:t>
      </w:r>
      <w:r w:rsidRPr="00876B07">
        <w:rPr>
          <w:w w:val="100"/>
          <w:sz w:val="28"/>
          <w:szCs w:val="28"/>
        </w:rPr>
        <w:t>если они</w:t>
      </w:r>
      <w:r w:rsidR="00B43318" w:rsidRPr="00876B07">
        <w:rPr>
          <w:w w:val="100"/>
          <w:sz w:val="28"/>
          <w:szCs w:val="28"/>
        </w:rPr>
        <w:t xml:space="preserve"> упомянуты  в тексте документа)</w:t>
      </w:r>
      <w:r w:rsidRPr="00876B07">
        <w:rPr>
          <w:w w:val="100"/>
          <w:sz w:val="28"/>
          <w:szCs w:val="28"/>
        </w:rPr>
        <w:t>, регистрирует его в журнале исходящих документов по 6.1.8. и помещает документ в папку подразделения  в канцелярии, указать дату передачи и регистр</w:t>
      </w:r>
      <w:r w:rsidR="00B43318" w:rsidRPr="00876B07">
        <w:rPr>
          <w:w w:val="100"/>
          <w:sz w:val="28"/>
          <w:szCs w:val="28"/>
        </w:rPr>
        <w:t>ируют номер документа в графе «</w:t>
      </w:r>
      <w:r w:rsidRPr="00876B07">
        <w:rPr>
          <w:w w:val="100"/>
          <w:sz w:val="28"/>
          <w:szCs w:val="28"/>
        </w:rPr>
        <w:t>Регистрационный номер до</w:t>
      </w:r>
      <w:r w:rsidR="00B43318" w:rsidRPr="00876B07">
        <w:rPr>
          <w:w w:val="100"/>
          <w:sz w:val="28"/>
          <w:szCs w:val="28"/>
        </w:rPr>
        <w:t>кумента» в листе «Расписка</w:t>
      </w:r>
      <w:r w:rsidRPr="00876B07">
        <w:rPr>
          <w:w w:val="100"/>
          <w:sz w:val="28"/>
          <w:szCs w:val="28"/>
        </w:rPr>
        <w:t>»;</w:t>
      </w:r>
    </w:p>
    <w:p w:rsidR="00B8589D" w:rsidRPr="00876B07" w:rsidRDefault="00B8589D" w:rsidP="00876B07">
      <w:pPr>
        <w:numPr>
          <w:ilvl w:val="0"/>
          <w:numId w:val="18"/>
        </w:numPr>
        <w:tabs>
          <w:tab w:val="num" w:pos="0"/>
        </w:tabs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зав. канцелярией проверяет правильность оформления реквизитов документа на соответствие требованиям раздела 6, сведения об адресате, наличие подписи, наличие даты документа, наличие указанных в документе листов и приложений, отправляет документ адресату, возвращает в подразделение оформленные копии отправленных документов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5.5 Жизненный цикл прохождения внешних и внутренних документов: 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03"/>
        <w:gridCol w:w="2373"/>
        <w:gridCol w:w="2373"/>
      </w:tblGrid>
      <w:tr w:rsidR="00B8589D" w:rsidRPr="0011347A" w:rsidTr="0011347A">
        <w:trPr>
          <w:trHeight w:val="68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№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Наименование группы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Кому поступает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Кому передаётся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документ</w:t>
            </w:r>
          </w:p>
        </w:tc>
      </w:tr>
      <w:tr w:rsidR="00B8589D" w:rsidRPr="0011347A" w:rsidTr="0011347A">
        <w:trPr>
          <w:trHeight w:val="410"/>
        </w:trPr>
        <w:tc>
          <w:tcPr>
            <w:tcW w:w="9842" w:type="dxa"/>
            <w:gridSpan w:val="4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ВХОДЯЩИЕ ДОКУМЕНТЫ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Приём (доставка )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Секретарь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2 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Первичная обработка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Ответственный за 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</w:t>
            </w:r>
            <w:r w:rsidR="00B43318" w:rsidRPr="0011347A">
              <w:rPr>
                <w:w w:val="100"/>
                <w:sz w:val="20"/>
                <w:szCs w:val="20"/>
              </w:rPr>
              <w:t>редварительное рассмотрение док</w:t>
            </w:r>
            <w:r w:rsidRPr="0011347A">
              <w:rPr>
                <w:w w:val="100"/>
                <w:sz w:val="20"/>
                <w:szCs w:val="20"/>
              </w:rPr>
              <w:t>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Ответственный за 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Рассмотрение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Передача документов исполнителям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Исполнение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Возврат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338"/>
        </w:trPr>
        <w:tc>
          <w:tcPr>
            <w:tcW w:w="9842" w:type="dxa"/>
            <w:gridSpan w:val="4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ИСХОДЯЩИЕ ДОКУМЕНТЫ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Приём документов от исполнителей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 xml:space="preserve">Тиражирование документов ( при 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Необходимости )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Сортировка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Секретарь</w:t>
            </w:r>
          </w:p>
        </w:tc>
      </w:tr>
      <w:tr w:rsidR="00B8589D" w:rsidRPr="0011347A" w:rsidTr="0011347A">
        <w:trPr>
          <w:trHeight w:val="262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Отправка документов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Секретарь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650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Помещение контрольных экземпляр-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ров в дела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226"/>
        </w:trPr>
        <w:tc>
          <w:tcPr>
            <w:tcW w:w="9842" w:type="dxa"/>
            <w:gridSpan w:val="4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ВНУТРЕННИЕ ДОКУМЕНТЫ</w:t>
            </w:r>
          </w:p>
        </w:tc>
      </w:tr>
      <w:tr w:rsidR="00B8589D" w:rsidRPr="0011347A" w:rsidTr="0011347A">
        <w:trPr>
          <w:trHeight w:val="472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Оформление документа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</w:tr>
      <w:tr w:rsidR="00B8589D" w:rsidRPr="0011347A" w:rsidTr="0011347A">
        <w:trPr>
          <w:trHeight w:val="472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Утверждение(подписание) документа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Директор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Регистрация документа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Исполнители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</w:tr>
      <w:tr w:rsidR="00B8589D" w:rsidRPr="0011347A" w:rsidTr="0011347A">
        <w:trPr>
          <w:trHeight w:val="531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43318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Тиражирование документа (</w:t>
            </w:r>
            <w:r w:rsidR="00B8589D" w:rsidRPr="0011347A">
              <w:rPr>
                <w:w w:val="100"/>
                <w:sz w:val="20"/>
                <w:szCs w:val="20"/>
              </w:rPr>
              <w:t>при не-обходимост</w:t>
            </w:r>
            <w:r w:rsidRPr="0011347A">
              <w:rPr>
                <w:w w:val="100"/>
                <w:sz w:val="20"/>
                <w:szCs w:val="20"/>
              </w:rPr>
              <w:t>и</w:t>
            </w:r>
            <w:r w:rsidR="00B8589D" w:rsidRPr="0011347A">
              <w:rPr>
                <w:w w:val="100"/>
                <w:sz w:val="20"/>
                <w:szCs w:val="20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669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Выдача документа в работу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Должностные лица</w:t>
            </w:r>
          </w:p>
        </w:tc>
      </w:tr>
      <w:tr w:rsidR="00B8589D" w:rsidRPr="0011347A" w:rsidTr="0011347A">
        <w:trPr>
          <w:trHeight w:val="472"/>
        </w:trPr>
        <w:tc>
          <w:tcPr>
            <w:tcW w:w="99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B8589D" w:rsidRPr="0011347A" w:rsidRDefault="00B43318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Помещение контрольных экземпля</w:t>
            </w:r>
            <w:r w:rsidR="00B8589D" w:rsidRPr="0011347A">
              <w:rPr>
                <w:w w:val="100"/>
                <w:sz w:val="20"/>
                <w:szCs w:val="20"/>
              </w:rPr>
              <w:t>ров в дела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  <w:tr w:rsidR="00B8589D" w:rsidRPr="0011347A" w:rsidTr="0011347A">
        <w:trPr>
          <w:trHeight w:val="90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103" w:type="dxa"/>
            <w:tcBorders>
              <w:top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Во</w:t>
            </w:r>
            <w:r w:rsidR="00B43318" w:rsidRPr="0011347A">
              <w:rPr>
                <w:w w:val="100"/>
                <w:sz w:val="20"/>
                <w:szCs w:val="20"/>
              </w:rPr>
              <w:t>зврат документов в делопроизвод</w:t>
            </w:r>
            <w:r w:rsidRPr="0011347A">
              <w:rPr>
                <w:w w:val="100"/>
                <w:sz w:val="20"/>
                <w:szCs w:val="20"/>
              </w:rPr>
              <w:t>ство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Ответственный за</w:t>
            </w:r>
          </w:p>
          <w:p w:rsidR="00B8589D" w:rsidRPr="0011347A" w:rsidRDefault="00B8589D" w:rsidP="0011347A">
            <w:pPr>
              <w:spacing w:line="360" w:lineRule="auto"/>
              <w:ind w:left="-43"/>
              <w:jc w:val="both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делопроизводство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:rsidR="00B8589D" w:rsidRPr="0011347A" w:rsidRDefault="00B8589D" w:rsidP="0011347A">
            <w:pPr>
              <w:spacing w:line="360" w:lineRule="auto"/>
              <w:ind w:left="-43"/>
              <w:jc w:val="center"/>
              <w:rPr>
                <w:w w:val="100"/>
                <w:sz w:val="20"/>
                <w:szCs w:val="20"/>
              </w:rPr>
            </w:pPr>
            <w:r w:rsidRPr="0011347A">
              <w:rPr>
                <w:w w:val="100"/>
                <w:sz w:val="20"/>
                <w:szCs w:val="20"/>
              </w:rPr>
              <w:t>-</w:t>
            </w:r>
          </w:p>
        </w:tc>
      </w:tr>
    </w:tbl>
    <w:p w:rsidR="00B8589D" w:rsidRPr="00876B07" w:rsidRDefault="00B8589D" w:rsidP="00876B07">
      <w:pPr>
        <w:spacing w:line="360" w:lineRule="auto"/>
        <w:ind w:left="360" w:firstLine="709"/>
        <w:jc w:val="both"/>
        <w:rPr>
          <w:w w:val="100"/>
          <w:sz w:val="28"/>
          <w:szCs w:val="28"/>
        </w:rPr>
      </w:pPr>
    </w:p>
    <w:p w:rsidR="00B8589D" w:rsidRPr="00876B07" w:rsidRDefault="00B43318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5.6 В подразделении «Производство печатных плат</w:t>
      </w:r>
      <w:r w:rsidR="00B8589D" w:rsidRPr="00876B07">
        <w:rPr>
          <w:w w:val="100"/>
          <w:sz w:val="28"/>
          <w:szCs w:val="28"/>
        </w:rPr>
        <w:t>»</w:t>
      </w:r>
      <w:r w:rsidR="00B33248" w:rsidRPr="00876B07">
        <w:rPr>
          <w:w w:val="100"/>
          <w:sz w:val="28"/>
          <w:szCs w:val="28"/>
        </w:rPr>
        <w:t xml:space="preserve"> </w:t>
      </w:r>
      <w:r w:rsidR="00B8589D" w:rsidRPr="00876B07">
        <w:rPr>
          <w:w w:val="100"/>
          <w:sz w:val="28"/>
          <w:szCs w:val="28"/>
        </w:rPr>
        <w:t>документооборот</w:t>
      </w:r>
      <w:r w:rsidR="00B33248" w:rsidRPr="00876B07">
        <w:rPr>
          <w:w w:val="100"/>
          <w:sz w:val="28"/>
          <w:szCs w:val="28"/>
        </w:rPr>
        <w:t xml:space="preserve"> обеспечивается </w:t>
      </w:r>
      <w:r w:rsidR="00B8589D" w:rsidRPr="00876B07">
        <w:rPr>
          <w:w w:val="100"/>
          <w:sz w:val="28"/>
          <w:szCs w:val="28"/>
        </w:rPr>
        <w:t>такими технически</w:t>
      </w:r>
      <w:r w:rsidRPr="00876B07">
        <w:rPr>
          <w:w w:val="100"/>
          <w:sz w:val="28"/>
          <w:szCs w:val="28"/>
        </w:rPr>
        <w:t>ми средствами, как ЭВМ, принтер</w:t>
      </w:r>
      <w:r w:rsidR="00B8589D" w:rsidRPr="00876B07">
        <w:rPr>
          <w:w w:val="100"/>
          <w:sz w:val="28"/>
          <w:szCs w:val="28"/>
        </w:rPr>
        <w:t>, ксерокс. Обработка  документов производится в ручную.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 xml:space="preserve">5.7 </w:t>
      </w:r>
      <w:r w:rsidR="00B33248" w:rsidRPr="00876B07">
        <w:rPr>
          <w:w w:val="100"/>
          <w:sz w:val="28"/>
          <w:szCs w:val="28"/>
        </w:rPr>
        <w:t xml:space="preserve"> На предприятии разработан «</w:t>
      </w:r>
      <w:r w:rsidRPr="00876B07">
        <w:rPr>
          <w:w w:val="100"/>
          <w:sz w:val="28"/>
          <w:szCs w:val="28"/>
        </w:rPr>
        <w:t>Стандарт пр</w:t>
      </w:r>
      <w:r w:rsidR="00B33248" w:rsidRPr="00876B07">
        <w:rPr>
          <w:w w:val="100"/>
          <w:sz w:val="28"/>
          <w:szCs w:val="28"/>
        </w:rPr>
        <w:t>едприятия</w:t>
      </w:r>
      <w:r w:rsidRPr="00876B07">
        <w:rPr>
          <w:w w:val="100"/>
          <w:sz w:val="28"/>
          <w:szCs w:val="28"/>
        </w:rPr>
        <w:t>». В котором</w:t>
      </w:r>
      <w:r w:rsidR="00B33248" w:rsidRPr="00876B07">
        <w:rPr>
          <w:w w:val="100"/>
          <w:sz w:val="28"/>
          <w:szCs w:val="28"/>
        </w:rPr>
        <w:t xml:space="preserve"> </w:t>
      </w:r>
      <w:r w:rsidRPr="00876B07">
        <w:rPr>
          <w:w w:val="100"/>
          <w:sz w:val="28"/>
          <w:szCs w:val="28"/>
        </w:rPr>
        <w:t>устанавливаются виды организационно-распорядительных документов    (ГОСт Р 51141), создаваемых и используемых в текущей деятельности предприятия- приказы, распоряжения, акты, служебные записки, решения и т.д. Настоящий стандарт разработан в соответствии с ГОСТ Р 6.30, ГОСТ Р ИСО 9001, ГОСТ РВ 15.002.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Построение, изложение, оформление и обозначение настоящего стандарта- по СТП 1.007.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Требования настоящего стандарта обязательны для всех структурных подразделений предприятия.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 настоящем стандарте использованы ссылки на следующие стандарты: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2.201-80 Единая система конструкторской документации.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3.1201-85 Единая система технологической документации.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13.0.002-84 Репрография. Термины и определения.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6.30-2003 Унифицированные системы документации.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Р ИСО 9001-2001 Система менеджмента качества. Требования.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Р 51141-98 Делопроизводство и архивное дело и т.д.</w:t>
      </w:r>
    </w:p>
    <w:p w:rsidR="00B8589D" w:rsidRPr="00876B07" w:rsidRDefault="00B8589D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Ответственность за соблюдение требований настоящего стандарта  несут исполнители документов, руководители подразделений, должностные лица, служба качества при проведении внутренних аудитов (проверок), начальник бюро стандартизации при проверке проектов организационных документов и изменений к ним, от координации действий которых зависит выполнение указаний в установленные организационно-распорядительными документами сроки, а также ответственные за делопроизводство в подразделениях в соответствии с 6.3.16, 6.3.24, 6.4.19, 7.18, 7.19,7.27,7.30.</w:t>
      </w:r>
    </w:p>
    <w:p w:rsidR="00876B07" w:rsidRDefault="00876B07" w:rsidP="00876B07">
      <w:pPr>
        <w:spacing w:line="360" w:lineRule="auto"/>
        <w:ind w:firstLine="709"/>
        <w:jc w:val="both"/>
        <w:rPr>
          <w:b/>
          <w:w w:val="100"/>
          <w:sz w:val="28"/>
          <w:szCs w:val="28"/>
        </w:rPr>
      </w:pPr>
    </w:p>
    <w:p w:rsidR="00B8589D" w:rsidRPr="00876B07" w:rsidRDefault="00176C97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876B07">
        <w:rPr>
          <w:b/>
          <w:w w:val="100"/>
          <w:sz w:val="28"/>
          <w:szCs w:val="28"/>
        </w:rPr>
        <w:t>Вывод:</w:t>
      </w:r>
      <w:r w:rsidR="00B8589D" w:rsidRPr="00876B07">
        <w:rPr>
          <w:b/>
          <w:w w:val="100"/>
          <w:sz w:val="28"/>
          <w:szCs w:val="28"/>
        </w:rPr>
        <w:t xml:space="preserve"> </w:t>
      </w:r>
      <w:r w:rsidR="00B8589D" w:rsidRPr="00876B07">
        <w:rPr>
          <w:w w:val="100"/>
          <w:sz w:val="28"/>
          <w:szCs w:val="28"/>
        </w:rPr>
        <w:t xml:space="preserve">Я считаю, что организация делопроизводства на предприятии поставлена на отлично. Документы оформляются согласно ГОСТам, кабинет делопроизводителя оснащён необходимыми  техническими средствами, созданы все условия для комфорта работающего. </w:t>
      </w:r>
    </w:p>
    <w:p w:rsidR="00C43C74" w:rsidRPr="00876B07" w:rsidRDefault="00876B07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C43C74" w:rsidRPr="00876B07">
        <w:rPr>
          <w:b/>
          <w:w w:val="100"/>
          <w:sz w:val="28"/>
          <w:szCs w:val="28"/>
        </w:rPr>
        <w:t>Список литературы</w:t>
      </w:r>
    </w:p>
    <w:p w:rsidR="00C43C74" w:rsidRPr="00876B07" w:rsidRDefault="00C43C74" w:rsidP="00876B07">
      <w:pPr>
        <w:spacing w:line="360" w:lineRule="auto"/>
        <w:ind w:firstLine="709"/>
        <w:jc w:val="center"/>
        <w:rPr>
          <w:b/>
          <w:w w:val="100"/>
          <w:sz w:val="28"/>
          <w:szCs w:val="28"/>
        </w:rPr>
      </w:pPr>
    </w:p>
    <w:p w:rsidR="00C43C74" w:rsidRPr="00876B07" w:rsidRDefault="00C43C74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М.Ю. Рогожин «Офис-мастер».- Приложение к журналу «Справочник секретаря и офис-менеджера»,2 2006 .-М.: МЦФЭР, 2006.-325с.</w:t>
      </w:r>
    </w:p>
    <w:p w:rsidR="00C43C74" w:rsidRPr="00876B07" w:rsidRDefault="00C43C74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«Делопроизводство» (Организация и технологии документационного обеспечения управления): Учебник для вузов /Кузнецова Т.В., Санкина Л.В., Быкова Т.А. и др.; Под ред. проф. Т.В. Кузнецовой. – М.: ЮНИТИ – ДАНА, 2003. – 359с.</w:t>
      </w:r>
    </w:p>
    <w:p w:rsidR="0036363D" w:rsidRPr="00876B07" w:rsidRDefault="0036363D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М.,</w:t>
      </w:r>
      <w:r w:rsidR="002F42EE" w:rsidRPr="00876B07">
        <w:rPr>
          <w:w w:val="100"/>
          <w:sz w:val="28"/>
          <w:szCs w:val="28"/>
        </w:rPr>
        <w:t>1991.</w:t>
      </w:r>
    </w:p>
    <w:p w:rsidR="0036363D" w:rsidRPr="00876B07" w:rsidRDefault="0036363D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М.В.Ларин «Управление документацией и новые информационные технологии» -М., 1998.</w:t>
      </w:r>
    </w:p>
    <w:p w:rsidR="0036363D" w:rsidRPr="00876B07" w:rsidRDefault="0036363D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ГОСТ Р 51141-98 Делопроизводство и архивное дело. Термины и определения. – М., Госстандарт России, 1998.</w:t>
      </w:r>
    </w:p>
    <w:p w:rsidR="002F42EE" w:rsidRPr="00876B07" w:rsidRDefault="002F42EE" w:rsidP="00876B0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876B07">
        <w:rPr>
          <w:w w:val="100"/>
          <w:sz w:val="28"/>
          <w:szCs w:val="28"/>
        </w:rPr>
        <w:t>В.С. Мингалев «Общие закономерности документообразования в социально-экономических системах управления. – М.: МГИАИ, 1983.</w:t>
      </w:r>
    </w:p>
    <w:p w:rsidR="002F4322" w:rsidRPr="00876B07" w:rsidRDefault="002F432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2F4322" w:rsidRPr="00876B07" w:rsidRDefault="002F4322" w:rsidP="00876B07">
      <w:pPr>
        <w:spacing w:line="360" w:lineRule="auto"/>
        <w:ind w:firstLine="709"/>
        <w:jc w:val="both"/>
        <w:rPr>
          <w:w w:val="100"/>
          <w:sz w:val="28"/>
          <w:szCs w:val="28"/>
        </w:rPr>
      </w:pPr>
      <w:bookmarkStart w:id="0" w:name="_GoBack"/>
      <w:bookmarkEnd w:id="0"/>
    </w:p>
    <w:sectPr w:rsidR="002F4322" w:rsidRPr="00876B07" w:rsidSect="00876B07">
      <w:pgSz w:w="11906" w:h="16838" w:code="9"/>
      <w:pgMar w:top="1134" w:right="851" w:bottom="1134" w:left="1701" w:header="284" w:footer="2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7A" w:rsidRDefault="0011347A">
      <w:r>
        <w:separator/>
      </w:r>
    </w:p>
  </w:endnote>
  <w:endnote w:type="continuationSeparator" w:id="0">
    <w:p w:rsidR="0011347A" w:rsidRDefault="001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7A" w:rsidRDefault="0011347A">
      <w:r>
        <w:separator/>
      </w:r>
    </w:p>
  </w:footnote>
  <w:footnote w:type="continuationSeparator" w:id="0">
    <w:p w:rsidR="0011347A" w:rsidRDefault="0011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75" w:rsidRDefault="00870175" w:rsidP="00C95B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0175" w:rsidRDefault="00870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75" w:rsidRDefault="00870175" w:rsidP="00C95B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B07">
      <w:rPr>
        <w:rStyle w:val="a7"/>
        <w:noProof/>
      </w:rPr>
      <w:t>32</w:t>
    </w:r>
    <w:r>
      <w:rPr>
        <w:rStyle w:val="a7"/>
      </w:rPr>
      <w:fldChar w:fldCharType="end"/>
    </w:r>
  </w:p>
  <w:p w:rsidR="00870175" w:rsidRDefault="008701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ACA"/>
    <w:multiLevelType w:val="multilevel"/>
    <w:tmpl w:val="DE5630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15615F62"/>
    <w:multiLevelType w:val="hybridMultilevel"/>
    <w:tmpl w:val="4024FF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E1628E"/>
    <w:multiLevelType w:val="hybridMultilevel"/>
    <w:tmpl w:val="DE363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85FB8"/>
    <w:multiLevelType w:val="hybridMultilevel"/>
    <w:tmpl w:val="99EA2064"/>
    <w:lvl w:ilvl="0" w:tplc="28629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9E7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38B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9C0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5A1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A7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081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00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1C1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5171BE6"/>
    <w:multiLevelType w:val="hybridMultilevel"/>
    <w:tmpl w:val="EB328B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F521B5"/>
    <w:multiLevelType w:val="hybridMultilevel"/>
    <w:tmpl w:val="DE305BB2"/>
    <w:lvl w:ilvl="0" w:tplc="2556DE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  <w:szCs w:val="32"/>
      </w:rPr>
    </w:lvl>
    <w:lvl w:ilvl="1" w:tplc="DF542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5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6B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0D23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F02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8CE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263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30C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4722E11"/>
    <w:multiLevelType w:val="hybridMultilevel"/>
    <w:tmpl w:val="2F424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72057"/>
    <w:multiLevelType w:val="hybridMultilevel"/>
    <w:tmpl w:val="E48EA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B30E5"/>
    <w:multiLevelType w:val="hybridMultilevel"/>
    <w:tmpl w:val="1BC0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F4C6B"/>
    <w:multiLevelType w:val="hybridMultilevel"/>
    <w:tmpl w:val="E26A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DD441F"/>
    <w:multiLevelType w:val="hybridMultilevel"/>
    <w:tmpl w:val="50BCC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33DD7"/>
    <w:multiLevelType w:val="hybridMultilevel"/>
    <w:tmpl w:val="F3966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75094"/>
    <w:multiLevelType w:val="hybridMultilevel"/>
    <w:tmpl w:val="18827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3B6FBA"/>
    <w:multiLevelType w:val="hybridMultilevel"/>
    <w:tmpl w:val="1226B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CDD50EC"/>
    <w:multiLevelType w:val="hybridMultilevel"/>
    <w:tmpl w:val="E15E6EE6"/>
    <w:lvl w:ilvl="0" w:tplc="01E0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  <w:szCs w:val="32"/>
      </w:rPr>
    </w:lvl>
    <w:lvl w:ilvl="1" w:tplc="936C1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340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966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32B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129F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EAF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60E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581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3C967FB"/>
    <w:multiLevelType w:val="hybridMultilevel"/>
    <w:tmpl w:val="AF26AF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F8424A"/>
    <w:multiLevelType w:val="hybridMultilevel"/>
    <w:tmpl w:val="697A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DB608B"/>
    <w:multiLevelType w:val="hybridMultilevel"/>
    <w:tmpl w:val="DB060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C29E7"/>
    <w:multiLevelType w:val="hybridMultilevel"/>
    <w:tmpl w:val="6D6A1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65ED4"/>
    <w:multiLevelType w:val="hybridMultilevel"/>
    <w:tmpl w:val="764CD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554509"/>
    <w:multiLevelType w:val="hybridMultilevel"/>
    <w:tmpl w:val="735C1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20"/>
  </w:num>
  <w:num w:numId="18">
    <w:abstractNumId w:val="6"/>
  </w:num>
  <w:num w:numId="19">
    <w:abstractNumId w:val="0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6A4"/>
    <w:rsid w:val="00004409"/>
    <w:rsid w:val="00041A41"/>
    <w:rsid w:val="000516E6"/>
    <w:rsid w:val="000A3A32"/>
    <w:rsid w:val="000A5C56"/>
    <w:rsid w:val="000B2F01"/>
    <w:rsid w:val="000E1ADE"/>
    <w:rsid w:val="000E6352"/>
    <w:rsid w:val="000F4BFE"/>
    <w:rsid w:val="0011347A"/>
    <w:rsid w:val="001178BE"/>
    <w:rsid w:val="001340A2"/>
    <w:rsid w:val="00176C97"/>
    <w:rsid w:val="001969AF"/>
    <w:rsid w:val="001A4A89"/>
    <w:rsid w:val="001A7539"/>
    <w:rsid w:val="001B5552"/>
    <w:rsid w:val="001C0F2E"/>
    <w:rsid w:val="001C7275"/>
    <w:rsid w:val="002566A4"/>
    <w:rsid w:val="00266547"/>
    <w:rsid w:val="002764FD"/>
    <w:rsid w:val="002A3986"/>
    <w:rsid w:val="002C17F8"/>
    <w:rsid w:val="002E7FF0"/>
    <w:rsid w:val="002F13BA"/>
    <w:rsid w:val="002F42EE"/>
    <w:rsid w:val="002F4322"/>
    <w:rsid w:val="002F71F3"/>
    <w:rsid w:val="003046CB"/>
    <w:rsid w:val="00332388"/>
    <w:rsid w:val="00334A3E"/>
    <w:rsid w:val="00340CC9"/>
    <w:rsid w:val="0034386B"/>
    <w:rsid w:val="0036363D"/>
    <w:rsid w:val="003746F3"/>
    <w:rsid w:val="003801DC"/>
    <w:rsid w:val="00380F37"/>
    <w:rsid w:val="00392096"/>
    <w:rsid w:val="00394594"/>
    <w:rsid w:val="003A08D3"/>
    <w:rsid w:val="003D7779"/>
    <w:rsid w:val="004167E6"/>
    <w:rsid w:val="00444465"/>
    <w:rsid w:val="004B6682"/>
    <w:rsid w:val="004C350F"/>
    <w:rsid w:val="004C3B81"/>
    <w:rsid w:val="005028C9"/>
    <w:rsid w:val="00505CCD"/>
    <w:rsid w:val="005172A2"/>
    <w:rsid w:val="0052124E"/>
    <w:rsid w:val="00535A96"/>
    <w:rsid w:val="00536CF6"/>
    <w:rsid w:val="005504FB"/>
    <w:rsid w:val="0056017B"/>
    <w:rsid w:val="005B7D4E"/>
    <w:rsid w:val="005C1950"/>
    <w:rsid w:val="005D26E0"/>
    <w:rsid w:val="00604244"/>
    <w:rsid w:val="0064390B"/>
    <w:rsid w:val="00645305"/>
    <w:rsid w:val="0069666D"/>
    <w:rsid w:val="006A04BF"/>
    <w:rsid w:val="006C3F4A"/>
    <w:rsid w:val="006E5B16"/>
    <w:rsid w:val="00713E93"/>
    <w:rsid w:val="00727B07"/>
    <w:rsid w:val="00754814"/>
    <w:rsid w:val="00785021"/>
    <w:rsid w:val="007A3019"/>
    <w:rsid w:val="007E7A45"/>
    <w:rsid w:val="008035FF"/>
    <w:rsid w:val="00820CC3"/>
    <w:rsid w:val="00821150"/>
    <w:rsid w:val="00826515"/>
    <w:rsid w:val="00836FBA"/>
    <w:rsid w:val="00870175"/>
    <w:rsid w:val="00872C0B"/>
    <w:rsid w:val="00876B07"/>
    <w:rsid w:val="008B224F"/>
    <w:rsid w:val="008B3F61"/>
    <w:rsid w:val="008B4CA2"/>
    <w:rsid w:val="008F1E23"/>
    <w:rsid w:val="008F2F06"/>
    <w:rsid w:val="00914E69"/>
    <w:rsid w:val="009161EB"/>
    <w:rsid w:val="00916625"/>
    <w:rsid w:val="00930BBF"/>
    <w:rsid w:val="009609AD"/>
    <w:rsid w:val="009C759D"/>
    <w:rsid w:val="009F61D5"/>
    <w:rsid w:val="00A11203"/>
    <w:rsid w:val="00A20F60"/>
    <w:rsid w:val="00A2732B"/>
    <w:rsid w:val="00A42380"/>
    <w:rsid w:val="00A96C18"/>
    <w:rsid w:val="00AA1F11"/>
    <w:rsid w:val="00AB1879"/>
    <w:rsid w:val="00AD016B"/>
    <w:rsid w:val="00AE0B62"/>
    <w:rsid w:val="00B1790D"/>
    <w:rsid w:val="00B33248"/>
    <w:rsid w:val="00B43318"/>
    <w:rsid w:val="00B55B94"/>
    <w:rsid w:val="00B8589D"/>
    <w:rsid w:val="00B86C71"/>
    <w:rsid w:val="00BE551D"/>
    <w:rsid w:val="00C04973"/>
    <w:rsid w:val="00C126CF"/>
    <w:rsid w:val="00C17992"/>
    <w:rsid w:val="00C26091"/>
    <w:rsid w:val="00C32788"/>
    <w:rsid w:val="00C35FFC"/>
    <w:rsid w:val="00C36A6F"/>
    <w:rsid w:val="00C4314E"/>
    <w:rsid w:val="00C43C74"/>
    <w:rsid w:val="00C677D7"/>
    <w:rsid w:val="00C82F8E"/>
    <w:rsid w:val="00C95BCF"/>
    <w:rsid w:val="00CC0534"/>
    <w:rsid w:val="00CE4D29"/>
    <w:rsid w:val="00D33E8E"/>
    <w:rsid w:val="00D40F37"/>
    <w:rsid w:val="00D510DC"/>
    <w:rsid w:val="00D53AE4"/>
    <w:rsid w:val="00D636DF"/>
    <w:rsid w:val="00D845F8"/>
    <w:rsid w:val="00D92CA7"/>
    <w:rsid w:val="00D965E4"/>
    <w:rsid w:val="00DA49CC"/>
    <w:rsid w:val="00DB4E5F"/>
    <w:rsid w:val="00E02664"/>
    <w:rsid w:val="00E138CA"/>
    <w:rsid w:val="00E356BF"/>
    <w:rsid w:val="00E43247"/>
    <w:rsid w:val="00E55114"/>
    <w:rsid w:val="00E63A51"/>
    <w:rsid w:val="00E6535F"/>
    <w:rsid w:val="00E927B2"/>
    <w:rsid w:val="00EC3C87"/>
    <w:rsid w:val="00F3157C"/>
    <w:rsid w:val="00F70514"/>
    <w:rsid w:val="00F8293B"/>
    <w:rsid w:val="00F841FC"/>
    <w:rsid w:val="00FC200C"/>
    <w:rsid w:val="00FC3609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B062AA-119D-4A05-A80C-109FE61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39"/>
    <w:rPr>
      <w:color w:val="000000"/>
      <w:w w:val="80"/>
      <w:sz w:val="24"/>
      <w:szCs w:val="13"/>
    </w:rPr>
  </w:style>
  <w:style w:type="paragraph" w:styleId="8">
    <w:name w:val="heading 8"/>
    <w:basedOn w:val="a"/>
    <w:next w:val="a"/>
    <w:link w:val="80"/>
    <w:uiPriority w:val="9"/>
    <w:qFormat/>
    <w:rsid w:val="001A7539"/>
    <w:pPr>
      <w:keepNext/>
      <w:jc w:val="center"/>
      <w:outlineLvl w:val="7"/>
    </w:pPr>
    <w:rPr>
      <w:b/>
      <w:bCs/>
      <w:caps/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w w:val="80"/>
      <w:sz w:val="24"/>
      <w:szCs w:val="24"/>
    </w:rPr>
  </w:style>
  <w:style w:type="paragraph" w:styleId="a3">
    <w:name w:val="header"/>
    <w:basedOn w:val="a"/>
    <w:link w:val="a4"/>
    <w:uiPriority w:val="99"/>
    <w:rsid w:val="000F4BF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color w:val="000000"/>
      <w:w w:val="80"/>
      <w:sz w:val="24"/>
      <w:szCs w:val="13"/>
    </w:rPr>
  </w:style>
  <w:style w:type="paragraph" w:styleId="a5">
    <w:name w:val="footer"/>
    <w:basedOn w:val="a"/>
    <w:link w:val="a6"/>
    <w:uiPriority w:val="99"/>
    <w:rsid w:val="000F4BF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color w:val="000000"/>
      <w:w w:val="80"/>
      <w:sz w:val="24"/>
      <w:szCs w:val="13"/>
    </w:rPr>
  </w:style>
  <w:style w:type="character" w:styleId="a7">
    <w:name w:val="page number"/>
    <w:uiPriority w:val="99"/>
    <w:rsid w:val="00C95BCF"/>
    <w:rPr>
      <w:rFonts w:cs="Times New Roman"/>
    </w:rPr>
  </w:style>
  <w:style w:type="table" w:styleId="a8">
    <w:name w:val="Table Grid"/>
    <w:basedOn w:val="a1"/>
    <w:uiPriority w:val="59"/>
    <w:rsid w:val="00A9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858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7266</Words>
  <Characters>41418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Лиля</dc:creator>
  <cp:keywords/>
  <dc:description/>
  <cp:lastModifiedBy>Irina</cp:lastModifiedBy>
  <cp:revision>2</cp:revision>
  <dcterms:created xsi:type="dcterms:W3CDTF">2014-08-14T14:01:00Z</dcterms:created>
  <dcterms:modified xsi:type="dcterms:W3CDTF">2014-08-14T14:01:00Z</dcterms:modified>
</cp:coreProperties>
</file>