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C9A" w:rsidRDefault="005A1C9A" w:rsidP="008D54B4">
      <w:pPr>
        <w:spacing w:after="0"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ВВЕДЕНИЕ</w:t>
      </w:r>
    </w:p>
    <w:p w:rsidR="005A1C9A" w:rsidRPr="00942633" w:rsidRDefault="005A1C9A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5A1C9A" w:rsidRPr="00942633" w:rsidRDefault="005A1C9A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Автомобильный транспорт является наиболее удобным видом транспорта, обладающий хорошей проходимостью и маневренностью, а так же приспособлен к работе в различных климатических и географических условиях. Автомобильный транспорт на относительно небольших расстояниях является наиболее эффективным средством для перевозки грузов и пассажиров.</w:t>
      </w:r>
      <w:r w:rsidR="00DC5862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В целях полного и своевременного обеспечения потребностей народного хозяйства и населения в перевозках грузов и пассажиров, повышение эффективности и качества выполнения транспортного процесса, основным направлением экономического развития России предусмотрены</w:t>
      </w:r>
      <w:r w:rsidR="00DC5862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следующие мероприятия, повысить эффективность использования автотранспортных средств, повысить грузооборот, обеспечить экономию ГСМ.</w:t>
      </w:r>
    </w:p>
    <w:p w:rsidR="005A1C9A" w:rsidRPr="00942633" w:rsidRDefault="005A1C9A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Задачи службы технической эксплуатации АТП заключается в постоянном поддержании</w:t>
      </w:r>
      <w:r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высокой технической готовности подвижного состава, обеспечение его работоспособности в течении установленных сроков, обеспечение экологических норм.</w:t>
      </w:r>
      <w:r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В осуществлении указанных задач значительная роль принадлежит Комсомольскому</w:t>
      </w:r>
      <w:r>
        <w:rPr>
          <w:rFonts w:ascii="Times New Roman" w:hAnsi="Times New Roman"/>
        </w:rPr>
        <w:t>-на-</w:t>
      </w:r>
      <w:r w:rsidRPr="00942633">
        <w:rPr>
          <w:rFonts w:ascii="Times New Roman" w:hAnsi="Times New Roman"/>
        </w:rPr>
        <w:t>Амуре предприятию ПАТП-1.</w:t>
      </w:r>
    </w:p>
    <w:p w:rsidR="005A1C9A" w:rsidRPr="00942633" w:rsidRDefault="005A1C9A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Одну из важных ролей в жизни АТП играет слесарно-механический цех. В результате своевременного и</w:t>
      </w:r>
      <w:r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качественного изготовления всех видов деталей производится ремонт автомобилей. Цех снабжает разными деталями все ремонтные и сборочные цеха, а так же детали отправляют в оборотный склад. Тем самым большое количество деталей хранятся, и когда наступает ремонт, какого либо автомобиля все необходимые детали присутствуют в достатке. Благодаря этому цеху автомобили своевременно выходят на линию.</w:t>
      </w:r>
      <w:r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В настоящее время возросло число аварий на дорогах России с участием автобусов, в том числе и в городе Комсомольске по техническим причинам. Благодаря безупречной и качественной работе слесарно-механического цеха в нашем городе снижается число аварий с участием этого транспорта, то есть можно сделать вывод о том, что этот цех играет важную роль в жизни города.</w:t>
      </w:r>
    </w:p>
    <w:p w:rsidR="002F66EF" w:rsidRDefault="005A1C9A" w:rsidP="008D54B4">
      <w:pPr>
        <w:spacing w:after="0"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 w:rsidR="002F66EF" w:rsidRPr="00942633">
        <w:rPr>
          <w:rFonts w:ascii="Times New Roman" w:hAnsi="Times New Roman"/>
        </w:rPr>
        <w:t>ХАРАКТЕРИСТИКА АТП</w:t>
      </w:r>
    </w:p>
    <w:p w:rsidR="005A1C9A" w:rsidRPr="00942633" w:rsidRDefault="005A1C9A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АТП – грузовое.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Подвижной состав: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Автомобиль</w:t>
      </w:r>
      <w:r w:rsidR="005A1C9A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Лиаз 677-122 единицы; Паз 3205-51 единица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Место расположения АТП – г. Комсомольск-на-Амуре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Категория условий эксплуатации:</w:t>
      </w:r>
      <w:r w:rsidR="005A1C9A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3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Климатические условия эксплуатации: зона</w:t>
      </w:r>
      <w:r w:rsidR="005A1C9A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холодного климата.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Режим работы АТП: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автомобиль на линии</w:t>
      </w:r>
      <w:r w:rsidR="005A1C9A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15</w:t>
      </w:r>
      <w:r w:rsidR="005A1C9A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 xml:space="preserve"> часов;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lang w:val="en-US"/>
        </w:rPr>
        <w:t>I</w:t>
      </w:r>
      <w:r w:rsidRPr="00942633">
        <w:rPr>
          <w:rFonts w:ascii="Times New Roman" w:hAnsi="Times New Roman"/>
        </w:rPr>
        <w:t xml:space="preserve"> смены по 8 часов в смену;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I смена с 8</w:t>
      </w:r>
      <w:r w:rsidRPr="00942633">
        <w:rPr>
          <w:rFonts w:ascii="Times New Roman" w:hAnsi="Times New Roman"/>
          <w:vertAlign w:val="superscript"/>
        </w:rPr>
        <w:t>00</w:t>
      </w:r>
      <w:r w:rsidRPr="00942633">
        <w:rPr>
          <w:rFonts w:ascii="Times New Roman" w:hAnsi="Times New Roman"/>
        </w:rPr>
        <w:t>-17</w:t>
      </w:r>
      <w:r w:rsidRPr="00942633">
        <w:rPr>
          <w:rFonts w:ascii="Times New Roman" w:hAnsi="Times New Roman"/>
          <w:vertAlign w:val="superscript"/>
        </w:rPr>
        <w:t>00</w:t>
      </w:r>
      <w:r w:rsidRPr="00942633">
        <w:rPr>
          <w:rFonts w:ascii="Times New Roman" w:hAnsi="Times New Roman"/>
        </w:rPr>
        <w:t>; II смена с 17</w:t>
      </w:r>
      <w:r w:rsidRPr="00942633">
        <w:rPr>
          <w:rFonts w:ascii="Times New Roman" w:hAnsi="Times New Roman"/>
          <w:vertAlign w:val="superscript"/>
        </w:rPr>
        <w:t>00</w:t>
      </w:r>
      <w:r w:rsidRPr="00942633">
        <w:rPr>
          <w:rFonts w:ascii="Times New Roman" w:hAnsi="Times New Roman"/>
        </w:rPr>
        <w:t>-24</w:t>
      </w:r>
      <w:r w:rsidRPr="00942633">
        <w:rPr>
          <w:rFonts w:ascii="Times New Roman" w:hAnsi="Times New Roman"/>
          <w:vertAlign w:val="superscript"/>
        </w:rPr>
        <w:t>00</w:t>
      </w:r>
      <w:r w:rsidRPr="00942633">
        <w:rPr>
          <w:rFonts w:ascii="Times New Roman" w:hAnsi="Times New Roman"/>
        </w:rPr>
        <w:t>;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Работают 7 дней в неделю;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365 рабочих дня в году.</w:t>
      </w:r>
    </w:p>
    <w:p w:rsidR="005A1C9A" w:rsidRDefault="005A1C9A" w:rsidP="008D54B4">
      <w:pPr>
        <w:spacing w:after="0" w:line="360" w:lineRule="auto"/>
        <w:ind w:firstLine="709"/>
        <w:rPr>
          <w:rFonts w:ascii="Times New Roman" w:hAnsi="Times New Roman"/>
          <w:bCs/>
        </w:rPr>
      </w:pPr>
      <w:r w:rsidRPr="005A1C9A">
        <w:rPr>
          <w:rFonts w:ascii="Times New Roman" w:hAnsi="Times New Roman"/>
          <w:bCs/>
        </w:rPr>
        <w:t>Характеристика объекта проектирования. Площадь слесарно-механического цеха составляет 288 , в нём работают 14 исполнителей: 8рабочих работают в 1 смену, 6 рабочих во 2 смену.</w:t>
      </w:r>
    </w:p>
    <w:p w:rsidR="002F66EF" w:rsidRPr="00942633" w:rsidRDefault="00942633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br w:type="page"/>
      </w:r>
      <w:r w:rsidR="002F66EF" w:rsidRPr="00942633">
        <w:rPr>
          <w:rFonts w:ascii="Times New Roman" w:hAnsi="Times New Roman"/>
        </w:rPr>
        <w:t>РАСЧЕТНО-ТЕХНОЛОГИЧЕСКАЯ ЧАСТЬ</w:t>
      </w:r>
    </w:p>
    <w:p w:rsidR="00942633" w:rsidRPr="00942633" w:rsidRDefault="00942633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5A1C9A" w:rsidRDefault="002F66EF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5A1C9A">
        <w:rPr>
          <w:rFonts w:ascii="Times New Roman" w:hAnsi="Times New Roman"/>
          <w:b/>
        </w:rPr>
        <w:t>1</w:t>
      </w:r>
      <w:r w:rsidR="00942633" w:rsidRPr="005A1C9A">
        <w:rPr>
          <w:rFonts w:ascii="Times New Roman" w:hAnsi="Times New Roman"/>
          <w:b/>
        </w:rPr>
        <w:t>.</w:t>
      </w:r>
      <w:r w:rsidRPr="005A1C9A">
        <w:rPr>
          <w:rFonts w:ascii="Times New Roman" w:hAnsi="Times New Roman"/>
          <w:b/>
        </w:rPr>
        <w:t xml:space="preserve"> Приведение п</w:t>
      </w:r>
      <w:r w:rsidR="00942633" w:rsidRPr="005A1C9A">
        <w:rPr>
          <w:rFonts w:ascii="Times New Roman" w:hAnsi="Times New Roman"/>
          <w:b/>
        </w:rPr>
        <w:t>арка автомобилей к двум моделям</w:t>
      </w:r>
    </w:p>
    <w:p w:rsidR="00942633" w:rsidRPr="00942633" w:rsidRDefault="00942633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Таблица 1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2"/>
        <w:gridCol w:w="1608"/>
        <w:gridCol w:w="1608"/>
        <w:gridCol w:w="976"/>
        <w:gridCol w:w="818"/>
        <w:gridCol w:w="1763"/>
      </w:tblGrid>
      <w:tr w:rsidR="002F66EF" w:rsidRPr="00942633" w:rsidTr="001B26A4">
        <w:trPr>
          <w:trHeight w:val="790"/>
          <w:jc w:val="center"/>
        </w:trPr>
        <w:tc>
          <w:tcPr>
            <w:tcW w:w="1732" w:type="dxa"/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</w: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>а/м</w:t>
            </w:r>
          </w:p>
        </w:tc>
        <w:tc>
          <w:tcPr>
            <w:tcW w:w="1608" w:type="dxa"/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rPr>
                <w:lang w:val="en-US"/>
              </w:rPr>
              <w:object w:dxaOrig="419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.5pt;height:18pt" o:ole="">
                  <v:imagedata r:id="rId5" o:title=""/>
                </v:shape>
                <o:OLEObject Type="Embed" ProgID="Equation.3" ShapeID="_x0000_i1025" DrawAspect="Content" ObjectID="_1457728788" r:id="rId6"/>
              </w:objec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>чел-ч/1000км</w:t>
            </w:r>
          </w:p>
        </w:tc>
        <w:tc>
          <w:tcPr>
            <w:tcW w:w="1608" w:type="dxa"/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rPr>
                <w:lang w:val="en-US"/>
              </w:rPr>
              <w:object w:dxaOrig="499" w:dyaOrig="379">
                <v:shape id="_x0000_i1026" type="#_x0000_t75" style="width:26.25pt;height:18.75pt" o:ole="">
                  <v:imagedata r:id="rId7" o:title=""/>
                </v:shape>
                <o:OLEObject Type="Embed" ProgID="Equation.3" ShapeID="_x0000_i1026" DrawAspect="Content" ObjectID="_1457728789" r:id="rId8"/>
              </w:objec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>чел-ч/1000км</w:t>
            </w:r>
          </w:p>
        </w:tc>
        <w:tc>
          <w:tcPr>
            <w:tcW w:w="976" w:type="dxa"/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rPr>
                <w:lang w:val="en-US"/>
              </w:rPr>
              <w:object w:dxaOrig="520" w:dyaOrig="440">
                <v:shape id="_x0000_i1027" type="#_x0000_t75" style="width:26.25pt;height:21.75pt" o:ole="">
                  <v:imagedata r:id="rId9" o:title=""/>
                </v:shape>
                <o:OLEObject Type="Embed" ProgID="Equation.3" ShapeID="_x0000_i1027" DrawAspect="Content" ObjectID="_1457728790" r:id="rId10"/>
              </w:object>
            </w:r>
            <w:r w:rsidR="007D187B">
              <w:rPr>
                <w:noProof/>
                <w:lang w:val="en-US" w:eastAsia="en-US"/>
              </w:rPr>
              <w:pict>
                <v:shape id="Рисунок 94" o:spid="_x0000_i1028" type="#_x0000_t75" style="width:5.25pt;height:15pt;visibility:visible">
                  <v:imagedata r:id="rId11" o:title=""/>
                </v:shape>
              </w:pict>
            </w:r>
          </w:p>
        </w:tc>
        <w:tc>
          <w:tcPr>
            <w:tcW w:w="818" w:type="dxa"/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rPr>
                <w:lang w:val="en-US"/>
              </w:rPr>
              <w:object w:dxaOrig="440" w:dyaOrig="360">
                <v:shape id="_x0000_i1029" type="#_x0000_t75" style="width:21.75pt;height:18pt" o:ole="">
                  <v:imagedata r:id="rId12" o:title=""/>
                </v:shape>
                <o:OLEObject Type="Embed" ProgID="Equation.3" ShapeID="_x0000_i1029" DrawAspect="Content" ObjectID="_1457728791" r:id="rId13"/>
              </w:object>
            </w:r>
          </w:p>
        </w:tc>
        <w:tc>
          <w:tcPr>
            <w:tcW w:w="1763" w:type="dxa"/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object w:dxaOrig="1779" w:dyaOrig="380">
                <v:shape id="_x0000_i1030" type="#_x0000_t75" style="width:87.75pt;height:18.75pt" o:ole="">
                  <v:imagedata r:id="rId14" o:title=""/>
                </v:shape>
                <o:OLEObject Type="Embed" ProgID="Equation.3" ShapeID="_x0000_i1030" DrawAspect="Content" ObjectID="_1457728792" r:id="rId15"/>
              </w:object>
            </w:r>
          </w:p>
        </w:tc>
      </w:tr>
      <w:tr w:rsidR="002F66EF" w:rsidRPr="00942633" w:rsidTr="001B26A4">
        <w:trPr>
          <w:trHeight w:val="379"/>
          <w:jc w:val="center"/>
        </w:trPr>
        <w:tc>
          <w:tcPr>
            <w:tcW w:w="1732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Паз 3205</w:t>
            </w:r>
          </w:p>
        </w:tc>
        <w:tc>
          <w:tcPr>
            <w:tcW w:w="160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5,3</w:t>
            </w:r>
          </w:p>
        </w:tc>
        <w:tc>
          <w:tcPr>
            <w:tcW w:w="160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5,3</w:t>
            </w:r>
          </w:p>
        </w:tc>
        <w:tc>
          <w:tcPr>
            <w:tcW w:w="976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  <w:tc>
          <w:tcPr>
            <w:tcW w:w="81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26</w:t>
            </w:r>
          </w:p>
        </w:tc>
        <w:tc>
          <w:tcPr>
            <w:tcW w:w="176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26</w:t>
            </w:r>
          </w:p>
        </w:tc>
      </w:tr>
      <w:tr w:rsidR="002F66EF" w:rsidRPr="00942633" w:rsidTr="001B26A4">
        <w:trPr>
          <w:trHeight w:val="292"/>
          <w:jc w:val="center"/>
        </w:trPr>
        <w:tc>
          <w:tcPr>
            <w:tcW w:w="1732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Лаз 695Н</w:t>
            </w:r>
          </w:p>
        </w:tc>
        <w:tc>
          <w:tcPr>
            <w:tcW w:w="160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6,5</w:t>
            </w:r>
          </w:p>
        </w:tc>
        <w:tc>
          <w:tcPr>
            <w:tcW w:w="160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5,3</w:t>
            </w:r>
          </w:p>
        </w:tc>
        <w:tc>
          <w:tcPr>
            <w:tcW w:w="976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1,22</w:t>
            </w:r>
          </w:p>
        </w:tc>
        <w:tc>
          <w:tcPr>
            <w:tcW w:w="81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12</w:t>
            </w:r>
          </w:p>
        </w:tc>
        <w:tc>
          <w:tcPr>
            <w:tcW w:w="176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14,64</w:t>
            </w:r>
          </w:p>
        </w:tc>
      </w:tr>
      <w:tr w:rsidR="002F66EF" w:rsidRPr="00942633" w:rsidTr="001B26A4">
        <w:trPr>
          <w:trHeight w:val="292"/>
          <w:jc w:val="center"/>
        </w:trPr>
        <w:tc>
          <w:tcPr>
            <w:tcW w:w="1732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Уаз 3150</w:t>
            </w:r>
          </w:p>
        </w:tc>
        <w:tc>
          <w:tcPr>
            <w:tcW w:w="160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3,6</w:t>
            </w:r>
          </w:p>
        </w:tc>
        <w:tc>
          <w:tcPr>
            <w:tcW w:w="160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5,3</w:t>
            </w:r>
          </w:p>
        </w:tc>
        <w:tc>
          <w:tcPr>
            <w:tcW w:w="976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0,67</w:t>
            </w:r>
          </w:p>
        </w:tc>
        <w:tc>
          <w:tcPr>
            <w:tcW w:w="81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</w:t>
            </w:r>
          </w:p>
        </w:tc>
        <w:tc>
          <w:tcPr>
            <w:tcW w:w="176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2,01</w:t>
            </w:r>
          </w:p>
        </w:tc>
      </w:tr>
      <w:tr w:rsidR="002F66EF" w:rsidRPr="00942633" w:rsidTr="001B26A4">
        <w:trPr>
          <w:trHeight w:val="292"/>
          <w:jc w:val="center"/>
        </w:trPr>
        <w:tc>
          <w:tcPr>
            <w:tcW w:w="1732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Газ 31029</w:t>
            </w:r>
          </w:p>
        </w:tc>
        <w:tc>
          <w:tcPr>
            <w:tcW w:w="160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3,6</w:t>
            </w:r>
          </w:p>
        </w:tc>
        <w:tc>
          <w:tcPr>
            <w:tcW w:w="160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5,3</w:t>
            </w:r>
          </w:p>
        </w:tc>
        <w:tc>
          <w:tcPr>
            <w:tcW w:w="976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0,67</w:t>
            </w:r>
          </w:p>
        </w:tc>
        <w:tc>
          <w:tcPr>
            <w:tcW w:w="81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</w:t>
            </w:r>
          </w:p>
        </w:tc>
        <w:tc>
          <w:tcPr>
            <w:tcW w:w="176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1,34</w:t>
            </w:r>
          </w:p>
        </w:tc>
      </w:tr>
      <w:tr w:rsidR="002F66EF" w:rsidRPr="00942633" w:rsidTr="001B26A4">
        <w:trPr>
          <w:trHeight w:val="309"/>
          <w:jc w:val="center"/>
        </w:trPr>
        <w:tc>
          <w:tcPr>
            <w:tcW w:w="1732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Газ 3110</w:t>
            </w:r>
          </w:p>
        </w:tc>
        <w:tc>
          <w:tcPr>
            <w:tcW w:w="160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3,6</w:t>
            </w:r>
          </w:p>
        </w:tc>
        <w:tc>
          <w:tcPr>
            <w:tcW w:w="160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5,3</w:t>
            </w:r>
          </w:p>
        </w:tc>
        <w:tc>
          <w:tcPr>
            <w:tcW w:w="976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0,67</w:t>
            </w:r>
          </w:p>
        </w:tc>
        <w:tc>
          <w:tcPr>
            <w:tcW w:w="81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  <w:tc>
          <w:tcPr>
            <w:tcW w:w="176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0,67</w:t>
            </w:r>
          </w:p>
        </w:tc>
      </w:tr>
      <w:tr w:rsidR="002F66EF" w:rsidRPr="00942633" w:rsidTr="001B26A4">
        <w:trPr>
          <w:trHeight w:val="292"/>
          <w:jc w:val="center"/>
        </w:trPr>
        <w:tc>
          <w:tcPr>
            <w:tcW w:w="1732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Зил 4314</w:t>
            </w:r>
          </w:p>
        </w:tc>
        <w:tc>
          <w:tcPr>
            <w:tcW w:w="160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3,6</w:t>
            </w:r>
          </w:p>
        </w:tc>
        <w:tc>
          <w:tcPr>
            <w:tcW w:w="160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5,3</w:t>
            </w:r>
          </w:p>
        </w:tc>
        <w:tc>
          <w:tcPr>
            <w:tcW w:w="976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0,67</w:t>
            </w:r>
          </w:p>
        </w:tc>
        <w:tc>
          <w:tcPr>
            <w:tcW w:w="81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10</w:t>
            </w:r>
          </w:p>
        </w:tc>
        <w:tc>
          <w:tcPr>
            <w:tcW w:w="176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6,7</w:t>
            </w:r>
          </w:p>
        </w:tc>
      </w:tr>
      <w:tr w:rsidR="002F66EF" w:rsidRPr="00942633" w:rsidTr="001B26A4">
        <w:trPr>
          <w:trHeight w:val="292"/>
          <w:jc w:val="center"/>
        </w:trPr>
        <w:tc>
          <w:tcPr>
            <w:tcW w:w="1732" w:type="dxa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1608" w:type="dxa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1608" w:type="dxa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976" w:type="dxa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818" w:type="dxa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1763" w:type="dxa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</w:tr>
      <w:tr w:rsidR="002F66EF" w:rsidRPr="00942633" w:rsidTr="001B26A4">
        <w:trPr>
          <w:trHeight w:val="292"/>
          <w:jc w:val="center"/>
        </w:trPr>
        <w:tc>
          <w:tcPr>
            <w:tcW w:w="1732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 xml:space="preserve">Всего </w:t>
            </w:r>
          </w:p>
        </w:tc>
        <w:tc>
          <w:tcPr>
            <w:tcW w:w="1608" w:type="dxa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1608" w:type="dxa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976" w:type="dxa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818" w:type="dxa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176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51,36</w:t>
            </w:r>
          </w:p>
        </w:tc>
      </w:tr>
      <w:tr w:rsidR="002F66EF" w:rsidRPr="00942633" w:rsidTr="001B26A4">
        <w:trPr>
          <w:trHeight w:val="292"/>
          <w:jc w:val="center"/>
        </w:trPr>
        <w:tc>
          <w:tcPr>
            <w:tcW w:w="1732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Лиаз 677</w:t>
            </w:r>
          </w:p>
        </w:tc>
        <w:tc>
          <w:tcPr>
            <w:tcW w:w="160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6,6</w:t>
            </w:r>
          </w:p>
        </w:tc>
        <w:tc>
          <w:tcPr>
            <w:tcW w:w="160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6,6</w:t>
            </w:r>
          </w:p>
        </w:tc>
        <w:tc>
          <w:tcPr>
            <w:tcW w:w="976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  <w:tc>
          <w:tcPr>
            <w:tcW w:w="81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64</w:t>
            </w:r>
          </w:p>
        </w:tc>
        <w:tc>
          <w:tcPr>
            <w:tcW w:w="176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64</w:t>
            </w:r>
          </w:p>
        </w:tc>
      </w:tr>
      <w:tr w:rsidR="002F66EF" w:rsidRPr="00942633" w:rsidTr="001B26A4">
        <w:trPr>
          <w:trHeight w:val="292"/>
          <w:jc w:val="center"/>
        </w:trPr>
        <w:tc>
          <w:tcPr>
            <w:tcW w:w="1732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Лаз</w:t>
            </w:r>
            <w:r w:rsidR="005A1C9A">
              <w:t xml:space="preserve"> </w:t>
            </w:r>
            <w:r w:rsidRPr="00942633">
              <w:t>699</w:t>
            </w:r>
          </w:p>
        </w:tc>
        <w:tc>
          <w:tcPr>
            <w:tcW w:w="160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6,8</w:t>
            </w:r>
          </w:p>
        </w:tc>
        <w:tc>
          <w:tcPr>
            <w:tcW w:w="160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6,6</w:t>
            </w:r>
          </w:p>
        </w:tc>
        <w:tc>
          <w:tcPr>
            <w:tcW w:w="976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1,03</w:t>
            </w:r>
          </w:p>
        </w:tc>
        <w:tc>
          <w:tcPr>
            <w:tcW w:w="81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</w:t>
            </w:r>
          </w:p>
        </w:tc>
        <w:tc>
          <w:tcPr>
            <w:tcW w:w="176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2,06</w:t>
            </w:r>
          </w:p>
        </w:tc>
      </w:tr>
      <w:tr w:rsidR="002F66EF" w:rsidRPr="00942633" w:rsidTr="001B26A4">
        <w:trPr>
          <w:trHeight w:val="292"/>
          <w:jc w:val="center"/>
        </w:trPr>
        <w:tc>
          <w:tcPr>
            <w:tcW w:w="1732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Лиаз 5256</w:t>
            </w:r>
          </w:p>
        </w:tc>
        <w:tc>
          <w:tcPr>
            <w:tcW w:w="160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6,8</w:t>
            </w:r>
          </w:p>
        </w:tc>
        <w:tc>
          <w:tcPr>
            <w:tcW w:w="160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6,6</w:t>
            </w:r>
          </w:p>
        </w:tc>
        <w:tc>
          <w:tcPr>
            <w:tcW w:w="976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1,03</w:t>
            </w:r>
          </w:p>
        </w:tc>
        <w:tc>
          <w:tcPr>
            <w:tcW w:w="81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</w:t>
            </w:r>
          </w:p>
        </w:tc>
        <w:tc>
          <w:tcPr>
            <w:tcW w:w="176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3,09</w:t>
            </w:r>
          </w:p>
        </w:tc>
      </w:tr>
      <w:tr w:rsidR="002F66EF" w:rsidRPr="00942633" w:rsidTr="001B26A4">
        <w:trPr>
          <w:trHeight w:val="292"/>
          <w:jc w:val="center"/>
        </w:trPr>
        <w:tc>
          <w:tcPr>
            <w:tcW w:w="1732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Дэу</w:t>
            </w:r>
          </w:p>
        </w:tc>
        <w:tc>
          <w:tcPr>
            <w:tcW w:w="160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8,5</w:t>
            </w:r>
          </w:p>
        </w:tc>
        <w:tc>
          <w:tcPr>
            <w:tcW w:w="160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6,6</w:t>
            </w:r>
          </w:p>
        </w:tc>
        <w:tc>
          <w:tcPr>
            <w:tcW w:w="976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1,28</w:t>
            </w:r>
          </w:p>
        </w:tc>
        <w:tc>
          <w:tcPr>
            <w:tcW w:w="818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41</w:t>
            </w:r>
          </w:p>
        </w:tc>
        <w:tc>
          <w:tcPr>
            <w:tcW w:w="176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52,48</w:t>
            </w:r>
          </w:p>
        </w:tc>
      </w:tr>
      <w:tr w:rsidR="002F66EF" w:rsidRPr="00942633" w:rsidTr="001B26A4">
        <w:trPr>
          <w:trHeight w:val="325"/>
          <w:jc w:val="center"/>
        </w:trPr>
        <w:tc>
          <w:tcPr>
            <w:tcW w:w="1732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 xml:space="preserve">Всего </w:t>
            </w:r>
          </w:p>
        </w:tc>
        <w:tc>
          <w:tcPr>
            <w:tcW w:w="1608" w:type="dxa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1608" w:type="dxa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976" w:type="dxa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818" w:type="dxa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176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121,63</w:t>
            </w:r>
          </w:p>
        </w:tc>
      </w:tr>
    </w:tbl>
    <w:p w:rsidR="00942633" w:rsidRPr="00942633" w:rsidRDefault="00942633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Марка автомобиля</w:t>
      </w:r>
      <w:r w:rsidR="005A1C9A">
        <w:rPr>
          <w:rFonts w:ascii="Times New Roman" w:hAnsi="Times New Roman"/>
        </w:rPr>
        <w:t xml:space="preserve">                </w:t>
      </w:r>
      <w:r w:rsidRPr="00942633">
        <w:rPr>
          <w:rFonts w:ascii="Times New Roman" w:hAnsi="Times New Roman"/>
        </w:rPr>
        <w:t xml:space="preserve">ЛИАЗ 677 ПАЗ 3205 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Списочное количество</w:t>
      </w:r>
      <w:r w:rsidR="005A1C9A">
        <w:rPr>
          <w:rFonts w:ascii="Times New Roman" w:hAnsi="Times New Roman"/>
        </w:rPr>
        <w:t xml:space="preserve">                 </w:t>
      </w:r>
      <w:r w:rsidR="00942633">
        <w:rPr>
          <w:rFonts w:ascii="Times New Roman" w:hAnsi="Times New Roman"/>
        </w:rPr>
        <w:t>22</w:t>
      </w:r>
      <w:r w:rsidR="005A1C9A">
        <w:rPr>
          <w:rFonts w:ascii="Times New Roman" w:hAnsi="Times New Roman"/>
        </w:rPr>
        <w:t xml:space="preserve">         </w:t>
      </w:r>
      <w:r w:rsidRPr="00942633">
        <w:rPr>
          <w:rFonts w:ascii="Times New Roman" w:hAnsi="Times New Roman"/>
        </w:rPr>
        <w:t>51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Среднесуточный пробег, км</w:t>
      </w:r>
      <w:r w:rsidR="005A1C9A">
        <w:rPr>
          <w:rFonts w:ascii="Times New Roman" w:hAnsi="Times New Roman"/>
        </w:rPr>
        <w:t xml:space="preserve">           </w:t>
      </w:r>
      <w:r w:rsidR="00942633">
        <w:rPr>
          <w:rFonts w:ascii="Times New Roman" w:hAnsi="Times New Roman"/>
        </w:rPr>
        <w:t xml:space="preserve"> </w:t>
      </w:r>
      <w:smartTag w:uri="urn:schemas-microsoft-com:office:smarttags" w:element="metricconverter">
        <w:smartTagPr>
          <w:attr w:name="ProductID" w:val="350 км"/>
        </w:smartTagPr>
        <w:r w:rsidRPr="00942633">
          <w:rPr>
            <w:rFonts w:ascii="Times New Roman" w:hAnsi="Times New Roman"/>
          </w:rPr>
          <w:t>350 км</w:t>
        </w:r>
      </w:smartTag>
      <w:r w:rsidRPr="00942633">
        <w:rPr>
          <w:rFonts w:ascii="Times New Roman" w:hAnsi="Times New Roman"/>
        </w:rPr>
        <w:t>.</w:t>
      </w:r>
      <w:r w:rsidR="005A1C9A">
        <w:rPr>
          <w:rFonts w:ascii="Times New Roman" w:hAnsi="Times New Roman"/>
        </w:rPr>
        <w:t xml:space="preserve">    </w:t>
      </w:r>
      <w:smartTag w:uri="urn:schemas-microsoft-com:office:smarttags" w:element="metricconverter">
        <w:smartTagPr>
          <w:attr w:name="ProductID" w:val="360 км"/>
        </w:smartTagPr>
        <w:r w:rsidRPr="00942633">
          <w:rPr>
            <w:rFonts w:ascii="Times New Roman" w:hAnsi="Times New Roman"/>
          </w:rPr>
          <w:t>360 км</w:t>
        </w:r>
      </w:smartTag>
      <w:r w:rsidRPr="00942633">
        <w:rPr>
          <w:rFonts w:ascii="Times New Roman" w:hAnsi="Times New Roman"/>
        </w:rPr>
        <w:t xml:space="preserve"> 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Категория условий эксплуатации</w:t>
      </w:r>
      <w:r w:rsidR="005A1C9A">
        <w:rPr>
          <w:rFonts w:ascii="Times New Roman" w:hAnsi="Times New Roman"/>
        </w:rPr>
        <w:t xml:space="preserve">           </w:t>
      </w:r>
      <w:r w:rsidRPr="00942633">
        <w:rPr>
          <w:rFonts w:ascii="Times New Roman" w:hAnsi="Times New Roman"/>
        </w:rPr>
        <w:t>3</w:t>
      </w:r>
      <w:r w:rsidR="005A1C9A">
        <w:rPr>
          <w:rFonts w:ascii="Times New Roman" w:hAnsi="Times New Roman"/>
        </w:rPr>
        <w:t xml:space="preserve">       </w:t>
      </w:r>
      <w:r w:rsidR="00942633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 xml:space="preserve">3 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Количество рабочих дней в году</w:t>
      </w:r>
      <w:r w:rsidR="005A1C9A">
        <w:rPr>
          <w:rFonts w:ascii="Times New Roman" w:hAnsi="Times New Roman"/>
        </w:rPr>
        <w:t xml:space="preserve">           </w:t>
      </w:r>
      <w:r w:rsidRPr="00942633">
        <w:rPr>
          <w:rFonts w:ascii="Times New Roman" w:hAnsi="Times New Roman"/>
        </w:rPr>
        <w:t xml:space="preserve"> 365</w:t>
      </w:r>
      <w:r w:rsidR="005A1C9A">
        <w:rPr>
          <w:rFonts w:ascii="Times New Roman" w:hAnsi="Times New Roman"/>
        </w:rPr>
        <w:t xml:space="preserve">      </w:t>
      </w:r>
      <w:r w:rsidR="00942633" w:rsidRPr="00942633">
        <w:rPr>
          <w:rFonts w:ascii="Times New Roman" w:hAnsi="Times New Roman"/>
        </w:rPr>
        <w:t>365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Степень изношенности подвижного состава</w:t>
      </w:r>
    </w:p>
    <w:tbl>
      <w:tblPr>
        <w:tblW w:w="8789" w:type="dxa"/>
        <w:jc w:val="center"/>
        <w:tblLayout w:type="fixed"/>
        <w:tblLook w:val="0000" w:firstRow="0" w:lastRow="0" w:firstColumn="0" w:lastColumn="0" w:noHBand="0" w:noVBand="0"/>
      </w:tblPr>
      <w:tblGrid>
        <w:gridCol w:w="2434"/>
        <w:gridCol w:w="1588"/>
        <w:gridCol w:w="1589"/>
        <w:gridCol w:w="1589"/>
        <w:gridCol w:w="1589"/>
      </w:tblGrid>
      <w:tr w:rsidR="002F66EF" w:rsidRPr="00942633" w:rsidTr="00454424">
        <w:trPr>
          <w:trHeight w:val="284"/>
          <w:jc w:val="center"/>
        </w:trPr>
        <w:tc>
          <w:tcPr>
            <w:tcW w:w="26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автомобиля</w:t>
            </w:r>
          </w:p>
        </w:tc>
        <w:tc>
          <w:tcPr>
            <w:tcW w:w="69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Пробег с начала эксплуатации в долях КР</w:t>
            </w:r>
          </w:p>
        </w:tc>
      </w:tr>
      <w:tr w:rsidR="002F66EF" w:rsidRPr="00942633" w:rsidTr="00454424">
        <w:trPr>
          <w:trHeight w:val="284"/>
          <w:jc w:val="center"/>
        </w:trPr>
        <w:tc>
          <w:tcPr>
            <w:tcW w:w="26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1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до 0,5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0,5-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 xml:space="preserve">свыше </w:t>
            </w:r>
          </w:p>
        </w:tc>
      </w:tr>
      <w:tr w:rsidR="002F66EF" w:rsidRPr="00942633" w:rsidTr="00454424">
        <w:trPr>
          <w:trHeight w:val="284"/>
          <w:jc w:val="center"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ЛИАЗ 677</w:t>
            </w:r>
          </w:p>
        </w:tc>
        <w:tc>
          <w:tcPr>
            <w:tcW w:w="1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8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22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52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37</w:t>
            </w:r>
          </w:p>
        </w:tc>
      </w:tr>
      <w:tr w:rsidR="002F66EF" w:rsidRPr="00942633" w:rsidTr="00454424">
        <w:trPr>
          <w:trHeight w:val="284"/>
          <w:jc w:val="center"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ПАЗ 3205</w:t>
            </w:r>
          </w:p>
        </w:tc>
        <w:tc>
          <w:tcPr>
            <w:tcW w:w="1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6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9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20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16</w:t>
            </w:r>
          </w:p>
        </w:tc>
      </w:tr>
    </w:tbl>
    <w:p w:rsidR="00454424" w:rsidRDefault="00454424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D54B4" w:rsidP="008D54B4">
      <w:pPr>
        <w:spacing w:after="0"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 w:rsidR="002F66EF" w:rsidRPr="00942633">
        <w:rPr>
          <w:rFonts w:ascii="Times New Roman" w:hAnsi="Times New Roman"/>
        </w:rPr>
        <w:t>Характеристика подвижного состава ЛИАЗ 677</w:t>
      </w:r>
      <w:r w:rsidR="00454424">
        <w:rPr>
          <w:rFonts w:ascii="Times New Roman" w:hAnsi="Times New Roman"/>
        </w:rPr>
        <w:t xml:space="preserve"> ПАЗ 3205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3"/>
        <w:gridCol w:w="2053"/>
        <w:gridCol w:w="2053"/>
      </w:tblGrid>
      <w:tr w:rsidR="002F66EF" w:rsidRPr="00942633" w:rsidTr="009B5EB3">
        <w:trPr>
          <w:jc w:val="center"/>
        </w:trPr>
        <w:tc>
          <w:tcPr>
            <w:tcW w:w="468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Наименование характеристик</w:t>
            </w:r>
          </w:p>
        </w:tc>
        <w:tc>
          <w:tcPr>
            <w:tcW w:w="205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</w:t>
            </w:r>
          </w:p>
        </w:tc>
        <w:tc>
          <w:tcPr>
            <w:tcW w:w="205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</w:t>
            </w:r>
          </w:p>
        </w:tc>
      </w:tr>
      <w:tr w:rsidR="002F66EF" w:rsidRPr="00942633" w:rsidTr="009B5EB3">
        <w:trPr>
          <w:jc w:val="center"/>
        </w:trPr>
        <w:tc>
          <w:tcPr>
            <w:tcW w:w="468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Грузоподъемность, кг</w:t>
            </w:r>
          </w:p>
        </w:tc>
        <w:tc>
          <w:tcPr>
            <w:tcW w:w="205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14050</w:t>
            </w:r>
          </w:p>
        </w:tc>
        <w:tc>
          <w:tcPr>
            <w:tcW w:w="205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7500</w:t>
            </w:r>
          </w:p>
        </w:tc>
      </w:tr>
      <w:tr w:rsidR="002F66EF" w:rsidRPr="00942633" w:rsidTr="009B5EB3">
        <w:trPr>
          <w:jc w:val="center"/>
        </w:trPr>
        <w:tc>
          <w:tcPr>
            <w:tcW w:w="468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Снаряженная масса, кг</w:t>
            </w:r>
          </w:p>
        </w:tc>
        <w:tc>
          <w:tcPr>
            <w:tcW w:w="205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8380</w:t>
            </w:r>
          </w:p>
        </w:tc>
        <w:tc>
          <w:tcPr>
            <w:tcW w:w="205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5380</w:t>
            </w:r>
          </w:p>
        </w:tc>
      </w:tr>
      <w:tr w:rsidR="002F66EF" w:rsidRPr="00942633" w:rsidTr="009B5EB3">
        <w:trPr>
          <w:jc w:val="center"/>
        </w:trPr>
        <w:tc>
          <w:tcPr>
            <w:tcW w:w="468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Габаритные размеры, мм</w:t>
            </w:r>
          </w:p>
        </w:tc>
        <w:tc>
          <w:tcPr>
            <w:tcW w:w="2053" w:type="dxa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2053" w:type="dxa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</w:tr>
      <w:tr w:rsidR="002F66EF" w:rsidRPr="00942633" w:rsidTr="009B5EB3">
        <w:trPr>
          <w:jc w:val="center"/>
        </w:trPr>
        <w:tc>
          <w:tcPr>
            <w:tcW w:w="8789" w:type="dxa"/>
            <w:gridSpan w:val="3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Двигатель</w:t>
            </w:r>
            <w:r w:rsidR="005A1C9A">
              <w:t xml:space="preserve">                                       </w:t>
            </w:r>
            <w:r w:rsidRPr="00942633">
              <w:t>ЗИЛ 3759</w:t>
            </w:r>
            <w:r w:rsidR="005A1C9A">
              <w:t xml:space="preserve">          </w:t>
            </w:r>
            <w:r w:rsidRPr="00942633">
              <w:t xml:space="preserve"> ЗМЗ-5234.10</w:t>
            </w:r>
          </w:p>
        </w:tc>
      </w:tr>
      <w:tr w:rsidR="002F66EF" w:rsidRPr="00942633" w:rsidTr="009B5EB3">
        <w:trPr>
          <w:jc w:val="center"/>
        </w:trPr>
        <w:tc>
          <w:tcPr>
            <w:tcW w:w="468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Мощность, кВт (л.с.)</w:t>
            </w:r>
          </w:p>
        </w:tc>
        <w:tc>
          <w:tcPr>
            <w:tcW w:w="2053" w:type="dxa"/>
          </w:tcPr>
          <w:p w:rsidR="002F66EF" w:rsidRPr="00942633" w:rsidRDefault="002F66EF" w:rsidP="008D54B4">
            <w:pPr>
              <w:pStyle w:val="41"/>
              <w:spacing w:after="0"/>
            </w:pPr>
            <w:smartTag w:uri="urn:schemas-microsoft-com:office:smarttags" w:element="metricconverter">
              <w:smartTagPr>
                <w:attr w:name="ProductID" w:val="180 л"/>
              </w:smartTagPr>
              <w:r w:rsidRPr="00942633">
                <w:t>180 л</w:t>
              </w:r>
            </w:smartTag>
            <w:r w:rsidRPr="00942633">
              <w:t>.с</w:t>
            </w:r>
          </w:p>
        </w:tc>
        <w:tc>
          <w:tcPr>
            <w:tcW w:w="205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130</w:t>
            </w:r>
          </w:p>
        </w:tc>
      </w:tr>
      <w:tr w:rsidR="002F66EF" w:rsidRPr="00942633" w:rsidTr="009B5EB3">
        <w:trPr>
          <w:jc w:val="center"/>
        </w:trPr>
        <w:tc>
          <w:tcPr>
            <w:tcW w:w="4683" w:type="dxa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205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карбюраторный</w:t>
            </w:r>
          </w:p>
        </w:tc>
        <w:tc>
          <w:tcPr>
            <w:tcW w:w="205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карбюраторный</w:t>
            </w:r>
          </w:p>
        </w:tc>
      </w:tr>
      <w:tr w:rsidR="002F66EF" w:rsidRPr="00942633" w:rsidTr="009B5EB3">
        <w:trPr>
          <w:jc w:val="center"/>
        </w:trPr>
        <w:tc>
          <w:tcPr>
            <w:tcW w:w="4683" w:type="dxa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205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Четырёхтактный</w:t>
            </w:r>
          </w:p>
        </w:tc>
        <w:tc>
          <w:tcPr>
            <w:tcW w:w="205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Четырёхтактный</w:t>
            </w:r>
          </w:p>
        </w:tc>
      </w:tr>
      <w:tr w:rsidR="002F66EF" w:rsidRPr="00942633" w:rsidTr="009B5EB3">
        <w:trPr>
          <w:jc w:val="center"/>
        </w:trPr>
        <w:tc>
          <w:tcPr>
            <w:tcW w:w="4683" w:type="dxa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205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lang w:val="en-US"/>
              </w:rPr>
              <w:t>V-образный</w:t>
            </w:r>
          </w:p>
        </w:tc>
        <w:tc>
          <w:tcPr>
            <w:tcW w:w="205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lang w:val="en-US"/>
              </w:rPr>
              <w:t>V-образный</w:t>
            </w:r>
          </w:p>
        </w:tc>
      </w:tr>
      <w:tr w:rsidR="002F66EF" w:rsidRPr="00942633" w:rsidTr="009B5EB3">
        <w:trPr>
          <w:jc w:val="center"/>
        </w:trPr>
        <w:tc>
          <w:tcPr>
            <w:tcW w:w="4683" w:type="dxa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205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восьмицилиндровый</w:t>
            </w:r>
          </w:p>
        </w:tc>
        <w:tc>
          <w:tcPr>
            <w:tcW w:w="205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восьмицилиндровый</w:t>
            </w:r>
          </w:p>
        </w:tc>
      </w:tr>
      <w:tr w:rsidR="002F66EF" w:rsidRPr="00942633" w:rsidTr="009B5EB3">
        <w:trPr>
          <w:jc w:val="center"/>
        </w:trPr>
        <w:tc>
          <w:tcPr>
            <w:tcW w:w="468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Коробка передач</w:t>
            </w:r>
          </w:p>
        </w:tc>
        <w:tc>
          <w:tcPr>
            <w:tcW w:w="2053" w:type="dxa"/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219</w:t>
            </w:r>
          </w:p>
        </w:tc>
        <w:tc>
          <w:tcPr>
            <w:tcW w:w="2053" w:type="dxa"/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56</w:t>
            </w:r>
          </w:p>
        </w:tc>
      </w:tr>
      <w:tr w:rsidR="002F66EF" w:rsidRPr="00942633" w:rsidTr="009B5EB3">
        <w:trPr>
          <w:jc w:val="center"/>
        </w:trPr>
        <w:tc>
          <w:tcPr>
            <w:tcW w:w="468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Передний мост</w:t>
            </w:r>
          </w:p>
        </w:tc>
        <w:tc>
          <w:tcPr>
            <w:tcW w:w="2053" w:type="dxa"/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470</w:t>
            </w:r>
          </w:p>
        </w:tc>
        <w:tc>
          <w:tcPr>
            <w:tcW w:w="2053" w:type="dxa"/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195</w:t>
            </w:r>
          </w:p>
        </w:tc>
      </w:tr>
      <w:tr w:rsidR="002F66EF" w:rsidRPr="00942633" w:rsidTr="009B5EB3">
        <w:trPr>
          <w:jc w:val="center"/>
        </w:trPr>
        <w:tc>
          <w:tcPr>
            <w:tcW w:w="468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Карданный вал</w:t>
            </w:r>
          </w:p>
        </w:tc>
        <w:tc>
          <w:tcPr>
            <w:tcW w:w="2053" w:type="dxa"/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76</w:t>
            </w:r>
          </w:p>
        </w:tc>
        <w:tc>
          <w:tcPr>
            <w:tcW w:w="2053" w:type="dxa"/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27</w:t>
            </w:r>
          </w:p>
        </w:tc>
      </w:tr>
      <w:tr w:rsidR="002F66EF" w:rsidRPr="00942633" w:rsidTr="009B5EB3">
        <w:trPr>
          <w:jc w:val="center"/>
        </w:trPr>
        <w:tc>
          <w:tcPr>
            <w:tcW w:w="4683" w:type="dxa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Задний мост</w:t>
            </w:r>
          </w:p>
        </w:tc>
        <w:tc>
          <w:tcPr>
            <w:tcW w:w="2053" w:type="dxa"/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720</w:t>
            </w:r>
          </w:p>
        </w:tc>
        <w:tc>
          <w:tcPr>
            <w:tcW w:w="2053" w:type="dxa"/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270</w:t>
            </w:r>
          </w:p>
        </w:tc>
      </w:tr>
    </w:tbl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Выбор исходных нормативов ремонта и корректирование нормативов.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Условные обозначения, принятые для технологического расчета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620" w:dyaOrig="380">
          <v:shape id="_x0000_i1031" type="#_x0000_t75" style="width:30.75pt;height:18.75pt" o:ole="">
            <v:imagedata r:id="rId16" o:title=""/>
          </v:shape>
          <o:OLEObject Type="Embed" ProgID="Equation.3" ShapeID="_x0000_i1031" DrawAspect="Content" ObjectID="_1457728793" r:id="rId17"/>
        </w:object>
      </w:r>
      <w:r w:rsidR="002F66EF" w:rsidRPr="00942633">
        <w:rPr>
          <w:rFonts w:ascii="Times New Roman" w:hAnsi="Times New Roman"/>
        </w:rPr>
        <w:t>списочное количество автомобилей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580" w:dyaOrig="380">
          <v:shape id="_x0000_i1032" type="#_x0000_t75" style="width:28.5pt;height:18.75pt" o:ole="">
            <v:imagedata r:id="rId18" o:title=""/>
          </v:shape>
          <o:OLEObject Type="Embed" ProgID="Equation.3" ShapeID="_x0000_i1032" DrawAspect="Content" ObjectID="_1457728794" r:id="rId19"/>
        </w:object>
      </w:r>
      <w:r w:rsidR="002F66EF" w:rsidRPr="00942633">
        <w:rPr>
          <w:rFonts w:ascii="Times New Roman" w:hAnsi="Times New Roman"/>
        </w:rPr>
        <w:t>среднесуточный пробег автомобиля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620" w:dyaOrig="380">
          <v:shape id="_x0000_i1033" type="#_x0000_t75" style="width:30.75pt;height:18.75pt" o:ole="">
            <v:imagedata r:id="rId20" o:title=""/>
          </v:shape>
          <o:OLEObject Type="Embed" ProgID="Equation.3" ShapeID="_x0000_i1033" DrawAspect="Content" ObjectID="_1457728795" r:id="rId21"/>
        </w:object>
      </w:r>
      <w:r w:rsidR="002F66EF" w:rsidRPr="00942633">
        <w:rPr>
          <w:rFonts w:ascii="Times New Roman" w:hAnsi="Times New Roman"/>
        </w:rPr>
        <w:t xml:space="preserve"> нормативная периодичность технического обслуживания №1</w:t>
      </w:r>
      <w:r w:rsidR="005A1C9A">
        <w:rPr>
          <w:rFonts w:ascii="Times New Roman" w:hAnsi="Times New Roman"/>
        </w:rPr>
        <w:t xml:space="preserve"> </w:t>
      </w:r>
      <w:r w:rsidR="002F66EF" w:rsidRPr="00942633">
        <w:rPr>
          <w:rFonts w:ascii="Times New Roman" w:hAnsi="Times New Roman"/>
        </w:rPr>
        <w:t>табл. 2.1 (1)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lang w:val="en-US"/>
        </w:rPr>
        <w:object w:dxaOrig="600" w:dyaOrig="380">
          <v:shape id="_x0000_i1034" type="#_x0000_t75" style="width:30pt;height:18.75pt" o:ole="">
            <v:imagedata r:id="rId22" o:title=""/>
          </v:shape>
          <o:OLEObject Type="Embed" ProgID="Equation.3" ShapeID="_x0000_i1034" DrawAspect="Content" ObjectID="_1457728796" r:id="rId23"/>
        </w:object>
      </w:r>
      <w:r w:rsidR="002F66EF" w:rsidRPr="00942633">
        <w:rPr>
          <w:rFonts w:ascii="Times New Roman" w:hAnsi="Times New Roman"/>
        </w:rPr>
        <w:t>расчетная периодичность технического обслуживания №1</w:t>
      </w:r>
      <w:r w:rsidR="005A1C9A">
        <w:rPr>
          <w:rFonts w:ascii="Times New Roman" w:hAnsi="Times New Roman"/>
        </w:rPr>
        <w:t xml:space="preserve"> </w:t>
      </w:r>
    </w:p>
    <w:p w:rsidR="002F66EF" w:rsidRPr="00942633" w:rsidRDefault="007D187B" w:rsidP="008D54B4">
      <w:pPr>
        <w:spacing w:after="0"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 w:eastAsia="en-US"/>
        </w:rPr>
        <w:pict>
          <v:shape id="Рисунок 101" o:spid="_x0000_i1035" type="#_x0000_t75" style="width:31.5pt;height:18.75pt;visibility:visible">
            <v:imagedata r:id="rId24" o:title=""/>
          </v:shape>
        </w:pict>
      </w:r>
      <w:r w:rsidR="002F66EF" w:rsidRPr="00942633">
        <w:rPr>
          <w:rFonts w:ascii="Times New Roman" w:hAnsi="Times New Roman"/>
        </w:rPr>
        <w:t xml:space="preserve"> нормативная периодичность технического обслуживания №2</w:t>
      </w:r>
      <w:r w:rsidR="005A1C9A">
        <w:rPr>
          <w:rFonts w:ascii="Times New Roman" w:hAnsi="Times New Roman"/>
        </w:rPr>
        <w:t xml:space="preserve"> </w:t>
      </w:r>
      <w:r w:rsidR="002F66EF" w:rsidRPr="00942633">
        <w:rPr>
          <w:rFonts w:ascii="Times New Roman" w:hAnsi="Times New Roman"/>
        </w:rPr>
        <w:t>табл. 2.1 (1)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lang w:val="en-US"/>
        </w:rPr>
        <w:object w:dxaOrig="620" w:dyaOrig="380">
          <v:shape id="_x0000_i1036" type="#_x0000_t75" style="width:30.75pt;height:18.75pt" o:ole="">
            <v:imagedata r:id="rId25" o:title=""/>
          </v:shape>
          <o:OLEObject Type="Embed" ProgID="Equation.3" ShapeID="_x0000_i1036" DrawAspect="Content" ObjectID="_1457728797" r:id="rId26"/>
        </w:object>
      </w:r>
      <w:r w:rsidR="002F66EF" w:rsidRPr="00942633">
        <w:rPr>
          <w:rFonts w:ascii="Times New Roman" w:hAnsi="Times New Roman"/>
        </w:rPr>
        <w:t xml:space="preserve"> расчетная периодичность технического обслуживания №2</w:t>
      </w:r>
      <w:r w:rsidR="005A1C9A">
        <w:rPr>
          <w:rFonts w:ascii="Times New Roman" w:hAnsi="Times New Roman"/>
        </w:rPr>
        <w:t xml:space="preserve"> 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lang w:val="en-US"/>
        </w:rPr>
        <w:object w:dxaOrig="700" w:dyaOrig="400">
          <v:shape id="_x0000_i1037" type="#_x0000_t75" style="width:34.5pt;height:20.25pt" o:ole="">
            <v:imagedata r:id="rId27" o:title=""/>
          </v:shape>
          <o:OLEObject Type="Embed" ProgID="Equation.3" ShapeID="_x0000_i1037" DrawAspect="Content" ObjectID="_1457728798" r:id="rId28"/>
        </w:object>
      </w:r>
      <w:r w:rsidR="002F66EF" w:rsidRPr="00942633">
        <w:rPr>
          <w:rFonts w:ascii="Times New Roman" w:hAnsi="Times New Roman"/>
        </w:rPr>
        <w:t xml:space="preserve"> нормативная трудоемкость ежедневного технического обслуживания табл. 2.2 (1)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lang w:val="en-US"/>
        </w:rPr>
        <w:object w:dxaOrig="680" w:dyaOrig="400">
          <v:shape id="_x0000_i1038" type="#_x0000_t75" style="width:33pt;height:20.25pt" o:ole="">
            <v:imagedata r:id="rId29" o:title=""/>
          </v:shape>
          <o:OLEObject Type="Embed" ProgID="Equation.3" ShapeID="_x0000_i1038" DrawAspect="Content" ObjectID="_1457728799" r:id="rId30"/>
        </w:object>
      </w:r>
      <w:r w:rsidR="002F66EF" w:rsidRPr="00942633">
        <w:rPr>
          <w:rFonts w:ascii="Times New Roman" w:hAnsi="Times New Roman"/>
        </w:rPr>
        <w:t xml:space="preserve"> расчетная трудоемкость ежедневного технического обслуживания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340" w:dyaOrig="380">
          <v:shape id="_x0000_i1039" type="#_x0000_t75" style="width:16.5pt;height:18.75pt" o:ole="">
            <v:imagedata r:id="rId31" o:title=""/>
          </v:shape>
          <o:OLEObject Type="Embed" ProgID="Equation.3" ShapeID="_x0000_i1039" DrawAspect="Content" ObjectID="_1457728800" r:id="rId32"/>
        </w:object>
      </w:r>
      <w:r w:rsidR="002F66EF" w:rsidRPr="00942633">
        <w:rPr>
          <w:rFonts w:ascii="Times New Roman" w:hAnsi="Times New Roman"/>
        </w:rPr>
        <w:t>- нормативная трудоемкость технического обслуживания №1 табл. 2.2 (1)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320" w:dyaOrig="380">
          <v:shape id="_x0000_i1040" type="#_x0000_t75" style="width:15pt;height:18.75pt" o:ole="">
            <v:imagedata r:id="rId33" o:title=""/>
          </v:shape>
          <o:OLEObject Type="Embed" ProgID="Equation.3" ShapeID="_x0000_i1040" DrawAspect="Content" ObjectID="_1457728801" r:id="rId34"/>
        </w:object>
      </w:r>
      <w:r w:rsidR="002F66EF" w:rsidRPr="00942633">
        <w:rPr>
          <w:rFonts w:ascii="Times New Roman" w:hAnsi="Times New Roman"/>
        </w:rPr>
        <w:t>- расчетная трудоемкость технического обслуживания №1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580" w:dyaOrig="380">
          <v:shape id="_x0000_i1041" type="#_x0000_t75" style="width:28.5pt;height:18.75pt" o:ole="">
            <v:imagedata r:id="rId35" o:title=""/>
          </v:shape>
          <o:OLEObject Type="Embed" ProgID="Equation.3" ShapeID="_x0000_i1041" DrawAspect="Content" ObjectID="_1457728802" r:id="rId36"/>
        </w:object>
      </w:r>
      <w:r w:rsidR="002F66EF" w:rsidRPr="00942633">
        <w:rPr>
          <w:rFonts w:ascii="Times New Roman" w:hAnsi="Times New Roman"/>
        </w:rPr>
        <w:t xml:space="preserve"> нормативная трудоемкость технического обслуживания №2 табл. 2.2 (1)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560" w:dyaOrig="380">
          <v:shape id="_x0000_i1042" type="#_x0000_t75" style="width:26.25pt;height:18.75pt" o:ole="">
            <v:imagedata r:id="rId37" o:title=""/>
          </v:shape>
          <o:OLEObject Type="Embed" ProgID="Equation.3" ShapeID="_x0000_i1042" DrawAspect="Content" ObjectID="_1457728803" r:id="rId38"/>
        </w:object>
      </w:r>
      <w:r w:rsidR="002F66EF" w:rsidRPr="00942633">
        <w:rPr>
          <w:rFonts w:ascii="Times New Roman" w:hAnsi="Times New Roman"/>
        </w:rPr>
        <w:t xml:space="preserve"> расчетная трудоемкость технического обслуживания №2</w:t>
      </w:r>
      <w:r w:rsidR="005A1C9A">
        <w:rPr>
          <w:rFonts w:ascii="Times New Roman" w:hAnsi="Times New Roman"/>
        </w:rPr>
        <w:t xml:space="preserve"> 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859" w:dyaOrig="480">
          <v:shape id="_x0000_i1043" type="#_x0000_t75" style="width:34.5pt;height:24pt" o:ole="">
            <v:imagedata r:id="rId39" o:title=""/>
          </v:shape>
          <o:OLEObject Type="Embed" ProgID="Equation.3" ShapeID="_x0000_i1043" DrawAspect="Content" ObjectID="_1457728804" r:id="rId40"/>
        </w:object>
      </w:r>
      <w:r w:rsidR="002F66EF" w:rsidRPr="00942633">
        <w:rPr>
          <w:rFonts w:ascii="Times New Roman" w:hAnsi="Times New Roman"/>
        </w:rPr>
        <w:t xml:space="preserve">исходная норма межремонтного пробега табл.2.3 (1) 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840" w:dyaOrig="480">
          <v:shape id="_x0000_i1044" type="#_x0000_t75" style="width:46.5pt;height:24pt" o:ole="">
            <v:imagedata r:id="rId41" o:title=""/>
          </v:shape>
          <o:OLEObject Type="Embed" ProgID="Equation.3" ShapeID="_x0000_i1044" DrawAspect="Content" ObjectID="_1457728805" r:id="rId42"/>
        </w:object>
      </w:r>
      <w:r w:rsidR="002F66EF" w:rsidRPr="00942633">
        <w:rPr>
          <w:rFonts w:ascii="Times New Roman" w:hAnsi="Times New Roman"/>
        </w:rPr>
        <w:t>расчетная норма межремонтного пробега</w:t>
      </w:r>
      <w:r w:rsidR="002F66EF" w:rsidRPr="00942633">
        <w:rPr>
          <w:rFonts w:ascii="Times New Roman" w:hAnsi="Times New Roman"/>
          <w:bCs/>
        </w:rPr>
        <w:t>.</w:t>
      </w:r>
      <w:r w:rsidRPr="00942633">
        <w:rPr>
          <w:rFonts w:ascii="Times New Roman" w:hAnsi="Times New Roman"/>
        </w:rPr>
        <w:object w:dxaOrig="140" w:dyaOrig="380">
          <v:shape id="_x0000_i1045" type="#_x0000_t75" style="width:6.75pt;height:18.75pt" o:ole="">
            <v:imagedata r:id="rId43" o:title=""/>
          </v:shape>
          <o:OLEObject Type="Embed" ProgID="Equation.3" ShapeID="_x0000_i1045" DrawAspect="Content" ObjectID="_1457728806" r:id="rId44"/>
        </w:object>
      </w:r>
      <w:r w:rsidRPr="00942633">
        <w:rPr>
          <w:rFonts w:ascii="Times New Roman" w:hAnsi="Times New Roman"/>
        </w:rPr>
        <w:object w:dxaOrig="616" w:dyaOrig="1164">
          <v:shape id="_x0000_i1046" type="#_x0000_t75" style="width:1in;height:16.5pt" o:ole="">
            <v:imagedata r:id="rId45" o:title=""/>
          </v:shape>
          <o:OLEObject Type="Embed" ProgID="Equation.3" ShapeID="_x0000_i1046" DrawAspect="Content" ObjectID="_1457728807" r:id="rId46"/>
        </w:objec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bCs/>
          <w:iCs/>
        </w:rPr>
        <w:object w:dxaOrig="800" w:dyaOrig="320">
          <v:shape id="_x0000_i1047" type="#_x0000_t75" style="width:40.5pt;height:15pt" o:ole="">
            <v:imagedata r:id="rId47" o:title=""/>
          </v:shape>
          <o:OLEObject Type="Embed" ProgID="Equation.3" ShapeID="_x0000_i1047" DrawAspect="Content" ObjectID="_1457728808" r:id="rId48"/>
        </w:object>
      </w:r>
      <w:r w:rsidR="002F66EF" w:rsidRPr="00942633">
        <w:rPr>
          <w:rFonts w:ascii="Times New Roman" w:hAnsi="Times New Roman"/>
          <w:bCs/>
          <w:iCs/>
        </w:rPr>
        <w:t>-</w:t>
      </w:r>
      <w:r w:rsidR="002F66EF" w:rsidRPr="00942633">
        <w:rPr>
          <w:rFonts w:ascii="Times New Roman" w:hAnsi="Times New Roman"/>
        </w:rPr>
        <w:t xml:space="preserve">норма дней простоя в ТО и ТР на </w:t>
      </w:r>
      <w:smartTag w:uri="urn:schemas-microsoft-com:office:smarttags" w:element="metricconverter">
        <w:smartTagPr>
          <w:attr w:name="ProductID" w:val="1000 км"/>
        </w:smartTagPr>
        <w:r w:rsidR="002F66EF" w:rsidRPr="00942633">
          <w:rPr>
            <w:rFonts w:ascii="Times New Roman" w:hAnsi="Times New Roman"/>
          </w:rPr>
          <w:t>1000 км</w:t>
        </w:r>
      </w:smartTag>
      <w:r w:rsidR="002F66EF" w:rsidRPr="00942633">
        <w:rPr>
          <w:rFonts w:ascii="Times New Roman" w:hAnsi="Times New Roman"/>
        </w:rPr>
        <w:t>.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619" w:dyaOrig="340">
          <v:shape id="_x0000_i1048" type="#_x0000_t75" style="width:30pt;height:16.5pt" o:ole="">
            <v:imagedata r:id="rId49" o:title=""/>
          </v:shape>
          <o:OLEObject Type="Embed" ProgID="Equation.3" ShapeID="_x0000_i1048" DrawAspect="Content" ObjectID="_1457728809" r:id="rId50"/>
        </w:object>
      </w:r>
      <w:r w:rsidR="002F66EF" w:rsidRPr="00942633">
        <w:rPr>
          <w:rFonts w:ascii="Times New Roman" w:hAnsi="Times New Roman"/>
        </w:rPr>
        <w:t>дни простоя автомобиля в капитальном ремонте табл.2.6 (1)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740" w:dyaOrig="580">
          <v:shape id="_x0000_i1049" type="#_x0000_t75" style="width:36.75pt;height:28.5pt" o:ole="">
            <v:imagedata r:id="rId51" o:title=""/>
          </v:shape>
          <o:OLEObject Type="Embed" ProgID="Equation.3" ShapeID="_x0000_i1049" DrawAspect="Content" ObjectID="_1457728810" r:id="rId52"/>
        </w:object>
      </w:r>
      <w:r w:rsidR="002F66EF" w:rsidRPr="00942633">
        <w:rPr>
          <w:rFonts w:ascii="Times New Roman" w:hAnsi="Times New Roman"/>
        </w:rPr>
        <w:t>исходная удельная трудоемкость текущего ремонта табл.2.2 (1)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700" w:dyaOrig="540">
          <v:shape id="_x0000_i1050" type="#_x0000_t75" style="width:34.5pt;height:26.25pt" o:ole="">
            <v:imagedata r:id="rId53" o:title=""/>
          </v:shape>
          <o:OLEObject Type="Embed" ProgID="Equation.3" ShapeID="_x0000_i1050" DrawAspect="Content" ObjectID="_1457728811" r:id="rId54"/>
        </w:object>
      </w:r>
      <w:r w:rsidR="002F66EF" w:rsidRPr="00942633">
        <w:rPr>
          <w:rFonts w:ascii="Times New Roman" w:hAnsi="Times New Roman"/>
        </w:rPr>
        <w:t>расчетная удельная трудоемкость текущего ремонта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520" w:dyaOrig="340">
          <v:shape id="_x0000_i1051" type="#_x0000_t75" style="width:26.25pt;height:16.5pt" o:ole="">
            <v:imagedata r:id="rId55" o:title=""/>
          </v:shape>
          <o:OLEObject Type="Embed" ProgID="Equation.3" ShapeID="_x0000_i1051" DrawAspect="Content" ObjectID="_1457728812" r:id="rId56"/>
        </w:object>
      </w:r>
      <w:r w:rsidR="002F66EF" w:rsidRPr="00942633">
        <w:rPr>
          <w:rFonts w:ascii="Times New Roman" w:hAnsi="Times New Roman"/>
        </w:rPr>
        <w:t>коэффициент корректирования, учитывающий категорию условий эксплуатации</w:t>
      </w:r>
      <w:r w:rsidR="005A1C9A">
        <w:rPr>
          <w:rFonts w:ascii="Times New Roman" w:hAnsi="Times New Roman"/>
        </w:rPr>
        <w:t xml:space="preserve">   </w:t>
      </w:r>
      <w:r w:rsidR="002F66EF" w:rsidRPr="00942633">
        <w:rPr>
          <w:rFonts w:ascii="Times New Roman" w:hAnsi="Times New Roman"/>
        </w:rPr>
        <w:t>табл.2.8 (1)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560" w:dyaOrig="340">
          <v:shape id="_x0000_i1052" type="#_x0000_t75" style="width:26.25pt;height:16.5pt" o:ole="">
            <v:imagedata r:id="rId57" o:title=""/>
          </v:shape>
          <o:OLEObject Type="Embed" ProgID="Equation.3" ShapeID="_x0000_i1052" DrawAspect="Content" ObjectID="_1457728813" r:id="rId58"/>
        </w:object>
      </w:r>
      <w:r w:rsidR="002F66EF" w:rsidRPr="00942633">
        <w:rPr>
          <w:rFonts w:ascii="Times New Roman" w:hAnsi="Times New Roman"/>
        </w:rPr>
        <w:t>коэффициент корректирования, учитывающий модификацию подвижного состава табл.2.9 (1)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lang w:val="en-US"/>
        </w:rPr>
        <w:object w:dxaOrig="540" w:dyaOrig="360">
          <v:shape id="_x0000_i1053" type="#_x0000_t75" style="width:26.25pt;height:18pt" o:ole="">
            <v:imagedata r:id="rId59" o:title=""/>
          </v:shape>
          <o:OLEObject Type="Embed" ProgID="Equation.3" ShapeID="_x0000_i1053" DrawAspect="Content" ObjectID="_1457728814" r:id="rId60"/>
        </w:object>
      </w:r>
      <w:r w:rsidR="002F66EF" w:rsidRPr="00942633">
        <w:rPr>
          <w:rFonts w:ascii="Times New Roman" w:hAnsi="Times New Roman"/>
        </w:rPr>
        <w:t>коэффициент корректирования, учитывающий природно-климатические условия табл.2.10 (1)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560" w:dyaOrig="340">
          <v:shape id="_x0000_i1054" type="#_x0000_t75" style="width:26.25pt;height:16.5pt" o:ole="">
            <v:imagedata r:id="rId61" o:title=""/>
          </v:shape>
          <o:OLEObject Type="Embed" ProgID="Equation.3" ShapeID="_x0000_i1054" DrawAspect="Content" ObjectID="_1457728815" r:id="rId62"/>
        </w:object>
      </w:r>
      <w:r w:rsidR="002F66EF" w:rsidRPr="00942633">
        <w:rPr>
          <w:rFonts w:ascii="Times New Roman" w:hAnsi="Times New Roman"/>
        </w:rPr>
        <w:t>коэффициент корректирования, учитывающий пробег подвижного состава с начало эксплуатации табл.2.11 (1)</w:t>
      </w:r>
      <w:r w:rsidR="005A1C9A">
        <w:rPr>
          <w:rFonts w:ascii="Times New Roman" w:hAnsi="Times New Roman"/>
        </w:rPr>
        <w:t xml:space="preserve"> </w:t>
      </w:r>
      <w:r w:rsidR="002F66EF" w:rsidRPr="00942633">
        <w:rPr>
          <w:rFonts w:ascii="Times New Roman" w:hAnsi="Times New Roman"/>
        </w:rPr>
        <w:t xml:space="preserve"> 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540" w:dyaOrig="360">
          <v:shape id="_x0000_i1055" type="#_x0000_t75" style="width:26.25pt;height:18pt" o:ole="">
            <v:imagedata r:id="rId63" o:title=""/>
          </v:shape>
          <o:OLEObject Type="Embed" ProgID="Equation.3" ShapeID="_x0000_i1055" DrawAspect="Content" ObjectID="_1457728816" r:id="rId64"/>
        </w:object>
      </w:r>
      <w:r w:rsidR="002F66EF" w:rsidRPr="00942633">
        <w:rPr>
          <w:rFonts w:ascii="Times New Roman" w:hAnsi="Times New Roman"/>
        </w:rPr>
        <w:t xml:space="preserve">коэффициент корректирования, учитывающий количество обслуживаемых и ремонтируемых автомобилей на АТП. табл.2.11 (1) 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540" w:dyaOrig="340">
          <v:shape id="_x0000_i1056" type="#_x0000_t75" style="width:26.25pt;height:16.5pt" o:ole="">
            <v:imagedata r:id="rId65" o:title=""/>
          </v:shape>
          <o:OLEObject Type="Embed" ProgID="Equation.3" ShapeID="_x0000_i1056" DrawAspect="Content" ObjectID="_1457728817" r:id="rId66"/>
        </w:object>
      </w:r>
      <w:r w:rsidR="002F66EF" w:rsidRPr="00942633">
        <w:rPr>
          <w:rFonts w:ascii="Times New Roman" w:hAnsi="Times New Roman"/>
        </w:rPr>
        <w:t>коэффициент технической готовности автомобилей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680" w:dyaOrig="340">
          <v:shape id="_x0000_i1057" type="#_x0000_t75" style="width:33pt;height:16.5pt" o:ole="">
            <v:imagedata r:id="rId67" o:title=""/>
          </v:shape>
          <o:OLEObject Type="Embed" ProgID="Equation.3" ShapeID="_x0000_i1057" DrawAspect="Content" ObjectID="_1457728818" r:id="rId68"/>
        </w:object>
      </w:r>
      <w:r w:rsidR="002F66EF" w:rsidRPr="00942633">
        <w:rPr>
          <w:rFonts w:ascii="Times New Roman" w:hAnsi="Times New Roman"/>
        </w:rPr>
        <w:t>количество дней работы в году.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560" w:dyaOrig="360">
          <v:shape id="_x0000_i1058" type="#_x0000_t75" style="width:26.25pt;height:18pt" o:ole="">
            <v:imagedata r:id="rId69" o:title=""/>
          </v:shape>
          <o:OLEObject Type="Embed" ProgID="Equation.3" ShapeID="_x0000_i1058" DrawAspect="Content" ObjectID="_1457728819" r:id="rId70"/>
        </w:object>
      </w:r>
      <w:r w:rsidR="002F66EF" w:rsidRPr="00942633">
        <w:rPr>
          <w:rFonts w:ascii="Times New Roman" w:hAnsi="Times New Roman"/>
        </w:rPr>
        <w:t xml:space="preserve">коэффициент снижения использования технически исправных автомобилей по организационным причинам 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740" w:dyaOrig="340">
          <v:shape id="_x0000_i1059" type="#_x0000_t75" style="width:36.75pt;height:16.5pt" o:ole="">
            <v:imagedata r:id="rId71" o:title=""/>
          </v:shape>
          <o:OLEObject Type="Embed" ProgID="Equation.3" ShapeID="_x0000_i1059" DrawAspect="Content" ObjectID="_1457728820" r:id="rId72"/>
        </w:object>
      </w:r>
      <w:r w:rsidR="002F66EF" w:rsidRPr="00942633">
        <w:rPr>
          <w:rFonts w:ascii="Times New Roman" w:hAnsi="Times New Roman"/>
        </w:rPr>
        <w:t>годовой пробег автомобилей в АТП.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800" w:dyaOrig="340">
          <v:shape id="_x0000_i1060" type="#_x0000_t75" style="width:40.5pt;height:16.5pt" o:ole="">
            <v:imagedata r:id="rId73" o:title=""/>
          </v:shape>
          <o:OLEObject Type="Embed" ProgID="Equation.3" ShapeID="_x0000_i1060" DrawAspect="Content" ObjectID="_1457728821" r:id="rId74"/>
        </w:object>
      </w:r>
      <w:r w:rsidR="002F66EF" w:rsidRPr="00942633">
        <w:rPr>
          <w:rFonts w:ascii="Times New Roman" w:hAnsi="Times New Roman"/>
        </w:rPr>
        <w:t>общая годовая трудоемкость работ ТР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540" w:dyaOrig="340">
          <v:shape id="_x0000_i1061" type="#_x0000_t75" style="width:26.25pt;height:16.5pt" o:ole="">
            <v:imagedata r:id="rId75" o:title=""/>
          </v:shape>
          <o:OLEObject Type="Embed" ProgID="Equation.3" ShapeID="_x0000_i1061" DrawAspect="Content" ObjectID="_1457728822" r:id="rId76"/>
        </w:object>
      </w:r>
      <w:r w:rsidR="002F66EF" w:rsidRPr="00942633">
        <w:rPr>
          <w:rFonts w:ascii="Times New Roman" w:hAnsi="Times New Roman"/>
        </w:rPr>
        <w:t>технологически необходимое количество исполнителей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5A1C9A" w:rsidRDefault="002F66EF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5A1C9A">
        <w:rPr>
          <w:rFonts w:ascii="Times New Roman" w:hAnsi="Times New Roman"/>
          <w:b/>
        </w:rPr>
        <w:t>1.1 Исходные нормативы выбираем из таблиц 2.</w:t>
      </w:r>
      <w:r w:rsidR="005A1C9A" w:rsidRPr="005A1C9A">
        <w:rPr>
          <w:rFonts w:ascii="Times New Roman" w:hAnsi="Times New Roman"/>
          <w:b/>
        </w:rPr>
        <w:t>1-2.12 (1) и сводим в таблицу 1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Таблица 1</w:t>
      </w:r>
    </w:p>
    <w:tbl>
      <w:tblPr>
        <w:tblW w:w="8789" w:type="dxa"/>
        <w:jc w:val="center"/>
        <w:tblLayout w:type="fixed"/>
        <w:tblLook w:val="0000" w:firstRow="0" w:lastRow="0" w:firstColumn="0" w:lastColumn="0" w:noHBand="0" w:noVBand="0"/>
      </w:tblPr>
      <w:tblGrid>
        <w:gridCol w:w="1042"/>
        <w:gridCol w:w="661"/>
        <w:gridCol w:w="533"/>
        <w:gridCol w:w="661"/>
        <w:gridCol w:w="780"/>
        <w:gridCol w:w="833"/>
        <w:gridCol w:w="671"/>
        <w:gridCol w:w="661"/>
        <w:gridCol w:w="661"/>
        <w:gridCol w:w="742"/>
        <w:gridCol w:w="883"/>
        <w:gridCol w:w="661"/>
      </w:tblGrid>
      <w:tr w:rsidR="002F66EF" w:rsidRPr="00942633" w:rsidTr="009B5EB3">
        <w:trPr>
          <w:trHeight w:val="1185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  <w:rPr>
                <w:iCs/>
              </w:rPr>
            </w:pPr>
            <w:r w:rsidRPr="00942633">
              <w:object w:dxaOrig="420" w:dyaOrig="380">
                <v:shape id="_x0000_i1062" type="#_x0000_t75" style="width:20.25pt;height:18.75pt" o:ole="">
                  <v:imagedata r:id="rId77" o:title=""/>
                </v:shape>
                <o:OLEObject Type="Embed" ProgID="Equation.3" ShapeID="_x0000_i1062" DrawAspect="Content" ObjectID="_1457728823" r:id="rId78"/>
              </w:objec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>ед.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object w:dxaOrig="580" w:dyaOrig="380">
                <v:shape id="_x0000_i1063" type="#_x0000_t75" style="width:28.5pt;height:18.75pt" o:ole="">
                  <v:imagedata r:id="rId18" o:title=""/>
                </v:shape>
                <o:OLEObject Type="Embed" ProgID="Equation.3" ShapeID="_x0000_i1063" DrawAspect="Content" ObjectID="_1457728824" r:id="rId79"/>
              </w:object>
            </w:r>
            <w:r w:rsidR="002F66EF" w:rsidRPr="00942633">
              <w:t>км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  <w:rPr>
                <w:iCs/>
              </w:rPr>
            </w:pPr>
            <w:r w:rsidRPr="00942633">
              <w:object w:dxaOrig="400" w:dyaOrig="380">
                <v:shape id="_x0000_i1064" type="#_x0000_t75" style="width:20.25pt;height:18.75pt" o:ole="">
                  <v:imagedata r:id="rId80" o:title=""/>
                </v:shape>
                <o:OLEObject Type="Embed" ProgID="Equation.3" ShapeID="_x0000_i1064" DrawAspect="Content" ObjectID="_1457728825" r:id="rId81"/>
              </w:objec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>км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7D187B" w:rsidP="008D54B4">
            <w:pPr>
              <w:pStyle w:val="41"/>
              <w:spacing w:after="0"/>
            </w:pPr>
            <w:r>
              <w:rPr>
                <w:noProof/>
                <w:lang w:val="en-US" w:eastAsia="en-US"/>
              </w:rPr>
              <w:pict>
                <v:shape id="Рисунок 131" o:spid="_x0000_i1065" type="#_x0000_t75" style="width:21.75pt;height:18.75pt;visibility:visible">
                  <v:imagedata r:id="rId24" o:title="" cropright="16820f"/>
                </v:shape>
              </w:pic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>км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  <w:rPr>
                <w:iCs/>
              </w:rPr>
            </w:pPr>
            <w:r w:rsidRPr="00942633">
              <w:object w:dxaOrig="620" w:dyaOrig="480">
                <v:shape id="_x0000_i1066" type="#_x0000_t75" style="width:32.25pt;height:24pt" o:ole="">
                  <v:imagedata r:id="rId82" o:title=""/>
                </v:shape>
                <o:OLEObject Type="Embed" ProgID="Equation.3" ShapeID="_x0000_i1066" DrawAspect="Content" ObjectID="_1457728826" r:id="rId83"/>
              </w:objec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>км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object w:dxaOrig="499" w:dyaOrig="440">
                <v:shape id="_x0000_i1067" type="#_x0000_t75" style="width:26.25pt;height:21.75pt" o:ole="">
                  <v:imagedata r:id="rId84" o:title=""/>
                </v:shape>
                <o:OLEObject Type="Embed" ProgID="Equation.3" ShapeID="_x0000_i1067" DrawAspect="Content" ObjectID="_1457728827" r:id="rId85"/>
              </w:object>
            </w:r>
            <w:r w:rsidR="002F66EF" w:rsidRPr="00942633">
              <w:t>чел-ч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  <w:rPr>
                <w:iCs/>
              </w:rPr>
            </w:pPr>
            <w:r w:rsidRPr="00942633">
              <w:object w:dxaOrig="340" w:dyaOrig="380">
                <v:shape id="_x0000_i1068" type="#_x0000_t75" style="width:16.5pt;height:18.75pt" o:ole="">
                  <v:imagedata r:id="rId31" o:title=""/>
                </v:shape>
                <o:OLEObject Type="Embed" ProgID="Equation.3" ShapeID="_x0000_i1068" DrawAspect="Content" ObjectID="_1457728828" r:id="rId86"/>
              </w:objec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>чел-ч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object w:dxaOrig="360" w:dyaOrig="380">
                <v:shape id="_x0000_i1069" type="#_x0000_t75" style="width:18pt;height:18.75pt" o:ole="">
                  <v:imagedata r:id="rId87" o:title=""/>
                </v:shape>
                <o:OLEObject Type="Embed" ProgID="Equation.3" ShapeID="_x0000_i1069" DrawAspect="Content" ObjectID="_1457728829" r:id="rId88"/>
              </w:objec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>чел-ч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rPr>
                <w:lang w:val="en-US"/>
              </w:rPr>
              <w:object w:dxaOrig="460" w:dyaOrig="380">
                <v:shape id="_x0000_i1070" type="#_x0000_t75" style="width:23.25pt;height:18.75pt" o:ole="">
                  <v:imagedata r:id="rId89" o:title=""/>
                </v:shape>
                <o:OLEObject Type="Embed" ProgID="Equation.3" ShapeID="_x0000_i1070" DrawAspect="Content" ObjectID="_1457728830" r:id="rId90"/>
              </w:objec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>чел-ч</w:t>
            </w:r>
          </w:p>
          <w:p w:rsidR="002F66EF" w:rsidRPr="00942633" w:rsidRDefault="002F66EF" w:rsidP="008D54B4">
            <w:pPr>
              <w:pStyle w:val="41"/>
              <w:spacing w:after="0"/>
              <w:rPr>
                <w:vertAlign w:val="superscript"/>
              </w:rPr>
            </w:pPr>
            <w:smartTag w:uri="urn:schemas-microsoft-com:office:smarttags" w:element="metricconverter">
              <w:smartTagPr>
                <w:attr w:name="ProductID" w:val="1000 км"/>
              </w:smartTagPr>
              <w:r w:rsidRPr="00942633">
                <w:rPr>
                  <w:vertAlign w:val="superscript"/>
                </w:rPr>
                <w:t>1000 км</w:t>
              </w:r>
            </w:smartTag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  <w:rPr>
                <w:u w:val="single"/>
              </w:rPr>
            </w:pPr>
            <w:r w:rsidRPr="00942633">
              <w:object w:dxaOrig="800" w:dyaOrig="320">
                <v:shape id="_x0000_i1071" type="#_x0000_t75" style="width:40.5pt;height:15pt" o:ole="">
                  <v:imagedata r:id="rId47" o:title=""/>
                </v:shape>
                <o:OLEObject Type="Embed" ProgID="Equation.3" ShapeID="_x0000_i1071" DrawAspect="Content" ObjectID="_1457728831" r:id="rId91"/>
              </w:object>
            </w:r>
            <w:r w:rsidR="002F66EF" w:rsidRPr="00942633">
              <w:rPr>
                <w:u w:val="single"/>
              </w:rPr>
              <w:t>дн</w:t>
            </w:r>
          </w:p>
          <w:p w:rsidR="002F66EF" w:rsidRPr="00942633" w:rsidRDefault="002F66EF" w:rsidP="008D54B4">
            <w:pPr>
              <w:pStyle w:val="41"/>
              <w:spacing w:after="0"/>
              <w:rPr>
                <w:vertAlign w:val="superscript"/>
              </w:rPr>
            </w:pPr>
            <w:smartTag w:uri="urn:schemas-microsoft-com:office:smarttags" w:element="metricconverter">
              <w:smartTagPr>
                <w:attr w:name="ProductID" w:val="1000 км"/>
              </w:smartTagPr>
              <w:r w:rsidRPr="00942633">
                <w:rPr>
                  <w:vertAlign w:val="superscript"/>
                </w:rPr>
                <w:t>1000 км</w:t>
              </w:r>
            </w:smartTag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object w:dxaOrig="400" w:dyaOrig="340">
                <v:shape id="_x0000_i1072" type="#_x0000_t75" style="width:20.25pt;height:16.5pt" o:ole="">
                  <v:imagedata r:id="rId92" o:title=""/>
                </v:shape>
                <o:OLEObject Type="Embed" ProgID="Equation.3" ShapeID="_x0000_i1072" DrawAspect="Content" ObjectID="_1457728832" r:id="rId93"/>
              </w:object>
            </w:r>
            <w:r w:rsidR="002F66EF" w:rsidRPr="00942633">
              <w:t>дн</w:t>
            </w:r>
          </w:p>
        </w:tc>
      </w:tr>
      <w:tr w:rsidR="002F66EF" w:rsidRPr="00942633" w:rsidTr="009B5EB3">
        <w:trPr>
          <w:trHeight w:val="662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ЛИАЗ 677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122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350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3500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14000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380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1,00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7,5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31,5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6,8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0,52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25</w:t>
            </w:r>
          </w:p>
        </w:tc>
      </w:tr>
      <w:tr w:rsidR="002F66EF" w:rsidRPr="00942633" w:rsidTr="009B5EB3">
        <w:trPr>
          <w:trHeight w:val="662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ПАЗ 3205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51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3500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14000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320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0,70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5,5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18,0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5,3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0,35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20</w:t>
            </w:r>
          </w:p>
        </w:tc>
      </w:tr>
    </w:tbl>
    <w:p w:rsidR="005A1C9A" w:rsidRDefault="005A1C9A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5A1C9A" w:rsidRDefault="002F66EF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5A1C9A">
        <w:rPr>
          <w:rFonts w:ascii="Times New Roman" w:hAnsi="Times New Roman"/>
          <w:b/>
        </w:rPr>
        <w:t>1.2 Корректиро</w:t>
      </w:r>
      <w:r w:rsidR="009B5EB3" w:rsidRPr="005A1C9A">
        <w:rPr>
          <w:rFonts w:ascii="Times New Roman" w:hAnsi="Times New Roman"/>
          <w:b/>
        </w:rPr>
        <w:t>вание периодичности ТО-1 и ТО-2</w:t>
      </w:r>
    </w:p>
    <w:p w:rsidR="009B5EB3" w:rsidRPr="00942633" w:rsidRDefault="009B5EB3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279" w:dyaOrig="340">
          <v:shape id="_x0000_i1073" type="#_x0000_t75" style="width:14.25pt;height:16.5pt" o:ole="">
            <v:imagedata r:id="rId94" o:title=""/>
          </v:shape>
          <o:OLEObject Type="Embed" ProgID="Equation.3" ShapeID="_x0000_i1073" DrawAspect="Content" ObjectID="_1457728833" r:id="rId95"/>
        </w:object>
      </w:r>
      <w:r w:rsidR="002F66EF" w:rsidRPr="00942633">
        <w:rPr>
          <w:rFonts w:ascii="Times New Roman" w:hAnsi="Times New Roman"/>
        </w:rPr>
        <w:t xml:space="preserve"> = </w:t>
      </w:r>
      <w:r w:rsidRPr="00942633">
        <w:rPr>
          <w:rFonts w:ascii="Times New Roman" w:hAnsi="Times New Roman"/>
        </w:rPr>
        <w:object w:dxaOrig="420" w:dyaOrig="380">
          <v:shape id="_x0000_i1074" type="#_x0000_t75" style="width:22.5pt;height:18.75pt" o:ole="">
            <v:imagedata r:id="rId96" o:title=""/>
          </v:shape>
          <o:OLEObject Type="Embed" ProgID="Equation.3" ShapeID="_x0000_i1074" DrawAspect="Content" ObjectID="_1457728834" r:id="rId97"/>
        </w:object>
      </w:r>
      <w:r w:rsidR="002F66EF" w:rsidRPr="00942633">
        <w:rPr>
          <w:rFonts w:ascii="Times New Roman" w:hAnsi="Times New Roman"/>
          <w:vertAlign w:val="superscript"/>
        </w:rPr>
        <w:t xml:space="preserve"> *</w:t>
      </w:r>
      <w:r w:rsidRPr="00942633">
        <w:rPr>
          <w:rFonts w:ascii="Times New Roman" w:hAnsi="Times New Roman"/>
        </w:rPr>
        <w:object w:dxaOrig="320" w:dyaOrig="340">
          <v:shape id="_x0000_i1075" type="#_x0000_t75" style="width:15pt;height:16.5pt" o:ole="">
            <v:imagedata r:id="rId98" o:title=""/>
          </v:shape>
          <o:OLEObject Type="Embed" ProgID="Equation.3" ShapeID="_x0000_i1075" DrawAspect="Content" ObjectID="_1457728835" r:id="rId99"/>
        </w:object>
      </w:r>
      <w:r w:rsidR="002F66EF" w:rsidRPr="00942633">
        <w:rPr>
          <w:rFonts w:ascii="Times New Roman" w:hAnsi="Times New Roman"/>
        </w:rPr>
        <w:t>*</w:t>
      </w:r>
      <w:r w:rsidR="005A1C9A">
        <w:rPr>
          <w:rFonts w:ascii="Times New Roman" w:hAnsi="Times New Roman"/>
        </w:rPr>
        <w:t xml:space="preserve"> </w:t>
      </w:r>
      <w:r w:rsidR="002F66EF" w:rsidRPr="00942633">
        <w:rPr>
          <w:rFonts w:ascii="Times New Roman" w:hAnsi="Times New Roman"/>
        </w:rPr>
        <w:t>К</w:t>
      </w:r>
      <w:r w:rsidR="002F66EF" w:rsidRPr="00942633">
        <w:rPr>
          <w:rFonts w:ascii="Times New Roman" w:hAnsi="Times New Roman"/>
          <w:vertAlign w:val="subscript"/>
        </w:rPr>
        <w:t xml:space="preserve">3 </w:t>
      </w:r>
      <w:r w:rsidR="002F66EF" w:rsidRPr="00942633">
        <w:rPr>
          <w:rFonts w:ascii="Times New Roman" w:hAnsi="Times New Roman"/>
        </w:rPr>
        <w:t xml:space="preserve">, 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320" w:dyaOrig="340">
          <v:shape id="_x0000_i1076" type="#_x0000_t75" style="width:15pt;height:16.5pt" o:ole="">
            <v:imagedata r:id="rId100" o:title=""/>
          </v:shape>
          <o:OLEObject Type="Embed" ProgID="Equation.3" ShapeID="_x0000_i1076" DrawAspect="Content" ObjectID="_1457728836" r:id="rId101"/>
        </w:object>
      </w:r>
      <w:r w:rsidR="009B5EB3">
        <w:rPr>
          <w:rFonts w:ascii="Times New Roman" w:hAnsi="Times New Roman"/>
        </w:rPr>
        <w:t>= 0,8</w:t>
      </w:r>
      <w:r w:rsidR="002F66EF" w:rsidRPr="00942633">
        <w:rPr>
          <w:rFonts w:ascii="Times New Roman" w:hAnsi="Times New Roman"/>
        </w:rPr>
        <w:t>– табл.2.8 (1)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К</w:t>
      </w:r>
      <w:r w:rsidRPr="00942633">
        <w:rPr>
          <w:rFonts w:ascii="Times New Roman" w:hAnsi="Times New Roman"/>
          <w:iCs/>
          <w:vertAlign w:val="subscript"/>
        </w:rPr>
        <w:t>3</w:t>
      </w:r>
      <w:r w:rsidR="009B5EB3">
        <w:rPr>
          <w:rFonts w:ascii="Times New Roman" w:hAnsi="Times New Roman"/>
        </w:rPr>
        <w:t>= 0,9</w:t>
      </w:r>
      <w:r w:rsidRPr="00942633">
        <w:rPr>
          <w:rFonts w:ascii="Times New Roman" w:hAnsi="Times New Roman"/>
        </w:rPr>
        <w:t>– табл.2.10 (1) - учтено, что холодная зона</w:t>
      </w:r>
      <w:r w:rsidR="009B5EB3">
        <w:rPr>
          <w:rFonts w:ascii="Times New Roman" w:hAnsi="Times New Roman"/>
        </w:rPr>
        <w:t xml:space="preserve"> климата</w:t>
      </w:r>
    </w:p>
    <w:p w:rsidR="002F66EF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1760" w:dyaOrig="400">
          <v:shape id="_x0000_i1077" type="#_x0000_t75" style="width:87pt;height:20.25pt" o:ole="">
            <v:imagedata r:id="rId102" o:title=""/>
          </v:shape>
          <o:OLEObject Type="Embed" ProgID="Equation.3" ShapeID="_x0000_i1077" DrawAspect="Content" ObjectID="_1457728837" r:id="rId103"/>
        </w:object>
      </w:r>
    </w:p>
    <w:p w:rsidR="009B5EB3" w:rsidRPr="00942633" w:rsidRDefault="009B5EB3" w:rsidP="008D54B4">
      <w:pPr>
        <w:spacing w:after="0" w:line="360" w:lineRule="auto"/>
        <w:ind w:firstLine="709"/>
        <w:rPr>
          <w:rFonts w:ascii="Times New Roman" w:hAnsi="Times New Roman"/>
          <w:lang w:val="en-US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ЛИАЗ 677</w:t>
      </w:r>
      <w:r w:rsidR="005A1C9A">
        <w:rPr>
          <w:rFonts w:ascii="Times New Roman" w:hAnsi="Times New Roman"/>
        </w:rPr>
        <w:t xml:space="preserve">                                   </w:t>
      </w:r>
      <w:r w:rsidRPr="00942633">
        <w:rPr>
          <w:rFonts w:ascii="Times New Roman" w:hAnsi="Times New Roman"/>
        </w:rPr>
        <w:t xml:space="preserve"> ПАЗ 3205</w:t>
      </w:r>
      <w:r w:rsidR="005A1C9A">
        <w:rPr>
          <w:rFonts w:ascii="Times New Roman" w:hAnsi="Times New Roman"/>
        </w:rPr>
        <w:t xml:space="preserve"> </w:t>
      </w:r>
    </w:p>
    <w:tbl>
      <w:tblPr>
        <w:tblW w:w="9072" w:type="dxa"/>
        <w:jc w:val="center"/>
        <w:tblLayout w:type="fixed"/>
        <w:tblLook w:val="0000" w:firstRow="0" w:lastRow="0" w:firstColumn="0" w:lastColumn="0" w:noHBand="0" w:noVBand="0"/>
      </w:tblPr>
      <w:tblGrid>
        <w:gridCol w:w="4536"/>
        <w:gridCol w:w="4536"/>
      </w:tblGrid>
      <w:tr w:rsidR="002F66EF" w:rsidRPr="00942633" w:rsidTr="009B5EB3">
        <w:trPr>
          <w:trHeight w:val="517"/>
          <w:jc w:val="center"/>
        </w:trPr>
        <w:tc>
          <w:tcPr>
            <w:tcW w:w="47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</w:t>
            </w:r>
          </w:p>
        </w:tc>
        <w:tc>
          <w:tcPr>
            <w:tcW w:w="478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</w:t>
            </w:r>
          </w:p>
        </w:tc>
      </w:tr>
      <w:tr w:rsidR="002F66EF" w:rsidRPr="00942633" w:rsidTr="009B5EB3">
        <w:trPr>
          <w:jc w:val="center"/>
        </w:trPr>
        <w:tc>
          <w:tcPr>
            <w:tcW w:w="478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object w:dxaOrig="279" w:dyaOrig="340">
                <v:shape id="_x0000_i1078" type="#_x0000_t75" style="width:14.25pt;height:16.5pt" o:ole="">
                  <v:imagedata r:id="rId104" o:title=""/>
                </v:shape>
                <o:OLEObject Type="Embed" ProgID="Equation.3" ShapeID="_x0000_i1078" DrawAspect="Content" ObjectID="_1457728838" r:id="rId105"/>
              </w:object>
            </w:r>
            <w:r w:rsidR="002F66EF" w:rsidRPr="00942633">
              <w:rPr>
                <w:lang w:val="en-US"/>
              </w:rPr>
              <w:t>=</w:t>
            </w:r>
            <w:r w:rsidRPr="00942633">
              <w:object w:dxaOrig="420" w:dyaOrig="380">
                <v:shape id="_x0000_i1079" type="#_x0000_t75" style="width:22.5pt;height:18.75pt" o:ole="">
                  <v:imagedata r:id="rId96" o:title=""/>
                </v:shape>
                <o:OLEObject Type="Embed" ProgID="Equation.3" ShapeID="_x0000_i1079" DrawAspect="Content" ObjectID="_1457728839" r:id="rId106"/>
              </w:object>
            </w:r>
            <w:r w:rsidR="002F66EF" w:rsidRPr="00942633">
              <w:rPr>
                <w:vertAlign w:val="superscript"/>
              </w:rPr>
              <w:t xml:space="preserve"> *</w:t>
            </w:r>
            <w:r w:rsidRPr="00942633">
              <w:object w:dxaOrig="320" w:dyaOrig="340">
                <v:shape id="_x0000_i1080" type="#_x0000_t75" style="width:15pt;height:16.5pt" o:ole="">
                  <v:imagedata r:id="rId98" o:title=""/>
                </v:shape>
                <o:OLEObject Type="Embed" ProgID="Equation.3" ShapeID="_x0000_i1080" DrawAspect="Content" ObjectID="_1457728840" r:id="rId107"/>
              </w:object>
            </w:r>
            <w:r w:rsidR="002F66EF" w:rsidRPr="00942633">
              <w:t xml:space="preserve"> * К</w:t>
            </w:r>
            <w:r w:rsidR="002F66EF" w:rsidRPr="00942633">
              <w:rPr>
                <w:vertAlign w:val="subscript"/>
              </w:rPr>
              <w:t xml:space="preserve">3 </w:t>
            </w:r>
            <w:r w:rsidR="002F66EF" w:rsidRPr="00942633">
              <w:t>= 3500*0,8*0,9=2520</w:t>
            </w:r>
          </w:p>
        </w:tc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object w:dxaOrig="279" w:dyaOrig="340">
                <v:shape id="_x0000_i1081" type="#_x0000_t75" style="width:14.25pt;height:16.5pt" o:ole="">
                  <v:imagedata r:id="rId104" o:title=""/>
                </v:shape>
                <o:OLEObject Type="Embed" ProgID="Equation.3" ShapeID="_x0000_i1081" DrawAspect="Content" ObjectID="_1457728841" r:id="rId108"/>
              </w:object>
            </w:r>
            <w:r w:rsidR="002F66EF" w:rsidRPr="00942633">
              <w:t>=</w:t>
            </w:r>
            <w:r w:rsidRPr="00942633">
              <w:object w:dxaOrig="420" w:dyaOrig="380">
                <v:shape id="_x0000_i1082" type="#_x0000_t75" style="width:22.5pt;height:18.75pt" o:ole="">
                  <v:imagedata r:id="rId96" o:title=""/>
                </v:shape>
                <o:OLEObject Type="Embed" ProgID="Equation.3" ShapeID="_x0000_i1082" DrawAspect="Content" ObjectID="_1457728842" r:id="rId109"/>
              </w:object>
            </w:r>
            <w:r w:rsidR="002F66EF" w:rsidRPr="00942633">
              <w:rPr>
                <w:vertAlign w:val="superscript"/>
              </w:rPr>
              <w:t xml:space="preserve"> *</w:t>
            </w:r>
            <w:r w:rsidRPr="00942633">
              <w:object w:dxaOrig="320" w:dyaOrig="340">
                <v:shape id="_x0000_i1083" type="#_x0000_t75" style="width:15pt;height:16.5pt" o:ole="">
                  <v:imagedata r:id="rId98" o:title=""/>
                </v:shape>
                <o:OLEObject Type="Embed" ProgID="Equation.3" ShapeID="_x0000_i1083" DrawAspect="Content" ObjectID="_1457728843" r:id="rId110"/>
              </w:object>
            </w:r>
            <w:r w:rsidR="002F66EF" w:rsidRPr="00942633">
              <w:t xml:space="preserve"> * К</w:t>
            </w:r>
            <w:r w:rsidR="002F66EF" w:rsidRPr="00942633">
              <w:rPr>
                <w:vertAlign w:val="subscript"/>
              </w:rPr>
              <w:t xml:space="preserve">3 </w:t>
            </w:r>
            <w:r w:rsidR="002F66EF" w:rsidRPr="00942633">
              <w:t>= 3500*0,8*0,9=2520</w:t>
            </w:r>
          </w:p>
        </w:tc>
      </w:tr>
      <w:tr w:rsidR="002F66EF" w:rsidRPr="00942633" w:rsidTr="009B5EB3">
        <w:trPr>
          <w:jc w:val="center"/>
        </w:trPr>
        <w:tc>
          <w:tcPr>
            <w:tcW w:w="4785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L</w:t>
            </w:r>
            <w:r w:rsidRPr="00942633">
              <w:rPr>
                <w:vertAlign w:val="subscript"/>
              </w:rPr>
              <w:t>2</w:t>
            </w:r>
            <w:r w:rsidRPr="00942633">
              <w:t>=</w:t>
            </w:r>
            <w:r w:rsidR="008748DC" w:rsidRPr="00942633">
              <w:object w:dxaOrig="440" w:dyaOrig="380">
                <v:shape id="_x0000_i1084" type="#_x0000_t75" style="width:21.75pt;height:18.75pt" o:ole="">
                  <v:imagedata r:id="rId111" o:title=""/>
                </v:shape>
                <o:OLEObject Type="Embed" ProgID="Equation.3" ShapeID="_x0000_i1084" DrawAspect="Content" ObjectID="_1457728844" r:id="rId112"/>
              </w:object>
            </w:r>
            <w:r w:rsidRPr="00942633">
              <w:rPr>
                <w:vertAlign w:val="superscript"/>
              </w:rPr>
              <w:t xml:space="preserve"> </w:t>
            </w:r>
            <w:r w:rsidR="008748DC" w:rsidRPr="00942633">
              <w:rPr>
                <w:vertAlign w:val="superscript"/>
              </w:rPr>
              <w:object w:dxaOrig="100" w:dyaOrig="340">
                <v:shape id="_x0000_i1085" type="#_x0000_t75" style="width:5.25pt;height:16.5pt" o:ole="">
                  <v:imagedata r:id="rId113" o:title=""/>
                </v:shape>
                <o:OLEObject Type="Embed" ProgID="Equation.3" ShapeID="_x0000_i1085" DrawAspect="Content" ObjectID="_1457728845" r:id="rId114"/>
              </w:object>
            </w:r>
            <w:r w:rsidR="008748DC" w:rsidRPr="00942633">
              <w:object w:dxaOrig="320" w:dyaOrig="340">
                <v:shape id="_x0000_i1086" type="#_x0000_t75" style="width:15pt;height:16.5pt" o:ole="">
                  <v:imagedata r:id="rId98" o:title=""/>
                </v:shape>
                <o:OLEObject Type="Embed" ProgID="Equation.3" ShapeID="_x0000_i1086" DrawAspect="Content" ObjectID="_1457728846" r:id="rId115"/>
              </w:object>
            </w:r>
            <w:r w:rsidRPr="00942633">
              <w:t xml:space="preserve"> * К</w:t>
            </w:r>
            <w:r w:rsidRPr="00942633">
              <w:rPr>
                <w:vertAlign w:val="subscript"/>
              </w:rPr>
              <w:t>3</w:t>
            </w:r>
            <w:r w:rsidR="005A1C9A">
              <w:rPr>
                <w:vertAlign w:val="subscript"/>
              </w:rPr>
              <w:t xml:space="preserve"> </w:t>
            </w:r>
            <w:r w:rsidRPr="00942633">
              <w:t>=14000*0,8*0,9=10080</w:t>
            </w:r>
          </w:p>
        </w:tc>
        <w:tc>
          <w:tcPr>
            <w:tcW w:w="4786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L</w:t>
            </w:r>
            <w:r w:rsidRPr="00942633">
              <w:rPr>
                <w:vertAlign w:val="subscript"/>
              </w:rPr>
              <w:t>2</w:t>
            </w:r>
            <w:r w:rsidRPr="00942633">
              <w:t>=</w:t>
            </w:r>
            <w:r w:rsidR="008748DC" w:rsidRPr="00942633">
              <w:object w:dxaOrig="440" w:dyaOrig="380">
                <v:shape id="_x0000_i1087" type="#_x0000_t75" style="width:21.75pt;height:18.75pt" o:ole="">
                  <v:imagedata r:id="rId111" o:title=""/>
                </v:shape>
                <o:OLEObject Type="Embed" ProgID="Equation.3" ShapeID="_x0000_i1087" DrawAspect="Content" ObjectID="_1457728847" r:id="rId116"/>
              </w:object>
            </w:r>
            <w:r w:rsidRPr="00942633">
              <w:rPr>
                <w:vertAlign w:val="superscript"/>
              </w:rPr>
              <w:t xml:space="preserve"> </w:t>
            </w:r>
            <w:r w:rsidR="008748DC" w:rsidRPr="00942633">
              <w:rPr>
                <w:vertAlign w:val="superscript"/>
              </w:rPr>
              <w:object w:dxaOrig="100" w:dyaOrig="340">
                <v:shape id="_x0000_i1088" type="#_x0000_t75" style="width:5.25pt;height:16.5pt" o:ole="">
                  <v:imagedata r:id="rId113" o:title=""/>
                </v:shape>
                <o:OLEObject Type="Embed" ProgID="Equation.3" ShapeID="_x0000_i1088" DrawAspect="Content" ObjectID="_1457728848" r:id="rId117"/>
              </w:object>
            </w:r>
            <w:r w:rsidR="008748DC" w:rsidRPr="00942633">
              <w:object w:dxaOrig="320" w:dyaOrig="340">
                <v:shape id="_x0000_i1089" type="#_x0000_t75" style="width:15pt;height:16.5pt" o:ole="">
                  <v:imagedata r:id="rId98" o:title=""/>
                </v:shape>
                <o:OLEObject Type="Embed" ProgID="Equation.3" ShapeID="_x0000_i1089" DrawAspect="Content" ObjectID="_1457728849" r:id="rId118"/>
              </w:object>
            </w:r>
            <w:r w:rsidRPr="00942633">
              <w:t xml:space="preserve"> * К</w:t>
            </w:r>
            <w:r w:rsidRPr="00942633">
              <w:rPr>
                <w:vertAlign w:val="subscript"/>
              </w:rPr>
              <w:t>3</w:t>
            </w:r>
            <w:r w:rsidR="005A1C9A">
              <w:rPr>
                <w:vertAlign w:val="subscript"/>
              </w:rPr>
              <w:t xml:space="preserve"> </w:t>
            </w:r>
            <w:r w:rsidRPr="00942633">
              <w:t>=14000*0,8*0,9=10080</w:t>
            </w:r>
          </w:p>
        </w:tc>
      </w:tr>
    </w:tbl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5A1C9A" w:rsidRDefault="002F66EF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5A1C9A">
        <w:rPr>
          <w:rFonts w:ascii="Times New Roman" w:hAnsi="Times New Roman"/>
          <w:b/>
        </w:rPr>
        <w:t>1.3 Приведение период</w:t>
      </w:r>
      <w:r w:rsidR="009B5EB3" w:rsidRPr="005A1C9A">
        <w:rPr>
          <w:rFonts w:ascii="Times New Roman" w:hAnsi="Times New Roman"/>
          <w:b/>
        </w:rPr>
        <w:t>ичности ТО-1 и ТО-2 к кратности</w:t>
      </w:r>
    </w:p>
    <w:p w:rsidR="009B5EB3" w:rsidRPr="00942633" w:rsidRDefault="009B5EB3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  <w:iCs/>
          <w:vertAlign w:val="subscript"/>
        </w:rPr>
      </w:pPr>
      <w:r w:rsidRPr="00942633">
        <w:rPr>
          <w:rFonts w:ascii="Times New Roman" w:hAnsi="Times New Roman"/>
          <w:iCs/>
        </w:rPr>
        <w:t>L</w:t>
      </w:r>
      <w:r w:rsidRPr="00942633">
        <w:rPr>
          <w:rFonts w:ascii="Times New Roman" w:hAnsi="Times New Roman"/>
          <w:iCs/>
          <w:vertAlign w:val="subscript"/>
        </w:rPr>
        <w:t>1</w:t>
      </w:r>
      <w:r w:rsidRPr="00942633">
        <w:rPr>
          <w:rFonts w:ascii="Times New Roman" w:hAnsi="Times New Roman"/>
          <w:iCs/>
          <w:vertAlign w:val="superscript"/>
        </w:rPr>
        <w:t>ф</w:t>
      </w:r>
      <w:r w:rsidRPr="00942633">
        <w:rPr>
          <w:rFonts w:ascii="Times New Roman" w:hAnsi="Times New Roman"/>
          <w:iCs/>
        </w:rPr>
        <w:t>=</w:t>
      </w:r>
      <w:r w:rsidR="005A1C9A">
        <w:rPr>
          <w:rFonts w:ascii="Times New Roman" w:hAnsi="Times New Roman"/>
          <w:iCs/>
        </w:rPr>
        <w:t xml:space="preserve"> </w:t>
      </w:r>
      <w:r w:rsidR="008748DC" w:rsidRPr="00942633">
        <w:rPr>
          <w:rFonts w:ascii="Times New Roman" w:hAnsi="Times New Roman"/>
        </w:rPr>
        <w:object w:dxaOrig="240" w:dyaOrig="340">
          <v:shape id="_x0000_i1090" type="#_x0000_t75" style="width:12pt;height:16.5pt" o:ole="">
            <v:imagedata r:id="rId119" o:title=""/>
          </v:shape>
          <o:OLEObject Type="Embed" ProgID="Equation.3" ShapeID="_x0000_i1090" DrawAspect="Content" ObjectID="_1457728850" r:id="rId120"/>
        </w:object>
      </w:r>
      <w:r w:rsidRPr="00942633">
        <w:rPr>
          <w:rFonts w:ascii="Times New Roman" w:hAnsi="Times New Roman"/>
        </w:rPr>
        <w:t>*</w:t>
      </w:r>
      <w:r w:rsidRPr="00942633">
        <w:rPr>
          <w:rFonts w:ascii="Times New Roman" w:hAnsi="Times New Roman"/>
          <w:iCs/>
        </w:rPr>
        <w:t>l</w:t>
      </w:r>
      <w:r w:rsidRPr="00942633">
        <w:rPr>
          <w:rFonts w:ascii="Times New Roman" w:hAnsi="Times New Roman"/>
          <w:iCs/>
          <w:vertAlign w:val="subscript"/>
        </w:rPr>
        <w:t>сс</w:t>
      </w:r>
      <w:r w:rsidR="005A1C9A">
        <w:rPr>
          <w:rFonts w:ascii="Times New Roman" w:hAnsi="Times New Roman"/>
          <w:iCs/>
          <w:vertAlign w:val="subscript"/>
        </w:rPr>
        <w:t xml:space="preserve"> </w:t>
      </w:r>
      <w:r w:rsidRPr="00942633">
        <w:rPr>
          <w:rFonts w:ascii="Times New Roman" w:hAnsi="Times New Roman"/>
          <w:iCs/>
        </w:rPr>
        <w:t xml:space="preserve">, </w:t>
      </w:r>
      <w:r w:rsidRPr="00942633">
        <w:rPr>
          <w:rFonts w:ascii="Times New Roman" w:hAnsi="Times New Roman"/>
        </w:rPr>
        <w:t xml:space="preserve">где </w:t>
      </w:r>
      <w:r w:rsidR="008748DC" w:rsidRPr="00942633">
        <w:rPr>
          <w:rFonts w:ascii="Times New Roman" w:hAnsi="Times New Roman"/>
        </w:rPr>
        <w:object w:dxaOrig="240" w:dyaOrig="340">
          <v:shape id="_x0000_i1091" type="#_x0000_t75" style="width:12pt;height:16.5pt" o:ole="">
            <v:imagedata r:id="rId121" o:title=""/>
          </v:shape>
          <o:OLEObject Type="Embed" ProgID="Equation.3" ShapeID="_x0000_i1091" DrawAspect="Content" ObjectID="_1457728851" r:id="rId122"/>
        </w:object>
      </w:r>
      <w:r w:rsidRPr="00942633">
        <w:rPr>
          <w:rFonts w:ascii="Times New Roman" w:hAnsi="Times New Roman"/>
        </w:rPr>
        <w:t>=</w:t>
      </w:r>
      <w:r w:rsidRPr="00942633">
        <w:rPr>
          <w:rFonts w:ascii="Times New Roman" w:hAnsi="Times New Roman"/>
          <w:iCs/>
        </w:rPr>
        <w:t xml:space="preserve"> L</w:t>
      </w:r>
      <w:r w:rsidRPr="00942633">
        <w:rPr>
          <w:rFonts w:ascii="Times New Roman" w:hAnsi="Times New Roman"/>
          <w:iCs/>
          <w:vertAlign w:val="subscript"/>
        </w:rPr>
        <w:t>1</w:t>
      </w:r>
      <w:r w:rsidRPr="00942633">
        <w:rPr>
          <w:rFonts w:ascii="Times New Roman" w:hAnsi="Times New Roman"/>
          <w:vertAlign w:val="subscript"/>
        </w:rPr>
        <w:t xml:space="preserve"> </w:t>
      </w:r>
      <w:r w:rsidRPr="00942633">
        <w:rPr>
          <w:rFonts w:ascii="Times New Roman" w:hAnsi="Times New Roman"/>
        </w:rPr>
        <w:t xml:space="preserve">/ </w:t>
      </w:r>
      <w:r w:rsidRPr="00942633">
        <w:rPr>
          <w:rFonts w:ascii="Times New Roman" w:hAnsi="Times New Roman"/>
          <w:iCs/>
        </w:rPr>
        <w:t>l</w:t>
      </w:r>
      <w:r w:rsidRPr="00942633">
        <w:rPr>
          <w:rFonts w:ascii="Times New Roman" w:hAnsi="Times New Roman"/>
          <w:iCs/>
          <w:vertAlign w:val="subscript"/>
        </w:rPr>
        <w:t>сс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  <w:vertAlign w:val="subscript"/>
        </w:rPr>
      </w:pPr>
      <w:r w:rsidRPr="00942633">
        <w:rPr>
          <w:rFonts w:ascii="Times New Roman" w:hAnsi="Times New Roman"/>
        </w:rPr>
        <w:t>L</w:t>
      </w:r>
      <w:r w:rsidRPr="00942633">
        <w:rPr>
          <w:rFonts w:ascii="Times New Roman" w:hAnsi="Times New Roman"/>
          <w:vertAlign w:val="subscript"/>
        </w:rPr>
        <w:t>2</w:t>
      </w:r>
      <w:r w:rsidRPr="00942633">
        <w:rPr>
          <w:rFonts w:ascii="Times New Roman" w:hAnsi="Times New Roman"/>
          <w:vertAlign w:val="superscript"/>
        </w:rPr>
        <w:t>ф</w:t>
      </w:r>
      <w:r w:rsidRPr="00942633">
        <w:rPr>
          <w:rFonts w:ascii="Times New Roman" w:hAnsi="Times New Roman"/>
        </w:rPr>
        <w:t>= n</w:t>
      </w:r>
      <w:r w:rsidRPr="00942633">
        <w:rPr>
          <w:rFonts w:ascii="Times New Roman" w:hAnsi="Times New Roman"/>
          <w:vertAlign w:val="subscript"/>
        </w:rPr>
        <w:t>2</w:t>
      </w:r>
      <w:r w:rsidR="005A1C9A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*L</w:t>
      </w:r>
      <w:r w:rsidRPr="00942633">
        <w:rPr>
          <w:rFonts w:ascii="Times New Roman" w:hAnsi="Times New Roman"/>
          <w:vertAlign w:val="subscript"/>
        </w:rPr>
        <w:t>1</w:t>
      </w:r>
      <w:r w:rsidRPr="00942633">
        <w:rPr>
          <w:rFonts w:ascii="Times New Roman" w:hAnsi="Times New Roman"/>
          <w:vertAlign w:val="superscript"/>
        </w:rPr>
        <w:t>ф</w:t>
      </w:r>
      <w:r w:rsidRPr="00942633">
        <w:rPr>
          <w:rFonts w:ascii="Times New Roman" w:hAnsi="Times New Roman"/>
        </w:rPr>
        <w:t xml:space="preserve"> ,где n</w:t>
      </w:r>
      <w:r w:rsidRPr="00942633">
        <w:rPr>
          <w:rFonts w:ascii="Times New Roman" w:hAnsi="Times New Roman"/>
          <w:vertAlign w:val="subscript"/>
        </w:rPr>
        <w:t>2</w:t>
      </w:r>
      <w:r w:rsidRPr="00942633">
        <w:rPr>
          <w:rFonts w:ascii="Times New Roman" w:hAnsi="Times New Roman"/>
        </w:rPr>
        <w:t>= L</w:t>
      </w:r>
      <w:r w:rsidRPr="00942633">
        <w:rPr>
          <w:rFonts w:ascii="Times New Roman" w:hAnsi="Times New Roman"/>
          <w:vertAlign w:val="subscript"/>
        </w:rPr>
        <w:t xml:space="preserve">2 </w:t>
      </w:r>
      <w:r w:rsidRPr="00942633">
        <w:rPr>
          <w:rFonts w:ascii="Times New Roman" w:hAnsi="Times New Roman"/>
        </w:rPr>
        <w:t>/ L</w:t>
      </w:r>
      <w:r w:rsidRPr="00942633">
        <w:rPr>
          <w:rFonts w:ascii="Times New Roman" w:hAnsi="Times New Roman"/>
          <w:vertAlign w:val="subscript"/>
        </w:rPr>
        <w:t>1</w:t>
      </w:r>
    </w:p>
    <w:p w:rsidR="002F66EF" w:rsidRPr="00942633" w:rsidRDefault="008D54B4" w:rsidP="008D54B4">
      <w:pPr>
        <w:spacing w:after="0"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 w:rsidR="002F66EF" w:rsidRPr="00942633">
        <w:rPr>
          <w:rFonts w:ascii="Times New Roman" w:hAnsi="Times New Roman"/>
        </w:rPr>
        <w:t>ЛИАЗ 677</w:t>
      </w:r>
      <w:r w:rsidR="005A1C9A">
        <w:rPr>
          <w:rFonts w:ascii="Times New Roman" w:hAnsi="Times New Roman"/>
        </w:rPr>
        <w:t xml:space="preserve">                                        </w:t>
      </w:r>
      <w:r w:rsidR="002F66EF" w:rsidRPr="00942633">
        <w:rPr>
          <w:rFonts w:ascii="Times New Roman" w:hAnsi="Times New Roman"/>
        </w:rPr>
        <w:t xml:space="preserve"> ПАЗ 3205</w:t>
      </w:r>
      <w:r w:rsidR="005A1C9A">
        <w:rPr>
          <w:rFonts w:ascii="Times New Roman" w:hAnsi="Times New Roman"/>
        </w:rPr>
        <w:t xml:space="preserve"> </w:t>
      </w:r>
    </w:p>
    <w:tbl>
      <w:tblPr>
        <w:tblW w:w="9072" w:type="dxa"/>
        <w:jc w:val="center"/>
        <w:tblBorders>
          <w:left w:val="single" w:sz="6" w:space="1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4536"/>
      </w:tblGrid>
      <w:tr w:rsidR="002F66EF" w:rsidRPr="00942633" w:rsidTr="009B5EB3">
        <w:trPr>
          <w:trHeight w:val="475"/>
          <w:jc w:val="center"/>
        </w:trPr>
        <w:tc>
          <w:tcPr>
            <w:tcW w:w="47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</w:t>
            </w:r>
          </w:p>
        </w:tc>
        <w:tc>
          <w:tcPr>
            <w:tcW w:w="478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</w:t>
            </w:r>
          </w:p>
        </w:tc>
      </w:tr>
      <w:tr w:rsidR="002F66EF" w:rsidRPr="00942633" w:rsidTr="009B5EB3">
        <w:tblPrEx>
          <w:tblBorders>
            <w:left w:val="none" w:sz="0" w:space="0" w:color="auto"/>
          </w:tblBorders>
        </w:tblPrEx>
        <w:trPr>
          <w:jc w:val="center"/>
        </w:trPr>
        <w:tc>
          <w:tcPr>
            <w:tcW w:w="478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object w:dxaOrig="240" w:dyaOrig="340">
                <v:shape id="_x0000_i1092" type="#_x0000_t75" style="width:12pt;height:16.5pt" o:ole="">
                  <v:imagedata r:id="rId119" o:title=""/>
                </v:shape>
                <o:OLEObject Type="Embed" ProgID="Equation.3" ShapeID="_x0000_i1092" DrawAspect="Content" ObjectID="_1457728852" r:id="rId123"/>
              </w:object>
            </w:r>
            <w:r w:rsidR="002F66EF" w:rsidRPr="00942633">
              <w:rPr>
                <w:iCs/>
              </w:rPr>
              <w:t xml:space="preserve"> =10</w:t>
            </w:r>
          </w:p>
        </w:tc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object w:dxaOrig="240" w:dyaOrig="340">
                <v:shape id="_x0000_i1093" type="#_x0000_t75" style="width:12pt;height:16.5pt" o:ole="">
                  <v:imagedata r:id="rId119" o:title=""/>
                </v:shape>
                <o:OLEObject Type="Embed" ProgID="Equation.3" ShapeID="_x0000_i1093" DrawAspect="Content" ObjectID="_1457728853" r:id="rId124"/>
              </w:object>
            </w:r>
            <w:r w:rsidR="002F66EF" w:rsidRPr="00942633">
              <w:rPr>
                <w:iCs/>
              </w:rPr>
              <w:t>=10</w:t>
            </w:r>
          </w:p>
        </w:tc>
      </w:tr>
      <w:tr w:rsidR="002F66EF" w:rsidRPr="00942633" w:rsidTr="009B5EB3">
        <w:tblPrEx>
          <w:tblBorders>
            <w:left w:val="none" w:sz="0" w:space="0" w:color="auto"/>
          </w:tblBorders>
        </w:tblPrEx>
        <w:trPr>
          <w:jc w:val="center"/>
        </w:trPr>
        <w:tc>
          <w:tcPr>
            <w:tcW w:w="4785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L</w:t>
            </w:r>
            <w:r w:rsidRPr="00942633">
              <w:rPr>
                <w:vertAlign w:val="subscript"/>
              </w:rPr>
              <w:t>1</w:t>
            </w:r>
            <w:r w:rsidRPr="00942633">
              <w:rPr>
                <w:vertAlign w:val="superscript"/>
              </w:rPr>
              <w:t>ф</w:t>
            </w:r>
            <w:r w:rsidRPr="00942633">
              <w:t xml:space="preserve">= </w:t>
            </w:r>
            <w:r w:rsidR="008748DC" w:rsidRPr="00942633">
              <w:object w:dxaOrig="240" w:dyaOrig="340">
                <v:shape id="_x0000_i1094" type="#_x0000_t75" style="width:12pt;height:16.5pt" o:ole="">
                  <v:imagedata r:id="rId119" o:title=""/>
                </v:shape>
                <o:OLEObject Type="Embed" ProgID="Equation.3" ShapeID="_x0000_i1094" DrawAspect="Content" ObjectID="_1457728854" r:id="rId125"/>
              </w:object>
            </w:r>
            <w:r w:rsidRPr="00942633">
              <w:t>*l</w:t>
            </w:r>
            <w:r w:rsidRPr="00942633">
              <w:rPr>
                <w:vertAlign w:val="subscript"/>
              </w:rPr>
              <w:t>сс</w:t>
            </w:r>
            <w:r w:rsidR="005A1C9A">
              <w:rPr>
                <w:vertAlign w:val="subscript"/>
              </w:rPr>
              <w:t xml:space="preserve"> </w:t>
            </w:r>
            <w:r w:rsidRPr="00942633">
              <w:rPr>
                <w:vertAlign w:val="subscript"/>
              </w:rPr>
              <w:t xml:space="preserve"> </w:t>
            </w:r>
            <w:r w:rsidR="009B5EB3">
              <w:t xml:space="preserve">= 10*350 = 3500 </w:t>
            </w:r>
            <w:r w:rsidRPr="00942633">
              <w:t>км</w:t>
            </w:r>
          </w:p>
        </w:tc>
        <w:tc>
          <w:tcPr>
            <w:tcW w:w="4786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L</w:t>
            </w:r>
            <w:r w:rsidRPr="00942633">
              <w:rPr>
                <w:vertAlign w:val="subscript"/>
              </w:rPr>
              <w:t>1</w:t>
            </w:r>
            <w:r w:rsidRPr="00942633">
              <w:rPr>
                <w:vertAlign w:val="superscript"/>
              </w:rPr>
              <w:t>ф</w:t>
            </w:r>
            <w:r w:rsidRPr="00942633">
              <w:t>=</w:t>
            </w:r>
            <w:r w:rsidR="008748DC" w:rsidRPr="00942633">
              <w:object w:dxaOrig="240" w:dyaOrig="340">
                <v:shape id="_x0000_i1095" type="#_x0000_t75" style="width:12pt;height:16.5pt" o:ole="">
                  <v:imagedata r:id="rId119" o:title=""/>
                </v:shape>
                <o:OLEObject Type="Embed" ProgID="Equation.3" ShapeID="_x0000_i1095" DrawAspect="Content" ObjectID="_1457728855" r:id="rId126"/>
              </w:object>
            </w:r>
            <w:r w:rsidRPr="00942633">
              <w:t>*l</w:t>
            </w:r>
            <w:r w:rsidRPr="00942633">
              <w:rPr>
                <w:vertAlign w:val="subscript"/>
              </w:rPr>
              <w:t>сс</w:t>
            </w:r>
            <w:r w:rsidR="009B5EB3">
              <w:t>= 10*360=3600</w:t>
            </w:r>
            <w:r w:rsidRPr="00942633">
              <w:t xml:space="preserve"> км</w:t>
            </w:r>
          </w:p>
        </w:tc>
      </w:tr>
      <w:tr w:rsidR="002F66EF" w:rsidRPr="00942633" w:rsidTr="009B5EB3">
        <w:tblPrEx>
          <w:tblBorders>
            <w:left w:val="none" w:sz="0" w:space="0" w:color="auto"/>
          </w:tblBorders>
        </w:tblPrEx>
        <w:trPr>
          <w:jc w:val="center"/>
        </w:trPr>
        <w:tc>
          <w:tcPr>
            <w:tcW w:w="4785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n</w:t>
            </w:r>
            <w:r w:rsidRPr="00942633">
              <w:rPr>
                <w:vertAlign w:val="subscript"/>
              </w:rPr>
              <w:t>2</w:t>
            </w:r>
            <w:r w:rsidRPr="00942633">
              <w:t>=4</w:t>
            </w:r>
          </w:p>
        </w:tc>
        <w:tc>
          <w:tcPr>
            <w:tcW w:w="4786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n</w:t>
            </w:r>
            <w:r w:rsidRPr="00942633">
              <w:rPr>
                <w:vertAlign w:val="subscript"/>
              </w:rPr>
              <w:t>2</w:t>
            </w:r>
            <w:r w:rsidRPr="00942633">
              <w:t>=4</w:t>
            </w:r>
          </w:p>
        </w:tc>
      </w:tr>
      <w:tr w:rsidR="002F66EF" w:rsidRPr="00942633" w:rsidTr="009B5EB3">
        <w:tblPrEx>
          <w:tblBorders>
            <w:left w:val="none" w:sz="0" w:space="0" w:color="auto"/>
          </w:tblBorders>
        </w:tblPrEx>
        <w:trPr>
          <w:jc w:val="center"/>
        </w:trPr>
        <w:tc>
          <w:tcPr>
            <w:tcW w:w="4785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L</w:t>
            </w:r>
            <w:r w:rsidRPr="00942633">
              <w:rPr>
                <w:vertAlign w:val="subscript"/>
              </w:rPr>
              <w:t>2</w:t>
            </w:r>
            <w:r w:rsidRPr="00942633">
              <w:rPr>
                <w:vertAlign w:val="superscript"/>
              </w:rPr>
              <w:t>ф</w:t>
            </w:r>
            <w:r w:rsidRPr="00942633">
              <w:t>=4*350</w:t>
            </w:r>
            <w:r w:rsidR="009B5EB3">
              <w:t xml:space="preserve">0=14000 </w:t>
            </w:r>
            <w:r w:rsidRPr="00942633">
              <w:t>км</w:t>
            </w:r>
          </w:p>
        </w:tc>
        <w:tc>
          <w:tcPr>
            <w:tcW w:w="4786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L</w:t>
            </w:r>
            <w:r w:rsidRPr="00942633">
              <w:rPr>
                <w:vertAlign w:val="subscript"/>
              </w:rPr>
              <w:t>2</w:t>
            </w:r>
            <w:r w:rsidRPr="00942633">
              <w:rPr>
                <w:vertAlign w:val="superscript"/>
              </w:rPr>
              <w:t>ф</w:t>
            </w:r>
            <w:r w:rsidR="00D0376A">
              <w:t xml:space="preserve">=4*3600=14400 </w:t>
            </w:r>
            <w:r w:rsidRPr="00942633">
              <w:t>км</w:t>
            </w:r>
          </w:p>
        </w:tc>
      </w:tr>
    </w:tbl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Полученные расчетные величины сводим в таблицу 2</w:t>
      </w:r>
    </w:p>
    <w:p w:rsidR="008D54B4" w:rsidRDefault="008D54B4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Таблица 2</w:t>
      </w:r>
    </w:p>
    <w:tbl>
      <w:tblPr>
        <w:tblW w:w="8789" w:type="dxa"/>
        <w:jc w:val="center"/>
        <w:tblLayout w:type="fixed"/>
        <w:tblLook w:val="0000" w:firstRow="0" w:lastRow="0" w:firstColumn="0" w:lastColumn="0" w:noHBand="0" w:noVBand="0"/>
      </w:tblPr>
      <w:tblGrid>
        <w:gridCol w:w="1035"/>
        <w:gridCol w:w="562"/>
        <w:gridCol w:w="709"/>
        <w:gridCol w:w="918"/>
        <w:gridCol w:w="495"/>
        <w:gridCol w:w="705"/>
        <w:gridCol w:w="709"/>
        <w:gridCol w:w="792"/>
        <w:gridCol w:w="610"/>
        <w:gridCol w:w="687"/>
        <w:gridCol w:w="709"/>
        <w:gridCol w:w="858"/>
      </w:tblGrid>
      <w:tr w:rsidR="002F66EF" w:rsidRPr="00942633" w:rsidTr="00D0376A">
        <w:trPr>
          <w:jc w:val="center"/>
        </w:trPr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l</w:t>
            </w:r>
            <w:r w:rsidRPr="00942633">
              <w:rPr>
                <w:vertAlign w:val="subscript"/>
              </w:rPr>
              <w:t>сс</w: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>км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object w:dxaOrig="420" w:dyaOrig="380">
                <v:shape id="_x0000_i1096" type="#_x0000_t75" style="width:22.5pt;height:18.75pt" o:ole="">
                  <v:imagedata r:id="rId127" o:title=""/>
                </v:shape>
                <o:OLEObject Type="Embed" ProgID="Equation.3" ShapeID="_x0000_i1096" DrawAspect="Content" ObjectID="_1457728856" r:id="rId128"/>
              </w:object>
            </w:r>
            <w:r w:rsidR="002F66EF" w:rsidRPr="00942633">
              <w:t>м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object w:dxaOrig="440" w:dyaOrig="380">
                <v:shape id="_x0000_i1097" type="#_x0000_t75" style="width:21.75pt;height:18.75pt" o:ole="">
                  <v:imagedata r:id="rId129" o:title=""/>
                </v:shape>
                <o:OLEObject Type="Embed" ProgID="Equation.3" ShapeID="_x0000_i1097" DrawAspect="Content" ObjectID="_1457728857" r:id="rId130"/>
              </w:object>
            </w:r>
            <w:r w:rsidR="002F66EF" w:rsidRPr="00942633">
              <w:t>км</w:t>
            </w:r>
          </w:p>
        </w:tc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object w:dxaOrig="320" w:dyaOrig="340">
                <v:shape id="_x0000_i1098" type="#_x0000_t75" style="width:15pt;height:16.5pt" o:ole="">
                  <v:imagedata r:id="rId131" o:title=""/>
                </v:shape>
                <o:OLEObject Type="Embed" ProgID="Equation.3" ShapeID="_x0000_i1098" DrawAspect="Content" ObjectID="_1457728858" r:id="rId132"/>
              </w:objec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object w:dxaOrig="340" w:dyaOrig="360">
                <v:shape id="_x0000_i1099" type="#_x0000_t75" style="width:16.5pt;height:18pt" o:ole="">
                  <v:imagedata r:id="rId133" o:title=""/>
                </v:shape>
                <o:OLEObject Type="Embed" ProgID="Equation.3" ShapeID="_x0000_i1099" DrawAspect="Content" ObjectID="_1457728859" r:id="rId134"/>
              </w:objec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  <w:rPr>
                <w:lang w:val="en-US"/>
              </w:rPr>
            </w:pPr>
            <w:r w:rsidRPr="00942633">
              <w:object w:dxaOrig="260" w:dyaOrig="340">
                <v:shape id="_x0000_i1100" type="#_x0000_t75" style="width:12pt;height:16.5pt" o:ole="">
                  <v:imagedata r:id="rId135" o:title=""/>
                </v:shape>
                <o:OLEObject Type="Embed" ProgID="Equation.3" ShapeID="_x0000_i1100" DrawAspect="Content" ObjectID="_1457728860" r:id="rId136"/>
              </w:object>
            </w:r>
          </w:p>
          <w:p w:rsidR="002F66EF" w:rsidRPr="00942633" w:rsidRDefault="002F66EF" w:rsidP="008D54B4">
            <w:pPr>
              <w:pStyle w:val="41"/>
              <w:spacing w:after="0"/>
              <w:rPr>
                <w:lang w:val="uk-UA"/>
              </w:rPr>
            </w:pPr>
            <w:r w:rsidRPr="00942633">
              <w:t>км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  <w:rPr>
                <w:lang w:val="en-US"/>
              </w:rPr>
            </w:pPr>
            <w:r w:rsidRPr="00942633">
              <w:object w:dxaOrig="300" w:dyaOrig="340">
                <v:shape id="_x0000_i1101" type="#_x0000_t75" style="width:15pt;height:16.5pt" o:ole="">
                  <v:imagedata r:id="rId137" o:title=""/>
                </v:shape>
                <o:OLEObject Type="Embed" ProgID="Equation.3" ShapeID="_x0000_i1101" DrawAspect="Content" ObjectID="_1457728861" r:id="rId138"/>
              </w:object>
            </w:r>
          </w:p>
          <w:p w:rsidR="002F66EF" w:rsidRPr="00942633" w:rsidRDefault="002F66EF" w:rsidP="008D54B4">
            <w:pPr>
              <w:pStyle w:val="41"/>
              <w:spacing w:after="0"/>
              <w:rPr>
                <w:lang w:val="uk-UA"/>
              </w:rPr>
            </w:pPr>
            <w:r w:rsidRPr="00942633">
              <w:t>км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  <w:rPr>
                <w:lang w:val="en-US"/>
              </w:rPr>
            </w:pPr>
            <w:r w:rsidRPr="00942633">
              <w:object w:dxaOrig="240" w:dyaOrig="340">
                <v:shape id="_x0000_i1102" type="#_x0000_t75" style="width:12pt;height:16.5pt" o:ole="">
                  <v:imagedata r:id="rId119" o:title=""/>
                </v:shape>
                <o:OLEObject Type="Embed" ProgID="Equation.3" ShapeID="_x0000_i1102" DrawAspect="Content" ObjectID="_1457728862" r:id="rId139"/>
              </w:object>
            </w:r>
          </w:p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  <w:rPr>
                <w:vertAlign w:val="subscript"/>
              </w:rPr>
            </w:pPr>
            <w:r w:rsidRPr="00942633">
              <w:t>n</w:t>
            </w:r>
            <w:r w:rsidRPr="00942633">
              <w:rPr>
                <w:vertAlign w:val="subscript"/>
              </w:rPr>
              <w:t>2</w:t>
            </w:r>
          </w:p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L</w:t>
            </w:r>
            <w:r w:rsidRPr="00942633">
              <w:rPr>
                <w:vertAlign w:val="subscript"/>
              </w:rPr>
              <w:t>1</w:t>
            </w:r>
            <w:r w:rsidRPr="00942633">
              <w:rPr>
                <w:vertAlign w:val="superscript"/>
              </w:rPr>
              <w:t>ф</w: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>км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L</w:t>
            </w:r>
            <w:r w:rsidRPr="00942633">
              <w:rPr>
                <w:vertAlign w:val="subscript"/>
              </w:rPr>
              <w:t>2</w:t>
            </w:r>
            <w:r w:rsidRPr="00942633">
              <w:rPr>
                <w:vertAlign w:val="superscript"/>
              </w:rPr>
              <w:t>ф</w: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>км</w:t>
            </w:r>
          </w:p>
        </w:tc>
      </w:tr>
      <w:tr w:rsidR="002F66EF" w:rsidRPr="00942633" w:rsidTr="00D0376A">
        <w:trPr>
          <w:jc w:val="center"/>
        </w:trPr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Лиаз 677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350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3500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14000</w:t>
            </w:r>
          </w:p>
        </w:tc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0,8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0,9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2520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10080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10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4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3500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14000</w:t>
            </w:r>
          </w:p>
        </w:tc>
      </w:tr>
      <w:tr w:rsidR="002F66EF" w:rsidRPr="00942633" w:rsidTr="00D0376A">
        <w:trPr>
          <w:jc w:val="center"/>
        </w:trPr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Паз 3205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360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3500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14000</w:t>
            </w:r>
          </w:p>
        </w:tc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0,8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0,9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2520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10080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10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4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3600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14400</w:t>
            </w:r>
          </w:p>
        </w:tc>
      </w:tr>
    </w:tbl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Default="002F66EF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5A1C9A">
        <w:rPr>
          <w:rFonts w:ascii="Times New Roman" w:hAnsi="Times New Roman"/>
          <w:b/>
        </w:rPr>
        <w:t>1.4 Корректирование величины трудоемк</w:t>
      </w:r>
      <w:r w:rsidR="005A1C9A">
        <w:rPr>
          <w:rFonts w:ascii="Times New Roman" w:hAnsi="Times New Roman"/>
          <w:b/>
        </w:rPr>
        <w:t>ости технического обслуживания</w:t>
      </w:r>
    </w:p>
    <w:p w:rsidR="005A1C9A" w:rsidRPr="005A1C9A" w:rsidRDefault="005A1C9A" w:rsidP="008D54B4">
      <w:pPr>
        <w:spacing w:after="0" w:line="360" w:lineRule="auto"/>
        <w:ind w:firstLine="709"/>
        <w:rPr>
          <w:rFonts w:ascii="Times New Roman" w:hAnsi="Times New Roman"/>
          <w:b/>
        </w:rPr>
      </w:pPr>
    </w:p>
    <w:p w:rsidR="002F66EF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Корректирование величины трудоемкости ежеднев</w:t>
      </w:r>
      <w:r w:rsidR="00D0376A">
        <w:rPr>
          <w:rFonts w:ascii="Times New Roman" w:hAnsi="Times New Roman"/>
        </w:rPr>
        <w:t>ного технического обслуживания</w:t>
      </w:r>
    </w:p>
    <w:p w:rsidR="00D0376A" w:rsidRPr="00942633" w:rsidRDefault="00D0376A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2020" w:dyaOrig="400">
          <v:shape id="_x0000_i1103" type="#_x0000_t75" style="width:101.25pt;height:20.25pt" o:ole="">
            <v:imagedata r:id="rId140" o:title=""/>
          </v:shape>
          <o:OLEObject Type="Embed" ProgID="Equation.3" ShapeID="_x0000_i1103" DrawAspect="Content" ObjectID="_1457728863" r:id="rId141"/>
        </w:object>
      </w:r>
    </w:p>
    <w:p w:rsidR="005A1C9A" w:rsidRDefault="005A1C9A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lang w:val="en-US"/>
        </w:rPr>
        <w:object w:dxaOrig="499" w:dyaOrig="400">
          <v:shape id="_x0000_i1104" type="#_x0000_t75" style="width:26.25pt;height:20.25pt" o:ole="">
            <v:imagedata r:id="rId142" o:title=""/>
          </v:shape>
          <o:OLEObject Type="Embed" ProgID="Equation.3" ShapeID="_x0000_i1104" DrawAspect="Content" ObjectID="_1457728864" r:id="rId143"/>
        </w:object>
      </w:r>
      <w:r w:rsidR="002F66EF" w:rsidRPr="00942633">
        <w:rPr>
          <w:rFonts w:ascii="Times New Roman" w:hAnsi="Times New Roman"/>
        </w:rPr>
        <w:t>- нормативная трудоемкость ежедневного технического обслуживания табл. 2.2 (1)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560" w:dyaOrig="340">
          <v:shape id="_x0000_i1105" type="#_x0000_t75" style="width:26.25pt;height:16.5pt" o:ole="">
            <v:imagedata r:id="rId144" o:title=""/>
          </v:shape>
          <o:OLEObject Type="Embed" ProgID="Equation.3" ShapeID="_x0000_i1105" DrawAspect="Content" ObjectID="_1457728865" r:id="rId145"/>
        </w:object>
      </w:r>
      <w:r w:rsidR="002F66EF" w:rsidRPr="00942633">
        <w:rPr>
          <w:rFonts w:ascii="Times New Roman" w:hAnsi="Times New Roman"/>
        </w:rPr>
        <w:t>1,00</w:t>
      </w:r>
      <w:r w:rsidR="005A1C9A">
        <w:rPr>
          <w:rFonts w:ascii="Times New Roman" w:hAnsi="Times New Roman"/>
        </w:rPr>
        <w:t xml:space="preserve">    </w:t>
      </w:r>
      <w:r w:rsidR="002F66EF" w:rsidRPr="00942633">
        <w:rPr>
          <w:rFonts w:ascii="Times New Roman" w:hAnsi="Times New Roman"/>
        </w:rPr>
        <w:t>табл. 2.9 (1)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540" w:dyaOrig="360">
          <v:shape id="_x0000_i1106" type="#_x0000_t75" style="width:26.25pt;height:18pt" o:ole="">
            <v:imagedata r:id="rId146" o:title=""/>
          </v:shape>
          <o:OLEObject Type="Embed" ProgID="Equation.3" ShapeID="_x0000_i1106" DrawAspect="Content" ObjectID="_1457728866" r:id="rId147"/>
        </w:object>
      </w:r>
      <w:r w:rsidR="002F66EF" w:rsidRPr="00942633">
        <w:rPr>
          <w:rFonts w:ascii="Times New Roman" w:hAnsi="Times New Roman"/>
        </w:rPr>
        <w:t>1,05</w:t>
      </w:r>
      <w:r w:rsidR="005A1C9A">
        <w:rPr>
          <w:rFonts w:ascii="Times New Roman" w:hAnsi="Times New Roman"/>
        </w:rPr>
        <w:t xml:space="preserve">    </w:t>
      </w:r>
      <w:r w:rsidR="002F66EF" w:rsidRPr="00942633">
        <w:rPr>
          <w:rFonts w:ascii="Times New Roman" w:hAnsi="Times New Roman"/>
        </w:rPr>
        <w:t>табл. 2.12 (1)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 xml:space="preserve">Лиаз </w:t>
      </w:r>
      <w:r w:rsidR="008748DC" w:rsidRPr="00942633">
        <w:rPr>
          <w:rFonts w:ascii="Times New Roman" w:hAnsi="Times New Roman"/>
          <w:lang w:val="en-US"/>
        </w:rPr>
        <w:object w:dxaOrig="680" w:dyaOrig="400">
          <v:shape id="_x0000_i1107" type="#_x0000_t75" style="width:33pt;height:20.25pt" o:ole="">
            <v:imagedata r:id="rId148" o:title=""/>
          </v:shape>
          <o:OLEObject Type="Embed" ProgID="Equation.3" ShapeID="_x0000_i1107" DrawAspect="Content" ObjectID="_1457728867" r:id="rId149"/>
        </w:object>
      </w:r>
      <w:r w:rsidRPr="00942633">
        <w:rPr>
          <w:rFonts w:ascii="Times New Roman" w:hAnsi="Times New Roman"/>
        </w:rPr>
        <w:t>1,05</w:t>
      </w:r>
      <w:r w:rsidR="005A1C9A">
        <w:rPr>
          <w:rFonts w:ascii="Times New Roman" w:hAnsi="Times New Roman"/>
        </w:rPr>
        <w:t xml:space="preserve">   </w:t>
      </w:r>
      <w:r w:rsidRPr="00942633">
        <w:rPr>
          <w:rFonts w:ascii="Times New Roman" w:hAnsi="Times New Roman"/>
        </w:rPr>
        <w:t xml:space="preserve"> Паз </w:t>
      </w:r>
      <w:r w:rsidR="008748DC" w:rsidRPr="00942633">
        <w:rPr>
          <w:rFonts w:ascii="Times New Roman" w:hAnsi="Times New Roman"/>
          <w:lang w:val="en-US"/>
        </w:rPr>
        <w:object w:dxaOrig="680" w:dyaOrig="400">
          <v:shape id="_x0000_i1108" type="#_x0000_t75" style="width:33pt;height:20.25pt" o:ole="">
            <v:imagedata r:id="rId150" o:title=""/>
          </v:shape>
          <o:OLEObject Type="Embed" ProgID="Equation.3" ShapeID="_x0000_i1108" DrawAspect="Content" ObjectID="_1457728868" r:id="rId151"/>
        </w:object>
      </w:r>
      <w:r w:rsidRPr="00942633">
        <w:rPr>
          <w:rFonts w:ascii="Times New Roman" w:hAnsi="Times New Roman"/>
        </w:rPr>
        <w:t>0,74</w:t>
      </w:r>
    </w:p>
    <w:p w:rsidR="002F66EF" w:rsidRPr="00942633" w:rsidRDefault="008D54B4" w:rsidP="008D54B4">
      <w:pPr>
        <w:spacing w:after="0"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 w:rsidR="002F66EF" w:rsidRPr="00942633">
        <w:rPr>
          <w:rFonts w:ascii="Times New Roman" w:hAnsi="Times New Roman"/>
        </w:rPr>
        <w:t xml:space="preserve">Корректирование величины трудоемкости технического обслуживания №1. </w:t>
      </w:r>
    </w:p>
    <w:p w:rsidR="00A01797" w:rsidRDefault="00A01797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1719" w:dyaOrig="400">
          <v:shape id="_x0000_i1109" type="#_x0000_t75" style="width:86.25pt;height:20.25pt" o:ole="">
            <v:imagedata r:id="rId152" o:title=""/>
          </v:shape>
          <o:OLEObject Type="Embed" ProgID="Equation.3" ShapeID="_x0000_i1109" DrawAspect="Content" ObjectID="_1457728869" r:id="rId153"/>
        </w:objec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340" w:dyaOrig="380">
          <v:shape id="_x0000_i1110" type="#_x0000_t75" style="width:16.5pt;height:18.75pt" o:ole="">
            <v:imagedata r:id="rId31" o:title=""/>
          </v:shape>
          <o:OLEObject Type="Embed" ProgID="Equation.3" ShapeID="_x0000_i1110" DrawAspect="Content" ObjectID="_1457728870" r:id="rId154"/>
        </w:object>
      </w:r>
      <w:r w:rsidR="002F66EF" w:rsidRPr="00942633">
        <w:rPr>
          <w:rFonts w:ascii="Times New Roman" w:hAnsi="Times New Roman"/>
        </w:rPr>
        <w:t>- нормативная трудоемкость технического обслуживания №1</w:t>
      </w:r>
      <w:r w:rsidR="005A1C9A">
        <w:rPr>
          <w:rFonts w:ascii="Times New Roman" w:hAnsi="Times New Roman"/>
        </w:rPr>
        <w:t xml:space="preserve"> </w:t>
      </w:r>
      <w:r w:rsidR="002F66EF" w:rsidRPr="00942633">
        <w:rPr>
          <w:rFonts w:ascii="Times New Roman" w:hAnsi="Times New Roman"/>
        </w:rPr>
        <w:t>табл. 2.2 (1)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 xml:space="preserve">Лиаз </w:t>
      </w:r>
      <w:r w:rsidR="008748DC" w:rsidRPr="00942633">
        <w:rPr>
          <w:rFonts w:ascii="Times New Roman" w:hAnsi="Times New Roman"/>
        </w:rPr>
        <w:object w:dxaOrig="320" w:dyaOrig="380">
          <v:shape id="_x0000_i1111" type="#_x0000_t75" style="width:15pt;height:18.75pt" o:ole="">
            <v:imagedata r:id="rId33" o:title=""/>
          </v:shape>
          <o:OLEObject Type="Embed" ProgID="Equation.3" ShapeID="_x0000_i1111" DrawAspect="Content" ObjectID="_1457728871" r:id="rId155"/>
        </w:object>
      </w:r>
      <w:r w:rsidRPr="00942633">
        <w:rPr>
          <w:rFonts w:ascii="Times New Roman" w:hAnsi="Times New Roman"/>
        </w:rPr>
        <w:t>=7,9 чел</w:t>
      </w:r>
      <w:r w:rsidR="005A1C9A">
        <w:rPr>
          <w:rFonts w:ascii="Times New Roman" w:hAnsi="Times New Roman"/>
        </w:rPr>
        <w:t xml:space="preserve">    </w:t>
      </w:r>
      <w:r w:rsidRPr="00942633">
        <w:rPr>
          <w:rFonts w:ascii="Times New Roman" w:hAnsi="Times New Roman"/>
        </w:rPr>
        <w:t xml:space="preserve">Паз </w:t>
      </w:r>
      <w:r w:rsidR="008748DC" w:rsidRPr="00942633">
        <w:rPr>
          <w:rFonts w:ascii="Times New Roman" w:hAnsi="Times New Roman"/>
        </w:rPr>
        <w:object w:dxaOrig="320" w:dyaOrig="380">
          <v:shape id="_x0000_i1112" type="#_x0000_t75" style="width:15pt;height:18.75pt" o:ole="">
            <v:imagedata r:id="rId156" o:title=""/>
          </v:shape>
          <o:OLEObject Type="Embed" ProgID="Equation.3" ShapeID="_x0000_i1112" DrawAspect="Content" ObjectID="_1457728872" r:id="rId157"/>
        </w:object>
      </w:r>
      <w:r w:rsidRPr="00942633">
        <w:rPr>
          <w:rFonts w:ascii="Times New Roman" w:hAnsi="Times New Roman"/>
        </w:rPr>
        <w:t>=5,8 чел</w:t>
      </w:r>
    </w:p>
    <w:p w:rsidR="00A01797" w:rsidRDefault="00A01797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Корректирование величины трудоемкости общей диагностики Д-1</w:t>
      </w:r>
    </w:p>
    <w:p w:rsidR="00A01797" w:rsidRDefault="00A01797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1520" w:dyaOrig="680">
          <v:shape id="_x0000_i1113" type="#_x0000_t75" style="width:75pt;height:33pt" o:ole="">
            <v:imagedata r:id="rId158" o:title=""/>
          </v:shape>
          <o:OLEObject Type="Embed" ProgID="Equation.3" ShapeID="_x0000_i1113" DrawAspect="Content" ObjectID="_1457728873" r:id="rId159"/>
        </w:object>
      </w:r>
    </w:p>
    <w:p w:rsidR="00A01797" w:rsidRDefault="00A01797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279" w:dyaOrig="340">
          <v:shape id="_x0000_i1114" type="#_x0000_t75" style="width:14.25pt;height:16.5pt" o:ole="">
            <v:imagedata r:id="rId160" o:title=""/>
          </v:shape>
          <o:OLEObject Type="Embed" ProgID="Equation.3" ShapeID="_x0000_i1114" DrawAspect="Content" ObjectID="_1457728874" r:id="rId161"/>
        </w:object>
      </w:r>
      <w:r w:rsidR="002F66EF" w:rsidRPr="00942633">
        <w:rPr>
          <w:rFonts w:ascii="Times New Roman" w:hAnsi="Times New Roman"/>
        </w:rPr>
        <w:t xml:space="preserve"> процент распределения общей трудоемкости технического обслуживания №1 принимается для соответствующего вида диагностики и типа автомобилей, смотри приложению 4.</w:t>
      </w:r>
    </w:p>
    <w:p w:rsidR="00A01797" w:rsidRDefault="00A01797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Лиаз</w:t>
      </w:r>
      <w:r w:rsidR="005A1C9A">
        <w:rPr>
          <w:rFonts w:ascii="Times New Roman" w:hAnsi="Times New Roman"/>
        </w:rPr>
        <w:t xml:space="preserve">                            </w:t>
      </w:r>
      <w:r w:rsidR="00BE5BC8">
        <w:rPr>
          <w:rFonts w:ascii="Times New Roman" w:hAnsi="Times New Roman"/>
        </w:rPr>
        <w:t xml:space="preserve">             </w:t>
      </w:r>
      <w:r w:rsidRPr="00942633">
        <w:rPr>
          <w:rFonts w:ascii="Times New Roman" w:hAnsi="Times New Roman"/>
        </w:rPr>
        <w:t xml:space="preserve"> Паз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1420" w:dyaOrig="620">
          <v:shape id="_x0000_i1115" type="#_x0000_t75" style="width:71.25pt;height:30.75pt" o:ole="">
            <v:imagedata r:id="rId162" o:title=""/>
          </v:shape>
          <o:OLEObject Type="Embed" ProgID="Equation.3" ShapeID="_x0000_i1115" DrawAspect="Content" ObjectID="_1457728875" r:id="rId163"/>
        </w:object>
      </w:r>
      <w:r w:rsidR="002F66EF" w:rsidRPr="00942633">
        <w:rPr>
          <w:rFonts w:ascii="Times New Roman" w:hAnsi="Times New Roman"/>
        </w:rPr>
        <w:t>=0.55=0.6</w:t>
      </w:r>
      <w:r w:rsidR="005A1C9A">
        <w:rPr>
          <w:rFonts w:ascii="Times New Roman" w:hAnsi="Times New Roman"/>
        </w:rPr>
        <w:t xml:space="preserve">   </w:t>
      </w:r>
      <w:r w:rsidR="002F66EF" w:rsidRPr="00942633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object w:dxaOrig="1400" w:dyaOrig="620">
          <v:shape id="_x0000_i1116" type="#_x0000_t75" style="width:68.25pt;height:30.75pt" o:ole="">
            <v:imagedata r:id="rId164" o:title=""/>
          </v:shape>
          <o:OLEObject Type="Embed" ProgID="Equation.3" ShapeID="_x0000_i1116" DrawAspect="Content" ObjectID="_1457728876" r:id="rId165"/>
        </w:object>
      </w:r>
      <w:r w:rsidR="002F66EF" w:rsidRPr="00942633">
        <w:rPr>
          <w:rFonts w:ascii="Times New Roman" w:hAnsi="Times New Roman"/>
        </w:rPr>
        <w:t xml:space="preserve">=0.34=0.2 </w:t>
      </w:r>
    </w:p>
    <w:p w:rsidR="00A01797" w:rsidRDefault="00A01797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 xml:space="preserve">Корректирование величины трудоемкости технического обслуживания №2. </w:t>
      </w:r>
    </w:p>
    <w:p w:rsidR="00A01797" w:rsidRDefault="00A01797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1760" w:dyaOrig="380">
          <v:shape id="_x0000_i1117" type="#_x0000_t75" style="width:87pt;height:18.75pt" o:ole="">
            <v:imagedata r:id="rId166" o:title=""/>
          </v:shape>
          <o:OLEObject Type="Embed" ProgID="Equation.3" ShapeID="_x0000_i1117" DrawAspect="Content" ObjectID="_1457728877" r:id="rId167"/>
        </w:object>
      </w:r>
    </w:p>
    <w:p w:rsidR="00A01797" w:rsidRDefault="00A01797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380" w:dyaOrig="320">
          <v:shape id="_x0000_i1118" type="#_x0000_t75" style="width:18.75pt;height:15pt" o:ole="">
            <v:imagedata r:id="rId168" o:title=""/>
          </v:shape>
          <o:OLEObject Type="Embed" ProgID="Equation.3" ShapeID="_x0000_i1118" DrawAspect="Content" ObjectID="_1457728878" r:id="rId169"/>
        </w:object>
      </w:r>
      <w:r w:rsidR="002F66EF" w:rsidRPr="00942633">
        <w:rPr>
          <w:rFonts w:ascii="Times New Roman" w:hAnsi="Times New Roman"/>
        </w:rPr>
        <w:t>- нормативная трудоемкость технического обслуживания №2</w:t>
      </w:r>
      <w:r w:rsidR="005A1C9A">
        <w:rPr>
          <w:rFonts w:ascii="Times New Roman" w:hAnsi="Times New Roman"/>
        </w:rPr>
        <w:t xml:space="preserve"> </w:t>
      </w:r>
      <w:r w:rsidR="002F66EF" w:rsidRPr="00942633">
        <w:rPr>
          <w:rFonts w:ascii="Times New Roman" w:hAnsi="Times New Roman"/>
        </w:rPr>
        <w:t>табл. 2.2 (1)</w:t>
      </w:r>
    </w:p>
    <w:p w:rsidR="002F66EF" w:rsidRPr="00942633" w:rsidRDefault="008D54B4" w:rsidP="008D54B4">
      <w:pPr>
        <w:spacing w:after="0"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 w:rsidR="002F66EF" w:rsidRPr="00942633">
        <w:rPr>
          <w:rFonts w:ascii="Times New Roman" w:hAnsi="Times New Roman"/>
        </w:rPr>
        <w:t>Лиаз</w:t>
      </w:r>
      <w:r w:rsidR="005A1C9A">
        <w:rPr>
          <w:rFonts w:ascii="Times New Roman" w:hAnsi="Times New Roman"/>
        </w:rPr>
        <w:t xml:space="preserve">                     </w:t>
      </w:r>
      <w:r w:rsidR="00BE5BC8">
        <w:rPr>
          <w:rFonts w:ascii="Times New Roman" w:hAnsi="Times New Roman"/>
        </w:rPr>
        <w:t xml:space="preserve">               </w:t>
      </w:r>
      <w:r w:rsidR="005A1C9A">
        <w:rPr>
          <w:rFonts w:ascii="Times New Roman" w:hAnsi="Times New Roman"/>
        </w:rPr>
        <w:t xml:space="preserve"> </w:t>
      </w:r>
      <w:r w:rsidR="002F66EF" w:rsidRPr="00942633">
        <w:rPr>
          <w:rFonts w:ascii="Times New Roman" w:hAnsi="Times New Roman"/>
        </w:rPr>
        <w:t xml:space="preserve"> Паз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560" w:dyaOrig="380">
          <v:shape id="_x0000_i1119" type="#_x0000_t75" style="width:26.25pt;height:18.75pt" o:ole="">
            <v:imagedata r:id="rId170" o:title=""/>
          </v:shape>
          <o:OLEObject Type="Embed" ProgID="Equation.3" ShapeID="_x0000_i1119" DrawAspect="Content" ObjectID="_1457728879" r:id="rId171"/>
        </w:object>
      </w:r>
      <w:r w:rsidR="002F66EF" w:rsidRPr="00942633">
        <w:rPr>
          <w:rFonts w:ascii="Times New Roman" w:hAnsi="Times New Roman"/>
        </w:rPr>
        <w:t xml:space="preserve"> 31.5*1*1.05=33.1</w:t>
      </w:r>
      <w:r w:rsidR="005A1C9A">
        <w:rPr>
          <w:rFonts w:ascii="Times New Roman" w:hAnsi="Times New Roman"/>
        </w:rPr>
        <w:t xml:space="preserve"> </w:t>
      </w:r>
      <w:r w:rsidR="00BE5BC8">
        <w:rPr>
          <w:rFonts w:ascii="Times New Roman" w:hAnsi="Times New Roman"/>
        </w:rPr>
        <w:t xml:space="preserve">   </w:t>
      </w:r>
      <w:r w:rsidR="00A01797">
        <w:rPr>
          <w:rFonts w:ascii="Times New Roman" w:hAnsi="Times New Roman"/>
        </w:rPr>
        <w:t xml:space="preserve"> </w:t>
      </w:r>
      <w:r w:rsidR="002F66EF" w:rsidRPr="00942633">
        <w:rPr>
          <w:rFonts w:ascii="Times New Roman" w:hAnsi="Times New Roman"/>
        </w:rPr>
        <w:t>0*1*1.05=18.9</w:t>
      </w:r>
    </w:p>
    <w:p w:rsidR="00A01797" w:rsidRDefault="00A01797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Корректирование величины трудоемкости поэлементной диагностики Д-2</w:t>
      </w:r>
    </w:p>
    <w:p w:rsidR="00A01797" w:rsidRDefault="00A01797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1600" w:dyaOrig="680">
          <v:shape id="_x0000_i1120" type="#_x0000_t75" style="width:80.25pt;height:33pt" o:ole="">
            <v:imagedata r:id="rId172" o:title=""/>
          </v:shape>
          <o:OLEObject Type="Embed" ProgID="Equation.3" ShapeID="_x0000_i1120" DrawAspect="Content" ObjectID="_1457728880" r:id="rId173"/>
        </w:objec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320" w:dyaOrig="340">
          <v:shape id="_x0000_i1121" type="#_x0000_t75" style="width:15pt;height:16.5pt" o:ole="">
            <v:imagedata r:id="rId174" o:title=""/>
          </v:shape>
          <o:OLEObject Type="Embed" ProgID="Equation.3" ShapeID="_x0000_i1121" DrawAspect="Content" ObjectID="_1457728881" r:id="rId175"/>
        </w:object>
      </w:r>
      <w:r w:rsidR="002F66EF" w:rsidRPr="00942633">
        <w:rPr>
          <w:rFonts w:ascii="Times New Roman" w:hAnsi="Times New Roman"/>
        </w:rPr>
        <w:t xml:space="preserve"> процент распределения общей трудоемкости технического обслуживания №2</w:t>
      </w:r>
      <w:r w:rsidR="00A01797">
        <w:rPr>
          <w:rFonts w:ascii="Times New Roman" w:hAnsi="Times New Roman"/>
        </w:rPr>
        <w:t xml:space="preserve"> </w:t>
      </w:r>
      <w:r w:rsidR="002F66EF" w:rsidRPr="00942633">
        <w:rPr>
          <w:rFonts w:ascii="Times New Roman" w:hAnsi="Times New Roman"/>
        </w:rPr>
        <w:t>принимается для соответствующего вида диагностики и типа автомобилей, смотри приложени</w:t>
      </w:r>
      <w:r w:rsidR="00A01797">
        <w:rPr>
          <w:rFonts w:ascii="Times New Roman" w:hAnsi="Times New Roman"/>
        </w:rPr>
        <w:t>е</w:t>
      </w:r>
      <w:r w:rsidR="002F66EF" w:rsidRPr="00942633">
        <w:rPr>
          <w:rFonts w:ascii="Times New Roman" w:hAnsi="Times New Roman"/>
        </w:rPr>
        <w:t xml:space="preserve"> 4.</w:t>
      </w:r>
    </w:p>
    <w:p w:rsidR="00A01797" w:rsidRDefault="00A01797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Лиаз</w:t>
      </w:r>
      <w:r w:rsidR="005A1C9A">
        <w:rPr>
          <w:rFonts w:ascii="Times New Roman" w:hAnsi="Times New Roman"/>
        </w:rPr>
        <w:t xml:space="preserve">                   </w:t>
      </w:r>
      <w:r w:rsidR="00BE5BC8">
        <w:rPr>
          <w:rFonts w:ascii="Times New Roman" w:hAnsi="Times New Roman"/>
        </w:rPr>
        <w:t xml:space="preserve">             </w:t>
      </w:r>
      <w:r w:rsidR="005A1C9A">
        <w:rPr>
          <w:rFonts w:ascii="Times New Roman" w:hAnsi="Times New Roman"/>
        </w:rPr>
        <w:t xml:space="preserve">           </w:t>
      </w:r>
      <w:r w:rsidRPr="00942633">
        <w:rPr>
          <w:rFonts w:ascii="Times New Roman" w:hAnsi="Times New Roman"/>
        </w:rPr>
        <w:t>Паз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1540" w:dyaOrig="620">
          <v:shape id="_x0000_i1122" type="#_x0000_t75" style="width:77.25pt;height:30.75pt" o:ole="">
            <v:imagedata r:id="rId176" o:title=""/>
          </v:shape>
          <o:OLEObject Type="Embed" ProgID="Equation.3" ShapeID="_x0000_i1122" DrawAspect="Content" ObjectID="_1457728882" r:id="rId177"/>
        </w:object>
      </w:r>
      <w:r w:rsidR="002F66EF" w:rsidRPr="00942633">
        <w:rPr>
          <w:rFonts w:ascii="Times New Roman" w:hAnsi="Times New Roman"/>
        </w:rPr>
        <w:t>=1.9</w:t>
      </w:r>
      <w:r w:rsidR="005A1C9A">
        <w:rPr>
          <w:rFonts w:ascii="Times New Roman" w:hAnsi="Times New Roman"/>
        </w:rPr>
        <w:t xml:space="preserve">                </w:t>
      </w:r>
      <w:r w:rsidRPr="00942633">
        <w:rPr>
          <w:rFonts w:ascii="Times New Roman" w:hAnsi="Times New Roman"/>
        </w:rPr>
        <w:object w:dxaOrig="1700" w:dyaOrig="620">
          <v:shape id="_x0000_i1123" type="#_x0000_t75" style="width:83.25pt;height:30.75pt" o:ole="">
            <v:imagedata r:id="rId178" o:title=""/>
          </v:shape>
          <o:OLEObject Type="Embed" ProgID="Equation.3" ShapeID="_x0000_i1123" DrawAspect="Content" ObjectID="_1457728883" r:id="rId179"/>
        </w:object>
      </w:r>
      <w:r w:rsidR="002F66EF" w:rsidRPr="00942633">
        <w:rPr>
          <w:rFonts w:ascii="Times New Roman" w:hAnsi="Times New Roman"/>
        </w:rPr>
        <w:t>=1.03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BE5BC8" w:rsidRDefault="002F66EF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BE5BC8">
        <w:rPr>
          <w:rFonts w:ascii="Times New Roman" w:hAnsi="Times New Roman"/>
          <w:b/>
        </w:rPr>
        <w:t>1.4 Корректирова</w:t>
      </w:r>
      <w:r w:rsidR="00A01797" w:rsidRPr="00BE5BC8">
        <w:rPr>
          <w:rFonts w:ascii="Times New Roman" w:hAnsi="Times New Roman"/>
          <w:b/>
        </w:rPr>
        <w:t>ние нормы межремонтного пробега</w:t>
      </w:r>
    </w:p>
    <w:p w:rsidR="00A01797" w:rsidRPr="00942633" w:rsidRDefault="00A01797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L</w:t>
      </w:r>
      <w:r w:rsidRPr="00942633">
        <w:rPr>
          <w:rFonts w:ascii="Times New Roman" w:hAnsi="Times New Roman"/>
          <w:vertAlign w:val="superscript"/>
        </w:rPr>
        <w:t>р</w:t>
      </w:r>
      <w:r w:rsidRPr="00942633">
        <w:rPr>
          <w:rFonts w:ascii="Times New Roman" w:hAnsi="Times New Roman"/>
          <w:vertAlign w:val="subscript"/>
        </w:rPr>
        <w:t>КР</w:t>
      </w:r>
      <w:r w:rsidRPr="00942633">
        <w:rPr>
          <w:rFonts w:ascii="Times New Roman" w:hAnsi="Times New Roman"/>
        </w:rPr>
        <w:t>= L</w:t>
      </w:r>
      <w:r w:rsidRPr="00942633">
        <w:rPr>
          <w:rFonts w:ascii="Times New Roman" w:hAnsi="Times New Roman"/>
          <w:vertAlign w:val="superscript"/>
        </w:rPr>
        <w:t>н</w:t>
      </w:r>
      <w:r w:rsidRPr="00942633">
        <w:rPr>
          <w:rFonts w:ascii="Times New Roman" w:hAnsi="Times New Roman"/>
          <w:vertAlign w:val="subscript"/>
        </w:rPr>
        <w:t>КР</w:t>
      </w:r>
      <w:r w:rsidRPr="00942633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 w:cs="Times New Roman"/>
        </w:rPr>
        <w:t></w:t>
      </w:r>
      <w:r w:rsidRPr="00942633">
        <w:rPr>
          <w:rFonts w:ascii="Times New Roman" w:hAnsi="Times New Roman"/>
        </w:rPr>
        <w:t xml:space="preserve"> </w:t>
      </w:r>
      <w:r w:rsidR="008748DC" w:rsidRPr="00942633">
        <w:rPr>
          <w:rFonts w:ascii="Times New Roman" w:hAnsi="Times New Roman"/>
        </w:rPr>
        <w:object w:dxaOrig="320" w:dyaOrig="340">
          <v:shape id="_x0000_i1124" type="#_x0000_t75" style="width:15pt;height:16.5pt" o:ole="">
            <v:imagedata r:id="rId180" o:title=""/>
          </v:shape>
          <o:OLEObject Type="Embed" ProgID="Equation.3" ShapeID="_x0000_i1124" DrawAspect="Content" ObjectID="_1457728884" r:id="rId181"/>
        </w:object>
      </w:r>
      <w:r w:rsidRPr="00942633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 w:cs="Times New Roman"/>
        </w:rPr>
        <w:t></w:t>
      </w:r>
      <w:r w:rsidRPr="00942633">
        <w:rPr>
          <w:rFonts w:ascii="Times New Roman" w:hAnsi="Times New Roman"/>
        </w:rPr>
        <w:t xml:space="preserve"> К</w:t>
      </w:r>
      <w:r w:rsidRPr="00942633">
        <w:rPr>
          <w:rFonts w:ascii="Times New Roman" w:hAnsi="Times New Roman"/>
          <w:vertAlign w:val="subscript"/>
        </w:rPr>
        <w:t>2</w:t>
      </w:r>
      <w:r w:rsidRPr="00942633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 w:cs="Times New Roman"/>
        </w:rPr>
        <w:t></w:t>
      </w:r>
      <w:r w:rsidRPr="00942633">
        <w:rPr>
          <w:rFonts w:ascii="Times New Roman" w:hAnsi="Times New Roman"/>
        </w:rPr>
        <w:t xml:space="preserve"> К</w:t>
      </w:r>
      <w:r w:rsidRPr="00942633">
        <w:rPr>
          <w:rFonts w:ascii="Times New Roman" w:hAnsi="Times New Roman"/>
          <w:vertAlign w:val="subscript"/>
        </w:rPr>
        <w:t>3</w:t>
      </w:r>
      <w:r w:rsidRPr="00942633">
        <w:rPr>
          <w:rFonts w:ascii="Times New Roman" w:hAnsi="Times New Roman"/>
        </w:rPr>
        <w:t xml:space="preserve"> 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  <w:iCs/>
        </w:rPr>
      </w:pPr>
      <w:r w:rsidRPr="00942633">
        <w:rPr>
          <w:rFonts w:ascii="Times New Roman" w:hAnsi="Times New Roman"/>
          <w:iCs/>
        </w:rPr>
        <w:t>L</w:t>
      </w:r>
      <w:r w:rsidRPr="00942633">
        <w:rPr>
          <w:rFonts w:ascii="Times New Roman" w:hAnsi="Times New Roman"/>
          <w:iCs/>
          <w:vertAlign w:val="superscript"/>
        </w:rPr>
        <w:t>р</w:t>
      </w:r>
      <w:r w:rsidRPr="00942633">
        <w:rPr>
          <w:rFonts w:ascii="Times New Roman" w:hAnsi="Times New Roman"/>
          <w:iCs/>
          <w:vertAlign w:val="subscript"/>
        </w:rPr>
        <w:t>КР</w:t>
      </w:r>
      <w:r w:rsidRPr="00942633">
        <w:rPr>
          <w:rFonts w:ascii="Times New Roman" w:hAnsi="Times New Roman"/>
          <w:iCs/>
        </w:rPr>
        <w:t xml:space="preserve"> </w:t>
      </w:r>
      <w:r w:rsidRPr="00942633">
        <w:rPr>
          <w:rFonts w:ascii="Times New Roman" w:hAnsi="Times New Roman"/>
        </w:rPr>
        <w:t>– скорректированный пробег до КР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  <w:vertAlign w:val="subscript"/>
        </w:rPr>
      </w:pPr>
      <w:r w:rsidRPr="00942633">
        <w:rPr>
          <w:rFonts w:ascii="Times New Roman" w:hAnsi="Times New Roman"/>
          <w:iCs/>
        </w:rPr>
        <w:t>L</w:t>
      </w:r>
      <w:r w:rsidRPr="00942633">
        <w:rPr>
          <w:rFonts w:ascii="Times New Roman" w:hAnsi="Times New Roman"/>
          <w:iCs/>
          <w:vertAlign w:val="superscript"/>
        </w:rPr>
        <w:t>н</w:t>
      </w:r>
      <w:r w:rsidRPr="00942633">
        <w:rPr>
          <w:rFonts w:ascii="Times New Roman" w:hAnsi="Times New Roman"/>
          <w:iCs/>
          <w:vertAlign w:val="subscript"/>
        </w:rPr>
        <w:t>КР</w:t>
      </w:r>
      <w:r w:rsidRPr="00942633">
        <w:rPr>
          <w:rFonts w:ascii="Times New Roman" w:hAnsi="Times New Roman"/>
        </w:rPr>
        <w:t xml:space="preserve"> – нормативный пробег до КР табл. 1 (1)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object w:dxaOrig="320" w:dyaOrig="340">
          <v:shape id="_x0000_i1125" type="#_x0000_t75" style="width:15pt;height:16.5pt" o:ole="">
            <v:imagedata r:id="rId182" o:title=""/>
          </v:shape>
          <o:OLEObject Type="Embed" ProgID="Equation.3" ShapeID="_x0000_i1125" DrawAspect="Content" ObjectID="_1457728885" r:id="rId183"/>
        </w:object>
      </w:r>
      <w:r w:rsidR="002F66EF" w:rsidRPr="00942633">
        <w:rPr>
          <w:rFonts w:ascii="Times New Roman" w:hAnsi="Times New Roman"/>
          <w:iCs/>
        </w:rPr>
        <w:t xml:space="preserve"> </w:t>
      </w:r>
      <w:r w:rsidR="002F66EF" w:rsidRPr="00942633">
        <w:rPr>
          <w:rFonts w:ascii="Times New Roman" w:hAnsi="Times New Roman"/>
        </w:rPr>
        <w:t>– 0.8</w:t>
      </w:r>
      <w:r w:rsidR="005A1C9A">
        <w:rPr>
          <w:rFonts w:ascii="Times New Roman" w:hAnsi="Times New Roman"/>
        </w:rPr>
        <w:t xml:space="preserve">   </w:t>
      </w:r>
      <w:r w:rsidR="002F66EF" w:rsidRPr="00942633">
        <w:rPr>
          <w:rFonts w:ascii="Times New Roman" w:hAnsi="Times New Roman"/>
        </w:rPr>
        <w:t>табл. 2.8 (1)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  <w:iCs/>
          <w:vertAlign w:val="subscript"/>
        </w:rPr>
      </w:pPr>
      <w:r w:rsidRPr="00942633">
        <w:rPr>
          <w:rFonts w:ascii="Times New Roman" w:hAnsi="Times New Roman"/>
          <w:iCs/>
        </w:rPr>
        <w:t>К</w:t>
      </w:r>
      <w:r w:rsidRPr="00942633">
        <w:rPr>
          <w:rFonts w:ascii="Times New Roman" w:hAnsi="Times New Roman"/>
          <w:iCs/>
          <w:vertAlign w:val="subscript"/>
        </w:rPr>
        <w:t>2</w:t>
      </w:r>
      <w:r w:rsidRPr="00942633">
        <w:rPr>
          <w:rFonts w:ascii="Times New Roman" w:hAnsi="Times New Roman"/>
          <w:iCs/>
        </w:rPr>
        <w:t xml:space="preserve"> </w:t>
      </w:r>
      <w:r w:rsidRPr="00942633">
        <w:rPr>
          <w:rFonts w:ascii="Times New Roman" w:hAnsi="Times New Roman"/>
        </w:rPr>
        <w:t>–</w:t>
      </w:r>
      <w:r w:rsidR="005A1C9A">
        <w:rPr>
          <w:rFonts w:ascii="Times New Roman" w:hAnsi="Times New Roman"/>
          <w:iCs/>
        </w:rPr>
        <w:t xml:space="preserve"> </w:t>
      </w:r>
      <w:r w:rsidRPr="00942633">
        <w:rPr>
          <w:rFonts w:ascii="Times New Roman" w:hAnsi="Times New Roman"/>
        </w:rPr>
        <w:t>1.00</w:t>
      </w:r>
      <w:r w:rsidR="005A1C9A">
        <w:rPr>
          <w:rFonts w:ascii="Times New Roman" w:hAnsi="Times New Roman"/>
        </w:rPr>
        <w:t xml:space="preserve">  </w:t>
      </w:r>
      <w:r w:rsidRPr="00942633">
        <w:rPr>
          <w:rFonts w:ascii="Times New Roman" w:hAnsi="Times New Roman"/>
        </w:rPr>
        <w:t xml:space="preserve">табл. 2.9(1) 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К</w:t>
      </w:r>
      <w:r w:rsidRPr="00942633">
        <w:rPr>
          <w:rFonts w:ascii="Times New Roman" w:hAnsi="Times New Roman"/>
          <w:iCs/>
          <w:vertAlign w:val="subscript"/>
        </w:rPr>
        <w:t>3</w:t>
      </w:r>
      <w:r w:rsidRPr="00942633">
        <w:rPr>
          <w:rFonts w:ascii="Times New Roman" w:hAnsi="Times New Roman"/>
          <w:iCs/>
        </w:rPr>
        <w:t xml:space="preserve"> </w:t>
      </w:r>
      <w:r w:rsidRPr="00942633">
        <w:rPr>
          <w:rFonts w:ascii="Times New Roman" w:hAnsi="Times New Roman"/>
        </w:rPr>
        <w:t>–</w:t>
      </w:r>
      <w:r w:rsidR="005A1C9A">
        <w:rPr>
          <w:rFonts w:ascii="Times New Roman" w:hAnsi="Times New Roman"/>
          <w:iCs/>
        </w:rPr>
        <w:t xml:space="preserve"> </w:t>
      </w:r>
      <w:r w:rsidRPr="00942633">
        <w:rPr>
          <w:rFonts w:ascii="Times New Roman" w:hAnsi="Times New Roman"/>
        </w:rPr>
        <w:t>0.9</w:t>
      </w:r>
      <w:r w:rsidR="005A1C9A">
        <w:rPr>
          <w:rFonts w:ascii="Times New Roman" w:hAnsi="Times New Roman"/>
        </w:rPr>
        <w:t xml:space="preserve">   </w:t>
      </w:r>
      <w:r w:rsidRPr="00942633">
        <w:rPr>
          <w:rFonts w:ascii="Times New Roman" w:hAnsi="Times New Roman"/>
        </w:rPr>
        <w:t>табл. 2.10</w:t>
      </w:r>
      <w:r w:rsidR="005A1C9A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(1)</w:t>
      </w:r>
    </w:p>
    <w:p w:rsidR="00BE5BC8" w:rsidRDefault="00BE5BC8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Лиаз</w:t>
      </w:r>
      <w:r w:rsidR="005A1C9A">
        <w:rPr>
          <w:rFonts w:ascii="Times New Roman" w:hAnsi="Times New Roman"/>
        </w:rPr>
        <w:t xml:space="preserve">                </w:t>
      </w:r>
      <w:r w:rsidR="00BE5BC8">
        <w:rPr>
          <w:rFonts w:ascii="Times New Roman" w:hAnsi="Times New Roman"/>
        </w:rPr>
        <w:t xml:space="preserve">                  </w:t>
      </w:r>
      <w:r w:rsidR="005A1C9A">
        <w:rPr>
          <w:rFonts w:ascii="Times New Roman" w:hAnsi="Times New Roman"/>
        </w:rPr>
        <w:t xml:space="preserve">                    </w:t>
      </w:r>
      <w:r w:rsidRPr="00942633">
        <w:rPr>
          <w:rFonts w:ascii="Times New Roman" w:hAnsi="Times New Roman"/>
        </w:rPr>
        <w:t xml:space="preserve"> Паз</w:t>
      </w:r>
    </w:p>
    <w:tbl>
      <w:tblPr>
        <w:tblW w:w="8789" w:type="dxa"/>
        <w:jc w:val="center"/>
        <w:tblLayout w:type="fixed"/>
        <w:tblLook w:val="0000" w:firstRow="0" w:lastRow="0" w:firstColumn="0" w:lastColumn="0" w:noHBand="0" w:noVBand="0"/>
      </w:tblPr>
      <w:tblGrid>
        <w:gridCol w:w="4394"/>
        <w:gridCol w:w="4395"/>
      </w:tblGrid>
      <w:tr w:rsidR="002F66EF" w:rsidRPr="00942633" w:rsidTr="00BE5BC8">
        <w:trPr>
          <w:trHeight w:val="475"/>
          <w:jc w:val="center"/>
        </w:trPr>
        <w:tc>
          <w:tcPr>
            <w:tcW w:w="47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</w:t>
            </w:r>
          </w:p>
        </w:tc>
        <w:tc>
          <w:tcPr>
            <w:tcW w:w="478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</w:t>
            </w:r>
          </w:p>
        </w:tc>
      </w:tr>
      <w:tr w:rsidR="002F66EF" w:rsidRPr="00942633" w:rsidTr="00BE5BC8">
        <w:trPr>
          <w:jc w:val="center"/>
        </w:trPr>
        <w:tc>
          <w:tcPr>
            <w:tcW w:w="478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L</w:t>
            </w:r>
            <w:r w:rsidRPr="00942633">
              <w:rPr>
                <w:iCs/>
                <w:vertAlign w:val="superscript"/>
              </w:rPr>
              <w:t>р</w:t>
            </w:r>
            <w:r w:rsidRPr="00942633">
              <w:rPr>
                <w:iCs/>
                <w:vertAlign w:val="subscript"/>
              </w:rPr>
              <w:t>КР</w:t>
            </w:r>
            <w:r w:rsidRPr="00942633">
              <w:t>= 380000*0.8*1*0.9=273600</w:t>
            </w:r>
            <w:r w:rsidR="005A1C9A">
              <w:t xml:space="preserve"> </w:t>
            </w:r>
          </w:p>
        </w:tc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L</w:t>
            </w:r>
            <w:r w:rsidRPr="00942633">
              <w:rPr>
                <w:iCs/>
                <w:vertAlign w:val="superscript"/>
              </w:rPr>
              <w:t>р</w:t>
            </w:r>
            <w:r w:rsidRPr="00942633">
              <w:rPr>
                <w:iCs/>
                <w:vertAlign w:val="subscript"/>
              </w:rPr>
              <w:t>КР</w:t>
            </w:r>
            <w:r w:rsidRPr="00942633">
              <w:t>=320000*0.8*1*0.9=230400</w:t>
            </w:r>
          </w:p>
        </w:tc>
      </w:tr>
    </w:tbl>
    <w:p w:rsidR="005F00B0" w:rsidRDefault="005F00B0" w:rsidP="008D54B4">
      <w:pPr>
        <w:spacing w:after="0" w:line="360" w:lineRule="auto"/>
        <w:ind w:firstLine="709"/>
        <w:rPr>
          <w:rFonts w:ascii="Times New Roman" w:hAnsi="Times New Roman"/>
          <w:sz w:val="20"/>
        </w:rPr>
      </w:pPr>
    </w:p>
    <w:p w:rsidR="002F66EF" w:rsidRPr="008D54B4" w:rsidRDefault="008D54B4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="002F66EF" w:rsidRPr="008D54B4">
        <w:rPr>
          <w:rFonts w:ascii="Times New Roman" w:hAnsi="Times New Roman"/>
          <w:b/>
        </w:rPr>
        <w:t>2</w:t>
      </w:r>
      <w:r w:rsidR="005F00B0" w:rsidRPr="008D54B4">
        <w:rPr>
          <w:rFonts w:ascii="Times New Roman" w:hAnsi="Times New Roman"/>
          <w:b/>
        </w:rPr>
        <w:t>.</w:t>
      </w:r>
      <w:r w:rsidR="002F66EF" w:rsidRPr="008D54B4">
        <w:rPr>
          <w:rFonts w:ascii="Times New Roman" w:hAnsi="Times New Roman"/>
          <w:b/>
        </w:rPr>
        <w:t xml:space="preserve"> Определение средневзвешенной</w:t>
      </w:r>
      <w:r w:rsidR="005F00B0" w:rsidRPr="008D54B4">
        <w:rPr>
          <w:rFonts w:ascii="Times New Roman" w:hAnsi="Times New Roman"/>
          <w:b/>
        </w:rPr>
        <w:t xml:space="preserve"> величины межремонтного пробега</w:t>
      </w:r>
    </w:p>
    <w:p w:rsidR="005F00B0" w:rsidRPr="00BE5BC8" w:rsidRDefault="005F00B0" w:rsidP="008D54B4">
      <w:pPr>
        <w:spacing w:after="0" w:line="360" w:lineRule="auto"/>
        <w:ind w:firstLine="709"/>
        <w:rPr>
          <w:rFonts w:ascii="Times New Roman" w:hAnsi="Times New Roman"/>
          <w:b/>
          <w:sz w:val="20"/>
          <w:vertAlign w:val="subscript"/>
        </w:rPr>
      </w:pPr>
    </w:p>
    <w:p w:rsidR="002F66EF" w:rsidRPr="008D54B4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8D54B4">
        <w:rPr>
          <w:rFonts w:ascii="Times New Roman" w:hAnsi="Times New Roman"/>
          <w:vertAlign w:val="subscript"/>
        </w:rPr>
        <w:object w:dxaOrig="3159" w:dyaOrig="740">
          <v:shape id="_x0000_i1126" type="#_x0000_t75" style="width:158.25pt;height:36.75pt" o:ole="">
            <v:imagedata r:id="rId184" o:title=""/>
          </v:shape>
          <o:OLEObject Type="Embed" ProgID="Equation.3" ShapeID="_x0000_i1126" DrawAspect="Content" ObjectID="_1457728886" r:id="rId185"/>
        </w:object>
      </w:r>
    </w:p>
    <w:p w:rsidR="005F00B0" w:rsidRPr="008D54B4" w:rsidRDefault="005F00B0" w:rsidP="008D54B4">
      <w:pPr>
        <w:spacing w:after="0" w:line="360" w:lineRule="auto"/>
        <w:ind w:firstLine="709"/>
        <w:rPr>
          <w:rFonts w:ascii="Times New Roman" w:hAnsi="Times New Roman"/>
          <w:iCs/>
        </w:rPr>
      </w:pPr>
    </w:p>
    <w:p w:rsidR="002F66EF" w:rsidRPr="008D54B4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8D54B4">
        <w:rPr>
          <w:rFonts w:ascii="Times New Roman" w:hAnsi="Times New Roman"/>
          <w:iCs/>
        </w:rPr>
        <w:object w:dxaOrig="300" w:dyaOrig="300">
          <v:shape id="_x0000_i1127" type="#_x0000_t75" style="width:15pt;height:15pt" o:ole="">
            <v:imagedata r:id="rId186" o:title=""/>
          </v:shape>
          <o:OLEObject Type="Embed" ProgID="Equation.3" ShapeID="_x0000_i1127" DrawAspect="Content" ObjectID="_1457728887" r:id="rId187"/>
        </w:object>
      </w:r>
      <w:r w:rsidR="002F66EF" w:rsidRPr="008D54B4">
        <w:rPr>
          <w:rFonts w:ascii="Times New Roman" w:hAnsi="Times New Roman"/>
          <w:iCs/>
        </w:rPr>
        <w:t xml:space="preserve">- </w:t>
      </w:r>
      <w:r w:rsidR="002F66EF" w:rsidRPr="008D54B4">
        <w:rPr>
          <w:rFonts w:ascii="Times New Roman" w:hAnsi="Times New Roman"/>
        </w:rPr>
        <w:t xml:space="preserve">количество автомобилей, не прошедших КР </w:t>
      </w:r>
    </w:p>
    <w:p w:rsidR="002F66EF" w:rsidRPr="008D54B4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8D54B4">
        <w:rPr>
          <w:rFonts w:ascii="Times New Roman" w:hAnsi="Times New Roman"/>
          <w:iCs/>
        </w:rPr>
        <w:object w:dxaOrig="340" w:dyaOrig="300">
          <v:shape id="_x0000_i1128" type="#_x0000_t75" style="width:16.5pt;height:15pt" o:ole="">
            <v:imagedata r:id="rId188" o:title=""/>
          </v:shape>
          <o:OLEObject Type="Embed" ProgID="Equation.3" ShapeID="_x0000_i1128" DrawAspect="Content" ObjectID="_1457728888" r:id="rId189"/>
        </w:object>
      </w:r>
      <w:r w:rsidR="002F66EF" w:rsidRPr="008D54B4">
        <w:rPr>
          <w:rFonts w:ascii="Times New Roman" w:hAnsi="Times New Roman"/>
          <w:iCs/>
        </w:rPr>
        <w:t xml:space="preserve"> - </w:t>
      </w:r>
      <w:r w:rsidR="002F66EF" w:rsidRPr="008D54B4">
        <w:rPr>
          <w:rFonts w:ascii="Times New Roman" w:hAnsi="Times New Roman"/>
        </w:rPr>
        <w:t xml:space="preserve">количество автомобилей, прошедших КР </w:t>
      </w:r>
    </w:p>
    <w:p w:rsidR="005F00B0" w:rsidRPr="008D54B4" w:rsidRDefault="005F00B0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  <w:sz w:val="20"/>
        </w:rPr>
      </w:pPr>
      <w:r w:rsidRPr="00942633">
        <w:rPr>
          <w:rFonts w:ascii="Times New Roman" w:hAnsi="Times New Roman"/>
          <w:sz w:val="20"/>
        </w:rPr>
        <w:t>Лиаз</w:t>
      </w:r>
      <w:r w:rsidR="005A1C9A">
        <w:rPr>
          <w:rFonts w:ascii="Times New Roman" w:hAnsi="Times New Roman"/>
          <w:sz w:val="20"/>
        </w:rPr>
        <w:t xml:space="preserve">                     </w:t>
      </w:r>
      <w:r w:rsidR="00BE5BC8">
        <w:rPr>
          <w:rFonts w:ascii="Times New Roman" w:hAnsi="Times New Roman"/>
          <w:sz w:val="20"/>
        </w:rPr>
        <w:t xml:space="preserve">                  </w:t>
      </w:r>
      <w:r w:rsidR="005A1C9A">
        <w:rPr>
          <w:rFonts w:ascii="Times New Roman" w:hAnsi="Times New Roman"/>
          <w:sz w:val="20"/>
        </w:rPr>
        <w:t xml:space="preserve">               </w:t>
      </w:r>
      <w:r w:rsidRPr="00942633">
        <w:rPr>
          <w:rFonts w:ascii="Times New Roman" w:hAnsi="Times New Roman"/>
          <w:sz w:val="20"/>
        </w:rPr>
        <w:t xml:space="preserve"> Паз</w:t>
      </w:r>
    </w:p>
    <w:tbl>
      <w:tblPr>
        <w:tblW w:w="9072" w:type="dxa"/>
        <w:jc w:val="center"/>
        <w:tblLayout w:type="fixed"/>
        <w:tblLook w:val="0000" w:firstRow="0" w:lastRow="0" w:firstColumn="0" w:lastColumn="0" w:noHBand="0" w:noVBand="0"/>
      </w:tblPr>
      <w:tblGrid>
        <w:gridCol w:w="4530"/>
        <w:gridCol w:w="4542"/>
      </w:tblGrid>
      <w:tr w:rsidR="002F66EF" w:rsidRPr="00942633" w:rsidTr="005F00B0">
        <w:trPr>
          <w:trHeight w:val="475"/>
          <w:jc w:val="center"/>
        </w:trPr>
        <w:tc>
          <w:tcPr>
            <w:tcW w:w="469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</w:t>
            </w:r>
          </w:p>
        </w:tc>
        <w:tc>
          <w:tcPr>
            <w:tcW w:w="471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</w:t>
            </w:r>
          </w:p>
        </w:tc>
      </w:tr>
      <w:tr w:rsidR="002F66EF" w:rsidRPr="00942633" w:rsidTr="005F00B0">
        <w:trPr>
          <w:jc w:val="center"/>
        </w:trPr>
        <w:tc>
          <w:tcPr>
            <w:tcW w:w="469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L</w:t>
            </w:r>
            <w:r w:rsidRPr="00942633">
              <w:rPr>
                <w:iCs/>
                <w:vertAlign w:val="superscript"/>
              </w:rPr>
              <w:t>ср</w:t>
            </w:r>
            <w:r w:rsidRPr="00942633">
              <w:rPr>
                <w:iCs/>
                <w:vertAlign w:val="subscript"/>
              </w:rPr>
              <w:t>КР</w:t>
            </w:r>
            <w:r w:rsidRPr="00942633">
              <w:rPr>
                <w:iCs/>
              </w:rPr>
              <w:t xml:space="preserve"> </w:t>
            </w:r>
            <w:r w:rsidRPr="00942633">
              <w:rPr>
                <w:rFonts w:cs="Arial CYR"/>
                <w:szCs w:val="20"/>
              </w:rPr>
              <w:t>=</w:t>
            </w:r>
            <w:r w:rsidR="008748DC" w:rsidRPr="00942633">
              <w:object w:dxaOrig="2940" w:dyaOrig="620">
                <v:shape id="_x0000_i1129" type="#_x0000_t75" style="width:147pt;height:30.75pt" o:ole="">
                  <v:imagedata r:id="rId190" o:title=""/>
                </v:shape>
                <o:OLEObject Type="Embed" ProgID="Equation.3" ShapeID="_x0000_i1129" DrawAspect="Content" ObjectID="_1457728889" r:id="rId191"/>
              </w:object>
            </w:r>
            <w:r w:rsidRPr="00942633">
              <w:t xml:space="preserve"> =238615.08</w:t>
            </w:r>
          </w:p>
        </w:tc>
        <w:tc>
          <w:tcPr>
            <w:tcW w:w="471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L</w:t>
            </w:r>
            <w:r w:rsidRPr="00942633">
              <w:rPr>
                <w:iCs/>
                <w:vertAlign w:val="superscript"/>
              </w:rPr>
              <w:t>ср</w:t>
            </w:r>
            <w:r w:rsidRPr="00942633">
              <w:rPr>
                <w:iCs/>
                <w:vertAlign w:val="subscript"/>
              </w:rPr>
              <w:t>КР=</w:t>
            </w:r>
            <w:r w:rsidR="008748DC" w:rsidRPr="00942633">
              <w:object w:dxaOrig="2900" w:dyaOrig="620">
                <v:shape id="_x0000_i1130" type="#_x0000_t75" style="width:143.25pt;height:30.75pt" o:ole="">
                  <v:imagedata r:id="rId192" o:title=""/>
                </v:shape>
                <o:OLEObject Type="Embed" ProgID="Equation.3" ShapeID="_x0000_i1130" DrawAspect="Content" ObjectID="_1457728890" r:id="rId193"/>
              </w:object>
            </w:r>
            <w:r w:rsidRPr="00942633">
              <w:t xml:space="preserve"> =200583.5</w:t>
            </w:r>
          </w:p>
        </w:tc>
      </w:tr>
    </w:tbl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BE5BC8" w:rsidRDefault="008D54B4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="002F66EF" w:rsidRPr="00BE5BC8">
        <w:rPr>
          <w:rFonts w:ascii="Times New Roman" w:hAnsi="Times New Roman"/>
          <w:b/>
        </w:rPr>
        <w:t>3</w:t>
      </w:r>
      <w:r w:rsidR="005F00B0" w:rsidRPr="00BE5BC8">
        <w:rPr>
          <w:rFonts w:ascii="Times New Roman" w:hAnsi="Times New Roman"/>
          <w:b/>
        </w:rPr>
        <w:t>.</w:t>
      </w:r>
      <w:r w:rsidR="002F66EF" w:rsidRPr="00BE5BC8">
        <w:rPr>
          <w:rFonts w:ascii="Times New Roman" w:hAnsi="Times New Roman"/>
          <w:b/>
        </w:rPr>
        <w:t xml:space="preserve"> Корректирование нормы дней простоя в ТО и ремонте на </w:t>
      </w:r>
      <w:smartTag w:uri="urn:schemas-microsoft-com:office:smarttags" w:element="metricconverter">
        <w:smartTagPr>
          <w:attr w:name="ProductID" w:val="1000 км"/>
        </w:smartTagPr>
        <w:r w:rsidR="002F66EF" w:rsidRPr="00BE5BC8">
          <w:rPr>
            <w:rFonts w:ascii="Times New Roman" w:hAnsi="Times New Roman"/>
            <w:b/>
          </w:rPr>
          <w:t>1000 км</w:t>
        </w:r>
      </w:smartTag>
      <w:r w:rsidR="005F00B0" w:rsidRPr="00BE5BC8">
        <w:rPr>
          <w:rFonts w:ascii="Times New Roman" w:hAnsi="Times New Roman"/>
          <w:b/>
        </w:rPr>
        <w:t xml:space="preserve"> пробега автомобиля</w:t>
      </w:r>
    </w:p>
    <w:p w:rsidR="005F00B0" w:rsidRPr="00942633" w:rsidRDefault="005F00B0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  <w:vertAlign w:val="subscript"/>
        </w:rPr>
      </w:pPr>
      <w:r w:rsidRPr="00942633">
        <w:rPr>
          <w:rFonts w:ascii="Times New Roman" w:hAnsi="Times New Roman"/>
        </w:rPr>
        <w:t>d</w:t>
      </w:r>
      <w:r w:rsidRPr="00942633">
        <w:rPr>
          <w:rFonts w:ascii="Times New Roman" w:hAnsi="Times New Roman"/>
          <w:vertAlign w:val="superscript"/>
        </w:rPr>
        <w:t>р</w:t>
      </w:r>
      <w:r w:rsidRPr="00942633">
        <w:rPr>
          <w:rFonts w:ascii="Times New Roman" w:hAnsi="Times New Roman"/>
          <w:vertAlign w:val="subscript"/>
        </w:rPr>
        <w:t>ТОиТР</w:t>
      </w:r>
      <w:r w:rsidRPr="00942633">
        <w:rPr>
          <w:rFonts w:ascii="Times New Roman" w:hAnsi="Times New Roman"/>
        </w:rPr>
        <w:t>= d</w:t>
      </w:r>
      <w:r w:rsidRPr="00942633">
        <w:rPr>
          <w:rFonts w:ascii="Times New Roman" w:hAnsi="Times New Roman"/>
          <w:vertAlign w:val="superscript"/>
        </w:rPr>
        <w:t>н</w:t>
      </w:r>
      <w:r w:rsidRPr="00942633">
        <w:rPr>
          <w:rFonts w:ascii="Times New Roman" w:hAnsi="Times New Roman"/>
          <w:vertAlign w:val="subscript"/>
        </w:rPr>
        <w:t>ТОиТР</w:t>
      </w:r>
      <w:r w:rsidRPr="00942633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 w:cs="Times New Roman"/>
        </w:rPr>
        <w:t></w:t>
      </w:r>
      <w:r w:rsidRPr="00942633">
        <w:rPr>
          <w:rFonts w:ascii="Times New Roman" w:hAnsi="Times New Roman"/>
        </w:rPr>
        <w:t xml:space="preserve"> К</w:t>
      </w:r>
      <w:r w:rsidRPr="00942633">
        <w:rPr>
          <w:rFonts w:ascii="Times New Roman" w:hAnsi="Times New Roman"/>
          <w:vertAlign w:val="subscript"/>
        </w:rPr>
        <w:t>4(ср)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szCs w:val="20"/>
        </w:rPr>
        <w:object w:dxaOrig="880" w:dyaOrig="420">
          <v:shape id="_x0000_i1131" type="#_x0000_t75" style="width:45pt;height:22.5pt" o:ole="">
            <v:imagedata r:id="rId194" o:title=""/>
          </v:shape>
          <o:OLEObject Type="Embed" ProgID="Equation.3" ShapeID="_x0000_i1131" DrawAspect="Content" ObjectID="_1457728891" r:id="rId195"/>
        </w:object>
      </w:r>
      <w:r w:rsidR="002F66EF" w:rsidRPr="00942633">
        <w:rPr>
          <w:rFonts w:ascii="Times New Roman" w:hAnsi="Times New Roman"/>
        </w:rPr>
        <w:t xml:space="preserve"> – норма дней простоя в ТО и ремонте на </w:t>
      </w:r>
      <w:smartTag w:uri="urn:schemas-microsoft-com:office:smarttags" w:element="metricconverter">
        <w:smartTagPr>
          <w:attr w:name="ProductID" w:val="1000 км"/>
        </w:smartTagPr>
        <w:r w:rsidR="002F66EF" w:rsidRPr="00942633">
          <w:rPr>
            <w:rFonts w:ascii="Times New Roman" w:hAnsi="Times New Roman"/>
          </w:rPr>
          <w:t>1000 км</w:t>
        </w:r>
      </w:smartTag>
      <w:r w:rsidR="002F66EF" w:rsidRPr="00942633">
        <w:rPr>
          <w:rFonts w:ascii="Times New Roman" w:hAnsi="Times New Roman"/>
        </w:rPr>
        <w:t xml:space="preserve"> пробега (табл. 1)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 w:cs="Arial CYR"/>
        </w:rPr>
      </w:pPr>
      <w:r w:rsidRPr="00942633">
        <w:rPr>
          <w:rFonts w:ascii="Times New Roman" w:hAnsi="Times New Roman"/>
          <w:iCs/>
        </w:rPr>
        <w:t>К</w:t>
      </w:r>
      <w:r w:rsidRPr="00942633">
        <w:rPr>
          <w:rFonts w:ascii="Times New Roman" w:hAnsi="Times New Roman" w:cs="Times New Roman"/>
          <w:iCs/>
          <w:vertAlign w:val="superscript"/>
        </w:rPr>
        <w:t></w:t>
      </w:r>
      <w:r w:rsidRPr="00942633">
        <w:rPr>
          <w:rFonts w:ascii="Times New Roman" w:hAnsi="Times New Roman"/>
          <w:iCs/>
          <w:vertAlign w:val="subscript"/>
        </w:rPr>
        <w:t>4(ср)</w:t>
      </w:r>
      <w:r w:rsidRPr="00942633">
        <w:rPr>
          <w:rFonts w:ascii="Times New Roman" w:hAnsi="Times New Roman" w:cs="Arial CYR"/>
        </w:rPr>
        <w:t>=</w:t>
      </w:r>
      <w:r w:rsidR="008748DC" w:rsidRPr="00942633">
        <w:rPr>
          <w:rFonts w:ascii="Times New Roman" w:hAnsi="Times New Roman" w:cs="Arial CYR"/>
        </w:rPr>
        <w:object w:dxaOrig="4620" w:dyaOrig="720">
          <v:shape id="_x0000_i1132" type="#_x0000_t75" style="width:228.75pt;height:36.75pt" o:ole="">
            <v:imagedata r:id="rId196" o:title=""/>
          </v:shape>
          <o:OLEObject Type="Embed" ProgID="Equation.3" ShapeID="_x0000_i1132" DrawAspect="Content" ObjectID="_1457728892" r:id="rId197"/>
        </w:objec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средний коэффициент, учитывающий пробег автомобилей с начала эксплуатации.</w:t>
      </w:r>
    </w:p>
    <w:p w:rsidR="008D54B4" w:rsidRPr="00942633" w:rsidRDefault="008D54B4" w:rsidP="008D54B4">
      <w:pPr>
        <w:spacing w:after="0" w:line="360" w:lineRule="auto"/>
        <w:ind w:firstLine="709"/>
        <w:rPr>
          <w:rFonts w:ascii="Times New Roman" w:hAnsi="Times New Roman"/>
        </w:rPr>
      </w:pPr>
    </w:p>
    <w:tbl>
      <w:tblPr>
        <w:tblW w:w="9072" w:type="dxa"/>
        <w:jc w:val="center"/>
        <w:tblLayout w:type="fixed"/>
        <w:tblLook w:val="0000" w:firstRow="0" w:lastRow="0" w:firstColumn="0" w:lastColumn="0" w:noHBand="0" w:noVBand="0"/>
      </w:tblPr>
      <w:tblGrid>
        <w:gridCol w:w="2151"/>
        <w:gridCol w:w="1375"/>
        <w:gridCol w:w="5546"/>
      </w:tblGrid>
      <w:tr w:rsidR="002F66EF" w:rsidRPr="00942633" w:rsidTr="005F00B0">
        <w:trPr>
          <w:trHeight w:val="1325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К</w:t>
            </w:r>
            <w:r w:rsidRPr="00942633">
              <w:rPr>
                <w:vertAlign w:val="superscript"/>
              </w:rPr>
              <w:t></w:t>
            </w:r>
            <w:r w:rsidRPr="00942633">
              <w:rPr>
                <w:vertAlign w:val="subscript"/>
              </w:rPr>
              <w:t>4(1)</w:t>
            </w:r>
            <w:r w:rsidRPr="00942633">
              <w:t>= 0.7</w: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>К</w:t>
            </w:r>
            <w:r w:rsidRPr="00942633">
              <w:rPr>
                <w:vertAlign w:val="superscript"/>
              </w:rPr>
              <w:t></w:t>
            </w:r>
            <w:r w:rsidRPr="00942633">
              <w:rPr>
                <w:vertAlign w:val="subscript"/>
              </w:rPr>
              <w:t>4(2)</w:t>
            </w:r>
            <w:r w:rsidRPr="00942633">
              <w:t>= 1.3</w: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 xml:space="preserve"> К</w:t>
            </w:r>
            <w:r w:rsidRPr="00942633">
              <w:rPr>
                <w:vertAlign w:val="superscript"/>
              </w:rPr>
              <w:t></w:t>
            </w:r>
            <w:r w:rsidRPr="00942633">
              <w:rPr>
                <w:vertAlign w:val="subscript"/>
              </w:rPr>
              <w:t>4(3)</w:t>
            </w:r>
            <w:r w:rsidRPr="00942633">
              <w:t>= 1.4</w: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>К</w:t>
            </w:r>
            <w:r w:rsidRPr="00942633">
              <w:rPr>
                <w:vertAlign w:val="superscript"/>
              </w:rPr>
              <w:t></w:t>
            </w:r>
            <w:r w:rsidRPr="00942633">
              <w:rPr>
                <w:vertAlign w:val="subscript"/>
              </w:rPr>
              <w:t>4(4)</w:t>
            </w:r>
            <w:r w:rsidRPr="00942633">
              <w:t>= 1.4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58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Табл. 2.11 (1) коэффициент корректирования, учитывающий пробег подвижного состава с начало эксплуатации</w:t>
            </w:r>
          </w:p>
        </w:tc>
      </w:tr>
    </w:tbl>
    <w:p w:rsidR="005F00B0" w:rsidRDefault="005F00B0" w:rsidP="008D54B4">
      <w:pPr>
        <w:spacing w:after="0" w:line="360" w:lineRule="auto"/>
        <w:ind w:firstLine="709"/>
        <w:rPr>
          <w:rFonts w:ascii="Times New Roman" w:hAnsi="Times New Roman"/>
          <w:iCs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object w:dxaOrig="279" w:dyaOrig="340">
          <v:shape id="_x0000_i1133" type="#_x0000_t75" style="width:14.25pt;height:16.5pt" o:ole="">
            <v:imagedata r:id="rId198" o:title=""/>
          </v:shape>
          <o:OLEObject Type="Embed" ProgID="Equation.3" ShapeID="_x0000_i1133" DrawAspect="Content" ObjectID="_1457728893" r:id="rId199"/>
        </w:object>
      </w:r>
      <w:r w:rsidR="002F66EF" w:rsidRPr="00942633">
        <w:rPr>
          <w:rFonts w:ascii="Times New Roman" w:hAnsi="Times New Roman"/>
          <w:iCs/>
        </w:rPr>
        <w:t>, А</w:t>
      </w:r>
      <w:r w:rsidR="002F66EF" w:rsidRPr="00942633">
        <w:rPr>
          <w:rFonts w:ascii="Times New Roman" w:hAnsi="Times New Roman"/>
          <w:iCs/>
          <w:vertAlign w:val="subscript"/>
        </w:rPr>
        <w:t xml:space="preserve">2 </w:t>
      </w:r>
      <w:r w:rsidR="002F66EF" w:rsidRPr="00942633">
        <w:rPr>
          <w:rFonts w:ascii="Times New Roman" w:hAnsi="Times New Roman"/>
          <w:iCs/>
        </w:rPr>
        <w:t>, А</w:t>
      </w:r>
      <w:r w:rsidR="002F66EF" w:rsidRPr="00942633">
        <w:rPr>
          <w:rFonts w:ascii="Times New Roman" w:hAnsi="Times New Roman"/>
          <w:iCs/>
          <w:vertAlign w:val="subscript"/>
        </w:rPr>
        <w:t xml:space="preserve">3 </w:t>
      </w:r>
      <w:r w:rsidR="002F66EF" w:rsidRPr="00942633">
        <w:rPr>
          <w:rFonts w:ascii="Times New Roman" w:hAnsi="Times New Roman"/>
          <w:iCs/>
        </w:rPr>
        <w:t>, А</w:t>
      </w:r>
      <w:r w:rsidR="002F66EF" w:rsidRPr="00942633">
        <w:rPr>
          <w:rFonts w:ascii="Times New Roman" w:hAnsi="Times New Roman"/>
          <w:iCs/>
          <w:vertAlign w:val="subscript"/>
        </w:rPr>
        <w:t>4</w:t>
      </w:r>
      <w:r w:rsidR="002F66EF" w:rsidRPr="00942633">
        <w:rPr>
          <w:rFonts w:ascii="Times New Roman" w:hAnsi="Times New Roman"/>
          <w:iCs/>
        </w:rPr>
        <w:t xml:space="preserve"> </w:t>
      </w:r>
      <w:r w:rsidR="002F66EF" w:rsidRPr="00942633">
        <w:rPr>
          <w:rFonts w:ascii="Times New Roman" w:hAnsi="Times New Roman"/>
        </w:rPr>
        <w:t xml:space="preserve">– количество автомобилей, имеющих одинаковый пробег в долях до </w:t>
      </w:r>
      <w:r w:rsidR="002F66EF" w:rsidRPr="00942633">
        <w:rPr>
          <w:rFonts w:ascii="Times New Roman" w:hAnsi="Times New Roman"/>
          <w:iCs/>
        </w:rPr>
        <w:t>L</w:t>
      </w:r>
      <w:r w:rsidR="002F66EF" w:rsidRPr="00942633">
        <w:rPr>
          <w:rFonts w:ascii="Times New Roman" w:hAnsi="Times New Roman"/>
          <w:iCs/>
          <w:vertAlign w:val="superscript"/>
        </w:rPr>
        <w:t>р</w:t>
      </w:r>
      <w:r w:rsidR="002F66EF" w:rsidRPr="00942633">
        <w:rPr>
          <w:rFonts w:ascii="Times New Roman" w:hAnsi="Times New Roman"/>
          <w:iCs/>
          <w:vertAlign w:val="subscript"/>
        </w:rPr>
        <w:t xml:space="preserve">КР </w:t>
      </w:r>
    </w:p>
    <w:tbl>
      <w:tblPr>
        <w:tblW w:w="9072" w:type="dxa"/>
        <w:jc w:val="center"/>
        <w:tblLayout w:type="fixed"/>
        <w:tblLook w:val="0000" w:firstRow="0" w:lastRow="0" w:firstColumn="0" w:lastColumn="0" w:noHBand="0" w:noVBand="0"/>
      </w:tblPr>
      <w:tblGrid>
        <w:gridCol w:w="4597"/>
        <w:gridCol w:w="4475"/>
      </w:tblGrid>
      <w:tr w:rsidR="002F66EF" w:rsidRPr="00942633" w:rsidTr="00BE5BC8">
        <w:trPr>
          <w:trHeight w:val="475"/>
          <w:jc w:val="center"/>
        </w:trPr>
        <w:tc>
          <w:tcPr>
            <w:tcW w:w="45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</w:t>
            </w:r>
            <w:r w:rsidR="005A1C9A">
              <w:t xml:space="preserve">      </w:t>
            </w:r>
            <w:r w:rsidRPr="00942633">
              <w:t xml:space="preserve"> Лиаз</w:t>
            </w:r>
            <w:r w:rsidR="005A1C9A">
              <w:t xml:space="preserve"> </w:t>
            </w:r>
          </w:p>
        </w:tc>
        <w:tc>
          <w:tcPr>
            <w:tcW w:w="447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</w:t>
            </w:r>
            <w:r w:rsidR="005A1C9A">
              <w:t xml:space="preserve">             </w:t>
            </w:r>
            <w:r w:rsidRPr="00942633">
              <w:t>Паз</w:t>
            </w:r>
          </w:p>
        </w:tc>
      </w:tr>
      <w:tr w:rsidR="002F66EF" w:rsidRPr="00942633" w:rsidTr="00BE5BC8">
        <w:trPr>
          <w:jc w:val="center"/>
        </w:trPr>
        <w:tc>
          <w:tcPr>
            <w:tcW w:w="459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  <w:rPr>
                <w:rFonts w:cs="Arial CYR"/>
              </w:rPr>
            </w:pPr>
            <w:r w:rsidRPr="00942633">
              <w:rPr>
                <w:iCs/>
              </w:rPr>
              <w:t>К</w:t>
            </w:r>
            <w:r w:rsidRPr="00942633">
              <w:rPr>
                <w:iCs/>
                <w:vertAlign w:val="superscript"/>
              </w:rPr>
              <w:t></w:t>
            </w:r>
            <w:r w:rsidRPr="00942633">
              <w:rPr>
                <w:iCs/>
                <w:vertAlign w:val="subscript"/>
              </w:rPr>
              <w:t>4(ср)</w:t>
            </w:r>
            <w:r w:rsidRPr="00942633">
              <w:rPr>
                <w:rFonts w:cs="Arial CYR"/>
              </w:rPr>
              <w:t xml:space="preserve">= </w:t>
            </w:r>
            <w:r w:rsidR="008748DC" w:rsidRPr="00942633">
              <w:rPr>
                <w:rFonts w:cs="Arial CYR"/>
              </w:rPr>
              <w:object w:dxaOrig="3860" w:dyaOrig="999">
                <v:shape id="_x0000_i1134" type="#_x0000_t75" style="width:192.75pt;height:49.5pt" o:ole="">
                  <v:imagedata r:id="rId200" o:title=""/>
                </v:shape>
                <o:OLEObject Type="Embed" ProgID="Equation.3" ShapeID="_x0000_i1134" DrawAspect="Content" ObjectID="_1457728894" r:id="rId201"/>
              </w:objec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d</w:t>
            </w:r>
            <w:r w:rsidRPr="00942633">
              <w:rPr>
                <w:iCs/>
                <w:vertAlign w:val="superscript"/>
              </w:rPr>
              <w:t>р</w:t>
            </w:r>
            <w:r w:rsidRPr="00942633">
              <w:rPr>
                <w:iCs/>
                <w:vertAlign w:val="subscript"/>
              </w:rPr>
              <w:t>ТОиТР</w:t>
            </w:r>
            <w:r w:rsidRPr="00942633">
              <w:t>=</w:t>
            </w:r>
            <w:r w:rsidR="005A1C9A">
              <w:t xml:space="preserve"> </w:t>
            </w:r>
            <w:r w:rsidRPr="00942633">
              <w:t xml:space="preserve"> 0,52*1,33=0,7</w:t>
            </w:r>
            <w:r w:rsidR="005A1C9A">
              <w:t xml:space="preserve"> </w:t>
            </w:r>
            <w:r w:rsidRPr="00942633">
              <w:t xml:space="preserve"> дн/1000 км</w:t>
            </w:r>
          </w:p>
        </w:tc>
        <w:tc>
          <w:tcPr>
            <w:tcW w:w="447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  <w:rPr>
                <w:rFonts w:cs="Arial CYR"/>
              </w:rPr>
            </w:pPr>
            <w:r w:rsidRPr="00942633">
              <w:rPr>
                <w:iCs/>
              </w:rPr>
              <w:t>К</w:t>
            </w:r>
            <w:r w:rsidRPr="00942633">
              <w:rPr>
                <w:iCs/>
                <w:vertAlign w:val="superscript"/>
              </w:rPr>
              <w:t></w:t>
            </w:r>
            <w:r w:rsidRPr="00942633">
              <w:rPr>
                <w:iCs/>
                <w:vertAlign w:val="subscript"/>
              </w:rPr>
              <w:t>4(ср)</w:t>
            </w:r>
            <w:r w:rsidRPr="00942633">
              <w:rPr>
                <w:rFonts w:cs="Arial CYR"/>
              </w:rPr>
              <w:t xml:space="preserve">= </w:t>
            </w:r>
            <w:r w:rsidR="008748DC" w:rsidRPr="00942633">
              <w:rPr>
                <w:rFonts w:cs="Arial CYR"/>
              </w:rPr>
              <w:object w:dxaOrig="3739" w:dyaOrig="999">
                <v:shape id="_x0000_i1135" type="#_x0000_t75" style="width:186.75pt;height:49.5pt" o:ole="">
                  <v:imagedata r:id="rId202" o:title=""/>
                </v:shape>
                <o:OLEObject Type="Embed" ProgID="Equation.3" ShapeID="_x0000_i1135" DrawAspect="Content" ObjectID="_1457728895" r:id="rId203"/>
              </w:objec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d</w:t>
            </w:r>
            <w:r w:rsidRPr="00942633">
              <w:rPr>
                <w:iCs/>
                <w:vertAlign w:val="superscript"/>
              </w:rPr>
              <w:t>р</w:t>
            </w:r>
            <w:r w:rsidRPr="00942633">
              <w:rPr>
                <w:iCs/>
                <w:vertAlign w:val="subscript"/>
              </w:rPr>
              <w:t>ТОиТР</w:t>
            </w:r>
            <w:r w:rsidRPr="00942633">
              <w:t>= 0,35*1,3=0,5</w:t>
            </w:r>
            <w:r w:rsidR="005A1C9A">
              <w:t xml:space="preserve"> </w:t>
            </w:r>
            <w:r w:rsidRPr="00942633">
              <w:t xml:space="preserve"> дн/1000 км</w:t>
            </w:r>
          </w:p>
        </w:tc>
      </w:tr>
    </w:tbl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BE5BC8" w:rsidRDefault="008D54B4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="002F66EF" w:rsidRPr="00BE5BC8">
        <w:rPr>
          <w:rFonts w:ascii="Times New Roman" w:hAnsi="Times New Roman"/>
          <w:b/>
        </w:rPr>
        <w:t>4</w:t>
      </w:r>
      <w:r w:rsidR="005F00B0" w:rsidRPr="00BE5BC8">
        <w:rPr>
          <w:rFonts w:ascii="Times New Roman" w:hAnsi="Times New Roman"/>
          <w:b/>
        </w:rPr>
        <w:t>.</w:t>
      </w:r>
      <w:r w:rsidR="002F66EF" w:rsidRPr="00BE5BC8">
        <w:rPr>
          <w:rFonts w:ascii="Times New Roman" w:hAnsi="Times New Roman"/>
          <w:b/>
        </w:rPr>
        <w:t xml:space="preserve"> Корректирование удельной трудоемкости текущего </w:t>
      </w:r>
      <w:r w:rsidR="00BE5BC8" w:rsidRPr="00BE5BC8">
        <w:rPr>
          <w:rFonts w:ascii="Times New Roman" w:hAnsi="Times New Roman"/>
          <w:b/>
        </w:rPr>
        <w:t>ремонта автомобилей</w:t>
      </w:r>
    </w:p>
    <w:p w:rsidR="005F00B0" w:rsidRPr="00942633" w:rsidRDefault="005F00B0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499" w:dyaOrig="540">
          <v:shape id="_x0000_i1136" type="#_x0000_t75" style="width:26.25pt;height:26.25pt" o:ole="">
            <v:imagedata r:id="rId204" o:title=""/>
          </v:shape>
          <o:OLEObject Type="Embed" ProgID="Equation.3" ShapeID="_x0000_i1136" DrawAspect="Content" ObjectID="_1457728896" r:id="rId205"/>
        </w:object>
      </w:r>
      <w:r w:rsidR="002F66EF" w:rsidRPr="00942633">
        <w:rPr>
          <w:rFonts w:ascii="Times New Roman" w:hAnsi="Times New Roman"/>
        </w:rPr>
        <w:t xml:space="preserve"> =</w:t>
      </w:r>
      <w:r w:rsidRPr="00942633">
        <w:rPr>
          <w:rFonts w:ascii="Times New Roman" w:hAnsi="Times New Roman"/>
          <w:szCs w:val="20"/>
          <w:lang w:val="en-US"/>
        </w:rPr>
        <w:object w:dxaOrig="460" w:dyaOrig="380">
          <v:shape id="_x0000_i1137" type="#_x0000_t75" style="width:23.25pt;height:18.75pt" o:ole="">
            <v:imagedata r:id="rId89" o:title=""/>
          </v:shape>
          <o:OLEObject Type="Embed" ProgID="Equation.3" ShapeID="_x0000_i1137" DrawAspect="Content" ObjectID="_1457728897" r:id="rId206"/>
        </w:object>
      </w:r>
      <w:r w:rsidR="002F66EF" w:rsidRPr="00942633">
        <w:rPr>
          <w:rFonts w:ascii="Times New Roman" w:hAnsi="Times New Roman"/>
        </w:rPr>
        <w:t xml:space="preserve"> </w:t>
      </w:r>
      <w:r w:rsidR="002F66EF" w:rsidRPr="00942633">
        <w:rPr>
          <w:rFonts w:ascii="Times New Roman" w:hAnsi="Times New Roman" w:cs="Times New Roman"/>
        </w:rPr>
        <w:t></w:t>
      </w:r>
      <w:r w:rsidR="002F66EF" w:rsidRPr="00942633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object w:dxaOrig="320" w:dyaOrig="340">
          <v:shape id="_x0000_i1138" type="#_x0000_t75" style="width:15pt;height:16.5pt" o:ole="">
            <v:imagedata r:id="rId207" o:title=""/>
          </v:shape>
          <o:OLEObject Type="Embed" ProgID="Equation.3" ShapeID="_x0000_i1138" DrawAspect="Content" ObjectID="_1457728898" r:id="rId208"/>
        </w:object>
      </w:r>
      <w:r w:rsidR="002F66EF" w:rsidRPr="00942633">
        <w:rPr>
          <w:rFonts w:ascii="Times New Roman" w:hAnsi="Times New Roman"/>
        </w:rPr>
        <w:t xml:space="preserve"> </w:t>
      </w:r>
      <w:r w:rsidR="002F66EF" w:rsidRPr="00942633">
        <w:rPr>
          <w:rFonts w:ascii="Times New Roman" w:hAnsi="Times New Roman" w:cs="Times New Roman"/>
        </w:rPr>
        <w:t></w:t>
      </w:r>
      <w:r w:rsidR="002F66EF" w:rsidRPr="00942633">
        <w:rPr>
          <w:rFonts w:ascii="Times New Roman" w:hAnsi="Times New Roman"/>
        </w:rPr>
        <w:t xml:space="preserve"> К</w:t>
      </w:r>
      <w:r w:rsidR="002F66EF" w:rsidRPr="00942633">
        <w:rPr>
          <w:rFonts w:ascii="Times New Roman" w:hAnsi="Times New Roman"/>
          <w:vertAlign w:val="subscript"/>
        </w:rPr>
        <w:t>2</w:t>
      </w:r>
      <w:r w:rsidR="002F66EF" w:rsidRPr="00942633">
        <w:rPr>
          <w:rFonts w:ascii="Times New Roman" w:hAnsi="Times New Roman"/>
        </w:rPr>
        <w:t xml:space="preserve"> </w:t>
      </w:r>
      <w:r w:rsidR="002F66EF" w:rsidRPr="00942633">
        <w:rPr>
          <w:rFonts w:ascii="Times New Roman" w:hAnsi="Times New Roman" w:cs="Times New Roman"/>
        </w:rPr>
        <w:t></w:t>
      </w:r>
      <w:r w:rsidR="002F66EF" w:rsidRPr="00942633">
        <w:rPr>
          <w:rFonts w:ascii="Times New Roman" w:hAnsi="Times New Roman"/>
        </w:rPr>
        <w:t xml:space="preserve"> К</w:t>
      </w:r>
      <w:r w:rsidR="002F66EF" w:rsidRPr="00942633">
        <w:rPr>
          <w:rFonts w:ascii="Times New Roman" w:hAnsi="Times New Roman"/>
          <w:vertAlign w:val="subscript"/>
        </w:rPr>
        <w:t>3</w:t>
      </w:r>
      <w:r w:rsidR="002F66EF" w:rsidRPr="00942633">
        <w:rPr>
          <w:rFonts w:ascii="Times New Roman" w:hAnsi="Times New Roman"/>
        </w:rPr>
        <w:t xml:space="preserve"> </w:t>
      </w:r>
      <w:r w:rsidR="002F66EF" w:rsidRPr="00942633">
        <w:rPr>
          <w:rFonts w:ascii="Times New Roman" w:hAnsi="Times New Roman" w:cs="Times New Roman"/>
        </w:rPr>
        <w:t></w:t>
      </w:r>
      <w:r w:rsidR="002F66EF" w:rsidRPr="00942633">
        <w:rPr>
          <w:rFonts w:ascii="Times New Roman" w:hAnsi="Times New Roman"/>
        </w:rPr>
        <w:t xml:space="preserve"> К</w:t>
      </w:r>
      <w:r w:rsidR="002F66EF" w:rsidRPr="00942633">
        <w:rPr>
          <w:rFonts w:ascii="Times New Roman" w:hAnsi="Times New Roman"/>
          <w:vertAlign w:val="subscript"/>
        </w:rPr>
        <w:t>4(ср)</w:t>
      </w:r>
      <w:r w:rsidR="002F66EF" w:rsidRPr="00942633">
        <w:rPr>
          <w:rFonts w:ascii="Times New Roman" w:hAnsi="Times New Roman"/>
        </w:rPr>
        <w:t xml:space="preserve"> </w:t>
      </w:r>
      <w:r w:rsidR="002F66EF" w:rsidRPr="00942633">
        <w:rPr>
          <w:rFonts w:ascii="Times New Roman" w:hAnsi="Times New Roman" w:cs="Times New Roman"/>
        </w:rPr>
        <w:t></w:t>
      </w:r>
      <w:r w:rsidR="002F66EF" w:rsidRPr="00942633">
        <w:rPr>
          <w:rFonts w:ascii="Times New Roman" w:hAnsi="Times New Roman"/>
        </w:rPr>
        <w:t xml:space="preserve"> К</w:t>
      </w:r>
      <w:r w:rsidR="002F66EF" w:rsidRPr="00942633">
        <w:rPr>
          <w:rFonts w:ascii="Times New Roman" w:hAnsi="Times New Roman"/>
          <w:vertAlign w:val="subscript"/>
        </w:rPr>
        <w:t>5</w:t>
      </w:r>
      <w:r w:rsidR="002F66EF" w:rsidRPr="00942633">
        <w:rPr>
          <w:rFonts w:ascii="Times New Roman" w:hAnsi="Times New Roman"/>
        </w:rPr>
        <w:t xml:space="preserve"> </w:t>
      </w:r>
    </w:p>
    <w:p w:rsidR="00BE5BC8" w:rsidRDefault="00BE5BC8" w:rsidP="008D54B4">
      <w:pPr>
        <w:spacing w:after="0" w:line="360" w:lineRule="auto"/>
        <w:ind w:firstLine="709"/>
        <w:rPr>
          <w:rFonts w:ascii="Times New Roman" w:hAnsi="Times New Roman"/>
          <w:iCs/>
          <w:szCs w:val="20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  <w:szCs w:val="20"/>
          <w:lang w:val="en-US"/>
        </w:rPr>
        <w:object w:dxaOrig="460" w:dyaOrig="380">
          <v:shape id="_x0000_i1139" type="#_x0000_t75" style="width:23.25pt;height:18.75pt" o:ole="">
            <v:imagedata r:id="rId89" o:title=""/>
          </v:shape>
          <o:OLEObject Type="Embed" ProgID="Equation.3" ShapeID="_x0000_i1139" DrawAspect="Content" ObjectID="_1457728899" r:id="rId209"/>
        </w:object>
      </w:r>
      <w:r w:rsidR="002F66EF" w:rsidRPr="00942633">
        <w:rPr>
          <w:rFonts w:ascii="Times New Roman" w:hAnsi="Times New Roman"/>
        </w:rPr>
        <w:t>– нормативная трудоемкость текущего ремонта (табл. 1)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object w:dxaOrig="320" w:dyaOrig="340">
          <v:shape id="_x0000_i1140" type="#_x0000_t75" style="width:15pt;height:16.5pt" o:ole="">
            <v:imagedata r:id="rId210" o:title=""/>
          </v:shape>
          <o:OLEObject Type="Embed" ProgID="Equation.3" ShapeID="_x0000_i1140" DrawAspect="Content" ObjectID="_1457728900" r:id="rId211"/>
        </w:object>
      </w:r>
      <w:r w:rsidR="002F66EF" w:rsidRPr="00942633">
        <w:rPr>
          <w:rFonts w:ascii="Times New Roman" w:hAnsi="Times New Roman"/>
        </w:rPr>
        <w:t>=</w:t>
      </w:r>
      <w:r w:rsidR="005A1C9A">
        <w:rPr>
          <w:rFonts w:ascii="Times New Roman" w:hAnsi="Times New Roman"/>
        </w:rPr>
        <w:t xml:space="preserve"> </w:t>
      </w:r>
      <w:r w:rsidR="002F66EF" w:rsidRPr="00942633">
        <w:rPr>
          <w:rFonts w:ascii="Times New Roman" w:hAnsi="Times New Roman"/>
        </w:rPr>
        <w:t>1,2</w:t>
      </w:r>
      <w:r w:rsidR="005A1C9A">
        <w:rPr>
          <w:rFonts w:ascii="Times New Roman" w:hAnsi="Times New Roman"/>
        </w:rPr>
        <w:t xml:space="preserve">  </w:t>
      </w:r>
      <w:r w:rsidR="002F66EF" w:rsidRPr="00942633">
        <w:rPr>
          <w:rFonts w:ascii="Times New Roman" w:hAnsi="Times New Roman"/>
        </w:rPr>
        <w:t xml:space="preserve"> – табл.2.8 (1)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  <w:iCs/>
          <w:vertAlign w:val="subscript"/>
        </w:rPr>
      </w:pPr>
      <w:r w:rsidRPr="00942633">
        <w:rPr>
          <w:rFonts w:ascii="Times New Roman" w:hAnsi="Times New Roman"/>
          <w:iCs/>
        </w:rPr>
        <w:t>К</w:t>
      </w:r>
      <w:r w:rsidRPr="00942633">
        <w:rPr>
          <w:rFonts w:ascii="Times New Roman" w:hAnsi="Times New Roman"/>
          <w:iCs/>
          <w:vertAlign w:val="subscript"/>
        </w:rPr>
        <w:t>2</w:t>
      </w:r>
      <w:r w:rsidRPr="00942633">
        <w:rPr>
          <w:rFonts w:ascii="Times New Roman" w:hAnsi="Times New Roman"/>
        </w:rPr>
        <w:t>=</w:t>
      </w:r>
      <w:r w:rsidR="005A1C9A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1,00</w:t>
      </w:r>
      <w:r w:rsidR="005A1C9A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 xml:space="preserve"> – табл.2.9 (1)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К</w:t>
      </w:r>
      <w:r w:rsidRPr="00942633">
        <w:rPr>
          <w:rFonts w:ascii="Times New Roman" w:hAnsi="Times New Roman"/>
          <w:iCs/>
          <w:vertAlign w:val="subscript"/>
        </w:rPr>
        <w:t>3</w:t>
      </w:r>
      <w:r w:rsidRPr="00942633">
        <w:rPr>
          <w:rFonts w:ascii="Times New Roman" w:hAnsi="Times New Roman"/>
        </w:rPr>
        <w:t>=</w:t>
      </w:r>
      <w:r w:rsidR="005A1C9A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1,2</w:t>
      </w:r>
      <w:r w:rsidR="005A1C9A">
        <w:rPr>
          <w:rFonts w:ascii="Times New Roman" w:hAnsi="Times New Roman"/>
        </w:rPr>
        <w:t xml:space="preserve">  </w:t>
      </w:r>
      <w:r w:rsidRPr="00942633">
        <w:rPr>
          <w:rFonts w:ascii="Times New Roman" w:hAnsi="Times New Roman"/>
        </w:rPr>
        <w:t xml:space="preserve"> – табл.2.10 (1)</w:t>
      </w:r>
    </w:p>
    <w:p w:rsidR="002F66EF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К</w:t>
      </w:r>
      <w:r w:rsidRPr="00942633">
        <w:rPr>
          <w:rFonts w:ascii="Times New Roman" w:hAnsi="Times New Roman"/>
          <w:iCs/>
          <w:vertAlign w:val="subscript"/>
        </w:rPr>
        <w:t>5</w:t>
      </w:r>
      <w:r w:rsidRPr="00942633">
        <w:rPr>
          <w:rFonts w:ascii="Times New Roman" w:hAnsi="Times New Roman"/>
        </w:rPr>
        <w:t>=</w:t>
      </w:r>
      <w:r w:rsidR="005A1C9A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1,05</w:t>
      </w:r>
      <w:r w:rsidR="005A1C9A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 xml:space="preserve"> – табл.2.12 (1)</w:t>
      </w:r>
    </w:p>
    <w:p w:rsidR="00BE5BC8" w:rsidRPr="00942633" w:rsidRDefault="00BE5BC8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К</w:t>
      </w:r>
      <w:r w:rsidRPr="00942633">
        <w:rPr>
          <w:rFonts w:ascii="Times New Roman" w:hAnsi="Times New Roman"/>
          <w:iCs/>
          <w:vertAlign w:val="subscript"/>
        </w:rPr>
        <w:t>4(ср)</w:t>
      </w:r>
      <w:r w:rsidRPr="00942633">
        <w:rPr>
          <w:rFonts w:ascii="Times New Roman" w:hAnsi="Times New Roman"/>
        </w:rPr>
        <w:t>=</w:t>
      </w:r>
      <w:r w:rsidR="008748DC" w:rsidRPr="00942633">
        <w:rPr>
          <w:rFonts w:ascii="Times New Roman" w:hAnsi="Times New Roman"/>
        </w:rPr>
        <w:object w:dxaOrig="4360" w:dyaOrig="760">
          <v:shape id="_x0000_i1141" type="#_x0000_t75" style="width:3in;height:38.25pt" o:ole="">
            <v:imagedata r:id="rId212" o:title=""/>
          </v:shape>
          <o:OLEObject Type="Embed" ProgID="Equation.3" ShapeID="_x0000_i1141" DrawAspect="Content" ObjectID="_1457728901" r:id="rId213"/>
        </w:objec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Полученные расчетные величины сводим в таблицу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Таблица 3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41"/>
        <w:gridCol w:w="926"/>
        <w:gridCol w:w="918"/>
        <w:gridCol w:w="925"/>
        <w:gridCol w:w="926"/>
        <w:gridCol w:w="926"/>
        <w:gridCol w:w="926"/>
        <w:gridCol w:w="1056"/>
        <w:gridCol w:w="929"/>
        <w:gridCol w:w="916"/>
      </w:tblGrid>
      <w:tr w:rsidR="002F66EF" w:rsidRPr="00942633" w:rsidTr="00A077D3"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  <w:rPr>
                <w:lang w:val="en-US"/>
              </w:rPr>
            </w:pPr>
            <w:r w:rsidRPr="00942633">
              <w:object w:dxaOrig="460" w:dyaOrig="400">
                <v:shape id="_x0000_i1142" type="#_x0000_t75" style="width:21.75pt;height:20.25pt" o:ole="">
                  <v:imagedata r:id="rId214" o:title=""/>
                </v:shape>
                <o:OLEObject Type="Embed" ProgID="Equation.3" ShapeID="_x0000_i1142" DrawAspect="Content" ObjectID="_1457728902" r:id="rId215"/>
              </w:objec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>чел-ч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  <w:rPr>
                <w:lang w:val="en-US"/>
              </w:rPr>
            </w:pPr>
            <w:r w:rsidRPr="00942633">
              <w:object w:dxaOrig="320" w:dyaOrig="380">
                <v:shape id="_x0000_i1143" type="#_x0000_t75" style="width:15pt;height:18.75pt" o:ole="">
                  <v:imagedata r:id="rId216" o:title=""/>
                </v:shape>
                <o:OLEObject Type="Embed" ProgID="Equation.3" ShapeID="_x0000_i1143" DrawAspect="Content" ObjectID="_1457728903" r:id="rId217"/>
              </w:objec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>чел-ч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object w:dxaOrig="340" w:dyaOrig="380">
                <v:shape id="_x0000_i1144" type="#_x0000_t75" style="width:16.5pt;height:18.75pt" o:ole="">
                  <v:imagedata r:id="rId218" o:title=""/>
                </v:shape>
                <o:OLEObject Type="Embed" ProgID="Equation.3" ShapeID="_x0000_i1144" DrawAspect="Content" ObjectID="_1457728904" r:id="rId219"/>
              </w:objec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>чел-ч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object w:dxaOrig="620" w:dyaOrig="360">
                <v:shape id="_x0000_i1145" type="#_x0000_t75" style="width:30.75pt;height:18pt" o:ole="">
                  <v:imagedata r:id="rId220" o:title=""/>
                </v:shape>
                <o:OLEObject Type="Embed" ProgID="Equation.3" ShapeID="_x0000_i1145" DrawAspect="Content" ObjectID="_1457728905" r:id="rId221"/>
              </w:objec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>чел-ч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object w:dxaOrig="580" w:dyaOrig="340">
                <v:shape id="_x0000_i1146" type="#_x0000_t75" style="width:28.5pt;height:16.5pt" o:ole="">
                  <v:imagedata r:id="rId222" o:title=""/>
                </v:shape>
                <o:OLEObject Type="Embed" ProgID="Equation.3" ShapeID="_x0000_i1146" DrawAspect="Content" ObjectID="_1457728906" r:id="rId223"/>
              </w:objec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>чел-ч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  <w:rPr>
                <w:u w:val="single"/>
              </w:rPr>
            </w:pPr>
            <w:r w:rsidRPr="00942633">
              <w:object w:dxaOrig="499" w:dyaOrig="540">
                <v:shape id="_x0000_i1147" type="#_x0000_t75" style="width:26.25pt;height:26.25pt" o:ole="">
                  <v:imagedata r:id="rId224" o:title=""/>
                </v:shape>
                <o:OLEObject Type="Embed" ProgID="Equation.3" ShapeID="_x0000_i1147" DrawAspect="Content" ObjectID="_1457728907" r:id="rId225"/>
              </w:objec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>чел-ч</w:t>
            </w:r>
          </w:p>
          <w:p w:rsidR="002F66EF" w:rsidRPr="00942633" w:rsidRDefault="002F66EF" w:rsidP="008D54B4">
            <w:pPr>
              <w:pStyle w:val="41"/>
              <w:spacing w:after="0"/>
              <w:rPr>
                <w:vertAlign w:val="superscript"/>
              </w:rPr>
            </w:pPr>
            <w:smartTag w:uri="urn:schemas-microsoft-com:office:smarttags" w:element="metricconverter">
              <w:smartTagPr>
                <w:attr w:name="ProductID" w:val="1000 км"/>
              </w:smartTagPr>
              <w:r w:rsidRPr="00942633">
                <w:rPr>
                  <w:vertAlign w:val="superscript"/>
                </w:rPr>
                <w:t>1000 км</w:t>
              </w:r>
            </w:smartTag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L</w:t>
            </w:r>
            <w:r w:rsidRPr="00942633">
              <w:rPr>
                <w:vertAlign w:val="superscript"/>
              </w:rPr>
              <w:t>р</w:t>
            </w:r>
            <w:r w:rsidRPr="00942633">
              <w:rPr>
                <w:vertAlign w:val="subscript"/>
              </w:rPr>
              <w:t>КР</w: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>км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  <w:rPr>
                <w:u w:val="single"/>
              </w:rPr>
            </w:pPr>
            <w:r w:rsidRPr="00942633">
              <w:object w:dxaOrig="880" w:dyaOrig="420">
                <v:shape id="_x0000_i1148" type="#_x0000_t75" style="width:45pt;height:22.5pt" o:ole="">
                  <v:imagedata r:id="rId194" o:title=""/>
                </v:shape>
                <o:OLEObject Type="Embed" ProgID="Equation.3" ShapeID="_x0000_i1148" DrawAspect="Content" ObjectID="_1457728908" r:id="rId226"/>
              </w:object>
            </w:r>
            <w:r w:rsidR="002F66EF" w:rsidRPr="00942633">
              <w:rPr>
                <w:u w:val="single"/>
              </w:rPr>
              <w:t>дн</w:t>
            </w:r>
          </w:p>
          <w:p w:rsidR="002F66EF" w:rsidRPr="00942633" w:rsidRDefault="002F66EF" w:rsidP="008D54B4">
            <w:pPr>
              <w:pStyle w:val="41"/>
              <w:spacing w:after="0"/>
              <w:rPr>
                <w:vertAlign w:val="superscript"/>
              </w:rPr>
            </w:pPr>
            <w:smartTag w:uri="urn:schemas-microsoft-com:office:smarttags" w:element="metricconverter">
              <w:smartTagPr>
                <w:attr w:name="ProductID" w:val="1000 км"/>
              </w:smartTagPr>
              <w:r w:rsidRPr="00942633">
                <w:rPr>
                  <w:vertAlign w:val="superscript"/>
                </w:rPr>
                <w:t>1000 км</w:t>
              </w:r>
            </w:smartTag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  <w:rPr>
                <w:lang w:val="en-US"/>
              </w:rPr>
            </w:pPr>
            <w:r w:rsidRPr="00942633">
              <w:rPr>
                <w:lang w:val="en-US"/>
              </w:rPr>
              <w:object w:dxaOrig="400" w:dyaOrig="340">
                <v:shape id="_x0000_i1149" type="#_x0000_t75" style="width:20.25pt;height:16.5pt" o:ole="">
                  <v:imagedata r:id="rId227" o:title=""/>
                </v:shape>
                <o:OLEObject Type="Embed" ProgID="Equation.3" ShapeID="_x0000_i1149" DrawAspect="Content" ObjectID="_1457728909" r:id="rId228"/>
              </w:objec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>дн</w:t>
            </w:r>
          </w:p>
        </w:tc>
      </w:tr>
      <w:tr w:rsidR="002F66EF" w:rsidRPr="00942633" w:rsidTr="00A077D3"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Лиаз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7,9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33,1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0,6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1,9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20,35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273600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0,52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25</w:t>
            </w:r>
          </w:p>
        </w:tc>
      </w:tr>
      <w:tr w:rsidR="002F66EF" w:rsidRPr="00942633" w:rsidTr="00A077D3"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Паз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0,70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5,8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18,9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0,2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1,03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15,30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230400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0,35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20</w:t>
            </w:r>
          </w:p>
        </w:tc>
      </w:tr>
    </w:tbl>
    <w:p w:rsidR="00BE5BC8" w:rsidRDefault="00BE5BC8" w:rsidP="008D54B4">
      <w:pPr>
        <w:spacing w:after="0" w:line="360" w:lineRule="auto"/>
        <w:ind w:firstLine="709"/>
        <w:rPr>
          <w:rFonts w:ascii="Times New Roman" w:hAnsi="Times New Roman"/>
          <w:b/>
        </w:rPr>
      </w:pPr>
    </w:p>
    <w:p w:rsidR="002F66EF" w:rsidRPr="00942633" w:rsidRDefault="008D54B4" w:rsidP="008D54B4">
      <w:pPr>
        <w:spacing w:after="0"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b/>
        </w:rPr>
        <w:br w:type="page"/>
      </w:r>
      <w:r w:rsidR="002F66EF" w:rsidRPr="00BE5BC8">
        <w:rPr>
          <w:rFonts w:ascii="Times New Roman" w:hAnsi="Times New Roman"/>
          <w:b/>
        </w:rPr>
        <w:t>5</w:t>
      </w:r>
      <w:r w:rsidR="005F00B0" w:rsidRPr="00BE5BC8">
        <w:rPr>
          <w:rFonts w:ascii="Times New Roman" w:hAnsi="Times New Roman"/>
          <w:b/>
        </w:rPr>
        <w:t>.</w:t>
      </w:r>
      <w:r w:rsidR="002F66EF" w:rsidRPr="00BE5BC8">
        <w:rPr>
          <w:rFonts w:ascii="Times New Roman" w:hAnsi="Times New Roman"/>
          <w:b/>
        </w:rPr>
        <w:t xml:space="preserve"> Определение проектных величин коэффициентов технической готовности и использования автомобилей</w:t>
      </w:r>
    </w:p>
    <w:p w:rsidR="005F00B0" w:rsidRDefault="005F00B0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BE5BC8" w:rsidRDefault="002F66EF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BE5BC8">
        <w:rPr>
          <w:rFonts w:ascii="Times New Roman" w:hAnsi="Times New Roman"/>
          <w:b/>
        </w:rPr>
        <w:t>5.1 Коэ</w:t>
      </w:r>
      <w:r w:rsidR="005F00B0" w:rsidRPr="00BE5BC8">
        <w:rPr>
          <w:rFonts w:ascii="Times New Roman" w:hAnsi="Times New Roman"/>
          <w:b/>
        </w:rPr>
        <w:t>ффициент технической готовности</w:t>
      </w:r>
    </w:p>
    <w:p w:rsidR="005F00B0" w:rsidRPr="00942633" w:rsidRDefault="005F00B0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2460" w:dyaOrig="700">
          <v:shape id="_x0000_i1150" type="#_x0000_t75" style="width:123pt;height:34.5pt" o:ole="">
            <v:imagedata r:id="rId229" o:title=""/>
          </v:shape>
          <o:OLEObject Type="Embed" ProgID="Equation.3" ShapeID="_x0000_i1150" DrawAspect="Content" ObjectID="_1457728910" r:id="rId230"/>
        </w:object>
      </w:r>
    </w:p>
    <w:p w:rsidR="005F00B0" w:rsidRDefault="005F00B0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Количество дней эксплуатации автомобиля за цикловой пробег</w:t>
      </w:r>
    </w:p>
    <w:p w:rsidR="005F00B0" w:rsidRDefault="005F00B0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1240" w:dyaOrig="720">
          <v:shape id="_x0000_i1151" type="#_x0000_t75" style="width:62.25pt;height:36.75pt" o:ole="">
            <v:imagedata r:id="rId231" o:title=""/>
          </v:shape>
          <o:OLEObject Type="Embed" ProgID="Equation.3" ShapeID="_x0000_i1151" DrawAspect="Content" ObjectID="_1457728911" r:id="rId232"/>
        </w:objec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Количество дней простоя автомобиля в ТО и ТР за цикл</w:t>
      </w:r>
    </w:p>
    <w:p w:rsidR="005F00B0" w:rsidRDefault="005F00B0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2320" w:dyaOrig="660">
          <v:shape id="_x0000_i1152" type="#_x0000_t75" style="width:117pt;height:32.25pt" o:ole="">
            <v:imagedata r:id="rId233" o:title=""/>
          </v:shape>
          <o:OLEObject Type="Embed" ProgID="Equation.3" ShapeID="_x0000_i1152" DrawAspect="Content" ObjectID="_1457728912" r:id="rId234"/>
        </w:object>
      </w:r>
    </w:p>
    <w:p w:rsidR="005F00B0" w:rsidRDefault="005F00B0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Дни простоя в КР</w:t>
      </w:r>
    </w:p>
    <w:p w:rsidR="005F00B0" w:rsidRDefault="005F00B0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  <w:vertAlign w:val="subscript"/>
        </w:rPr>
      </w:pPr>
      <w:r w:rsidRPr="00942633">
        <w:rPr>
          <w:rFonts w:ascii="Times New Roman" w:hAnsi="Times New Roman"/>
        </w:rPr>
        <w:t>D</w:t>
      </w:r>
      <w:r w:rsidRPr="00942633">
        <w:rPr>
          <w:rFonts w:ascii="Times New Roman" w:hAnsi="Times New Roman"/>
          <w:vertAlign w:val="subscript"/>
        </w:rPr>
        <w:t>КР</w:t>
      </w:r>
      <w:r w:rsidRPr="00942633">
        <w:rPr>
          <w:rFonts w:ascii="Times New Roman" w:hAnsi="Times New Roman"/>
        </w:rPr>
        <w:t>=d</w:t>
      </w:r>
      <w:r w:rsidRPr="00942633">
        <w:rPr>
          <w:rFonts w:ascii="Times New Roman" w:hAnsi="Times New Roman"/>
          <w:vertAlign w:val="subscript"/>
        </w:rPr>
        <w:t>КР</w:t>
      </w:r>
      <w:r w:rsidRPr="00942633">
        <w:rPr>
          <w:rFonts w:ascii="Times New Roman" w:hAnsi="Times New Roman"/>
        </w:rPr>
        <w:t>+d</w:t>
      </w:r>
      <w:r w:rsidRPr="00942633">
        <w:rPr>
          <w:rFonts w:ascii="Times New Roman" w:hAnsi="Times New Roman"/>
          <w:vertAlign w:val="subscript"/>
        </w:rPr>
        <w:t>транс</w:t>
      </w:r>
    </w:p>
    <w:p w:rsidR="005F00B0" w:rsidRDefault="005F00B0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Дни транспортировки автомобиля до авторемонтного завода.</w:t>
      </w:r>
    </w:p>
    <w:p w:rsidR="005F00B0" w:rsidRDefault="005F00B0" w:rsidP="008D54B4">
      <w:pPr>
        <w:spacing w:after="0" w:line="360" w:lineRule="auto"/>
        <w:ind w:firstLine="709"/>
        <w:rPr>
          <w:rFonts w:ascii="Times New Roman" w:hAnsi="Times New Roman"/>
          <w:iCs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  <w:iCs/>
          <w:vertAlign w:val="subscript"/>
        </w:rPr>
      </w:pPr>
      <w:r w:rsidRPr="00942633">
        <w:rPr>
          <w:rFonts w:ascii="Times New Roman" w:hAnsi="Times New Roman"/>
          <w:iCs/>
        </w:rPr>
        <w:t>d</w:t>
      </w:r>
      <w:r w:rsidRPr="00942633">
        <w:rPr>
          <w:rFonts w:ascii="Times New Roman" w:hAnsi="Times New Roman"/>
          <w:iCs/>
          <w:vertAlign w:val="subscript"/>
        </w:rPr>
        <w:t>транс</w:t>
      </w:r>
      <w:r w:rsidRPr="00942633">
        <w:rPr>
          <w:rFonts w:ascii="Times New Roman" w:hAnsi="Times New Roman"/>
        </w:rPr>
        <w:t>=(0,15</w:t>
      </w:r>
      <w:r w:rsidRPr="00942633">
        <w:rPr>
          <w:rFonts w:ascii="Times New Roman" w:hAnsi="Times New Roman" w:cs="Times New Roman"/>
        </w:rPr>
        <w:t></w:t>
      </w:r>
      <w:r w:rsidRPr="00942633">
        <w:rPr>
          <w:rFonts w:ascii="Times New Roman" w:hAnsi="Times New Roman"/>
        </w:rPr>
        <w:t>0,20)</w:t>
      </w:r>
      <w:r w:rsidRPr="00942633">
        <w:rPr>
          <w:rFonts w:ascii="Times New Roman" w:hAnsi="Times New Roman"/>
          <w:iCs/>
        </w:rPr>
        <w:t xml:space="preserve"> d</w:t>
      </w:r>
      <w:r w:rsidRPr="00942633">
        <w:rPr>
          <w:rFonts w:ascii="Times New Roman" w:hAnsi="Times New Roman"/>
          <w:iCs/>
          <w:vertAlign w:val="subscript"/>
        </w:rPr>
        <w:t>КР</w:t>
      </w:r>
    </w:p>
    <w:p w:rsidR="00BE5BC8" w:rsidRDefault="002F66EF" w:rsidP="008D54B4">
      <w:pPr>
        <w:spacing w:after="0" w:line="360" w:lineRule="auto"/>
        <w:ind w:firstLine="709"/>
        <w:rPr>
          <w:rFonts w:ascii="Times New Roman" w:hAnsi="Times New Roman"/>
          <w:vertAlign w:val="subscript"/>
        </w:rPr>
      </w:pPr>
      <w:r w:rsidRPr="00942633">
        <w:rPr>
          <w:rFonts w:ascii="Times New Roman" w:hAnsi="Times New Roman"/>
        </w:rPr>
        <w:t>d</w:t>
      </w:r>
      <w:r w:rsidRPr="00942633">
        <w:rPr>
          <w:rFonts w:ascii="Times New Roman" w:hAnsi="Times New Roman"/>
          <w:vertAlign w:val="subscript"/>
        </w:rPr>
        <w:t>транс</w:t>
      </w:r>
      <w:r w:rsidRPr="00942633">
        <w:rPr>
          <w:rFonts w:ascii="Times New Roman" w:hAnsi="Times New Roman"/>
        </w:rPr>
        <w:t>=0,2d</w:t>
      </w:r>
      <w:r w:rsidR="008558F8">
        <w:rPr>
          <w:rFonts w:ascii="Times New Roman" w:hAnsi="Times New Roman"/>
          <w:vertAlign w:val="subscript"/>
        </w:rPr>
        <w:t>КР=0,2*25=5</w:t>
      </w:r>
      <w:r w:rsidR="005A1C9A">
        <w:rPr>
          <w:rFonts w:ascii="Times New Roman" w:hAnsi="Times New Roman"/>
          <w:vertAlign w:val="subscript"/>
        </w:rPr>
        <w:t xml:space="preserve">  </w:t>
      </w:r>
      <w:r w:rsidRPr="00942633">
        <w:rPr>
          <w:rFonts w:ascii="Times New Roman" w:hAnsi="Times New Roman"/>
        </w:rPr>
        <w:t>d</w:t>
      </w:r>
      <w:r w:rsidRPr="00942633">
        <w:rPr>
          <w:rFonts w:ascii="Times New Roman" w:hAnsi="Times New Roman"/>
          <w:vertAlign w:val="subscript"/>
        </w:rPr>
        <w:t>транс</w:t>
      </w:r>
      <w:r w:rsidRPr="00942633">
        <w:rPr>
          <w:rFonts w:ascii="Times New Roman" w:hAnsi="Times New Roman"/>
        </w:rPr>
        <w:t>=0,2d</w:t>
      </w:r>
      <w:r w:rsidRPr="00942633">
        <w:rPr>
          <w:rFonts w:ascii="Times New Roman" w:hAnsi="Times New Roman"/>
          <w:vertAlign w:val="subscript"/>
        </w:rPr>
        <w:t xml:space="preserve">КР0,2*20=4 </w:t>
      </w:r>
    </w:p>
    <w:p w:rsidR="008D54B4" w:rsidRDefault="008D54B4" w:rsidP="008D54B4">
      <w:pPr>
        <w:spacing w:after="0" w:line="360" w:lineRule="auto"/>
        <w:ind w:firstLine="709"/>
        <w:rPr>
          <w:rFonts w:ascii="Times New Roman" w:hAnsi="Times New Roman"/>
          <w:vertAlign w:val="subscript"/>
        </w:rPr>
      </w:pPr>
    </w:p>
    <w:p w:rsidR="008D54B4" w:rsidRDefault="008D54B4" w:rsidP="008D54B4">
      <w:pPr>
        <w:spacing w:after="0" w:line="360" w:lineRule="auto"/>
        <w:ind w:firstLine="709"/>
        <w:rPr>
          <w:rFonts w:ascii="Times New Roman" w:hAnsi="Times New Roman"/>
          <w:vertAlign w:val="subscript"/>
        </w:rPr>
        <w:sectPr w:rsidR="008D54B4" w:rsidSect="005A1C9A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8D54B4" w:rsidRDefault="008D54B4" w:rsidP="008D54B4">
      <w:pPr>
        <w:spacing w:after="0" w:line="360" w:lineRule="auto"/>
        <w:ind w:firstLine="709"/>
        <w:rPr>
          <w:rFonts w:ascii="Times New Roman" w:hAnsi="Times New Roman"/>
          <w:vertAlign w:val="subscript"/>
        </w:rPr>
      </w:pPr>
    </w:p>
    <w:tbl>
      <w:tblPr>
        <w:tblpPr w:leftFromText="180" w:rightFromText="180" w:horzAnchor="margin" w:tblpY="-226"/>
        <w:tblW w:w="9084" w:type="dxa"/>
        <w:tblLayout w:type="fixed"/>
        <w:tblLook w:val="0000" w:firstRow="0" w:lastRow="0" w:firstColumn="0" w:lastColumn="0" w:noHBand="0" w:noVBand="0"/>
      </w:tblPr>
      <w:tblGrid>
        <w:gridCol w:w="4573"/>
        <w:gridCol w:w="4511"/>
      </w:tblGrid>
      <w:tr w:rsidR="002F66EF" w:rsidRPr="00942633" w:rsidTr="00BE5BC8">
        <w:trPr>
          <w:trHeight w:val="2974"/>
        </w:trPr>
        <w:tc>
          <w:tcPr>
            <w:tcW w:w="457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D</w:t>
            </w:r>
            <w:r w:rsidRPr="00942633">
              <w:rPr>
                <w:iCs/>
                <w:vertAlign w:val="subscript"/>
              </w:rPr>
              <w:t>Э</w:t>
            </w:r>
            <w:r w:rsidRPr="00942633">
              <w:rPr>
                <w:iCs/>
              </w:rPr>
              <w:t>=</w:t>
            </w:r>
            <w:r w:rsidRPr="00942633">
              <w:t xml:space="preserve"> </w:t>
            </w:r>
            <w:r w:rsidRPr="00942633">
              <w:fldChar w:fldCharType="begin"/>
            </w:r>
            <w:r w:rsidRPr="00942633">
              <w:instrText xml:space="preserve"> QUOTE </w:instrText>
            </w:r>
            <w:r w:rsidR="007D187B">
              <w:pict>
                <v:shape id="_x0000_i1153" type="#_x0000_t75" style="width:133.5pt;height:24.75pt">
                  <v:imagedata r:id="rId235" o:title="" chromakey="white"/>
                </v:shape>
              </w:pict>
            </w:r>
            <w:r w:rsidRPr="00942633">
              <w:instrText xml:space="preserve"> </w:instrText>
            </w:r>
            <w:r w:rsidRPr="00942633">
              <w:fldChar w:fldCharType="separate"/>
            </w:r>
            <w:r w:rsidR="007D187B">
              <w:pict>
                <v:shape id="_x0000_i1154" type="#_x0000_t75" style="width:133.5pt;height:24.75pt">
                  <v:imagedata r:id="rId235" o:title="" chromakey="white"/>
                </v:shape>
              </w:pict>
            </w:r>
            <w:r w:rsidRPr="00942633">
              <w:fldChar w:fldCharType="end"/>
            </w:r>
            <w:r w:rsidR="008558F8">
              <w:t xml:space="preserve"> </w:t>
            </w:r>
            <w:r w:rsidRPr="00942633">
              <w:t>дн.</w: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D</w:t>
            </w:r>
            <w:r w:rsidRPr="00942633">
              <w:rPr>
                <w:iCs/>
                <w:vertAlign w:val="subscript"/>
              </w:rPr>
              <w:t>ТОиТР</w:t>
            </w:r>
            <w:r w:rsidRPr="00942633">
              <w:rPr>
                <w:iCs/>
              </w:rPr>
              <w:t>=</w:t>
            </w:r>
            <w:r w:rsidRPr="00942633">
              <w:t xml:space="preserve"> </w:t>
            </w:r>
            <w:r w:rsidRPr="00942633">
              <w:fldChar w:fldCharType="begin"/>
            </w:r>
            <w:r w:rsidRPr="00942633">
              <w:instrText xml:space="preserve"> QUOTE </w:instrText>
            </w:r>
            <w:r w:rsidR="007D187B">
              <w:pict>
                <v:shape id="_x0000_i1155" type="#_x0000_t75" style="width:111pt;height:23.25pt">
                  <v:imagedata r:id="rId236" o:title="" chromakey="white"/>
                </v:shape>
              </w:pict>
            </w:r>
            <w:r w:rsidRPr="00942633">
              <w:instrText xml:space="preserve"> </w:instrText>
            </w:r>
            <w:r w:rsidRPr="00942633">
              <w:fldChar w:fldCharType="separate"/>
            </w:r>
            <w:r w:rsidR="007D187B">
              <w:pict>
                <v:shape id="_x0000_i1156" type="#_x0000_t75" style="width:111pt;height:23.25pt">
                  <v:imagedata r:id="rId236" o:title="" chromakey="white"/>
                </v:shape>
              </w:pict>
            </w:r>
            <w:r w:rsidRPr="00942633">
              <w:fldChar w:fldCharType="end"/>
            </w:r>
            <w:r w:rsidRPr="00942633">
              <w:t xml:space="preserve"> дн.</w: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>D</w:t>
            </w:r>
            <w:r w:rsidRPr="00942633">
              <w:rPr>
                <w:vertAlign w:val="subscript"/>
              </w:rPr>
              <w:t>КР</w:t>
            </w:r>
            <w:r w:rsidRPr="00942633">
              <w:t>= 25+5=30 дн.</w: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  <w:szCs w:val="20"/>
              </w:rPr>
              <w:sym w:font="Symbol" w:char="F061"/>
            </w:r>
            <w:r w:rsidRPr="00942633">
              <w:rPr>
                <w:iCs/>
                <w:vertAlign w:val="subscript"/>
              </w:rPr>
              <w:t>Т</w:t>
            </w:r>
            <w:r w:rsidRPr="00942633">
              <w:rPr>
                <w:iCs/>
              </w:rPr>
              <w:t>=</w:t>
            </w:r>
            <w:r w:rsidRPr="00942633">
              <w:t xml:space="preserve"> </w:t>
            </w:r>
            <w:r w:rsidRPr="00942633">
              <w:fldChar w:fldCharType="begin"/>
            </w:r>
            <w:r w:rsidRPr="00942633">
              <w:instrText xml:space="preserve"> QUOTE </w:instrText>
            </w:r>
            <w:r w:rsidR="007D187B">
              <w:pict>
                <v:shape id="_x0000_i1157" type="#_x0000_t75" style="width:126.75pt;height:24.75pt">
                  <v:imagedata r:id="rId237" o:title="" chromakey="white"/>
                </v:shape>
              </w:pict>
            </w:r>
            <w:r w:rsidRPr="00942633">
              <w:instrText xml:space="preserve"> </w:instrText>
            </w:r>
            <w:r w:rsidRPr="00942633">
              <w:fldChar w:fldCharType="separate"/>
            </w:r>
            <w:r w:rsidR="007D187B">
              <w:pict>
                <v:shape id="_x0000_i1158" type="#_x0000_t75" style="width:126.75pt;height:24.75pt">
                  <v:imagedata r:id="rId237" o:title="" chromakey="white"/>
                </v:shape>
              </w:pict>
            </w:r>
            <w:r w:rsidRPr="00942633">
              <w:fldChar w:fldCharType="end"/>
            </w:r>
          </w:p>
        </w:tc>
        <w:tc>
          <w:tcPr>
            <w:tcW w:w="451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D</w:t>
            </w:r>
            <w:r w:rsidRPr="00942633">
              <w:rPr>
                <w:iCs/>
                <w:vertAlign w:val="subscript"/>
              </w:rPr>
              <w:t>Э</w:t>
            </w:r>
            <w:r w:rsidRPr="00942633">
              <w:rPr>
                <w:iCs/>
              </w:rPr>
              <w:t xml:space="preserve">= </w:t>
            </w:r>
            <w:r w:rsidRPr="00942633">
              <w:rPr>
                <w:iCs/>
              </w:rPr>
              <w:fldChar w:fldCharType="begin"/>
            </w:r>
            <w:r w:rsidRPr="00942633">
              <w:rPr>
                <w:iCs/>
              </w:rPr>
              <w:instrText xml:space="preserve"> QUOTE </w:instrText>
            </w:r>
            <w:r w:rsidR="007D187B">
              <w:pict>
                <v:shape id="_x0000_i1159" type="#_x0000_t75" style="width:10.5pt;height:12pt">
                  <v:imagedata r:id="rId238" o:title="" chromakey="white"/>
                </v:shape>
              </w:pict>
            </w:r>
            <w:r w:rsidRPr="00942633">
              <w:rPr>
                <w:iCs/>
              </w:rPr>
              <w:instrText xml:space="preserve"> </w:instrText>
            </w:r>
            <w:r w:rsidRPr="00942633">
              <w:rPr>
                <w:iCs/>
              </w:rPr>
              <w:fldChar w:fldCharType="separate"/>
            </w:r>
            <w:r w:rsidR="007D187B">
              <w:pict>
                <v:shape id="_x0000_i1160" type="#_x0000_t75" style="width:10.5pt;height:12pt">
                  <v:imagedata r:id="rId238" o:title="" chromakey="white"/>
                </v:shape>
              </w:pict>
            </w:r>
            <w:r w:rsidRPr="00942633">
              <w:rPr>
                <w:iCs/>
              </w:rPr>
              <w:fldChar w:fldCharType="end"/>
            </w:r>
            <w:r w:rsidR="008558F8">
              <w:rPr>
                <w:iCs/>
              </w:rPr>
              <w:t xml:space="preserve">557,17=558 </w:t>
            </w:r>
            <w:r w:rsidRPr="00942633">
              <w:t>дн.</w: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D</w:t>
            </w:r>
            <w:r w:rsidRPr="00942633">
              <w:rPr>
                <w:iCs/>
                <w:vertAlign w:val="subscript"/>
              </w:rPr>
              <w:t>ТОиТР</w:t>
            </w:r>
            <w:r w:rsidRPr="00942633">
              <w:rPr>
                <w:iCs/>
              </w:rPr>
              <w:t>=</w:t>
            </w:r>
            <w:r w:rsidRPr="00942633">
              <w:t xml:space="preserve"> </w:t>
            </w:r>
            <w:r w:rsidRPr="00942633">
              <w:fldChar w:fldCharType="begin"/>
            </w:r>
            <w:r w:rsidRPr="00942633">
              <w:instrText xml:space="preserve"> QUOTE </w:instrText>
            </w:r>
            <w:r w:rsidR="007D187B">
              <w:pict>
                <v:shape id="_x0000_i1161" type="#_x0000_t75" style="width:111pt;height:24pt">
                  <v:imagedata r:id="rId239" o:title="" chromakey="white"/>
                </v:shape>
              </w:pict>
            </w:r>
            <w:r w:rsidRPr="00942633">
              <w:instrText xml:space="preserve"> </w:instrText>
            </w:r>
            <w:r w:rsidRPr="00942633">
              <w:fldChar w:fldCharType="separate"/>
            </w:r>
            <w:r w:rsidR="007D187B">
              <w:pict>
                <v:shape id="_x0000_i1162" type="#_x0000_t75" style="width:111pt;height:24pt">
                  <v:imagedata r:id="rId239" o:title="" chromakey="white"/>
                </v:shape>
              </w:pict>
            </w:r>
            <w:r w:rsidRPr="00942633">
              <w:fldChar w:fldCharType="end"/>
            </w:r>
            <w:r w:rsidRPr="00942633">
              <w:t xml:space="preserve"> дн.</w: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>D</w:t>
            </w:r>
            <w:r w:rsidRPr="00942633">
              <w:rPr>
                <w:vertAlign w:val="subscript"/>
              </w:rPr>
              <w:t>КР</w:t>
            </w:r>
            <w:r w:rsidRPr="00942633">
              <w:t>=</w:t>
            </w:r>
            <w:r w:rsidR="005A1C9A">
              <w:t xml:space="preserve"> </w:t>
            </w:r>
            <w:r w:rsidRPr="00942633">
              <w:t>20+4=24 дн.</w: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  <w:szCs w:val="20"/>
              </w:rPr>
              <w:sym w:font="Symbol" w:char="F061"/>
            </w:r>
            <w:r w:rsidRPr="00942633">
              <w:rPr>
                <w:iCs/>
                <w:vertAlign w:val="subscript"/>
              </w:rPr>
              <w:t>Т</w:t>
            </w:r>
            <w:r w:rsidRPr="00942633">
              <w:rPr>
                <w:iCs/>
              </w:rPr>
              <w:t>=</w:t>
            </w:r>
            <w:r w:rsidR="005A1C9A">
              <w:t xml:space="preserve"> </w:t>
            </w:r>
            <w:r w:rsidRPr="00942633">
              <w:t xml:space="preserve"> </w:t>
            </w:r>
            <w:r w:rsidRPr="00942633">
              <w:fldChar w:fldCharType="begin"/>
            </w:r>
            <w:r w:rsidRPr="00942633">
              <w:instrText xml:space="preserve"> QUOTE </w:instrText>
            </w:r>
            <w:r w:rsidR="007D187B">
              <w:pict>
                <v:shape id="_x0000_i1163" type="#_x0000_t75" style="width:126.75pt;height:26.25pt">
                  <v:imagedata r:id="rId240" o:title="" chromakey="white"/>
                </v:shape>
              </w:pict>
            </w:r>
            <w:r w:rsidRPr="00942633">
              <w:instrText xml:space="preserve"> </w:instrText>
            </w:r>
            <w:r w:rsidRPr="00942633">
              <w:fldChar w:fldCharType="separate"/>
            </w:r>
            <w:r w:rsidR="007D187B">
              <w:pict>
                <v:shape id="_x0000_i1164" type="#_x0000_t75" style="width:126.75pt;height:26.25pt">
                  <v:imagedata r:id="rId240" o:title="" chromakey="white"/>
                </v:shape>
              </w:pict>
            </w:r>
            <w:r w:rsidRPr="00942633">
              <w:fldChar w:fldCharType="end"/>
            </w:r>
          </w:p>
        </w:tc>
      </w:tr>
    </w:tbl>
    <w:p w:rsidR="002F66EF" w:rsidRPr="00BE5BC8" w:rsidRDefault="002F66EF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BE5BC8">
        <w:rPr>
          <w:rFonts w:ascii="Times New Roman" w:hAnsi="Times New Roman"/>
          <w:b/>
        </w:rPr>
        <w:t>5.2 Коэффи</w:t>
      </w:r>
      <w:r w:rsidR="008558F8" w:rsidRPr="00BE5BC8">
        <w:rPr>
          <w:rFonts w:ascii="Times New Roman" w:hAnsi="Times New Roman"/>
          <w:b/>
        </w:rPr>
        <w:t>циент использования автомобилей</w:t>
      </w:r>
    </w:p>
    <w:p w:rsidR="008558F8" w:rsidRPr="00942633" w:rsidRDefault="008558F8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1900" w:dyaOrig="639">
          <v:shape id="_x0000_i1165" type="#_x0000_t75" style="width:95.25pt;height:32.25pt" o:ole="">
            <v:imagedata r:id="rId241" o:title=""/>
          </v:shape>
          <o:OLEObject Type="Embed" ProgID="Equation.3" ShapeID="_x0000_i1165" DrawAspect="Content" ObjectID="_1457728913" r:id="rId242"/>
        </w:object>
      </w:r>
      <w:r w:rsidR="002F66EF" w:rsidRPr="00942633">
        <w:rPr>
          <w:rFonts w:ascii="Times New Roman" w:hAnsi="Times New Roman"/>
          <w:vertAlign w:val="subscript"/>
        </w:rPr>
        <w:t xml:space="preserve"> </w:t>
      </w:r>
    </w:p>
    <w:p w:rsidR="008558F8" w:rsidRDefault="008558F8" w:rsidP="008D54B4">
      <w:pPr>
        <w:spacing w:after="0" w:line="360" w:lineRule="auto"/>
        <w:ind w:firstLine="709"/>
        <w:rPr>
          <w:rFonts w:ascii="Times New Roman" w:hAnsi="Times New Roman"/>
          <w:iCs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D</w:t>
      </w:r>
      <w:r w:rsidRPr="00942633">
        <w:rPr>
          <w:rFonts w:ascii="Times New Roman" w:hAnsi="Times New Roman"/>
          <w:iCs/>
          <w:vertAlign w:val="subscript"/>
        </w:rPr>
        <w:t>рг</w:t>
      </w:r>
      <w:r w:rsidRPr="00942633">
        <w:rPr>
          <w:rFonts w:ascii="Times New Roman" w:hAnsi="Times New Roman"/>
        </w:rPr>
        <w:t xml:space="preserve">= 365 дн. – число рабочих дней в году 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К</w:t>
      </w:r>
      <w:r w:rsidRPr="00942633">
        <w:rPr>
          <w:rFonts w:ascii="Times New Roman" w:hAnsi="Times New Roman"/>
          <w:iCs/>
          <w:vertAlign w:val="subscript"/>
        </w:rPr>
        <w:t>и</w:t>
      </w:r>
      <w:r w:rsidRPr="00942633">
        <w:rPr>
          <w:rFonts w:ascii="Times New Roman" w:hAnsi="Times New Roman"/>
        </w:rPr>
        <w:t>=0,93</w:t>
      </w:r>
      <w:r w:rsidRPr="00942633">
        <w:rPr>
          <w:rFonts w:ascii="Times New Roman" w:hAnsi="Times New Roman" w:cs="Times New Roman"/>
        </w:rPr>
        <w:t></w:t>
      </w:r>
      <w:r w:rsidRPr="00942633">
        <w:rPr>
          <w:rFonts w:ascii="Times New Roman" w:hAnsi="Times New Roman"/>
        </w:rPr>
        <w:t>0,97 коэффициент снижения использования технически исправных автомобилей по организационным причинам, принимаем. 0,95</w:t>
      </w:r>
    </w:p>
    <w:p w:rsidR="002F66EF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К</w:t>
      </w:r>
      <w:r w:rsidRPr="00942633">
        <w:rPr>
          <w:rFonts w:ascii="Times New Roman" w:hAnsi="Times New Roman"/>
          <w:iCs/>
          <w:vertAlign w:val="subscript"/>
        </w:rPr>
        <w:t>и</w:t>
      </w:r>
      <w:r w:rsidRPr="00942633">
        <w:rPr>
          <w:rFonts w:ascii="Times New Roman" w:hAnsi="Times New Roman"/>
        </w:rPr>
        <w:t>=0,96</w:t>
      </w:r>
    </w:p>
    <w:p w:rsidR="008558F8" w:rsidRPr="00942633" w:rsidRDefault="008558F8" w:rsidP="008D54B4">
      <w:pPr>
        <w:spacing w:after="0" w:line="360" w:lineRule="auto"/>
        <w:ind w:firstLine="709"/>
        <w:rPr>
          <w:rFonts w:ascii="Times New Roman" w:hAnsi="Times New Roman"/>
        </w:rPr>
      </w:pPr>
    </w:p>
    <w:tbl>
      <w:tblPr>
        <w:tblW w:w="9072" w:type="dxa"/>
        <w:jc w:val="center"/>
        <w:tblLayout w:type="fixed"/>
        <w:tblLook w:val="0000" w:firstRow="0" w:lastRow="0" w:firstColumn="0" w:lastColumn="0" w:noHBand="0" w:noVBand="0"/>
      </w:tblPr>
      <w:tblGrid>
        <w:gridCol w:w="4567"/>
        <w:gridCol w:w="4505"/>
      </w:tblGrid>
      <w:tr w:rsidR="002F66EF" w:rsidRPr="00942633" w:rsidTr="008558F8">
        <w:trPr>
          <w:trHeight w:val="475"/>
          <w:jc w:val="center"/>
        </w:trPr>
        <w:tc>
          <w:tcPr>
            <w:tcW w:w="47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Лиаз</w:t>
            </w:r>
            <w:r w:rsidR="005A1C9A">
              <w:t xml:space="preserve"> </w:t>
            </w:r>
            <w:r w:rsidRPr="00942633">
              <w:t xml:space="preserve"> Марка а/м</w:t>
            </w:r>
          </w:p>
        </w:tc>
        <w:tc>
          <w:tcPr>
            <w:tcW w:w="467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</w:t>
            </w:r>
            <w:r w:rsidR="005A1C9A">
              <w:t xml:space="preserve">  </w:t>
            </w:r>
            <w:r w:rsidRPr="00942633">
              <w:t>ПАЗ</w:t>
            </w:r>
          </w:p>
        </w:tc>
      </w:tr>
      <w:tr w:rsidR="002F66EF" w:rsidRPr="00942633" w:rsidTr="008558F8">
        <w:trPr>
          <w:trHeight w:val="905"/>
          <w:jc w:val="center"/>
        </w:trPr>
        <w:tc>
          <w:tcPr>
            <w:tcW w:w="473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</w:t>
            </w:r>
            <w:r w:rsidRPr="00942633">
              <w:rPr>
                <w:iCs/>
                <w:vertAlign w:val="subscript"/>
              </w:rPr>
              <w:t>и</w:t>
            </w:r>
            <w:r w:rsidRPr="00942633">
              <w:t>=</w:t>
            </w:r>
            <w:r w:rsidRPr="00942633">
              <w:fldChar w:fldCharType="begin"/>
            </w:r>
            <w:r w:rsidRPr="00942633">
              <w:instrText xml:space="preserve"> QUOTE </w:instrText>
            </w:r>
            <w:r w:rsidR="007D187B">
              <w:pict>
                <v:shape id="_x0000_i1166" type="#_x0000_t75" style="width:55.5pt;height:23.25pt">
                  <v:imagedata r:id="rId243" o:title="" chromakey="white"/>
                </v:shape>
              </w:pict>
            </w:r>
            <w:r w:rsidRPr="00942633">
              <w:instrText xml:space="preserve"> </w:instrText>
            </w:r>
            <w:r w:rsidRPr="00942633">
              <w:fldChar w:fldCharType="end"/>
            </w:r>
            <w:r w:rsidRPr="00942633">
              <w:t>*0,95=0,73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</w:t>
            </w:r>
            <w:r w:rsidRPr="00942633">
              <w:rPr>
                <w:iCs/>
                <w:vertAlign w:val="subscript"/>
              </w:rPr>
              <w:t>и</w:t>
            </w:r>
            <w:r w:rsidRPr="00942633">
              <w:t>=</w:t>
            </w:r>
            <w:r w:rsidRPr="00942633">
              <w:fldChar w:fldCharType="begin"/>
            </w:r>
            <w:r w:rsidRPr="00942633">
              <w:instrText xml:space="preserve"> QUOTE </w:instrText>
            </w:r>
            <w:r w:rsidR="007D187B">
              <w:pict>
                <v:shape id="_x0000_i1167" type="#_x0000_t75" style="width:120pt;height:23.25pt">
                  <v:imagedata r:id="rId244" o:title="" chromakey="white"/>
                </v:shape>
              </w:pict>
            </w:r>
            <w:r w:rsidRPr="00942633">
              <w:instrText xml:space="preserve"> </w:instrText>
            </w:r>
            <w:r w:rsidRPr="00942633">
              <w:fldChar w:fldCharType="end"/>
            </w:r>
          </w:p>
        </w:tc>
      </w:tr>
    </w:tbl>
    <w:p w:rsidR="008558F8" w:rsidRDefault="008558F8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D54B4" w:rsidP="008D54B4">
      <w:pPr>
        <w:spacing w:after="0"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b/>
        </w:rPr>
        <w:br w:type="page"/>
      </w:r>
      <w:r w:rsidR="002F66EF" w:rsidRPr="00BE5BC8">
        <w:rPr>
          <w:rFonts w:ascii="Times New Roman" w:hAnsi="Times New Roman"/>
          <w:b/>
        </w:rPr>
        <w:t>6</w:t>
      </w:r>
      <w:r w:rsidR="008558F8" w:rsidRPr="00BE5BC8">
        <w:rPr>
          <w:rFonts w:ascii="Times New Roman" w:hAnsi="Times New Roman"/>
          <w:b/>
        </w:rPr>
        <w:t>.</w:t>
      </w:r>
      <w:r w:rsidR="002F66EF" w:rsidRPr="00BE5BC8">
        <w:rPr>
          <w:rFonts w:ascii="Times New Roman" w:hAnsi="Times New Roman"/>
          <w:b/>
        </w:rPr>
        <w:t xml:space="preserve"> Годовой пробег подвижного состава автопарка</w:t>
      </w:r>
    </w:p>
    <w:p w:rsidR="008558F8" w:rsidRDefault="008558F8" w:rsidP="008D54B4">
      <w:pPr>
        <w:spacing w:after="0" w:line="360" w:lineRule="auto"/>
        <w:ind w:firstLine="709"/>
        <w:rPr>
          <w:rFonts w:ascii="Times New Roman" w:hAnsi="Times New Roman" w:cs="Symbol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 w:cs="Times New Roman"/>
        </w:rPr>
        <w:t></w:t>
      </w:r>
      <w:r w:rsidRPr="00942633">
        <w:rPr>
          <w:rFonts w:ascii="Times New Roman" w:hAnsi="Times New Roman"/>
        </w:rPr>
        <w:t>L</w:t>
      </w:r>
      <w:r w:rsidRPr="00942633">
        <w:rPr>
          <w:rFonts w:ascii="Times New Roman" w:hAnsi="Times New Roman"/>
          <w:vertAlign w:val="subscript"/>
        </w:rPr>
        <w:t>Г</w:t>
      </w:r>
      <w:r w:rsidRPr="00942633">
        <w:rPr>
          <w:rFonts w:ascii="Times New Roman" w:hAnsi="Times New Roman"/>
        </w:rPr>
        <w:t xml:space="preserve">=365 </w:t>
      </w:r>
      <w:r w:rsidRPr="00942633">
        <w:rPr>
          <w:rFonts w:ascii="Times New Roman" w:hAnsi="Times New Roman" w:cs="Times New Roman"/>
        </w:rPr>
        <w:t></w:t>
      </w:r>
      <w:r w:rsidRPr="00942633">
        <w:rPr>
          <w:rFonts w:ascii="Times New Roman" w:hAnsi="Times New Roman"/>
        </w:rPr>
        <w:t xml:space="preserve"> </w:t>
      </w:r>
      <w:r w:rsidR="008748DC" w:rsidRPr="00942633">
        <w:rPr>
          <w:rFonts w:ascii="Times New Roman" w:hAnsi="Times New Roman"/>
        </w:rPr>
        <w:object w:dxaOrig="300" w:dyaOrig="360">
          <v:shape id="_x0000_i1168" type="#_x0000_t75" style="width:15pt;height:18pt" o:ole="">
            <v:imagedata r:id="rId245" o:title=""/>
          </v:shape>
          <o:OLEObject Type="Embed" ProgID="Equation.3" ShapeID="_x0000_i1168" DrawAspect="Content" ObjectID="_1457728914" r:id="rId246"/>
        </w:object>
      </w:r>
      <w:r w:rsidRPr="00942633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 w:cs="Times New Roman"/>
        </w:rPr>
        <w:t></w:t>
      </w:r>
      <w:r w:rsidRPr="00942633">
        <w:rPr>
          <w:rFonts w:ascii="Times New Roman" w:hAnsi="Times New Roman"/>
        </w:rPr>
        <w:t xml:space="preserve"> l</w:t>
      </w:r>
      <w:r w:rsidRPr="00942633">
        <w:rPr>
          <w:rFonts w:ascii="Times New Roman" w:hAnsi="Times New Roman"/>
          <w:vertAlign w:val="subscript"/>
        </w:rPr>
        <w:t>сс</w:t>
      </w:r>
      <w:r w:rsidRPr="00942633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 w:cs="Times New Roman"/>
        </w:rPr>
        <w:t></w:t>
      </w:r>
      <w:r w:rsidRPr="00942633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 w:cs="Times New Roman"/>
        </w:rPr>
        <w:t></w:t>
      </w:r>
      <w:r w:rsidRPr="00942633">
        <w:rPr>
          <w:rFonts w:ascii="Times New Roman" w:hAnsi="Times New Roman"/>
          <w:vertAlign w:val="subscript"/>
        </w:rPr>
        <w:t>и</w:t>
      </w:r>
      <w:r w:rsidRPr="00942633">
        <w:rPr>
          <w:rFonts w:ascii="Times New Roman" w:hAnsi="Times New Roman"/>
        </w:rPr>
        <w:t xml:space="preserve"> 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object w:dxaOrig="300" w:dyaOrig="360">
          <v:shape id="_x0000_i1169" type="#_x0000_t75" style="width:15pt;height:18pt" o:ole="">
            <v:imagedata r:id="rId247" o:title=""/>
          </v:shape>
          <o:OLEObject Type="Embed" ProgID="Equation.3" ShapeID="_x0000_i1169" DrawAspect="Content" ObjectID="_1457728915" r:id="rId248"/>
        </w:object>
      </w:r>
      <w:r w:rsidR="002F66EF" w:rsidRPr="00942633">
        <w:rPr>
          <w:rFonts w:ascii="Times New Roman" w:hAnsi="Times New Roman"/>
        </w:rPr>
        <w:t xml:space="preserve"> – количество используемых автомобилей (табл. 1)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l</w:t>
      </w:r>
      <w:r w:rsidRPr="00942633">
        <w:rPr>
          <w:rFonts w:ascii="Times New Roman" w:hAnsi="Times New Roman"/>
          <w:iCs/>
          <w:vertAlign w:val="subscript"/>
        </w:rPr>
        <w:t>сс</w:t>
      </w:r>
      <w:r w:rsidRPr="00942633">
        <w:rPr>
          <w:rFonts w:ascii="Times New Roman" w:hAnsi="Times New Roman"/>
        </w:rPr>
        <w:t xml:space="preserve"> – среднесуточный пробег (табл. 1)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 w:cs="Times New Roman"/>
          <w:iCs/>
        </w:rPr>
        <w:t></w:t>
      </w:r>
      <w:r w:rsidRPr="00942633">
        <w:rPr>
          <w:rFonts w:ascii="Times New Roman" w:hAnsi="Times New Roman"/>
          <w:iCs/>
          <w:vertAlign w:val="subscript"/>
        </w:rPr>
        <w:t>и</w:t>
      </w:r>
      <w:r w:rsidRPr="00942633">
        <w:rPr>
          <w:rFonts w:ascii="Times New Roman" w:hAnsi="Times New Roman"/>
        </w:rPr>
        <w:t xml:space="preserve"> – коэффициент использования автомобилей 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tbl>
      <w:tblPr>
        <w:tblW w:w="9072" w:type="dxa"/>
        <w:jc w:val="center"/>
        <w:tblLayout w:type="fixed"/>
        <w:tblLook w:val="0000" w:firstRow="0" w:lastRow="0" w:firstColumn="0" w:lastColumn="0" w:noHBand="0" w:noVBand="0"/>
      </w:tblPr>
      <w:tblGrid>
        <w:gridCol w:w="4567"/>
        <w:gridCol w:w="4505"/>
      </w:tblGrid>
      <w:tr w:rsidR="002F66EF" w:rsidRPr="00942633" w:rsidTr="008558F8">
        <w:trPr>
          <w:trHeight w:val="475"/>
          <w:jc w:val="center"/>
        </w:trPr>
        <w:tc>
          <w:tcPr>
            <w:tcW w:w="47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Лиаз</w:t>
            </w:r>
            <w:r w:rsidR="005A1C9A">
              <w:t xml:space="preserve"> </w:t>
            </w:r>
            <w:r w:rsidRPr="00942633">
              <w:t>Марка а/м</w:t>
            </w:r>
          </w:p>
        </w:tc>
        <w:tc>
          <w:tcPr>
            <w:tcW w:w="467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</w:t>
            </w:r>
            <w:r w:rsidR="005A1C9A">
              <w:t xml:space="preserve"> </w:t>
            </w:r>
            <w:r w:rsidRPr="00942633">
              <w:t>ПАЗ</w:t>
            </w:r>
          </w:p>
        </w:tc>
      </w:tr>
      <w:tr w:rsidR="002F66EF" w:rsidRPr="00942633" w:rsidTr="008558F8">
        <w:trPr>
          <w:trHeight w:val="505"/>
          <w:jc w:val="center"/>
        </w:trPr>
        <w:tc>
          <w:tcPr>
            <w:tcW w:w="473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</w:t>
            </w:r>
            <w:r w:rsidRPr="00942633">
              <w:rPr>
                <w:iCs/>
              </w:rPr>
              <w:t>L</w:t>
            </w:r>
            <w:r w:rsidRPr="00942633">
              <w:rPr>
                <w:iCs/>
                <w:vertAlign w:val="subscript"/>
              </w:rPr>
              <w:t>Г</w:t>
            </w:r>
            <w:r w:rsidRPr="00942633">
              <w:t xml:space="preserve">=365*122*350*0,73=11377415 км. 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</w:t>
            </w:r>
            <w:r w:rsidRPr="00942633">
              <w:rPr>
                <w:iCs/>
              </w:rPr>
              <w:t>L</w:t>
            </w:r>
            <w:r w:rsidRPr="00942633">
              <w:rPr>
                <w:iCs/>
                <w:vertAlign w:val="subscript"/>
              </w:rPr>
              <w:t>Г</w:t>
            </w:r>
            <w:r w:rsidRPr="00942633">
              <w:t xml:space="preserve">= 365*51*360*0,76=5093064 км. </w:t>
            </w:r>
          </w:p>
        </w:tc>
      </w:tr>
    </w:tbl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BE5BC8" w:rsidRDefault="008D54B4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="002F66EF" w:rsidRPr="00BE5BC8">
        <w:rPr>
          <w:rFonts w:ascii="Times New Roman" w:hAnsi="Times New Roman"/>
          <w:b/>
        </w:rPr>
        <w:t>7</w:t>
      </w:r>
      <w:r w:rsidR="008558F8" w:rsidRPr="00BE5BC8">
        <w:rPr>
          <w:rFonts w:ascii="Times New Roman" w:hAnsi="Times New Roman"/>
          <w:b/>
        </w:rPr>
        <w:t>.</w:t>
      </w:r>
      <w:r w:rsidR="002F66EF" w:rsidRPr="00BE5BC8">
        <w:rPr>
          <w:rFonts w:ascii="Times New Roman" w:hAnsi="Times New Roman"/>
          <w:b/>
        </w:rPr>
        <w:t xml:space="preserve"> Годовая производствен</w:t>
      </w:r>
      <w:r w:rsidR="00BE5BC8">
        <w:rPr>
          <w:rFonts w:ascii="Times New Roman" w:hAnsi="Times New Roman"/>
          <w:b/>
        </w:rPr>
        <w:t>ная программа подразделений АТП</w:t>
      </w:r>
    </w:p>
    <w:p w:rsidR="002F66EF" w:rsidRPr="00BE5BC8" w:rsidRDefault="002F66EF" w:rsidP="008D54B4">
      <w:pPr>
        <w:spacing w:after="0" w:line="360" w:lineRule="auto"/>
        <w:ind w:firstLine="709"/>
        <w:rPr>
          <w:rFonts w:ascii="Times New Roman" w:hAnsi="Times New Roman"/>
          <w:b/>
        </w:rPr>
      </w:pPr>
    </w:p>
    <w:p w:rsidR="002F66EF" w:rsidRPr="00BE5BC8" w:rsidRDefault="002F66EF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BE5BC8">
        <w:rPr>
          <w:rFonts w:ascii="Times New Roman" w:hAnsi="Times New Roman"/>
          <w:b/>
        </w:rPr>
        <w:t>7.1 Годовая программа ежед</w:t>
      </w:r>
      <w:r w:rsidR="008558F8" w:rsidRPr="00BE5BC8">
        <w:rPr>
          <w:rFonts w:ascii="Times New Roman" w:hAnsi="Times New Roman"/>
          <w:b/>
        </w:rPr>
        <w:t>невных обслуживаний автомобилей</w:t>
      </w:r>
    </w:p>
    <w:p w:rsidR="008558F8" w:rsidRPr="00942633" w:rsidRDefault="008558F8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N</w:t>
      </w:r>
      <w:r w:rsidRPr="00942633">
        <w:rPr>
          <w:rFonts w:ascii="Times New Roman" w:hAnsi="Times New Roman"/>
          <w:vertAlign w:val="subscript"/>
        </w:rPr>
        <w:t>ЕО</w:t>
      </w:r>
      <w:r w:rsidRPr="00942633">
        <w:rPr>
          <w:rFonts w:ascii="Times New Roman" w:hAnsi="Times New Roman"/>
        </w:rPr>
        <w:t>=</w:t>
      </w:r>
      <w:r w:rsidRPr="00942633">
        <w:rPr>
          <w:rFonts w:ascii="Times New Roman" w:hAnsi="Times New Roman"/>
          <w:vertAlign w:val="subscript"/>
        </w:rPr>
        <w:t xml:space="preserve"> </w:t>
      </w:r>
      <w:r w:rsidR="008748DC" w:rsidRPr="00942633">
        <w:rPr>
          <w:rFonts w:ascii="Times New Roman" w:hAnsi="Times New Roman"/>
          <w:vertAlign w:val="subscript"/>
        </w:rPr>
        <w:object w:dxaOrig="680" w:dyaOrig="740">
          <v:shape id="_x0000_i1170" type="#_x0000_t75" style="width:33pt;height:36.75pt" o:ole="">
            <v:imagedata r:id="rId249" o:title=""/>
          </v:shape>
          <o:OLEObject Type="Embed" ProgID="Equation.3" ShapeID="_x0000_i1170" DrawAspect="Content" ObjectID="_1457728916" r:id="rId250"/>
        </w:objec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tbl>
      <w:tblPr>
        <w:tblW w:w="9072" w:type="dxa"/>
        <w:jc w:val="center"/>
        <w:tblLayout w:type="fixed"/>
        <w:tblLook w:val="0000" w:firstRow="0" w:lastRow="0" w:firstColumn="0" w:lastColumn="0" w:noHBand="0" w:noVBand="0"/>
      </w:tblPr>
      <w:tblGrid>
        <w:gridCol w:w="4567"/>
        <w:gridCol w:w="4505"/>
      </w:tblGrid>
      <w:tr w:rsidR="002F66EF" w:rsidRPr="00942633" w:rsidTr="008558F8">
        <w:trPr>
          <w:trHeight w:val="475"/>
          <w:jc w:val="center"/>
        </w:trPr>
        <w:tc>
          <w:tcPr>
            <w:tcW w:w="47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Лиаз</w:t>
            </w:r>
            <w:r w:rsidR="005A1C9A">
              <w:t xml:space="preserve"> </w:t>
            </w:r>
            <w:r w:rsidRPr="00942633">
              <w:t>Марка а/м</w:t>
            </w:r>
          </w:p>
        </w:tc>
        <w:tc>
          <w:tcPr>
            <w:tcW w:w="467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F66EF" w:rsidRPr="00942633" w:rsidRDefault="008558F8" w:rsidP="008D54B4">
            <w:pPr>
              <w:pStyle w:val="41"/>
              <w:spacing w:after="0"/>
            </w:pPr>
            <w:r>
              <w:t>Марка а/м</w:t>
            </w:r>
            <w:r w:rsidR="005A1C9A">
              <w:t xml:space="preserve"> </w:t>
            </w:r>
            <w:r w:rsidR="002F66EF" w:rsidRPr="00942633">
              <w:t>ПАЗ</w:t>
            </w:r>
          </w:p>
        </w:tc>
      </w:tr>
      <w:tr w:rsidR="002F66EF" w:rsidRPr="00942633" w:rsidTr="008558F8">
        <w:trPr>
          <w:trHeight w:val="825"/>
          <w:jc w:val="center"/>
        </w:trPr>
        <w:tc>
          <w:tcPr>
            <w:tcW w:w="473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  <w:rPr>
                <w:lang w:val="en-US"/>
              </w:rPr>
            </w:pPr>
            <w:r w:rsidRPr="00942633">
              <w:rPr>
                <w:iCs/>
              </w:rPr>
              <w:t>N</w:t>
            </w:r>
            <w:r w:rsidRPr="00942633">
              <w:rPr>
                <w:iCs/>
                <w:vertAlign w:val="subscript"/>
              </w:rPr>
              <w:t>ЕО</w:t>
            </w:r>
            <w:r w:rsidRPr="00942633">
              <w:t>=</w:t>
            </w:r>
            <w:r w:rsidRPr="00942633">
              <w:rPr>
                <w:lang w:val="en-US"/>
              </w:rPr>
              <w:fldChar w:fldCharType="begin"/>
            </w:r>
            <w:r w:rsidRPr="00942633">
              <w:rPr>
                <w:lang w:val="en-US"/>
              </w:rPr>
              <w:instrText xml:space="preserve"> QUOTE </w:instrText>
            </w:r>
            <w:r w:rsidR="007D187B">
              <w:pict>
                <v:shape id="_x0000_i1171" type="#_x0000_t75" style="width:78pt;height:63pt">
                  <v:imagedata r:id="rId251" o:title="" chromakey="white"/>
                </v:shape>
              </w:pict>
            </w:r>
            <w:r w:rsidRPr="00942633">
              <w:rPr>
                <w:lang w:val="en-US"/>
              </w:rPr>
              <w:instrText xml:space="preserve"> </w:instrText>
            </w:r>
            <w:r w:rsidRPr="00942633">
              <w:rPr>
                <w:lang w:val="en-US"/>
              </w:rPr>
              <w:fldChar w:fldCharType="end"/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  <w:rPr>
                <w:lang w:val="en-US"/>
              </w:rPr>
            </w:pPr>
            <w:r w:rsidRPr="00942633">
              <w:rPr>
                <w:iCs/>
              </w:rPr>
              <w:t>N</w:t>
            </w:r>
            <w:r w:rsidRPr="00942633">
              <w:rPr>
                <w:iCs/>
                <w:vertAlign w:val="subscript"/>
              </w:rPr>
              <w:t>ЕО</w:t>
            </w:r>
            <w:r w:rsidRPr="00942633">
              <w:t>=</w:t>
            </w:r>
            <w:r w:rsidRPr="00942633">
              <w:rPr>
                <w:lang w:val="en-US"/>
              </w:rPr>
              <w:fldChar w:fldCharType="begin"/>
            </w:r>
            <w:r w:rsidRPr="00942633">
              <w:rPr>
                <w:lang w:val="en-US"/>
              </w:rPr>
              <w:instrText xml:space="preserve"> QUOTE </w:instrText>
            </w:r>
            <w:r w:rsidR="007D187B">
              <w:pict>
                <v:shape id="_x0000_i1172" type="#_x0000_t75" style="width:90.75pt;height:24pt">
                  <v:imagedata r:id="rId252" o:title="" chromakey="white"/>
                </v:shape>
              </w:pict>
            </w:r>
            <w:r w:rsidRPr="00942633">
              <w:rPr>
                <w:lang w:val="en-US"/>
              </w:rPr>
              <w:instrText xml:space="preserve"> </w:instrText>
            </w:r>
            <w:r w:rsidRPr="00942633">
              <w:rPr>
                <w:lang w:val="en-US"/>
              </w:rPr>
              <w:fldChar w:fldCharType="separate"/>
            </w:r>
            <w:r w:rsidR="007D187B">
              <w:pict>
                <v:shape id="_x0000_i1173" type="#_x0000_t75" style="width:90.75pt;height:24pt">
                  <v:imagedata r:id="rId252" o:title="" chromakey="white"/>
                </v:shape>
              </w:pict>
            </w:r>
            <w:r w:rsidRPr="00942633">
              <w:rPr>
                <w:lang w:val="en-US"/>
              </w:rPr>
              <w:fldChar w:fldCharType="end"/>
            </w:r>
          </w:p>
        </w:tc>
      </w:tr>
    </w:tbl>
    <w:p w:rsidR="008558F8" w:rsidRDefault="008558F8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BE5BC8" w:rsidRDefault="002F66EF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BE5BC8">
        <w:rPr>
          <w:rFonts w:ascii="Times New Roman" w:hAnsi="Times New Roman"/>
          <w:b/>
        </w:rPr>
        <w:t>7.2 Годовая программа уборочно-моечных работ для грузовых автомобилей</w:t>
      </w:r>
    </w:p>
    <w:p w:rsidR="008558F8" w:rsidRPr="00942633" w:rsidRDefault="008558F8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  <w:iCs/>
          <w:vertAlign w:val="subscript"/>
        </w:rPr>
      </w:pPr>
      <w:r w:rsidRPr="00942633">
        <w:rPr>
          <w:rFonts w:ascii="Times New Roman" w:hAnsi="Times New Roman"/>
          <w:iCs/>
        </w:rPr>
        <w:t>N</w:t>
      </w:r>
      <w:r w:rsidRPr="00942633">
        <w:rPr>
          <w:rFonts w:ascii="Times New Roman" w:hAnsi="Times New Roman"/>
          <w:iCs/>
          <w:vertAlign w:val="subscript"/>
        </w:rPr>
        <w:t>УМР</w:t>
      </w:r>
      <w:r w:rsidRPr="00942633">
        <w:rPr>
          <w:rFonts w:ascii="Times New Roman" w:hAnsi="Times New Roman"/>
          <w:iCs/>
        </w:rPr>
        <w:t>=</w:t>
      </w:r>
      <w:r w:rsidRPr="00942633">
        <w:rPr>
          <w:rFonts w:ascii="Times New Roman" w:hAnsi="Times New Roman"/>
        </w:rPr>
        <w:t>(0,75</w:t>
      </w:r>
      <w:r w:rsidRPr="00942633">
        <w:rPr>
          <w:rFonts w:ascii="Times New Roman" w:hAnsi="Times New Roman" w:cs="Times New Roman"/>
        </w:rPr>
        <w:t></w:t>
      </w:r>
      <w:r w:rsidRPr="00942633">
        <w:rPr>
          <w:rFonts w:ascii="Times New Roman" w:hAnsi="Times New Roman"/>
        </w:rPr>
        <w:t>0,80)</w:t>
      </w:r>
      <w:r w:rsidRPr="00942633">
        <w:rPr>
          <w:rFonts w:ascii="Times New Roman" w:hAnsi="Times New Roman"/>
          <w:iCs/>
        </w:rPr>
        <w:t>N</w:t>
      </w:r>
      <w:r w:rsidRPr="00942633">
        <w:rPr>
          <w:rFonts w:ascii="Times New Roman" w:hAnsi="Times New Roman"/>
          <w:iCs/>
          <w:vertAlign w:val="subscript"/>
        </w:rPr>
        <w:t xml:space="preserve">ЕО </w:t>
      </w:r>
    </w:p>
    <w:p w:rsidR="008558F8" w:rsidRDefault="008558F8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Годовая программа уборочно-моечных работ для легковых автомобилей и автобусов.</w:t>
      </w:r>
    </w:p>
    <w:p w:rsidR="008558F8" w:rsidRPr="00942633" w:rsidRDefault="008558F8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  <w:iCs/>
          <w:vertAlign w:val="subscript"/>
        </w:rPr>
      </w:pPr>
      <w:r w:rsidRPr="00942633">
        <w:rPr>
          <w:rFonts w:ascii="Times New Roman" w:hAnsi="Times New Roman"/>
          <w:iCs/>
        </w:rPr>
        <w:t>N</w:t>
      </w:r>
      <w:r w:rsidRPr="00942633">
        <w:rPr>
          <w:rFonts w:ascii="Times New Roman" w:hAnsi="Times New Roman"/>
          <w:iCs/>
          <w:vertAlign w:val="subscript"/>
        </w:rPr>
        <w:t>УМР</w:t>
      </w:r>
      <w:r w:rsidRPr="00942633">
        <w:rPr>
          <w:rFonts w:ascii="Times New Roman" w:hAnsi="Times New Roman"/>
          <w:iCs/>
        </w:rPr>
        <w:t>=</w:t>
      </w:r>
      <w:r w:rsidRPr="00942633">
        <w:rPr>
          <w:rFonts w:ascii="Times New Roman" w:hAnsi="Times New Roman"/>
        </w:rPr>
        <w:t>(1,10</w:t>
      </w:r>
      <w:r w:rsidR="008748DC" w:rsidRPr="00942633">
        <w:rPr>
          <w:rFonts w:ascii="Times New Roman" w:hAnsi="Times New Roman"/>
        </w:rPr>
        <w:object w:dxaOrig="200" w:dyaOrig="200">
          <v:shape id="_x0000_i1174" type="#_x0000_t75" style="width:9pt;height:9pt" o:ole="">
            <v:imagedata r:id="rId253" o:title=""/>
          </v:shape>
          <o:OLEObject Type="Embed" ProgID="Equation.3" ShapeID="_x0000_i1174" DrawAspect="Content" ObjectID="_1457728917" r:id="rId254"/>
        </w:object>
      </w:r>
      <w:r w:rsidRPr="00942633">
        <w:rPr>
          <w:rFonts w:ascii="Times New Roman" w:hAnsi="Times New Roman"/>
        </w:rPr>
        <w:t>1,15)</w:t>
      </w:r>
      <w:r w:rsidRPr="00942633">
        <w:rPr>
          <w:rFonts w:ascii="Times New Roman" w:hAnsi="Times New Roman"/>
          <w:iCs/>
        </w:rPr>
        <w:t xml:space="preserve"> N</w:t>
      </w:r>
      <w:r w:rsidRPr="00942633">
        <w:rPr>
          <w:rFonts w:ascii="Times New Roman" w:hAnsi="Times New Roman"/>
          <w:iCs/>
          <w:vertAlign w:val="subscript"/>
        </w:rPr>
        <w:t>ЕО</w:t>
      </w:r>
      <w:r w:rsidRPr="00942633">
        <w:rPr>
          <w:rFonts w:ascii="Times New Roman" w:hAnsi="Times New Roman"/>
          <w:iCs/>
          <w:vertAlign w:val="subscript"/>
          <w:lang w:val="en-US"/>
        </w:rPr>
        <w:t xml:space="preserve"> 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tbl>
      <w:tblPr>
        <w:tblW w:w="9072" w:type="dxa"/>
        <w:jc w:val="center"/>
        <w:tblLayout w:type="fixed"/>
        <w:tblLook w:val="0000" w:firstRow="0" w:lastRow="0" w:firstColumn="0" w:lastColumn="0" w:noHBand="0" w:noVBand="0"/>
      </w:tblPr>
      <w:tblGrid>
        <w:gridCol w:w="4567"/>
        <w:gridCol w:w="4505"/>
      </w:tblGrid>
      <w:tr w:rsidR="002F66EF" w:rsidRPr="00942633" w:rsidTr="008558F8">
        <w:trPr>
          <w:trHeight w:val="475"/>
          <w:jc w:val="center"/>
        </w:trPr>
        <w:tc>
          <w:tcPr>
            <w:tcW w:w="47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Лиаз</w:t>
            </w:r>
            <w:r w:rsidR="005A1C9A">
              <w:t xml:space="preserve"> </w:t>
            </w:r>
            <w:r w:rsidRPr="00942633">
              <w:t xml:space="preserve"> Марка а/м</w:t>
            </w:r>
          </w:p>
        </w:tc>
        <w:tc>
          <w:tcPr>
            <w:tcW w:w="467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</w:t>
            </w:r>
            <w:r w:rsidR="005A1C9A">
              <w:t xml:space="preserve"> </w:t>
            </w:r>
            <w:r w:rsidRPr="00942633">
              <w:t>ПАЗ</w:t>
            </w:r>
          </w:p>
        </w:tc>
      </w:tr>
      <w:tr w:rsidR="002F66EF" w:rsidRPr="00942633" w:rsidTr="008558F8">
        <w:trPr>
          <w:trHeight w:val="536"/>
          <w:jc w:val="center"/>
        </w:trPr>
        <w:tc>
          <w:tcPr>
            <w:tcW w:w="473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N</w:t>
            </w:r>
            <w:r w:rsidRPr="00942633">
              <w:rPr>
                <w:iCs/>
                <w:vertAlign w:val="subscript"/>
              </w:rPr>
              <w:t>УМР</w:t>
            </w:r>
            <w:r w:rsidRPr="00942633">
              <w:t>=0,93*32507=30231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N</w:t>
            </w:r>
            <w:r w:rsidRPr="00942633">
              <w:rPr>
                <w:iCs/>
                <w:vertAlign w:val="subscript"/>
              </w:rPr>
              <w:t>УМР</w:t>
            </w:r>
            <w:r w:rsidRPr="00942633">
              <w:t>=0,93*14147=13157</w:t>
            </w:r>
          </w:p>
        </w:tc>
      </w:tr>
    </w:tbl>
    <w:p w:rsidR="00BE5BC8" w:rsidRDefault="00BE5BC8" w:rsidP="008D54B4">
      <w:pPr>
        <w:spacing w:after="0" w:line="360" w:lineRule="auto"/>
        <w:ind w:firstLine="709"/>
        <w:rPr>
          <w:rFonts w:ascii="Times New Roman" w:hAnsi="Times New Roman"/>
          <w:b/>
        </w:rPr>
      </w:pPr>
    </w:p>
    <w:p w:rsidR="002F66EF" w:rsidRDefault="002F66EF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BE5BC8">
        <w:rPr>
          <w:rFonts w:ascii="Times New Roman" w:hAnsi="Times New Roman"/>
          <w:b/>
        </w:rPr>
        <w:t>7.</w:t>
      </w:r>
      <w:r w:rsidR="008558F8" w:rsidRPr="00BE5BC8">
        <w:rPr>
          <w:rFonts w:ascii="Times New Roman" w:hAnsi="Times New Roman"/>
          <w:b/>
        </w:rPr>
        <w:t>3 Годовая программа в зоне ТО-2</w:t>
      </w:r>
    </w:p>
    <w:p w:rsidR="00BE5BC8" w:rsidRPr="00BE5BC8" w:rsidRDefault="00BE5BC8" w:rsidP="008D54B4">
      <w:pPr>
        <w:spacing w:after="0" w:line="360" w:lineRule="auto"/>
        <w:ind w:firstLine="709"/>
        <w:rPr>
          <w:rFonts w:ascii="Times New Roman" w:hAnsi="Times New Roman"/>
          <w:b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N</w:t>
      </w:r>
      <w:r w:rsidRPr="00942633">
        <w:rPr>
          <w:rFonts w:ascii="Times New Roman" w:hAnsi="Times New Roman"/>
          <w:iCs/>
          <w:vertAlign w:val="subscript"/>
        </w:rPr>
        <w:t>2</w:t>
      </w:r>
      <w:r w:rsidRPr="00942633">
        <w:rPr>
          <w:rFonts w:ascii="Times New Roman" w:hAnsi="Times New Roman"/>
          <w:iCs/>
        </w:rPr>
        <w:t>=</w:t>
      </w:r>
      <w:r w:rsidRPr="00942633">
        <w:rPr>
          <w:rFonts w:ascii="Times New Roman" w:hAnsi="Times New Roman"/>
        </w:rPr>
        <w:t xml:space="preserve"> </w:t>
      </w:r>
      <w:r w:rsidR="008748DC" w:rsidRPr="00942633">
        <w:rPr>
          <w:rFonts w:ascii="Times New Roman" w:hAnsi="Times New Roman"/>
        </w:rPr>
        <w:object w:dxaOrig="680" w:dyaOrig="720">
          <v:shape id="_x0000_i1175" type="#_x0000_t75" style="width:33pt;height:36.75pt" o:ole="">
            <v:imagedata r:id="rId255" o:title=""/>
          </v:shape>
          <o:OLEObject Type="Embed" ProgID="Equation.3" ShapeID="_x0000_i1175" DrawAspect="Content" ObjectID="_1457728918" r:id="rId256"/>
        </w:object>
      </w:r>
    </w:p>
    <w:p w:rsidR="008558F8" w:rsidRDefault="008558F8" w:rsidP="008D54B4">
      <w:pPr>
        <w:spacing w:after="0" w:line="360" w:lineRule="auto"/>
        <w:ind w:firstLine="709"/>
        <w:rPr>
          <w:rFonts w:ascii="Times New Roman" w:hAnsi="Times New Roman" w:cs="Symbol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  <w:iCs/>
        </w:rPr>
      </w:pPr>
      <w:r w:rsidRPr="00942633">
        <w:rPr>
          <w:rFonts w:ascii="Times New Roman" w:hAnsi="Times New Roman" w:cs="Times New Roman"/>
        </w:rPr>
        <w:t></w:t>
      </w:r>
      <w:r w:rsidRPr="00942633">
        <w:rPr>
          <w:rFonts w:ascii="Times New Roman" w:hAnsi="Times New Roman"/>
          <w:iCs/>
        </w:rPr>
        <w:t>L</w:t>
      </w:r>
      <w:r w:rsidRPr="00942633">
        <w:rPr>
          <w:rFonts w:ascii="Times New Roman" w:hAnsi="Times New Roman"/>
          <w:iCs/>
          <w:vertAlign w:val="subscript"/>
        </w:rPr>
        <w:t>Г</w:t>
      </w:r>
      <w:r w:rsidRPr="00942633">
        <w:rPr>
          <w:rFonts w:ascii="Times New Roman" w:hAnsi="Times New Roman"/>
        </w:rPr>
        <w:t xml:space="preserve"> – годовой пробег автомобиля </w:t>
      </w:r>
    </w:p>
    <w:p w:rsidR="002F66EF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L</w:t>
      </w:r>
      <w:r w:rsidRPr="00942633">
        <w:rPr>
          <w:rFonts w:ascii="Times New Roman" w:hAnsi="Times New Roman"/>
          <w:iCs/>
          <w:vertAlign w:val="subscript"/>
        </w:rPr>
        <w:t>2</w:t>
      </w:r>
      <w:r w:rsidRPr="00942633">
        <w:rPr>
          <w:rFonts w:ascii="Times New Roman" w:hAnsi="Times New Roman"/>
          <w:iCs/>
          <w:vertAlign w:val="superscript"/>
        </w:rPr>
        <w:t>ф</w:t>
      </w:r>
      <w:r w:rsidRPr="00942633">
        <w:rPr>
          <w:rFonts w:ascii="Times New Roman" w:hAnsi="Times New Roman"/>
        </w:rPr>
        <w:t xml:space="preserve"> – периодичность ТО-2 (табл. 2)</w:t>
      </w:r>
    </w:p>
    <w:p w:rsidR="008558F8" w:rsidRPr="00942633" w:rsidRDefault="008558F8" w:rsidP="008D54B4">
      <w:pPr>
        <w:spacing w:after="0" w:line="360" w:lineRule="auto"/>
        <w:ind w:firstLine="709"/>
        <w:rPr>
          <w:rFonts w:ascii="Times New Roman" w:hAnsi="Times New Roman"/>
        </w:rPr>
      </w:pPr>
    </w:p>
    <w:tbl>
      <w:tblPr>
        <w:tblW w:w="9072" w:type="dxa"/>
        <w:jc w:val="center"/>
        <w:tblLayout w:type="fixed"/>
        <w:tblLook w:val="0000" w:firstRow="0" w:lastRow="0" w:firstColumn="0" w:lastColumn="0" w:noHBand="0" w:noVBand="0"/>
      </w:tblPr>
      <w:tblGrid>
        <w:gridCol w:w="4567"/>
        <w:gridCol w:w="4505"/>
      </w:tblGrid>
      <w:tr w:rsidR="002F66EF" w:rsidRPr="00942633" w:rsidTr="008558F8">
        <w:trPr>
          <w:trHeight w:val="475"/>
          <w:jc w:val="center"/>
        </w:trPr>
        <w:tc>
          <w:tcPr>
            <w:tcW w:w="47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Лиаз</w:t>
            </w:r>
            <w:r w:rsidR="005A1C9A">
              <w:t xml:space="preserve"> </w:t>
            </w:r>
            <w:r w:rsidRPr="00942633">
              <w:t>Марка а/м</w:t>
            </w:r>
          </w:p>
        </w:tc>
        <w:tc>
          <w:tcPr>
            <w:tcW w:w="467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F66EF" w:rsidRPr="00942633" w:rsidRDefault="008558F8" w:rsidP="008D54B4">
            <w:pPr>
              <w:pStyle w:val="41"/>
              <w:spacing w:after="0"/>
            </w:pPr>
            <w:r>
              <w:t>Марка а/м</w:t>
            </w:r>
            <w:r w:rsidR="005A1C9A">
              <w:t xml:space="preserve"> </w:t>
            </w:r>
            <w:r w:rsidR="002F66EF" w:rsidRPr="00942633">
              <w:t>ПАЗ</w:t>
            </w:r>
          </w:p>
        </w:tc>
      </w:tr>
      <w:tr w:rsidR="002F66EF" w:rsidRPr="00942633" w:rsidTr="008558F8">
        <w:trPr>
          <w:trHeight w:val="811"/>
          <w:jc w:val="center"/>
        </w:trPr>
        <w:tc>
          <w:tcPr>
            <w:tcW w:w="473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N</w:t>
            </w:r>
            <w:r w:rsidRPr="00942633">
              <w:rPr>
                <w:iCs/>
                <w:vertAlign w:val="subscript"/>
              </w:rPr>
              <w:t>2</w:t>
            </w:r>
            <w:r w:rsidRPr="00942633">
              <w:t>=</w:t>
            </w:r>
            <w:r w:rsidRPr="00942633">
              <w:fldChar w:fldCharType="begin"/>
            </w:r>
            <w:r w:rsidRPr="00942633">
              <w:instrText xml:space="preserve"> QUOTE </w:instrText>
            </w:r>
            <w:r w:rsidR="007D187B">
              <w:pict>
                <v:shape id="_x0000_i1176" type="#_x0000_t75" style="width:49.5pt;height:23.25pt">
                  <v:imagedata r:id="rId257" o:title="" chromakey="white"/>
                </v:shape>
              </w:pict>
            </w:r>
            <w:r w:rsidRPr="00942633">
              <w:instrText xml:space="preserve"> </w:instrText>
            </w:r>
            <w:r w:rsidRPr="00942633">
              <w:fldChar w:fldCharType="separate"/>
            </w:r>
            <w:r w:rsidR="007D187B">
              <w:pict>
                <v:shape id="_x0000_i1177" type="#_x0000_t75" style="width:49.5pt;height:23.25pt">
                  <v:imagedata r:id="rId257" o:title="" chromakey="white"/>
                </v:shape>
              </w:pict>
            </w:r>
            <w:r w:rsidRPr="00942633">
              <w:fldChar w:fldCharType="end"/>
            </w:r>
            <w:r w:rsidRPr="00942633">
              <w:t>=813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N</w:t>
            </w:r>
            <w:r w:rsidRPr="00942633">
              <w:rPr>
                <w:iCs/>
                <w:vertAlign w:val="subscript"/>
              </w:rPr>
              <w:t>2</w:t>
            </w:r>
            <w:r w:rsidRPr="00942633">
              <w:t>=</w:t>
            </w:r>
            <w:r w:rsidRPr="00942633">
              <w:fldChar w:fldCharType="begin"/>
            </w:r>
            <w:r w:rsidRPr="00942633">
              <w:instrText xml:space="preserve"> QUOTE </w:instrText>
            </w:r>
            <w:r w:rsidR="007D187B">
              <w:pict>
                <v:shape id="_x0000_i1178" type="#_x0000_t75" style="width:78.75pt;height:24pt">
                  <v:imagedata r:id="rId258" o:title="" chromakey="white"/>
                </v:shape>
              </w:pict>
            </w:r>
            <w:r w:rsidRPr="00942633">
              <w:instrText xml:space="preserve"> </w:instrText>
            </w:r>
            <w:r w:rsidRPr="00942633">
              <w:fldChar w:fldCharType="separate"/>
            </w:r>
            <w:r w:rsidR="007D187B">
              <w:pict>
                <v:shape id="_x0000_i1179" type="#_x0000_t75" style="width:78.75pt;height:24pt">
                  <v:imagedata r:id="rId258" o:title="" chromakey="white"/>
                </v:shape>
              </w:pict>
            </w:r>
            <w:r w:rsidRPr="00942633">
              <w:fldChar w:fldCharType="end"/>
            </w:r>
          </w:p>
        </w:tc>
      </w:tr>
    </w:tbl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BE5BC8" w:rsidRDefault="002F66EF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BE5BC8">
        <w:rPr>
          <w:rFonts w:ascii="Times New Roman" w:hAnsi="Times New Roman"/>
          <w:b/>
        </w:rPr>
        <w:t>7.</w:t>
      </w:r>
      <w:r w:rsidR="008558F8" w:rsidRPr="00BE5BC8">
        <w:rPr>
          <w:rFonts w:ascii="Times New Roman" w:hAnsi="Times New Roman"/>
          <w:b/>
        </w:rPr>
        <w:t>4 Годовая программа в зоне ТО-1</w:t>
      </w:r>
    </w:p>
    <w:p w:rsidR="008558F8" w:rsidRPr="00942633" w:rsidRDefault="008558F8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320" w:dyaOrig="340">
          <v:shape id="_x0000_i1180" type="#_x0000_t75" style="width:15pt;height:16.5pt" o:ole="">
            <v:imagedata r:id="rId259" o:title=""/>
          </v:shape>
          <o:OLEObject Type="Embed" ProgID="Equation.3" ShapeID="_x0000_i1180" DrawAspect="Content" ObjectID="_1457728919" r:id="rId260"/>
        </w:object>
      </w:r>
      <w:r w:rsidR="002F66EF" w:rsidRPr="00942633">
        <w:rPr>
          <w:rFonts w:ascii="Times New Roman" w:hAnsi="Times New Roman"/>
        </w:rPr>
        <w:t xml:space="preserve"> =</w:t>
      </w:r>
      <w:r w:rsidR="002F66EF" w:rsidRPr="00942633">
        <w:rPr>
          <w:rFonts w:ascii="Times New Roman" w:hAnsi="Times New Roman"/>
          <w:vertAlign w:val="subscript"/>
        </w:rPr>
        <w:t xml:space="preserve"> </w:t>
      </w:r>
      <w:r w:rsidRPr="00942633">
        <w:rPr>
          <w:rFonts w:ascii="Times New Roman" w:hAnsi="Times New Roman"/>
          <w:vertAlign w:val="subscript"/>
        </w:rPr>
        <w:object w:dxaOrig="1180" w:dyaOrig="720">
          <v:shape id="_x0000_i1181" type="#_x0000_t75" style="width:59.25pt;height:36.75pt" o:ole="">
            <v:imagedata r:id="rId261" o:title=""/>
          </v:shape>
          <o:OLEObject Type="Embed" ProgID="Equation.3" ShapeID="_x0000_i1181" DrawAspect="Content" ObjectID="_1457728920" r:id="rId262"/>
        </w:object>
      </w:r>
    </w:p>
    <w:p w:rsidR="008558F8" w:rsidRDefault="008558F8" w:rsidP="008D54B4">
      <w:pPr>
        <w:spacing w:after="0" w:line="360" w:lineRule="auto"/>
        <w:ind w:firstLine="709"/>
        <w:rPr>
          <w:rFonts w:ascii="Times New Roman" w:hAnsi="Times New Roman" w:cs="Symbol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  <w:iCs/>
        </w:rPr>
      </w:pPr>
      <w:r w:rsidRPr="00942633">
        <w:rPr>
          <w:rFonts w:ascii="Times New Roman" w:hAnsi="Times New Roman" w:cs="Times New Roman"/>
        </w:rPr>
        <w:t></w:t>
      </w:r>
      <w:r w:rsidRPr="00942633">
        <w:rPr>
          <w:rFonts w:ascii="Times New Roman" w:hAnsi="Times New Roman"/>
          <w:iCs/>
        </w:rPr>
        <w:t>L</w:t>
      </w:r>
      <w:r w:rsidRPr="00942633">
        <w:rPr>
          <w:rFonts w:ascii="Times New Roman" w:hAnsi="Times New Roman"/>
          <w:iCs/>
          <w:vertAlign w:val="subscript"/>
        </w:rPr>
        <w:t>Г</w:t>
      </w:r>
      <w:r w:rsidRPr="00942633">
        <w:rPr>
          <w:rFonts w:ascii="Times New Roman" w:hAnsi="Times New Roman"/>
        </w:rPr>
        <w:t xml:space="preserve"> – годовой пробег автомобиля 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L</w:t>
      </w:r>
      <w:r w:rsidRPr="00942633">
        <w:rPr>
          <w:rFonts w:ascii="Times New Roman" w:hAnsi="Times New Roman"/>
          <w:iCs/>
          <w:vertAlign w:val="subscript"/>
        </w:rPr>
        <w:t>1</w:t>
      </w:r>
      <w:r w:rsidRPr="00942633">
        <w:rPr>
          <w:rFonts w:ascii="Times New Roman" w:hAnsi="Times New Roman"/>
          <w:iCs/>
          <w:vertAlign w:val="superscript"/>
        </w:rPr>
        <w:t>ф</w:t>
      </w:r>
      <w:r w:rsidRPr="00942633">
        <w:rPr>
          <w:rFonts w:ascii="Times New Roman" w:hAnsi="Times New Roman"/>
        </w:rPr>
        <w:t xml:space="preserve"> – периодичность ТО-1 (табл. 2)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N</w:t>
      </w:r>
      <w:r w:rsidRPr="00942633">
        <w:rPr>
          <w:rFonts w:ascii="Times New Roman" w:hAnsi="Times New Roman"/>
          <w:iCs/>
          <w:vertAlign w:val="subscript"/>
        </w:rPr>
        <w:t>2</w:t>
      </w:r>
      <w:r w:rsidRPr="00942633">
        <w:rPr>
          <w:rFonts w:ascii="Times New Roman" w:hAnsi="Times New Roman"/>
        </w:rPr>
        <w:t xml:space="preserve"> – годовое число ТО-2)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tbl>
      <w:tblPr>
        <w:tblW w:w="9072" w:type="dxa"/>
        <w:jc w:val="center"/>
        <w:tblLayout w:type="fixed"/>
        <w:tblLook w:val="0000" w:firstRow="0" w:lastRow="0" w:firstColumn="0" w:lastColumn="0" w:noHBand="0" w:noVBand="0"/>
      </w:tblPr>
      <w:tblGrid>
        <w:gridCol w:w="4567"/>
        <w:gridCol w:w="4505"/>
      </w:tblGrid>
      <w:tr w:rsidR="002F66EF" w:rsidRPr="00942633" w:rsidTr="008558F8">
        <w:trPr>
          <w:trHeight w:val="475"/>
          <w:jc w:val="center"/>
        </w:trPr>
        <w:tc>
          <w:tcPr>
            <w:tcW w:w="47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Лиаз</w:t>
            </w:r>
            <w:r w:rsidR="005A1C9A">
              <w:t xml:space="preserve"> </w:t>
            </w:r>
            <w:r w:rsidRPr="00942633">
              <w:t>Марка а/м</w:t>
            </w:r>
          </w:p>
        </w:tc>
        <w:tc>
          <w:tcPr>
            <w:tcW w:w="467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 ПАЗ</w:t>
            </w:r>
          </w:p>
        </w:tc>
      </w:tr>
      <w:tr w:rsidR="002F66EF" w:rsidRPr="00942633" w:rsidTr="00BE5BC8">
        <w:trPr>
          <w:trHeight w:val="985"/>
          <w:jc w:val="center"/>
        </w:trPr>
        <w:tc>
          <w:tcPr>
            <w:tcW w:w="473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N</w:t>
            </w:r>
            <w:r w:rsidRPr="00942633">
              <w:rPr>
                <w:iCs/>
                <w:vertAlign w:val="subscript"/>
              </w:rPr>
              <w:t>1</w:t>
            </w:r>
            <w:r w:rsidRPr="00942633">
              <w:t>=</w:t>
            </w:r>
            <w:r w:rsidRPr="00942633">
              <w:fldChar w:fldCharType="begin"/>
            </w:r>
            <w:r w:rsidRPr="00942633">
              <w:instrText xml:space="preserve"> QUOTE </w:instrText>
            </w:r>
            <w:r w:rsidR="007D187B">
              <w:pict>
                <v:shape id="_x0000_i1182" type="#_x0000_t75" style="width:49.5pt;height:24pt">
                  <v:imagedata r:id="rId263" o:title="" chromakey="white"/>
                </v:shape>
              </w:pict>
            </w:r>
            <w:r w:rsidRPr="00942633">
              <w:instrText xml:space="preserve"> </w:instrText>
            </w:r>
            <w:r w:rsidRPr="00942633">
              <w:fldChar w:fldCharType="separate"/>
            </w:r>
            <w:r w:rsidR="007D187B">
              <w:pict>
                <v:shape id="_x0000_i1183" type="#_x0000_t75" style="width:49.5pt;height:24pt">
                  <v:imagedata r:id="rId263" o:title="" chromakey="white"/>
                </v:shape>
              </w:pict>
            </w:r>
            <w:r w:rsidRPr="00942633">
              <w:fldChar w:fldCharType="end"/>
            </w:r>
            <w:r w:rsidRPr="00942633">
              <w:t>=3251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N</w:t>
            </w:r>
            <w:r w:rsidRPr="00942633">
              <w:rPr>
                <w:iCs/>
                <w:vertAlign w:val="subscript"/>
              </w:rPr>
              <w:t>1</w:t>
            </w:r>
            <w:r w:rsidRPr="00942633">
              <w:t>=</w:t>
            </w:r>
            <w:r w:rsidRPr="00942633">
              <w:fldChar w:fldCharType="begin"/>
            </w:r>
            <w:r w:rsidRPr="00942633">
              <w:instrText xml:space="preserve"> QUOTE </w:instrText>
            </w:r>
            <w:r w:rsidR="007D187B">
              <w:pict>
                <v:shape id="_x0000_i1184" type="#_x0000_t75" style="width:84.75pt;height:24pt">
                  <v:imagedata r:id="rId264" o:title="" chromakey="white"/>
                </v:shape>
              </w:pict>
            </w:r>
            <w:r w:rsidRPr="00942633">
              <w:instrText xml:space="preserve"> </w:instrText>
            </w:r>
            <w:r w:rsidRPr="00942633">
              <w:fldChar w:fldCharType="separate"/>
            </w:r>
            <w:r w:rsidR="007D187B">
              <w:pict>
                <v:shape id="_x0000_i1185" type="#_x0000_t75" style="width:84.75pt;height:24pt">
                  <v:imagedata r:id="rId264" o:title="" chromakey="white"/>
                </v:shape>
              </w:pict>
            </w:r>
            <w:r w:rsidRPr="00942633">
              <w:fldChar w:fldCharType="end"/>
            </w:r>
          </w:p>
        </w:tc>
      </w:tr>
    </w:tbl>
    <w:p w:rsidR="008558F8" w:rsidRDefault="008558F8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BE5BC8" w:rsidRDefault="002F66EF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BE5BC8">
        <w:rPr>
          <w:rFonts w:ascii="Times New Roman" w:hAnsi="Times New Roman"/>
          <w:b/>
        </w:rPr>
        <w:t>7.5 Годовая программа обще</w:t>
      </w:r>
      <w:r w:rsidR="00BE5BC8">
        <w:rPr>
          <w:rFonts w:ascii="Times New Roman" w:hAnsi="Times New Roman"/>
          <w:b/>
        </w:rPr>
        <w:t>й диагностики автомобилей (Д-1)</w:t>
      </w:r>
    </w:p>
    <w:p w:rsidR="008558F8" w:rsidRDefault="008558F8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  <w:vertAlign w:val="subscript"/>
        </w:rPr>
      </w:pPr>
      <w:r w:rsidRPr="00942633">
        <w:rPr>
          <w:rFonts w:ascii="Times New Roman" w:hAnsi="Times New Roman"/>
        </w:rPr>
        <w:object w:dxaOrig="540" w:dyaOrig="380">
          <v:shape id="_x0000_i1186" type="#_x0000_t75" style="width:26.25pt;height:18.75pt" o:ole="">
            <v:imagedata r:id="rId265" o:title=""/>
          </v:shape>
          <o:OLEObject Type="Embed" ProgID="Equation.3" ShapeID="_x0000_i1186" DrawAspect="Content" ObjectID="_1457728921" r:id="rId266"/>
        </w:object>
      </w:r>
      <w:r w:rsidR="002F66EF" w:rsidRPr="00942633">
        <w:rPr>
          <w:rFonts w:ascii="Times New Roman" w:hAnsi="Times New Roman"/>
          <w:vertAlign w:val="subscript"/>
        </w:rPr>
        <w:t xml:space="preserve"> </w:t>
      </w:r>
      <w:r w:rsidR="002F66EF" w:rsidRPr="00942633">
        <w:rPr>
          <w:rFonts w:ascii="Times New Roman" w:hAnsi="Times New Roman"/>
        </w:rPr>
        <w:t>=</w:t>
      </w:r>
      <w:r w:rsidRPr="00942633">
        <w:rPr>
          <w:rFonts w:ascii="Times New Roman" w:hAnsi="Times New Roman"/>
        </w:rPr>
        <w:object w:dxaOrig="320" w:dyaOrig="340">
          <v:shape id="_x0000_i1187" type="#_x0000_t75" style="width:15pt;height:16.5pt" o:ole="">
            <v:imagedata r:id="rId267" o:title=""/>
          </v:shape>
          <o:OLEObject Type="Embed" ProgID="Equation.3" ShapeID="_x0000_i1187" DrawAspect="Content" ObjectID="_1457728922" r:id="rId268"/>
        </w:object>
      </w:r>
      <w:r w:rsidR="002F66EF" w:rsidRPr="00942633">
        <w:rPr>
          <w:rFonts w:ascii="Times New Roman" w:hAnsi="Times New Roman"/>
        </w:rPr>
        <w:t xml:space="preserve"> +N</w:t>
      </w:r>
      <w:r w:rsidR="002F66EF" w:rsidRPr="00942633">
        <w:rPr>
          <w:rFonts w:ascii="Times New Roman" w:hAnsi="Times New Roman"/>
          <w:vertAlign w:val="subscript"/>
        </w:rPr>
        <w:t>2</w:t>
      </w:r>
      <w:r w:rsidR="002F66EF" w:rsidRPr="00942633">
        <w:rPr>
          <w:rFonts w:ascii="Times New Roman" w:hAnsi="Times New Roman"/>
        </w:rPr>
        <w:t>+0,1</w:t>
      </w:r>
      <w:r w:rsidRPr="00942633">
        <w:rPr>
          <w:rFonts w:ascii="Times New Roman" w:hAnsi="Times New Roman"/>
        </w:rPr>
        <w:object w:dxaOrig="320" w:dyaOrig="340">
          <v:shape id="_x0000_i1188" type="#_x0000_t75" style="width:15pt;height:16.5pt" o:ole="">
            <v:imagedata r:id="rId267" o:title=""/>
          </v:shape>
          <o:OLEObject Type="Embed" ProgID="Equation.3" ShapeID="_x0000_i1188" DrawAspect="Content" ObjectID="_1457728923" r:id="rId269"/>
        </w:object>
      </w:r>
      <w:r w:rsidR="002F66EF" w:rsidRPr="00942633">
        <w:rPr>
          <w:rFonts w:ascii="Times New Roman" w:hAnsi="Times New Roman"/>
        </w:rPr>
        <w:t>=1,1</w:t>
      </w:r>
      <w:r w:rsidRPr="00942633">
        <w:rPr>
          <w:rFonts w:ascii="Times New Roman" w:hAnsi="Times New Roman"/>
        </w:rPr>
        <w:object w:dxaOrig="320" w:dyaOrig="340">
          <v:shape id="_x0000_i1189" type="#_x0000_t75" style="width:15pt;height:16.5pt" o:ole="">
            <v:imagedata r:id="rId267" o:title=""/>
          </v:shape>
          <o:OLEObject Type="Embed" ProgID="Equation.3" ShapeID="_x0000_i1189" DrawAspect="Content" ObjectID="_1457728924" r:id="rId270"/>
        </w:object>
      </w:r>
      <w:r w:rsidR="002F66EF" w:rsidRPr="00942633">
        <w:rPr>
          <w:rFonts w:ascii="Times New Roman" w:hAnsi="Times New Roman"/>
        </w:rPr>
        <w:t xml:space="preserve"> +N</w:t>
      </w:r>
      <w:r w:rsidR="002F66EF" w:rsidRPr="00942633">
        <w:rPr>
          <w:rFonts w:ascii="Times New Roman" w:hAnsi="Times New Roman"/>
          <w:vertAlign w:val="subscript"/>
        </w:rPr>
        <w:t>2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Выполнение общих диагностических работ проводится при выполнении</w:t>
      </w:r>
      <w:r w:rsidR="005A1C9A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 xml:space="preserve"> ТО-1, ТО-2 и выборочно при проведении ТР.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tbl>
      <w:tblPr>
        <w:tblW w:w="9072" w:type="dxa"/>
        <w:jc w:val="center"/>
        <w:tblLayout w:type="fixed"/>
        <w:tblLook w:val="0000" w:firstRow="0" w:lastRow="0" w:firstColumn="0" w:lastColumn="0" w:noHBand="0" w:noVBand="0"/>
      </w:tblPr>
      <w:tblGrid>
        <w:gridCol w:w="4567"/>
        <w:gridCol w:w="4505"/>
      </w:tblGrid>
      <w:tr w:rsidR="002F66EF" w:rsidRPr="00942633" w:rsidTr="008558F8">
        <w:trPr>
          <w:trHeight w:val="475"/>
          <w:jc w:val="center"/>
        </w:trPr>
        <w:tc>
          <w:tcPr>
            <w:tcW w:w="47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Лиаз Марка а/м</w:t>
            </w:r>
          </w:p>
        </w:tc>
        <w:tc>
          <w:tcPr>
            <w:tcW w:w="467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 ПАЗ</w:t>
            </w:r>
          </w:p>
        </w:tc>
      </w:tr>
      <w:tr w:rsidR="002F66EF" w:rsidRPr="00942633" w:rsidTr="008558F8">
        <w:trPr>
          <w:trHeight w:val="488"/>
          <w:jc w:val="center"/>
        </w:trPr>
        <w:tc>
          <w:tcPr>
            <w:tcW w:w="473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object w:dxaOrig="540" w:dyaOrig="380">
                <v:shape id="_x0000_i1190" type="#_x0000_t75" style="width:26.25pt;height:18.75pt" o:ole="">
                  <v:imagedata r:id="rId265" o:title=""/>
                </v:shape>
                <o:OLEObject Type="Embed" ProgID="Equation.3" ShapeID="_x0000_i1190" DrawAspect="Content" ObjectID="_1457728925" r:id="rId271"/>
              </w:object>
            </w:r>
            <w:r w:rsidR="002F66EF" w:rsidRPr="00942633">
              <w:t>=1,1*3251+813=4389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object w:dxaOrig="540" w:dyaOrig="380">
                <v:shape id="_x0000_i1191" type="#_x0000_t75" style="width:26.25pt;height:18.75pt" o:ole="">
                  <v:imagedata r:id="rId272" o:title=""/>
                </v:shape>
                <o:OLEObject Type="Embed" ProgID="Equation.3" ShapeID="_x0000_i1191" DrawAspect="Content" ObjectID="_1457728926" r:id="rId273"/>
              </w:object>
            </w:r>
            <w:r w:rsidR="002F66EF" w:rsidRPr="00942633">
              <w:t xml:space="preserve"> =1,1*1415+354=1911</w:t>
            </w:r>
          </w:p>
        </w:tc>
      </w:tr>
    </w:tbl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BE5BC8" w:rsidRDefault="008D54B4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="002F66EF" w:rsidRPr="00BE5BC8">
        <w:rPr>
          <w:rFonts w:ascii="Times New Roman" w:hAnsi="Times New Roman"/>
          <w:b/>
        </w:rPr>
        <w:t>7.6 Годовая программа поэлементной диагн</w:t>
      </w:r>
      <w:r w:rsidR="008558F8" w:rsidRPr="00BE5BC8">
        <w:rPr>
          <w:rFonts w:ascii="Times New Roman" w:hAnsi="Times New Roman"/>
          <w:b/>
        </w:rPr>
        <w:t>остики</w:t>
      </w:r>
    </w:p>
    <w:p w:rsidR="008558F8" w:rsidRPr="00942633" w:rsidRDefault="008558F8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  <w:vertAlign w:val="subscript"/>
        </w:rPr>
      </w:pPr>
      <w:r w:rsidRPr="00942633">
        <w:rPr>
          <w:rFonts w:ascii="Times New Roman" w:hAnsi="Times New Roman"/>
        </w:rPr>
        <w:t>N</w:t>
      </w:r>
      <w:r w:rsidRPr="00942633">
        <w:rPr>
          <w:rFonts w:ascii="Times New Roman" w:hAnsi="Times New Roman"/>
          <w:vertAlign w:val="subscript"/>
        </w:rPr>
        <w:t>Д-2</w:t>
      </w:r>
      <w:r w:rsidRPr="00942633">
        <w:rPr>
          <w:rFonts w:ascii="Times New Roman" w:hAnsi="Times New Roman"/>
        </w:rPr>
        <w:t>=N</w:t>
      </w:r>
      <w:r w:rsidRPr="00942633">
        <w:rPr>
          <w:rFonts w:ascii="Times New Roman" w:hAnsi="Times New Roman"/>
          <w:vertAlign w:val="subscript"/>
        </w:rPr>
        <w:t>2</w:t>
      </w:r>
      <w:r w:rsidRPr="00942633">
        <w:rPr>
          <w:rFonts w:ascii="Times New Roman" w:hAnsi="Times New Roman"/>
        </w:rPr>
        <w:t>+0,2N</w:t>
      </w:r>
      <w:r w:rsidRPr="00942633">
        <w:rPr>
          <w:rFonts w:ascii="Times New Roman" w:hAnsi="Times New Roman"/>
          <w:vertAlign w:val="subscript"/>
        </w:rPr>
        <w:t>2</w:t>
      </w:r>
      <w:r w:rsidRPr="00942633">
        <w:rPr>
          <w:rFonts w:ascii="Times New Roman" w:hAnsi="Times New Roman"/>
        </w:rPr>
        <w:t>=1,2N</w:t>
      </w:r>
      <w:r w:rsidRPr="00942633">
        <w:rPr>
          <w:rFonts w:ascii="Times New Roman" w:hAnsi="Times New Roman"/>
          <w:vertAlign w:val="subscript"/>
        </w:rPr>
        <w:t>2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Учтено, что поэлементная диагностика кроме постов Д-2 выборочно выполняется при ТР.</w:t>
      </w:r>
    </w:p>
    <w:p w:rsidR="008558F8" w:rsidRPr="00942633" w:rsidRDefault="008558F8" w:rsidP="008D54B4">
      <w:pPr>
        <w:spacing w:after="0" w:line="360" w:lineRule="auto"/>
        <w:ind w:firstLine="709"/>
        <w:rPr>
          <w:rFonts w:ascii="Times New Roman" w:hAnsi="Times New Roman"/>
        </w:rPr>
      </w:pPr>
    </w:p>
    <w:tbl>
      <w:tblPr>
        <w:tblW w:w="9072" w:type="dxa"/>
        <w:jc w:val="center"/>
        <w:tblLayout w:type="fixed"/>
        <w:tblLook w:val="0000" w:firstRow="0" w:lastRow="0" w:firstColumn="0" w:lastColumn="0" w:noHBand="0" w:noVBand="0"/>
      </w:tblPr>
      <w:tblGrid>
        <w:gridCol w:w="4567"/>
        <w:gridCol w:w="4505"/>
      </w:tblGrid>
      <w:tr w:rsidR="002F66EF" w:rsidRPr="00942633" w:rsidTr="008558F8">
        <w:trPr>
          <w:trHeight w:val="475"/>
          <w:jc w:val="center"/>
        </w:trPr>
        <w:tc>
          <w:tcPr>
            <w:tcW w:w="47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Лиаз</w:t>
            </w:r>
            <w:r w:rsidR="005A1C9A">
              <w:t xml:space="preserve">  </w:t>
            </w:r>
            <w:r w:rsidRPr="00942633">
              <w:t>Марка а/м</w:t>
            </w:r>
          </w:p>
        </w:tc>
        <w:tc>
          <w:tcPr>
            <w:tcW w:w="467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</w:t>
            </w:r>
            <w:r w:rsidR="005A1C9A">
              <w:t xml:space="preserve"> </w:t>
            </w:r>
            <w:r w:rsidRPr="00942633">
              <w:t>ПАЗ</w:t>
            </w:r>
          </w:p>
        </w:tc>
      </w:tr>
      <w:tr w:rsidR="002F66EF" w:rsidRPr="00942633" w:rsidTr="008558F8">
        <w:trPr>
          <w:trHeight w:val="541"/>
          <w:jc w:val="center"/>
        </w:trPr>
        <w:tc>
          <w:tcPr>
            <w:tcW w:w="473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N</w:t>
            </w:r>
            <w:r w:rsidRPr="00942633">
              <w:rPr>
                <w:vertAlign w:val="subscript"/>
              </w:rPr>
              <w:t>Д-2</w:t>
            </w:r>
            <w:r w:rsidRPr="00942633">
              <w:t>=1,2*813=976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N</w:t>
            </w:r>
            <w:r w:rsidRPr="00942633">
              <w:rPr>
                <w:vertAlign w:val="subscript"/>
              </w:rPr>
              <w:t>Д-2</w:t>
            </w:r>
            <w:r w:rsidRPr="00942633">
              <w:t>=1,2*354=425</w:t>
            </w:r>
          </w:p>
        </w:tc>
      </w:tr>
    </w:tbl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BE5BC8" w:rsidRDefault="008D54B4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="002F66EF" w:rsidRPr="00BE5BC8">
        <w:rPr>
          <w:rFonts w:ascii="Times New Roman" w:hAnsi="Times New Roman"/>
          <w:b/>
        </w:rPr>
        <w:t>8</w:t>
      </w:r>
      <w:r w:rsidR="008558F8" w:rsidRPr="00BE5BC8">
        <w:rPr>
          <w:rFonts w:ascii="Times New Roman" w:hAnsi="Times New Roman"/>
          <w:b/>
        </w:rPr>
        <w:t>.</w:t>
      </w:r>
      <w:r w:rsidR="002F66EF" w:rsidRPr="00BE5BC8">
        <w:rPr>
          <w:rFonts w:ascii="Times New Roman" w:hAnsi="Times New Roman"/>
          <w:b/>
        </w:rPr>
        <w:t xml:space="preserve"> Сменная программа технического обслужи</w:t>
      </w:r>
      <w:r w:rsidR="00BE5BC8" w:rsidRPr="00BE5BC8">
        <w:rPr>
          <w:rFonts w:ascii="Times New Roman" w:hAnsi="Times New Roman"/>
          <w:b/>
        </w:rPr>
        <w:t>вания и диагностики автомобилей</w:t>
      </w:r>
    </w:p>
    <w:p w:rsidR="008558F8" w:rsidRPr="00BE5BC8" w:rsidRDefault="008558F8" w:rsidP="008D54B4">
      <w:pPr>
        <w:spacing w:after="0" w:line="360" w:lineRule="auto"/>
        <w:ind w:firstLine="709"/>
        <w:rPr>
          <w:rFonts w:ascii="Times New Roman" w:hAnsi="Times New Roman"/>
          <w:b/>
        </w:rPr>
      </w:pPr>
    </w:p>
    <w:p w:rsidR="002F66EF" w:rsidRPr="00BE5BC8" w:rsidRDefault="002F66EF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BE5BC8">
        <w:rPr>
          <w:rFonts w:ascii="Times New Roman" w:hAnsi="Times New Roman"/>
          <w:b/>
        </w:rPr>
        <w:t>8.1 Сменная программа ЕО</w:t>
      </w:r>
    </w:p>
    <w:p w:rsidR="008558F8" w:rsidRDefault="008558F8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1800" w:dyaOrig="700">
          <v:shape id="_x0000_i1192" type="#_x0000_t75" style="width:89.25pt;height:34.5pt" o:ole="">
            <v:imagedata r:id="rId274" o:title=""/>
          </v:shape>
          <o:OLEObject Type="Embed" ProgID="Equation.3" ShapeID="_x0000_i1192" DrawAspect="Content" ObjectID="_1457728927" r:id="rId275"/>
        </w:object>
      </w:r>
    </w:p>
    <w:p w:rsidR="008558F8" w:rsidRDefault="008558F8" w:rsidP="008D54B4">
      <w:pPr>
        <w:spacing w:after="0" w:line="360" w:lineRule="auto"/>
        <w:ind w:firstLine="709"/>
        <w:rPr>
          <w:rFonts w:ascii="Times New Roman" w:hAnsi="Times New Roman"/>
          <w:iCs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N</w:t>
      </w:r>
      <w:r w:rsidRPr="00942633">
        <w:rPr>
          <w:rFonts w:ascii="Times New Roman" w:hAnsi="Times New Roman"/>
          <w:iCs/>
          <w:vertAlign w:val="subscript"/>
        </w:rPr>
        <w:t>ЕО</w:t>
      </w:r>
      <w:r w:rsidRPr="00942633">
        <w:rPr>
          <w:rFonts w:ascii="Times New Roman" w:hAnsi="Times New Roman"/>
        </w:rPr>
        <w:t>- годовая программа ежедневных обслуживаний автомобилей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D</w:t>
      </w:r>
      <w:r w:rsidRPr="00942633">
        <w:rPr>
          <w:rFonts w:ascii="Times New Roman" w:hAnsi="Times New Roman"/>
          <w:iCs/>
          <w:vertAlign w:val="subscript"/>
        </w:rPr>
        <w:t>рг</w:t>
      </w:r>
      <w:r w:rsidRPr="00942633">
        <w:rPr>
          <w:rFonts w:ascii="Times New Roman" w:hAnsi="Times New Roman"/>
        </w:rPr>
        <w:t xml:space="preserve">= 365 - годовое число дней работы зоны ЕО </w:t>
      </w:r>
    </w:p>
    <w:p w:rsidR="002F66EF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С</w:t>
      </w:r>
      <w:r w:rsidRPr="00942633">
        <w:rPr>
          <w:rFonts w:ascii="Times New Roman" w:hAnsi="Times New Roman"/>
          <w:iCs/>
          <w:vertAlign w:val="subscript"/>
        </w:rPr>
        <w:t>см</w:t>
      </w:r>
      <w:r w:rsidRPr="00942633">
        <w:rPr>
          <w:rFonts w:ascii="Times New Roman" w:hAnsi="Times New Roman"/>
        </w:rPr>
        <w:t>= 1 – количество смен в сутки, смотри приложение 3</w:t>
      </w:r>
    </w:p>
    <w:p w:rsidR="008558F8" w:rsidRDefault="008558F8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8558F8" w:rsidRDefault="008558F8" w:rsidP="008D54B4">
      <w:pPr>
        <w:spacing w:after="0"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Лиаз</w:t>
      </w:r>
      <w:r w:rsidR="005A1C9A">
        <w:rPr>
          <w:rFonts w:ascii="Times New Roman" w:hAnsi="Times New Roman"/>
        </w:rPr>
        <w:t xml:space="preserve">                     </w:t>
      </w:r>
      <w:r>
        <w:rPr>
          <w:rFonts w:ascii="Times New Roman" w:hAnsi="Times New Roman"/>
        </w:rPr>
        <w:t xml:space="preserve"> Паз</w:t>
      </w:r>
    </w:p>
    <w:p w:rsidR="008558F8" w:rsidRPr="00942633" w:rsidRDefault="008558F8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840" w:dyaOrig="360">
          <v:shape id="_x0000_i1193" type="#_x0000_t75" style="width:42pt;height:18pt" o:ole="">
            <v:imagedata r:id="rId276" o:title=""/>
          </v:shape>
          <o:OLEObject Type="Embed" ProgID="Equation.3" ShapeID="_x0000_i1193" DrawAspect="Content" ObjectID="_1457728928" r:id="rId277"/>
        </w:object>
      </w:r>
      <w:r w:rsidR="002F66EF" w:rsidRPr="00942633">
        <w:rPr>
          <w:rFonts w:ascii="Times New Roman" w:hAnsi="Times New Roman"/>
        </w:rPr>
        <w:t xml:space="preserve"> </w:t>
      </w:r>
      <w:r w:rsidR="002F66EF" w:rsidRPr="00942633">
        <w:rPr>
          <w:rFonts w:ascii="Times New Roman" w:hAnsi="Times New Roman"/>
        </w:rPr>
        <w:fldChar w:fldCharType="begin"/>
      </w:r>
      <w:r w:rsidR="002F66EF" w:rsidRPr="00942633">
        <w:rPr>
          <w:rFonts w:ascii="Times New Roman" w:hAnsi="Times New Roman"/>
        </w:rPr>
        <w:instrText xml:space="preserve"> QUOTE </w:instrText>
      </w:r>
      <w:r w:rsidR="007D187B">
        <w:rPr>
          <w:rFonts w:ascii="Times New Roman" w:hAnsi="Times New Roman"/>
        </w:rPr>
        <w:pict>
          <v:shape id="_x0000_i1194" type="#_x0000_t75" style="width:64.5pt;height:24.75pt">
            <v:imagedata r:id="rId278" o:title="" chromakey="white"/>
          </v:shape>
        </w:pict>
      </w:r>
      <w:r w:rsidR="002F66EF" w:rsidRPr="00942633">
        <w:rPr>
          <w:rFonts w:ascii="Times New Roman" w:hAnsi="Times New Roman"/>
        </w:rPr>
        <w:instrText xml:space="preserve"> </w:instrText>
      </w:r>
      <w:r w:rsidR="002F66EF" w:rsidRPr="00942633">
        <w:rPr>
          <w:rFonts w:ascii="Times New Roman" w:hAnsi="Times New Roman"/>
        </w:rPr>
        <w:fldChar w:fldCharType="separate"/>
      </w:r>
      <w:r w:rsidR="007D187B">
        <w:rPr>
          <w:rFonts w:ascii="Times New Roman" w:hAnsi="Times New Roman"/>
        </w:rPr>
        <w:pict>
          <v:shape id="_x0000_i1195" type="#_x0000_t75" style="width:64.5pt;height:24.75pt">
            <v:imagedata r:id="rId278" o:title="" chromakey="white"/>
          </v:shape>
        </w:pict>
      </w:r>
      <w:r w:rsidR="002F66EF" w:rsidRPr="00942633">
        <w:rPr>
          <w:rFonts w:ascii="Times New Roman" w:hAnsi="Times New Roman"/>
        </w:rPr>
        <w:fldChar w:fldCharType="end"/>
      </w:r>
      <w:r w:rsidR="005A1C9A">
        <w:rPr>
          <w:rFonts w:ascii="Times New Roman" w:hAnsi="Times New Roman"/>
        </w:rPr>
        <w:t xml:space="preserve"> </w:t>
      </w:r>
      <w:r w:rsidR="002F66EF" w:rsidRPr="00942633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object w:dxaOrig="840" w:dyaOrig="360">
          <v:shape id="_x0000_i1196" type="#_x0000_t75" style="width:42pt;height:18pt" o:ole="">
            <v:imagedata r:id="rId279" o:title=""/>
          </v:shape>
          <o:OLEObject Type="Embed" ProgID="Equation.3" ShapeID="_x0000_i1196" DrawAspect="Content" ObjectID="_1457728929" r:id="rId280"/>
        </w:object>
      </w:r>
      <w:r w:rsidR="002F66EF" w:rsidRPr="00942633">
        <w:rPr>
          <w:rFonts w:ascii="Times New Roman" w:hAnsi="Times New Roman"/>
        </w:rPr>
        <w:fldChar w:fldCharType="begin"/>
      </w:r>
      <w:r w:rsidR="002F66EF" w:rsidRPr="00942633">
        <w:rPr>
          <w:rFonts w:ascii="Times New Roman" w:hAnsi="Times New Roman"/>
        </w:rPr>
        <w:instrText xml:space="preserve"> QUOTE </w:instrText>
      </w:r>
      <w:r w:rsidR="007D187B">
        <w:rPr>
          <w:rFonts w:ascii="Times New Roman" w:hAnsi="Times New Roman"/>
        </w:rPr>
        <w:pict>
          <v:shape id="_x0000_i1197" type="#_x0000_t75" style="width:64.5pt;height:24pt">
            <v:imagedata r:id="rId281" o:title="" chromakey="white"/>
          </v:shape>
        </w:pict>
      </w:r>
      <w:r w:rsidR="002F66EF" w:rsidRPr="00942633">
        <w:rPr>
          <w:rFonts w:ascii="Times New Roman" w:hAnsi="Times New Roman"/>
        </w:rPr>
        <w:instrText xml:space="preserve"> </w:instrText>
      </w:r>
      <w:r w:rsidR="002F66EF" w:rsidRPr="00942633">
        <w:rPr>
          <w:rFonts w:ascii="Times New Roman" w:hAnsi="Times New Roman"/>
        </w:rPr>
        <w:fldChar w:fldCharType="separate"/>
      </w:r>
      <w:r w:rsidR="007D187B">
        <w:rPr>
          <w:rFonts w:ascii="Times New Roman" w:hAnsi="Times New Roman"/>
        </w:rPr>
        <w:pict>
          <v:shape id="_x0000_i1198" type="#_x0000_t75" style="width:64.5pt;height:24pt">
            <v:imagedata r:id="rId281" o:title="" chromakey="white"/>
          </v:shape>
        </w:pict>
      </w:r>
      <w:r w:rsidR="002F66EF" w:rsidRPr="00942633">
        <w:rPr>
          <w:rFonts w:ascii="Times New Roman" w:hAnsi="Times New Roman"/>
        </w:rPr>
        <w:fldChar w:fldCharType="end"/>
      </w:r>
    </w:p>
    <w:p w:rsidR="008558F8" w:rsidRDefault="008558F8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BE5BC8" w:rsidRDefault="008558F8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BE5BC8">
        <w:rPr>
          <w:rFonts w:ascii="Times New Roman" w:hAnsi="Times New Roman"/>
          <w:b/>
        </w:rPr>
        <w:t>8.2 Сменная программа ТО-1</w:t>
      </w:r>
    </w:p>
    <w:p w:rsidR="008558F8" w:rsidRPr="00942633" w:rsidRDefault="008558F8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180" w:dyaOrig="340">
          <v:shape id="_x0000_i1199" type="#_x0000_t75" style="width:9pt;height:16.5pt" o:ole="">
            <v:imagedata r:id="rId282" o:title=""/>
          </v:shape>
          <o:OLEObject Type="Embed" ProgID="Equation.3" ShapeID="_x0000_i1199" DrawAspect="Content" ObjectID="_1457728930" r:id="rId283"/>
        </w:object>
      </w:r>
      <w:r w:rsidRPr="00942633">
        <w:rPr>
          <w:rFonts w:ascii="Times New Roman" w:hAnsi="Times New Roman"/>
        </w:rPr>
        <w:object w:dxaOrig="1660" w:dyaOrig="720">
          <v:shape id="_x0000_i1200" type="#_x0000_t75" style="width:83.25pt;height:36.75pt" o:ole="">
            <v:imagedata r:id="rId284" o:title=""/>
          </v:shape>
          <o:OLEObject Type="Embed" ProgID="Equation.3" ShapeID="_x0000_i1200" DrawAspect="Content" ObjectID="_1457728931" r:id="rId285"/>
        </w:object>
      </w:r>
    </w:p>
    <w:p w:rsidR="008558F8" w:rsidRPr="00942633" w:rsidRDefault="008558F8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object w:dxaOrig="320" w:dyaOrig="340">
          <v:shape id="_x0000_i1201" type="#_x0000_t75" style="width:15pt;height:16.5pt" o:ole="">
            <v:imagedata r:id="rId286" o:title=""/>
          </v:shape>
          <o:OLEObject Type="Embed" ProgID="Equation.3" ShapeID="_x0000_i1201" DrawAspect="Content" ObjectID="_1457728932" r:id="rId287"/>
        </w:object>
      </w:r>
      <w:r w:rsidR="002F66EF" w:rsidRPr="00942633">
        <w:rPr>
          <w:rFonts w:ascii="Times New Roman" w:hAnsi="Times New Roman"/>
        </w:rPr>
        <w:t xml:space="preserve"> – годовая программа ТО-1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D</w:t>
      </w:r>
      <w:r w:rsidRPr="00942633">
        <w:rPr>
          <w:rFonts w:ascii="Times New Roman" w:hAnsi="Times New Roman"/>
          <w:iCs/>
          <w:vertAlign w:val="subscript"/>
        </w:rPr>
        <w:t>рг</w:t>
      </w:r>
      <w:r w:rsidRPr="00942633">
        <w:rPr>
          <w:rFonts w:ascii="Times New Roman" w:hAnsi="Times New Roman"/>
        </w:rPr>
        <w:t>=</w:t>
      </w:r>
      <w:r w:rsidR="005A1C9A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253 дн. – годовое число дней работы зоны ТО-1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С</w:t>
      </w:r>
      <w:r w:rsidRPr="00942633">
        <w:rPr>
          <w:rFonts w:ascii="Times New Roman" w:hAnsi="Times New Roman"/>
          <w:iCs/>
          <w:vertAlign w:val="subscript"/>
        </w:rPr>
        <w:t>см</w:t>
      </w:r>
      <w:r w:rsidR="008558F8">
        <w:rPr>
          <w:rFonts w:ascii="Times New Roman" w:hAnsi="Times New Roman"/>
        </w:rPr>
        <w:t>=</w:t>
      </w:r>
      <w:r w:rsidRPr="00942633">
        <w:rPr>
          <w:rFonts w:ascii="Times New Roman" w:hAnsi="Times New Roman"/>
        </w:rPr>
        <w:t xml:space="preserve"> 1 – количество смен в сутки, смотри приложение 3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tbl>
      <w:tblPr>
        <w:tblW w:w="9072" w:type="dxa"/>
        <w:jc w:val="center"/>
        <w:tblLayout w:type="fixed"/>
        <w:tblLook w:val="0000" w:firstRow="0" w:lastRow="0" w:firstColumn="0" w:lastColumn="0" w:noHBand="0" w:noVBand="0"/>
      </w:tblPr>
      <w:tblGrid>
        <w:gridCol w:w="4536"/>
        <w:gridCol w:w="4536"/>
      </w:tblGrid>
      <w:tr w:rsidR="002F66EF" w:rsidRPr="00942633" w:rsidTr="008558F8">
        <w:trPr>
          <w:trHeight w:val="475"/>
          <w:jc w:val="center"/>
        </w:trPr>
        <w:tc>
          <w:tcPr>
            <w:tcW w:w="47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8558F8" w:rsidP="008D54B4">
            <w:pPr>
              <w:pStyle w:val="41"/>
              <w:spacing w:after="0"/>
            </w:pPr>
            <w:r>
              <w:t>Лиаз</w:t>
            </w:r>
            <w:r w:rsidR="005A1C9A">
              <w:t xml:space="preserve"> </w:t>
            </w:r>
            <w:r w:rsidR="002F66EF" w:rsidRPr="00942633">
              <w:t>Марка а/м</w:t>
            </w:r>
          </w:p>
        </w:tc>
        <w:tc>
          <w:tcPr>
            <w:tcW w:w="470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</w:t>
            </w:r>
            <w:r w:rsidR="005A1C9A">
              <w:t xml:space="preserve"> </w:t>
            </w:r>
            <w:r w:rsidRPr="00942633">
              <w:t>ПАЗ</w:t>
            </w:r>
          </w:p>
        </w:tc>
      </w:tr>
      <w:tr w:rsidR="002F66EF" w:rsidRPr="00942633" w:rsidTr="008558F8">
        <w:trPr>
          <w:trHeight w:val="930"/>
          <w:jc w:val="center"/>
        </w:trPr>
        <w:tc>
          <w:tcPr>
            <w:tcW w:w="470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object w:dxaOrig="700" w:dyaOrig="360">
                <v:shape id="_x0000_i1202" type="#_x0000_t75" style="width:34.5pt;height:18pt" o:ole="">
                  <v:imagedata r:id="rId288" o:title=""/>
                </v:shape>
                <o:OLEObject Type="Embed" ProgID="Equation.3" ShapeID="_x0000_i1202" DrawAspect="Content" ObjectID="_1457728933" r:id="rId289"/>
              </w:object>
            </w:r>
            <w:r w:rsidR="002F66EF" w:rsidRPr="00942633">
              <w:t xml:space="preserve"> </w:t>
            </w:r>
            <w:r w:rsidR="002F66EF" w:rsidRPr="00942633">
              <w:fldChar w:fldCharType="begin"/>
            </w:r>
            <w:r w:rsidR="002F66EF" w:rsidRPr="00942633">
              <w:instrText xml:space="preserve"> QUOTE </w:instrText>
            </w:r>
            <w:r w:rsidR="007D187B">
              <w:pict>
                <v:shape id="_x0000_i1203" type="#_x0000_t75" style="width:64.5pt;height:24.75pt">
                  <v:imagedata r:id="rId290" o:title="" chromakey="white"/>
                </v:shape>
              </w:pict>
            </w:r>
            <w:r w:rsidR="002F66EF" w:rsidRPr="00942633">
              <w:instrText xml:space="preserve"> </w:instrText>
            </w:r>
            <w:r w:rsidR="002F66EF" w:rsidRPr="00942633">
              <w:fldChar w:fldCharType="separate"/>
            </w:r>
            <w:r w:rsidR="007D187B">
              <w:pict>
                <v:shape id="_x0000_i1204" type="#_x0000_t75" style="width:64.5pt;height:24.75pt">
                  <v:imagedata r:id="rId290" o:title="" chromakey="white"/>
                </v:shape>
              </w:pict>
            </w:r>
            <w:r w:rsidR="002F66EF" w:rsidRPr="00942633">
              <w:fldChar w:fldCharType="end"/>
            </w:r>
            <w:r w:rsidR="002F66EF" w:rsidRPr="00942633">
              <w:t xml:space="preserve"> а/м</w:t>
            </w:r>
          </w:p>
        </w:tc>
        <w:tc>
          <w:tcPr>
            <w:tcW w:w="470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object w:dxaOrig="700" w:dyaOrig="360">
                <v:shape id="_x0000_i1205" type="#_x0000_t75" style="width:34.5pt;height:18pt" o:ole="">
                  <v:imagedata r:id="rId288" o:title=""/>
                </v:shape>
                <o:OLEObject Type="Embed" ProgID="Equation.3" ShapeID="_x0000_i1205" DrawAspect="Content" ObjectID="_1457728934" r:id="rId291"/>
              </w:object>
            </w:r>
            <w:r w:rsidR="002F66EF" w:rsidRPr="00942633">
              <w:fldChar w:fldCharType="begin"/>
            </w:r>
            <w:r w:rsidR="002F66EF" w:rsidRPr="00942633">
              <w:instrText xml:space="preserve"> QUOTE </w:instrText>
            </w:r>
            <w:r w:rsidR="007D187B">
              <w:pict>
                <v:shape id="_x0000_i1206" type="#_x0000_t75" style="width:58.5pt;height:24pt">
                  <v:imagedata r:id="rId292" o:title="" chromakey="white"/>
                </v:shape>
              </w:pict>
            </w:r>
            <w:r w:rsidR="002F66EF" w:rsidRPr="00942633">
              <w:instrText xml:space="preserve"> </w:instrText>
            </w:r>
            <w:r w:rsidR="002F66EF" w:rsidRPr="00942633">
              <w:fldChar w:fldCharType="separate"/>
            </w:r>
            <w:r w:rsidR="007D187B">
              <w:pict>
                <v:shape id="_x0000_i1207" type="#_x0000_t75" style="width:58.5pt;height:24pt">
                  <v:imagedata r:id="rId292" o:title="" chromakey="white"/>
                </v:shape>
              </w:pict>
            </w:r>
            <w:r w:rsidR="002F66EF" w:rsidRPr="00942633">
              <w:fldChar w:fldCharType="end"/>
            </w:r>
            <w:r w:rsidR="008558F8">
              <w:t xml:space="preserve"> </w:t>
            </w:r>
            <w:r w:rsidR="002F66EF" w:rsidRPr="00942633">
              <w:t>а/м</w:t>
            </w:r>
          </w:p>
        </w:tc>
      </w:tr>
    </w:tbl>
    <w:p w:rsidR="008558F8" w:rsidRDefault="008558F8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BE5BC8" w:rsidRDefault="008D54B4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="002F66EF" w:rsidRPr="00BE5BC8">
        <w:rPr>
          <w:rFonts w:ascii="Times New Roman" w:hAnsi="Times New Roman"/>
          <w:b/>
        </w:rPr>
        <w:t>8</w:t>
      </w:r>
      <w:r w:rsidR="008558F8" w:rsidRPr="00BE5BC8">
        <w:rPr>
          <w:rFonts w:ascii="Times New Roman" w:hAnsi="Times New Roman"/>
          <w:b/>
        </w:rPr>
        <w:t>.3 Сменная программа ТО-2</w:t>
      </w:r>
    </w:p>
    <w:p w:rsidR="008558F8" w:rsidRPr="00942633" w:rsidRDefault="008558F8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N</w:t>
      </w:r>
      <w:r w:rsidRPr="00942633">
        <w:rPr>
          <w:rFonts w:ascii="Times New Roman" w:hAnsi="Times New Roman"/>
          <w:vertAlign w:val="subscript"/>
        </w:rPr>
        <w:t>см2</w:t>
      </w:r>
      <w:r w:rsidRPr="00942633">
        <w:rPr>
          <w:rFonts w:ascii="Times New Roman" w:hAnsi="Times New Roman"/>
        </w:rPr>
        <w:t>=</w:t>
      </w:r>
      <w:r w:rsidR="008748DC" w:rsidRPr="00942633">
        <w:rPr>
          <w:rFonts w:ascii="Times New Roman" w:hAnsi="Times New Roman"/>
        </w:rPr>
        <w:object w:dxaOrig="1080" w:dyaOrig="700">
          <v:shape id="_x0000_i1208" type="#_x0000_t75" style="width:54pt;height:34.5pt" o:ole="">
            <v:imagedata r:id="rId293" o:title=""/>
          </v:shape>
          <o:OLEObject Type="Embed" ProgID="Equation.3" ShapeID="_x0000_i1208" DrawAspect="Content" ObjectID="_1457728935" r:id="rId294"/>
        </w:object>
      </w:r>
    </w:p>
    <w:p w:rsidR="008558F8" w:rsidRDefault="008558F8" w:rsidP="008D54B4">
      <w:pPr>
        <w:spacing w:after="0" w:line="360" w:lineRule="auto"/>
        <w:ind w:firstLine="709"/>
        <w:rPr>
          <w:rFonts w:ascii="Times New Roman" w:hAnsi="Times New Roman"/>
          <w:iCs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N</w:t>
      </w:r>
      <w:r w:rsidRPr="00942633">
        <w:rPr>
          <w:rFonts w:ascii="Times New Roman" w:hAnsi="Times New Roman"/>
          <w:iCs/>
          <w:vertAlign w:val="subscript"/>
        </w:rPr>
        <w:t>2</w:t>
      </w:r>
      <w:r w:rsidRPr="00942633">
        <w:rPr>
          <w:rFonts w:ascii="Times New Roman" w:hAnsi="Times New Roman"/>
        </w:rPr>
        <w:t xml:space="preserve"> – годовая программа ТО-2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D</w:t>
      </w:r>
      <w:r w:rsidRPr="00942633">
        <w:rPr>
          <w:rFonts w:ascii="Times New Roman" w:hAnsi="Times New Roman"/>
          <w:iCs/>
          <w:vertAlign w:val="subscript"/>
        </w:rPr>
        <w:t>рг</w:t>
      </w:r>
      <w:r w:rsidR="008558F8">
        <w:rPr>
          <w:rFonts w:ascii="Times New Roman" w:hAnsi="Times New Roman"/>
        </w:rPr>
        <w:t xml:space="preserve">= </w:t>
      </w:r>
      <w:r w:rsidRPr="00942633">
        <w:rPr>
          <w:rFonts w:ascii="Times New Roman" w:hAnsi="Times New Roman"/>
        </w:rPr>
        <w:t>253 дн. – годовое число дней работы зоны ТО-2</w:t>
      </w:r>
    </w:p>
    <w:p w:rsidR="002F66EF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С</w:t>
      </w:r>
      <w:r w:rsidRPr="00942633">
        <w:rPr>
          <w:rFonts w:ascii="Times New Roman" w:hAnsi="Times New Roman"/>
          <w:iCs/>
          <w:vertAlign w:val="subscript"/>
        </w:rPr>
        <w:t>см</w:t>
      </w:r>
      <w:r w:rsidR="008558F8">
        <w:rPr>
          <w:rFonts w:ascii="Times New Roman" w:hAnsi="Times New Roman"/>
        </w:rPr>
        <w:t>=</w:t>
      </w:r>
      <w:r w:rsidRPr="00942633">
        <w:rPr>
          <w:rFonts w:ascii="Times New Roman" w:hAnsi="Times New Roman"/>
        </w:rPr>
        <w:t xml:space="preserve"> 1 – количество смен в сутки, смотри приложение 3</w:t>
      </w:r>
    </w:p>
    <w:p w:rsidR="008558F8" w:rsidRPr="00942633" w:rsidRDefault="008558F8" w:rsidP="008D54B4">
      <w:pPr>
        <w:spacing w:after="0" w:line="360" w:lineRule="auto"/>
        <w:ind w:firstLine="709"/>
        <w:rPr>
          <w:rFonts w:ascii="Times New Roman" w:hAnsi="Times New Roman"/>
        </w:rPr>
      </w:pPr>
    </w:p>
    <w:tbl>
      <w:tblPr>
        <w:tblW w:w="9072" w:type="dxa"/>
        <w:jc w:val="center"/>
        <w:tblLayout w:type="fixed"/>
        <w:tblLook w:val="0000" w:firstRow="0" w:lastRow="0" w:firstColumn="0" w:lastColumn="0" w:noHBand="0" w:noVBand="0"/>
      </w:tblPr>
      <w:tblGrid>
        <w:gridCol w:w="4567"/>
        <w:gridCol w:w="4505"/>
      </w:tblGrid>
      <w:tr w:rsidR="002F66EF" w:rsidRPr="00942633" w:rsidTr="008558F8">
        <w:trPr>
          <w:trHeight w:val="475"/>
          <w:jc w:val="center"/>
        </w:trPr>
        <w:tc>
          <w:tcPr>
            <w:tcW w:w="47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Лиаз</w:t>
            </w:r>
            <w:r w:rsidR="005A1C9A">
              <w:t xml:space="preserve"> </w:t>
            </w:r>
            <w:r w:rsidRPr="00942633">
              <w:t>Марка а/м</w:t>
            </w:r>
          </w:p>
        </w:tc>
        <w:tc>
          <w:tcPr>
            <w:tcW w:w="467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 ПАЗ</w:t>
            </w:r>
          </w:p>
        </w:tc>
      </w:tr>
      <w:tr w:rsidR="002F66EF" w:rsidRPr="00942633" w:rsidTr="008558F8">
        <w:trPr>
          <w:trHeight w:val="1015"/>
          <w:jc w:val="center"/>
        </w:trPr>
        <w:tc>
          <w:tcPr>
            <w:tcW w:w="473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N</w:t>
            </w:r>
            <w:r w:rsidRPr="00942633">
              <w:rPr>
                <w:vertAlign w:val="subscript"/>
              </w:rPr>
              <w:t>см2</w:t>
            </w:r>
            <w:r w:rsidRPr="00942633">
              <w:t xml:space="preserve">= </w:t>
            </w:r>
            <w:r w:rsidRPr="00942633">
              <w:fldChar w:fldCharType="begin"/>
            </w:r>
            <w:r w:rsidRPr="00942633">
              <w:instrText xml:space="preserve"> QUOTE </w:instrText>
            </w:r>
            <w:r w:rsidR="007D187B">
              <w:pict>
                <v:shape id="_x0000_i1209" type="#_x0000_t75" style="width:58.5pt;height:24pt">
                  <v:imagedata r:id="rId295" o:title="" chromakey="white"/>
                </v:shape>
              </w:pict>
            </w:r>
            <w:r w:rsidRPr="00942633">
              <w:instrText xml:space="preserve"> </w:instrText>
            </w:r>
            <w:r w:rsidRPr="00942633">
              <w:fldChar w:fldCharType="separate"/>
            </w:r>
            <w:r w:rsidR="007D187B">
              <w:pict>
                <v:shape id="_x0000_i1210" type="#_x0000_t75" style="width:58.5pt;height:24pt">
                  <v:imagedata r:id="rId295" o:title="" chromakey="white"/>
                </v:shape>
              </w:pict>
            </w:r>
            <w:r w:rsidRPr="00942633">
              <w:fldChar w:fldCharType="end"/>
            </w:r>
            <w:r w:rsidR="005A1C9A">
              <w:t xml:space="preserve"> </w:t>
            </w:r>
            <w:r w:rsidRPr="00942633">
              <w:t>а/м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N</w:t>
            </w:r>
            <w:r w:rsidRPr="00942633">
              <w:rPr>
                <w:iCs/>
                <w:vertAlign w:val="subscript"/>
              </w:rPr>
              <w:t>см2</w:t>
            </w:r>
            <w:r w:rsidRPr="00942633">
              <w:rPr>
                <w:iCs/>
              </w:rPr>
              <w:t>=</w:t>
            </w:r>
            <w:r w:rsidR="005A1C9A">
              <w:t xml:space="preserve"> </w:t>
            </w:r>
            <w:r w:rsidRPr="00942633">
              <w:fldChar w:fldCharType="begin"/>
            </w:r>
            <w:r w:rsidRPr="00942633">
              <w:instrText xml:space="preserve"> QUOTE </w:instrText>
            </w:r>
            <w:r w:rsidR="007D187B">
              <w:pict>
                <v:shape id="_x0000_i1211" type="#_x0000_t75" style="width:58.5pt;height:24.75pt">
                  <v:imagedata r:id="rId296" o:title="" chromakey="white"/>
                </v:shape>
              </w:pict>
            </w:r>
            <w:r w:rsidRPr="00942633">
              <w:instrText xml:space="preserve"> </w:instrText>
            </w:r>
            <w:r w:rsidRPr="00942633">
              <w:fldChar w:fldCharType="separate"/>
            </w:r>
            <w:r w:rsidR="007D187B">
              <w:pict>
                <v:shape id="_x0000_i1212" type="#_x0000_t75" style="width:58.5pt;height:24.75pt">
                  <v:imagedata r:id="rId296" o:title="" chromakey="white"/>
                </v:shape>
              </w:pict>
            </w:r>
            <w:r w:rsidRPr="00942633">
              <w:fldChar w:fldCharType="end"/>
            </w:r>
            <w:r w:rsidRPr="00942633">
              <w:t xml:space="preserve"> а/м</w:t>
            </w:r>
          </w:p>
        </w:tc>
      </w:tr>
    </w:tbl>
    <w:p w:rsidR="008558F8" w:rsidRDefault="008558F8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BE5BC8" w:rsidRDefault="002F66EF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BE5BC8">
        <w:rPr>
          <w:rFonts w:ascii="Times New Roman" w:hAnsi="Times New Roman"/>
          <w:b/>
        </w:rPr>
        <w:t>8.4 Сменная программ</w:t>
      </w:r>
      <w:r w:rsidR="008558F8" w:rsidRPr="00BE5BC8">
        <w:rPr>
          <w:rFonts w:ascii="Times New Roman" w:hAnsi="Times New Roman"/>
          <w:b/>
        </w:rPr>
        <w:t>а общей диагностики автомобилей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N</w:t>
      </w:r>
      <w:r w:rsidR="008748DC" w:rsidRPr="00942633">
        <w:rPr>
          <w:rFonts w:ascii="Times New Roman" w:hAnsi="Times New Roman"/>
        </w:rPr>
        <w:object w:dxaOrig="480" w:dyaOrig="400">
          <v:shape id="_x0000_i1213" type="#_x0000_t75" style="width:24pt;height:20.25pt" o:ole="">
            <v:imagedata r:id="rId297" o:title=""/>
          </v:shape>
          <o:OLEObject Type="Embed" ProgID="Equation.3" ShapeID="_x0000_i1213" DrawAspect="Content" ObjectID="_1457728936" r:id="rId298"/>
        </w:object>
      </w:r>
      <w:r w:rsidRPr="00942633">
        <w:rPr>
          <w:rFonts w:ascii="Times New Roman" w:hAnsi="Times New Roman"/>
        </w:rPr>
        <w:t>=</w:t>
      </w:r>
      <w:r w:rsidR="008748DC" w:rsidRPr="00942633">
        <w:rPr>
          <w:rFonts w:ascii="Times New Roman" w:hAnsi="Times New Roman"/>
        </w:rPr>
        <w:object w:dxaOrig="1080" w:dyaOrig="720">
          <v:shape id="_x0000_i1214" type="#_x0000_t75" style="width:54pt;height:36.75pt" o:ole="">
            <v:imagedata r:id="rId299" o:title=""/>
          </v:shape>
          <o:OLEObject Type="Embed" ProgID="Equation.3" ShapeID="_x0000_i1214" DrawAspect="Content" ObjectID="_1457728937" r:id="rId300"/>
        </w:object>
      </w:r>
    </w:p>
    <w:p w:rsidR="008558F8" w:rsidRDefault="008558F8" w:rsidP="008D54B4">
      <w:pPr>
        <w:spacing w:after="0" w:line="360" w:lineRule="auto"/>
        <w:ind w:firstLine="709"/>
        <w:rPr>
          <w:rFonts w:ascii="Times New Roman" w:hAnsi="Times New Roman"/>
          <w:iCs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  <w:iCs/>
        </w:rPr>
      </w:pPr>
      <w:r w:rsidRPr="00942633">
        <w:rPr>
          <w:rFonts w:ascii="Times New Roman" w:hAnsi="Times New Roman"/>
          <w:iCs/>
        </w:rPr>
        <w:t>N</w:t>
      </w:r>
      <w:r w:rsidR="008748DC" w:rsidRPr="00942633">
        <w:rPr>
          <w:rFonts w:ascii="Times New Roman" w:hAnsi="Times New Roman"/>
          <w:iCs/>
        </w:rPr>
        <w:object w:dxaOrig="340" w:dyaOrig="380">
          <v:shape id="_x0000_i1215" type="#_x0000_t75" style="width:16.5pt;height:18.75pt" o:ole="">
            <v:imagedata r:id="rId301" o:title=""/>
          </v:shape>
          <o:OLEObject Type="Embed" ProgID="Equation.3" ShapeID="_x0000_i1215" DrawAspect="Content" ObjectID="_1457728938" r:id="rId302"/>
        </w:object>
      </w:r>
      <w:r w:rsidRPr="00942633">
        <w:rPr>
          <w:rFonts w:ascii="Times New Roman" w:hAnsi="Times New Roman"/>
        </w:rPr>
        <w:t xml:space="preserve"> – годовая программа Д-1 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D</w:t>
      </w:r>
      <w:r w:rsidRPr="00942633">
        <w:rPr>
          <w:rFonts w:ascii="Times New Roman" w:hAnsi="Times New Roman"/>
          <w:iCs/>
          <w:vertAlign w:val="subscript"/>
        </w:rPr>
        <w:t>рг</w:t>
      </w:r>
      <w:r w:rsidRPr="00942633">
        <w:rPr>
          <w:rFonts w:ascii="Times New Roman" w:hAnsi="Times New Roman"/>
        </w:rPr>
        <w:t>. – годовое число дней работы Д-1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С</w:t>
      </w:r>
      <w:r w:rsidRPr="00942633">
        <w:rPr>
          <w:rFonts w:ascii="Times New Roman" w:hAnsi="Times New Roman"/>
          <w:iCs/>
          <w:vertAlign w:val="subscript"/>
        </w:rPr>
        <w:t>см</w:t>
      </w:r>
      <w:r w:rsidRPr="00942633">
        <w:rPr>
          <w:rFonts w:ascii="Times New Roman" w:hAnsi="Times New Roman"/>
        </w:rPr>
        <w:t xml:space="preserve"> – количество смен в сутки, смотри приложение 3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tbl>
      <w:tblPr>
        <w:tblW w:w="9072" w:type="dxa"/>
        <w:jc w:val="center"/>
        <w:tblLayout w:type="fixed"/>
        <w:tblLook w:val="0000" w:firstRow="0" w:lastRow="0" w:firstColumn="0" w:lastColumn="0" w:noHBand="0" w:noVBand="0"/>
      </w:tblPr>
      <w:tblGrid>
        <w:gridCol w:w="4567"/>
        <w:gridCol w:w="4505"/>
      </w:tblGrid>
      <w:tr w:rsidR="002F66EF" w:rsidRPr="00942633" w:rsidTr="000D2ACB">
        <w:trPr>
          <w:trHeight w:val="475"/>
          <w:jc w:val="center"/>
        </w:trPr>
        <w:tc>
          <w:tcPr>
            <w:tcW w:w="47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Лиаз Марка а/м</w:t>
            </w:r>
          </w:p>
        </w:tc>
        <w:tc>
          <w:tcPr>
            <w:tcW w:w="467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 ПАЗ</w:t>
            </w:r>
          </w:p>
        </w:tc>
      </w:tr>
      <w:tr w:rsidR="002F66EF" w:rsidRPr="00942633" w:rsidTr="000D2ACB">
        <w:trPr>
          <w:trHeight w:val="905"/>
          <w:jc w:val="center"/>
        </w:trPr>
        <w:tc>
          <w:tcPr>
            <w:tcW w:w="473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N</w:t>
            </w:r>
            <w:r w:rsidR="008748DC" w:rsidRPr="00942633">
              <w:rPr>
                <w:iCs/>
              </w:rPr>
              <w:object w:dxaOrig="480" w:dyaOrig="400">
                <v:shape id="_x0000_i1216" type="#_x0000_t75" style="width:24pt;height:20.25pt" o:ole="">
                  <v:imagedata r:id="rId297" o:title=""/>
                </v:shape>
                <o:OLEObject Type="Embed" ProgID="Equation.3" ShapeID="_x0000_i1216" DrawAspect="Content" ObjectID="_1457728939" r:id="rId303"/>
              </w:object>
            </w:r>
            <w:r w:rsidRPr="00942633">
              <w:t xml:space="preserve"> =</w:t>
            </w:r>
            <w:r w:rsidRPr="00942633">
              <w:rPr>
                <w:lang w:val="en-US"/>
              </w:rPr>
              <w:t xml:space="preserve"> </w:t>
            </w:r>
            <w:r w:rsidRPr="00942633">
              <w:rPr>
                <w:lang w:val="en-US"/>
              </w:rPr>
              <w:fldChar w:fldCharType="begin"/>
            </w:r>
            <w:r w:rsidRPr="00942633">
              <w:rPr>
                <w:lang w:val="en-US"/>
              </w:rPr>
              <w:instrText xml:space="preserve"> QUOTE </w:instrText>
            </w:r>
            <w:r w:rsidR="007D187B">
              <w:pict>
                <v:shape id="_x0000_i1217" type="#_x0000_t75" style="width:64.5pt;height:24pt">
                  <v:imagedata r:id="rId304" o:title="" chromakey="white"/>
                </v:shape>
              </w:pict>
            </w:r>
            <w:r w:rsidRPr="00942633">
              <w:rPr>
                <w:lang w:val="en-US"/>
              </w:rPr>
              <w:instrText xml:space="preserve"> </w:instrText>
            </w:r>
            <w:r w:rsidRPr="00942633">
              <w:rPr>
                <w:lang w:val="en-US"/>
              </w:rPr>
              <w:fldChar w:fldCharType="separate"/>
            </w:r>
            <w:r w:rsidR="007D187B">
              <w:pict>
                <v:shape id="_x0000_i1218" type="#_x0000_t75" style="width:64.5pt;height:24pt">
                  <v:imagedata r:id="rId304" o:title="" chromakey="white"/>
                </v:shape>
              </w:pict>
            </w:r>
            <w:r w:rsidRPr="00942633">
              <w:rPr>
                <w:lang w:val="en-US"/>
              </w:rPr>
              <w:fldChar w:fldCharType="end"/>
            </w:r>
            <w:r w:rsidRPr="00942633">
              <w:rPr>
                <w:lang w:val="en-US"/>
              </w:rPr>
              <w:t xml:space="preserve"> </w:t>
            </w:r>
            <w:r w:rsidRPr="00942633">
              <w:t>а/м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N</w:t>
            </w:r>
            <w:r w:rsidR="008748DC" w:rsidRPr="00942633">
              <w:rPr>
                <w:iCs/>
              </w:rPr>
              <w:object w:dxaOrig="480" w:dyaOrig="400">
                <v:shape id="_x0000_i1219" type="#_x0000_t75" style="width:24pt;height:20.25pt" o:ole="">
                  <v:imagedata r:id="rId297" o:title=""/>
                </v:shape>
                <o:OLEObject Type="Embed" ProgID="Equation.3" ShapeID="_x0000_i1219" DrawAspect="Content" ObjectID="_1457728940" r:id="rId305"/>
              </w:object>
            </w:r>
            <w:r w:rsidRPr="00942633">
              <w:t xml:space="preserve"> =</w:t>
            </w:r>
            <w:r w:rsidRPr="00942633">
              <w:rPr>
                <w:lang w:val="en-US"/>
              </w:rPr>
              <w:t xml:space="preserve"> </w:t>
            </w:r>
            <w:r w:rsidRPr="00942633">
              <w:rPr>
                <w:lang w:val="en-US"/>
              </w:rPr>
              <w:fldChar w:fldCharType="begin"/>
            </w:r>
            <w:r w:rsidRPr="00942633">
              <w:rPr>
                <w:lang w:val="en-US"/>
              </w:rPr>
              <w:instrText xml:space="preserve"> QUOTE </w:instrText>
            </w:r>
            <w:r w:rsidR="007D187B">
              <w:pict>
                <v:shape id="_x0000_i1220" type="#_x0000_t75" style="width:58.5pt;height:24pt">
                  <v:imagedata r:id="rId306" o:title="" chromakey="white"/>
                </v:shape>
              </w:pict>
            </w:r>
            <w:r w:rsidRPr="00942633">
              <w:rPr>
                <w:lang w:val="en-US"/>
              </w:rPr>
              <w:instrText xml:space="preserve"> </w:instrText>
            </w:r>
            <w:r w:rsidRPr="00942633">
              <w:rPr>
                <w:lang w:val="en-US"/>
              </w:rPr>
              <w:fldChar w:fldCharType="separate"/>
            </w:r>
            <w:r w:rsidR="007D187B">
              <w:pict>
                <v:shape id="_x0000_i1221" type="#_x0000_t75" style="width:58.5pt;height:24pt">
                  <v:imagedata r:id="rId306" o:title="" chromakey="white"/>
                </v:shape>
              </w:pict>
            </w:r>
            <w:r w:rsidRPr="00942633">
              <w:rPr>
                <w:lang w:val="en-US"/>
              </w:rPr>
              <w:fldChar w:fldCharType="end"/>
            </w:r>
            <w:r w:rsidRPr="00942633">
              <w:rPr>
                <w:lang w:val="en-US"/>
              </w:rPr>
              <w:t xml:space="preserve"> </w:t>
            </w:r>
            <w:r w:rsidRPr="00942633">
              <w:t>а/м</w:t>
            </w:r>
          </w:p>
        </w:tc>
      </w:tr>
    </w:tbl>
    <w:p w:rsidR="000D2ACB" w:rsidRDefault="000D2ACB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BE5BC8" w:rsidRDefault="002F66EF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BE5BC8">
        <w:rPr>
          <w:rFonts w:ascii="Times New Roman" w:hAnsi="Times New Roman"/>
          <w:b/>
        </w:rPr>
        <w:t>8.5 Сменная программа поэле</w:t>
      </w:r>
      <w:r w:rsidR="000D2ACB" w:rsidRPr="00BE5BC8">
        <w:rPr>
          <w:rFonts w:ascii="Times New Roman" w:hAnsi="Times New Roman"/>
          <w:b/>
        </w:rPr>
        <w:t>ментной диагностики автомобилей</w:t>
      </w:r>
    </w:p>
    <w:p w:rsidR="000D2ACB" w:rsidRPr="00942633" w:rsidRDefault="000D2ACB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N</w:t>
      </w:r>
      <w:r w:rsidRPr="00942633">
        <w:rPr>
          <w:rFonts w:ascii="Times New Roman" w:hAnsi="Times New Roman"/>
          <w:vertAlign w:val="subscript"/>
        </w:rPr>
        <w:t>смД-2</w:t>
      </w:r>
      <w:r w:rsidRPr="00942633">
        <w:rPr>
          <w:rFonts w:ascii="Times New Roman" w:hAnsi="Times New Roman"/>
        </w:rPr>
        <w:t>=</w:t>
      </w:r>
      <w:r w:rsidR="008748DC" w:rsidRPr="00942633">
        <w:rPr>
          <w:rFonts w:ascii="Times New Roman" w:hAnsi="Times New Roman"/>
        </w:rPr>
        <w:object w:dxaOrig="1060" w:dyaOrig="720">
          <v:shape id="_x0000_i1222" type="#_x0000_t75" style="width:53.25pt;height:36.75pt" o:ole="">
            <v:imagedata r:id="rId307" o:title=""/>
          </v:shape>
          <o:OLEObject Type="Embed" ProgID="Equation.3" ShapeID="_x0000_i1222" DrawAspect="Content" ObjectID="_1457728941" r:id="rId308"/>
        </w:object>
      </w:r>
    </w:p>
    <w:p w:rsidR="002F66EF" w:rsidRPr="00942633" w:rsidRDefault="008D54B4" w:rsidP="008D54B4">
      <w:pPr>
        <w:spacing w:after="0"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 w:rsidR="002F66EF" w:rsidRPr="00942633">
        <w:rPr>
          <w:rFonts w:ascii="Times New Roman" w:hAnsi="Times New Roman"/>
          <w:iCs/>
        </w:rPr>
        <w:t>N</w:t>
      </w:r>
      <w:r w:rsidR="002F66EF" w:rsidRPr="00942633">
        <w:rPr>
          <w:rFonts w:ascii="Times New Roman" w:hAnsi="Times New Roman"/>
          <w:iCs/>
          <w:vertAlign w:val="subscript"/>
        </w:rPr>
        <w:t>Д-2</w:t>
      </w:r>
      <w:r w:rsidR="002F66EF" w:rsidRPr="00942633">
        <w:rPr>
          <w:rFonts w:ascii="Times New Roman" w:hAnsi="Times New Roman"/>
        </w:rPr>
        <w:t xml:space="preserve"> – годовая программа Д-2 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D</w:t>
      </w:r>
      <w:r w:rsidRPr="00942633">
        <w:rPr>
          <w:rFonts w:ascii="Times New Roman" w:hAnsi="Times New Roman"/>
          <w:iCs/>
          <w:vertAlign w:val="subscript"/>
        </w:rPr>
        <w:t>рг</w:t>
      </w:r>
      <w:r w:rsidRPr="00942633">
        <w:rPr>
          <w:rFonts w:ascii="Times New Roman" w:hAnsi="Times New Roman"/>
        </w:rPr>
        <w:t>= 253 дн. – годовое число дней работы Д-2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С</w:t>
      </w:r>
      <w:r w:rsidRPr="00942633">
        <w:rPr>
          <w:rFonts w:ascii="Times New Roman" w:hAnsi="Times New Roman"/>
          <w:iCs/>
          <w:vertAlign w:val="subscript"/>
        </w:rPr>
        <w:t>см</w:t>
      </w:r>
      <w:r w:rsidR="000D2ACB">
        <w:rPr>
          <w:rFonts w:ascii="Times New Roman" w:hAnsi="Times New Roman"/>
        </w:rPr>
        <w:t xml:space="preserve">= </w:t>
      </w:r>
      <w:r w:rsidRPr="00942633">
        <w:rPr>
          <w:rFonts w:ascii="Times New Roman" w:hAnsi="Times New Roman"/>
        </w:rPr>
        <w:t>1 – количество смен в сутки, смотри приложение 3,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tbl>
      <w:tblPr>
        <w:tblW w:w="9072" w:type="dxa"/>
        <w:jc w:val="center"/>
        <w:tblLayout w:type="fixed"/>
        <w:tblLook w:val="0000" w:firstRow="0" w:lastRow="0" w:firstColumn="0" w:lastColumn="0" w:noHBand="0" w:noVBand="0"/>
      </w:tblPr>
      <w:tblGrid>
        <w:gridCol w:w="4567"/>
        <w:gridCol w:w="4505"/>
      </w:tblGrid>
      <w:tr w:rsidR="002F66EF" w:rsidRPr="00942633" w:rsidTr="000D2ACB">
        <w:trPr>
          <w:trHeight w:val="475"/>
          <w:jc w:val="center"/>
        </w:trPr>
        <w:tc>
          <w:tcPr>
            <w:tcW w:w="47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Лиаз</w:t>
            </w:r>
            <w:r w:rsidR="000D2ACB">
              <w:t xml:space="preserve"> </w:t>
            </w:r>
            <w:r w:rsidRPr="00942633">
              <w:t>Марка а/м</w:t>
            </w:r>
          </w:p>
        </w:tc>
        <w:tc>
          <w:tcPr>
            <w:tcW w:w="467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F66EF" w:rsidRPr="00942633" w:rsidRDefault="000D2ACB" w:rsidP="008D54B4">
            <w:pPr>
              <w:pStyle w:val="41"/>
              <w:spacing w:after="0"/>
            </w:pPr>
            <w:r>
              <w:t xml:space="preserve">Марка а/м </w:t>
            </w:r>
            <w:r w:rsidR="002F66EF" w:rsidRPr="00942633">
              <w:t>ПАЗ</w:t>
            </w:r>
          </w:p>
        </w:tc>
      </w:tr>
      <w:tr w:rsidR="002F66EF" w:rsidRPr="00942633" w:rsidTr="000D2ACB">
        <w:trPr>
          <w:trHeight w:val="863"/>
          <w:jc w:val="center"/>
        </w:trPr>
        <w:tc>
          <w:tcPr>
            <w:tcW w:w="473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N</w:t>
            </w:r>
            <w:r w:rsidRPr="00942633">
              <w:rPr>
                <w:iCs/>
                <w:vertAlign w:val="subscript"/>
              </w:rPr>
              <w:t>смД-2</w:t>
            </w:r>
            <w:r w:rsidRPr="00942633">
              <w:t xml:space="preserve">= </w:t>
            </w:r>
            <w:r w:rsidRPr="00942633">
              <w:fldChar w:fldCharType="begin"/>
            </w:r>
            <w:r w:rsidRPr="00942633">
              <w:instrText xml:space="preserve"> QUOTE </w:instrText>
            </w:r>
            <w:r w:rsidR="007D187B">
              <w:pict>
                <v:shape id="_x0000_i1223" type="#_x0000_t75" style="width:58.5pt;height:24pt">
                  <v:imagedata r:id="rId309" o:title="" chromakey="white"/>
                </v:shape>
              </w:pict>
            </w:r>
            <w:r w:rsidRPr="00942633">
              <w:instrText xml:space="preserve"> </w:instrText>
            </w:r>
            <w:r w:rsidRPr="00942633">
              <w:fldChar w:fldCharType="separate"/>
            </w:r>
            <w:r w:rsidR="007D187B">
              <w:pict>
                <v:shape id="_x0000_i1224" type="#_x0000_t75" style="width:58.5pt;height:24pt">
                  <v:imagedata r:id="rId309" o:title="" chromakey="white"/>
                </v:shape>
              </w:pict>
            </w:r>
            <w:r w:rsidRPr="00942633">
              <w:fldChar w:fldCharType="end"/>
            </w:r>
            <w:r w:rsidR="000D2ACB">
              <w:t xml:space="preserve"> </w:t>
            </w:r>
            <w:r w:rsidRPr="00942633">
              <w:t>а/м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N</w:t>
            </w:r>
            <w:r w:rsidRPr="00942633">
              <w:rPr>
                <w:iCs/>
                <w:vertAlign w:val="subscript"/>
              </w:rPr>
              <w:t>смД-2</w:t>
            </w:r>
            <w:r w:rsidRPr="00942633">
              <w:t xml:space="preserve">= </w:t>
            </w:r>
            <w:r w:rsidRPr="00942633">
              <w:fldChar w:fldCharType="begin"/>
            </w:r>
            <w:r w:rsidRPr="00942633">
              <w:instrText xml:space="preserve"> QUOTE </w:instrText>
            </w:r>
            <w:r w:rsidR="007D187B">
              <w:pict>
                <v:shape id="_x0000_i1225" type="#_x0000_t75" style="width:58.5pt;height:24pt">
                  <v:imagedata r:id="rId310" o:title="" chromakey="white"/>
                </v:shape>
              </w:pict>
            </w:r>
            <w:r w:rsidRPr="00942633">
              <w:instrText xml:space="preserve"> </w:instrText>
            </w:r>
            <w:r w:rsidRPr="00942633">
              <w:fldChar w:fldCharType="separate"/>
            </w:r>
            <w:r w:rsidR="007D187B">
              <w:pict>
                <v:shape id="_x0000_i1226" type="#_x0000_t75" style="width:58.5pt;height:24pt">
                  <v:imagedata r:id="rId310" o:title="" chromakey="white"/>
                </v:shape>
              </w:pict>
            </w:r>
            <w:r w:rsidRPr="00942633">
              <w:fldChar w:fldCharType="end"/>
            </w:r>
            <w:r w:rsidRPr="00942633">
              <w:t xml:space="preserve"> а/м</w:t>
            </w:r>
          </w:p>
        </w:tc>
      </w:tr>
    </w:tbl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BE5BC8" w:rsidRDefault="008D54B4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="002F66EF" w:rsidRPr="00BE5BC8">
        <w:rPr>
          <w:rFonts w:ascii="Times New Roman" w:hAnsi="Times New Roman"/>
          <w:b/>
        </w:rPr>
        <w:t>9. Годовая</w:t>
      </w:r>
      <w:r w:rsidR="000D2ACB" w:rsidRPr="00BE5BC8">
        <w:rPr>
          <w:rFonts w:ascii="Times New Roman" w:hAnsi="Times New Roman"/>
          <w:b/>
        </w:rPr>
        <w:t xml:space="preserve"> трудоемкость подразделений АТП</w:t>
      </w:r>
    </w:p>
    <w:p w:rsidR="000D2ACB" w:rsidRPr="00BE5BC8" w:rsidRDefault="000D2ACB" w:rsidP="008D54B4">
      <w:pPr>
        <w:spacing w:after="0" w:line="360" w:lineRule="auto"/>
        <w:ind w:firstLine="709"/>
        <w:rPr>
          <w:rFonts w:ascii="Times New Roman" w:hAnsi="Times New Roman"/>
          <w:b/>
        </w:rPr>
      </w:pPr>
    </w:p>
    <w:p w:rsidR="002F66EF" w:rsidRPr="00BE5BC8" w:rsidRDefault="000D2ACB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BE5BC8">
        <w:rPr>
          <w:rFonts w:ascii="Times New Roman" w:hAnsi="Times New Roman"/>
          <w:b/>
        </w:rPr>
        <w:t>9.1 Годовая АТП</w:t>
      </w:r>
    </w:p>
    <w:p w:rsidR="000D2ACB" w:rsidRPr="00942633" w:rsidRDefault="000D2ACB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Т</w:t>
      </w:r>
      <w:r w:rsidRPr="00942633">
        <w:rPr>
          <w:rFonts w:ascii="Times New Roman" w:hAnsi="Times New Roman"/>
          <w:vertAlign w:val="subscript"/>
        </w:rPr>
        <w:t>УМР</w:t>
      </w:r>
      <w:r w:rsidRPr="00942633">
        <w:rPr>
          <w:rFonts w:ascii="Times New Roman" w:hAnsi="Times New Roman"/>
        </w:rPr>
        <w:t>=</w:t>
      </w:r>
      <w:r w:rsidR="008748DC" w:rsidRPr="00942633">
        <w:rPr>
          <w:rFonts w:ascii="Times New Roman" w:hAnsi="Times New Roman"/>
        </w:rPr>
        <w:object w:dxaOrig="1080" w:dyaOrig="380">
          <v:shape id="_x0000_i1227" type="#_x0000_t75" style="width:54pt;height:18.75pt" o:ole="">
            <v:imagedata r:id="rId311" o:title=""/>
          </v:shape>
          <o:OLEObject Type="Embed" ProgID="Equation.3" ShapeID="_x0000_i1227" DrawAspect="Content" ObjectID="_1457728942" r:id="rId312"/>
        </w:object>
      </w:r>
      <w:r w:rsidRPr="00942633">
        <w:rPr>
          <w:rFonts w:ascii="Times New Roman" w:hAnsi="Times New Roman"/>
        </w:rPr>
        <w:t xml:space="preserve"> </w:t>
      </w:r>
    </w:p>
    <w:p w:rsidR="000D2ACB" w:rsidRDefault="000D2ACB" w:rsidP="008D54B4">
      <w:pPr>
        <w:spacing w:after="0" w:line="360" w:lineRule="auto"/>
        <w:ind w:firstLine="709"/>
        <w:rPr>
          <w:rFonts w:ascii="Times New Roman" w:hAnsi="Times New Roman"/>
          <w:iCs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t</w:t>
      </w:r>
      <w:r w:rsidRPr="00942633">
        <w:rPr>
          <w:rFonts w:ascii="Times New Roman" w:hAnsi="Times New Roman"/>
          <w:iCs/>
          <w:vertAlign w:val="superscript"/>
        </w:rPr>
        <w:t>р</w:t>
      </w:r>
      <w:r w:rsidRPr="00942633">
        <w:rPr>
          <w:rFonts w:ascii="Times New Roman" w:hAnsi="Times New Roman"/>
          <w:iCs/>
          <w:vertAlign w:val="subscript"/>
        </w:rPr>
        <w:t>ЕО</w:t>
      </w:r>
      <w:r w:rsidRPr="00942633">
        <w:rPr>
          <w:rFonts w:ascii="Times New Roman" w:hAnsi="Times New Roman"/>
        </w:rPr>
        <w:t xml:space="preserve"> – трудоемкость ежедневных обслуживаний автомобилей (табл. 3)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N</w:t>
      </w:r>
      <w:r w:rsidRPr="00942633">
        <w:rPr>
          <w:rFonts w:ascii="Times New Roman" w:hAnsi="Times New Roman"/>
          <w:iCs/>
          <w:vertAlign w:val="subscript"/>
        </w:rPr>
        <w:t>УМР</w:t>
      </w:r>
      <w:r w:rsidRPr="00942633">
        <w:rPr>
          <w:rFonts w:ascii="Times New Roman" w:hAnsi="Times New Roman"/>
        </w:rPr>
        <w:t xml:space="preserve"> – годовое число УМР 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tbl>
      <w:tblPr>
        <w:tblW w:w="9072" w:type="dxa"/>
        <w:jc w:val="center"/>
        <w:tblLayout w:type="fixed"/>
        <w:tblLook w:val="0000" w:firstRow="0" w:lastRow="0" w:firstColumn="0" w:lastColumn="0" w:noHBand="0" w:noVBand="0"/>
      </w:tblPr>
      <w:tblGrid>
        <w:gridCol w:w="4567"/>
        <w:gridCol w:w="4505"/>
      </w:tblGrid>
      <w:tr w:rsidR="002F66EF" w:rsidRPr="00942633" w:rsidTr="000D2ACB">
        <w:trPr>
          <w:trHeight w:val="475"/>
          <w:jc w:val="center"/>
        </w:trPr>
        <w:tc>
          <w:tcPr>
            <w:tcW w:w="47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0D2ACB" w:rsidP="008D54B4">
            <w:pPr>
              <w:pStyle w:val="41"/>
              <w:spacing w:after="0"/>
            </w:pPr>
            <w:r>
              <w:t xml:space="preserve">Лиаз </w:t>
            </w:r>
            <w:r w:rsidR="002F66EF" w:rsidRPr="00942633">
              <w:t>Марка а/м</w:t>
            </w:r>
          </w:p>
        </w:tc>
        <w:tc>
          <w:tcPr>
            <w:tcW w:w="467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 ПАЗ</w:t>
            </w:r>
          </w:p>
        </w:tc>
      </w:tr>
      <w:tr w:rsidR="002F66EF" w:rsidRPr="00942633" w:rsidTr="000D2ACB">
        <w:trPr>
          <w:trHeight w:val="518"/>
          <w:jc w:val="center"/>
        </w:trPr>
        <w:tc>
          <w:tcPr>
            <w:tcW w:w="473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Т</w:t>
            </w:r>
            <w:r w:rsidRPr="00942633">
              <w:rPr>
                <w:vertAlign w:val="subscript"/>
              </w:rPr>
              <w:t>УМР</w:t>
            </w:r>
            <w:r w:rsidRPr="00942633">
              <w:t>= 1*30231=30231 чел-ч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Т</w:t>
            </w:r>
            <w:r w:rsidRPr="00942633">
              <w:rPr>
                <w:vertAlign w:val="subscript"/>
              </w:rPr>
              <w:t>УМР</w:t>
            </w:r>
            <w:r w:rsidRPr="00942633">
              <w:t>= 0,74*13157=9736 чел-ч</w:t>
            </w:r>
          </w:p>
        </w:tc>
      </w:tr>
    </w:tbl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BE5BC8" w:rsidRDefault="002F66EF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BE5BC8">
        <w:rPr>
          <w:rFonts w:ascii="Times New Roman" w:hAnsi="Times New Roman"/>
          <w:b/>
        </w:rPr>
        <w:t>9.2 Годовая трудоемкость технич</w:t>
      </w:r>
      <w:r w:rsidR="000D2ACB" w:rsidRPr="00BE5BC8">
        <w:rPr>
          <w:rFonts w:ascii="Times New Roman" w:hAnsi="Times New Roman"/>
          <w:b/>
        </w:rPr>
        <w:t>еского обслуживания в зоне ТО-1</w:t>
      </w:r>
    </w:p>
    <w:p w:rsidR="000D2ACB" w:rsidRPr="00BE5BC8" w:rsidRDefault="000D2ACB" w:rsidP="008D54B4">
      <w:pPr>
        <w:spacing w:after="0" w:line="360" w:lineRule="auto"/>
        <w:ind w:firstLine="709"/>
        <w:rPr>
          <w:rFonts w:ascii="Times New Roman" w:hAnsi="Times New Roman"/>
          <w:b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3519" w:dyaOrig="400">
          <v:shape id="_x0000_i1228" type="#_x0000_t75" style="width:176.25pt;height:20.25pt" o:ole="">
            <v:imagedata r:id="rId313" o:title=""/>
          </v:shape>
          <o:OLEObject Type="Embed" ProgID="Equation.3" ShapeID="_x0000_i1228" DrawAspect="Content" ObjectID="_1457728943" r:id="rId314"/>
        </w:object>
      </w:r>
    </w:p>
    <w:p w:rsidR="000D2ACB" w:rsidRDefault="000D2ACB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Т.к. сменная программа в зоне ТО-1( более 12-15 обслуживаний) высока, то рационально использовать поточный метод организации работы: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4860" w:dyaOrig="400">
          <v:shape id="_x0000_i1229" type="#_x0000_t75" style="width:240.75pt;height:20.25pt" o:ole="">
            <v:imagedata r:id="rId315" o:title=""/>
          </v:shape>
          <o:OLEObject Type="Embed" ProgID="Equation.3" ShapeID="_x0000_i1229" DrawAspect="Content" ObjectID="_1457728944" r:id="rId316"/>
        </w:object>
      </w:r>
    </w:p>
    <w:p w:rsidR="000D2ACB" w:rsidRDefault="000D2ACB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320" w:dyaOrig="380">
          <v:shape id="_x0000_i1230" type="#_x0000_t75" style="width:15pt;height:18.75pt" o:ole="">
            <v:imagedata r:id="rId33" o:title=""/>
          </v:shape>
          <o:OLEObject Type="Embed" ProgID="Equation.3" ShapeID="_x0000_i1230" DrawAspect="Content" ObjectID="_1457728945" r:id="rId317"/>
        </w:object>
      </w:r>
      <w:r w:rsidR="002F66EF" w:rsidRPr="00942633">
        <w:rPr>
          <w:rFonts w:ascii="Times New Roman" w:hAnsi="Times New Roman"/>
        </w:rPr>
        <w:t xml:space="preserve"> – трудоемкость ТО-1 (табл. 3)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540" w:dyaOrig="340">
          <v:shape id="_x0000_i1231" type="#_x0000_t75" style="width:26.25pt;height:16.5pt" o:ole="">
            <v:imagedata r:id="rId318" o:title=""/>
          </v:shape>
          <o:OLEObject Type="Embed" ProgID="Equation.3" ShapeID="_x0000_i1231" DrawAspect="Content" ObjectID="_1457728946" r:id="rId319"/>
        </w:object>
      </w:r>
      <w:r w:rsidR="002F66EF" w:rsidRPr="00942633">
        <w:rPr>
          <w:rFonts w:ascii="Times New Roman" w:hAnsi="Times New Roman"/>
        </w:rPr>
        <w:t>– трудоемкость Д-1 (табл. 3)</w:t>
      </w:r>
    </w:p>
    <w:p w:rsidR="002F66EF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object w:dxaOrig="320" w:dyaOrig="340">
          <v:shape id="_x0000_i1232" type="#_x0000_t75" style="width:15pt;height:16.5pt" o:ole="">
            <v:imagedata r:id="rId320" o:title=""/>
          </v:shape>
          <o:OLEObject Type="Embed" ProgID="Equation.3" ShapeID="_x0000_i1232" DrawAspect="Content" ObjectID="_1457728947" r:id="rId321"/>
        </w:object>
      </w:r>
      <w:r w:rsidR="000D2ACB">
        <w:rPr>
          <w:rFonts w:ascii="Times New Roman" w:hAnsi="Times New Roman"/>
        </w:rPr>
        <w:t xml:space="preserve"> – годовая программа ТО-1</w:t>
      </w:r>
    </w:p>
    <w:p w:rsidR="000D2ACB" w:rsidRPr="00942633" w:rsidRDefault="000D2ACB" w:rsidP="008D54B4">
      <w:pPr>
        <w:spacing w:after="0" w:line="360" w:lineRule="auto"/>
        <w:ind w:firstLine="709"/>
        <w:rPr>
          <w:rFonts w:ascii="Times New Roman" w:hAnsi="Times New Roman"/>
        </w:rPr>
      </w:pPr>
    </w:p>
    <w:tbl>
      <w:tblPr>
        <w:tblW w:w="9015" w:type="dxa"/>
        <w:jc w:val="center"/>
        <w:tblLayout w:type="fixed"/>
        <w:tblLook w:val="0000" w:firstRow="0" w:lastRow="0" w:firstColumn="0" w:lastColumn="0" w:noHBand="0" w:noVBand="0"/>
      </w:tblPr>
      <w:tblGrid>
        <w:gridCol w:w="4464"/>
        <w:gridCol w:w="4551"/>
      </w:tblGrid>
      <w:tr w:rsidR="002F66EF" w:rsidRPr="00942633" w:rsidTr="000D2ACB">
        <w:trPr>
          <w:trHeight w:val="475"/>
          <w:jc w:val="center"/>
        </w:trPr>
        <w:tc>
          <w:tcPr>
            <w:tcW w:w="47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Лиаз</w:t>
            </w:r>
            <w:r w:rsidR="005A1C9A">
              <w:t xml:space="preserve"> </w:t>
            </w:r>
            <w:r w:rsidRPr="00942633">
              <w:t xml:space="preserve"> Марка а/м</w:t>
            </w:r>
          </w:p>
        </w:tc>
        <w:tc>
          <w:tcPr>
            <w:tcW w:w="483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</w:t>
            </w:r>
            <w:r w:rsidR="005A1C9A">
              <w:t xml:space="preserve"> </w:t>
            </w:r>
            <w:r w:rsidRPr="00942633">
              <w:t>ПАЗ</w:t>
            </w:r>
          </w:p>
        </w:tc>
      </w:tr>
      <w:tr w:rsidR="002F66EF" w:rsidRPr="00942633" w:rsidTr="000D2ACB">
        <w:trPr>
          <w:trHeight w:val="619"/>
          <w:jc w:val="center"/>
        </w:trPr>
        <w:tc>
          <w:tcPr>
            <w:tcW w:w="473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rPr>
                <w:rFonts w:cs="Symbol"/>
              </w:rPr>
              <w:object w:dxaOrig="580" w:dyaOrig="400">
                <v:shape id="_x0000_i1233" type="#_x0000_t75" style="width:28.5pt;height:20.25pt" o:ole="">
                  <v:imagedata r:id="rId322" o:title=""/>
                </v:shape>
                <o:OLEObject Type="Embed" ProgID="Equation.3" ShapeID="_x0000_i1233" DrawAspect="Content" ObjectID="_1457728948" r:id="rId323"/>
              </w:object>
            </w:r>
            <w:r w:rsidR="002F66EF" w:rsidRPr="00942633">
              <w:rPr>
                <w:iCs/>
              </w:rPr>
              <w:t xml:space="preserve"> =</w:t>
            </w:r>
            <w:r w:rsidR="002F66EF" w:rsidRPr="00942633">
              <w:t xml:space="preserve"> </w:t>
            </w:r>
            <w:r w:rsidR="002F66EF" w:rsidRPr="00942633">
              <w:fldChar w:fldCharType="begin"/>
            </w:r>
            <w:r w:rsidR="002F66EF" w:rsidRPr="00942633">
              <w:instrText xml:space="preserve"> QUOTE </w:instrText>
            </w:r>
            <w:r w:rsidR="007D187B">
              <w:pict>
                <v:shape id="_x0000_i1234" type="#_x0000_t75" style="width:185.25pt;height:13.5pt">
                  <v:imagedata r:id="rId324" o:title="" chromakey="white"/>
                </v:shape>
              </w:pict>
            </w:r>
            <w:r w:rsidR="002F66EF" w:rsidRPr="00942633">
              <w:instrText xml:space="preserve"> </w:instrText>
            </w:r>
            <w:r w:rsidR="002F66EF" w:rsidRPr="00942633">
              <w:fldChar w:fldCharType="separate"/>
            </w:r>
            <w:r w:rsidR="007D187B">
              <w:pict>
                <v:shape id="_x0000_i1235" type="#_x0000_t75" style="width:144.75pt;height:10.5pt">
                  <v:imagedata r:id="rId324" o:title="" chromakey="white"/>
                </v:shape>
              </w:pict>
            </w:r>
            <w:r w:rsidR="002F66EF" w:rsidRPr="00942633">
              <w:fldChar w:fldCharType="end"/>
            </w:r>
            <w:r w:rsidR="002F66EF" w:rsidRPr="00942633">
              <w:t>чел-ч</w:t>
            </w:r>
          </w:p>
        </w:tc>
        <w:tc>
          <w:tcPr>
            <w:tcW w:w="483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rPr>
                <w:rFonts w:cs="Symbol"/>
              </w:rPr>
              <w:object w:dxaOrig="580" w:dyaOrig="400">
                <v:shape id="_x0000_i1236" type="#_x0000_t75" style="width:28.5pt;height:20.25pt" o:ole="">
                  <v:imagedata r:id="rId325" o:title=""/>
                </v:shape>
                <o:OLEObject Type="Embed" ProgID="Equation.3" ShapeID="_x0000_i1236" DrawAspect="Content" ObjectID="_1457728949" r:id="rId326"/>
              </w:object>
            </w:r>
            <w:r w:rsidR="002F66EF" w:rsidRPr="00942633">
              <w:rPr>
                <w:iCs/>
              </w:rPr>
              <w:t xml:space="preserve"> =</w:t>
            </w:r>
            <w:r w:rsidR="002F66EF" w:rsidRPr="00942633">
              <w:t xml:space="preserve"> </w:t>
            </w:r>
            <w:r w:rsidR="002F66EF" w:rsidRPr="00942633">
              <w:fldChar w:fldCharType="begin"/>
            </w:r>
            <w:r w:rsidR="002F66EF" w:rsidRPr="00942633">
              <w:instrText xml:space="preserve"> QUOTE </w:instrText>
            </w:r>
            <w:r w:rsidR="007D187B">
              <w:pict>
                <v:shape id="_x0000_i1237" type="#_x0000_t75" style="width:185.25pt;height:13.5pt">
                  <v:imagedata r:id="rId327" o:title="" chromakey="white"/>
                </v:shape>
              </w:pict>
            </w:r>
            <w:r w:rsidR="002F66EF" w:rsidRPr="00942633">
              <w:instrText xml:space="preserve"> </w:instrText>
            </w:r>
            <w:r w:rsidR="002F66EF" w:rsidRPr="00942633">
              <w:fldChar w:fldCharType="separate"/>
            </w:r>
            <w:r w:rsidR="007D187B">
              <w:pict>
                <v:shape id="_x0000_i1238" type="#_x0000_t75" style="width:148.5pt;height:10.5pt">
                  <v:imagedata r:id="rId327" o:title="" chromakey="white"/>
                </v:shape>
              </w:pict>
            </w:r>
            <w:r w:rsidR="002F66EF" w:rsidRPr="00942633">
              <w:fldChar w:fldCharType="end"/>
            </w:r>
            <w:r w:rsidR="005A1C9A">
              <w:t xml:space="preserve"> </w:t>
            </w:r>
            <w:r w:rsidR="002F66EF" w:rsidRPr="00942633">
              <w:t>чел-ч</w:t>
            </w:r>
          </w:p>
        </w:tc>
      </w:tr>
    </w:tbl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BE5BC8" w:rsidRDefault="008D54B4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="002F66EF" w:rsidRPr="00BE5BC8">
        <w:rPr>
          <w:rFonts w:ascii="Times New Roman" w:hAnsi="Times New Roman"/>
          <w:b/>
        </w:rPr>
        <w:t>9.3 Годовая трудоемкость технич</w:t>
      </w:r>
      <w:r w:rsidR="000D2ACB" w:rsidRPr="00BE5BC8">
        <w:rPr>
          <w:rFonts w:ascii="Times New Roman" w:hAnsi="Times New Roman"/>
          <w:b/>
        </w:rPr>
        <w:t>еского обслуживания в зоне ТО-2</w:t>
      </w:r>
    </w:p>
    <w:p w:rsidR="000D2ACB" w:rsidRPr="00942633" w:rsidRDefault="000D2ACB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5160" w:dyaOrig="400">
          <v:shape id="_x0000_i1239" type="#_x0000_t75" style="width:258pt;height:20.25pt" o:ole="">
            <v:imagedata r:id="rId328" o:title=""/>
          </v:shape>
          <o:OLEObject Type="Embed" ProgID="Equation.3" ShapeID="_x0000_i1239" DrawAspect="Content" ObjectID="_1457728950" r:id="rId329"/>
        </w:object>
      </w:r>
    </w:p>
    <w:p w:rsidR="000D2ACB" w:rsidRDefault="000D2ACB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440" w:dyaOrig="279">
          <v:shape id="_x0000_i1240" type="#_x0000_t75" style="width:21.75pt;height:14.25pt" o:ole="">
            <v:imagedata r:id="rId330" o:title=""/>
          </v:shape>
          <o:OLEObject Type="Embed" ProgID="Equation.3" ShapeID="_x0000_i1240" DrawAspect="Content" ObjectID="_1457728951" r:id="rId331"/>
        </w:object>
      </w:r>
      <w:r w:rsidR="002F66EF" w:rsidRPr="00942633">
        <w:rPr>
          <w:rFonts w:ascii="Times New Roman" w:hAnsi="Times New Roman"/>
        </w:rPr>
        <w:t>0,2 для зоны умеренного климата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440" w:dyaOrig="279">
          <v:shape id="_x0000_i1241" type="#_x0000_t75" style="width:21.75pt;height:14.25pt" o:ole="">
            <v:imagedata r:id="rId332" o:title=""/>
          </v:shape>
          <o:OLEObject Type="Embed" ProgID="Equation.3" ShapeID="_x0000_i1241" DrawAspect="Content" ObjectID="_1457728952" r:id="rId333"/>
        </w:object>
      </w:r>
      <w:r w:rsidR="002F66EF" w:rsidRPr="00942633">
        <w:rPr>
          <w:rFonts w:ascii="Times New Roman" w:hAnsi="Times New Roman"/>
        </w:rPr>
        <w:t>0,3 для зоны холодного климата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440" w:dyaOrig="279">
          <v:shape id="_x0000_i1242" type="#_x0000_t75" style="width:21.75pt;height:14.25pt" o:ole="">
            <v:imagedata r:id="rId332" o:title=""/>
          </v:shape>
          <o:OLEObject Type="Embed" ProgID="Equation.3" ShapeID="_x0000_i1242" DrawAspect="Content" ObjectID="_1457728953" r:id="rId334"/>
        </w:object>
      </w:r>
      <w:r w:rsidR="002F66EF" w:rsidRPr="00942633">
        <w:rPr>
          <w:rFonts w:ascii="Times New Roman" w:hAnsi="Times New Roman"/>
        </w:rPr>
        <w:t>0,5 для зоны Крайнего Севера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t</w:t>
      </w:r>
      <w:r w:rsidRPr="00942633">
        <w:rPr>
          <w:rFonts w:ascii="Times New Roman" w:hAnsi="Times New Roman"/>
          <w:iCs/>
          <w:vertAlign w:val="superscript"/>
        </w:rPr>
        <w:t>р</w:t>
      </w:r>
      <w:r w:rsidRPr="00942633">
        <w:rPr>
          <w:rFonts w:ascii="Times New Roman" w:hAnsi="Times New Roman"/>
          <w:iCs/>
          <w:vertAlign w:val="subscript"/>
        </w:rPr>
        <w:t>2</w:t>
      </w:r>
      <w:r w:rsidRPr="00942633">
        <w:rPr>
          <w:rFonts w:ascii="Times New Roman" w:hAnsi="Times New Roman"/>
        </w:rPr>
        <w:t xml:space="preserve"> – трудоемкость ТО-2 (табл. 3)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t</w:t>
      </w:r>
      <w:r w:rsidRPr="00942633">
        <w:rPr>
          <w:rFonts w:ascii="Times New Roman" w:hAnsi="Times New Roman"/>
          <w:iCs/>
          <w:vertAlign w:val="superscript"/>
        </w:rPr>
        <w:t>р</w:t>
      </w:r>
      <w:r w:rsidRPr="00942633">
        <w:rPr>
          <w:rFonts w:ascii="Times New Roman" w:hAnsi="Times New Roman"/>
          <w:iCs/>
          <w:vertAlign w:val="subscript"/>
        </w:rPr>
        <w:t>Д-2</w:t>
      </w:r>
      <w:r w:rsidRPr="00942633">
        <w:rPr>
          <w:rFonts w:ascii="Times New Roman" w:hAnsi="Times New Roman"/>
        </w:rPr>
        <w:t xml:space="preserve"> – трудоемкость Д-2 (табл. 3)</w:t>
      </w:r>
    </w:p>
    <w:p w:rsidR="002F66EF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N</w:t>
      </w:r>
      <w:r w:rsidRPr="00942633">
        <w:rPr>
          <w:rFonts w:ascii="Times New Roman" w:hAnsi="Times New Roman"/>
          <w:iCs/>
          <w:vertAlign w:val="subscript"/>
        </w:rPr>
        <w:t>2</w:t>
      </w:r>
      <w:r w:rsidR="000D2ACB">
        <w:rPr>
          <w:rFonts w:ascii="Times New Roman" w:hAnsi="Times New Roman"/>
        </w:rPr>
        <w:t xml:space="preserve"> – годовая программа ТО-2</w:t>
      </w:r>
    </w:p>
    <w:p w:rsidR="000D2ACB" w:rsidRDefault="000D2ACB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Т.к. сменная программа в зоне ТО-2 составляет 5-6 автомобилей и более, то для организации работ приемлем метод специализированных постов, и тогда:</w:t>
      </w:r>
    </w:p>
    <w:p w:rsidR="000D2ACB" w:rsidRDefault="000D2ACB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6460" w:dyaOrig="400">
          <v:shape id="_x0000_i1243" type="#_x0000_t75" style="width:323.25pt;height:20.25pt" o:ole="">
            <v:imagedata r:id="rId335" o:title=""/>
          </v:shape>
          <o:OLEObject Type="Embed" ProgID="Equation.3" ShapeID="_x0000_i1243" DrawAspect="Content" ObjectID="_1457728954" r:id="rId336"/>
        </w:objec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tbl>
      <w:tblPr>
        <w:tblW w:w="8789" w:type="dxa"/>
        <w:jc w:val="center"/>
        <w:tblLayout w:type="fixed"/>
        <w:tblLook w:val="0000" w:firstRow="0" w:lastRow="0" w:firstColumn="0" w:lastColumn="0" w:noHBand="0" w:noVBand="0"/>
      </w:tblPr>
      <w:tblGrid>
        <w:gridCol w:w="4425"/>
        <w:gridCol w:w="4364"/>
      </w:tblGrid>
      <w:tr w:rsidR="002F66EF" w:rsidRPr="00942633" w:rsidTr="000D2ACB">
        <w:trPr>
          <w:trHeight w:val="475"/>
          <w:jc w:val="center"/>
        </w:trPr>
        <w:tc>
          <w:tcPr>
            <w:tcW w:w="47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Лиаз</w:t>
            </w:r>
            <w:r w:rsidR="005A1C9A">
              <w:t xml:space="preserve"> </w:t>
            </w:r>
            <w:r w:rsidRPr="00942633">
              <w:t>Марка а/м</w:t>
            </w:r>
          </w:p>
        </w:tc>
        <w:tc>
          <w:tcPr>
            <w:tcW w:w="467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 ПАЗ</w:t>
            </w:r>
          </w:p>
        </w:tc>
      </w:tr>
      <w:tr w:rsidR="002F66EF" w:rsidRPr="00942633" w:rsidTr="000D2ACB">
        <w:trPr>
          <w:trHeight w:val="831"/>
          <w:jc w:val="center"/>
        </w:trPr>
        <w:tc>
          <w:tcPr>
            <w:tcW w:w="473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</w:t>
            </w:r>
            <w:r w:rsidRPr="00942633">
              <w:rPr>
                <w:iCs/>
              </w:rPr>
              <w:t>Т</w:t>
            </w:r>
            <w:r w:rsidRPr="00942633">
              <w:rPr>
                <w:iCs/>
                <w:vertAlign w:val="subscript"/>
              </w:rPr>
              <w:t>2</w:t>
            </w:r>
            <w:r w:rsidRPr="00942633">
              <w:rPr>
                <w:iCs/>
              </w:rPr>
              <w:t>=</w:t>
            </w:r>
            <w:r w:rsidRPr="00942633">
              <w:t xml:space="preserve"> </w:t>
            </w:r>
            <w:r w:rsidRPr="00942633">
              <w:fldChar w:fldCharType="begin"/>
            </w:r>
            <w:r w:rsidRPr="00942633">
              <w:instrText xml:space="preserve"> QUOTE </w:instrText>
            </w:r>
            <w:r w:rsidR="007D187B">
              <w:pict>
                <v:shape id="_x0000_i1244" type="#_x0000_t75" style="width:285.75pt;height:13.5pt">
                  <v:imagedata r:id="rId337" o:title="" chromakey="white"/>
                </v:shape>
              </w:pict>
            </w:r>
            <w:r w:rsidRPr="00942633">
              <w:instrText xml:space="preserve"> </w:instrText>
            </w:r>
            <w:r w:rsidRPr="00942633">
              <w:fldChar w:fldCharType="separate"/>
            </w:r>
            <w:r w:rsidR="007D187B">
              <w:pict>
                <v:shape id="_x0000_i1245" type="#_x0000_t75" style="width:194.25pt;height:9pt">
                  <v:imagedata r:id="rId337" o:title="" chromakey="white"/>
                </v:shape>
              </w:pict>
            </w:r>
            <w:r w:rsidRPr="00942633">
              <w:fldChar w:fldCharType="end"/>
            </w:r>
            <w:r w:rsidRPr="00942633">
              <w:t xml:space="preserve"> чел-ч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</w:t>
            </w:r>
            <w:r w:rsidRPr="00942633">
              <w:rPr>
                <w:iCs/>
              </w:rPr>
              <w:t>Т</w:t>
            </w:r>
            <w:r w:rsidRPr="00942633">
              <w:rPr>
                <w:iCs/>
                <w:vertAlign w:val="subscript"/>
              </w:rPr>
              <w:t>2</w:t>
            </w:r>
            <w:r w:rsidRPr="00942633">
              <w:rPr>
                <w:iCs/>
              </w:rPr>
              <w:t>=</w:t>
            </w:r>
            <w:r w:rsidRPr="00942633">
              <w:t xml:space="preserve"> </w:t>
            </w:r>
            <w:r w:rsidRPr="00942633">
              <w:fldChar w:fldCharType="begin"/>
            </w:r>
            <w:r w:rsidRPr="00942633">
              <w:instrText xml:space="preserve"> QUOTE </w:instrText>
            </w:r>
            <w:r w:rsidR="007D187B">
              <w:pict>
                <v:shape id="_x0000_i1246" type="#_x0000_t75" style="width:264pt;height:13.5pt">
                  <v:imagedata r:id="rId338" o:title="" chromakey="white"/>
                </v:shape>
              </w:pict>
            </w:r>
            <w:r w:rsidRPr="00942633">
              <w:instrText xml:space="preserve"> </w:instrText>
            </w:r>
            <w:r w:rsidRPr="00942633">
              <w:fldChar w:fldCharType="separate"/>
            </w:r>
            <w:r w:rsidR="007D187B">
              <w:pict>
                <v:shape id="_x0000_i1247" type="#_x0000_t75" style="width:184.5pt;height:9.75pt">
                  <v:imagedata r:id="rId338" o:title="" chromakey="white"/>
                </v:shape>
              </w:pict>
            </w:r>
            <w:r w:rsidRPr="00942633">
              <w:fldChar w:fldCharType="end"/>
            </w:r>
            <w:r w:rsidRPr="00942633">
              <w:t xml:space="preserve"> чел-ч</w:t>
            </w:r>
          </w:p>
        </w:tc>
      </w:tr>
    </w:tbl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BE5BC8" w:rsidRDefault="002F66EF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BE5BC8">
        <w:rPr>
          <w:rFonts w:ascii="Times New Roman" w:hAnsi="Times New Roman"/>
          <w:b/>
        </w:rPr>
        <w:t>9.4 Годовая трудоемкост</w:t>
      </w:r>
      <w:r w:rsidR="000D2ACB" w:rsidRPr="00BE5BC8">
        <w:rPr>
          <w:rFonts w:ascii="Times New Roman" w:hAnsi="Times New Roman"/>
          <w:b/>
        </w:rPr>
        <w:t>ь общей диагностики автомобилей</w:t>
      </w:r>
    </w:p>
    <w:p w:rsidR="000D2ACB" w:rsidRPr="00942633" w:rsidRDefault="000D2ACB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1980" w:dyaOrig="400">
          <v:shape id="_x0000_i1248" type="#_x0000_t75" style="width:98.25pt;height:20.25pt" o:ole="">
            <v:imagedata r:id="rId339" o:title=""/>
          </v:shape>
          <o:OLEObject Type="Embed" ProgID="Equation.3" ShapeID="_x0000_i1248" DrawAspect="Content" ObjectID="_1457728955" r:id="rId340"/>
        </w:objec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540" w:dyaOrig="340">
          <v:shape id="_x0000_i1249" type="#_x0000_t75" style="width:26.25pt;height:16.5pt" o:ole="">
            <v:imagedata r:id="rId318" o:title=""/>
          </v:shape>
          <o:OLEObject Type="Embed" ProgID="Equation.3" ShapeID="_x0000_i1249" DrawAspect="Content" ObjectID="_1457728956" r:id="rId341"/>
        </w:object>
      </w:r>
      <w:r w:rsidR="002F66EF" w:rsidRPr="00942633">
        <w:rPr>
          <w:rFonts w:ascii="Times New Roman" w:hAnsi="Times New Roman"/>
        </w:rPr>
        <w:t xml:space="preserve"> – трудоемкость Д-1 (табл. 3)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N</w:t>
      </w:r>
      <w:r w:rsidR="008748DC" w:rsidRPr="00942633">
        <w:rPr>
          <w:rFonts w:ascii="Times New Roman" w:hAnsi="Times New Roman"/>
          <w:iCs/>
        </w:rPr>
        <w:object w:dxaOrig="340" w:dyaOrig="380">
          <v:shape id="_x0000_i1250" type="#_x0000_t75" style="width:16.5pt;height:18.75pt" o:ole="">
            <v:imagedata r:id="rId301" o:title=""/>
          </v:shape>
          <o:OLEObject Type="Embed" ProgID="Equation.3" ShapeID="_x0000_i1250" DrawAspect="Content" ObjectID="_1457728957" r:id="rId342"/>
        </w:object>
      </w:r>
      <w:r w:rsidRPr="00942633">
        <w:rPr>
          <w:rFonts w:ascii="Times New Roman" w:hAnsi="Times New Roman"/>
        </w:rPr>
        <w:t xml:space="preserve">– годовая программа Д-1 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tbl>
      <w:tblPr>
        <w:tblW w:w="8496" w:type="dxa"/>
        <w:jc w:val="center"/>
        <w:tblLayout w:type="fixed"/>
        <w:tblLook w:val="0000" w:firstRow="0" w:lastRow="0" w:firstColumn="0" w:lastColumn="0" w:noHBand="0" w:noVBand="0"/>
      </w:tblPr>
      <w:tblGrid>
        <w:gridCol w:w="4277"/>
        <w:gridCol w:w="4219"/>
      </w:tblGrid>
      <w:tr w:rsidR="002F66EF" w:rsidRPr="00942633" w:rsidTr="000D2ACB">
        <w:trPr>
          <w:trHeight w:val="355"/>
          <w:jc w:val="center"/>
        </w:trPr>
        <w:tc>
          <w:tcPr>
            <w:tcW w:w="42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Лиаз Марка а/м</w:t>
            </w:r>
          </w:p>
        </w:tc>
        <w:tc>
          <w:tcPr>
            <w:tcW w:w="421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 ПАЗ</w:t>
            </w:r>
          </w:p>
        </w:tc>
      </w:tr>
      <w:tr w:rsidR="002F66EF" w:rsidRPr="00942633" w:rsidTr="000D2ACB">
        <w:trPr>
          <w:trHeight w:val="385"/>
          <w:jc w:val="center"/>
        </w:trPr>
        <w:tc>
          <w:tcPr>
            <w:tcW w:w="427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object w:dxaOrig="480" w:dyaOrig="380">
                <v:shape id="_x0000_i1251" type="#_x0000_t75" style="width:24pt;height:18.75pt" o:ole="">
                  <v:imagedata r:id="rId343" o:title=""/>
                </v:shape>
                <o:OLEObject Type="Embed" ProgID="Equation.3" ShapeID="_x0000_i1251" DrawAspect="Content" ObjectID="_1457728958" r:id="rId344"/>
              </w:object>
            </w:r>
            <w:r w:rsidR="002F66EF" w:rsidRPr="00942633">
              <w:t xml:space="preserve">= </w:t>
            </w:r>
            <w:r w:rsidR="002F66EF" w:rsidRPr="00942633">
              <w:fldChar w:fldCharType="begin"/>
            </w:r>
            <w:r w:rsidR="002F66EF" w:rsidRPr="00942633">
              <w:instrText xml:space="preserve"> QUOTE </w:instrText>
            </w:r>
            <w:r w:rsidR="007D187B">
              <w:pict>
                <v:shape id="_x0000_i1252" type="#_x0000_t75" style="width:108.75pt;height:13.5pt">
                  <v:imagedata r:id="rId345" o:title="" chromakey="white"/>
                </v:shape>
              </w:pict>
            </w:r>
            <w:r w:rsidR="002F66EF" w:rsidRPr="00942633">
              <w:instrText xml:space="preserve"> </w:instrText>
            </w:r>
            <w:r w:rsidR="002F66EF" w:rsidRPr="00942633">
              <w:fldChar w:fldCharType="separate"/>
            </w:r>
            <w:r w:rsidR="007D187B">
              <w:pict>
                <v:shape id="_x0000_i1253" type="#_x0000_t75" style="width:78pt;height:9.75pt">
                  <v:imagedata r:id="rId345" o:title="" chromakey="white"/>
                </v:shape>
              </w:pict>
            </w:r>
            <w:r w:rsidR="002F66EF" w:rsidRPr="00942633">
              <w:fldChar w:fldCharType="end"/>
            </w:r>
            <w:r w:rsidR="000D2ACB">
              <w:t xml:space="preserve"> </w:t>
            </w:r>
            <w:r w:rsidR="002F66EF" w:rsidRPr="00942633">
              <w:t>чел-ч</w:t>
            </w:r>
          </w:p>
        </w:tc>
        <w:tc>
          <w:tcPr>
            <w:tcW w:w="421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rPr>
                <w:iCs/>
              </w:rPr>
              <w:object w:dxaOrig="480" w:dyaOrig="380">
                <v:shape id="_x0000_i1254" type="#_x0000_t75" style="width:24pt;height:18.75pt" o:ole="">
                  <v:imagedata r:id="rId346" o:title=""/>
                </v:shape>
                <o:OLEObject Type="Embed" ProgID="Equation.3" ShapeID="_x0000_i1254" DrawAspect="Content" ObjectID="_1457728959" r:id="rId347"/>
              </w:object>
            </w:r>
            <w:r w:rsidR="002F66EF" w:rsidRPr="00942633">
              <w:rPr>
                <w:iCs/>
              </w:rPr>
              <w:t>=</w:t>
            </w:r>
            <w:r w:rsidR="002F66EF" w:rsidRPr="00942633">
              <w:t xml:space="preserve"> </w:t>
            </w:r>
            <w:r w:rsidR="002F66EF" w:rsidRPr="00942633">
              <w:fldChar w:fldCharType="begin"/>
            </w:r>
            <w:r w:rsidR="002F66EF" w:rsidRPr="00942633">
              <w:instrText xml:space="preserve"> QUOTE </w:instrText>
            </w:r>
            <w:r w:rsidR="007D187B">
              <w:pict>
                <v:shape id="_x0000_i1255" type="#_x0000_t75" style="width:93pt;height:13.5pt">
                  <v:imagedata r:id="rId348" o:title="" chromakey="white"/>
                </v:shape>
              </w:pict>
            </w:r>
            <w:r w:rsidR="002F66EF" w:rsidRPr="00942633">
              <w:instrText xml:space="preserve"> </w:instrText>
            </w:r>
            <w:r w:rsidR="002F66EF" w:rsidRPr="00942633">
              <w:fldChar w:fldCharType="separate"/>
            </w:r>
            <w:r w:rsidR="007D187B">
              <w:pict>
                <v:shape id="_x0000_i1256" type="#_x0000_t75" style="width:66.75pt;height:9.75pt">
                  <v:imagedata r:id="rId348" o:title="" chromakey="white"/>
                </v:shape>
              </w:pict>
            </w:r>
            <w:r w:rsidR="002F66EF" w:rsidRPr="00942633">
              <w:fldChar w:fldCharType="end"/>
            </w:r>
            <w:r w:rsidR="002F66EF" w:rsidRPr="00942633">
              <w:t xml:space="preserve"> чел-ч</w:t>
            </w:r>
          </w:p>
        </w:tc>
      </w:tr>
    </w:tbl>
    <w:p w:rsidR="002F66EF" w:rsidRPr="00BE5BC8" w:rsidRDefault="002F66EF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BE5BC8">
        <w:rPr>
          <w:rFonts w:ascii="Times New Roman" w:hAnsi="Times New Roman"/>
          <w:b/>
        </w:rPr>
        <w:t>9.5 Годовая трудоемкость поэле</w:t>
      </w:r>
      <w:r w:rsidR="000D2ACB" w:rsidRPr="00BE5BC8">
        <w:rPr>
          <w:rFonts w:ascii="Times New Roman" w:hAnsi="Times New Roman"/>
          <w:b/>
        </w:rPr>
        <w:t>ментной диагностики автомобилей</w:t>
      </w:r>
    </w:p>
    <w:p w:rsidR="000D2ACB" w:rsidRPr="00942633" w:rsidRDefault="000D2ACB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1939" w:dyaOrig="400">
          <v:shape id="_x0000_i1257" type="#_x0000_t75" style="width:95.25pt;height:20.25pt" o:ole="">
            <v:imagedata r:id="rId349" o:title=""/>
          </v:shape>
          <o:OLEObject Type="Embed" ProgID="Equation.3" ShapeID="_x0000_i1257" DrawAspect="Content" ObjectID="_1457728960" r:id="rId350"/>
        </w:object>
      </w:r>
      <w:r w:rsidR="002F66EF" w:rsidRPr="00942633">
        <w:rPr>
          <w:rFonts w:ascii="Times New Roman" w:hAnsi="Times New Roman"/>
        </w:rPr>
        <w:t xml:space="preserve"> 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t</w:t>
      </w:r>
      <w:r w:rsidRPr="00942633">
        <w:rPr>
          <w:rFonts w:ascii="Times New Roman" w:hAnsi="Times New Roman"/>
          <w:iCs/>
          <w:vertAlign w:val="superscript"/>
        </w:rPr>
        <w:t>р</w:t>
      </w:r>
      <w:r w:rsidRPr="00942633">
        <w:rPr>
          <w:rFonts w:ascii="Times New Roman" w:hAnsi="Times New Roman"/>
          <w:iCs/>
          <w:vertAlign w:val="subscript"/>
        </w:rPr>
        <w:t>Д-2</w:t>
      </w:r>
      <w:r w:rsidRPr="00942633">
        <w:rPr>
          <w:rFonts w:ascii="Times New Roman" w:hAnsi="Times New Roman"/>
        </w:rPr>
        <w:t xml:space="preserve"> – трудоемкость поэлементной диагностики (табл. 3)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N</w:t>
      </w:r>
      <w:r w:rsidRPr="00942633">
        <w:rPr>
          <w:rFonts w:ascii="Times New Roman" w:hAnsi="Times New Roman"/>
          <w:iCs/>
          <w:vertAlign w:val="subscript"/>
        </w:rPr>
        <w:t>Д-2</w:t>
      </w:r>
      <w:r w:rsidRPr="00942633">
        <w:rPr>
          <w:rFonts w:ascii="Times New Roman" w:hAnsi="Times New Roman"/>
        </w:rPr>
        <w:t xml:space="preserve"> – годовая число Д-2 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tbl>
      <w:tblPr>
        <w:tblW w:w="8789" w:type="dxa"/>
        <w:jc w:val="center"/>
        <w:tblLayout w:type="fixed"/>
        <w:tblLook w:val="0000" w:firstRow="0" w:lastRow="0" w:firstColumn="0" w:lastColumn="0" w:noHBand="0" w:noVBand="0"/>
      </w:tblPr>
      <w:tblGrid>
        <w:gridCol w:w="4425"/>
        <w:gridCol w:w="4364"/>
      </w:tblGrid>
      <w:tr w:rsidR="002F66EF" w:rsidRPr="00942633" w:rsidTr="000D2ACB">
        <w:trPr>
          <w:trHeight w:val="475"/>
          <w:jc w:val="center"/>
        </w:trPr>
        <w:tc>
          <w:tcPr>
            <w:tcW w:w="47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Лиаз Марка а/м</w:t>
            </w:r>
          </w:p>
        </w:tc>
        <w:tc>
          <w:tcPr>
            <w:tcW w:w="467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 ПАЗ</w:t>
            </w:r>
          </w:p>
        </w:tc>
      </w:tr>
      <w:tr w:rsidR="002F66EF" w:rsidRPr="00942633" w:rsidTr="000D2ACB">
        <w:trPr>
          <w:trHeight w:val="523"/>
          <w:jc w:val="center"/>
        </w:trPr>
        <w:tc>
          <w:tcPr>
            <w:tcW w:w="473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Т</w:t>
            </w:r>
            <w:r w:rsidRPr="00942633">
              <w:rPr>
                <w:iCs/>
                <w:vertAlign w:val="subscript"/>
              </w:rPr>
              <w:t>Д-2</w:t>
            </w:r>
            <w:r w:rsidRPr="00942633">
              <w:rPr>
                <w:iCs/>
              </w:rPr>
              <w:t xml:space="preserve">= </w:t>
            </w:r>
            <w:r w:rsidRPr="00942633">
              <w:rPr>
                <w:iCs/>
              </w:rPr>
              <w:fldChar w:fldCharType="begin"/>
            </w:r>
            <w:r w:rsidRPr="00942633">
              <w:rPr>
                <w:iCs/>
              </w:rPr>
              <w:instrText xml:space="preserve"> QUOTE </w:instrText>
            </w:r>
            <w:r w:rsidR="007D187B">
              <w:pict>
                <v:shape id="_x0000_i1258" type="#_x0000_t75" style="width:93pt;height:13.5pt">
                  <v:imagedata r:id="rId351" o:title="" chromakey="white"/>
                </v:shape>
              </w:pict>
            </w:r>
            <w:r w:rsidRPr="00942633">
              <w:rPr>
                <w:iCs/>
              </w:rPr>
              <w:instrText xml:space="preserve"> </w:instrText>
            </w:r>
            <w:r w:rsidRPr="00942633">
              <w:rPr>
                <w:iCs/>
              </w:rPr>
              <w:fldChar w:fldCharType="separate"/>
            </w:r>
            <w:r w:rsidR="007D187B">
              <w:pict>
                <v:shape id="_x0000_i1259" type="#_x0000_t75" style="width:93pt;height:13.5pt">
                  <v:imagedata r:id="rId351" o:title="" chromakey="white"/>
                </v:shape>
              </w:pict>
            </w:r>
            <w:r w:rsidRPr="00942633">
              <w:rPr>
                <w:iCs/>
              </w:rPr>
              <w:fldChar w:fldCharType="end"/>
            </w:r>
            <w:r w:rsidRPr="00942633">
              <w:rPr>
                <w:iCs/>
              </w:rPr>
              <w:t xml:space="preserve"> </w:t>
            </w:r>
            <w:r w:rsidRPr="00942633">
              <w:t>чел-ч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Т</w:t>
            </w:r>
            <w:r w:rsidRPr="00942633">
              <w:rPr>
                <w:iCs/>
                <w:vertAlign w:val="subscript"/>
              </w:rPr>
              <w:t>Д-2</w:t>
            </w:r>
            <w:r w:rsidRPr="00942633">
              <w:rPr>
                <w:iCs/>
              </w:rPr>
              <w:t xml:space="preserve">= </w:t>
            </w:r>
            <w:r w:rsidRPr="00942633">
              <w:rPr>
                <w:iCs/>
              </w:rPr>
              <w:fldChar w:fldCharType="begin"/>
            </w:r>
            <w:r w:rsidRPr="00942633">
              <w:rPr>
                <w:iCs/>
              </w:rPr>
              <w:instrText xml:space="preserve"> QUOTE </w:instrText>
            </w:r>
            <w:r w:rsidR="007D187B">
              <w:pict>
                <v:shape id="_x0000_i1260" type="#_x0000_t75" style="width:93pt;height:13.5pt">
                  <v:imagedata r:id="rId352" o:title="" chromakey="white"/>
                </v:shape>
              </w:pict>
            </w:r>
            <w:r w:rsidRPr="00942633">
              <w:rPr>
                <w:iCs/>
              </w:rPr>
              <w:instrText xml:space="preserve"> </w:instrText>
            </w:r>
            <w:r w:rsidRPr="00942633">
              <w:rPr>
                <w:iCs/>
              </w:rPr>
              <w:fldChar w:fldCharType="separate"/>
            </w:r>
            <w:r w:rsidR="007D187B">
              <w:pict>
                <v:shape id="_x0000_i1261" type="#_x0000_t75" style="width:93pt;height:13.5pt">
                  <v:imagedata r:id="rId352" o:title="" chromakey="white"/>
                </v:shape>
              </w:pict>
            </w:r>
            <w:r w:rsidRPr="00942633">
              <w:rPr>
                <w:iCs/>
              </w:rPr>
              <w:fldChar w:fldCharType="end"/>
            </w:r>
            <w:r w:rsidRPr="00942633">
              <w:rPr>
                <w:iCs/>
              </w:rPr>
              <w:t xml:space="preserve"> </w:t>
            </w:r>
            <w:r w:rsidRPr="00942633">
              <w:t>чел-ч</w:t>
            </w:r>
          </w:p>
        </w:tc>
      </w:tr>
    </w:tbl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BE5BC8" w:rsidRDefault="002F66EF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BE5BC8">
        <w:rPr>
          <w:rFonts w:ascii="Times New Roman" w:hAnsi="Times New Roman"/>
          <w:b/>
        </w:rPr>
        <w:t>9.6 Общая годовая трудоемкость текущего ремонта автомо</w:t>
      </w:r>
      <w:r w:rsidR="000D2ACB" w:rsidRPr="00BE5BC8">
        <w:rPr>
          <w:rFonts w:ascii="Times New Roman" w:hAnsi="Times New Roman"/>
          <w:b/>
        </w:rPr>
        <w:t>билей</w:t>
      </w:r>
    </w:p>
    <w:p w:rsidR="000D2ACB" w:rsidRPr="00942633" w:rsidRDefault="000D2ACB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2100" w:dyaOrig="700">
          <v:shape id="_x0000_i1262" type="#_x0000_t75" style="width:102.75pt;height:34.5pt" o:ole="">
            <v:imagedata r:id="rId353" o:title=""/>
          </v:shape>
          <o:OLEObject Type="Embed" ProgID="Equation.3" ShapeID="_x0000_i1262" DrawAspect="Content" ObjectID="_1457728961" r:id="rId354"/>
        </w:objec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object w:dxaOrig="639" w:dyaOrig="360">
          <v:shape id="_x0000_i1263" type="#_x0000_t75" style="width:32.25pt;height:18pt" o:ole="">
            <v:imagedata r:id="rId355" o:title=""/>
          </v:shape>
          <o:OLEObject Type="Embed" ProgID="Equation.3" ShapeID="_x0000_i1263" DrawAspect="Content" ObjectID="_1457728962" r:id="rId356"/>
        </w:object>
      </w:r>
      <w:r w:rsidR="002F66EF" w:rsidRPr="00942633">
        <w:rPr>
          <w:rFonts w:ascii="Times New Roman" w:hAnsi="Times New Roman"/>
        </w:rPr>
        <w:t xml:space="preserve"> удельная трудоемкость ТР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 w:cs="Times New Roman"/>
        </w:rPr>
        <w:t></w:t>
      </w:r>
      <w:r w:rsidRPr="00942633">
        <w:rPr>
          <w:rFonts w:ascii="Times New Roman" w:hAnsi="Times New Roman"/>
          <w:iCs/>
        </w:rPr>
        <w:t>L</w:t>
      </w:r>
      <w:r w:rsidRPr="00942633">
        <w:rPr>
          <w:rFonts w:ascii="Times New Roman" w:hAnsi="Times New Roman"/>
          <w:iCs/>
          <w:vertAlign w:val="subscript"/>
        </w:rPr>
        <w:t>Г</w:t>
      </w:r>
      <w:r w:rsidRPr="00942633">
        <w:rPr>
          <w:rFonts w:ascii="Times New Roman" w:hAnsi="Times New Roman"/>
          <w:iCs/>
        </w:rPr>
        <w:t xml:space="preserve"> –</w:t>
      </w:r>
      <w:r w:rsidRPr="00942633">
        <w:rPr>
          <w:rFonts w:ascii="Times New Roman" w:hAnsi="Times New Roman"/>
        </w:rPr>
        <w:t xml:space="preserve"> годовой пробег автомобиля 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tbl>
      <w:tblPr>
        <w:tblW w:w="8789" w:type="dxa"/>
        <w:jc w:val="center"/>
        <w:tblLayout w:type="fixed"/>
        <w:tblLook w:val="0000" w:firstRow="0" w:lastRow="0" w:firstColumn="0" w:lastColumn="0" w:noHBand="0" w:noVBand="0"/>
      </w:tblPr>
      <w:tblGrid>
        <w:gridCol w:w="4425"/>
        <w:gridCol w:w="4364"/>
      </w:tblGrid>
      <w:tr w:rsidR="002F66EF" w:rsidRPr="00942633" w:rsidTr="000D2ACB">
        <w:trPr>
          <w:trHeight w:val="475"/>
          <w:jc w:val="center"/>
        </w:trPr>
        <w:tc>
          <w:tcPr>
            <w:tcW w:w="47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0D2ACB" w:rsidP="008D54B4">
            <w:pPr>
              <w:pStyle w:val="41"/>
              <w:spacing w:after="0"/>
            </w:pPr>
            <w:r>
              <w:t>Лиаз</w:t>
            </w:r>
            <w:r w:rsidR="005A1C9A">
              <w:t xml:space="preserve"> </w:t>
            </w:r>
            <w:r w:rsidR="002F66EF" w:rsidRPr="00942633">
              <w:t>Марка а/м</w:t>
            </w:r>
          </w:p>
        </w:tc>
        <w:tc>
          <w:tcPr>
            <w:tcW w:w="467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</w:t>
            </w:r>
            <w:r w:rsidR="005A1C9A">
              <w:t xml:space="preserve">  </w:t>
            </w:r>
            <w:r w:rsidRPr="00942633">
              <w:t>ПАЗ</w:t>
            </w:r>
          </w:p>
        </w:tc>
      </w:tr>
      <w:tr w:rsidR="002F66EF" w:rsidRPr="00942633" w:rsidTr="000D2ACB">
        <w:trPr>
          <w:trHeight w:val="930"/>
          <w:jc w:val="center"/>
        </w:trPr>
        <w:tc>
          <w:tcPr>
            <w:tcW w:w="473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</w:t>
            </w:r>
            <w:r w:rsidRPr="00942633">
              <w:rPr>
                <w:iCs/>
              </w:rPr>
              <w:t>Т</w:t>
            </w:r>
            <w:r w:rsidRPr="00942633">
              <w:rPr>
                <w:iCs/>
                <w:vertAlign w:val="subscript"/>
              </w:rPr>
              <w:t>ТР</w:t>
            </w:r>
            <w:r w:rsidRPr="00942633">
              <w:t>=</w:t>
            </w:r>
            <w:r w:rsidRPr="00942633">
              <w:fldChar w:fldCharType="begin"/>
            </w:r>
            <w:r w:rsidRPr="00942633">
              <w:instrText xml:space="preserve"> QUOTE </w:instrText>
            </w:r>
            <w:r w:rsidR="007D187B">
              <w:pict>
                <v:shape id="_x0000_i1264" type="#_x0000_t75" style="width:150pt;height:24pt">
                  <v:imagedata r:id="rId357" o:title="" chromakey="white"/>
                </v:shape>
              </w:pict>
            </w:r>
            <w:r w:rsidRPr="00942633">
              <w:instrText xml:space="preserve"> </w:instrText>
            </w:r>
            <w:r w:rsidRPr="00942633">
              <w:fldChar w:fldCharType="separate"/>
            </w:r>
            <w:r w:rsidR="007D187B">
              <w:pict>
                <v:shape id="_x0000_i1265" type="#_x0000_t75" style="width:150pt;height:24pt">
                  <v:imagedata r:id="rId357" o:title="" chromakey="white"/>
                </v:shape>
              </w:pict>
            </w:r>
            <w:r w:rsidRPr="00942633">
              <w:fldChar w:fldCharType="end"/>
            </w:r>
            <w:r w:rsidRPr="00942633">
              <w:t>чел-ч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</w:t>
            </w:r>
            <w:r w:rsidRPr="00942633">
              <w:rPr>
                <w:iCs/>
              </w:rPr>
              <w:t>Т</w:t>
            </w:r>
            <w:r w:rsidRPr="00942633">
              <w:rPr>
                <w:iCs/>
                <w:vertAlign w:val="subscript"/>
              </w:rPr>
              <w:t>ТР</w:t>
            </w:r>
            <w:r w:rsidRPr="00942633">
              <w:t xml:space="preserve">= </w:t>
            </w:r>
            <w:r w:rsidRPr="00942633">
              <w:fldChar w:fldCharType="begin"/>
            </w:r>
            <w:r w:rsidRPr="00942633">
              <w:instrText xml:space="preserve"> QUOTE </w:instrText>
            </w:r>
            <w:r w:rsidR="007D187B">
              <w:pict>
                <v:shape id="_x0000_i1266" type="#_x0000_t75" style="width:138pt;height:24pt">
                  <v:imagedata r:id="rId358" o:title="" chromakey="white"/>
                </v:shape>
              </w:pict>
            </w:r>
            <w:r w:rsidRPr="00942633">
              <w:instrText xml:space="preserve"> </w:instrText>
            </w:r>
            <w:r w:rsidRPr="00942633">
              <w:fldChar w:fldCharType="separate"/>
            </w:r>
            <w:r w:rsidR="007D187B">
              <w:pict>
                <v:shape id="_x0000_i1267" type="#_x0000_t75" style="width:138pt;height:24pt">
                  <v:imagedata r:id="rId358" o:title="" chromakey="white"/>
                </v:shape>
              </w:pict>
            </w:r>
            <w:r w:rsidRPr="00942633">
              <w:fldChar w:fldCharType="end"/>
            </w:r>
            <w:r w:rsidRPr="00942633">
              <w:t xml:space="preserve"> чел-ч</w:t>
            </w:r>
          </w:p>
        </w:tc>
      </w:tr>
    </w:tbl>
    <w:p w:rsidR="000D2ACB" w:rsidRDefault="000D2ACB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BE5BC8" w:rsidRDefault="002F66EF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BE5BC8">
        <w:rPr>
          <w:rFonts w:ascii="Times New Roman" w:hAnsi="Times New Roman"/>
          <w:b/>
        </w:rPr>
        <w:t>9.7 Годовая трудоемкость цеха или з</w:t>
      </w:r>
      <w:r w:rsidR="000D2ACB" w:rsidRPr="00BE5BC8">
        <w:rPr>
          <w:rFonts w:ascii="Times New Roman" w:hAnsi="Times New Roman"/>
          <w:b/>
        </w:rPr>
        <w:t>оны</w:t>
      </w:r>
    </w:p>
    <w:p w:rsidR="000D2ACB" w:rsidRPr="00942633" w:rsidRDefault="000D2ACB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2380" w:dyaOrig="680">
          <v:shape id="_x0000_i1268" type="#_x0000_t75" style="width:117.75pt;height:33pt" o:ole="">
            <v:imagedata r:id="rId359" o:title=""/>
          </v:shape>
          <o:OLEObject Type="Embed" ProgID="Equation.3" ShapeID="_x0000_i1268" DrawAspect="Content" ObjectID="_1457728963" r:id="rId360"/>
        </w:object>
      </w:r>
    </w:p>
    <w:p w:rsidR="000D2ACB" w:rsidRDefault="000D2ACB" w:rsidP="008D54B4">
      <w:pPr>
        <w:spacing w:after="0" w:line="360" w:lineRule="auto"/>
        <w:ind w:firstLine="709"/>
        <w:rPr>
          <w:rFonts w:ascii="Times New Roman" w:hAnsi="Times New Roman"/>
          <w:iCs/>
        </w:rPr>
      </w:pPr>
    </w:p>
    <w:p w:rsidR="002F66EF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С</w:t>
      </w:r>
      <w:r w:rsidRPr="00942633">
        <w:rPr>
          <w:rFonts w:ascii="Times New Roman" w:hAnsi="Times New Roman"/>
          <w:iCs/>
          <w:vertAlign w:val="subscript"/>
        </w:rPr>
        <w:t>цех.р</w:t>
      </w:r>
      <w:r w:rsidRPr="00942633">
        <w:rPr>
          <w:rFonts w:ascii="Times New Roman" w:hAnsi="Times New Roman"/>
        </w:rPr>
        <w:t>= 7-9 – процент, приходящийся на долю работ по текущему ремонту в</w:t>
      </w:r>
      <w:r w:rsidR="005A1C9A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цехе</w:t>
      </w:r>
    </w:p>
    <w:p w:rsidR="00BE5BC8" w:rsidRPr="00942633" w:rsidRDefault="00BE5BC8" w:rsidP="008D54B4">
      <w:pPr>
        <w:spacing w:after="0" w:line="360" w:lineRule="auto"/>
        <w:ind w:firstLine="709"/>
        <w:rPr>
          <w:rFonts w:ascii="Times New Roman" w:hAnsi="Times New Roman"/>
        </w:rPr>
      </w:pPr>
    </w:p>
    <w:tbl>
      <w:tblPr>
        <w:tblW w:w="8789" w:type="dxa"/>
        <w:jc w:val="center"/>
        <w:tblLayout w:type="fixed"/>
        <w:tblLook w:val="0000" w:firstRow="0" w:lastRow="0" w:firstColumn="0" w:lastColumn="0" w:noHBand="0" w:noVBand="0"/>
      </w:tblPr>
      <w:tblGrid>
        <w:gridCol w:w="4425"/>
        <w:gridCol w:w="4364"/>
      </w:tblGrid>
      <w:tr w:rsidR="002F66EF" w:rsidRPr="00942633" w:rsidTr="000D2ACB">
        <w:trPr>
          <w:trHeight w:val="475"/>
          <w:jc w:val="center"/>
        </w:trPr>
        <w:tc>
          <w:tcPr>
            <w:tcW w:w="47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0D2ACB" w:rsidP="008D54B4">
            <w:pPr>
              <w:pStyle w:val="41"/>
              <w:spacing w:after="0"/>
            </w:pPr>
            <w:r>
              <w:t xml:space="preserve">Лиаз </w:t>
            </w:r>
            <w:r w:rsidR="002F66EF" w:rsidRPr="00942633">
              <w:t>Марка а/м</w:t>
            </w:r>
          </w:p>
        </w:tc>
        <w:tc>
          <w:tcPr>
            <w:tcW w:w="467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</w:t>
            </w:r>
            <w:r w:rsidR="005A1C9A">
              <w:t xml:space="preserve"> </w:t>
            </w:r>
            <w:r w:rsidRPr="00942633">
              <w:t>ПАЗ</w:t>
            </w:r>
          </w:p>
        </w:tc>
      </w:tr>
      <w:tr w:rsidR="002F66EF" w:rsidRPr="00942633" w:rsidTr="000D2ACB">
        <w:trPr>
          <w:trHeight w:val="917"/>
          <w:jc w:val="center"/>
        </w:trPr>
        <w:tc>
          <w:tcPr>
            <w:tcW w:w="473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Т</w:t>
            </w:r>
            <w:r w:rsidRPr="00942633">
              <w:rPr>
                <w:iCs/>
                <w:vertAlign w:val="subscript"/>
              </w:rPr>
              <w:t>цех.р</w:t>
            </w:r>
            <w:r w:rsidRPr="00942633">
              <w:t xml:space="preserve">= </w:t>
            </w:r>
            <w:r w:rsidRPr="00942633">
              <w:fldChar w:fldCharType="begin"/>
            </w:r>
            <w:r w:rsidRPr="00942633">
              <w:instrText xml:space="preserve"> QUOTE </w:instrText>
            </w:r>
            <w:r w:rsidR="007D187B">
              <w:pict>
                <v:shape id="_x0000_i1269" type="#_x0000_t75" style="width:108.75pt;height:24pt">
                  <v:imagedata r:id="rId361" o:title="" chromakey="white"/>
                </v:shape>
              </w:pict>
            </w:r>
            <w:r w:rsidRPr="00942633">
              <w:instrText xml:space="preserve"> </w:instrText>
            </w:r>
            <w:r w:rsidRPr="00942633">
              <w:fldChar w:fldCharType="separate"/>
            </w:r>
            <w:r w:rsidR="007D187B">
              <w:pict>
                <v:shape id="_x0000_i1270" type="#_x0000_t75" style="width:108.75pt;height:24pt">
                  <v:imagedata r:id="rId361" o:title="" chromakey="white"/>
                </v:shape>
              </w:pict>
            </w:r>
            <w:r w:rsidRPr="00942633">
              <w:fldChar w:fldCharType="end"/>
            </w:r>
            <w:r w:rsidR="005A1C9A">
              <w:t xml:space="preserve"> </w:t>
            </w:r>
            <w:r w:rsidRPr="00942633">
              <w:t>чел-ч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rPr>
                <w:iCs/>
              </w:rPr>
              <w:t>Т</w:t>
            </w:r>
            <w:r w:rsidRPr="00942633">
              <w:rPr>
                <w:iCs/>
                <w:vertAlign w:val="subscript"/>
              </w:rPr>
              <w:t>цех.р</w:t>
            </w:r>
            <w:r w:rsidRPr="00942633">
              <w:t xml:space="preserve">= </w:t>
            </w:r>
            <w:r w:rsidRPr="00942633">
              <w:fldChar w:fldCharType="begin"/>
            </w:r>
            <w:r w:rsidRPr="00942633">
              <w:instrText xml:space="preserve"> QUOTE </w:instrText>
            </w:r>
            <w:r w:rsidR="007D187B">
              <w:pict>
                <v:shape id="_x0000_i1271" type="#_x0000_t75" style="width:96.75pt;height:23.25pt">
                  <v:imagedata r:id="rId362" o:title="" chromakey="white"/>
                </v:shape>
              </w:pict>
            </w:r>
            <w:r w:rsidRPr="00942633">
              <w:instrText xml:space="preserve"> </w:instrText>
            </w:r>
            <w:r w:rsidRPr="00942633">
              <w:fldChar w:fldCharType="separate"/>
            </w:r>
            <w:r w:rsidR="007D187B">
              <w:pict>
                <v:shape id="_x0000_i1272" type="#_x0000_t75" style="width:96.75pt;height:23.25pt">
                  <v:imagedata r:id="rId362" o:title="" chromakey="white"/>
                </v:shape>
              </w:pict>
            </w:r>
            <w:r w:rsidRPr="00942633">
              <w:fldChar w:fldCharType="end"/>
            </w:r>
            <w:r w:rsidR="005A1C9A">
              <w:t xml:space="preserve"> </w:t>
            </w:r>
            <w:r w:rsidRPr="00942633">
              <w:t>чел-ч</w:t>
            </w:r>
          </w:p>
        </w:tc>
      </w:tr>
    </w:tbl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BE5BC8" w:rsidRDefault="002F66EF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BE5BC8">
        <w:rPr>
          <w:rFonts w:ascii="Times New Roman" w:hAnsi="Times New Roman"/>
          <w:b/>
        </w:rPr>
        <w:t>9.8 Определение количества исп</w:t>
      </w:r>
      <w:r w:rsidR="000D2ACB" w:rsidRPr="00BE5BC8">
        <w:rPr>
          <w:rFonts w:ascii="Times New Roman" w:hAnsi="Times New Roman"/>
          <w:b/>
        </w:rPr>
        <w:t>олнителей в агрегатном цехе АТП</w:t>
      </w:r>
    </w:p>
    <w:p w:rsidR="002F66EF" w:rsidRPr="00942633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1260" w:dyaOrig="720">
          <v:shape id="_x0000_i1273" type="#_x0000_t75" style="width:63pt;height:36.75pt" o:ole="">
            <v:imagedata r:id="rId363" o:title=""/>
          </v:shape>
          <o:OLEObject Type="Embed" ProgID="Equation.3" ShapeID="_x0000_i1273" DrawAspect="Content" ObjectID="_1457728964" r:id="rId364"/>
        </w:object>
      </w:r>
    </w:p>
    <w:p w:rsidR="00BE5BC8" w:rsidRDefault="00BE5BC8" w:rsidP="008D54B4">
      <w:pPr>
        <w:spacing w:after="0" w:line="360" w:lineRule="auto"/>
        <w:ind w:firstLine="709"/>
        <w:rPr>
          <w:rFonts w:ascii="Times New Roman" w:hAnsi="Times New Roman"/>
          <w:iCs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t>Т</w:t>
      </w:r>
      <w:r w:rsidRPr="00942633">
        <w:rPr>
          <w:rFonts w:ascii="Times New Roman" w:hAnsi="Times New Roman"/>
          <w:iCs/>
          <w:vertAlign w:val="subscript"/>
        </w:rPr>
        <w:t>цех.р</w:t>
      </w:r>
      <w:r w:rsidRPr="00942633">
        <w:rPr>
          <w:rFonts w:ascii="Times New Roman" w:hAnsi="Times New Roman"/>
        </w:rPr>
        <w:t xml:space="preserve"> – годовая трудоемкость</w:t>
      </w:r>
      <w:r w:rsidR="000D2ACB">
        <w:rPr>
          <w:rFonts w:ascii="Times New Roman" w:hAnsi="Times New Roman"/>
        </w:rPr>
        <w:t xml:space="preserve"> цеха</w:t>
      </w:r>
    </w:p>
    <w:p w:rsidR="002F66EF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  <w:iCs/>
        </w:rPr>
        <w:object w:dxaOrig="620" w:dyaOrig="340">
          <v:shape id="_x0000_i1274" type="#_x0000_t75" style="width:30.75pt;height:16.5pt" o:ole="">
            <v:imagedata r:id="rId365" o:title=""/>
          </v:shape>
          <o:OLEObject Type="Embed" ProgID="Equation.3" ShapeID="_x0000_i1274" DrawAspect="Content" ObjectID="_1457728965" r:id="rId366"/>
        </w:object>
      </w:r>
      <w:r w:rsidR="002F66EF" w:rsidRPr="00942633">
        <w:rPr>
          <w:rFonts w:ascii="Times New Roman" w:hAnsi="Times New Roman"/>
          <w:iCs/>
        </w:rPr>
        <w:t xml:space="preserve"> 1840</w:t>
      </w:r>
      <w:r w:rsidR="002F66EF" w:rsidRPr="00942633">
        <w:rPr>
          <w:rFonts w:ascii="Times New Roman" w:hAnsi="Times New Roman"/>
        </w:rPr>
        <w:t xml:space="preserve"> ч – годовой фонд рабочего времени слесарей-авторемонтников</w:t>
      </w:r>
    </w:p>
    <w:p w:rsidR="00BE5BC8" w:rsidRPr="00942633" w:rsidRDefault="00BE5BC8" w:rsidP="008D54B4">
      <w:pPr>
        <w:spacing w:after="0" w:line="360" w:lineRule="auto"/>
        <w:ind w:firstLine="709"/>
        <w:rPr>
          <w:rFonts w:ascii="Times New Roman" w:hAnsi="Times New Roman"/>
        </w:rPr>
      </w:pPr>
    </w:p>
    <w:tbl>
      <w:tblPr>
        <w:tblW w:w="9072" w:type="dxa"/>
        <w:jc w:val="center"/>
        <w:tblLayout w:type="fixed"/>
        <w:tblLook w:val="0000" w:firstRow="0" w:lastRow="0" w:firstColumn="0" w:lastColumn="0" w:noHBand="0" w:noVBand="0"/>
      </w:tblPr>
      <w:tblGrid>
        <w:gridCol w:w="4567"/>
        <w:gridCol w:w="4505"/>
      </w:tblGrid>
      <w:tr w:rsidR="002F66EF" w:rsidRPr="00942633" w:rsidTr="000D2ACB">
        <w:trPr>
          <w:trHeight w:val="475"/>
          <w:jc w:val="center"/>
        </w:trPr>
        <w:tc>
          <w:tcPr>
            <w:tcW w:w="47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F66EF" w:rsidRPr="00942633" w:rsidRDefault="000D2ACB" w:rsidP="008D54B4">
            <w:pPr>
              <w:pStyle w:val="41"/>
              <w:spacing w:after="0"/>
            </w:pPr>
            <w:r>
              <w:t xml:space="preserve">Лиаз </w:t>
            </w:r>
            <w:r w:rsidR="002F66EF" w:rsidRPr="00942633">
              <w:t>Марка а/м</w:t>
            </w:r>
          </w:p>
        </w:tc>
        <w:tc>
          <w:tcPr>
            <w:tcW w:w="467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Марка а/м ПАЗ</w:t>
            </w:r>
          </w:p>
        </w:tc>
      </w:tr>
      <w:tr w:rsidR="002F66EF" w:rsidRPr="00942633" w:rsidTr="000D2ACB">
        <w:trPr>
          <w:trHeight w:val="961"/>
          <w:jc w:val="center"/>
        </w:trPr>
        <w:tc>
          <w:tcPr>
            <w:tcW w:w="473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rPr>
                <w:iCs/>
              </w:rPr>
              <w:object w:dxaOrig="540" w:dyaOrig="340">
                <v:shape id="_x0000_i1275" type="#_x0000_t75" style="width:26.25pt;height:16.5pt" o:ole="">
                  <v:imagedata r:id="rId367" o:title=""/>
                </v:shape>
                <o:OLEObject Type="Embed" ProgID="Equation.3" ShapeID="_x0000_i1275" DrawAspect="Content" ObjectID="_1457728966" r:id="rId368"/>
              </w:object>
            </w:r>
            <w:r w:rsidR="002F66EF" w:rsidRPr="00942633">
              <w:t xml:space="preserve"> </w:t>
            </w:r>
            <w:r w:rsidR="002F66EF" w:rsidRPr="00942633">
              <w:fldChar w:fldCharType="begin"/>
            </w:r>
            <w:r w:rsidR="002F66EF" w:rsidRPr="00942633">
              <w:instrText xml:space="preserve"> QUOTE </w:instrText>
            </w:r>
            <w:r w:rsidR="007D187B">
              <w:pict>
                <v:shape id="_x0000_i1276" type="#_x0000_t75" style="width:69pt;height:23.25pt">
                  <v:imagedata r:id="rId369" o:title="" chromakey="white"/>
                </v:shape>
              </w:pict>
            </w:r>
            <w:r w:rsidR="002F66EF" w:rsidRPr="00942633">
              <w:instrText xml:space="preserve"> </w:instrText>
            </w:r>
            <w:r w:rsidR="002F66EF" w:rsidRPr="00942633">
              <w:fldChar w:fldCharType="separate"/>
            </w:r>
            <w:r w:rsidR="007D187B">
              <w:pict>
                <v:shape id="_x0000_i1277" type="#_x0000_t75" style="width:69pt;height:23.25pt">
                  <v:imagedata r:id="rId369" o:title="" chromakey="white"/>
                </v:shape>
              </w:pict>
            </w:r>
            <w:r w:rsidR="002F66EF" w:rsidRPr="00942633">
              <w:fldChar w:fldCharType="end"/>
            </w:r>
            <w:r w:rsidR="002F66EF" w:rsidRPr="00942633">
              <w:t xml:space="preserve"> чел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2F66EF" w:rsidRPr="00942633" w:rsidRDefault="008748DC" w:rsidP="008D54B4">
            <w:pPr>
              <w:pStyle w:val="41"/>
              <w:spacing w:after="0"/>
            </w:pPr>
            <w:r w:rsidRPr="00942633">
              <w:rPr>
                <w:iCs/>
              </w:rPr>
              <w:object w:dxaOrig="540" w:dyaOrig="340">
                <v:shape id="_x0000_i1278" type="#_x0000_t75" style="width:26.25pt;height:16.5pt" o:ole="">
                  <v:imagedata r:id="rId370" o:title=""/>
                </v:shape>
                <o:OLEObject Type="Embed" ProgID="Equation.3" ShapeID="_x0000_i1278" DrawAspect="Content" ObjectID="_1457728967" r:id="rId371"/>
              </w:object>
            </w:r>
            <w:r w:rsidR="002F66EF" w:rsidRPr="00942633">
              <w:t xml:space="preserve"> </w:t>
            </w:r>
            <w:r w:rsidR="002F66EF" w:rsidRPr="00942633">
              <w:fldChar w:fldCharType="begin"/>
            </w:r>
            <w:r w:rsidR="002F66EF" w:rsidRPr="00942633">
              <w:instrText xml:space="preserve"> QUOTE </w:instrText>
            </w:r>
            <w:r w:rsidR="007D187B">
              <w:pict>
                <v:shape id="_x0000_i1279" type="#_x0000_t75" style="width:57pt;height:24pt">
                  <v:imagedata r:id="rId372" o:title="" chromakey="white"/>
                </v:shape>
              </w:pict>
            </w:r>
            <w:r w:rsidR="002F66EF" w:rsidRPr="00942633">
              <w:instrText xml:space="preserve"> </w:instrText>
            </w:r>
            <w:r w:rsidR="002F66EF" w:rsidRPr="00942633">
              <w:fldChar w:fldCharType="separate"/>
            </w:r>
            <w:r w:rsidR="007D187B">
              <w:pict>
                <v:shape id="_x0000_i1280" type="#_x0000_t75" style="width:57pt;height:24pt">
                  <v:imagedata r:id="rId372" o:title="" chromakey="white"/>
                </v:shape>
              </w:pict>
            </w:r>
            <w:r w:rsidR="002F66EF" w:rsidRPr="00942633">
              <w:fldChar w:fldCharType="end"/>
            </w:r>
            <w:r w:rsidR="002F66EF" w:rsidRPr="00942633">
              <w:t xml:space="preserve"> чел</w:t>
            </w:r>
          </w:p>
        </w:tc>
      </w:tr>
    </w:tbl>
    <w:p w:rsidR="000D2ACB" w:rsidRDefault="000D2ACB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Default="008748DC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object w:dxaOrig="320" w:dyaOrig="340">
          <v:shape id="_x0000_i1281" type="#_x0000_t75" style="width:15pt;height:16.5pt" o:ole="">
            <v:imagedata r:id="rId373" o:title=""/>
          </v:shape>
          <o:OLEObject Type="Embed" ProgID="Equation.3" ShapeID="_x0000_i1281" DrawAspect="Content" ObjectID="_1457728968" r:id="rId374"/>
        </w:object>
      </w:r>
      <w:r w:rsidR="002F66EF" w:rsidRPr="00942633">
        <w:rPr>
          <w:rFonts w:ascii="Times New Roman" w:hAnsi="Times New Roman"/>
        </w:rPr>
        <w:t>+</w:t>
      </w:r>
      <w:r w:rsidRPr="00942633">
        <w:rPr>
          <w:rFonts w:ascii="Times New Roman" w:hAnsi="Times New Roman"/>
        </w:rPr>
        <w:object w:dxaOrig="1600" w:dyaOrig="340">
          <v:shape id="_x0000_i1282" type="#_x0000_t75" style="width:80.25pt;height:16.5pt" o:ole="">
            <v:imagedata r:id="rId375" o:title=""/>
          </v:shape>
          <o:OLEObject Type="Embed" ProgID="Equation.3" ShapeID="_x0000_i1282" DrawAspect="Content" ObjectID="_1457728969" r:id="rId376"/>
        </w:object>
      </w:r>
    </w:p>
    <w:p w:rsidR="000D2ACB" w:rsidRPr="00942633" w:rsidRDefault="000D2ACB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Всего в слесарно-механическом цехе работает 14 слесарей-авторемонтников.</w:t>
      </w:r>
    </w:p>
    <w:p w:rsidR="002F66EF" w:rsidRDefault="005A1C9A" w:rsidP="008D54B4">
      <w:pPr>
        <w:spacing w:after="0" w:line="360" w:lineRule="auto"/>
        <w:ind w:firstLine="709"/>
        <w:rPr>
          <w:rFonts w:ascii="Times New Roman" w:hAnsi="Times New Roman"/>
          <w:szCs w:val="36"/>
        </w:rPr>
      </w:pPr>
      <w:r>
        <w:rPr>
          <w:rFonts w:ascii="Times New Roman" w:hAnsi="Times New Roman"/>
          <w:szCs w:val="36"/>
        </w:rPr>
        <w:br w:type="page"/>
      </w:r>
      <w:r w:rsidR="002F66EF" w:rsidRPr="00942633">
        <w:rPr>
          <w:rFonts w:ascii="Times New Roman" w:hAnsi="Times New Roman"/>
          <w:szCs w:val="36"/>
        </w:rPr>
        <w:t>ОРГАНИЗА</w:t>
      </w:r>
      <w:r w:rsidR="000D2ACB">
        <w:rPr>
          <w:rFonts w:ascii="Times New Roman" w:hAnsi="Times New Roman"/>
          <w:szCs w:val="36"/>
        </w:rPr>
        <w:t>ЦИ</w:t>
      </w:r>
      <w:r w:rsidR="002F66EF" w:rsidRPr="00942633">
        <w:rPr>
          <w:rFonts w:ascii="Times New Roman" w:hAnsi="Times New Roman"/>
          <w:szCs w:val="36"/>
        </w:rPr>
        <w:t>ОННАЯ ЧАСТЬ</w:t>
      </w:r>
    </w:p>
    <w:p w:rsidR="000D2ACB" w:rsidRPr="00942633" w:rsidRDefault="000D2ACB" w:rsidP="008D54B4">
      <w:pPr>
        <w:spacing w:after="0" w:line="360" w:lineRule="auto"/>
        <w:ind w:firstLine="709"/>
        <w:rPr>
          <w:rFonts w:ascii="Times New Roman" w:hAnsi="Times New Roman"/>
          <w:szCs w:val="36"/>
        </w:rPr>
      </w:pPr>
    </w:p>
    <w:p w:rsidR="002F66EF" w:rsidRPr="00BE5BC8" w:rsidRDefault="002F66EF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BE5BC8">
        <w:rPr>
          <w:rFonts w:ascii="Times New Roman" w:hAnsi="Times New Roman"/>
          <w:b/>
        </w:rPr>
        <w:t>1</w:t>
      </w:r>
      <w:r w:rsidR="00BE5BC8" w:rsidRPr="00BE5BC8">
        <w:rPr>
          <w:rFonts w:ascii="Times New Roman" w:hAnsi="Times New Roman"/>
          <w:b/>
        </w:rPr>
        <w:t>.</w:t>
      </w:r>
      <w:r w:rsidRPr="00BE5BC8">
        <w:rPr>
          <w:rFonts w:ascii="Times New Roman" w:hAnsi="Times New Roman"/>
          <w:b/>
        </w:rPr>
        <w:t xml:space="preserve"> Обоснование выбора метода ТО и ТР</w:t>
      </w:r>
    </w:p>
    <w:p w:rsidR="000D2ACB" w:rsidRPr="00BE5BC8" w:rsidRDefault="000D2ACB" w:rsidP="008D54B4">
      <w:pPr>
        <w:spacing w:after="0" w:line="360" w:lineRule="auto"/>
        <w:ind w:firstLine="709"/>
        <w:rPr>
          <w:rFonts w:ascii="Times New Roman" w:hAnsi="Times New Roman"/>
          <w:b/>
        </w:rPr>
      </w:pPr>
    </w:p>
    <w:p w:rsidR="002F66EF" w:rsidRPr="00BE5BC8" w:rsidRDefault="002F66EF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BE5BC8">
        <w:rPr>
          <w:rFonts w:ascii="Times New Roman" w:hAnsi="Times New Roman"/>
          <w:b/>
        </w:rPr>
        <w:t>1.1 Выбор метода организации производства</w:t>
      </w:r>
    </w:p>
    <w:p w:rsidR="000D2ACB" w:rsidRPr="00942633" w:rsidRDefault="000D2ACB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Метод специализированных бригад. Эта форма организации производства заключается в том, что на автотранспортном предприятии создаются цеха или участки, на которые возлагается производство всех видов работ по текущему ремонту агрегатов, узлов системы автомобиля. Это создает условие для повышения качества ремонта, ответственности и материальной заинтересованности рабочих за качество проведенного ремонта. Описание его организационных принципов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Производственный участок производит ремонт соответствующих агрегатов, снятых с автомобиля. Таким образом, при методе специализированных бригад организация производства делится на ряд производственных участков, которые специализируются на выполнение всех работ по конкретным агрегатам и узлам системы автомобиля.</w:t>
      </w:r>
      <w:r w:rsidR="000D2ACB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В состав каждого производственного участка входят рабочие требуемых специальностей и разрядов, которые необходимы для обслуживания и ремонта закрепленных за участком агрегатов.</w:t>
      </w:r>
      <w:r w:rsidR="000D2ACB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Руководство производственным участком в зависимости от объема работ и численности рабочих возлагается на начальника, механика или бригадира.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При этой форме организации труда от качества работы коллектива участка полностью зависят затраты и простои автомобилей из-за неисправности обслуживаемых участком агрегатов. Это позволяет объективно оценивать результаты работы каждого производственного участка по тем же показателям, что и производство в целом: по количеству затрат и времени простоев автомобилей из-за неисправности обслуживаемого участком агрегата, т.е. по конечным результатам работы производства.</w:t>
      </w:r>
      <w:r w:rsidR="000D2ACB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Это позволяет эффективно стимулировать рабочих за проделанную работу, снижение времени простоев автомобилей, выплатами премии в зависимости от действительных результатов работы всего коллектива.</w:t>
      </w:r>
      <w:r w:rsidR="000D2ACB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Однако при этой форме организации труда сложно осуществлять оперативное руководство производством и затруднительно равномерно загружать рабочих производственного участка.</w:t>
      </w:r>
      <w:r w:rsidR="000D2ACB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Под управлением производством понимается совокупность действий и распоряжений, направленных на поддержание и улучшение работы производства.</w:t>
      </w:r>
      <w:r w:rsidR="00BE5BC8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Управление производства обеспечивает необходимые условия для эффективного использования производственного времени, персонала, затрат на запасные части и материалы.</w:t>
      </w:r>
      <w:r w:rsidR="000D2ACB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Организация управления базируется на принципах полного единоначалия и на четком разграничении функций между руководителями, производственными подразделениями и исполнителями. Система организации управления должна быть понятна всем производственным персоналом.</w:t>
      </w:r>
      <w:r w:rsidR="000D2ACB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Управление производством при агрегатно-участковом методе. Управление и общее руководство производством осуществляется главным инженером через начальника производства.</w:t>
      </w:r>
      <w:r w:rsidR="000D2ACB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Руководство производства всех работ по ТО и ТР подвижного состава осуществляется начальником производства через подчиненных ему диспетчера производства и руководителей производственных участков.</w:t>
      </w:r>
    </w:p>
    <w:p w:rsidR="002F66EF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Диспетчер осуществляет оперативное руководство производством всех работ, выполняемых на постах обслуживания и ремонта автомобилей. При отсутствии на работе начальника производства он осуществляет оперативное руководство всем производством.</w:t>
      </w:r>
    </w:p>
    <w:p w:rsidR="005A1C9A" w:rsidRPr="00942633" w:rsidRDefault="008D54B4" w:rsidP="008D54B4">
      <w:pPr>
        <w:spacing w:after="0"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 w:rsidR="007D187B">
        <w:rPr>
          <w:rFonts w:ascii="Times New Roman" w:hAnsi="Times New Roman"/>
        </w:rPr>
      </w:r>
      <w:r w:rsidR="007D187B">
        <w:rPr>
          <w:rFonts w:ascii="Times New Roman" w:hAnsi="Times New Roman"/>
        </w:rPr>
        <w:pict>
          <v:shape id="Рисунок 2" o:spid="_x0000_s1031" type="#_x0000_t75" style="width:204.05pt;height:330.5pt;rotation:5728755fd;visibility:visible;mso-left-percent:-10001;mso-top-percent:-10001;mso-position-horizontal:absolute;mso-position-horizontal-relative:char;mso-position-vertical:absolute;mso-position-vertical-relative:line;mso-left-percent:-10001;mso-top-percent:-10001" wrapcoords="-115 0 -115 21564 21600 21564 21600 0 -115 0">
            <v:imagedata r:id="rId377" o:title=""/>
            <w10:wrap type="none"/>
            <w10:anchorlock/>
          </v:shape>
        </w:pict>
      </w:r>
    </w:p>
    <w:p w:rsidR="00BE5BC8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При такой схеме управления начальник производства освобождается от решения многих задач по оперативному руководству производством, которые передаются диспетчеру производства. Основное внимание он уделяет ремонту деталей, узлов, агрегатов, снятых с автомобиля, созданию запаса исправных узлов и агрегатов и повышению эффективности работы производства.</w:t>
      </w:r>
      <w:r w:rsidR="005A1C9A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Эта структуре производства позволяет увеличить производительность на 30%, сокращения простоя автомобилей в ремонте на 15%, сокращение запасных частей на 20%, повышается технологическая и трудовая дисциплина. Непосредственное руководство производственными процессами на своих участках осуществляют руководители соответствующих производственных участков.</w:t>
      </w:r>
      <w:r w:rsidRPr="00942633">
        <w:rPr>
          <w:rFonts w:ascii="Times New Roman" w:hAnsi="Times New Roman"/>
          <w:noProof/>
        </w:rPr>
        <w:t xml:space="preserve"> </w:t>
      </w:r>
      <w:r w:rsidR="00BE5BC8" w:rsidRPr="00942633">
        <w:rPr>
          <w:rFonts w:ascii="Times New Roman" w:hAnsi="Times New Roman"/>
        </w:rPr>
        <w:t>Снятый с автомобиля агрегат в зоне текущего ремонта, пройдя наружную мойку, поступает в цех, где проводятся диагностические работы, по окончанию которых выявляются неисправности. Затем деталь поступает в слесарно-механический цех, где деталь либо ремонтируют, либо изготавливают новую, по необходимости.</w:t>
      </w:r>
      <w:r w:rsidR="00BE5BC8">
        <w:rPr>
          <w:rFonts w:ascii="Times New Roman" w:hAnsi="Times New Roman"/>
        </w:rPr>
        <w:t xml:space="preserve"> </w:t>
      </w:r>
      <w:r w:rsidR="00BE5BC8" w:rsidRPr="00942633">
        <w:rPr>
          <w:rFonts w:ascii="Times New Roman" w:hAnsi="Times New Roman"/>
        </w:rPr>
        <w:t>После изготовления или ремонта деталь вновь диагностируют, и если она находится в рабочем состоянии, то ее отправляют в зону текущего ремонта или в оборотный фонд.</w:t>
      </w:r>
      <w:r w:rsidR="00BE5BC8">
        <w:rPr>
          <w:rFonts w:ascii="Times New Roman" w:hAnsi="Times New Roman"/>
        </w:rPr>
        <w:t xml:space="preserve"> </w:t>
      </w:r>
      <w:r w:rsidR="00BE5BC8" w:rsidRPr="00942633">
        <w:rPr>
          <w:rFonts w:ascii="Times New Roman" w:hAnsi="Times New Roman"/>
        </w:rPr>
        <w:t>В то время, пока происходит описываемый процесс, со склада оборотных фондов в зону ТР поступает новый или отремонтированный агрегат, который и</w:t>
      </w:r>
      <w:r w:rsidR="00BE5BC8">
        <w:rPr>
          <w:rFonts w:ascii="Times New Roman" w:hAnsi="Times New Roman"/>
        </w:rPr>
        <w:t xml:space="preserve"> устанавливается на автомобиль.</w:t>
      </w:r>
    </w:p>
    <w:p w:rsidR="002F66EF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Схема технологического процесса ТО и ТР в слесарно-механическом цехе</w:t>
      </w:r>
    </w:p>
    <w:p w:rsidR="008D54B4" w:rsidRPr="00942633" w:rsidRDefault="008D54B4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7D187B" w:rsidP="008D54B4">
      <w:pPr>
        <w:spacing w:after="0" w:line="360" w:lineRule="auto"/>
        <w:ind w:firstLine="709"/>
        <w:rPr>
          <w:rFonts w:ascii="Times New Roman" w:hAnsi="Times New Roman"/>
        </w:rPr>
      </w:pPr>
      <w:r>
        <w:rPr>
          <w:noProof/>
        </w:rPr>
        <w:pict>
          <v:shape id="Рисунок 3" o:spid="_x0000_s1027" type="#_x0000_t75" style="position:absolute;left:0;text-align:left;margin-left:34.4pt;margin-top:2.15pt;width:316.2pt;height:220.95pt;z-index:-251658240;visibility:visible">
            <v:imagedata r:id="rId378" o:title=""/>
            <w10:wrap type="topAndBottom"/>
          </v:shape>
        </w:pict>
      </w:r>
    </w:p>
    <w:p w:rsidR="002F66EF" w:rsidRPr="00942633" w:rsidRDefault="007D187B" w:rsidP="008D54B4">
      <w:pPr>
        <w:spacing w:after="0" w:line="360" w:lineRule="auto"/>
        <w:ind w:firstLine="709"/>
        <w:rPr>
          <w:rFonts w:ascii="Times New Roman" w:hAnsi="Times New Roman"/>
        </w:rPr>
      </w:pPr>
      <w:r>
        <w:pict>
          <v:shape id="Рисунок 4" o:spid="_x0000_i1284" type="#_x0000_t75" style="width:225pt;height:254.25pt;visibility:visible" o:allowoverlap="f">
            <v:imagedata r:id="rId379" o:title=""/>
          </v:shape>
        </w:pic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Отремонтированный же агрегат поступает в оборотный фонд на хранение или в зону ТР если это необходимо.</w:t>
      </w:r>
    </w:p>
    <w:p w:rsidR="005A1C9A" w:rsidRPr="00942633" w:rsidRDefault="005A1C9A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BE5BC8" w:rsidRDefault="008D54B4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  <w:t>1</w:t>
      </w:r>
      <w:r w:rsidR="002F66EF" w:rsidRPr="00BE5BC8">
        <w:rPr>
          <w:rFonts w:ascii="Times New Roman" w:hAnsi="Times New Roman"/>
          <w:b/>
        </w:rPr>
        <w:t>.2 Распределение исполнителей по</w:t>
      </w:r>
      <w:r w:rsidR="005A1C9A" w:rsidRPr="00BE5BC8">
        <w:rPr>
          <w:rFonts w:ascii="Times New Roman" w:hAnsi="Times New Roman"/>
          <w:b/>
        </w:rPr>
        <w:t xml:space="preserve"> специальностям и квалификации</w:t>
      </w:r>
    </w:p>
    <w:p w:rsidR="005A1C9A" w:rsidRDefault="005A1C9A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Для выполнения производственной программы требуется 14 исполнителей: 6 рабочих работают в 1 смену, 5 рабочих во 2 смену.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В 1-ю смену работают: 1 рабочий с 5 разрядом, 2 рабочих с 4 разрядом и 4 рабочих с 3 разрядом.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Во 2-ю смену работают: 1 рабочий с 5 разрядом, 2 рабочих с 4 разрядом и 3 рабочих с 3 разрядом 1 рабочий со 2 разрядом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Основными функциями рабочих являются: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5 разряд - работа на кругло шлифовальном, плоскошлифовальном.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3-4 разряд - работа на токарно-винторезном, универсально-фрезерном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3 разряд - работа на вертикально-сверлильном, радиально-сверлильном, универсально-заточном</w:t>
      </w:r>
      <w:r w:rsidR="005A1C9A">
        <w:rPr>
          <w:rFonts w:ascii="Times New Roman" w:hAnsi="Times New Roman"/>
        </w:rPr>
        <w:t>.</w:t>
      </w:r>
      <w:r w:rsidRPr="00942633">
        <w:rPr>
          <w:rFonts w:ascii="Times New Roman" w:hAnsi="Times New Roman"/>
        </w:rPr>
        <w:t xml:space="preserve"> На этом оборудовании слесарь должен изготавливать различные детали, а также производить их ремонт.</w:t>
      </w:r>
      <w:r w:rsidR="005A1C9A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 xml:space="preserve">Работы, выполняемые на станках в процентном соотношении. Токарные 48%, револьверные 12%, фрезерные 12%, шлифовальные 10%, заточные 8%, сверлильные </w:t>
      </w:r>
      <w:r w:rsidR="005A1C9A">
        <w:rPr>
          <w:rFonts w:ascii="Times New Roman" w:hAnsi="Times New Roman"/>
        </w:rPr>
        <w:t>5%, строгальные 5%.</w:t>
      </w:r>
    </w:p>
    <w:p w:rsidR="00BE5BC8" w:rsidRDefault="00BE5BC8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BE5BC8" w:rsidRDefault="008D54B4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</w:t>
      </w:r>
      <w:r w:rsidR="002F66EF" w:rsidRPr="00BE5BC8">
        <w:rPr>
          <w:rFonts w:ascii="Times New Roman" w:hAnsi="Times New Roman"/>
          <w:b/>
        </w:rPr>
        <w:t>.3 Подбор технологи</w:t>
      </w:r>
      <w:r w:rsidR="005A1C9A" w:rsidRPr="00BE5BC8">
        <w:rPr>
          <w:rFonts w:ascii="Times New Roman" w:hAnsi="Times New Roman"/>
          <w:b/>
        </w:rPr>
        <w:t>ческого оборудования и оснастки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Перечень необходимого оборудования в слесарно-механическом цехе.</w:t>
      </w:r>
    </w:p>
    <w:tbl>
      <w:tblPr>
        <w:tblW w:w="9072" w:type="dxa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7"/>
        <w:gridCol w:w="2545"/>
        <w:gridCol w:w="1418"/>
        <w:gridCol w:w="1808"/>
        <w:gridCol w:w="1681"/>
        <w:gridCol w:w="1293"/>
      </w:tblGrid>
      <w:tr w:rsidR="002F66EF" w:rsidRPr="00942633" w:rsidTr="008D54B4">
        <w:trPr>
          <w:trHeight w:hRule="exact" w:val="448"/>
          <w:jc w:val="center"/>
        </w:trPr>
        <w:tc>
          <w:tcPr>
            <w:tcW w:w="28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Станок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Модель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Количество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Габариты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Примечание</w:t>
            </w:r>
          </w:p>
        </w:tc>
      </w:tr>
      <w:tr w:rsidR="002F66EF" w:rsidRPr="00942633" w:rsidTr="008D54B4">
        <w:trPr>
          <w:trHeight w:hRule="exact"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Токарно-винторезный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1М63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1590*3655*1420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5,81</w:t>
            </w:r>
          </w:p>
        </w:tc>
      </w:tr>
      <w:tr w:rsidR="002F66EF" w:rsidRPr="00942633" w:rsidTr="008D54B4">
        <w:trPr>
          <w:trHeight w:hRule="exact" w:val="275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</w:t>
            </w: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Токарно-винторезный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1К62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2812*1166*1324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13</w:t>
            </w:r>
          </w:p>
        </w:tc>
      </w:tr>
      <w:tr w:rsidR="002F66EF" w:rsidRPr="00942633" w:rsidTr="008D54B4">
        <w:trPr>
          <w:trHeight w:hRule="exact" w:val="279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</w:t>
            </w:r>
          </w:p>
          <w:p w:rsidR="002F66EF" w:rsidRPr="00942633" w:rsidRDefault="002F66EF" w:rsidP="008D54B4">
            <w:pPr>
              <w:pStyle w:val="41"/>
              <w:spacing w:after="0"/>
            </w:pPr>
            <w:r w:rsidRPr="00942633">
              <w:t>^</w:t>
            </w: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Универсально-заточной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332Б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480*760*1100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0,36</w:t>
            </w:r>
          </w:p>
        </w:tc>
      </w:tr>
      <w:tr w:rsidR="002F66EF" w:rsidRPr="00942633" w:rsidTr="008D54B4">
        <w:trPr>
          <w:trHeight w:hRule="exact" w:val="28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4</w:t>
            </w: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Универсально-фрезерный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6М82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2260*1745*1660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3,9</w:t>
            </w:r>
          </w:p>
        </w:tc>
      </w:tr>
      <w:tr w:rsidR="002F66EF" w:rsidRPr="00942633" w:rsidTr="008D54B4">
        <w:trPr>
          <w:trHeight w:hRule="exact" w:val="287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5</w:t>
            </w: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Вертикально-сверлильный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2Н-125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770*370*820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0,28</w:t>
            </w:r>
          </w:p>
        </w:tc>
      </w:tr>
      <w:tr w:rsidR="002F66EF" w:rsidRPr="00942633" w:rsidTr="008D54B4">
        <w:trPr>
          <w:trHeight w:hRule="exact" w:val="26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6</w:t>
            </w: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Радиально-сверлильный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2Н55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2670*1000*3320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2,68</w:t>
            </w:r>
          </w:p>
        </w:tc>
      </w:tr>
      <w:tr w:rsidR="002F66EF" w:rsidRPr="00942633" w:rsidTr="008D54B4">
        <w:trPr>
          <w:trHeight w:hRule="exact" w:val="29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7</w:t>
            </w: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Плоскошлифовальный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3731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2770*1370*2300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3,79</w:t>
            </w:r>
          </w:p>
        </w:tc>
      </w:tr>
      <w:tr w:rsidR="002F66EF" w:rsidRPr="00942633" w:rsidTr="008D54B4">
        <w:trPr>
          <w:trHeight w:hRule="exact" w:val="271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8</w:t>
            </w: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Круглошлифовальный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ЗА423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4600*2100*1580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9,66</w:t>
            </w:r>
          </w:p>
        </w:tc>
      </w:tr>
      <w:tr w:rsidR="002F66EF" w:rsidRPr="00942633" w:rsidTr="008D54B4">
        <w:trPr>
          <w:trHeight w:hRule="exact" w:val="27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9</w:t>
            </w: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Стеллаж для заготовок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Р-530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1400*500*2000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1,4</w:t>
            </w:r>
          </w:p>
        </w:tc>
      </w:tr>
      <w:tr w:rsidR="002F66EF" w:rsidRPr="00942633" w:rsidTr="005A1C9A">
        <w:trPr>
          <w:trHeight w:hRule="exact" w:val="56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10</w:t>
            </w: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Верстак слесарный с тисками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ПИ-013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1400*800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2,24</w:t>
            </w:r>
          </w:p>
        </w:tc>
      </w:tr>
      <w:tr w:rsidR="002F66EF" w:rsidRPr="00942633" w:rsidTr="008D54B4">
        <w:trPr>
          <w:trHeight w:hRule="exact" w:val="29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11</w:t>
            </w: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Строгальный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7Д36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2850*1680*1840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4,78</w:t>
            </w:r>
          </w:p>
        </w:tc>
      </w:tr>
      <w:tr w:rsidR="002F66EF" w:rsidRPr="00942633" w:rsidTr="008D54B4">
        <w:trPr>
          <w:trHeight w:hRule="exact" w:val="29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12</w:t>
            </w: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Хонинговальный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ЗГ833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1205*1180*2670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1,42</w:t>
            </w:r>
          </w:p>
        </w:tc>
      </w:tr>
      <w:tr w:rsidR="002F66EF" w:rsidRPr="00942633" w:rsidTr="008D54B4">
        <w:trPr>
          <w:trHeight w:hRule="exact" w:val="415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13</w:t>
            </w: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Тумбочка для инструментов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СД-3701-08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674*522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0,36</w:t>
            </w:r>
          </w:p>
        </w:tc>
      </w:tr>
      <w:tr w:rsidR="002F66EF" w:rsidRPr="00942633" w:rsidTr="008D54B4">
        <w:trPr>
          <w:trHeight w:hRule="exact" w:val="280"/>
          <w:jc w:val="center"/>
        </w:trPr>
        <w:tc>
          <w:tcPr>
            <w:tcW w:w="28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49,67</w:t>
            </w:r>
          </w:p>
        </w:tc>
      </w:tr>
    </w:tbl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  <w:szCs w:val="2"/>
        </w:rPr>
      </w:pPr>
      <w:r w:rsidRPr="00942633">
        <w:rPr>
          <w:rFonts w:ascii="Times New Roman" w:hAnsi="Times New Roman"/>
        </w:rPr>
        <w:t>Перечень техн</w:t>
      </w:r>
      <w:r w:rsidR="005A1C9A">
        <w:rPr>
          <w:rFonts w:ascii="Times New Roman" w:hAnsi="Times New Roman"/>
        </w:rPr>
        <w:t>ологической оснастки</w:t>
      </w:r>
    </w:p>
    <w:tbl>
      <w:tblPr>
        <w:tblW w:w="878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3"/>
        <w:gridCol w:w="4931"/>
        <w:gridCol w:w="2207"/>
        <w:gridCol w:w="1098"/>
      </w:tblGrid>
      <w:tr w:rsidR="002F66EF" w:rsidRPr="00942633" w:rsidTr="008D54B4">
        <w:trPr>
          <w:trHeight w:hRule="exact" w:val="296"/>
          <w:jc w:val="center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№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Наименование</w:t>
            </w: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Модель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Кол-во</w:t>
            </w:r>
          </w:p>
        </w:tc>
      </w:tr>
      <w:tr w:rsidR="002F66EF" w:rsidRPr="00942633" w:rsidTr="008D54B4">
        <w:trPr>
          <w:trHeight w:hRule="exact" w:val="287"/>
          <w:jc w:val="center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Микрометр гладкий</w:t>
            </w: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ГОСТ 6507-60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</w:tr>
      <w:tr w:rsidR="002F66EF" w:rsidRPr="00942633" w:rsidTr="008D54B4">
        <w:trPr>
          <w:trHeight w:hRule="exact" w:val="262"/>
          <w:jc w:val="center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линейка</w:t>
            </w: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ГОСТ 1095-64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</w:tr>
      <w:tr w:rsidR="002F66EF" w:rsidRPr="00942633" w:rsidTr="008D54B4">
        <w:trPr>
          <w:trHeight w:hRule="exact" w:val="281"/>
          <w:jc w:val="center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3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Нутромер индикаторный</w:t>
            </w: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ГОСТ 68 6-63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</w:tr>
      <w:tr w:rsidR="002F66EF" w:rsidRPr="00942633" w:rsidTr="008D54B4">
        <w:trPr>
          <w:trHeight w:hRule="exact" w:val="284"/>
          <w:jc w:val="center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4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Молоток медный</w:t>
            </w: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ПИМ1468-17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</w:t>
            </w:r>
          </w:p>
        </w:tc>
      </w:tr>
      <w:tr w:rsidR="002F66EF" w:rsidRPr="00942633" w:rsidTr="008D54B4">
        <w:trPr>
          <w:trHeight w:hRule="exact" w:val="289"/>
          <w:jc w:val="center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5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Молоток слесарный</w:t>
            </w: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</w:tr>
      <w:tr w:rsidR="002F66EF" w:rsidRPr="00942633" w:rsidTr="008D54B4">
        <w:trPr>
          <w:trHeight w:hRule="exact" w:val="293"/>
          <w:jc w:val="center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6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Зубило</w:t>
            </w: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2</w:t>
            </w:r>
          </w:p>
        </w:tc>
      </w:tr>
      <w:tr w:rsidR="002F66EF" w:rsidRPr="00942633" w:rsidTr="008D54B4">
        <w:trPr>
          <w:trHeight w:hRule="exact" w:val="280"/>
          <w:jc w:val="center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7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Набор щупов № 1</w:t>
            </w: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ГОСТ882-64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</w:tr>
      <w:tr w:rsidR="002F66EF" w:rsidRPr="00942633" w:rsidTr="008D54B4">
        <w:trPr>
          <w:trHeight w:hRule="exact" w:val="286"/>
          <w:jc w:val="center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8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Кернь</w:t>
            </w: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</w:tr>
      <w:tr w:rsidR="002F66EF" w:rsidRPr="00942633" w:rsidTr="008D54B4">
        <w:trPr>
          <w:trHeight w:hRule="exact" w:val="291"/>
          <w:jc w:val="center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9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Дрель</w:t>
            </w: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</w:tr>
      <w:tr w:rsidR="002F66EF" w:rsidRPr="00942633" w:rsidTr="008D54B4">
        <w:trPr>
          <w:trHeight w:hRule="exact" w:val="266"/>
          <w:jc w:val="center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10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Напильник</w:t>
            </w: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</w:tr>
      <w:tr w:rsidR="002F66EF" w:rsidRPr="00942633" w:rsidTr="008D54B4">
        <w:trPr>
          <w:trHeight w:hRule="exact" w:val="299"/>
          <w:jc w:val="center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11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Набор сверил</w:t>
            </w: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</w:tr>
      <w:tr w:rsidR="002F66EF" w:rsidRPr="00942633" w:rsidTr="008D54B4">
        <w:trPr>
          <w:trHeight w:hRule="exact" w:val="274"/>
          <w:jc w:val="center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12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Угольник</w:t>
            </w: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</w:tr>
      <w:tr w:rsidR="002F66EF" w:rsidRPr="00942633" w:rsidTr="008D54B4">
        <w:trPr>
          <w:trHeight w:hRule="exact" w:val="279"/>
          <w:jc w:val="center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13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Штангель-циркуль</w:t>
            </w: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</w:tr>
      <w:tr w:rsidR="002F66EF" w:rsidRPr="00942633" w:rsidTr="008D54B4">
        <w:trPr>
          <w:trHeight w:hRule="exact" w:val="282"/>
          <w:jc w:val="center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14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Штангель-маузер</w:t>
            </w: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</w:tr>
      <w:tr w:rsidR="002F66EF" w:rsidRPr="00942633" w:rsidTr="008D54B4">
        <w:trPr>
          <w:trHeight w:hRule="exact" w:val="287"/>
          <w:jc w:val="center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15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Набор шарошек</w:t>
            </w: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</w:tr>
      <w:tr w:rsidR="002F66EF" w:rsidRPr="00942633" w:rsidTr="008D54B4">
        <w:trPr>
          <w:trHeight w:hRule="exact" w:val="291"/>
          <w:jc w:val="center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16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Чертилка (маркер)</w:t>
            </w: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</w:tr>
      <w:tr w:rsidR="002F66EF" w:rsidRPr="00942633" w:rsidTr="008D54B4">
        <w:trPr>
          <w:trHeight w:hRule="exact" w:val="281"/>
          <w:jc w:val="center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17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Средний набор инструментов</w:t>
            </w: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ПММ1515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6EF" w:rsidRPr="00942633" w:rsidRDefault="002F66EF" w:rsidP="008D54B4">
            <w:pPr>
              <w:pStyle w:val="41"/>
              <w:spacing w:after="0"/>
            </w:pPr>
            <w:r w:rsidRPr="00942633">
              <w:t>1</w:t>
            </w:r>
          </w:p>
        </w:tc>
      </w:tr>
    </w:tbl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BE5BC8" w:rsidRDefault="002F66EF" w:rsidP="008D54B4">
      <w:pPr>
        <w:spacing w:after="0" w:line="360" w:lineRule="auto"/>
        <w:ind w:firstLine="709"/>
        <w:rPr>
          <w:rFonts w:ascii="Times New Roman" w:hAnsi="Times New Roman"/>
          <w:b/>
        </w:rPr>
      </w:pPr>
      <w:r w:rsidRPr="00BE5BC8">
        <w:rPr>
          <w:rFonts w:ascii="Times New Roman" w:hAnsi="Times New Roman"/>
          <w:b/>
        </w:rPr>
        <w:t>3.4 Выбор режима работы производственных подр</w:t>
      </w:r>
      <w:r w:rsidR="005A1C9A" w:rsidRPr="00BE5BC8">
        <w:rPr>
          <w:rFonts w:ascii="Times New Roman" w:hAnsi="Times New Roman"/>
          <w:b/>
        </w:rPr>
        <w:t>азделений</w:t>
      </w:r>
    </w:p>
    <w:p w:rsidR="005A1C9A" w:rsidRDefault="005A1C9A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Количество рабочих дней в году 253. На слесарно-механический цех приходится 5 рабочих дней в неделю. Режим работы цеха в две смены, в первую и вторую смену.</w:t>
      </w:r>
    </w:p>
    <w:p w:rsidR="002F66EF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Совмещенный график работы автомобилей на линии и производственных</w:t>
      </w:r>
      <w:r w:rsidR="005A1C9A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подразделений.</w:t>
      </w:r>
    </w:p>
    <w:p w:rsidR="002F66EF" w:rsidRPr="00942633" w:rsidRDefault="008D54B4" w:rsidP="008D54B4">
      <w:pPr>
        <w:spacing w:after="0"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 w:rsidR="007D187B">
        <w:rPr>
          <w:rFonts w:ascii="Times New Roman" w:hAnsi="Times New Roman"/>
          <w:noProof/>
          <w:lang w:val="en-US" w:eastAsia="en-US"/>
        </w:rPr>
        <w:pict>
          <v:shape id="Рисунок 1" o:spid="_x0000_i1285" type="#_x0000_t75" style="width:393.75pt;height:237.75pt;visibility:visible">
            <v:imagedata r:id="rId380" o:title=""/>
          </v:shape>
        </w:pict>
      </w:r>
    </w:p>
    <w:p w:rsidR="002F66EF" w:rsidRPr="00942633" w:rsidRDefault="005A1C9A" w:rsidP="008D54B4">
      <w:pPr>
        <w:spacing w:after="0" w:line="360" w:lineRule="auto"/>
        <w:ind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</w:rPr>
        <w:t>Из</w:t>
      </w:r>
      <w:r w:rsidR="002F66EF" w:rsidRPr="00942633">
        <w:rPr>
          <w:rFonts w:ascii="Times New Roman" w:hAnsi="Times New Roman"/>
        </w:rPr>
        <w:t xml:space="preserve"> совмещенно</w:t>
      </w:r>
      <w:r>
        <w:rPr>
          <w:rFonts w:ascii="Times New Roman" w:hAnsi="Times New Roman"/>
        </w:rPr>
        <w:t>го</w:t>
      </w:r>
      <w:r w:rsidR="002F66EF" w:rsidRPr="00942633">
        <w:rPr>
          <w:rFonts w:ascii="Times New Roman" w:hAnsi="Times New Roman"/>
        </w:rPr>
        <w:t xml:space="preserve"> графика видно, что сутки поделены на 3 смены. Первая смена с 8:00 до 17:00, с перерывом на обед с 12:00 до 13:00. Вторая смена с 17:00 до 24:30, с перерывом на обед с 20:00 до 20:30, Третья смена с 24:30 до 7:30. с перерывом на обед с 3:00 до 3:15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 xml:space="preserve">Исключениями являются </w:t>
      </w:r>
      <w:r w:rsidR="005A1C9A" w:rsidRPr="00942633">
        <w:rPr>
          <w:rFonts w:ascii="Times New Roman" w:hAnsi="Times New Roman"/>
        </w:rPr>
        <w:t>автомобили,</w:t>
      </w:r>
      <w:r w:rsidRPr="00942633">
        <w:rPr>
          <w:rFonts w:ascii="Times New Roman" w:hAnsi="Times New Roman"/>
        </w:rPr>
        <w:t xml:space="preserve"> выходящие на линию в 6:00. Это транспорт, предназначенный для обслуживания рабочих и начальников предприятия. Они занимаются перевозкой работников до предприятия, уборкой территорий и другими обслуживающими работами.</w:t>
      </w:r>
    </w:p>
    <w:p w:rsidR="002F66EF" w:rsidRPr="00F1184A" w:rsidRDefault="00F1184A" w:rsidP="008D54B4">
      <w:pPr>
        <w:spacing w:after="0" w:line="360" w:lineRule="auto"/>
        <w:ind w:firstLine="709"/>
        <w:rPr>
          <w:rFonts w:ascii="Times New Roman" w:hAnsi="Times New Roman"/>
          <w:szCs w:val="36"/>
        </w:rPr>
      </w:pPr>
      <w:r>
        <w:rPr>
          <w:rFonts w:ascii="Times New Roman" w:hAnsi="Times New Roman"/>
          <w:szCs w:val="36"/>
        </w:rPr>
        <w:br w:type="page"/>
      </w:r>
      <w:r w:rsidRPr="00F1184A">
        <w:rPr>
          <w:rFonts w:ascii="Times New Roman" w:hAnsi="Times New Roman"/>
          <w:szCs w:val="36"/>
        </w:rPr>
        <w:t>КОНСТРУКТОРСКАЯ ЧАСТЬ</w:t>
      </w:r>
    </w:p>
    <w:p w:rsidR="005A1C9A" w:rsidRPr="00F1184A" w:rsidRDefault="005A1C9A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Назначение и применение приспособления для шлифовки коленчатых валов.</w:t>
      </w:r>
      <w:r w:rsidR="005A1C9A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Приспособление предназначено для крепления коленчатых валов в патроне токарного станка 1К62.</w:t>
      </w:r>
      <w:r w:rsidR="005A1C9A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Приспособление по степени специализации - универсальное, так как на нем можно ремонтировать коленчатые валы различных автомобилей (ГАЗ-53, ЗИЛ 1-130)</w:t>
      </w:r>
      <w:r w:rsidR="005A1C9A">
        <w:rPr>
          <w:rFonts w:ascii="Times New Roman" w:hAnsi="Times New Roman"/>
        </w:rPr>
        <w:t xml:space="preserve"> </w:t>
      </w:r>
      <w:r w:rsidRPr="00942633">
        <w:rPr>
          <w:rFonts w:ascii="Times New Roman" w:hAnsi="Times New Roman"/>
        </w:rPr>
        <w:t>Приспособление одноместное – одновременно можно ремонтировать только один коленчатый вал.</w:t>
      </w:r>
    </w:p>
    <w:p w:rsidR="002F66EF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Конструктивная схема, устройство и принцип работы приспособления.</w:t>
      </w:r>
    </w:p>
    <w:p w:rsidR="005A1C9A" w:rsidRDefault="005A1C9A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5A1C9A" w:rsidRPr="00942633" w:rsidRDefault="005A1C9A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Центросместитель</w:t>
      </w:r>
    </w:p>
    <w:p w:rsidR="005A1C9A" w:rsidRDefault="007D187B" w:rsidP="008D54B4">
      <w:pPr>
        <w:spacing w:after="0" w:line="360" w:lineRule="auto"/>
        <w:ind w:firstLine="709"/>
      </w:pPr>
      <w:r>
        <w:pict>
          <v:shape id="_x0000_i1286" type="#_x0000_t75" style="width:291.75pt;height:133.5pt;visibility:visible" wrapcoords="-33 0 -33 21528 21600 21528 21600 0 -33 0" o:allowoverlap="f">
            <v:imagedata r:id="rId381" o:title=""/>
          </v:shape>
        </w:pict>
      </w:r>
    </w:p>
    <w:p w:rsidR="005A1C9A" w:rsidRDefault="005A1C9A" w:rsidP="008D54B4">
      <w:pPr>
        <w:spacing w:after="0" w:line="360" w:lineRule="auto"/>
        <w:ind w:firstLine="709"/>
        <w:rPr>
          <w:rFonts w:ascii="Times New Roman" w:hAnsi="Times New Roman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/>
        </w:rPr>
        <w:t>Для шлифования шатунных шеек коленчатый вал устанавливают на центросместитель. На передний конец коленчатого вала надевают фланец - 3, который фиксируют шпонкой -17 и стяжным болтом - 12. Деталь устанавливают в центра -1 и 11. Затем, отжав, ловитель - 2 центросместителя передней бабки - 1, поворачивают вал до совмещения паза фланца - 3 с ловителем - 2. Ловитель вводят в паз фланца и закрепляют заднюю бабку.</w:t>
      </w:r>
    </w:p>
    <w:p w:rsidR="002F66EF" w:rsidRPr="00F1184A" w:rsidRDefault="00F1184A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32"/>
        </w:rPr>
        <w:br w:type="page"/>
      </w:r>
      <w:r w:rsidRPr="00F1184A">
        <w:rPr>
          <w:rFonts w:ascii="Times New Roman" w:hAnsi="Times New Roman" w:cs="Times New Roman"/>
          <w:szCs w:val="32"/>
        </w:rPr>
        <w:t>ТЕХНИКА БЕЗОПАСНОСТИ</w:t>
      </w:r>
    </w:p>
    <w:p w:rsidR="005A1C9A" w:rsidRPr="00BE5BC8" w:rsidRDefault="005A1C9A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Cs w:val="29"/>
        </w:rPr>
      </w:pPr>
    </w:p>
    <w:p w:rsidR="002F66EF" w:rsidRPr="00BE5BC8" w:rsidRDefault="00F1184A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Cs w:val="29"/>
        </w:rPr>
      </w:pPr>
      <w:r>
        <w:rPr>
          <w:rFonts w:ascii="Times New Roman" w:hAnsi="Times New Roman" w:cs="Times New Roman"/>
          <w:b/>
          <w:szCs w:val="29"/>
        </w:rPr>
        <w:t xml:space="preserve">1. </w:t>
      </w:r>
      <w:r w:rsidR="005A1C9A" w:rsidRPr="00BE5BC8">
        <w:rPr>
          <w:rFonts w:ascii="Times New Roman" w:hAnsi="Times New Roman" w:cs="Times New Roman"/>
          <w:b/>
          <w:szCs w:val="29"/>
        </w:rPr>
        <w:t>Общее положение</w:t>
      </w:r>
    </w:p>
    <w:p w:rsidR="005A1C9A" w:rsidRPr="00942633" w:rsidRDefault="005A1C9A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</w:p>
    <w:p w:rsidR="002F66EF" w:rsidRPr="00942633" w:rsidRDefault="002F66EF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  <w:r w:rsidRPr="00942633">
        <w:rPr>
          <w:rFonts w:ascii="Times New Roman" w:hAnsi="Times New Roman" w:cs="Times New Roman"/>
          <w:szCs w:val="29"/>
        </w:rPr>
        <w:t>Основными опасны</w:t>
      </w:r>
      <w:r w:rsidR="00C83B03">
        <w:rPr>
          <w:rFonts w:ascii="Times New Roman" w:hAnsi="Times New Roman" w:cs="Times New Roman"/>
          <w:szCs w:val="29"/>
        </w:rPr>
        <w:t>ми</w:t>
      </w:r>
      <w:r w:rsidRPr="00942633">
        <w:rPr>
          <w:rFonts w:ascii="Times New Roman" w:hAnsi="Times New Roman" w:cs="Times New Roman"/>
          <w:szCs w:val="29"/>
        </w:rPr>
        <w:t xml:space="preserve"> и вредны</w:t>
      </w:r>
      <w:r w:rsidR="00C83B03">
        <w:rPr>
          <w:rFonts w:ascii="Times New Roman" w:hAnsi="Times New Roman" w:cs="Times New Roman"/>
          <w:szCs w:val="29"/>
        </w:rPr>
        <w:t>ми</w:t>
      </w:r>
      <w:r w:rsidRPr="00942633">
        <w:rPr>
          <w:rFonts w:ascii="Times New Roman" w:hAnsi="Times New Roman" w:cs="Times New Roman"/>
          <w:szCs w:val="29"/>
        </w:rPr>
        <w:t xml:space="preserve"> производственными факторами в проектируемом цехе являются:</w:t>
      </w:r>
    </w:p>
    <w:p w:rsidR="002F66EF" w:rsidRPr="00942633" w:rsidRDefault="002F66EF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  <w:r w:rsidRPr="00942633">
        <w:rPr>
          <w:rFonts w:ascii="Times New Roman" w:hAnsi="Times New Roman" w:cs="Times New Roman"/>
          <w:szCs w:val="29"/>
        </w:rPr>
        <w:t>•</w:t>
      </w:r>
      <w:r w:rsidR="005A1C9A">
        <w:rPr>
          <w:rFonts w:ascii="Times New Roman" w:hAnsi="Times New Roman" w:cs="Times New Roman"/>
          <w:szCs w:val="29"/>
        </w:rPr>
        <w:t xml:space="preserve"> </w:t>
      </w:r>
      <w:r w:rsidRPr="00942633">
        <w:rPr>
          <w:rFonts w:ascii="Times New Roman" w:hAnsi="Times New Roman" w:cs="Times New Roman"/>
          <w:szCs w:val="29"/>
        </w:rPr>
        <w:t xml:space="preserve"> Движущиеся машины и механизмы (кран-балка, тележки).</w:t>
      </w:r>
    </w:p>
    <w:p w:rsidR="002F66EF" w:rsidRPr="00942633" w:rsidRDefault="002F66EF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  <w:r w:rsidRPr="00942633">
        <w:rPr>
          <w:rFonts w:ascii="Times New Roman" w:hAnsi="Times New Roman" w:cs="Times New Roman"/>
          <w:szCs w:val="29"/>
        </w:rPr>
        <w:t>•</w:t>
      </w:r>
      <w:r w:rsidR="005A1C9A">
        <w:rPr>
          <w:rFonts w:ascii="Times New Roman" w:hAnsi="Times New Roman" w:cs="Times New Roman"/>
          <w:szCs w:val="29"/>
        </w:rPr>
        <w:t xml:space="preserve"> </w:t>
      </w:r>
      <w:r w:rsidRPr="00942633">
        <w:rPr>
          <w:rFonts w:ascii="Times New Roman" w:hAnsi="Times New Roman" w:cs="Times New Roman"/>
          <w:szCs w:val="29"/>
        </w:rPr>
        <w:t xml:space="preserve"> Подвижные части производственного оборудования, разрушающиеся конструкции.</w:t>
      </w:r>
    </w:p>
    <w:p w:rsidR="002F66EF" w:rsidRPr="00942633" w:rsidRDefault="002F66EF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  <w:r w:rsidRPr="00942633">
        <w:rPr>
          <w:rFonts w:ascii="Times New Roman" w:hAnsi="Times New Roman" w:cs="Times New Roman"/>
          <w:szCs w:val="29"/>
        </w:rPr>
        <w:t>•</w:t>
      </w:r>
      <w:r w:rsidR="005A1C9A">
        <w:rPr>
          <w:rFonts w:ascii="Times New Roman" w:hAnsi="Times New Roman" w:cs="Times New Roman"/>
          <w:szCs w:val="29"/>
        </w:rPr>
        <w:t xml:space="preserve"> </w:t>
      </w:r>
      <w:r w:rsidRPr="00942633">
        <w:rPr>
          <w:rFonts w:ascii="Times New Roman" w:hAnsi="Times New Roman" w:cs="Times New Roman"/>
          <w:szCs w:val="29"/>
        </w:rPr>
        <w:t xml:space="preserve"> Повышенное значение напряжение в электрической цепи, замыкание которой может произойти через тело человека.</w:t>
      </w:r>
    </w:p>
    <w:p w:rsidR="002F66EF" w:rsidRPr="00942633" w:rsidRDefault="002F66EF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  <w:r w:rsidRPr="00942633">
        <w:rPr>
          <w:rFonts w:ascii="Times New Roman" w:hAnsi="Times New Roman" w:cs="Times New Roman"/>
          <w:szCs w:val="29"/>
        </w:rPr>
        <w:t>•</w:t>
      </w:r>
      <w:r w:rsidR="005A1C9A">
        <w:rPr>
          <w:rFonts w:ascii="Times New Roman" w:hAnsi="Times New Roman" w:cs="Times New Roman"/>
          <w:szCs w:val="29"/>
        </w:rPr>
        <w:t xml:space="preserve"> </w:t>
      </w:r>
      <w:r w:rsidRPr="00942633">
        <w:rPr>
          <w:rFonts w:ascii="Times New Roman" w:hAnsi="Times New Roman" w:cs="Times New Roman"/>
          <w:szCs w:val="29"/>
        </w:rPr>
        <w:t xml:space="preserve"> Острые кромки, заусенцы и шероховатости на поверхности заготовок.</w:t>
      </w:r>
    </w:p>
    <w:p w:rsidR="002F66EF" w:rsidRPr="00942633" w:rsidRDefault="002F66EF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  <w:r w:rsidRPr="00942633">
        <w:rPr>
          <w:rFonts w:ascii="Times New Roman" w:hAnsi="Times New Roman" w:cs="Times New Roman"/>
          <w:szCs w:val="29"/>
        </w:rPr>
        <w:t>•</w:t>
      </w:r>
      <w:r w:rsidR="005A1C9A">
        <w:rPr>
          <w:rFonts w:ascii="Times New Roman" w:hAnsi="Times New Roman" w:cs="Times New Roman"/>
          <w:szCs w:val="29"/>
        </w:rPr>
        <w:t xml:space="preserve"> </w:t>
      </w:r>
      <w:r w:rsidRPr="00942633">
        <w:rPr>
          <w:rFonts w:ascii="Times New Roman" w:hAnsi="Times New Roman" w:cs="Times New Roman"/>
          <w:szCs w:val="29"/>
        </w:rPr>
        <w:t xml:space="preserve"> Неисправности инструментов и оборудования.</w:t>
      </w:r>
    </w:p>
    <w:p w:rsidR="002F66EF" w:rsidRPr="00942633" w:rsidRDefault="002F66EF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  <w:r w:rsidRPr="00942633">
        <w:rPr>
          <w:rFonts w:ascii="Times New Roman" w:hAnsi="Times New Roman" w:cs="Times New Roman"/>
          <w:szCs w:val="29"/>
        </w:rPr>
        <w:t>•</w:t>
      </w:r>
      <w:r w:rsidR="005A1C9A">
        <w:rPr>
          <w:rFonts w:ascii="Times New Roman" w:hAnsi="Times New Roman" w:cs="Times New Roman"/>
          <w:szCs w:val="29"/>
        </w:rPr>
        <w:t xml:space="preserve"> </w:t>
      </w:r>
      <w:r w:rsidRPr="00942633">
        <w:rPr>
          <w:rFonts w:ascii="Times New Roman" w:hAnsi="Times New Roman" w:cs="Times New Roman"/>
          <w:szCs w:val="29"/>
        </w:rPr>
        <w:t xml:space="preserve"> Повышенная или пониженная температура воздуха рабочей зоны;</w:t>
      </w:r>
    </w:p>
    <w:p w:rsidR="002F66EF" w:rsidRPr="00942633" w:rsidRDefault="002F66EF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  <w:r w:rsidRPr="00942633">
        <w:rPr>
          <w:rFonts w:ascii="Times New Roman" w:hAnsi="Times New Roman" w:cs="Times New Roman"/>
          <w:szCs w:val="29"/>
        </w:rPr>
        <w:t>•</w:t>
      </w:r>
      <w:r w:rsidR="005A1C9A">
        <w:rPr>
          <w:rFonts w:ascii="Times New Roman" w:hAnsi="Times New Roman" w:cs="Times New Roman"/>
          <w:szCs w:val="29"/>
        </w:rPr>
        <w:t xml:space="preserve"> </w:t>
      </w:r>
      <w:r w:rsidRPr="00942633">
        <w:rPr>
          <w:rFonts w:ascii="Times New Roman" w:hAnsi="Times New Roman" w:cs="Times New Roman"/>
          <w:szCs w:val="29"/>
        </w:rPr>
        <w:t xml:space="preserve"> Повышенный уровень шума на рабочем месте.</w:t>
      </w:r>
    </w:p>
    <w:p w:rsidR="002F66EF" w:rsidRPr="00942633" w:rsidRDefault="002F66EF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  <w:r w:rsidRPr="00942633">
        <w:rPr>
          <w:rFonts w:ascii="Times New Roman" w:hAnsi="Times New Roman" w:cs="Times New Roman"/>
          <w:szCs w:val="29"/>
        </w:rPr>
        <w:t>•</w:t>
      </w:r>
      <w:r w:rsidR="005A1C9A">
        <w:rPr>
          <w:rFonts w:ascii="Times New Roman" w:hAnsi="Times New Roman" w:cs="Times New Roman"/>
          <w:szCs w:val="29"/>
        </w:rPr>
        <w:t xml:space="preserve"> </w:t>
      </w:r>
      <w:r w:rsidRPr="00942633">
        <w:rPr>
          <w:rFonts w:ascii="Times New Roman" w:hAnsi="Times New Roman" w:cs="Times New Roman"/>
          <w:szCs w:val="29"/>
        </w:rPr>
        <w:t xml:space="preserve"> Повышенный уровень вибрации.</w:t>
      </w:r>
    </w:p>
    <w:p w:rsidR="002F66EF" w:rsidRPr="00942633" w:rsidRDefault="002F66EF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  <w:r w:rsidRPr="00942633">
        <w:rPr>
          <w:rFonts w:ascii="Times New Roman" w:hAnsi="Times New Roman" w:cs="Times New Roman"/>
          <w:szCs w:val="29"/>
        </w:rPr>
        <w:t>•</w:t>
      </w:r>
      <w:r w:rsidR="005A1C9A">
        <w:rPr>
          <w:rFonts w:ascii="Times New Roman" w:hAnsi="Times New Roman" w:cs="Times New Roman"/>
          <w:szCs w:val="29"/>
        </w:rPr>
        <w:t xml:space="preserve"> </w:t>
      </w:r>
      <w:r w:rsidRPr="00942633">
        <w:rPr>
          <w:rFonts w:ascii="Times New Roman" w:hAnsi="Times New Roman" w:cs="Times New Roman"/>
          <w:szCs w:val="29"/>
        </w:rPr>
        <w:t xml:space="preserve"> Отсутствие или недостаток естественного света.</w:t>
      </w:r>
    </w:p>
    <w:p w:rsidR="002F66EF" w:rsidRPr="00942633" w:rsidRDefault="002F66EF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  <w:r w:rsidRPr="00942633">
        <w:rPr>
          <w:rFonts w:ascii="Times New Roman" w:hAnsi="Times New Roman" w:cs="Times New Roman"/>
          <w:szCs w:val="29"/>
        </w:rPr>
        <w:t>•</w:t>
      </w:r>
      <w:r w:rsidR="005A1C9A">
        <w:rPr>
          <w:rFonts w:ascii="Times New Roman" w:hAnsi="Times New Roman" w:cs="Times New Roman"/>
          <w:szCs w:val="29"/>
        </w:rPr>
        <w:t xml:space="preserve">  </w:t>
      </w:r>
      <w:r w:rsidRPr="00942633">
        <w:rPr>
          <w:rFonts w:ascii="Times New Roman" w:hAnsi="Times New Roman" w:cs="Times New Roman"/>
          <w:szCs w:val="29"/>
        </w:rPr>
        <w:t>Повышенная запыленность и загазованность воздуха рабочей зоны.</w:t>
      </w:r>
    </w:p>
    <w:p w:rsidR="005A1C9A" w:rsidRDefault="005A1C9A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9"/>
        </w:rPr>
      </w:pPr>
    </w:p>
    <w:p w:rsidR="002F66EF" w:rsidRPr="00DC5862" w:rsidRDefault="00F1184A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Cs w:val="29"/>
        </w:rPr>
      </w:pPr>
      <w:r>
        <w:rPr>
          <w:rFonts w:ascii="Times New Roman" w:hAnsi="Times New Roman" w:cs="Times New Roman"/>
          <w:b/>
          <w:szCs w:val="29"/>
        </w:rPr>
        <w:t xml:space="preserve">2. </w:t>
      </w:r>
      <w:r w:rsidR="005A1C9A" w:rsidRPr="00DC5862">
        <w:rPr>
          <w:rFonts w:ascii="Times New Roman" w:hAnsi="Times New Roman" w:cs="Times New Roman"/>
          <w:b/>
          <w:szCs w:val="29"/>
        </w:rPr>
        <w:t>На предприятии</w:t>
      </w:r>
    </w:p>
    <w:p w:rsidR="005A1C9A" w:rsidRPr="00942633" w:rsidRDefault="005A1C9A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</w:p>
    <w:p w:rsidR="002F66EF" w:rsidRPr="00942633" w:rsidRDefault="002F66EF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  <w:r w:rsidRPr="00942633">
        <w:rPr>
          <w:rFonts w:ascii="Times New Roman" w:hAnsi="Times New Roman" w:cs="Times New Roman"/>
          <w:szCs w:val="29"/>
        </w:rPr>
        <w:t>•</w:t>
      </w:r>
      <w:r w:rsidR="005A1C9A">
        <w:rPr>
          <w:rFonts w:ascii="Times New Roman" w:hAnsi="Times New Roman" w:cs="Times New Roman"/>
          <w:szCs w:val="29"/>
        </w:rPr>
        <w:t xml:space="preserve"> </w:t>
      </w:r>
      <w:r w:rsidRPr="00942633">
        <w:rPr>
          <w:rFonts w:ascii="Times New Roman" w:hAnsi="Times New Roman" w:cs="Times New Roman"/>
          <w:szCs w:val="29"/>
        </w:rPr>
        <w:t>Работник должен соблюдать правила дорожного движения на территории АТП.</w:t>
      </w:r>
    </w:p>
    <w:p w:rsidR="002F66EF" w:rsidRPr="00942633" w:rsidRDefault="002F66EF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  <w:r w:rsidRPr="00942633">
        <w:rPr>
          <w:rFonts w:ascii="Times New Roman" w:hAnsi="Times New Roman" w:cs="Times New Roman"/>
          <w:szCs w:val="29"/>
        </w:rPr>
        <w:t>•</w:t>
      </w:r>
      <w:r w:rsidR="005A1C9A">
        <w:rPr>
          <w:rFonts w:ascii="Times New Roman" w:hAnsi="Times New Roman" w:cs="Times New Roman"/>
          <w:szCs w:val="29"/>
        </w:rPr>
        <w:t xml:space="preserve"> </w:t>
      </w:r>
      <w:r w:rsidRPr="00942633">
        <w:rPr>
          <w:rFonts w:ascii="Times New Roman" w:hAnsi="Times New Roman" w:cs="Times New Roman"/>
          <w:szCs w:val="29"/>
        </w:rPr>
        <w:t>Обязан курить в стр</w:t>
      </w:r>
      <w:r w:rsidR="005A1C9A">
        <w:rPr>
          <w:rFonts w:ascii="Times New Roman" w:hAnsi="Times New Roman" w:cs="Times New Roman"/>
          <w:szCs w:val="29"/>
        </w:rPr>
        <w:t>ого отведенных для этого местах</w:t>
      </w:r>
    </w:p>
    <w:p w:rsidR="002F66EF" w:rsidRDefault="002F66EF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9"/>
        </w:rPr>
      </w:pPr>
      <w:r w:rsidRPr="00942633">
        <w:rPr>
          <w:rFonts w:ascii="Times New Roman" w:hAnsi="Times New Roman" w:cs="Times New Roman"/>
          <w:szCs w:val="29"/>
        </w:rPr>
        <w:t>•</w:t>
      </w:r>
      <w:r w:rsidR="005A1C9A">
        <w:rPr>
          <w:rFonts w:ascii="Times New Roman" w:hAnsi="Times New Roman" w:cs="Times New Roman"/>
          <w:szCs w:val="29"/>
        </w:rPr>
        <w:t xml:space="preserve"> </w:t>
      </w:r>
      <w:r w:rsidRPr="00942633">
        <w:rPr>
          <w:rFonts w:ascii="Times New Roman" w:hAnsi="Times New Roman" w:cs="Times New Roman"/>
          <w:szCs w:val="29"/>
        </w:rPr>
        <w:t>Обязан соблюдать</w:t>
      </w:r>
      <w:r w:rsidR="005A1C9A">
        <w:rPr>
          <w:rFonts w:ascii="Times New Roman" w:hAnsi="Times New Roman" w:cs="Times New Roman"/>
          <w:szCs w:val="29"/>
        </w:rPr>
        <w:t xml:space="preserve"> правила внутреннего распорядка</w:t>
      </w:r>
    </w:p>
    <w:p w:rsidR="005A1C9A" w:rsidRPr="00942633" w:rsidRDefault="005A1C9A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</w:p>
    <w:p w:rsidR="002F66EF" w:rsidRPr="00DC5862" w:rsidRDefault="005A1C9A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Cs w:val="29"/>
        </w:rPr>
      </w:pPr>
      <w:r w:rsidRPr="00DC5862">
        <w:rPr>
          <w:rFonts w:ascii="Times New Roman" w:hAnsi="Times New Roman" w:cs="Times New Roman"/>
          <w:b/>
          <w:szCs w:val="29"/>
        </w:rPr>
        <w:t>3</w:t>
      </w:r>
      <w:r w:rsidR="00F1184A">
        <w:rPr>
          <w:rFonts w:ascii="Times New Roman" w:hAnsi="Times New Roman" w:cs="Times New Roman"/>
          <w:b/>
          <w:szCs w:val="29"/>
        </w:rPr>
        <w:t>.</w:t>
      </w:r>
      <w:r w:rsidRPr="00DC5862">
        <w:rPr>
          <w:rFonts w:ascii="Times New Roman" w:hAnsi="Times New Roman" w:cs="Times New Roman"/>
          <w:b/>
          <w:szCs w:val="29"/>
        </w:rPr>
        <w:t xml:space="preserve"> В цеху</w:t>
      </w:r>
    </w:p>
    <w:p w:rsidR="005A1C9A" w:rsidRPr="00942633" w:rsidRDefault="005A1C9A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 w:cs="Times New Roman"/>
          <w:szCs w:val="29"/>
        </w:rPr>
      </w:pPr>
      <w:r w:rsidRPr="00942633">
        <w:rPr>
          <w:rFonts w:ascii="Times New Roman" w:hAnsi="Times New Roman" w:cs="Times New Roman"/>
          <w:szCs w:val="29"/>
        </w:rPr>
        <w:t>•</w:t>
      </w:r>
      <w:r w:rsidR="005A1C9A">
        <w:rPr>
          <w:rFonts w:ascii="Times New Roman" w:hAnsi="Times New Roman" w:cs="Times New Roman"/>
          <w:szCs w:val="29"/>
        </w:rPr>
        <w:t xml:space="preserve"> </w:t>
      </w:r>
      <w:r w:rsidRPr="00942633">
        <w:rPr>
          <w:rFonts w:ascii="Times New Roman" w:hAnsi="Times New Roman" w:cs="Times New Roman"/>
          <w:szCs w:val="29"/>
        </w:rPr>
        <w:t>Работник обязан проверять рабочее оборудование и инструменты.</w:t>
      </w:r>
    </w:p>
    <w:p w:rsidR="002F66EF" w:rsidRPr="00942633" w:rsidRDefault="002F66EF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  <w:r w:rsidRPr="00942633">
        <w:rPr>
          <w:rFonts w:ascii="Times New Roman" w:hAnsi="Times New Roman" w:cs="Times New Roman"/>
          <w:szCs w:val="29"/>
        </w:rPr>
        <w:t>•</w:t>
      </w:r>
      <w:r w:rsidR="005A1C9A">
        <w:rPr>
          <w:rFonts w:ascii="Times New Roman" w:hAnsi="Times New Roman" w:cs="Times New Roman"/>
          <w:szCs w:val="29"/>
        </w:rPr>
        <w:t xml:space="preserve"> </w:t>
      </w:r>
      <w:r w:rsidRPr="00942633">
        <w:rPr>
          <w:rFonts w:ascii="Times New Roman" w:hAnsi="Times New Roman" w:cs="Times New Roman"/>
          <w:szCs w:val="29"/>
        </w:rPr>
        <w:t>Необходимо следить за состоянием электрического оборудования</w:t>
      </w:r>
      <w:r w:rsidR="005A1C9A">
        <w:rPr>
          <w:rFonts w:ascii="Times New Roman" w:hAnsi="Times New Roman" w:cs="Times New Roman"/>
          <w:szCs w:val="29"/>
        </w:rPr>
        <w:t xml:space="preserve"> </w:t>
      </w:r>
      <w:r w:rsidRPr="00942633">
        <w:rPr>
          <w:rFonts w:ascii="Times New Roman" w:hAnsi="Times New Roman" w:cs="Times New Roman"/>
          <w:szCs w:val="29"/>
        </w:rPr>
        <w:t>(станки, инструменты, электросчетчики)</w:t>
      </w:r>
    </w:p>
    <w:p w:rsidR="002F66EF" w:rsidRPr="00942633" w:rsidRDefault="002F66EF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  <w:r w:rsidRPr="00942633">
        <w:rPr>
          <w:rFonts w:ascii="Times New Roman" w:hAnsi="Times New Roman" w:cs="Times New Roman"/>
          <w:szCs w:val="29"/>
        </w:rPr>
        <w:t>•</w:t>
      </w:r>
      <w:r w:rsidR="005A1C9A">
        <w:rPr>
          <w:rFonts w:ascii="Times New Roman" w:hAnsi="Times New Roman" w:cs="Times New Roman"/>
          <w:szCs w:val="29"/>
        </w:rPr>
        <w:t xml:space="preserve"> </w:t>
      </w:r>
      <w:r w:rsidRPr="00942633">
        <w:rPr>
          <w:rFonts w:ascii="Times New Roman" w:hAnsi="Times New Roman" w:cs="Times New Roman"/>
          <w:szCs w:val="29"/>
        </w:rPr>
        <w:t>Убирать стружку со станков и пола, чтобы избежать травм.</w:t>
      </w:r>
    </w:p>
    <w:p w:rsidR="005A1C9A" w:rsidRDefault="005A1C9A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9"/>
        </w:rPr>
      </w:pPr>
    </w:p>
    <w:p w:rsidR="005A1C9A" w:rsidRPr="00DC5862" w:rsidRDefault="002F66EF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Cs w:val="29"/>
        </w:rPr>
      </w:pPr>
      <w:r w:rsidRPr="00DC5862">
        <w:rPr>
          <w:rFonts w:ascii="Times New Roman" w:hAnsi="Times New Roman" w:cs="Times New Roman"/>
          <w:b/>
          <w:szCs w:val="29"/>
        </w:rPr>
        <w:t>4</w:t>
      </w:r>
      <w:r w:rsidR="00F1184A">
        <w:rPr>
          <w:rFonts w:ascii="Times New Roman" w:hAnsi="Times New Roman" w:cs="Times New Roman"/>
          <w:b/>
          <w:szCs w:val="29"/>
        </w:rPr>
        <w:t>.</w:t>
      </w:r>
      <w:r w:rsidRPr="00DC5862">
        <w:rPr>
          <w:rFonts w:ascii="Times New Roman" w:hAnsi="Times New Roman" w:cs="Times New Roman"/>
          <w:b/>
          <w:szCs w:val="29"/>
        </w:rPr>
        <w:t xml:space="preserve"> Тр</w:t>
      </w:r>
      <w:r w:rsidR="005A1C9A" w:rsidRPr="00DC5862">
        <w:rPr>
          <w:rFonts w:ascii="Times New Roman" w:hAnsi="Times New Roman" w:cs="Times New Roman"/>
          <w:b/>
          <w:szCs w:val="29"/>
        </w:rPr>
        <w:t>ебования пожарной безопасности</w:t>
      </w:r>
    </w:p>
    <w:p w:rsidR="005A1C9A" w:rsidRDefault="005A1C9A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9"/>
        </w:rPr>
      </w:pPr>
    </w:p>
    <w:p w:rsidR="002F66EF" w:rsidRPr="00942633" w:rsidRDefault="002F66EF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  <w:r w:rsidRPr="00942633">
        <w:rPr>
          <w:rFonts w:ascii="Times New Roman" w:hAnsi="Times New Roman" w:cs="Times New Roman"/>
          <w:szCs w:val="29"/>
        </w:rPr>
        <w:t>Запрещается:</w:t>
      </w:r>
    </w:p>
    <w:p w:rsidR="002F66EF" w:rsidRPr="00942633" w:rsidRDefault="002F66EF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  <w:r w:rsidRPr="00942633">
        <w:rPr>
          <w:rFonts w:ascii="Times New Roman" w:hAnsi="Times New Roman" w:cs="Times New Roman"/>
          <w:szCs w:val="29"/>
        </w:rPr>
        <w:t>•</w:t>
      </w:r>
      <w:r w:rsidR="005A1C9A">
        <w:rPr>
          <w:rFonts w:ascii="Times New Roman" w:hAnsi="Times New Roman" w:cs="Times New Roman"/>
          <w:szCs w:val="29"/>
        </w:rPr>
        <w:t xml:space="preserve">  </w:t>
      </w:r>
      <w:r w:rsidRPr="00942633">
        <w:rPr>
          <w:rFonts w:ascii="Times New Roman" w:hAnsi="Times New Roman" w:cs="Times New Roman"/>
          <w:szCs w:val="29"/>
        </w:rPr>
        <w:t>Загромождать ворота, проходы, проезды к местам расположения пожарного инвентаря и оборудования.</w:t>
      </w:r>
    </w:p>
    <w:p w:rsidR="002F66EF" w:rsidRPr="00942633" w:rsidRDefault="002F66EF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  <w:r w:rsidRPr="00942633">
        <w:rPr>
          <w:rFonts w:ascii="Times New Roman" w:hAnsi="Times New Roman" w:cs="Times New Roman"/>
          <w:szCs w:val="29"/>
        </w:rPr>
        <w:t>•</w:t>
      </w:r>
      <w:r w:rsidR="005A1C9A">
        <w:rPr>
          <w:rFonts w:ascii="Times New Roman" w:hAnsi="Times New Roman" w:cs="Times New Roman"/>
          <w:szCs w:val="29"/>
        </w:rPr>
        <w:t xml:space="preserve"> </w:t>
      </w:r>
      <w:r w:rsidRPr="00942633">
        <w:rPr>
          <w:rFonts w:ascii="Times New Roman" w:hAnsi="Times New Roman" w:cs="Times New Roman"/>
          <w:szCs w:val="29"/>
        </w:rPr>
        <w:t xml:space="preserve"> Пользоваться открытым огнем, курить.</w:t>
      </w:r>
    </w:p>
    <w:p w:rsidR="002F66EF" w:rsidRPr="00942633" w:rsidRDefault="002F66EF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  <w:r w:rsidRPr="00942633">
        <w:rPr>
          <w:rFonts w:ascii="Times New Roman" w:hAnsi="Times New Roman" w:cs="Times New Roman"/>
          <w:szCs w:val="29"/>
        </w:rPr>
        <w:t>•</w:t>
      </w:r>
      <w:r w:rsidR="005A1C9A">
        <w:rPr>
          <w:rFonts w:ascii="Times New Roman" w:hAnsi="Times New Roman" w:cs="Times New Roman"/>
          <w:szCs w:val="29"/>
        </w:rPr>
        <w:t xml:space="preserve"> </w:t>
      </w:r>
      <w:r w:rsidRPr="00942633">
        <w:rPr>
          <w:rFonts w:ascii="Times New Roman" w:hAnsi="Times New Roman" w:cs="Times New Roman"/>
          <w:szCs w:val="29"/>
        </w:rPr>
        <w:t xml:space="preserve"> Держать в цехе легковоспламеняющиеся и горючие жидкости.</w:t>
      </w:r>
    </w:p>
    <w:p w:rsidR="002F66EF" w:rsidRPr="00942633" w:rsidRDefault="002F66EF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  <w:r w:rsidRPr="00942633">
        <w:rPr>
          <w:rFonts w:ascii="Times New Roman" w:hAnsi="Times New Roman" w:cs="Times New Roman"/>
          <w:szCs w:val="29"/>
        </w:rPr>
        <w:t>Администрация должна строго следить за исправным состоянием оборудования и приспособлений, надзор за ними возлагают на квалифицированного инженерно-технического работника, отвечающего за исправное их состояние и за безопасность их эксплуатации.</w:t>
      </w:r>
    </w:p>
    <w:p w:rsidR="002F66EF" w:rsidRDefault="002F66EF" w:rsidP="008D54B4">
      <w:pPr>
        <w:spacing w:after="0" w:line="360" w:lineRule="auto"/>
        <w:ind w:firstLine="709"/>
        <w:rPr>
          <w:rFonts w:ascii="Times New Roman" w:hAnsi="Times New Roman" w:cs="Times New Roman"/>
          <w:szCs w:val="29"/>
        </w:rPr>
      </w:pPr>
      <w:r w:rsidRPr="00942633">
        <w:rPr>
          <w:rFonts w:ascii="Times New Roman" w:hAnsi="Times New Roman" w:cs="Times New Roman"/>
          <w:szCs w:val="29"/>
        </w:rPr>
        <w:t>Пуск в эксплуатацию нового оборудования, а так же оборудования, прошедшего капитальный ремонт, необходимо только после приемки его комиссией с участием инженера по технике безопасности и инспектора по охране труда.</w:t>
      </w:r>
    </w:p>
    <w:p w:rsidR="005A1C9A" w:rsidRPr="00942633" w:rsidRDefault="005A1C9A" w:rsidP="008D54B4">
      <w:pPr>
        <w:spacing w:after="0" w:line="360" w:lineRule="auto"/>
        <w:ind w:firstLine="709"/>
        <w:rPr>
          <w:rFonts w:ascii="Times New Roman" w:hAnsi="Times New Roman" w:cs="Times New Roman"/>
          <w:szCs w:val="29"/>
        </w:rPr>
      </w:pPr>
    </w:p>
    <w:p w:rsidR="002F66EF" w:rsidRPr="00DC5862" w:rsidRDefault="00DC5862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Cs w:val="29"/>
        </w:rPr>
      </w:pPr>
      <w:r w:rsidRPr="00DC5862">
        <w:rPr>
          <w:rFonts w:ascii="Times New Roman" w:hAnsi="Times New Roman" w:cs="Times New Roman"/>
          <w:b/>
          <w:szCs w:val="29"/>
        </w:rPr>
        <w:t>5</w:t>
      </w:r>
      <w:r w:rsidR="002F66EF" w:rsidRPr="00DC5862">
        <w:rPr>
          <w:rFonts w:ascii="Times New Roman" w:hAnsi="Times New Roman" w:cs="Times New Roman"/>
          <w:b/>
          <w:szCs w:val="29"/>
        </w:rPr>
        <w:t>.</w:t>
      </w:r>
      <w:r w:rsidR="005A1C9A" w:rsidRPr="00DC5862">
        <w:rPr>
          <w:rFonts w:ascii="Times New Roman" w:hAnsi="Times New Roman" w:cs="Times New Roman"/>
          <w:b/>
          <w:szCs w:val="29"/>
        </w:rPr>
        <w:t xml:space="preserve"> Освещение</w:t>
      </w:r>
    </w:p>
    <w:p w:rsidR="005A1C9A" w:rsidRPr="00942633" w:rsidRDefault="005A1C9A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</w:p>
    <w:p w:rsidR="002F66EF" w:rsidRPr="00942633" w:rsidRDefault="002F66EF" w:rsidP="008D54B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Cs w:val="24"/>
        </w:rPr>
      </w:pPr>
      <w:r w:rsidRPr="00942633">
        <w:rPr>
          <w:rFonts w:ascii="Times New Roman" w:hAnsi="Times New Roman" w:cs="Times New Roman"/>
          <w:szCs w:val="29"/>
        </w:rPr>
        <w:t>•</w:t>
      </w:r>
      <w:r w:rsidR="005A1C9A">
        <w:rPr>
          <w:rFonts w:ascii="Times New Roman" w:hAnsi="Times New Roman" w:cs="Times New Roman"/>
          <w:szCs w:val="29"/>
        </w:rPr>
        <w:t xml:space="preserve"> </w:t>
      </w:r>
      <w:r w:rsidRPr="00942633">
        <w:rPr>
          <w:rFonts w:ascii="Times New Roman" w:hAnsi="Times New Roman" w:cs="Times New Roman"/>
          <w:szCs w:val="29"/>
        </w:rPr>
        <w:t>Естественное освещение в производственном помещении должно соответствовать требованиям нормативного правового акта.</w:t>
      </w:r>
    </w:p>
    <w:p w:rsidR="002F66EF" w:rsidRPr="00942633" w:rsidRDefault="002F66EF" w:rsidP="008D54B4">
      <w:pPr>
        <w:spacing w:after="0" w:line="360" w:lineRule="auto"/>
        <w:ind w:firstLine="709"/>
        <w:rPr>
          <w:rFonts w:ascii="Times New Roman" w:hAnsi="Times New Roman"/>
        </w:rPr>
      </w:pPr>
      <w:r w:rsidRPr="00942633">
        <w:rPr>
          <w:rFonts w:ascii="Times New Roman" w:hAnsi="Times New Roman" w:cs="Times New Roman"/>
          <w:szCs w:val="29"/>
        </w:rPr>
        <w:t>•</w:t>
      </w:r>
      <w:r w:rsidR="005A1C9A">
        <w:rPr>
          <w:rFonts w:ascii="Times New Roman" w:hAnsi="Times New Roman" w:cs="Times New Roman"/>
          <w:szCs w:val="29"/>
        </w:rPr>
        <w:t xml:space="preserve"> </w:t>
      </w:r>
      <w:r w:rsidRPr="00942633">
        <w:rPr>
          <w:rFonts w:ascii="Times New Roman" w:hAnsi="Times New Roman" w:cs="Times New Roman"/>
          <w:szCs w:val="29"/>
        </w:rPr>
        <w:t>Окна, обращенные на солнечную сторону, должны быть оснащены устройствами, обеспечивающими защиту от прямых солнечных лучей.</w:t>
      </w:r>
      <w:bookmarkStart w:id="0" w:name="_GoBack"/>
      <w:bookmarkEnd w:id="0"/>
    </w:p>
    <w:sectPr w:rsidR="002F66EF" w:rsidRPr="00942633" w:rsidSect="005A1C9A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ST type A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31927"/>
    <w:multiLevelType w:val="multilevel"/>
    <w:tmpl w:val="A6DA86F4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">
    <w:nsid w:val="1C674F9E"/>
    <w:multiLevelType w:val="hybridMultilevel"/>
    <w:tmpl w:val="E538122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E8F1A3A"/>
    <w:multiLevelType w:val="hybridMultilevel"/>
    <w:tmpl w:val="522AAC64"/>
    <w:lvl w:ilvl="0" w:tplc="3EF249FA">
      <w:start w:val="1"/>
      <w:numFmt w:val="decimal"/>
      <w:lvlText w:val="%1)"/>
      <w:lvlJc w:val="left"/>
      <w:pPr>
        <w:tabs>
          <w:tab w:val="num" w:pos="1114"/>
        </w:tabs>
        <w:ind w:left="1114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">
    <w:nsid w:val="20E10E10"/>
    <w:multiLevelType w:val="multilevel"/>
    <w:tmpl w:val="7F265826"/>
    <w:lvl w:ilvl="0">
      <w:start w:val="2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4">
    <w:nsid w:val="2A037CE3"/>
    <w:multiLevelType w:val="multilevel"/>
    <w:tmpl w:val="CA78D6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5">
    <w:nsid w:val="3416772C"/>
    <w:multiLevelType w:val="hybridMultilevel"/>
    <w:tmpl w:val="2B1ACE36"/>
    <w:lvl w:ilvl="0" w:tplc="B1C2D62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6">
    <w:nsid w:val="3895742A"/>
    <w:multiLevelType w:val="hybridMultilevel"/>
    <w:tmpl w:val="E586CE06"/>
    <w:lvl w:ilvl="0" w:tplc="53289EEA">
      <w:start w:val="1"/>
      <w:numFmt w:val="decimal"/>
      <w:lvlText w:val="%1)"/>
      <w:lvlJc w:val="left"/>
      <w:pPr>
        <w:tabs>
          <w:tab w:val="num" w:pos="1114"/>
        </w:tabs>
        <w:ind w:left="1114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7">
    <w:nsid w:val="58D23932"/>
    <w:multiLevelType w:val="hybridMultilevel"/>
    <w:tmpl w:val="6924E2AE"/>
    <w:lvl w:ilvl="0" w:tplc="DEB6AC10">
      <w:start w:val="1"/>
      <w:numFmt w:val="decimal"/>
      <w:lvlText w:val="%1)"/>
      <w:lvlJc w:val="left"/>
      <w:pPr>
        <w:tabs>
          <w:tab w:val="num" w:pos="1114"/>
        </w:tabs>
        <w:ind w:left="1114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8">
    <w:nsid w:val="5D65251C"/>
    <w:multiLevelType w:val="hybridMultilevel"/>
    <w:tmpl w:val="2E5E51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00D3020"/>
    <w:multiLevelType w:val="hybridMultilevel"/>
    <w:tmpl w:val="D16A8C06"/>
    <w:lvl w:ilvl="0" w:tplc="4AD8972A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0">
    <w:nsid w:val="662E3014"/>
    <w:multiLevelType w:val="multilevel"/>
    <w:tmpl w:val="0A500DEC"/>
    <w:lvl w:ilvl="0">
      <w:start w:val="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1">
    <w:nsid w:val="689B4B0E"/>
    <w:multiLevelType w:val="multilevel"/>
    <w:tmpl w:val="22BE2A72"/>
    <w:lvl w:ilvl="0">
      <w:start w:val="2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74"/>
        </w:tabs>
        <w:ind w:left="107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64"/>
        </w:tabs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32"/>
        </w:tabs>
        <w:ind w:left="4632" w:hanging="1800"/>
      </w:pPr>
      <w:rPr>
        <w:rFonts w:cs="Times New Roman" w:hint="default"/>
      </w:rPr>
    </w:lvl>
  </w:abstractNum>
  <w:abstractNum w:abstractNumId="12">
    <w:nsid w:val="6AD52EF9"/>
    <w:multiLevelType w:val="hybridMultilevel"/>
    <w:tmpl w:val="CF1E62D2"/>
    <w:lvl w:ilvl="0" w:tplc="DF4297B0">
      <w:start w:val="1"/>
      <w:numFmt w:val="decimal"/>
      <w:lvlText w:val="%1)"/>
      <w:lvlJc w:val="left"/>
      <w:pPr>
        <w:tabs>
          <w:tab w:val="num" w:pos="1114"/>
        </w:tabs>
        <w:ind w:left="1114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3">
    <w:nsid w:val="7175652E"/>
    <w:multiLevelType w:val="hybridMultilevel"/>
    <w:tmpl w:val="ECD8C862"/>
    <w:lvl w:ilvl="0" w:tplc="28383B08">
      <w:start w:val="1"/>
      <w:numFmt w:val="decimal"/>
      <w:lvlText w:val="%1)"/>
      <w:lvlJc w:val="left"/>
      <w:pPr>
        <w:tabs>
          <w:tab w:val="num" w:pos="1114"/>
        </w:tabs>
        <w:ind w:left="1114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4">
    <w:nsid w:val="73E156A3"/>
    <w:multiLevelType w:val="hybridMultilevel"/>
    <w:tmpl w:val="A556865A"/>
    <w:lvl w:ilvl="0" w:tplc="E4F64B50">
      <w:start w:val="1"/>
      <w:numFmt w:val="decimal"/>
      <w:lvlText w:val="%1)"/>
      <w:lvlJc w:val="left"/>
      <w:pPr>
        <w:tabs>
          <w:tab w:val="num" w:pos="1099"/>
        </w:tabs>
        <w:ind w:left="1099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5">
    <w:nsid w:val="76F14D26"/>
    <w:multiLevelType w:val="multilevel"/>
    <w:tmpl w:val="F19EEEDE"/>
    <w:lvl w:ilvl="0">
      <w:start w:val="2"/>
      <w:numFmt w:val="decimal"/>
      <w:lvlText w:val="%1."/>
      <w:lvlJc w:val="left"/>
      <w:pPr>
        <w:tabs>
          <w:tab w:val="num" w:pos="735"/>
        </w:tabs>
        <w:ind w:left="735" w:hanging="735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735"/>
        </w:tabs>
        <w:ind w:left="735" w:hanging="735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735"/>
        </w:tabs>
        <w:ind w:left="735" w:hanging="73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>
    <w:nsid w:val="7A975555"/>
    <w:multiLevelType w:val="hybridMultilevel"/>
    <w:tmpl w:val="C44C28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F995803"/>
    <w:multiLevelType w:val="singleLevel"/>
    <w:tmpl w:val="A8C64E0A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10"/>
  </w:num>
  <w:num w:numId="5">
    <w:abstractNumId w:val="3"/>
  </w:num>
  <w:num w:numId="6">
    <w:abstractNumId w:val="15"/>
  </w:num>
  <w:num w:numId="7">
    <w:abstractNumId w:val="11"/>
  </w:num>
  <w:num w:numId="8">
    <w:abstractNumId w:val="9"/>
  </w:num>
  <w:num w:numId="9">
    <w:abstractNumId w:val="6"/>
  </w:num>
  <w:num w:numId="10">
    <w:abstractNumId w:val="2"/>
  </w:num>
  <w:num w:numId="11">
    <w:abstractNumId w:val="14"/>
  </w:num>
  <w:num w:numId="12">
    <w:abstractNumId w:val="7"/>
  </w:num>
  <w:num w:numId="13">
    <w:abstractNumId w:val="13"/>
  </w:num>
  <w:num w:numId="14">
    <w:abstractNumId w:val="12"/>
  </w:num>
  <w:num w:numId="15">
    <w:abstractNumId w:val="5"/>
  </w:num>
  <w:num w:numId="16">
    <w:abstractNumId w:val="16"/>
  </w:num>
  <w:num w:numId="17">
    <w:abstractNumId w:val="17"/>
  </w:num>
  <w:num w:numId="18">
    <w:abstractNumId w:val="17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9">
    <w:abstractNumId w:val="17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20">
    <w:abstractNumId w:val="17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21">
    <w:abstractNumId w:val="17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81"/>
  <w:drawingGridVerticalSpacing w:val="181"/>
  <w:doNotUseMarginsForDrawingGridOrigin/>
  <w:drawingGridHorizontalOrigin w:val="1418"/>
  <w:drawingGridVerticalOrigin w:val="851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1066"/>
    <w:rsid w:val="00003935"/>
    <w:rsid w:val="00040FD7"/>
    <w:rsid w:val="00047DA7"/>
    <w:rsid w:val="00063C59"/>
    <w:rsid w:val="00077ED8"/>
    <w:rsid w:val="00085D58"/>
    <w:rsid w:val="0009221C"/>
    <w:rsid w:val="00092B9D"/>
    <w:rsid w:val="000B5127"/>
    <w:rsid w:val="000C092A"/>
    <w:rsid w:val="000D2ACB"/>
    <w:rsid w:val="000E2132"/>
    <w:rsid w:val="00110386"/>
    <w:rsid w:val="001B0854"/>
    <w:rsid w:val="001B26A4"/>
    <w:rsid w:val="001C3C0A"/>
    <w:rsid w:val="001E7C3C"/>
    <w:rsid w:val="002058DB"/>
    <w:rsid w:val="00210F93"/>
    <w:rsid w:val="0022141F"/>
    <w:rsid w:val="00224466"/>
    <w:rsid w:val="00230F48"/>
    <w:rsid w:val="00235248"/>
    <w:rsid w:val="00257947"/>
    <w:rsid w:val="002D226E"/>
    <w:rsid w:val="002E4801"/>
    <w:rsid w:val="002F66EF"/>
    <w:rsid w:val="00300CAD"/>
    <w:rsid w:val="003027DA"/>
    <w:rsid w:val="00326043"/>
    <w:rsid w:val="00326ACC"/>
    <w:rsid w:val="00381A11"/>
    <w:rsid w:val="00384169"/>
    <w:rsid w:val="00386805"/>
    <w:rsid w:val="00396B3F"/>
    <w:rsid w:val="003A4213"/>
    <w:rsid w:val="003A6207"/>
    <w:rsid w:val="003F5F14"/>
    <w:rsid w:val="00414B22"/>
    <w:rsid w:val="00420F0D"/>
    <w:rsid w:val="00454424"/>
    <w:rsid w:val="0048141F"/>
    <w:rsid w:val="004978DF"/>
    <w:rsid w:val="004A75B0"/>
    <w:rsid w:val="004C726E"/>
    <w:rsid w:val="004F684A"/>
    <w:rsid w:val="00502B81"/>
    <w:rsid w:val="00503895"/>
    <w:rsid w:val="00506DDF"/>
    <w:rsid w:val="00517C3A"/>
    <w:rsid w:val="005669A4"/>
    <w:rsid w:val="005A1C9A"/>
    <w:rsid w:val="005A2131"/>
    <w:rsid w:val="005A5FE8"/>
    <w:rsid w:val="005E2464"/>
    <w:rsid w:val="005E4821"/>
    <w:rsid w:val="005F00B0"/>
    <w:rsid w:val="006441C6"/>
    <w:rsid w:val="00676FA7"/>
    <w:rsid w:val="0068001F"/>
    <w:rsid w:val="0068637A"/>
    <w:rsid w:val="0068791E"/>
    <w:rsid w:val="006F5E1A"/>
    <w:rsid w:val="00740A32"/>
    <w:rsid w:val="00752D37"/>
    <w:rsid w:val="00752E9C"/>
    <w:rsid w:val="00755532"/>
    <w:rsid w:val="00763FFF"/>
    <w:rsid w:val="00765AFA"/>
    <w:rsid w:val="007D187B"/>
    <w:rsid w:val="007D78F4"/>
    <w:rsid w:val="007D7D29"/>
    <w:rsid w:val="007F4732"/>
    <w:rsid w:val="007F5B41"/>
    <w:rsid w:val="00827F7F"/>
    <w:rsid w:val="0084321B"/>
    <w:rsid w:val="008558F8"/>
    <w:rsid w:val="008644AE"/>
    <w:rsid w:val="008700C2"/>
    <w:rsid w:val="00874485"/>
    <w:rsid w:val="008748DC"/>
    <w:rsid w:val="00885FDB"/>
    <w:rsid w:val="00887638"/>
    <w:rsid w:val="008A5C90"/>
    <w:rsid w:val="008D1D49"/>
    <w:rsid w:val="008D54B4"/>
    <w:rsid w:val="008F43F5"/>
    <w:rsid w:val="009030AB"/>
    <w:rsid w:val="00905EBA"/>
    <w:rsid w:val="00914014"/>
    <w:rsid w:val="0091580D"/>
    <w:rsid w:val="009210E8"/>
    <w:rsid w:val="0094077F"/>
    <w:rsid w:val="00942633"/>
    <w:rsid w:val="00955C02"/>
    <w:rsid w:val="009721BE"/>
    <w:rsid w:val="009B5EB3"/>
    <w:rsid w:val="009C169D"/>
    <w:rsid w:val="009D569E"/>
    <w:rsid w:val="009E7720"/>
    <w:rsid w:val="009F4C63"/>
    <w:rsid w:val="00A01797"/>
    <w:rsid w:val="00A077D3"/>
    <w:rsid w:val="00A80038"/>
    <w:rsid w:val="00A9045D"/>
    <w:rsid w:val="00AB1DB9"/>
    <w:rsid w:val="00B52C90"/>
    <w:rsid w:val="00B568D7"/>
    <w:rsid w:val="00BB04CD"/>
    <w:rsid w:val="00BB3845"/>
    <w:rsid w:val="00BB460D"/>
    <w:rsid w:val="00BD463F"/>
    <w:rsid w:val="00BE5BC8"/>
    <w:rsid w:val="00BF1511"/>
    <w:rsid w:val="00C240FC"/>
    <w:rsid w:val="00C349B5"/>
    <w:rsid w:val="00C83B03"/>
    <w:rsid w:val="00CA4441"/>
    <w:rsid w:val="00CB1066"/>
    <w:rsid w:val="00CD68CD"/>
    <w:rsid w:val="00CF34A5"/>
    <w:rsid w:val="00D0376A"/>
    <w:rsid w:val="00D47A95"/>
    <w:rsid w:val="00D71319"/>
    <w:rsid w:val="00D8335F"/>
    <w:rsid w:val="00D94D61"/>
    <w:rsid w:val="00DB5150"/>
    <w:rsid w:val="00DB6331"/>
    <w:rsid w:val="00DC5862"/>
    <w:rsid w:val="00DD47F3"/>
    <w:rsid w:val="00E818E4"/>
    <w:rsid w:val="00EC1272"/>
    <w:rsid w:val="00ED1792"/>
    <w:rsid w:val="00ED514D"/>
    <w:rsid w:val="00F1184A"/>
    <w:rsid w:val="00F2341F"/>
    <w:rsid w:val="00F438BF"/>
    <w:rsid w:val="00F539C9"/>
    <w:rsid w:val="00F70F9D"/>
    <w:rsid w:val="00F7380F"/>
    <w:rsid w:val="00FB250E"/>
    <w:rsid w:val="00FE2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90"/>
    <o:shapelayout v:ext="edit">
      <o:idmap v:ext="edit" data="1"/>
    </o:shapelayout>
  </w:shapeDefaults>
  <w:decimalSymbol w:val=","/>
  <w:listSeparator w:val=";"/>
  <w14:defaultImageDpi w14:val="0"/>
  <w15:docId w15:val="{AE7458B0-3A8D-474D-8048-E2E999FEA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locked="1" w:uiPriority="0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39C9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CB1066"/>
    <w:pPr>
      <w:keepNext/>
      <w:spacing w:before="240" w:after="60" w:line="240" w:lineRule="auto"/>
      <w:outlineLvl w:val="0"/>
    </w:pPr>
    <w:rPr>
      <w:rFonts w:ascii="Arial" w:hAnsi="Arial" w:cs="Arial"/>
      <w:b/>
      <w:bCs/>
      <w:caps/>
      <w:kern w:val="36"/>
      <w:sz w:val="24"/>
      <w:szCs w:val="32"/>
    </w:rPr>
  </w:style>
  <w:style w:type="paragraph" w:styleId="2">
    <w:name w:val="heading 2"/>
    <w:basedOn w:val="a"/>
    <w:next w:val="a"/>
    <w:link w:val="20"/>
    <w:uiPriority w:val="99"/>
    <w:qFormat/>
    <w:rsid w:val="00CB1066"/>
    <w:pPr>
      <w:keepNext/>
      <w:spacing w:before="240" w:after="60" w:line="240" w:lineRule="auto"/>
      <w:ind w:firstLine="567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link w:val="30"/>
    <w:uiPriority w:val="99"/>
    <w:qFormat/>
    <w:rsid w:val="00CB1066"/>
    <w:pPr>
      <w:keepNext/>
      <w:spacing w:after="0" w:line="240" w:lineRule="auto"/>
      <w:outlineLvl w:val="2"/>
    </w:pPr>
    <w:rPr>
      <w:rFonts w:ascii="Arial" w:hAnsi="Arial" w:cs="Arial"/>
      <w:i/>
      <w:szCs w:val="24"/>
    </w:rPr>
  </w:style>
  <w:style w:type="paragraph" w:styleId="4">
    <w:name w:val="heading 4"/>
    <w:basedOn w:val="a"/>
    <w:next w:val="a"/>
    <w:link w:val="40"/>
    <w:uiPriority w:val="99"/>
    <w:qFormat/>
    <w:rsid w:val="00CB1066"/>
    <w:pPr>
      <w:keepNext/>
      <w:spacing w:after="0" w:line="360" w:lineRule="auto"/>
      <w:ind w:firstLine="709"/>
      <w:outlineLvl w:val="3"/>
    </w:pPr>
    <w:rPr>
      <w:rFonts w:ascii="GOST type A" w:hAnsi="GOST type A" w:cs="Times New Roman"/>
      <w:i/>
      <w:iCs/>
    </w:rPr>
  </w:style>
  <w:style w:type="paragraph" w:styleId="5">
    <w:name w:val="heading 5"/>
    <w:basedOn w:val="a"/>
    <w:next w:val="a"/>
    <w:link w:val="50"/>
    <w:uiPriority w:val="99"/>
    <w:qFormat/>
    <w:rsid w:val="00CB1066"/>
    <w:pPr>
      <w:keepNext/>
      <w:spacing w:after="0" w:line="240" w:lineRule="auto"/>
      <w:ind w:firstLine="567"/>
      <w:jc w:val="center"/>
      <w:outlineLvl w:val="4"/>
    </w:pPr>
    <w:rPr>
      <w:rFonts w:ascii="GOST type A" w:hAnsi="GOST type A" w:cs="Times New Roman"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B1066"/>
    <w:pPr>
      <w:keepNext/>
      <w:spacing w:after="0" w:line="240" w:lineRule="auto"/>
      <w:outlineLvl w:val="5"/>
    </w:pPr>
    <w:rPr>
      <w:rFonts w:ascii="GOST type A" w:hAnsi="GOST type A" w:cs="Times New Roman"/>
      <w:i/>
      <w:iCs/>
      <w:sz w:val="24"/>
    </w:rPr>
  </w:style>
  <w:style w:type="paragraph" w:styleId="7">
    <w:name w:val="heading 7"/>
    <w:basedOn w:val="a"/>
    <w:next w:val="a"/>
    <w:link w:val="70"/>
    <w:uiPriority w:val="99"/>
    <w:qFormat/>
    <w:rsid w:val="00CB1066"/>
    <w:pPr>
      <w:keepNext/>
      <w:spacing w:after="0" w:line="240" w:lineRule="auto"/>
      <w:jc w:val="center"/>
      <w:outlineLvl w:val="6"/>
    </w:pPr>
    <w:rPr>
      <w:rFonts w:ascii="GOST type A" w:hAnsi="GOST type A" w:cs="Times New Roman"/>
      <w:i/>
      <w:iCs/>
      <w:sz w:val="24"/>
      <w:szCs w:val="26"/>
    </w:rPr>
  </w:style>
  <w:style w:type="paragraph" w:styleId="8">
    <w:name w:val="heading 8"/>
    <w:basedOn w:val="a"/>
    <w:next w:val="a"/>
    <w:link w:val="80"/>
    <w:uiPriority w:val="99"/>
    <w:qFormat/>
    <w:rsid w:val="00CB1066"/>
    <w:pPr>
      <w:keepNext/>
      <w:tabs>
        <w:tab w:val="left" w:pos="9540"/>
      </w:tabs>
      <w:spacing w:after="0" w:line="360" w:lineRule="auto"/>
      <w:ind w:firstLine="709"/>
      <w:outlineLvl w:val="7"/>
    </w:pPr>
    <w:rPr>
      <w:rFonts w:ascii="GOST type A" w:hAnsi="GOST type A" w:cs="Times New Roman"/>
      <w:i/>
      <w:iCs/>
      <w:sz w:val="24"/>
    </w:rPr>
  </w:style>
  <w:style w:type="paragraph" w:styleId="9">
    <w:name w:val="heading 9"/>
    <w:basedOn w:val="a"/>
    <w:next w:val="a"/>
    <w:link w:val="90"/>
    <w:uiPriority w:val="99"/>
    <w:qFormat/>
    <w:rsid w:val="00CB1066"/>
    <w:pPr>
      <w:keepNext/>
      <w:spacing w:after="0" w:line="240" w:lineRule="auto"/>
      <w:outlineLvl w:val="8"/>
    </w:pPr>
    <w:rPr>
      <w:rFonts w:ascii="GOST type A" w:hAnsi="GOST type A" w:cs="Times New Roman"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B1066"/>
    <w:rPr>
      <w:rFonts w:ascii="Arial" w:hAnsi="Arial" w:cs="Arial"/>
      <w:b/>
      <w:bCs/>
      <w:caps/>
      <w:kern w:val="36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CB1066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CB1066"/>
    <w:rPr>
      <w:rFonts w:ascii="Arial" w:hAnsi="Arial" w:cs="Arial"/>
      <w:i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locked/>
    <w:rsid w:val="00CB1066"/>
    <w:rPr>
      <w:rFonts w:ascii="GOST type A" w:hAnsi="GOST type A" w:cs="Times New Roman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locked/>
    <w:rsid w:val="00CB1066"/>
    <w:rPr>
      <w:rFonts w:ascii="GOST type A" w:hAnsi="GOST type A" w:cs="Times New Roman"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locked/>
    <w:rsid w:val="00CB1066"/>
    <w:rPr>
      <w:rFonts w:ascii="GOST type A" w:hAnsi="GOST type A" w:cs="Times New Roman"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uiPriority w:val="99"/>
    <w:locked/>
    <w:rsid w:val="00CB1066"/>
    <w:rPr>
      <w:rFonts w:ascii="GOST type A" w:hAnsi="GOST type A" w:cs="Times New Roman"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9"/>
    <w:locked/>
    <w:rsid w:val="00CB1066"/>
    <w:rPr>
      <w:rFonts w:ascii="GOST type A" w:hAnsi="GOST type A" w:cs="Times New Roman"/>
      <w:i/>
      <w:iCs/>
      <w:sz w:val="28"/>
      <w:szCs w:val="28"/>
    </w:rPr>
  </w:style>
  <w:style w:type="character" w:customStyle="1" w:styleId="90">
    <w:name w:val="Заголовок 9 Знак"/>
    <w:basedOn w:val="a0"/>
    <w:link w:val="9"/>
    <w:uiPriority w:val="99"/>
    <w:locked/>
    <w:rsid w:val="00CB1066"/>
    <w:rPr>
      <w:rFonts w:ascii="GOST type A" w:hAnsi="GOST type A" w:cs="Times New Roman"/>
      <w:i/>
      <w:iCs/>
      <w:sz w:val="26"/>
      <w:szCs w:val="26"/>
    </w:rPr>
  </w:style>
  <w:style w:type="paragraph" w:customStyle="1" w:styleId="11">
    <w:name w:val="Стиль1"/>
    <w:basedOn w:val="1"/>
    <w:uiPriority w:val="99"/>
    <w:rsid w:val="00CB1066"/>
  </w:style>
  <w:style w:type="paragraph" w:customStyle="1" w:styleId="21">
    <w:name w:val="Стиль2"/>
    <w:basedOn w:val="1"/>
    <w:uiPriority w:val="99"/>
    <w:rsid w:val="00CB1066"/>
  </w:style>
  <w:style w:type="paragraph" w:customStyle="1" w:styleId="31">
    <w:name w:val="Стиль3"/>
    <w:basedOn w:val="a"/>
    <w:uiPriority w:val="99"/>
    <w:rsid w:val="00CB1066"/>
    <w:pPr>
      <w:spacing w:after="0" w:line="240" w:lineRule="auto"/>
      <w:ind w:firstLine="567"/>
    </w:pPr>
    <w:rPr>
      <w:rFonts w:ascii="Times New Roman" w:hAnsi="Times New Roman" w:cs="Times New Roman"/>
      <w:sz w:val="24"/>
      <w:szCs w:val="24"/>
    </w:rPr>
  </w:style>
  <w:style w:type="paragraph" w:styleId="a3">
    <w:name w:val="annotation text"/>
    <w:basedOn w:val="a"/>
    <w:link w:val="a4"/>
    <w:uiPriority w:val="99"/>
    <w:semiHidden/>
    <w:rsid w:val="00CB1066"/>
    <w:pPr>
      <w:spacing w:after="0" w:line="240" w:lineRule="auto"/>
      <w:ind w:firstLine="567"/>
    </w:pPr>
    <w:rPr>
      <w:rFonts w:ascii="Times New Roman" w:hAnsi="Times New Roman" w:cs="Times New Roman"/>
      <w:sz w:val="20"/>
      <w:szCs w:val="20"/>
    </w:rPr>
  </w:style>
  <w:style w:type="character" w:customStyle="1" w:styleId="a4">
    <w:name w:val="Текст примечания Знак"/>
    <w:basedOn w:val="a0"/>
    <w:link w:val="a3"/>
    <w:uiPriority w:val="99"/>
    <w:semiHidden/>
    <w:locked/>
    <w:rsid w:val="00CB1066"/>
    <w:rPr>
      <w:rFonts w:ascii="Times New Roman" w:hAnsi="Times New Roman" w:cs="Times New Roman"/>
      <w:sz w:val="20"/>
      <w:szCs w:val="20"/>
    </w:rPr>
  </w:style>
  <w:style w:type="paragraph" w:styleId="a5">
    <w:name w:val="macro"/>
    <w:link w:val="a6"/>
    <w:uiPriority w:val="99"/>
    <w:semiHidden/>
    <w:rsid w:val="00CB106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6">
    <w:name w:val="Текст макроса Знак"/>
    <w:basedOn w:val="a0"/>
    <w:link w:val="a5"/>
    <w:uiPriority w:val="99"/>
    <w:semiHidden/>
    <w:locked/>
    <w:rsid w:val="00CB1066"/>
    <w:rPr>
      <w:rFonts w:ascii="Courier New" w:hAnsi="Courier New" w:cs="Courier New"/>
      <w:lang w:val="ru-RU" w:eastAsia="ru-RU" w:bidi="ar-SA"/>
    </w:rPr>
  </w:style>
  <w:style w:type="paragraph" w:styleId="a7">
    <w:name w:val="Title"/>
    <w:basedOn w:val="a"/>
    <w:link w:val="a8"/>
    <w:uiPriority w:val="99"/>
    <w:qFormat/>
    <w:rsid w:val="00CB1066"/>
    <w:pPr>
      <w:spacing w:before="240" w:after="60" w:line="240" w:lineRule="auto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uiPriority w:val="99"/>
    <w:locked/>
    <w:rsid w:val="00CB1066"/>
    <w:rPr>
      <w:rFonts w:ascii="Arial" w:hAnsi="Arial" w:cs="Arial"/>
      <w:b/>
      <w:bCs/>
      <w:kern w:val="28"/>
      <w:sz w:val="32"/>
      <w:szCs w:val="32"/>
    </w:rPr>
  </w:style>
  <w:style w:type="paragraph" w:customStyle="1" w:styleId="a9">
    <w:name w:val="Чертежный"/>
    <w:uiPriority w:val="99"/>
    <w:rsid w:val="00CB1066"/>
    <w:pPr>
      <w:spacing w:after="0" w:line="240" w:lineRule="auto"/>
      <w:jc w:val="both"/>
    </w:pPr>
    <w:rPr>
      <w:rFonts w:ascii="ISOCPEUR" w:hAnsi="ISOCPEUR" w:cs="Times New Roman"/>
      <w:i/>
      <w:iCs/>
      <w:sz w:val="28"/>
      <w:szCs w:val="28"/>
      <w:lang w:val="uk-UA"/>
    </w:rPr>
  </w:style>
  <w:style w:type="paragraph" w:styleId="aa">
    <w:name w:val="Body Text Indent"/>
    <w:basedOn w:val="a"/>
    <w:link w:val="ab"/>
    <w:uiPriority w:val="99"/>
    <w:rsid w:val="00CB1066"/>
    <w:pPr>
      <w:spacing w:after="0" w:line="360" w:lineRule="auto"/>
      <w:ind w:firstLine="709"/>
    </w:pPr>
    <w:rPr>
      <w:rFonts w:ascii="GOST type A" w:hAnsi="GOST type A" w:cs="Times New Roman"/>
      <w:i/>
      <w:iCs/>
    </w:r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CB1066"/>
    <w:rPr>
      <w:rFonts w:ascii="GOST type A" w:hAnsi="GOST type A" w:cs="Times New Roman"/>
      <w:i/>
      <w:iCs/>
      <w:sz w:val="28"/>
      <w:szCs w:val="28"/>
    </w:rPr>
  </w:style>
  <w:style w:type="paragraph" w:styleId="ac">
    <w:name w:val="Body Text"/>
    <w:basedOn w:val="a"/>
    <w:link w:val="ad"/>
    <w:uiPriority w:val="99"/>
    <w:rsid w:val="00CB1066"/>
    <w:pPr>
      <w:spacing w:after="120" w:line="240" w:lineRule="auto"/>
      <w:ind w:firstLine="567"/>
    </w:pPr>
    <w:rPr>
      <w:rFonts w:ascii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99"/>
    <w:locked/>
    <w:rsid w:val="00CB1066"/>
    <w:rPr>
      <w:rFonts w:ascii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rsid w:val="00506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506DDF"/>
    <w:rPr>
      <w:rFonts w:ascii="Tahoma" w:hAnsi="Tahoma" w:cs="Tahoma"/>
      <w:sz w:val="16"/>
      <w:szCs w:val="16"/>
    </w:rPr>
  </w:style>
  <w:style w:type="character" w:styleId="af0">
    <w:name w:val="Placeholder Text"/>
    <w:basedOn w:val="a0"/>
    <w:uiPriority w:val="99"/>
    <w:semiHidden/>
    <w:rsid w:val="006441C6"/>
    <w:rPr>
      <w:rFonts w:cs="Times New Roman"/>
      <w:color w:val="808080"/>
    </w:rPr>
  </w:style>
  <w:style w:type="paragraph" w:styleId="af1">
    <w:name w:val="List Paragraph"/>
    <w:basedOn w:val="a"/>
    <w:uiPriority w:val="99"/>
    <w:qFormat/>
    <w:rsid w:val="0068001F"/>
    <w:pPr>
      <w:ind w:left="720"/>
      <w:contextualSpacing/>
    </w:pPr>
  </w:style>
  <w:style w:type="paragraph" w:customStyle="1" w:styleId="41">
    <w:name w:val="Стиль4"/>
    <w:basedOn w:val="a"/>
    <w:uiPriority w:val="99"/>
    <w:rsid w:val="00942633"/>
    <w:pPr>
      <w:spacing w:line="36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1.bin"/><Relationship Id="rId299" Type="http://schemas.openxmlformats.org/officeDocument/2006/relationships/image" Target="media/image146.wmf"/><Relationship Id="rId303" Type="http://schemas.openxmlformats.org/officeDocument/2006/relationships/oleObject" Target="embeddings/oleObject152.bin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18.bin"/><Relationship Id="rId63" Type="http://schemas.openxmlformats.org/officeDocument/2006/relationships/image" Target="media/image31.wmf"/><Relationship Id="rId84" Type="http://schemas.openxmlformats.org/officeDocument/2006/relationships/image" Target="media/image41.wmf"/><Relationship Id="rId138" Type="http://schemas.openxmlformats.org/officeDocument/2006/relationships/oleObject" Target="embeddings/oleObject74.bin"/><Relationship Id="rId159" Type="http://schemas.openxmlformats.org/officeDocument/2006/relationships/oleObject" Target="embeddings/oleObject86.bin"/><Relationship Id="rId324" Type="http://schemas.openxmlformats.org/officeDocument/2006/relationships/image" Target="media/image159.png"/><Relationship Id="rId345" Type="http://schemas.openxmlformats.org/officeDocument/2006/relationships/image" Target="media/image170.png"/><Relationship Id="rId366" Type="http://schemas.openxmlformats.org/officeDocument/2006/relationships/oleObject" Target="embeddings/oleObject178.bin"/><Relationship Id="rId170" Type="http://schemas.openxmlformats.org/officeDocument/2006/relationships/image" Target="media/image75.wmf"/><Relationship Id="rId191" Type="http://schemas.openxmlformats.org/officeDocument/2006/relationships/oleObject" Target="embeddings/oleObject102.bin"/><Relationship Id="rId205" Type="http://schemas.openxmlformats.org/officeDocument/2006/relationships/oleObject" Target="embeddings/oleObject109.bin"/><Relationship Id="rId226" Type="http://schemas.openxmlformats.org/officeDocument/2006/relationships/oleObject" Target="embeddings/oleObject121.bin"/><Relationship Id="rId247" Type="http://schemas.openxmlformats.org/officeDocument/2006/relationships/image" Target="media/image116.wmf"/><Relationship Id="rId107" Type="http://schemas.openxmlformats.org/officeDocument/2006/relationships/oleObject" Target="embeddings/oleObject53.bin"/><Relationship Id="rId268" Type="http://schemas.openxmlformats.org/officeDocument/2006/relationships/oleObject" Target="embeddings/oleObject135.bin"/><Relationship Id="rId289" Type="http://schemas.openxmlformats.org/officeDocument/2006/relationships/oleObject" Target="embeddings/oleObject146.bin"/><Relationship Id="rId11" Type="http://schemas.openxmlformats.org/officeDocument/2006/relationships/image" Target="media/image4.wmf"/><Relationship Id="rId32" Type="http://schemas.openxmlformats.org/officeDocument/2006/relationships/oleObject" Target="embeddings/oleObject13.bin"/><Relationship Id="rId53" Type="http://schemas.openxmlformats.org/officeDocument/2006/relationships/image" Target="media/image26.wmf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9.bin"/><Relationship Id="rId149" Type="http://schemas.openxmlformats.org/officeDocument/2006/relationships/oleObject" Target="embeddings/oleObject80.bin"/><Relationship Id="rId314" Type="http://schemas.openxmlformats.org/officeDocument/2006/relationships/oleObject" Target="embeddings/oleObject156.bin"/><Relationship Id="rId335" Type="http://schemas.openxmlformats.org/officeDocument/2006/relationships/image" Target="media/image165.wmf"/><Relationship Id="rId356" Type="http://schemas.openxmlformats.org/officeDocument/2006/relationships/oleObject" Target="embeddings/oleObject175.bin"/><Relationship Id="rId377" Type="http://schemas.openxmlformats.org/officeDocument/2006/relationships/image" Target="media/image191.png"/><Relationship Id="rId5" Type="http://schemas.openxmlformats.org/officeDocument/2006/relationships/image" Target="media/image1.emf"/><Relationship Id="rId95" Type="http://schemas.openxmlformats.org/officeDocument/2006/relationships/oleObject" Target="embeddings/oleObject46.bin"/><Relationship Id="rId160" Type="http://schemas.openxmlformats.org/officeDocument/2006/relationships/image" Target="media/image70.wmf"/><Relationship Id="rId181" Type="http://schemas.openxmlformats.org/officeDocument/2006/relationships/oleObject" Target="embeddings/oleObject97.bin"/><Relationship Id="rId216" Type="http://schemas.openxmlformats.org/officeDocument/2006/relationships/image" Target="media/image97.wmf"/><Relationship Id="rId237" Type="http://schemas.openxmlformats.org/officeDocument/2006/relationships/image" Target="media/image108.png"/><Relationship Id="rId258" Type="http://schemas.openxmlformats.org/officeDocument/2006/relationships/image" Target="media/image123.png"/><Relationship Id="rId279" Type="http://schemas.openxmlformats.org/officeDocument/2006/relationships/image" Target="media/image134.wmf"/><Relationship Id="rId22" Type="http://schemas.openxmlformats.org/officeDocument/2006/relationships/image" Target="media/image10.wmf"/><Relationship Id="rId43" Type="http://schemas.openxmlformats.org/officeDocument/2006/relationships/image" Target="media/image21.wmf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62.bin"/><Relationship Id="rId139" Type="http://schemas.openxmlformats.org/officeDocument/2006/relationships/oleObject" Target="embeddings/oleObject75.bin"/><Relationship Id="rId290" Type="http://schemas.openxmlformats.org/officeDocument/2006/relationships/image" Target="media/image140.png"/><Relationship Id="rId304" Type="http://schemas.openxmlformats.org/officeDocument/2006/relationships/image" Target="media/image148.png"/><Relationship Id="rId325" Type="http://schemas.openxmlformats.org/officeDocument/2006/relationships/image" Target="media/image160.wmf"/><Relationship Id="rId346" Type="http://schemas.openxmlformats.org/officeDocument/2006/relationships/image" Target="media/image171.wmf"/><Relationship Id="rId367" Type="http://schemas.openxmlformats.org/officeDocument/2006/relationships/image" Target="media/image185.wmf"/><Relationship Id="rId85" Type="http://schemas.openxmlformats.org/officeDocument/2006/relationships/oleObject" Target="embeddings/oleObject40.bin"/><Relationship Id="rId150" Type="http://schemas.openxmlformats.org/officeDocument/2006/relationships/image" Target="media/image66.wmf"/><Relationship Id="rId171" Type="http://schemas.openxmlformats.org/officeDocument/2006/relationships/oleObject" Target="embeddings/oleObject92.bin"/><Relationship Id="rId192" Type="http://schemas.openxmlformats.org/officeDocument/2006/relationships/image" Target="media/image86.wmf"/><Relationship Id="rId206" Type="http://schemas.openxmlformats.org/officeDocument/2006/relationships/oleObject" Target="embeddings/oleObject110.bin"/><Relationship Id="rId227" Type="http://schemas.openxmlformats.org/officeDocument/2006/relationships/image" Target="media/image102.wmf"/><Relationship Id="rId248" Type="http://schemas.openxmlformats.org/officeDocument/2006/relationships/oleObject" Target="embeddings/oleObject128.bin"/><Relationship Id="rId269" Type="http://schemas.openxmlformats.org/officeDocument/2006/relationships/oleObject" Target="embeddings/oleObject136.bin"/><Relationship Id="rId12" Type="http://schemas.openxmlformats.org/officeDocument/2006/relationships/image" Target="media/image5.wmf"/><Relationship Id="rId33" Type="http://schemas.openxmlformats.org/officeDocument/2006/relationships/image" Target="media/image16.wmf"/><Relationship Id="rId108" Type="http://schemas.openxmlformats.org/officeDocument/2006/relationships/oleObject" Target="embeddings/oleObject54.bin"/><Relationship Id="rId129" Type="http://schemas.openxmlformats.org/officeDocument/2006/relationships/image" Target="media/image56.wmf"/><Relationship Id="rId280" Type="http://schemas.openxmlformats.org/officeDocument/2006/relationships/oleObject" Target="embeddings/oleObject142.bin"/><Relationship Id="rId315" Type="http://schemas.openxmlformats.org/officeDocument/2006/relationships/image" Target="media/image155.wmf"/><Relationship Id="rId336" Type="http://schemas.openxmlformats.org/officeDocument/2006/relationships/oleObject" Target="embeddings/oleObject167.bin"/><Relationship Id="rId357" Type="http://schemas.openxmlformats.org/officeDocument/2006/relationships/image" Target="media/image178.png"/><Relationship Id="rId54" Type="http://schemas.openxmlformats.org/officeDocument/2006/relationships/oleObject" Target="embeddings/oleObject24.bin"/><Relationship Id="rId75" Type="http://schemas.openxmlformats.org/officeDocument/2006/relationships/image" Target="media/image37.wmf"/><Relationship Id="rId96" Type="http://schemas.openxmlformats.org/officeDocument/2006/relationships/image" Target="media/image46.wmf"/><Relationship Id="rId140" Type="http://schemas.openxmlformats.org/officeDocument/2006/relationships/image" Target="media/image61.wmf"/><Relationship Id="rId161" Type="http://schemas.openxmlformats.org/officeDocument/2006/relationships/oleObject" Target="embeddings/oleObject87.bin"/><Relationship Id="rId182" Type="http://schemas.openxmlformats.org/officeDocument/2006/relationships/image" Target="media/image81.wmf"/><Relationship Id="rId217" Type="http://schemas.openxmlformats.org/officeDocument/2006/relationships/oleObject" Target="embeddings/oleObject116.bin"/><Relationship Id="rId378" Type="http://schemas.openxmlformats.org/officeDocument/2006/relationships/image" Target="media/image192.png"/><Relationship Id="rId6" Type="http://schemas.openxmlformats.org/officeDocument/2006/relationships/oleObject" Target="embeddings/oleObject1.bin"/><Relationship Id="rId238" Type="http://schemas.openxmlformats.org/officeDocument/2006/relationships/image" Target="media/image109.png"/><Relationship Id="rId259" Type="http://schemas.openxmlformats.org/officeDocument/2006/relationships/image" Target="media/image124.wmf"/><Relationship Id="rId23" Type="http://schemas.openxmlformats.org/officeDocument/2006/relationships/oleObject" Target="embeddings/oleObject9.bin"/><Relationship Id="rId119" Type="http://schemas.openxmlformats.org/officeDocument/2006/relationships/image" Target="media/image53.wmf"/><Relationship Id="rId270" Type="http://schemas.openxmlformats.org/officeDocument/2006/relationships/oleObject" Target="embeddings/oleObject137.bin"/><Relationship Id="rId291" Type="http://schemas.openxmlformats.org/officeDocument/2006/relationships/oleObject" Target="embeddings/oleObject147.bin"/><Relationship Id="rId305" Type="http://schemas.openxmlformats.org/officeDocument/2006/relationships/oleObject" Target="embeddings/oleObject153.bin"/><Relationship Id="rId326" Type="http://schemas.openxmlformats.org/officeDocument/2006/relationships/oleObject" Target="embeddings/oleObject162.bin"/><Relationship Id="rId347" Type="http://schemas.openxmlformats.org/officeDocument/2006/relationships/oleObject" Target="embeddings/oleObject172.bin"/><Relationship Id="rId44" Type="http://schemas.openxmlformats.org/officeDocument/2006/relationships/oleObject" Target="embeddings/oleObject19.bin"/><Relationship Id="rId65" Type="http://schemas.openxmlformats.org/officeDocument/2006/relationships/image" Target="media/image32.wmf"/><Relationship Id="rId86" Type="http://schemas.openxmlformats.org/officeDocument/2006/relationships/oleObject" Target="embeddings/oleObject41.bin"/><Relationship Id="rId130" Type="http://schemas.openxmlformats.org/officeDocument/2006/relationships/oleObject" Target="embeddings/oleObject70.bin"/><Relationship Id="rId151" Type="http://schemas.openxmlformats.org/officeDocument/2006/relationships/oleObject" Target="embeddings/oleObject81.bin"/><Relationship Id="rId368" Type="http://schemas.openxmlformats.org/officeDocument/2006/relationships/oleObject" Target="embeddings/oleObject179.bin"/><Relationship Id="rId172" Type="http://schemas.openxmlformats.org/officeDocument/2006/relationships/image" Target="media/image76.wmf"/><Relationship Id="rId193" Type="http://schemas.openxmlformats.org/officeDocument/2006/relationships/oleObject" Target="embeddings/oleObject103.bin"/><Relationship Id="rId207" Type="http://schemas.openxmlformats.org/officeDocument/2006/relationships/image" Target="media/image93.wmf"/><Relationship Id="rId228" Type="http://schemas.openxmlformats.org/officeDocument/2006/relationships/oleObject" Target="embeddings/oleObject122.bin"/><Relationship Id="rId249" Type="http://schemas.openxmlformats.org/officeDocument/2006/relationships/image" Target="media/image117.wmf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5.bin"/><Relationship Id="rId260" Type="http://schemas.openxmlformats.org/officeDocument/2006/relationships/oleObject" Target="embeddings/oleObject132.bin"/><Relationship Id="rId281" Type="http://schemas.openxmlformats.org/officeDocument/2006/relationships/image" Target="media/image135.png"/><Relationship Id="rId316" Type="http://schemas.openxmlformats.org/officeDocument/2006/relationships/oleObject" Target="embeddings/oleObject157.bin"/><Relationship Id="rId337" Type="http://schemas.openxmlformats.org/officeDocument/2006/relationships/image" Target="media/image166.png"/><Relationship Id="rId34" Type="http://schemas.openxmlformats.org/officeDocument/2006/relationships/oleObject" Target="embeddings/oleObject14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5.bin"/><Relationship Id="rId97" Type="http://schemas.openxmlformats.org/officeDocument/2006/relationships/oleObject" Target="embeddings/oleObject47.bin"/><Relationship Id="rId120" Type="http://schemas.openxmlformats.org/officeDocument/2006/relationships/oleObject" Target="embeddings/oleObject63.bin"/><Relationship Id="rId141" Type="http://schemas.openxmlformats.org/officeDocument/2006/relationships/oleObject" Target="embeddings/oleObject76.bin"/><Relationship Id="rId358" Type="http://schemas.openxmlformats.org/officeDocument/2006/relationships/image" Target="media/image179.png"/><Relationship Id="rId379" Type="http://schemas.openxmlformats.org/officeDocument/2006/relationships/image" Target="media/image193.png"/><Relationship Id="rId7" Type="http://schemas.openxmlformats.org/officeDocument/2006/relationships/image" Target="media/image2.emf"/><Relationship Id="rId162" Type="http://schemas.openxmlformats.org/officeDocument/2006/relationships/image" Target="media/image71.wmf"/><Relationship Id="rId183" Type="http://schemas.openxmlformats.org/officeDocument/2006/relationships/oleObject" Target="embeddings/oleObject98.bin"/><Relationship Id="rId218" Type="http://schemas.openxmlformats.org/officeDocument/2006/relationships/image" Target="media/image98.wmf"/><Relationship Id="rId239" Type="http://schemas.openxmlformats.org/officeDocument/2006/relationships/image" Target="media/image110.png"/><Relationship Id="rId250" Type="http://schemas.openxmlformats.org/officeDocument/2006/relationships/oleObject" Target="embeddings/oleObject129.bin"/><Relationship Id="rId271" Type="http://schemas.openxmlformats.org/officeDocument/2006/relationships/oleObject" Target="embeddings/oleObject138.bin"/><Relationship Id="rId292" Type="http://schemas.openxmlformats.org/officeDocument/2006/relationships/image" Target="media/image141.png"/><Relationship Id="rId306" Type="http://schemas.openxmlformats.org/officeDocument/2006/relationships/image" Target="media/image149.png"/><Relationship Id="rId24" Type="http://schemas.openxmlformats.org/officeDocument/2006/relationships/image" Target="media/image11.wmf"/><Relationship Id="rId45" Type="http://schemas.openxmlformats.org/officeDocument/2006/relationships/image" Target="media/image22.wmf"/><Relationship Id="rId66" Type="http://schemas.openxmlformats.org/officeDocument/2006/relationships/oleObject" Target="embeddings/oleObject30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6.bin"/><Relationship Id="rId131" Type="http://schemas.openxmlformats.org/officeDocument/2006/relationships/image" Target="media/image57.wmf"/><Relationship Id="rId327" Type="http://schemas.openxmlformats.org/officeDocument/2006/relationships/image" Target="media/image161.png"/><Relationship Id="rId348" Type="http://schemas.openxmlformats.org/officeDocument/2006/relationships/image" Target="media/image172.png"/><Relationship Id="rId369" Type="http://schemas.openxmlformats.org/officeDocument/2006/relationships/image" Target="media/image186.png"/><Relationship Id="rId152" Type="http://schemas.openxmlformats.org/officeDocument/2006/relationships/image" Target="media/image67.wmf"/><Relationship Id="rId173" Type="http://schemas.openxmlformats.org/officeDocument/2006/relationships/oleObject" Target="embeddings/oleObject93.bin"/><Relationship Id="rId194" Type="http://schemas.openxmlformats.org/officeDocument/2006/relationships/image" Target="media/image87.wmf"/><Relationship Id="rId208" Type="http://schemas.openxmlformats.org/officeDocument/2006/relationships/oleObject" Target="embeddings/oleObject111.bin"/><Relationship Id="rId229" Type="http://schemas.openxmlformats.org/officeDocument/2006/relationships/image" Target="media/image103.wmf"/><Relationship Id="rId380" Type="http://schemas.openxmlformats.org/officeDocument/2006/relationships/image" Target="media/image194.png"/><Relationship Id="rId240" Type="http://schemas.openxmlformats.org/officeDocument/2006/relationships/image" Target="media/image111.png"/><Relationship Id="rId261" Type="http://schemas.openxmlformats.org/officeDocument/2006/relationships/image" Target="media/image125.wmf"/><Relationship Id="rId14" Type="http://schemas.openxmlformats.org/officeDocument/2006/relationships/image" Target="media/image6.wmf"/><Relationship Id="rId35" Type="http://schemas.openxmlformats.org/officeDocument/2006/relationships/image" Target="media/image17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8.wmf"/><Relationship Id="rId100" Type="http://schemas.openxmlformats.org/officeDocument/2006/relationships/image" Target="media/image48.wmf"/><Relationship Id="rId282" Type="http://schemas.openxmlformats.org/officeDocument/2006/relationships/image" Target="media/image136.wmf"/><Relationship Id="rId317" Type="http://schemas.openxmlformats.org/officeDocument/2006/relationships/oleObject" Target="embeddings/oleObject158.bin"/><Relationship Id="rId338" Type="http://schemas.openxmlformats.org/officeDocument/2006/relationships/image" Target="media/image167.png"/><Relationship Id="rId359" Type="http://schemas.openxmlformats.org/officeDocument/2006/relationships/image" Target="media/image180.wmf"/><Relationship Id="rId8" Type="http://schemas.openxmlformats.org/officeDocument/2006/relationships/oleObject" Target="embeddings/oleObject2.bin"/><Relationship Id="rId98" Type="http://schemas.openxmlformats.org/officeDocument/2006/relationships/image" Target="media/image47.wmf"/><Relationship Id="rId121" Type="http://schemas.openxmlformats.org/officeDocument/2006/relationships/image" Target="media/image54.wmf"/><Relationship Id="rId142" Type="http://schemas.openxmlformats.org/officeDocument/2006/relationships/image" Target="media/image62.wmf"/><Relationship Id="rId163" Type="http://schemas.openxmlformats.org/officeDocument/2006/relationships/oleObject" Target="embeddings/oleObject88.bin"/><Relationship Id="rId184" Type="http://schemas.openxmlformats.org/officeDocument/2006/relationships/image" Target="media/image82.wmf"/><Relationship Id="rId219" Type="http://schemas.openxmlformats.org/officeDocument/2006/relationships/oleObject" Target="embeddings/oleObject117.bin"/><Relationship Id="rId370" Type="http://schemas.openxmlformats.org/officeDocument/2006/relationships/image" Target="media/image187.wmf"/><Relationship Id="rId230" Type="http://schemas.openxmlformats.org/officeDocument/2006/relationships/oleObject" Target="embeddings/oleObject123.bin"/><Relationship Id="rId251" Type="http://schemas.openxmlformats.org/officeDocument/2006/relationships/image" Target="media/image118.png"/><Relationship Id="rId25" Type="http://schemas.openxmlformats.org/officeDocument/2006/relationships/image" Target="media/image12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3.wmf"/><Relationship Id="rId272" Type="http://schemas.openxmlformats.org/officeDocument/2006/relationships/image" Target="media/image130.wmf"/><Relationship Id="rId293" Type="http://schemas.openxmlformats.org/officeDocument/2006/relationships/image" Target="media/image142.wmf"/><Relationship Id="rId307" Type="http://schemas.openxmlformats.org/officeDocument/2006/relationships/image" Target="media/image150.wmf"/><Relationship Id="rId328" Type="http://schemas.openxmlformats.org/officeDocument/2006/relationships/image" Target="media/image162.wmf"/><Relationship Id="rId349" Type="http://schemas.openxmlformats.org/officeDocument/2006/relationships/image" Target="media/image173.wmf"/><Relationship Id="rId88" Type="http://schemas.openxmlformats.org/officeDocument/2006/relationships/oleObject" Target="embeddings/oleObject42.bin"/><Relationship Id="rId111" Type="http://schemas.openxmlformats.org/officeDocument/2006/relationships/image" Target="media/image51.wmf"/><Relationship Id="rId132" Type="http://schemas.openxmlformats.org/officeDocument/2006/relationships/oleObject" Target="embeddings/oleObject71.bin"/><Relationship Id="rId153" Type="http://schemas.openxmlformats.org/officeDocument/2006/relationships/oleObject" Target="embeddings/oleObject82.bin"/><Relationship Id="rId174" Type="http://schemas.openxmlformats.org/officeDocument/2006/relationships/image" Target="media/image77.wmf"/><Relationship Id="rId195" Type="http://schemas.openxmlformats.org/officeDocument/2006/relationships/oleObject" Target="embeddings/oleObject104.bin"/><Relationship Id="rId209" Type="http://schemas.openxmlformats.org/officeDocument/2006/relationships/oleObject" Target="embeddings/oleObject112.bin"/><Relationship Id="rId360" Type="http://schemas.openxmlformats.org/officeDocument/2006/relationships/oleObject" Target="embeddings/oleObject176.bin"/><Relationship Id="rId381" Type="http://schemas.openxmlformats.org/officeDocument/2006/relationships/image" Target="media/image195.png"/><Relationship Id="rId220" Type="http://schemas.openxmlformats.org/officeDocument/2006/relationships/image" Target="media/image99.wmf"/><Relationship Id="rId241" Type="http://schemas.openxmlformats.org/officeDocument/2006/relationships/image" Target="media/image112.wmf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15.bin"/><Relationship Id="rId57" Type="http://schemas.openxmlformats.org/officeDocument/2006/relationships/image" Target="media/image28.wmf"/><Relationship Id="rId262" Type="http://schemas.openxmlformats.org/officeDocument/2006/relationships/oleObject" Target="embeddings/oleObject133.bin"/><Relationship Id="rId283" Type="http://schemas.openxmlformats.org/officeDocument/2006/relationships/oleObject" Target="embeddings/oleObject143.bin"/><Relationship Id="rId318" Type="http://schemas.openxmlformats.org/officeDocument/2006/relationships/image" Target="media/image156.wmf"/><Relationship Id="rId339" Type="http://schemas.openxmlformats.org/officeDocument/2006/relationships/image" Target="media/image168.wmf"/><Relationship Id="rId78" Type="http://schemas.openxmlformats.org/officeDocument/2006/relationships/oleObject" Target="embeddings/oleObject36.bin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oleObject" Target="embeddings/oleObject64.bin"/><Relationship Id="rId143" Type="http://schemas.openxmlformats.org/officeDocument/2006/relationships/oleObject" Target="embeddings/oleObject77.bin"/><Relationship Id="rId164" Type="http://schemas.openxmlformats.org/officeDocument/2006/relationships/image" Target="media/image72.wmf"/><Relationship Id="rId185" Type="http://schemas.openxmlformats.org/officeDocument/2006/relationships/oleObject" Target="embeddings/oleObject99.bin"/><Relationship Id="rId350" Type="http://schemas.openxmlformats.org/officeDocument/2006/relationships/oleObject" Target="embeddings/oleObject173.bin"/><Relationship Id="rId371" Type="http://schemas.openxmlformats.org/officeDocument/2006/relationships/oleObject" Target="embeddings/oleObject180.bin"/><Relationship Id="rId9" Type="http://schemas.openxmlformats.org/officeDocument/2006/relationships/image" Target="media/image3.wmf"/><Relationship Id="rId210" Type="http://schemas.openxmlformats.org/officeDocument/2006/relationships/image" Target="media/image94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04.wmf"/><Relationship Id="rId252" Type="http://schemas.openxmlformats.org/officeDocument/2006/relationships/image" Target="media/image119.png"/><Relationship Id="rId273" Type="http://schemas.openxmlformats.org/officeDocument/2006/relationships/oleObject" Target="embeddings/oleObject139.bin"/><Relationship Id="rId294" Type="http://schemas.openxmlformats.org/officeDocument/2006/relationships/oleObject" Target="embeddings/oleObject148.bin"/><Relationship Id="rId308" Type="http://schemas.openxmlformats.org/officeDocument/2006/relationships/oleObject" Target="embeddings/oleObject154.bin"/><Relationship Id="rId329" Type="http://schemas.openxmlformats.org/officeDocument/2006/relationships/oleObject" Target="embeddings/oleObject163.bin"/><Relationship Id="rId47" Type="http://schemas.openxmlformats.org/officeDocument/2006/relationships/image" Target="media/image23.wmf"/><Relationship Id="rId68" Type="http://schemas.openxmlformats.org/officeDocument/2006/relationships/oleObject" Target="embeddings/oleObject31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7.bin"/><Relationship Id="rId133" Type="http://schemas.openxmlformats.org/officeDocument/2006/relationships/image" Target="media/image58.wmf"/><Relationship Id="rId154" Type="http://schemas.openxmlformats.org/officeDocument/2006/relationships/oleObject" Target="embeddings/oleObject83.bin"/><Relationship Id="rId175" Type="http://schemas.openxmlformats.org/officeDocument/2006/relationships/oleObject" Target="embeddings/oleObject94.bin"/><Relationship Id="rId340" Type="http://schemas.openxmlformats.org/officeDocument/2006/relationships/oleObject" Target="embeddings/oleObject168.bin"/><Relationship Id="rId361" Type="http://schemas.openxmlformats.org/officeDocument/2006/relationships/image" Target="media/image181.png"/><Relationship Id="rId196" Type="http://schemas.openxmlformats.org/officeDocument/2006/relationships/image" Target="media/image88.wmf"/><Relationship Id="rId200" Type="http://schemas.openxmlformats.org/officeDocument/2006/relationships/image" Target="media/image90.wmf"/><Relationship Id="rId382" Type="http://schemas.openxmlformats.org/officeDocument/2006/relationships/fontTable" Target="fontTable.xml"/><Relationship Id="rId16" Type="http://schemas.openxmlformats.org/officeDocument/2006/relationships/image" Target="media/image7.wmf"/><Relationship Id="rId221" Type="http://schemas.openxmlformats.org/officeDocument/2006/relationships/oleObject" Target="embeddings/oleObject118.bin"/><Relationship Id="rId242" Type="http://schemas.openxmlformats.org/officeDocument/2006/relationships/oleObject" Target="embeddings/oleObject126.bin"/><Relationship Id="rId263" Type="http://schemas.openxmlformats.org/officeDocument/2006/relationships/image" Target="media/image126.png"/><Relationship Id="rId284" Type="http://schemas.openxmlformats.org/officeDocument/2006/relationships/image" Target="media/image137.wmf"/><Relationship Id="rId319" Type="http://schemas.openxmlformats.org/officeDocument/2006/relationships/oleObject" Target="embeddings/oleObject159.bin"/><Relationship Id="rId37" Type="http://schemas.openxmlformats.org/officeDocument/2006/relationships/image" Target="media/image18.wmf"/><Relationship Id="rId58" Type="http://schemas.openxmlformats.org/officeDocument/2006/relationships/oleObject" Target="embeddings/oleObject26.bin"/><Relationship Id="rId79" Type="http://schemas.openxmlformats.org/officeDocument/2006/relationships/oleObject" Target="embeddings/oleObject37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65.bin"/><Relationship Id="rId144" Type="http://schemas.openxmlformats.org/officeDocument/2006/relationships/image" Target="media/image63.wmf"/><Relationship Id="rId330" Type="http://schemas.openxmlformats.org/officeDocument/2006/relationships/image" Target="media/image163.wmf"/><Relationship Id="rId90" Type="http://schemas.openxmlformats.org/officeDocument/2006/relationships/oleObject" Target="embeddings/oleObject43.bin"/><Relationship Id="rId165" Type="http://schemas.openxmlformats.org/officeDocument/2006/relationships/oleObject" Target="embeddings/oleObject89.bin"/><Relationship Id="rId186" Type="http://schemas.openxmlformats.org/officeDocument/2006/relationships/image" Target="media/image83.wmf"/><Relationship Id="rId351" Type="http://schemas.openxmlformats.org/officeDocument/2006/relationships/image" Target="media/image174.png"/><Relationship Id="rId372" Type="http://schemas.openxmlformats.org/officeDocument/2006/relationships/image" Target="media/image188.png"/><Relationship Id="rId211" Type="http://schemas.openxmlformats.org/officeDocument/2006/relationships/oleObject" Target="embeddings/oleObject113.bin"/><Relationship Id="rId232" Type="http://schemas.openxmlformats.org/officeDocument/2006/relationships/oleObject" Target="embeddings/oleObject124.bin"/><Relationship Id="rId253" Type="http://schemas.openxmlformats.org/officeDocument/2006/relationships/image" Target="media/image120.wmf"/><Relationship Id="rId274" Type="http://schemas.openxmlformats.org/officeDocument/2006/relationships/image" Target="media/image131.wmf"/><Relationship Id="rId295" Type="http://schemas.openxmlformats.org/officeDocument/2006/relationships/image" Target="media/image143.png"/><Relationship Id="rId309" Type="http://schemas.openxmlformats.org/officeDocument/2006/relationships/image" Target="media/image151.png"/><Relationship Id="rId27" Type="http://schemas.openxmlformats.org/officeDocument/2006/relationships/image" Target="media/image13.wmf"/><Relationship Id="rId48" Type="http://schemas.openxmlformats.org/officeDocument/2006/relationships/oleObject" Target="embeddings/oleObject21.bin"/><Relationship Id="rId69" Type="http://schemas.openxmlformats.org/officeDocument/2006/relationships/image" Target="media/image34.wmf"/><Relationship Id="rId113" Type="http://schemas.openxmlformats.org/officeDocument/2006/relationships/image" Target="media/image52.wmf"/><Relationship Id="rId134" Type="http://schemas.openxmlformats.org/officeDocument/2006/relationships/oleObject" Target="embeddings/oleObject72.bin"/><Relationship Id="rId320" Type="http://schemas.openxmlformats.org/officeDocument/2006/relationships/image" Target="media/image157.wmf"/><Relationship Id="rId80" Type="http://schemas.openxmlformats.org/officeDocument/2006/relationships/image" Target="media/image39.wmf"/><Relationship Id="rId155" Type="http://schemas.openxmlformats.org/officeDocument/2006/relationships/oleObject" Target="embeddings/oleObject84.bin"/><Relationship Id="rId176" Type="http://schemas.openxmlformats.org/officeDocument/2006/relationships/image" Target="media/image78.wmf"/><Relationship Id="rId197" Type="http://schemas.openxmlformats.org/officeDocument/2006/relationships/oleObject" Target="embeddings/oleObject105.bin"/><Relationship Id="rId341" Type="http://schemas.openxmlformats.org/officeDocument/2006/relationships/oleObject" Target="embeddings/oleObject169.bin"/><Relationship Id="rId362" Type="http://schemas.openxmlformats.org/officeDocument/2006/relationships/image" Target="media/image182.png"/><Relationship Id="rId383" Type="http://schemas.openxmlformats.org/officeDocument/2006/relationships/theme" Target="theme/theme1.xml"/><Relationship Id="rId201" Type="http://schemas.openxmlformats.org/officeDocument/2006/relationships/oleObject" Target="embeddings/oleObject107.bin"/><Relationship Id="rId222" Type="http://schemas.openxmlformats.org/officeDocument/2006/relationships/image" Target="media/image100.wmf"/><Relationship Id="rId243" Type="http://schemas.openxmlformats.org/officeDocument/2006/relationships/image" Target="media/image113.png"/><Relationship Id="rId264" Type="http://schemas.openxmlformats.org/officeDocument/2006/relationships/image" Target="media/image127.png"/><Relationship Id="rId285" Type="http://schemas.openxmlformats.org/officeDocument/2006/relationships/oleObject" Target="embeddings/oleObject144.bin"/><Relationship Id="rId17" Type="http://schemas.openxmlformats.org/officeDocument/2006/relationships/oleObject" Target="embeddings/oleObject6.bin"/><Relationship Id="rId38" Type="http://schemas.openxmlformats.org/officeDocument/2006/relationships/oleObject" Target="embeddings/oleObject16.bin"/><Relationship Id="rId59" Type="http://schemas.openxmlformats.org/officeDocument/2006/relationships/image" Target="media/image29.wmf"/><Relationship Id="rId103" Type="http://schemas.openxmlformats.org/officeDocument/2006/relationships/oleObject" Target="embeddings/oleObject50.bin"/><Relationship Id="rId124" Type="http://schemas.openxmlformats.org/officeDocument/2006/relationships/oleObject" Target="embeddings/oleObject66.bin"/><Relationship Id="rId310" Type="http://schemas.openxmlformats.org/officeDocument/2006/relationships/image" Target="media/image152.png"/><Relationship Id="rId70" Type="http://schemas.openxmlformats.org/officeDocument/2006/relationships/oleObject" Target="embeddings/oleObject32.bin"/><Relationship Id="rId91" Type="http://schemas.openxmlformats.org/officeDocument/2006/relationships/oleObject" Target="embeddings/oleObject44.bin"/><Relationship Id="rId145" Type="http://schemas.openxmlformats.org/officeDocument/2006/relationships/oleObject" Target="embeddings/oleObject78.bin"/><Relationship Id="rId166" Type="http://schemas.openxmlformats.org/officeDocument/2006/relationships/image" Target="media/image73.wmf"/><Relationship Id="rId187" Type="http://schemas.openxmlformats.org/officeDocument/2006/relationships/oleObject" Target="embeddings/oleObject100.bin"/><Relationship Id="rId331" Type="http://schemas.openxmlformats.org/officeDocument/2006/relationships/oleObject" Target="embeddings/oleObject164.bin"/><Relationship Id="rId352" Type="http://schemas.openxmlformats.org/officeDocument/2006/relationships/image" Target="media/image175.png"/><Relationship Id="rId373" Type="http://schemas.openxmlformats.org/officeDocument/2006/relationships/image" Target="media/image189.wmf"/><Relationship Id="rId1" Type="http://schemas.openxmlformats.org/officeDocument/2006/relationships/numbering" Target="numbering.xml"/><Relationship Id="rId212" Type="http://schemas.openxmlformats.org/officeDocument/2006/relationships/image" Target="media/image95.wmf"/><Relationship Id="rId233" Type="http://schemas.openxmlformats.org/officeDocument/2006/relationships/image" Target="media/image105.wmf"/><Relationship Id="rId254" Type="http://schemas.openxmlformats.org/officeDocument/2006/relationships/oleObject" Target="embeddings/oleObject130.bin"/><Relationship Id="rId28" Type="http://schemas.openxmlformats.org/officeDocument/2006/relationships/oleObject" Target="embeddings/oleObject11.bin"/><Relationship Id="rId49" Type="http://schemas.openxmlformats.org/officeDocument/2006/relationships/image" Target="media/image24.wmf"/><Relationship Id="rId114" Type="http://schemas.openxmlformats.org/officeDocument/2006/relationships/oleObject" Target="embeddings/oleObject58.bin"/><Relationship Id="rId275" Type="http://schemas.openxmlformats.org/officeDocument/2006/relationships/oleObject" Target="embeddings/oleObject140.bin"/><Relationship Id="rId296" Type="http://schemas.openxmlformats.org/officeDocument/2006/relationships/image" Target="media/image144.png"/><Relationship Id="rId300" Type="http://schemas.openxmlformats.org/officeDocument/2006/relationships/oleObject" Target="embeddings/oleObject150.bin"/><Relationship Id="rId60" Type="http://schemas.openxmlformats.org/officeDocument/2006/relationships/oleObject" Target="embeddings/oleObject27.bin"/><Relationship Id="rId81" Type="http://schemas.openxmlformats.org/officeDocument/2006/relationships/oleObject" Target="embeddings/oleObject38.bin"/><Relationship Id="rId135" Type="http://schemas.openxmlformats.org/officeDocument/2006/relationships/image" Target="media/image59.wmf"/><Relationship Id="rId156" Type="http://schemas.openxmlformats.org/officeDocument/2006/relationships/image" Target="media/image68.wmf"/><Relationship Id="rId177" Type="http://schemas.openxmlformats.org/officeDocument/2006/relationships/oleObject" Target="embeddings/oleObject95.bin"/><Relationship Id="rId198" Type="http://schemas.openxmlformats.org/officeDocument/2006/relationships/image" Target="media/image89.wmf"/><Relationship Id="rId321" Type="http://schemas.openxmlformats.org/officeDocument/2006/relationships/oleObject" Target="embeddings/oleObject160.bin"/><Relationship Id="rId342" Type="http://schemas.openxmlformats.org/officeDocument/2006/relationships/oleObject" Target="embeddings/oleObject170.bin"/><Relationship Id="rId363" Type="http://schemas.openxmlformats.org/officeDocument/2006/relationships/image" Target="media/image183.wmf"/><Relationship Id="rId202" Type="http://schemas.openxmlformats.org/officeDocument/2006/relationships/image" Target="media/image91.wmf"/><Relationship Id="rId223" Type="http://schemas.openxmlformats.org/officeDocument/2006/relationships/oleObject" Target="embeddings/oleObject119.bin"/><Relationship Id="rId244" Type="http://schemas.openxmlformats.org/officeDocument/2006/relationships/image" Target="media/image114.png"/><Relationship Id="rId18" Type="http://schemas.openxmlformats.org/officeDocument/2006/relationships/image" Target="media/image8.wmf"/><Relationship Id="rId39" Type="http://schemas.openxmlformats.org/officeDocument/2006/relationships/image" Target="media/image19.wmf"/><Relationship Id="rId265" Type="http://schemas.openxmlformats.org/officeDocument/2006/relationships/image" Target="media/image128.wmf"/><Relationship Id="rId286" Type="http://schemas.openxmlformats.org/officeDocument/2006/relationships/image" Target="media/image138.wmf"/><Relationship Id="rId50" Type="http://schemas.openxmlformats.org/officeDocument/2006/relationships/oleObject" Target="embeddings/oleObject22.bin"/><Relationship Id="rId104" Type="http://schemas.openxmlformats.org/officeDocument/2006/relationships/image" Target="media/image50.wmf"/><Relationship Id="rId125" Type="http://schemas.openxmlformats.org/officeDocument/2006/relationships/oleObject" Target="embeddings/oleObject67.bin"/><Relationship Id="rId146" Type="http://schemas.openxmlformats.org/officeDocument/2006/relationships/image" Target="media/image64.wmf"/><Relationship Id="rId167" Type="http://schemas.openxmlformats.org/officeDocument/2006/relationships/oleObject" Target="embeddings/oleObject90.bin"/><Relationship Id="rId188" Type="http://schemas.openxmlformats.org/officeDocument/2006/relationships/image" Target="media/image84.wmf"/><Relationship Id="rId311" Type="http://schemas.openxmlformats.org/officeDocument/2006/relationships/image" Target="media/image153.wmf"/><Relationship Id="rId332" Type="http://schemas.openxmlformats.org/officeDocument/2006/relationships/image" Target="media/image164.wmf"/><Relationship Id="rId353" Type="http://schemas.openxmlformats.org/officeDocument/2006/relationships/image" Target="media/image176.wmf"/><Relationship Id="rId374" Type="http://schemas.openxmlformats.org/officeDocument/2006/relationships/oleObject" Target="embeddings/oleObject181.bin"/><Relationship Id="rId71" Type="http://schemas.openxmlformats.org/officeDocument/2006/relationships/image" Target="media/image35.wmf"/><Relationship Id="rId92" Type="http://schemas.openxmlformats.org/officeDocument/2006/relationships/image" Target="media/image44.wmf"/><Relationship Id="rId213" Type="http://schemas.openxmlformats.org/officeDocument/2006/relationships/oleObject" Target="embeddings/oleObject114.bin"/><Relationship Id="rId234" Type="http://schemas.openxmlformats.org/officeDocument/2006/relationships/oleObject" Target="embeddings/oleObject125.bin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55" Type="http://schemas.openxmlformats.org/officeDocument/2006/relationships/image" Target="media/image121.wmf"/><Relationship Id="rId276" Type="http://schemas.openxmlformats.org/officeDocument/2006/relationships/image" Target="media/image132.wmf"/><Relationship Id="rId297" Type="http://schemas.openxmlformats.org/officeDocument/2006/relationships/image" Target="media/image145.wmf"/><Relationship Id="rId40" Type="http://schemas.openxmlformats.org/officeDocument/2006/relationships/oleObject" Target="embeddings/oleObject17.bin"/><Relationship Id="rId115" Type="http://schemas.openxmlformats.org/officeDocument/2006/relationships/oleObject" Target="embeddings/oleObject59.bin"/><Relationship Id="rId136" Type="http://schemas.openxmlformats.org/officeDocument/2006/relationships/oleObject" Target="embeddings/oleObject73.bin"/><Relationship Id="rId157" Type="http://schemas.openxmlformats.org/officeDocument/2006/relationships/oleObject" Target="embeddings/oleObject85.bin"/><Relationship Id="rId178" Type="http://schemas.openxmlformats.org/officeDocument/2006/relationships/image" Target="media/image79.wmf"/><Relationship Id="rId301" Type="http://schemas.openxmlformats.org/officeDocument/2006/relationships/image" Target="media/image147.wmf"/><Relationship Id="rId322" Type="http://schemas.openxmlformats.org/officeDocument/2006/relationships/image" Target="media/image158.wmf"/><Relationship Id="rId343" Type="http://schemas.openxmlformats.org/officeDocument/2006/relationships/image" Target="media/image169.wmf"/><Relationship Id="rId364" Type="http://schemas.openxmlformats.org/officeDocument/2006/relationships/oleObject" Target="embeddings/oleObject177.bin"/><Relationship Id="rId61" Type="http://schemas.openxmlformats.org/officeDocument/2006/relationships/image" Target="media/image30.wmf"/><Relationship Id="rId82" Type="http://schemas.openxmlformats.org/officeDocument/2006/relationships/image" Target="media/image40.wmf"/><Relationship Id="rId199" Type="http://schemas.openxmlformats.org/officeDocument/2006/relationships/oleObject" Target="embeddings/oleObject106.bin"/><Relationship Id="rId203" Type="http://schemas.openxmlformats.org/officeDocument/2006/relationships/oleObject" Target="embeddings/oleObject108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01.wmf"/><Relationship Id="rId245" Type="http://schemas.openxmlformats.org/officeDocument/2006/relationships/image" Target="media/image115.wmf"/><Relationship Id="rId266" Type="http://schemas.openxmlformats.org/officeDocument/2006/relationships/oleObject" Target="embeddings/oleObject134.bin"/><Relationship Id="rId287" Type="http://schemas.openxmlformats.org/officeDocument/2006/relationships/oleObject" Target="embeddings/oleObject145.bin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51.bin"/><Relationship Id="rId126" Type="http://schemas.openxmlformats.org/officeDocument/2006/relationships/oleObject" Target="embeddings/oleObject68.bin"/><Relationship Id="rId147" Type="http://schemas.openxmlformats.org/officeDocument/2006/relationships/oleObject" Target="embeddings/oleObject79.bin"/><Relationship Id="rId168" Type="http://schemas.openxmlformats.org/officeDocument/2006/relationships/image" Target="media/image74.wmf"/><Relationship Id="rId312" Type="http://schemas.openxmlformats.org/officeDocument/2006/relationships/oleObject" Target="embeddings/oleObject155.bin"/><Relationship Id="rId333" Type="http://schemas.openxmlformats.org/officeDocument/2006/relationships/oleObject" Target="embeddings/oleObject165.bin"/><Relationship Id="rId354" Type="http://schemas.openxmlformats.org/officeDocument/2006/relationships/oleObject" Target="embeddings/oleObject174.bin"/><Relationship Id="rId51" Type="http://schemas.openxmlformats.org/officeDocument/2006/relationships/image" Target="media/image25.wmf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45.bin"/><Relationship Id="rId189" Type="http://schemas.openxmlformats.org/officeDocument/2006/relationships/oleObject" Target="embeddings/oleObject101.bin"/><Relationship Id="rId375" Type="http://schemas.openxmlformats.org/officeDocument/2006/relationships/image" Target="media/image190.wmf"/><Relationship Id="rId3" Type="http://schemas.openxmlformats.org/officeDocument/2006/relationships/settings" Target="settings.xml"/><Relationship Id="rId214" Type="http://schemas.openxmlformats.org/officeDocument/2006/relationships/image" Target="media/image96.wmf"/><Relationship Id="rId235" Type="http://schemas.openxmlformats.org/officeDocument/2006/relationships/image" Target="media/image106.png"/><Relationship Id="rId256" Type="http://schemas.openxmlformats.org/officeDocument/2006/relationships/oleObject" Target="embeddings/oleObject131.bin"/><Relationship Id="rId277" Type="http://schemas.openxmlformats.org/officeDocument/2006/relationships/oleObject" Target="embeddings/oleObject141.bin"/><Relationship Id="rId298" Type="http://schemas.openxmlformats.org/officeDocument/2006/relationships/oleObject" Target="embeddings/oleObject149.bin"/><Relationship Id="rId116" Type="http://schemas.openxmlformats.org/officeDocument/2006/relationships/oleObject" Target="embeddings/oleObject60.bin"/><Relationship Id="rId137" Type="http://schemas.openxmlformats.org/officeDocument/2006/relationships/image" Target="media/image60.wmf"/><Relationship Id="rId158" Type="http://schemas.openxmlformats.org/officeDocument/2006/relationships/image" Target="media/image69.wmf"/><Relationship Id="rId302" Type="http://schemas.openxmlformats.org/officeDocument/2006/relationships/oleObject" Target="embeddings/oleObject151.bin"/><Relationship Id="rId323" Type="http://schemas.openxmlformats.org/officeDocument/2006/relationships/oleObject" Target="embeddings/oleObject161.bin"/><Relationship Id="rId344" Type="http://schemas.openxmlformats.org/officeDocument/2006/relationships/oleObject" Target="embeddings/oleObject171.bin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62" Type="http://schemas.openxmlformats.org/officeDocument/2006/relationships/oleObject" Target="embeddings/oleObject28.bin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96.bin"/><Relationship Id="rId365" Type="http://schemas.openxmlformats.org/officeDocument/2006/relationships/image" Target="media/image184.wmf"/><Relationship Id="rId190" Type="http://schemas.openxmlformats.org/officeDocument/2006/relationships/image" Target="media/image85.wmf"/><Relationship Id="rId204" Type="http://schemas.openxmlformats.org/officeDocument/2006/relationships/image" Target="media/image92.wmf"/><Relationship Id="rId225" Type="http://schemas.openxmlformats.org/officeDocument/2006/relationships/oleObject" Target="embeddings/oleObject120.bin"/><Relationship Id="rId246" Type="http://schemas.openxmlformats.org/officeDocument/2006/relationships/oleObject" Target="embeddings/oleObject127.bin"/><Relationship Id="rId267" Type="http://schemas.openxmlformats.org/officeDocument/2006/relationships/image" Target="media/image129.wmf"/><Relationship Id="rId288" Type="http://schemas.openxmlformats.org/officeDocument/2006/relationships/image" Target="media/image139.wmf"/><Relationship Id="rId106" Type="http://schemas.openxmlformats.org/officeDocument/2006/relationships/oleObject" Target="embeddings/oleObject52.bin"/><Relationship Id="rId127" Type="http://schemas.openxmlformats.org/officeDocument/2006/relationships/image" Target="media/image55.wmf"/><Relationship Id="rId313" Type="http://schemas.openxmlformats.org/officeDocument/2006/relationships/image" Target="media/image154.wmf"/><Relationship Id="rId10" Type="http://schemas.openxmlformats.org/officeDocument/2006/relationships/oleObject" Target="embeddings/oleObject3.bin"/><Relationship Id="rId31" Type="http://schemas.openxmlformats.org/officeDocument/2006/relationships/image" Target="media/image15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6.wmf"/><Relationship Id="rId94" Type="http://schemas.openxmlformats.org/officeDocument/2006/relationships/image" Target="media/image45.wmf"/><Relationship Id="rId148" Type="http://schemas.openxmlformats.org/officeDocument/2006/relationships/image" Target="media/image65.wmf"/><Relationship Id="rId169" Type="http://schemas.openxmlformats.org/officeDocument/2006/relationships/oleObject" Target="embeddings/oleObject91.bin"/><Relationship Id="rId334" Type="http://schemas.openxmlformats.org/officeDocument/2006/relationships/oleObject" Target="embeddings/oleObject166.bin"/><Relationship Id="rId355" Type="http://schemas.openxmlformats.org/officeDocument/2006/relationships/image" Target="media/image177.wmf"/><Relationship Id="rId376" Type="http://schemas.openxmlformats.org/officeDocument/2006/relationships/oleObject" Target="embeddings/oleObject182.bin"/><Relationship Id="rId4" Type="http://schemas.openxmlformats.org/officeDocument/2006/relationships/webSettings" Target="webSettings.xml"/><Relationship Id="rId180" Type="http://schemas.openxmlformats.org/officeDocument/2006/relationships/image" Target="media/image80.wmf"/><Relationship Id="rId215" Type="http://schemas.openxmlformats.org/officeDocument/2006/relationships/oleObject" Target="embeddings/oleObject115.bin"/><Relationship Id="rId236" Type="http://schemas.openxmlformats.org/officeDocument/2006/relationships/image" Target="media/image107.png"/><Relationship Id="rId257" Type="http://schemas.openxmlformats.org/officeDocument/2006/relationships/image" Target="media/image122.png"/><Relationship Id="rId278" Type="http://schemas.openxmlformats.org/officeDocument/2006/relationships/image" Target="media/image1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4644</Words>
  <Characters>26474</Characters>
  <Application>Microsoft Office Word</Application>
  <DocSecurity>0</DocSecurity>
  <Lines>220</Lines>
  <Paragraphs>62</Paragraphs>
  <ScaleCrop>false</ScaleCrop>
  <Company/>
  <LinksUpToDate>false</LinksUpToDate>
  <CharactersWithSpaces>31056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ХАРАКТЕРИСТИКА АТП</dc:title>
  <dc:subject/>
  <dc:creator>Сергей</dc:creator>
  <cp:keywords/>
  <dc:description/>
  <cp:lastModifiedBy>admin</cp:lastModifiedBy>
  <cp:revision>2</cp:revision>
  <dcterms:created xsi:type="dcterms:W3CDTF">2014-03-30T20:44:00Z</dcterms:created>
  <dcterms:modified xsi:type="dcterms:W3CDTF">2014-03-30T20:44:00Z</dcterms:modified>
</cp:coreProperties>
</file>