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0D2094" w:rsidRDefault="000D2094" w:rsidP="000D2094">
      <w:pPr>
        <w:autoSpaceDE w:val="0"/>
        <w:autoSpaceDN w:val="0"/>
        <w:adjustRightInd w:val="0"/>
        <w:spacing w:line="360" w:lineRule="auto"/>
        <w:ind w:firstLine="709"/>
        <w:jc w:val="center"/>
        <w:rPr>
          <w:bCs/>
          <w:sz w:val="28"/>
          <w:szCs w:val="28"/>
        </w:rPr>
      </w:pPr>
    </w:p>
    <w:p w:rsidR="00A31C16" w:rsidRPr="000D2094" w:rsidRDefault="00A31C16" w:rsidP="000D2094">
      <w:pPr>
        <w:autoSpaceDE w:val="0"/>
        <w:autoSpaceDN w:val="0"/>
        <w:adjustRightInd w:val="0"/>
        <w:spacing w:line="360" w:lineRule="auto"/>
        <w:ind w:firstLine="709"/>
        <w:jc w:val="center"/>
        <w:rPr>
          <w:bCs/>
          <w:sz w:val="28"/>
          <w:szCs w:val="28"/>
        </w:rPr>
      </w:pPr>
      <w:r w:rsidRPr="000D2094">
        <w:rPr>
          <w:bCs/>
          <w:sz w:val="28"/>
          <w:szCs w:val="28"/>
        </w:rPr>
        <w:t>Тема: Организация раскрытия и расследования разбоев и грабежей следователем</w:t>
      </w:r>
    </w:p>
    <w:p w:rsidR="00A31C16" w:rsidRDefault="00A31C16" w:rsidP="000D2094">
      <w:pPr>
        <w:autoSpaceDE w:val="0"/>
        <w:autoSpaceDN w:val="0"/>
        <w:adjustRightInd w:val="0"/>
        <w:spacing w:line="360" w:lineRule="auto"/>
        <w:ind w:firstLine="709"/>
        <w:jc w:val="center"/>
        <w:rPr>
          <w:bCs/>
          <w:sz w:val="28"/>
          <w:szCs w:val="28"/>
        </w:rPr>
      </w:pPr>
    </w:p>
    <w:p w:rsidR="00446F4A" w:rsidRPr="000D2094" w:rsidRDefault="000D2094" w:rsidP="000D2094">
      <w:pPr>
        <w:autoSpaceDE w:val="0"/>
        <w:autoSpaceDN w:val="0"/>
        <w:adjustRightInd w:val="0"/>
        <w:spacing w:line="360" w:lineRule="auto"/>
        <w:ind w:firstLine="709"/>
        <w:jc w:val="center"/>
        <w:rPr>
          <w:b/>
          <w:bCs/>
          <w:sz w:val="28"/>
          <w:szCs w:val="28"/>
        </w:rPr>
      </w:pPr>
      <w:r>
        <w:rPr>
          <w:bCs/>
          <w:sz w:val="28"/>
          <w:szCs w:val="28"/>
        </w:rPr>
        <w:br w:type="page"/>
      </w:r>
      <w:r w:rsidR="00E83942" w:rsidRPr="000D2094">
        <w:rPr>
          <w:b/>
          <w:bCs/>
          <w:sz w:val="28"/>
          <w:szCs w:val="28"/>
        </w:rPr>
        <w:t>П</w:t>
      </w:r>
      <w:r w:rsidRPr="000D2094">
        <w:rPr>
          <w:b/>
          <w:bCs/>
          <w:sz w:val="28"/>
          <w:szCs w:val="28"/>
        </w:rPr>
        <w:t>лан</w:t>
      </w:r>
    </w:p>
    <w:p w:rsidR="00446F4A" w:rsidRPr="000D2094" w:rsidRDefault="00446F4A" w:rsidP="000D2094">
      <w:pPr>
        <w:autoSpaceDE w:val="0"/>
        <w:autoSpaceDN w:val="0"/>
        <w:adjustRightInd w:val="0"/>
        <w:spacing w:line="360" w:lineRule="auto"/>
        <w:ind w:firstLine="709"/>
        <w:jc w:val="both"/>
        <w:rPr>
          <w:bCs/>
          <w:sz w:val="28"/>
          <w:szCs w:val="28"/>
        </w:rPr>
      </w:pPr>
    </w:p>
    <w:p w:rsidR="00446F4A" w:rsidRPr="000D2094" w:rsidRDefault="00446F4A" w:rsidP="000D2094">
      <w:pPr>
        <w:autoSpaceDE w:val="0"/>
        <w:autoSpaceDN w:val="0"/>
        <w:adjustRightInd w:val="0"/>
        <w:spacing w:line="360" w:lineRule="auto"/>
        <w:jc w:val="both"/>
        <w:rPr>
          <w:bCs/>
          <w:sz w:val="28"/>
          <w:szCs w:val="28"/>
        </w:rPr>
      </w:pPr>
      <w:r w:rsidRPr="000D2094">
        <w:rPr>
          <w:bCs/>
          <w:sz w:val="28"/>
          <w:szCs w:val="28"/>
        </w:rPr>
        <w:t>Введение</w:t>
      </w:r>
    </w:p>
    <w:p w:rsidR="00481AE1" w:rsidRPr="000D2094" w:rsidRDefault="00481AE1" w:rsidP="000D2094">
      <w:pPr>
        <w:autoSpaceDE w:val="0"/>
        <w:autoSpaceDN w:val="0"/>
        <w:adjustRightInd w:val="0"/>
        <w:spacing w:line="360" w:lineRule="auto"/>
        <w:jc w:val="both"/>
        <w:rPr>
          <w:bCs/>
          <w:sz w:val="28"/>
          <w:szCs w:val="28"/>
        </w:rPr>
      </w:pPr>
      <w:r w:rsidRPr="000D2094">
        <w:rPr>
          <w:bCs/>
          <w:sz w:val="28"/>
          <w:szCs w:val="28"/>
        </w:rPr>
        <w:t>1.</w:t>
      </w:r>
      <w:r w:rsidR="000D2094">
        <w:rPr>
          <w:bCs/>
          <w:sz w:val="28"/>
          <w:szCs w:val="28"/>
        </w:rPr>
        <w:t xml:space="preserve"> </w:t>
      </w:r>
      <w:r w:rsidRPr="000D2094">
        <w:rPr>
          <w:bCs/>
          <w:sz w:val="28"/>
          <w:szCs w:val="28"/>
        </w:rPr>
        <w:t>Общая характеристика преступлений против собственности</w:t>
      </w:r>
    </w:p>
    <w:p w:rsidR="008D54A0" w:rsidRPr="000D2094" w:rsidRDefault="008D54A0" w:rsidP="000D2094">
      <w:pPr>
        <w:autoSpaceDE w:val="0"/>
        <w:autoSpaceDN w:val="0"/>
        <w:adjustRightInd w:val="0"/>
        <w:spacing w:line="360" w:lineRule="auto"/>
        <w:jc w:val="both"/>
        <w:rPr>
          <w:bCs/>
          <w:sz w:val="28"/>
          <w:szCs w:val="28"/>
        </w:rPr>
      </w:pPr>
      <w:r w:rsidRPr="000D2094">
        <w:rPr>
          <w:bCs/>
          <w:sz w:val="28"/>
          <w:szCs w:val="28"/>
        </w:rPr>
        <w:t>2.</w:t>
      </w:r>
      <w:r w:rsidR="000D2094">
        <w:rPr>
          <w:bCs/>
          <w:sz w:val="28"/>
          <w:szCs w:val="28"/>
        </w:rPr>
        <w:t xml:space="preserve"> </w:t>
      </w:r>
      <w:r w:rsidR="00EE0A39" w:rsidRPr="000D2094">
        <w:rPr>
          <w:bCs/>
          <w:sz w:val="28"/>
          <w:szCs w:val="28"/>
        </w:rPr>
        <w:t>Правовая основа расследования грабежей и разбоев</w:t>
      </w:r>
    </w:p>
    <w:p w:rsidR="009B5D94" w:rsidRPr="000D2094" w:rsidRDefault="009B5D94" w:rsidP="000D2094">
      <w:pPr>
        <w:autoSpaceDE w:val="0"/>
        <w:autoSpaceDN w:val="0"/>
        <w:adjustRightInd w:val="0"/>
        <w:spacing w:line="360" w:lineRule="auto"/>
        <w:jc w:val="both"/>
        <w:rPr>
          <w:bCs/>
          <w:sz w:val="28"/>
          <w:szCs w:val="28"/>
        </w:rPr>
      </w:pPr>
      <w:r w:rsidRPr="000D2094">
        <w:rPr>
          <w:bCs/>
          <w:sz w:val="28"/>
          <w:szCs w:val="28"/>
        </w:rPr>
        <w:t>3.</w:t>
      </w:r>
      <w:r w:rsidR="000D2094">
        <w:rPr>
          <w:bCs/>
          <w:sz w:val="28"/>
          <w:szCs w:val="28"/>
        </w:rPr>
        <w:t xml:space="preserve"> </w:t>
      </w:r>
      <w:r w:rsidRPr="000D2094">
        <w:rPr>
          <w:bCs/>
          <w:sz w:val="28"/>
          <w:szCs w:val="28"/>
        </w:rPr>
        <w:t>Соблюдение прав участников уголовного судоп</w:t>
      </w:r>
      <w:r w:rsidR="00EE0A39" w:rsidRPr="000D2094">
        <w:rPr>
          <w:bCs/>
          <w:sz w:val="28"/>
          <w:szCs w:val="28"/>
        </w:rPr>
        <w:t>роизводства при</w:t>
      </w:r>
      <w:r w:rsidR="000D2094">
        <w:rPr>
          <w:bCs/>
          <w:sz w:val="28"/>
          <w:szCs w:val="28"/>
        </w:rPr>
        <w:t xml:space="preserve"> </w:t>
      </w:r>
      <w:r w:rsidR="00EE0A39" w:rsidRPr="000D2094">
        <w:rPr>
          <w:bCs/>
          <w:sz w:val="28"/>
          <w:szCs w:val="28"/>
        </w:rPr>
        <w:t>расследовании грабежей и разбоев</w:t>
      </w:r>
    </w:p>
    <w:p w:rsidR="000612A3" w:rsidRPr="000D2094" w:rsidRDefault="000612A3" w:rsidP="000D2094">
      <w:pPr>
        <w:autoSpaceDE w:val="0"/>
        <w:autoSpaceDN w:val="0"/>
        <w:adjustRightInd w:val="0"/>
        <w:spacing w:line="360" w:lineRule="auto"/>
        <w:jc w:val="both"/>
        <w:rPr>
          <w:bCs/>
          <w:sz w:val="28"/>
          <w:szCs w:val="28"/>
        </w:rPr>
      </w:pPr>
      <w:r w:rsidRPr="000D2094">
        <w:rPr>
          <w:bCs/>
          <w:sz w:val="28"/>
          <w:szCs w:val="28"/>
        </w:rPr>
        <w:t>4.</w:t>
      </w:r>
      <w:r w:rsidR="000D2094">
        <w:rPr>
          <w:bCs/>
          <w:sz w:val="28"/>
          <w:szCs w:val="28"/>
        </w:rPr>
        <w:t xml:space="preserve"> </w:t>
      </w:r>
      <w:r w:rsidRPr="000D2094">
        <w:rPr>
          <w:bCs/>
          <w:sz w:val="28"/>
          <w:szCs w:val="28"/>
        </w:rPr>
        <w:t>Особен</w:t>
      </w:r>
      <w:r w:rsidR="00EE0A39" w:rsidRPr="000D2094">
        <w:rPr>
          <w:bCs/>
          <w:sz w:val="28"/>
          <w:szCs w:val="28"/>
        </w:rPr>
        <w:t>ности доказывания по делам о грабежах и разбоях</w:t>
      </w:r>
    </w:p>
    <w:p w:rsidR="00454B0E" w:rsidRPr="000D2094" w:rsidRDefault="00454B0E" w:rsidP="000D2094">
      <w:pPr>
        <w:autoSpaceDE w:val="0"/>
        <w:autoSpaceDN w:val="0"/>
        <w:adjustRightInd w:val="0"/>
        <w:spacing w:line="360" w:lineRule="auto"/>
        <w:jc w:val="both"/>
        <w:rPr>
          <w:bCs/>
          <w:sz w:val="28"/>
          <w:szCs w:val="28"/>
        </w:rPr>
      </w:pPr>
      <w:r w:rsidRPr="000D2094">
        <w:rPr>
          <w:bCs/>
          <w:sz w:val="28"/>
          <w:szCs w:val="28"/>
        </w:rPr>
        <w:t>5.</w:t>
      </w:r>
      <w:r w:rsidR="000D2094">
        <w:rPr>
          <w:bCs/>
          <w:sz w:val="28"/>
          <w:szCs w:val="28"/>
        </w:rPr>
        <w:t xml:space="preserve"> </w:t>
      </w:r>
      <w:r w:rsidR="00EE0A39" w:rsidRPr="000D2094">
        <w:rPr>
          <w:bCs/>
          <w:sz w:val="28"/>
          <w:szCs w:val="28"/>
        </w:rPr>
        <w:t>Особенности расследования грабежей и разбоев</w:t>
      </w:r>
      <w:r w:rsidRPr="000D2094">
        <w:rPr>
          <w:bCs/>
          <w:sz w:val="28"/>
          <w:szCs w:val="28"/>
        </w:rPr>
        <w:t>,</w:t>
      </w:r>
      <w:r w:rsidR="00EE0A39" w:rsidRPr="000D2094">
        <w:rPr>
          <w:bCs/>
          <w:sz w:val="28"/>
          <w:szCs w:val="28"/>
        </w:rPr>
        <w:t xml:space="preserve"> </w:t>
      </w:r>
      <w:r w:rsidRPr="000D2094">
        <w:rPr>
          <w:bCs/>
          <w:sz w:val="28"/>
          <w:szCs w:val="28"/>
        </w:rPr>
        <w:t>по которым лица, их совершившие, не установлены</w:t>
      </w:r>
    </w:p>
    <w:p w:rsidR="00EE0A39" w:rsidRPr="000D2094" w:rsidRDefault="00EE0A39" w:rsidP="000D2094">
      <w:pPr>
        <w:autoSpaceDE w:val="0"/>
        <w:autoSpaceDN w:val="0"/>
        <w:adjustRightInd w:val="0"/>
        <w:spacing w:line="360" w:lineRule="auto"/>
        <w:jc w:val="both"/>
        <w:rPr>
          <w:bCs/>
          <w:sz w:val="28"/>
          <w:szCs w:val="28"/>
        </w:rPr>
      </w:pPr>
      <w:r w:rsidRPr="000D2094">
        <w:rPr>
          <w:bCs/>
          <w:sz w:val="28"/>
          <w:szCs w:val="28"/>
        </w:rPr>
        <w:t>6.</w:t>
      </w:r>
      <w:r w:rsidR="000D2094">
        <w:rPr>
          <w:bCs/>
          <w:sz w:val="28"/>
          <w:szCs w:val="28"/>
        </w:rPr>
        <w:t xml:space="preserve"> </w:t>
      </w:r>
      <w:r w:rsidRPr="000D2094">
        <w:rPr>
          <w:bCs/>
          <w:sz w:val="28"/>
          <w:szCs w:val="28"/>
        </w:rPr>
        <w:t>Расследование грабежей и разбоев</w:t>
      </w:r>
    </w:p>
    <w:p w:rsidR="00446F4A" w:rsidRPr="000D2094" w:rsidRDefault="00446F4A" w:rsidP="000D2094">
      <w:pPr>
        <w:autoSpaceDE w:val="0"/>
        <w:autoSpaceDN w:val="0"/>
        <w:adjustRightInd w:val="0"/>
        <w:spacing w:line="360" w:lineRule="auto"/>
        <w:jc w:val="both"/>
        <w:rPr>
          <w:bCs/>
          <w:sz w:val="28"/>
          <w:szCs w:val="28"/>
        </w:rPr>
      </w:pPr>
      <w:r w:rsidRPr="000D2094">
        <w:rPr>
          <w:bCs/>
          <w:sz w:val="28"/>
          <w:szCs w:val="28"/>
        </w:rPr>
        <w:t>Заключение</w:t>
      </w:r>
    </w:p>
    <w:p w:rsidR="00446F4A" w:rsidRPr="000D2094" w:rsidRDefault="00446F4A" w:rsidP="000D2094">
      <w:pPr>
        <w:autoSpaceDE w:val="0"/>
        <w:autoSpaceDN w:val="0"/>
        <w:adjustRightInd w:val="0"/>
        <w:spacing w:line="360" w:lineRule="auto"/>
        <w:jc w:val="both"/>
        <w:rPr>
          <w:bCs/>
          <w:sz w:val="28"/>
          <w:szCs w:val="28"/>
        </w:rPr>
      </w:pPr>
      <w:r w:rsidRPr="000D2094">
        <w:rPr>
          <w:bCs/>
          <w:sz w:val="28"/>
          <w:szCs w:val="28"/>
        </w:rPr>
        <w:t>Список использованных источников и литературы</w:t>
      </w:r>
    </w:p>
    <w:p w:rsidR="00446F4A" w:rsidRPr="000D2094" w:rsidRDefault="00446F4A" w:rsidP="000D2094">
      <w:pPr>
        <w:autoSpaceDE w:val="0"/>
        <w:autoSpaceDN w:val="0"/>
        <w:adjustRightInd w:val="0"/>
        <w:spacing w:line="360" w:lineRule="auto"/>
        <w:ind w:firstLine="709"/>
        <w:jc w:val="both"/>
        <w:rPr>
          <w:bCs/>
          <w:sz w:val="28"/>
          <w:szCs w:val="28"/>
        </w:rPr>
      </w:pPr>
    </w:p>
    <w:p w:rsidR="00960489" w:rsidRPr="000D2094" w:rsidRDefault="000D2094" w:rsidP="000D2094">
      <w:pPr>
        <w:autoSpaceDE w:val="0"/>
        <w:autoSpaceDN w:val="0"/>
        <w:adjustRightInd w:val="0"/>
        <w:spacing w:line="360" w:lineRule="auto"/>
        <w:ind w:firstLine="709"/>
        <w:jc w:val="center"/>
        <w:rPr>
          <w:b/>
          <w:bCs/>
          <w:sz w:val="28"/>
          <w:szCs w:val="28"/>
        </w:rPr>
      </w:pPr>
      <w:r>
        <w:rPr>
          <w:bCs/>
          <w:sz w:val="28"/>
          <w:szCs w:val="28"/>
        </w:rPr>
        <w:br w:type="page"/>
      </w:r>
      <w:bookmarkStart w:id="0" w:name="sub_100"/>
      <w:r w:rsidR="00446F4A" w:rsidRPr="000D2094">
        <w:rPr>
          <w:b/>
          <w:bCs/>
          <w:sz w:val="28"/>
          <w:szCs w:val="28"/>
        </w:rPr>
        <w:t>В</w:t>
      </w:r>
      <w:r w:rsidRPr="000D2094">
        <w:rPr>
          <w:b/>
          <w:bCs/>
          <w:sz w:val="28"/>
          <w:szCs w:val="28"/>
        </w:rPr>
        <w:t>ведение</w:t>
      </w:r>
    </w:p>
    <w:bookmarkEnd w:id="0"/>
    <w:p w:rsidR="00960489" w:rsidRPr="000D2094" w:rsidRDefault="00960489" w:rsidP="000D2094">
      <w:pPr>
        <w:autoSpaceDE w:val="0"/>
        <w:autoSpaceDN w:val="0"/>
        <w:adjustRightInd w:val="0"/>
        <w:spacing w:line="360" w:lineRule="auto"/>
        <w:ind w:firstLine="709"/>
        <w:jc w:val="both"/>
        <w:rPr>
          <w:sz w:val="28"/>
          <w:szCs w:val="28"/>
        </w:rPr>
      </w:pPr>
    </w:p>
    <w:p w:rsidR="00510E2E" w:rsidRPr="000D2094" w:rsidRDefault="005E1BC2" w:rsidP="000D2094">
      <w:pPr>
        <w:autoSpaceDE w:val="0"/>
        <w:autoSpaceDN w:val="0"/>
        <w:adjustRightInd w:val="0"/>
        <w:spacing w:line="360" w:lineRule="auto"/>
        <w:ind w:firstLine="709"/>
        <w:jc w:val="both"/>
        <w:rPr>
          <w:sz w:val="28"/>
          <w:szCs w:val="28"/>
        </w:rPr>
      </w:pPr>
      <w:r w:rsidRPr="000D2094">
        <w:rPr>
          <w:sz w:val="28"/>
          <w:szCs w:val="28"/>
        </w:rPr>
        <w:t xml:space="preserve">Актуальность темы исследования. </w:t>
      </w:r>
      <w:r w:rsidR="00C318BE" w:rsidRPr="000D2094">
        <w:rPr>
          <w:sz w:val="28"/>
          <w:szCs w:val="28"/>
        </w:rPr>
        <w:t xml:space="preserve">В </w:t>
      </w:r>
      <w:r w:rsidR="00510E2E" w:rsidRPr="000D2094">
        <w:rPr>
          <w:sz w:val="28"/>
          <w:szCs w:val="28"/>
        </w:rPr>
        <w:t>настоящее время одними из наиболее социально опасных посягательств на собственность следует считать грабежи и разбои. Общий рост интенсивности этих видов преступлений, тяжесть их последствий, изменение их количественных и особенно качественных параметров указывают на то, что данные деяния становятся серьезной угрозой для общества.</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Особую опасность среди преступлений представляют групповые грабежи и разбойные нападения, так как при их совершении у преступников увеличивается степень решительности и уверенности в достижении преступного результата, проявляется большая жестокость по отношению к потерпевшим. Эти преступления вызывают большой общественный резонанс, а их несвоевременное раскрытие формирует негативное общественное мнение о деятельности органов внутренних дел.</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xml:space="preserve">Статистические данные последних лет свидетельствовали о стабильном росте грабежей и разбойных нападений на территории Российской Федерации. И только в </w:t>
      </w:r>
      <w:smartTag w:uri="urn:schemas-microsoft-com:office:smarttags" w:element="metricconverter">
        <w:smartTagPr>
          <w:attr w:name="ProductID" w:val="2007 г"/>
        </w:smartTagPr>
        <w:r w:rsidRPr="000D2094">
          <w:rPr>
            <w:sz w:val="28"/>
            <w:szCs w:val="28"/>
          </w:rPr>
          <w:t>2007 г</w:t>
        </w:r>
      </w:smartTag>
      <w:r w:rsidRPr="000D2094">
        <w:rPr>
          <w:sz w:val="28"/>
          <w:szCs w:val="28"/>
        </w:rPr>
        <w:t xml:space="preserve">. удалось добиться снижения роста совершения </w:t>
      </w:r>
      <w:r w:rsidR="00370F93" w:rsidRPr="000D2094">
        <w:rPr>
          <w:sz w:val="28"/>
          <w:szCs w:val="28"/>
        </w:rPr>
        <w:t xml:space="preserve">грабежей - 295,1 тыс. (-17,4%), разбоя - 45,3 тыс. (-24,2%); </w:t>
      </w:r>
      <w:r w:rsidR="00B00F94" w:rsidRPr="000D2094">
        <w:rPr>
          <w:sz w:val="28"/>
          <w:szCs w:val="28"/>
        </w:rPr>
        <w:t xml:space="preserve">за </w:t>
      </w:r>
      <w:smartTag w:uri="urn:schemas-microsoft-com:office:smarttags" w:element="metricconverter">
        <w:smartTagPr>
          <w:attr w:name="ProductID" w:val="2008 г"/>
        </w:smartTagPr>
        <w:r w:rsidR="00B00F94" w:rsidRPr="000D2094">
          <w:rPr>
            <w:sz w:val="28"/>
            <w:szCs w:val="28"/>
          </w:rPr>
          <w:t>2008 г</w:t>
        </w:r>
      </w:smartTag>
      <w:r w:rsidR="00B00F94" w:rsidRPr="000D2094">
        <w:rPr>
          <w:sz w:val="28"/>
          <w:szCs w:val="28"/>
        </w:rPr>
        <w:t>. также наблюдается тенденция к снижению роста грабежей и разбоев (грабеж - 244,0 тыс. (-17,</w:t>
      </w:r>
      <w:r w:rsidR="00370F93" w:rsidRPr="000D2094">
        <w:rPr>
          <w:sz w:val="28"/>
          <w:szCs w:val="28"/>
        </w:rPr>
        <w:t>3%), разбой - 35,4 тыс. </w:t>
      </w:r>
      <w:r w:rsidR="00B00F94" w:rsidRPr="000D2094">
        <w:rPr>
          <w:sz w:val="28"/>
          <w:szCs w:val="28"/>
        </w:rPr>
        <w:t xml:space="preserve">(-22,0%); за </w:t>
      </w:r>
      <w:smartTag w:uri="urn:schemas-microsoft-com:office:smarttags" w:element="metricconverter">
        <w:smartTagPr>
          <w:attr w:name="ProductID" w:val="2009 г"/>
        </w:smartTagPr>
        <w:r w:rsidR="00B00F94" w:rsidRPr="000D2094">
          <w:rPr>
            <w:sz w:val="28"/>
            <w:szCs w:val="28"/>
          </w:rPr>
          <w:t>2009 г</w:t>
        </w:r>
      </w:smartTag>
      <w:r w:rsidR="00B00F94" w:rsidRPr="000D2094">
        <w:rPr>
          <w:sz w:val="28"/>
          <w:szCs w:val="28"/>
        </w:rPr>
        <w:t>.</w:t>
      </w:r>
      <w:r w:rsidR="00BD5330" w:rsidRPr="000D2094">
        <w:rPr>
          <w:sz w:val="28"/>
          <w:szCs w:val="28"/>
        </w:rPr>
        <w:t xml:space="preserve"> - грабеж - 205,4 тыс. (</w:t>
      </w:r>
      <w:r w:rsidR="00BD5330" w:rsidRPr="000D2094">
        <w:rPr>
          <w:sz w:val="28"/>
          <w:szCs w:val="28"/>
        </w:rPr>
        <w:noBreakHyphen/>
        <w:t>15,8%), разбой - 30,1 тыс. (</w:t>
      </w:r>
      <w:r w:rsidR="00BD5330" w:rsidRPr="000D2094">
        <w:rPr>
          <w:sz w:val="28"/>
          <w:szCs w:val="28"/>
        </w:rPr>
        <w:noBreakHyphen/>
        <w:t>14,9%)</w:t>
      </w:r>
      <w:r w:rsidR="00370F93" w:rsidRPr="000D2094">
        <w:rPr>
          <w:rStyle w:val="a9"/>
          <w:sz w:val="28"/>
          <w:szCs w:val="28"/>
        </w:rPr>
        <w:footnoteReference w:id="1"/>
      </w:r>
      <w:r w:rsidR="00BD5330" w:rsidRPr="000D2094">
        <w:rPr>
          <w:sz w:val="28"/>
          <w:szCs w:val="28"/>
        </w:rPr>
        <w:t>.</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Однако, несмотря на снижение количественных показателей рассматриваемых преступлений, происходят негативные изменения их качественных параметров. К криминологическим особенностям грабежей и разбоев относят:</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открытый, более дерзкий, чем ранее, характер совершения указанных преступлений;</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значительный размер похищаемого чужого имущества;</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целенаправленный выбор жертвы преступного посягательства;</w:t>
      </w:r>
    </w:p>
    <w:p w:rsidR="000D2094" w:rsidRDefault="00510E2E" w:rsidP="000D2094">
      <w:pPr>
        <w:autoSpaceDE w:val="0"/>
        <w:autoSpaceDN w:val="0"/>
        <w:adjustRightInd w:val="0"/>
        <w:spacing w:line="360" w:lineRule="auto"/>
        <w:ind w:firstLine="709"/>
        <w:jc w:val="both"/>
        <w:rPr>
          <w:sz w:val="28"/>
          <w:szCs w:val="28"/>
        </w:rPr>
      </w:pPr>
      <w:r w:rsidRPr="000D2094">
        <w:rPr>
          <w:sz w:val="28"/>
          <w:szCs w:val="28"/>
        </w:rPr>
        <w:t>- высокий уровень подготовки к совершению рассматриваемых преступлений;</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как правило, групповой характер преступных действий;</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выявление будущей жертвы с помощью пособников, наводчиков;</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высокая степень вооруженности преступников;</w:t>
      </w:r>
    </w:p>
    <w:p w:rsidR="00510E2E" w:rsidRPr="000D2094" w:rsidRDefault="00510E2E" w:rsidP="000D2094">
      <w:pPr>
        <w:autoSpaceDE w:val="0"/>
        <w:autoSpaceDN w:val="0"/>
        <w:adjustRightInd w:val="0"/>
        <w:spacing w:line="360" w:lineRule="auto"/>
        <w:ind w:firstLine="709"/>
        <w:jc w:val="both"/>
        <w:rPr>
          <w:sz w:val="28"/>
          <w:szCs w:val="28"/>
        </w:rPr>
      </w:pPr>
      <w:r w:rsidRPr="000D2094">
        <w:rPr>
          <w:sz w:val="28"/>
          <w:szCs w:val="28"/>
        </w:rPr>
        <w:t>- растущий криминальный профессионализм с</w:t>
      </w:r>
      <w:r w:rsidR="00C80941" w:rsidRPr="000D2094">
        <w:rPr>
          <w:sz w:val="28"/>
          <w:szCs w:val="28"/>
        </w:rPr>
        <w:t>овершения грабежей и разбоев</w:t>
      </w:r>
      <w:r w:rsidR="00C80941" w:rsidRPr="000D2094">
        <w:rPr>
          <w:rStyle w:val="a9"/>
          <w:sz w:val="28"/>
          <w:szCs w:val="28"/>
        </w:rPr>
        <w:footnoteReference w:id="2"/>
      </w:r>
      <w:r w:rsidRPr="000D2094">
        <w:rPr>
          <w:sz w:val="28"/>
          <w:szCs w:val="28"/>
        </w:rPr>
        <w:t>.</w:t>
      </w:r>
    </w:p>
    <w:p w:rsidR="005E1BC2"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Деятельность следователя состоит в комплексном применении различных областей знаний: уголовного права, уголовного процесса, криминалистики, юридической психологии, науки управления и т.д.</w:t>
      </w:r>
    </w:p>
    <w:p w:rsidR="00A80A92" w:rsidRPr="000D2094" w:rsidRDefault="00A80A92" w:rsidP="000D2094">
      <w:pPr>
        <w:autoSpaceDE w:val="0"/>
        <w:autoSpaceDN w:val="0"/>
        <w:adjustRightInd w:val="0"/>
        <w:spacing w:line="360" w:lineRule="auto"/>
        <w:ind w:firstLine="709"/>
        <w:jc w:val="both"/>
        <w:rPr>
          <w:sz w:val="28"/>
          <w:szCs w:val="28"/>
        </w:rPr>
      </w:pPr>
      <w:r w:rsidRPr="000D2094">
        <w:rPr>
          <w:sz w:val="28"/>
          <w:szCs w:val="28"/>
        </w:rPr>
        <w:t>Знание правовой основы расследования преступлений против собственности помогает правильно квалифицировать деяния, верно определить круг обстоятельств, подлежащих установлению, грамотного сформулировать текст постановления о привлечении лица в качестве обвиняемого и др.</w:t>
      </w:r>
    </w:p>
    <w:p w:rsidR="00960489" w:rsidRPr="000D2094" w:rsidRDefault="005E1BC2" w:rsidP="000D2094">
      <w:pPr>
        <w:autoSpaceDE w:val="0"/>
        <w:autoSpaceDN w:val="0"/>
        <w:adjustRightInd w:val="0"/>
        <w:spacing w:line="360" w:lineRule="auto"/>
        <w:ind w:firstLine="709"/>
        <w:jc w:val="both"/>
        <w:rPr>
          <w:sz w:val="28"/>
          <w:szCs w:val="28"/>
        </w:rPr>
      </w:pPr>
      <w:r w:rsidRPr="000D2094">
        <w:rPr>
          <w:sz w:val="28"/>
          <w:szCs w:val="28"/>
        </w:rPr>
        <w:t>Цель работы состоит в комплексном рассмотрении</w:t>
      </w:r>
      <w:r w:rsidR="00960489" w:rsidRPr="000D2094">
        <w:rPr>
          <w:sz w:val="28"/>
          <w:szCs w:val="28"/>
        </w:rPr>
        <w:t xml:space="preserve"> особенн</w:t>
      </w:r>
      <w:r w:rsidRPr="000D2094">
        <w:rPr>
          <w:sz w:val="28"/>
          <w:szCs w:val="28"/>
        </w:rPr>
        <w:t>остей и проблем организации раскрытия и расследования разбоев и грабежей следователями.</w:t>
      </w:r>
    </w:p>
    <w:p w:rsidR="003A2C40" w:rsidRPr="000D2094" w:rsidRDefault="003A2C40" w:rsidP="000D2094">
      <w:pPr>
        <w:autoSpaceDE w:val="0"/>
        <w:autoSpaceDN w:val="0"/>
        <w:adjustRightInd w:val="0"/>
        <w:spacing w:line="360" w:lineRule="auto"/>
        <w:ind w:firstLine="709"/>
        <w:jc w:val="both"/>
        <w:rPr>
          <w:sz w:val="28"/>
          <w:szCs w:val="28"/>
        </w:rPr>
      </w:pPr>
      <w:r w:rsidRPr="000D2094">
        <w:rPr>
          <w:sz w:val="28"/>
          <w:szCs w:val="28"/>
        </w:rPr>
        <w:t>Исходя из поставленной цели, взаимосвязанными задачами работы являются:</w:t>
      </w:r>
    </w:p>
    <w:p w:rsidR="00481AE1" w:rsidRPr="000D2094" w:rsidRDefault="00481AE1" w:rsidP="000D2094">
      <w:pPr>
        <w:autoSpaceDE w:val="0"/>
        <w:autoSpaceDN w:val="0"/>
        <w:adjustRightInd w:val="0"/>
        <w:spacing w:line="360" w:lineRule="auto"/>
        <w:ind w:firstLine="709"/>
        <w:jc w:val="both"/>
        <w:rPr>
          <w:bCs/>
          <w:sz w:val="28"/>
          <w:szCs w:val="28"/>
        </w:rPr>
      </w:pPr>
      <w:r w:rsidRPr="000D2094">
        <w:rPr>
          <w:sz w:val="28"/>
          <w:szCs w:val="28"/>
        </w:rPr>
        <w:t>-дать о</w:t>
      </w:r>
      <w:r w:rsidRPr="000D2094">
        <w:rPr>
          <w:bCs/>
          <w:sz w:val="28"/>
          <w:szCs w:val="28"/>
        </w:rPr>
        <w:t>бщую характеристику преступлений против собственности;</w:t>
      </w:r>
    </w:p>
    <w:p w:rsidR="004D06E6" w:rsidRPr="000D2094" w:rsidRDefault="004D06E6" w:rsidP="000D2094">
      <w:pPr>
        <w:autoSpaceDE w:val="0"/>
        <w:autoSpaceDN w:val="0"/>
        <w:adjustRightInd w:val="0"/>
        <w:spacing w:line="360" w:lineRule="auto"/>
        <w:ind w:firstLine="709"/>
        <w:jc w:val="both"/>
        <w:rPr>
          <w:bCs/>
          <w:sz w:val="28"/>
          <w:szCs w:val="28"/>
        </w:rPr>
      </w:pPr>
      <w:r w:rsidRPr="000D2094">
        <w:rPr>
          <w:bCs/>
          <w:sz w:val="28"/>
          <w:szCs w:val="28"/>
        </w:rPr>
        <w:t>-охарактеризовать правовую основу</w:t>
      </w:r>
      <w:r w:rsidR="00EF113E" w:rsidRPr="000D2094">
        <w:rPr>
          <w:bCs/>
          <w:sz w:val="28"/>
          <w:szCs w:val="28"/>
        </w:rPr>
        <w:t xml:space="preserve"> расследования грабежей и разбоев</w:t>
      </w:r>
      <w:r w:rsidRPr="000D2094">
        <w:rPr>
          <w:bCs/>
          <w:sz w:val="28"/>
          <w:szCs w:val="28"/>
        </w:rPr>
        <w:t>;</w:t>
      </w:r>
    </w:p>
    <w:p w:rsidR="00FD10B6" w:rsidRPr="000D2094" w:rsidRDefault="00FD10B6" w:rsidP="000D2094">
      <w:pPr>
        <w:autoSpaceDE w:val="0"/>
        <w:autoSpaceDN w:val="0"/>
        <w:adjustRightInd w:val="0"/>
        <w:spacing w:line="360" w:lineRule="auto"/>
        <w:ind w:firstLine="709"/>
        <w:jc w:val="both"/>
        <w:rPr>
          <w:bCs/>
          <w:sz w:val="28"/>
          <w:szCs w:val="28"/>
        </w:rPr>
      </w:pPr>
      <w:r w:rsidRPr="000D2094">
        <w:rPr>
          <w:bCs/>
          <w:sz w:val="28"/>
          <w:szCs w:val="28"/>
        </w:rPr>
        <w:t xml:space="preserve">-проанализировать соблюдение прав участников уголовного судопроизводства при </w:t>
      </w:r>
      <w:r w:rsidR="00EF113E" w:rsidRPr="000D2094">
        <w:rPr>
          <w:bCs/>
          <w:sz w:val="28"/>
          <w:szCs w:val="28"/>
        </w:rPr>
        <w:t>расследовании грабежей и разбоев</w:t>
      </w:r>
      <w:r w:rsidRPr="000D2094">
        <w:rPr>
          <w:bCs/>
          <w:sz w:val="28"/>
          <w:szCs w:val="28"/>
        </w:rPr>
        <w:t>;</w:t>
      </w:r>
    </w:p>
    <w:p w:rsidR="000612A3" w:rsidRDefault="00FD10B6" w:rsidP="000D2094">
      <w:pPr>
        <w:autoSpaceDE w:val="0"/>
        <w:autoSpaceDN w:val="0"/>
        <w:adjustRightInd w:val="0"/>
        <w:spacing w:line="360" w:lineRule="auto"/>
        <w:ind w:firstLine="709"/>
        <w:jc w:val="both"/>
        <w:rPr>
          <w:bCs/>
          <w:sz w:val="28"/>
          <w:szCs w:val="28"/>
        </w:rPr>
      </w:pPr>
      <w:r w:rsidRPr="000D2094">
        <w:rPr>
          <w:bCs/>
          <w:sz w:val="28"/>
          <w:szCs w:val="28"/>
        </w:rPr>
        <w:t>-</w:t>
      </w:r>
      <w:r w:rsidR="000612A3" w:rsidRPr="000D2094">
        <w:rPr>
          <w:bCs/>
          <w:sz w:val="28"/>
          <w:szCs w:val="28"/>
        </w:rPr>
        <w:t>выявить особен</w:t>
      </w:r>
      <w:r w:rsidR="00EF113E" w:rsidRPr="000D2094">
        <w:rPr>
          <w:bCs/>
          <w:sz w:val="28"/>
          <w:szCs w:val="28"/>
        </w:rPr>
        <w:t>ности доказывани</w:t>
      </w:r>
      <w:r w:rsidR="00EE0A39" w:rsidRPr="000D2094">
        <w:rPr>
          <w:bCs/>
          <w:sz w:val="28"/>
          <w:szCs w:val="28"/>
        </w:rPr>
        <w:t>я по делам о грабежах и разбоях.</w:t>
      </w:r>
    </w:p>
    <w:p w:rsidR="000D2094" w:rsidRDefault="000D2094" w:rsidP="000D2094">
      <w:pPr>
        <w:autoSpaceDE w:val="0"/>
        <w:autoSpaceDN w:val="0"/>
        <w:adjustRightInd w:val="0"/>
        <w:spacing w:line="360" w:lineRule="auto"/>
        <w:ind w:firstLine="709"/>
        <w:jc w:val="both"/>
        <w:rPr>
          <w:bCs/>
          <w:sz w:val="28"/>
          <w:szCs w:val="28"/>
        </w:rPr>
      </w:pPr>
    </w:p>
    <w:p w:rsidR="008F7317" w:rsidRPr="000D2094" w:rsidRDefault="000D2094" w:rsidP="000D2094">
      <w:pPr>
        <w:autoSpaceDE w:val="0"/>
        <w:autoSpaceDN w:val="0"/>
        <w:adjustRightInd w:val="0"/>
        <w:spacing w:line="360" w:lineRule="auto"/>
        <w:ind w:firstLine="709"/>
        <w:jc w:val="center"/>
        <w:rPr>
          <w:b/>
          <w:bCs/>
          <w:sz w:val="28"/>
          <w:szCs w:val="28"/>
        </w:rPr>
      </w:pPr>
      <w:r>
        <w:rPr>
          <w:bCs/>
          <w:sz w:val="28"/>
          <w:szCs w:val="28"/>
        </w:rPr>
        <w:br w:type="page"/>
      </w:r>
      <w:bookmarkStart w:id="1" w:name="sub_4110"/>
      <w:bookmarkStart w:id="2" w:name="sub_200"/>
      <w:r w:rsidR="0053340A" w:rsidRPr="000D2094">
        <w:rPr>
          <w:b/>
          <w:bCs/>
          <w:sz w:val="28"/>
          <w:szCs w:val="28"/>
        </w:rPr>
        <w:t>1.</w:t>
      </w:r>
      <w:r w:rsidRPr="000D2094">
        <w:rPr>
          <w:b/>
          <w:bCs/>
          <w:sz w:val="28"/>
          <w:szCs w:val="28"/>
        </w:rPr>
        <w:t xml:space="preserve"> </w:t>
      </w:r>
      <w:r w:rsidR="008F7317" w:rsidRPr="000D2094">
        <w:rPr>
          <w:b/>
          <w:bCs/>
          <w:sz w:val="28"/>
          <w:szCs w:val="28"/>
        </w:rPr>
        <w:t>Общая характеристика преступлений против собственности</w:t>
      </w:r>
    </w:p>
    <w:p w:rsidR="000D2094" w:rsidRPr="000D2094" w:rsidRDefault="000D2094" w:rsidP="000D2094">
      <w:pPr>
        <w:autoSpaceDE w:val="0"/>
        <w:autoSpaceDN w:val="0"/>
        <w:adjustRightInd w:val="0"/>
        <w:spacing w:line="360" w:lineRule="auto"/>
        <w:ind w:firstLine="709"/>
        <w:jc w:val="both"/>
        <w:rPr>
          <w:bCs/>
          <w:sz w:val="28"/>
          <w:szCs w:val="28"/>
        </w:rPr>
      </w:pPr>
    </w:p>
    <w:bookmarkEnd w:id="1"/>
    <w:p w:rsidR="0053340A" w:rsidRPr="000D2094" w:rsidRDefault="0053340A" w:rsidP="000D2094">
      <w:pPr>
        <w:autoSpaceDE w:val="0"/>
        <w:autoSpaceDN w:val="0"/>
        <w:adjustRightInd w:val="0"/>
        <w:spacing w:line="360" w:lineRule="auto"/>
        <w:ind w:firstLine="709"/>
        <w:jc w:val="both"/>
        <w:rPr>
          <w:sz w:val="28"/>
          <w:szCs w:val="28"/>
        </w:rPr>
      </w:pPr>
      <w:r w:rsidRPr="000D2094">
        <w:rPr>
          <w:sz w:val="28"/>
          <w:szCs w:val="28"/>
        </w:rPr>
        <w:t>Преступления против собственности предусмотрены главой 21 УК РФ, которая включает 11 статей. Почти все эти преступления, кроме уничтожения или повреждения имущества по неосторожности (ст. 168 УК РФ), расследуют следователи органов внутренних дел.</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Кражи (ст. 158 УК РФ), грабежи (ст. 161 УК РФ) и разбои (ст. 162 УК РФ) законодатель объединяет в единую категорию преступлений - преступления против собственности. Данные преступления относятся к категории хищений. Хищение Уголовный кодекс РФ определяет как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Кража представляет собой тайное хищение чужого имущества; грабеж - открытое хищение; разбой - нападение с целью хищения, совершенное с применением насилия, опасного для жизни и здоровья. Объединяют данные преступления также корыстная направленность и общие предметы посягательства.</w:t>
      </w:r>
    </w:p>
    <w:p w:rsidR="001F6A18" w:rsidRPr="000D2094" w:rsidRDefault="001F6A18" w:rsidP="000D2094">
      <w:pPr>
        <w:autoSpaceDE w:val="0"/>
        <w:autoSpaceDN w:val="0"/>
        <w:adjustRightInd w:val="0"/>
        <w:spacing w:line="360" w:lineRule="auto"/>
        <w:ind w:firstLine="709"/>
        <w:jc w:val="both"/>
        <w:rPr>
          <w:sz w:val="28"/>
          <w:szCs w:val="28"/>
        </w:rPr>
      </w:pPr>
      <w:r w:rsidRPr="000D2094">
        <w:rPr>
          <w:sz w:val="28"/>
          <w:szCs w:val="28"/>
        </w:rPr>
        <w:t>Доля преступлений против собственности в общем масс</w:t>
      </w:r>
      <w:r w:rsidR="00A2535A" w:rsidRPr="000D2094">
        <w:rPr>
          <w:sz w:val="28"/>
          <w:szCs w:val="28"/>
        </w:rPr>
        <w:t>иве преступлений составляет от 40 от 5</w:t>
      </w:r>
      <w:r w:rsidRPr="000D2094">
        <w:rPr>
          <w:sz w:val="28"/>
          <w:szCs w:val="28"/>
        </w:rPr>
        <w:t>0%.</w:t>
      </w:r>
    </w:p>
    <w:p w:rsidR="00A2535A" w:rsidRPr="000D2094" w:rsidRDefault="00A2535A" w:rsidP="000D2094">
      <w:pPr>
        <w:autoSpaceDE w:val="0"/>
        <w:autoSpaceDN w:val="0"/>
        <w:adjustRightInd w:val="0"/>
        <w:spacing w:line="360" w:lineRule="auto"/>
        <w:ind w:firstLine="709"/>
        <w:jc w:val="both"/>
        <w:rPr>
          <w:sz w:val="28"/>
          <w:szCs w:val="28"/>
        </w:rPr>
      </w:pPr>
      <w:r w:rsidRPr="000D2094">
        <w:rPr>
          <w:sz w:val="28"/>
          <w:szCs w:val="28"/>
        </w:rPr>
        <w:t xml:space="preserve">За период январь-апрель </w:t>
      </w:r>
      <w:smartTag w:uri="urn:schemas-microsoft-com:office:smarttags" w:element="metricconverter">
        <w:smartTagPr>
          <w:attr w:name="ProductID" w:val="2010 г"/>
        </w:smartTagPr>
        <w:r w:rsidRPr="000D2094">
          <w:rPr>
            <w:sz w:val="28"/>
            <w:szCs w:val="28"/>
          </w:rPr>
          <w:t>2010 г</w:t>
        </w:r>
      </w:smartTag>
      <w:r w:rsidRPr="000D2094">
        <w:rPr>
          <w:sz w:val="28"/>
          <w:szCs w:val="28"/>
        </w:rPr>
        <w:t>. почти половину всех зарегистрированных преступлений (44,0%) составляют хищения чужого имущества, совершенные путем: кражи - 340,5 тыс. (</w:t>
      </w:r>
      <w:r w:rsidRPr="000D2094">
        <w:rPr>
          <w:sz w:val="28"/>
          <w:szCs w:val="28"/>
        </w:rPr>
        <w:noBreakHyphen/>
        <w:t>7,5%), грабежа - 57,2 тыс. (</w:t>
      </w:r>
      <w:r w:rsidRPr="000D2094">
        <w:rPr>
          <w:sz w:val="28"/>
          <w:szCs w:val="28"/>
        </w:rPr>
        <w:noBreakHyphen/>
        <w:t>23,3%), разбоя - 8,4 тыс. (</w:t>
      </w:r>
      <w:r w:rsidRPr="000D2094">
        <w:rPr>
          <w:sz w:val="28"/>
          <w:szCs w:val="28"/>
        </w:rPr>
        <w:noBreakHyphen/>
        <w:t>24,3%). Почти каждая третья кража (31,4%), каждый двадцать второй грабеж (4,5%) и каждое двенадцатое разбойное нападение (8,1%) были сопряжены с незаконным проникновением в жилище, помещение или иное хранилище</w:t>
      </w:r>
      <w:r w:rsidRPr="000D2094">
        <w:rPr>
          <w:rStyle w:val="a9"/>
          <w:sz w:val="28"/>
          <w:szCs w:val="28"/>
        </w:rPr>
        <w:footnoteReference w:id="3"/>
      </w:r>
      <w:r w:rsidRPr="000D2094">
        <w:rPr>
          <w:sz w:val="28"/>
          <w:szCs w:val="28"/>
        </w:rPr>
        <w:t>.</w:t>
      </w:r>
    </w:p>
    <w:p w:rsidR="001F6A18" w:rsidRPr="000D2094" w:rsidRDefault="001F6A18" w:rsidP="000D2094">
      <w:pPr>
        <w:autoSpaceDE w:val="0"/>
        <w:autoSpaceDN w:val="0"/>
        <w:adjustRightInd w:val="0"/>
        <w:spacing w:line="360" w:lineRule="auto"/>
        <w:ind w:firstLine="709"/>
        <w:jc w:val="both"/>
        <w:rPr>
          <w:sz w:val="28"/>
          <w:szCs w:val="28"/>
        </w:rPr>
      </w:pPr>
      <w:r w:rsidRPr="000D2094">
        <w:rPr>
          <w:sz w:val="28"/>
          <w:szCs w:val="28"/>
        </w:rPr>
        <w:t xml:space="preserve">Среди преступлений против собственности преобладают кражи. Грабеж по количеству регистрируемых преступлений стоит на втором месте </w:t>
      </w:r>
      <w:r w:rsidR="00A2535A" w:rsidRPr="000D2094">
        <w:rPr>
          <w:sz w:val="28"/>
          <w:szCs w:val="28"/>
        </w:rPr>
        <w:t>после кражи, разбой</w:t>
      </w:r>
      <w:r w:rsidRPr="000D2094">
        <w:rPr>
          <w:sz w:val="28"/>
          <w:szCs w:val="28"/>
        </w:rPr>
        <w:t xml:space="preserve"> - на третьем. Из всех преступлений против собственности именно эти три преступления расследуются наиболее часто</w:t>
      </w:r>
      <w:r w:rsidR="00D1573F" w:rsidRPr="000D2094">
        <w:rPr>
          <w:rStyle w:val="a9"/>
          <w:sz w:val="28"/>
          <w:szCs w:val="28"/>
        </w:rPr>
        <w:footnoteReference w:id="4"/>
      </w:r>
      <w:r w:rsidRPr="000D2094">
        <w:rPr>
          <w:sz w:val="28"/>
          <w:szCs w:val="28"/>
        </w:rPr>
        <w:t>.</w:t>
      </w:r>
    </w:p>
    <w:p w:rsidR="001F6A18" w:rsidRPr="000D2094" w:rsidRDefault="001F6A18" w:rsidP="000D2094">
      <w:pPr>
        <w:autoSpaceDE w:val="0"/>
        <w:autoSpaceDN w:val="0"/>
        <w:adjustRightInd w:val="0"/>
        <w:spacing w:line="360" w:lineRule="auto"/>
        <w:ind w:firstLine="709"/>
        <w:jc w:val="both"/>
        <w:rPr>
          <w:sz w:val="28"/>
          <w:szCs w:val="28"/>
        </w:rPr>
      </w:pPr>
      <w:r w:rsidRPr="000D2094">
        <w:rPr>
          <w:sz w:val="28"/>
          <w:szCs w:val="28"/>
        </w:rPr>
        <w:t>Кроме того, часто расследуются вымогательство (ст. 163 УК РФ). Эти преступления против собственности относятся к категории наиболее тяжких.</w:t>
      </w:r>
    </w:p>
    <w:p w:rsidR="001F6A18" w:rsidRPr="000D2094" w:rsidRDefault="001F6A18" w:rsidP="000D2094">
      <w:pPr>
        <w:autoSpaceDE w:val="0"/>
        <w:autoSpaceDN w:val="0"/>
        <w:adjustRightInd w:val="0"/>
        <w:spacing w:line="360" w:lineRule="auto"/>
        <w:ind w:firstLine="709"/>
        <w:jc w:val="both"/>
        <w:rPr>
          <w:sz w:val="28"/>
          <w:szCs w:val="28"/>
        </w:rPr>
      </w:pPr>
    </w:p>
    <w:p w:rsidR="001F6A18" w:rsidRPr="000D2094" w:rsidRDefault="00D46261" w:rsidP="000D2094">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28pt">
            <v:imagedata r:id="rId6" o:title=""/>
          </v:shape>
        </w:pict>
      </w:r>
    </w:p>
    <w:p w:rsidR="001F6A18" w:rsidRPr="000D2094" w:rsidRDefault="001F6A18" w:rsidP="000D2094">
      <w:pPr>
        <w:autoSpaceDE w:val="0"/>
        <w:autoSpaceDN w:val="0"/>
        <w:adjustRightInd w:val="0"/>
        <w:spacing w:line="360" w:lineRule="auto"/>
        <w:ind w:firstLine="709"/>
        <w:jc w:val="both"/>
        <w:rPr>
          <w:sz w:val="28"/>
          <w:szCs w:val="28"/>
        </w:rPr>
      </w:pPr>
      <w:r w:rsidRPr="000D2094">
        <w:rPr>
          <w:sz w:val="28"/>
          <w:szCs w:val="28"/>
        </w:rPr>
        <w:t>Рис. 1 "Динамика отдельных видов преступлений против собственности"</w:t>
      </w:r>
    </w:p>
    <w:p w:rsidR="001F6A18" w:rsidRPr="000D2094" w:rsidRDefault="001F6A18" w:rsidP="000D2094">
      <w:pPr>
        <w:autoSpaceDE w:val="0"/>
        <w:autoSpaceDN w:val="0"/>
        <w:adjustRightInd w:val="0"/>
        <w:spacing w:line="360" w:lineRule="auto"/>
        <w:ind w:firstLine="709"/>
        <w:jc w:val="both"/>
        <w:rPr>
          <w:sz w:val="28"/>
          <w:szCs w:val="28"/>
        </w:rPr>
      </w:pPr>
    </w:p>
    <w:p w:rsidR="00A2535A" w:rsidRPr="000D2094" w:rsidRDefault="001F6A18" w:rsidP="000D2094">
      <w:pPr>
        <w:autoSpaceDE w:val="0"/>
        <w:autoSpaceDN w:val="0"/>
        <w:adjustRightInd w:val="0"/>
        <w:spacing w:line="360" w:lineRule="auto"/>
        <w:ind w:firstLine="709"/>
        <w:jc w:val="both"/>
        <w:rPr>
          <w:sz w:val="28"/>
          <w:szCs w:val="28"/>
        </w:rPr>
      </w:pPr>
      <w:r w:rsidRPr="000D2094">
        <w:rPr>
          <w:sz w:val="28"/>
          <w:szCs w:val="28"/>
        </w:rPr>
        <w:t>По уголовным делам о разбоях и вымогательствах наблюдается высокий процент выявления в процессе расследования лиц, совершивших преступление. Это объясняется тем, что зачастую данные преступления совершаются в условиях очевидности и лица, их совершившие, выявляются "по горячим следам". Кроме того, к расследованию разбоев и вымогательств и выявлению лиц, их совершивших, правоохранительные органы прилагают значительные усилия, ввиду тяжести преступлений.</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По общим основаниям классификации можно выделить: 1) по предмету: хищение денег, хищение иного имущества (товарно-материальных ценностей), хищение и денег, и товарно-материальных ценностей; 2) по наличию подготовительного этапа: совершенные с предварительной подготовкой (выбором жертвы, наблюдением за ней и т.д.) и совершенные в результате внезапно возникшего умысла; 3) в зависимости от наличия действий по сокрытию преступления: совершенные без применения способов сокрытия преступления и совершенные с попыткой сокрытия.</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Как правило, предметами хищений являются деньги, носимые вещи, аппаратура или небольшие дорогостоящие предметы (например, драгоценности, сотовые телефоны и т.д.). По видам собственности, на которую осуществляются посягательства, можно выделить хищение имущества граждан, хищение имущества коммерческих юридических лиц, хищение государственного или общественного имущества.</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Личность преступника, как правило, характеризуется устойчивой антиобщественной направленностью. Значительная часть преступников были ранее судимы. Подавляющее большинство хищений совершается мужчинами. Во многих случаях преступник находится в состоянии алкогольного или наркотического опьянения.</w:t>
      </w:r>
      <w:r w:rsidR="000D2094">
        <w:rPr>
          <w:sz w:val="28"/>
          <w:szCs w:val="28"/>
        </w:rPr>
        <w:t xml:space="preserve"> </w:t>
      </w:r>
      <w:r w:rsidRPr="000D2094">
        <w:rPr>
          <w:sz w:val="28"/>
          <w:szCs w:val="28"/>
        </w:rPr>
        <w:t>Относительно личности потерпевшего можно отметить, что по статистике значительное число хищений (как тайных, так и открытых) совершается у лиц, с которыми преступник познакомился накануне совершения преступления (например, в ходе совместного употребления спиртных напитков), увидев наличие у потерпевшего большого количества денег или дорогостоящего имущества, решил завладеть ими. Также часто хищения совершаются "по наводке", сделанной кем-то из знакомых потерпевшего. Распространенными являются и случаи, когда преступник и жертва не были знакомы друг с другом (например, карманные кражи, грабежи и разбои, совершенные в отношении случайных прохожих).</w:t>
      </w:r>
      <w:r w:rsidR="000D2094">
        <w:rPr>
          <w:sz w:val="28"/>
          <w:szCs w:val="28"/>
        </w:rPr>
        <w:t xml:space="preserve"> </w:t>
      </w:r>
      <w:r w:rsidRPr="000D2094">
        <w:rPr>
          <w:sz w:val="28"/>
          <w:szCs w:val="28"/>
        </w:rPr>
        <w:t>Кроме обстоятельств, указанных в ст. 73 УПК РФ, при расследовании данной категории преступлений необходимо установить: предмет преступного посягательства, кому принадлежало имущество, на каком основании потерпевший владел предметом преступного посягательства, применялось ли физическое или психическое насилие и в чем оно выражалось, пользовался ли преступник оружием, каким именно, использовал ли транспортные средства, пытался ли преступник скрыть преступление, какие способы для этого применялись.</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Для первоначального этапа расследования данных преступлений характерны три основные общие следственные ситуации</w:t>
      </w:r>
      <w:r w:rsidR="00760A6C" w:rsidRPr="000D2094">
        <w:rPr>
          <w:rStyle w:val="a9"/>
          <w:sz w:val="28"/>
          <w:szCs w:val="28"/>
        </w:rPr>
        <w:footnoteReference w:id="5"/>
      </w:r>
      <w:r w:rsidRPr="000D2094">
        <w:rPr>
          <w:sz w:val="28"/>
          <w:szCs w:val="28"/>
        </w:rPr>
        <w:t>:</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1) злоумышленник задержан на месте преступления. Основное направление деятельности следствия в данной ситуации - сбор доказательств причастности подозреваемого к расследуемому преступлению. Наиболее характерна следующая последовательность действий: после задержания проводятся личный обыск, осмотр места происшествия, допросы свидетелей и потерпевших, допрос подозреваемого, в необходимых случаях - освидетельствование, обыск по месту жительства подозреваемого;</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2) злоумышленник скрылся с места преступления, но известны сведения о его личности. Задачами первоначального этапа будут установление местонахождения и задержание преступника. В данном случае производятся поиск преступника, допросы свидетелей и потерпевших, осмотр места происшествия, назначение судебных экспертиз. На всем первоначальном этапе расследования следственные действия должны сочетаться с проведением оперативно-розыскных мероприятий;</w:t>
      </w:r>
    </w:p>
    <w:p w:rsidR="008F7317" w:rsidRPr="000D2094" w:rsidRDefault="008F7317" w:rsidP="000D2094">
      <w:pPr>
        <w:autoSpaceDE w:val="0"/>
        <w:autoSpaceDN w:val="0"/>
        <w:adjustRightInd w:val="0"/>
        <w:spacing w:line="360" w:lineRule="auto"/>
        <w:ind w:firstLine="709"/>
        <w:jc w:val="both"/>
        <w:rPr>
          <w:sz w:val="28"/>
          <w:szCs w:val="28"/>
        </w:rPr>
      </w:pPr>
      <w:r w:rsidRPr="000D2094">
        <w:rPr>
          <w:sz w:val="28"/>
          <w:szCs w:val="28"/>
        </w:rPr>
        <w:t>3) злоумышленник скрылся с места преступления, сведений о его личности нет. В данном случае происходят построение и проверка версий о личности злоумышленника, исследование материальной обстановки места происшествия. Большую роль в данной ситуации играют оперативно-розыскные действия и розыск похищенного имущества, проверка по данным криминалистической регистрации.</w:t>
      </w:r>
    </w:p>
    <w:p w:rsidR="008F7317" w:rsidRPr="000D2094" w:rsidRDefault="00A01465" w:rsidP="000D2094">
      <w:pPr>
        <w:autoSpaceDE w:val="0"/>
        <w:autoSpaceDN w:val="0"/>
        <w:adjustRightInd w:val="0"/>
        <w:spacing w:line="360" w:lineRule="auto"/>
        <w:ind w:firstLine="709"/>
        <w:jc w:val="both"/>
        <w:rPr>
          <w:sz w:val="28"/>
          <w:szCs w:val="28"/>
        </w:rPr>
      </w:pPr>
      <w:r w:rsidRPr="000D2094">
        <w:rPr>
          <w:sz w:val="28"/>
          <w:szCs w:val="28"/>
        </w:rPr>
        <w:t>Таким образом, грабежи и разбои относятся к единой категории преступлений – преступления против собственности. На сегодняшний день наблюдается устойчивая тенденция к снижению роста грабежей и разбоев, о чем свидетельствуют статические данные МВД РФ.</w:t>
      </w:r>
    </w:p>
    <w:p w:rsidR="008D54A0" w:rsidRPr="000D2094" w:rsidRDefault="000D2094" w:rsidP="000D2094">
      <w:pPr>
        <w:autoSpaceDE w:val="0"/>
        <w:autoSpaceDN w:val="0"/>
        <w:adjustRightInd w:val="0"/>
        <w:spacing w:line="360" w:lineRule="auto"/>
        <w:ind w:firstLine="709"/>
        <w:jc w:val="center"/>
        <w:rPr>
          <w:b/>
          <w:bCs/>
          <w:sz w:val="28"/>
          <w:szCs w:val="28"/>
        </w:rPr>
      </w:pPr>
      <w:r>
        <w:rPr>
          <w:b/>
          <w:bCs/>
          <w:sz w:val="28"/>
          <w:szCs w:val="28"/>
        </w:rPr>
        <w:br w:type="page"/>
      </w:r>
      <w:bookmarkStart w:id="3" w:name="sub_4130"/>
      <w:r w:rsidR="008D54A0" w:rsidRPr="000D2094">
        <w:rPr>
          <w:b/>
          <w:bCs/>
          <w:sz w:val="28"/>
          <w:szCs w:val="28"/>
        </w:rPr>
        <w:t>2.</w:t>
      </w:r>
      <w:r>
        <w:rPr>
          <w:b/>
          <w:bCs/>
          <w:sz w:val="28"/>
          <w:szCs w:val="28"/>
        </w:rPr>
        <w:t xml:space="preserve"> </w:t>
      </w:r>
      <w:r w:rsidR="008D54A0" w:rsidRPr="000D2094">
        <w:rPr>
          <w:b/>
          <w:bCs/>
          <w:sz w:val="28"/>
          <w:szCs w:val="28"/>
        </w:rPr>
        <w:t>Правовая основ</w:t>
      </w:r>
      <w:r w:rsidR="000C65BB" w:rsidRPr="000D2094">
        <w:rPr>
          <w:b/>
          <w:bCs/>
          <w:sz w:val="28"/>
          <w:szCs w:val="28"/>
        </w:rPr>
        <w:t>а расследования грабежей и разбоев</w:t>
      </w:r>
    </w:p>
    <w:p w:rsidR="008D54A0" w:rsidRPr="000D2094" w:rsidRDefault="008D54A0" w:rsidP="000D2094">
      <w:pPr>
        <w:autoSpaceDE w:val="0"/>
        <w:autoSpaceDN w:val="0"/>
        <w:adjustRightInd w:val="0"/>
        <w:spacing w:line="360" w:lineRule="auto"/>
        <w:ind w:firstLine="709"/>
        <w:jc w:val="both"/>
        <w:rPr>
          <w:sz w:val="28"/>
          <w:szCs w:val="28"/>
        </w:rPr>
      </w:pP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Правовую основу расследования преступлений против собственности составляют две группы норм:</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1. Общие нормы. Они содержатся в Конституции РФ, ряде международных правовых актов, Уголовно-процессуальном кодексе Российской Федерации. Эти нормы являются правовой основой для расследования всех преступлений, в том числе, против собственности.</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2. Специальные нормы, которые содержатся в Конституции РФ, международных правовых актах, Уголовном кодексе РФ, а также в ряде федеральных законов и подзаконных актов Российской Федерации. Данные нормы относятся к расследованию только преступлений против собственности.</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Рассмотрим специальные нормы, являющиеся правовой основой для расследования преступлений против собственности.</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К специальным нормам, содержащимся в Конституции РФ, относятся:</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в Российской Федерации признаются и защищаются равным образом частная, государственная, муниципальная и иные формы собственности (ч. 2 ст. 8 Конституции РФ);</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каждый вправе иметь имущество в собственности, владеть, пользоваться и распоряжаться им как единолично, так и совместно с другими лицами (ст. 35 Конституции РФ);</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каждый обязан заботиться о сохранении исторического и культурного наследия, беречь памятники истории и культуры (ч. 3 ст. 44 Конституции РФ) и другие</w:t>
      </w:r>
      <w:r w:rsidRPr="000D2094">
        <w:rPr>
          <w:rStyle w:val="a9"/>
          <w:sz w:val="28"/>
          <w:szCs w:val="28"/>
        </w:rPr>
        <w:footnoteReference w:id="6"/>
      </w:r>
      <w:r w:rsidRPr="000D2094">
        <w:rPr>
          <w:sz w:val="28"/>
          <w:szCs w:val="28"/>
        </w:rPr>
        <w:t>.</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Международные нормы, относящиеся к расследованию преступлений против собственности, содержатся в следующих правовых актах.</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Соглашение от 25.11.1998 г. "О сотрудничестве государств - участников СНГ в борьбе с преступностью".</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Соглашение от 9.10.1992 г. "О взаимном признании прав и регулировании отношений собственности" (в редакции Решения от 24.12.1993 г.). В Соглашении участвуют Россия, Армения, Беларусь, Грузия, Казахстан, Киргизия, Молдавия, Таджикистан, Туркмения, Узбекистан.</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Помимо норм, устанавливающих уголовную ответственность за преступления против собственности, имеющихся в Уголовном кодексе РФ</w:t>
      </w:r>
      <w:r w:rsidRPr="000D2094">
        <w:rPr>
          <w:rStyle w:val="a9"/>
          <w:sz w:val="28"/>
          <w:szCs w:val="28"/>
        </w:rPr>
        <w:footnoteReference w:id="7"/>
      </w:r>
      <w:r w:rsidRPr="000D2094">
        <w:rPr>
          <w:sz w:val="28"/>
          <w:szCs w:val="28"/>
        </w:rPr>
        <w:t>, федеральное законодательство РФ содержит нормы, регламентирующие отношения собственности на различное имущество, а также другие отношения, правовую основу которых необходимо знать следователю при расследовании преступлений против собственности.</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 xml:space="preserve">Данные нормы содержатся </w:t>
      </w:r>
      <w:r w:rsidR="00E00155" w:rsidRPr="000D2094">
        <w:rPr>
          <w:sz w:val="28"/>
          <w:szCs w:val="28"/>
        </w:rPr>
        <w:t xml:space="preserve">в следующих федеральных законах: </w:t>
      </w:r>
      <w:r w:rsidRPr="000D2094">
        <w:rPr>
          <w:sz w:val="28"/>
          <w:szCs w:val="28"/>
        </w:rPr>
        <w:t>Гражданский кодекс РФ. В частности, нормы о возмещении вреда</w:t>
      </w:r>
      <w:r w:rsidR="00E00155" w:rsidRPr="000D2094">
        <w:rPr>
          <w:sz w:val="28"/>
          <w:szCs w:val="28"/>
        </w:rPr>
        <w:t xml:space="preserve"> (ст.ст. 1082, 1083, 1099-1101); </w:t>
      </w:r>
      <w:r w:rsidRPr="000D2094">
        <w:rPr>
          <w:sz w:val="28"/>
          <w:szCs w:val="28"/>
        </w:rPr>
        <w:t>Семейный кодекс РФ, определяющий режим имущества супругов (ст.ст. 33, 34, 35 и др.).</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Существуют и другие федеральные законы, содержащие нормы, относящиеся к расследованию преступлений против собственности.</w:t>
      </w:r>
    </w:p>
    <w:p w:rsidR="008D54A0" w:rsidRPr="000D2094" w:rsidRDefault="008D54A0" w:rsidP="000D2094">
      <w:pPr>
        <w:autoSpaceDE w:val="0"/>
        <w:autoSpaceDN w:val="0"/>
        <w:adjustRightInd w:val="0"/>
        <w:spacing w:line="360" w:lineRule="auto"/>
        <w:ind w:firstLine="709"/>
        <w:jc w:val="both"/>
        <w:rPr>
          <w:sz w:val="28"/>
          <w:szCs w:val="28"/>
        </w:rPr>
      </w:pPr>
      <w:r w:rsidRPr="000D2094">
        <w:rPr>
          <w:sz w:val="28"/>
          <w:szCs w:val="28"/>
        </w:rPr>
        <w:t>Кроме законов, имеются подзаконные нормативные акты, определяющие порядок деятельности, связанной с отношениями собственности на различное имущество.</w:t>
      </w:r>
    </w:p>
    <w:p w:rsidR="008D54A0" w:rsidRDefault="00A01465" w:rsidP="000D2094">
      <w:pPr>
        <w:autoSpaceDE w:val="0"/>
        <w:autoSpaceDN w:val="0"/>
        <w:adjustRightInd w:val="0"/>
        <w:spacing w:line="360" w:lineRule="auto"/>
        <w:ind w:firstLine="709"/>
        <w:jc w:val="both"/>
        <w:rPr>
          <w:sz w:val="28"/>
          <w:szCs w:val="28"/>
        </w:rPr>
      </w:pPr>
      <w:r w:rsidRPr="000D2094">
        <w:rPr>
          <w:sz w:val="28"/>
          <w:szCs w:val="28"/>
        </w:rPr>
        <w:t>Таким образом, н</w:t>
      </w:r>
      <w:r w:rsidR="008D54A0" w:rsidRPr="000D2094">
        <w:rPr>
          <w:sz w:val="28"/>
          <w:szCs w:val="28"/>
        </w:rPr>
        <w:t>ормы, касающиеся отношений собственности на различное имущество, необходимо знать следователю, чтобы правильно квалифицировать преступления против собственности, направлять ход расследования, уметь конкретизировать обстоятельства, подлежащие установлению, грамотно формулировать текст постановления о привлечении лица в качестве обвиняемого, целенаправленно проводить следственные действия, направлять запросы в различные организации и учреждения и т.д.</w:t>
      </w:r>
    </w:p>
    <w:p w:rsidR="00EA5E05" w:rsidRPr="000D2094" w:rsidRDefault="000D2094" w:rsidP="000D2094">
      <w:pPr>
        <w:autoSpaceDE w:val="0"/>
        <w:autoSpaceDN w:val="0"/>
        <w:adjustRightInd w:val="0"/>
        <w:spacing w:line="360" w:lineRule="auto"/>
        <w:ind w:firstLine="709"/>
        <w:jc w:val="center"/>
        <w:rPr>
          <w:b/>
          <w:bCs/>
          <w:sz w:val="28"/>
          <w:szCs w:val="28"/>
        </w:rPr>
      </w:pPr>
      <w:r>
        <w:rPr>
          <w:sz w:val="28"/>
          <w:szCs w:val="28"/>
        </w:rPr>
        <w:br w:type="page"/>
      </w:r>
      <w:r w:rsidR="00EA5E05" w:rsidRPr="000D2094">
        <w:rPr>
          <w:b/>
          <w:bCs/>
          <w:sz w:val="28"/>
          <w:szCs w:val="28"/>
        </w:rPr>
        <w:t>3.</w:t>
      </w:r>
      <w:r w:rsidRPr="000D2094">
        <w:rPr>
          <w:b/>
          <w:bCs/>
          <w:sz w:val="28"/>
          <w:szCs w:val="28"/>
        </w:rPr>
        <w:t xml:space="preserve"> </w:t>
      </w:r>
      <w:r w:rsidR="00EA5E05" w:rsidRPr="000D2094">
        <w:rPr>
          <w:b/>
          <w:bCs/>
          <w:sz w:val="28"/>
          <w:szCs w:val="28"/>
        </w:rPr>
        <w:t>Соблюдение прав участников уголовного судоп</w:t>
      </w:r>
      <w:r w:rsidR="000C65BB" w:rsidRPr="000D2094">
        <w:rPr>
          <w:b/>
          <w:bCs/>
          <w:sz w:val="28"/>
          <w:szCs w:val="28"/>
        </w:rPr>
        <w:t>роизводства при</w:t>
      </w:r>
      <w:r w:rsidRPr="000D2094">
        <w:rPr>
          <w:b/>
          <w:bCs/>
          <w:sz w:val="28"/>
          <w:szCs w:val="28"/>
        </w:rPr>
        <w:t xml:space="preserve"> </w:t>
      </w:r>
      <w:r w:rsidR="000C65BB" w:rsidRPr="000D2094">
        <w:rPr>
          <w:b/>
          <w:bCs/>
          <w:sz w:val="28"/>
          <w:szCs w:val="28"/>
        </w:rPr>
        <w:t>расследовании грабежей и разбоев</w:t>
      </w:r>
    </w:p>
    <w:p w:rsidR="00EA5E05" w:rsidRPr="000D2094" w:rsidRDefault="00EA5E05" w:rsidP="000D2094">
      <w:pPr>
        <w:autoSpaceDE w:val="0"/>
        <w:autoSpaceDN w:val="0"/>
        <w:adjustRightInd w:val="0"/>
        <w:spacing w:line="360" w:lineRule="auto"/>
        <w:ind w:firstLine="709"/>
        <w:jc w:val="both"/>
        <w:rPr>
          <w:sz w:val="28"/>
          <w:szCs w:val="28"/>
        </w:rPr>
      </w:pP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Соблюдение прав участников уголовного процесса при расследовании всех преступлений, в том числе, преступлений против собственности, должно осуществляться по двум направлениям:</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1. В отношении подозреваемых, обвиняемых, их защитников, гражданских ответчиков и других лиц со стороны защиты.</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2. В отношении потерпевших, свидетелей обвинения, гражданских истцов, их представителей и других лиц со стороны обвинения.</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Соблюдение и защита прав и законных интересов потерпевших, свидетелей обвинения, гражданских истцов, их представителей и других лиц со стороны обвинения имеет определенные особенности при расследовании преступлений против собственности. Данные особенности обусловлены тем, что при расследовании тяжких преступлений против собственности, совершенных, в частности, организованными группами, потерпевшие и другие лица со стороны обвинения, а также подозреваемые и обвиняемые, дающие признательные показания, зачастую подвергаются опасности.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Итак, одно из первых, что должен делать следователь при расследовании тяжких преступлений против собственности (в частности, разбойных нападений и вымогательств, совершенных преступными группами), - это принятие мер к обеспечению безопасности потерпевших, их представителей, свидетелей со стороны обвинения, их близких родственников, родственников и близких лиц.</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Проблема защиты потерпевших и свидетелей рассматривалась на международном уровне, результатом чего стало принятие ряда международных актов, содержащих нормы о защите данных лиц.</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Международным правовым актом, нормы которого являются частью российской правовой системы, является Конвенция против транснациональной организованной преступности, принятая 15.11.2000 г. и вступившая в силу для России 25.06.2004 г.</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Меры защиты свидетелей, а также их родственников и близких лиц, в соответствии с Конвенцией, могут включать:</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переселение в другое место наряду с неразглашением информации, касающейся личности и ее местонахождения;</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принятие правил доказывания, позволяющих давать свидетельские показания таким образом, который обеспечивает безопасность свидетеля, например, разрешение давать свидетельские показания с помощью средств связи, таких как видеосвязь или другие надлежащие средства (ст. 24).</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УПК РФ предусмотрены следующие меры, которые предпринимаются в целях обеспечения безопасности личности: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1) сохранение в тайне данных о личности потерпевшего, его представителя, свидетеля, их близких родственников, родственников и близких лиц (ч. 9 ст. 166 УПК РФ);</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2) проведение опознания в условиях, исключающих визуальное наблюдение опознаваемым опознающего (ч. 8 ст. 193 УПК РФ).</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Помимо УПК РФ, меры защиты потерпевших, свидетелей и иных лиц предусмотрены федеральным законом N 119-ФЗ от 20.08.2004 г. "О государственной защите потерпевших, свидетелей и иных участников уголовного судопроизводства" (в ред. ФЗ N 199-ФЗ от 29.12.2004 г.).</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соответствии с данным законом, государственной защите подлежат следующие участники уголовного судопроизводства: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потерпевший;</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свидетель;</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частный обвинитель;</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эксперт, специалист, переводчик, понятой, а также участвующие в уголовном судопроизводстве педагог и психолог;</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гражданский истец, гражданский ответчик;</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законные представители, представители потерпевшего, гражданского истца, гражданского ответчика и частного обвинителя (ст. 2).</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 отношению к перечисленным лицам могут применяться следующие меры безопасности (одна или одновременно несколько):</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1) личная охрана, охрана жилища и имущества;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2) выдача специальных средств индивидуальной защиты, связи и оповещения об опасности;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3) обеспечение конфиденциальности сведений о защищаемом лице;</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4) переселение на другое место жительства;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5) замена документов;</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6) изменение внешности;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7) изменение места работы (службы) или учебы;</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8) временное помещение в безопасное место;</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9) применение дополнительных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Кроме того, в отношении защищаемого лица могут применяться также другие меры безопасности, предусмотренные законодательством Российской Федерации (ст. 6 Закона).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Законе описана каждая из мер безопасности и порядок их применения.</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соответствии со ст. 18 Закона следователь, получив заявление (сообщение) об угрозе убийства, насилия, уничтожения или повреждения имущества лица либо иного опасного противоправного деяния, обязан проверить это заявление (сообщение) в течение трех суток (а в случаях, не терпящих отлагательства, немедленно). Затем следователь принимает решение о применении мер безопасности либо об отказе в их применении. О принятом решении выносится мотивированное постановление, которое в день его вынесения направляется в орган, осуществляющий меры безопасности, для исполнения, а также лицу, в отношении которого вынесено указанное постановление.</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Данное постановление о применении мер безопасности либо об отказе в их применении может быть обжаловано в вышестоящий орган, прокурору или в суд. Жалоба подлежит рассмотрению в течение 24 часов с момента ее подачи.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соответствии со ст. 23 Закона, защищаемые лица имеют право: знать свои права и обязанности; требовать обеспечения личной и имущественной безопасности (своей и своих близких лиц, включая родственников); знать о применении в отношении себя, а также своих близких родственников, родственников и близких лиц мер безопасности и о характере этих мер; обращаться с заявлением о применении дополнительных мер безопасности, предусмотренных Законом, либо об их отмене, и др.</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свою очередь, следователь обязан разъяснить потерпевшим, свидетелям и иным лица, которым угрожает опасность, данные права, предусмотренные ст. 23 Федерального закона "О государственной защите потерпевших, свидетелей и иных участников уголовного судопроизводства".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В связи с обеспечением безопасности участников уголовного судопроизводства следователь имеет право:</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1) запрашивать у всех органов государственной власти, органов местного самоуправления, юридических и физических лиц и получать от указанных органов, юридических и физических лиц необходимые сведения по заявлениям и сообщениям об угрозе безопасности лиц, в отношении которых принимается решение об осуществлении государственной защиты;</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2) производить процессуальные действия или давать необходимые поручения органам, осуществляющим меры безопасности, для осуществления государственной защиты участников уголовного судопроизводства;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3) требовать в случае необходимости от органов, осуществляющих меры безопасности, применения дополнительных мер государственной защиты;</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4) полностью или частично отменять меры безопасности по согласованию с органами, осуществляющими данные меры (ст. 24 Закона).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Обеспечение мер безопасности участников уголовного судопроизводства невозможно без тесного взаимодействия с подразделениями и должностными лицами органов внутренних дел, в частности, с участковыми уполномоченными и подразделениями криминальной милиции.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Кроме обеспечения мер безопасности потерпевших, свидетелей и иных участников уголовного судопроизводства, при расследовании преступлений против собственности необходимо уделять внимание обеспечению гражданского иска по уголовному делу.</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Так, если в ходе расследования потерпевшему не возмещен имущественный ущерб (похищенное имущество не обнаружено, обвиняемый не выплатил материальную компенсацию), следователь обязан разъяснить ему право на возмещение вреда (ч. 4 ст. 42 УПК РФ). В случае если потерпевший подает заявление о признании его гражданским истцом, следователь выносит соответствующее постановление. Постановление объявляется потерпевшему, которому одновременно разъясняются права гражданского истца (ст. 44 УПК РФ).</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Затем выносится постановление о привлечении лица в качестве гражданского ответчика (ст. 54 УПК РФ).</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После этого следователь должен выяснить имущественное положение гражданского ответчика. Для этого направляются запросы в различные учреждения - регистрационную палату (о наличии недвижимого имущества), ГИБДД (о наличии транспортного средства), Центробанк РФ (о наличии вкладов) и др. Следует отметить, что Центробанк РФ не располагает базой данных о вкладах и счетах физических и юридических лиц в коммерческих банках. Поэтому получить информацию об этом можно только путем запросов в коммерческие банки.</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Кроме того, следователь может провести обыск с целью обнаружения имущества, на которое впоследствии может быть наложен арест.</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После этого, если у гражданского ответчика будет обнаружено какое-либо имущество (исключая имущество, на которое не может быть обращено взыскание, согласно ст. 446 ГПК РФ), следователь с согласия руководителя следственного органа возбуждает перед судом ходатайство о наложении ареста на имущество.</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Таким образом, соблюдение прав участников уголовного судопроизводства при расследовании преступлений против собственности, в особенности совершенных организованными группами, предполагает знание следователем предусмотренных законом мер, при помощи которых обеспечивается безопасность потерпевших, свидетелей и иных участников уголовного судопроизводства.</w:t>
      </w:r>
    </w:p>
    <w:p w:rsidR="00EA5E05" w:rsidRPr="000D2094" w:rsidRDefault="00EA5E05" w:rsidP="000D2094">
      <w:pPr>
        <w:autoSpaceDE w:val="0"/>
        <w:autoSpaceDN w:val="0"/>
        <w:adjustRightInd w:val="0"/>
        <w:spacing w:line="360" w:lineRule="auto"/>
        <w:ind w:firstLine="709"/>
        <w:jc w:val="both"/>
        <w:rPr>
          <w:sz w:val="28"/>
          <w:szCs w:val="28"/>
        </w:rPr>
      </w:pPr>
      <w:r w:rsidRPr="000D2094">
        <w:rPr>
          <w:sz w:val="28"/>
          <w:szCs w:val="28"/>
        </w:rPr>
        <w:t>Другим важным направлением деятельности следователя, связанным с защитой прав и законных интересов лиц и организаций, потерпевших от преступлений против собственности (ст. 6 УПК РФ), является принятие мер для обеспечения гражданского иска.</w:t>
      </w:r>
    </w:p>
    <w:p w:rsidR="00EA5E05" w:rsidRPr="000D2094" w:rsidRDefault="00EA5E05" w:rsidP="000D2094">
      <w:pPr>
        <w:autoSpaceDE w:val="0"/>
        <w:autoSpaceDN w:val="0"/>
        <w:adjustRightInd w:val="0"/>
        <w:spacing w:line="360" w:lineRule="auto"/>
        <w:ind w:firstLine="709"/>
        <w:jc w:val="both"/>
        <w:rPr>
          <w:bCs/>
          <w:sz w:val="28"/>
          <w:szCs w:val="28"/>
        </w:rPr>
      </w:pPr>
    </w:p>
    <w:p w:rsidR="0018096B" w:rsidRPr="000D2094" w:rsidRDefault="0018096B" w:rsidP="000D2094">
      <w:pPr>
        <w:autoSpaceDE w:val="0"/>
        <w:autoSpaceDN w:val="0"/>
        <w:adjustRightInd w:val="0"/>
        <w:spacing w:line="360" w:lineRule="auto"/>
        <w:ind w:firstLine="709"/>
        <w:jc w:val="center"/>
        <w:rPr>
          <w:b/>
          <w:bCs/>
          <w:sz w:val="28"/>
          <w:szCs w:val="28"/>
        </w:rPr>
      </w:pPr>
      <w:r w:rsidRPr="000D2094">
        <w:rPr>
          <w:b/>
          <w:bCs/>
          <w:sz w:val="28"/>
          <w:szCs w:val="28"/>
        </w:rPr>
        <w:t>4.</w:t>
      </w:r>
      <w:r w:rsidR="000D2094" w:rsidRPr="000D2094">
        <w:rPr>
          <w:b/>
          <w:bCs/>
          <w:sz w:val="28"/>
          <w:szCs w:val="28"/>
        </w:rPr>
        <w:t xml:space="preserve"> </w:t>
      </w:r>
      <w:r w:rsidRPr="000D2094">
        <w:rPr>
          <w:b/>
          <w:bCs/>
          <w:sz w:val="28"/>
          <w:szCs w:val="28"/>
        </w:rPr>
        <w:t>Особенности доказывания по делам о</w:t>
      </w:r>
      <w:r w:rsidR="009B6F48" w:rsidRPr="000D2094">
        <w:rPr>
          <w:b/>
          <w:bCs/>
          <w:sz w:val="28"/>
          <w:szCs w:val="28"/>
        </w:rPr>
        <w:t xml:space="preserve"> грабежах и разбоях</w:t>
      </w:r>
    </w:p>
    <w:p w:rsidR="0018096B" w:rsidRPr="000D2094" w:rsidRDefault="0018096B" w:rsidP="000D2094">
      <w:pPr>
        <w:autoSpaceDE w:val="0"/>
        <w:autoSpaceDN w:val="0"/>
        <w:adjustRightInd w:val="0"/>
        <w:spacing w:line="360" w:lineRule="auto"/>
        <w:ind w:firstLine="709"/>
        <w:jc w:val="both"/>
        <w:rPr>
          <w:sz w:val="28"/>
          <w:szCs w:val="28"/>
        </w:rPr>
      </w:pP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Особенности доказывания по делам о преступлениях против собственности определяются предметом доказывания, перечнем следственных и иных процессуальных действий, проводимых в процессе доказывания, а также спецификой тактики проведения следственных действий (осмотра места происшествия, допросов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Предмет доказывания по делам о преступлениях против собственности определяется обстоятельствами, подлежащими установлению, определенными в ст. 73 УПК РФ и конкретизируемыми применительно к составу преступления (краже, грабежу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В ст. 73 УПК РФ предусмотрены обстоятельства, подлежащие установлению:</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1) событие преступления (время, место, способ и другие обстоятельства совершения преступления);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2) виновность лица в совершении преступления, форма его вины и мотивы;</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3) обстоятельства, характеризующие личность обвиняемого;</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4) характер и размер вреда, причиненного преступлением;</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5) обстоятельства, исключающие преступность и наказуемость деяния;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6) обстоятельства, смягчающие и отягчающие наказание;</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7) обстоятельства, которые могут повлечь за собой освобождение от уголовной ответственности и наказания.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Зная перечень данных обстоятельств, следователь конкретизирует их применительно к определенному составу преступления. При этом общими для всех преступлений против собственности являются особенности доказывания характера и размера вреда, причиненного преступлением.</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Так, необходимо установить точный перечень и стоимость имущества, являющего предметом преступления (похищенного, угнанного, поврежденного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В процессе расследования преступлений против собственности с большим количеством похищенного имущества, в особенности по многоэпизодным делам, следователю нередко приходится перепредъявлять обвинение вследствие того, что сразу было затруднительно установить точное количество, наименования и стоимость похищенного имущества.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На практике существует два подхода к установлению стоимости похищенного имущества.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Согласно первому, оценка похищенного имущества производится со слов потерпевшего. При подготовке к допросу потерпевший, если у него не сохранились чеки на покупки, может уточнить цены в магазинах. При этом для следователя источником оценки имущества являются только показания самого потерпевшего.</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Другой подход более формализованный. Суды требуют, чтобы в материалах дела присутствовало документальное подтверждение стоимости похищенных вещей: товарные чеки или справки из торговых организаций о стоимости товаров, аналогичных похищенным.</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В отдельных случаях, если установить стоимость похищенного имущества указанными способами невозможно, проводится товароведческая экспертиза.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Обстоятельства, подлежащие доказыванию, выясняются в ходе производства следственных действий. Одни и те же обстоятельства могут быть выяснены при проведении нескольких следственных действии. Полученная информация сопоставляется, проверяется, и в итоге делается вывод о характеристике того или иного элемента, входящего в предмет доказывания.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Например, информация о насильственных действиях во время разбойного нападения может быть получена в ходе допроса потерпевшего, осмотра места происшествия, в результате проведения судебно-медицинской экспертизы, а также освидетельствования потерпевшего. Так, в ходе осмотра места происшествия фиксируются такие признаки как наличие вещества, похожего на кровь, нарушенная обстановка в помещении (беспорядок). В заключении судебно-медицинской экспертизы отражаются наличие, характер и локализация, давность причинения телесных повреждений, механизм их причинения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Другой пример. К., находясь в зале игровых автоматов, совершил разбойное нападение на кассира, используя при этом в качестве оружия горлышко от разбитой бутылки. Факт наличия орудия преступления был установлен:</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из показаний потерпевшей (кассира);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из показаний свидетеля (одного из игроков);</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из протокола осмотра места происшествия, в ходе которого изъято находившееся на полу у сейфа горлышко стеклянной бутылки; часть горлышка бутылки "представляет собой рисунок в виде розочки" (из протокола осмотра);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из факта наличия самого вещественного доказательства - горлышка бутылки</w:t>
      </w:r>
      <w:r w:rsidRPr="000D2094">
        <w:rPr>
          <w:rStyle w:val="a9"/>
          <w:sz w:val="28"/>
          <w:szCs w:val="28"/>
        </w:rPr>
        <w:footnoteReference w:id="8"/>
      </w:r>
      <w:r w:rsidRPr="000D2094">
        <w:rPr>
          <w:sz w:val="28"/>
          <w:szCs w:val="28"/>
        </w:rPr>
        <w:t>.</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В ходе расследования при допросах подозреваемых (обвиняемых), потерпевших и свидетелей необходимо выяснять, насколько это возможно, все обстоятельства, входящие в предмет доказывания.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Если происходящее видел свидетель, то необходимо тщательно выяснять у него обстоятельства этого момента, то есть: откуда он наблюдал за совершаемой кражей, видел ли его человек, совершающий хищение (подозреваемый); говорил ли свидетель что-нибудь подозреваемому, если да, то слышал ли он,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Приведем пример. М., проходя мимо жилого дома, увидел велосипед Ч., стоящий возле подъезда. К раме велосипеда был привязан мешок картошки. М. взял велосипед и повез его, держа за руль. Когда М. завернул за угол дома, его увидел знакомый Г., который окликнул М. и велел поставить велосипед на место. М. обратил внимание на Г., но своих действий не изменил. При допросе подозреваемый М. показал, что якобы не расслышал слов Г. Свидетель Г. при допросе утверждал, что М. прекрасно слышал его слова, после которых ускорил свой шаг. В ходе очной ставки данные противоречие были устранены, и М. предъявлено обвинение в совершении грабежа</w:t>
      </w:r>
      <w:r w:rsidRPr="000D2094">
        <w:rPr>
          <w:rStyle w:val="a9"/>
          <w:sz w:val="28"/>
          <w:szCs w:val="28"/>
        </w:rPr>
        <w:footnoteReference w:id="9"/>
      </w:r>
      <w:r w:rsidRPr="000D2094">
        <w:rPr>
          <w:sz w:val="28"/>
          <w:szCs w:val="28"/>
        </w:rPr>
        <w:t>.</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При расследовании разбоя в предмет доказывания входят обстоятельства, связанные с причинением насилия или угроз его причинения: вред здоровью, локализация и характер телесных повреждений, орудие причинения вреда здоровью, характер угроз, использование для их подкрепления различных орудий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В связи с особенностями предмета доказывания разбоя, а равно вымогательства особое значение приобретает выяснение следующих обстоятельств (в частности, при допросах потерпевших):</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какими словами, каким тоном высказывались угрозы, требования о передаче имущества;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о каком имуществе шла речь, что требовали отдать (при разбое) или передать в будущем (при вымогательстве);</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насколько реально воспринял потерпевший угрозы;</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сколько раз повторялись угрозы, требования о передаче имущества;</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было ли что-нибудь в руках у преступника, что именно, как это выглядело, как он этот предмет использовал;</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какое именно применялось насилие, сколько раз ударили, в какую часть тела, кто именно, чем;</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какие именно сведения преступник угрожал распространить (при вымогательстве);</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какое именно имущество преступник угрожал испортить, где оно находилось в этот момент (при вымогательстве);</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если преступников было несколько - говорили ли они между собой, о чем, каким словами, в какой последовательности, как называли друг друга, давали ли друг другу указания, кто именно и кому и т.д.</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Это далеко не полный перечень обстоятельств, которые должны выясняться при расследовании разбоев и вымогательств.</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Если в ходе совершения разбоя, вымогательства к потерпевшему применялось насилие, обязательно должна проводиться судебно-медицинская экспертиза (п. 2 ч. 1 ст. 196 УПК РФ). Даже если в результате совершения преступления вред здоровью потерпевшего причинен не был, в заключении эксперта будут отражены сведения о кровоподтеках, ссадинах и жалобах потерпевшего, что явится одним из доказательств применения по отношению к нему насилия.</w:t>
      </w:r>
    </w:p>
    <w:p w:rsidR="0018096B" w:rsidRPr="000D2094" w:rsidRDefault="0018096B" w:rsidP="000D2094">
      <w:pPr>
        <w:autoSpaceDE w:val="0"/>
        <w:autoSpaceDN w:val="0"/>
        <w:adjustRightInd w:val="0"/>
        <w:spacing w:line="360" w:lineRule="auto"/>
        <w:ind w:firstLine="709"/>
        <w:jc w:val="both"/>
        <w:rPr>
          <w:sz w:val="28"/>
          <w:szCs w:val="28"/>
        </w:rPr>
      </w:pPr>
      <w:r w:rsidRPr="000D2094">
        <w:rPr>
          <w:sz w:val="28"/>
          <w:szCs w:val="28"/>
        </w:rPr>
        <w:t>Мы рассмотрели не все особенности расследования преступлений против собственности. При уяснении этих особенности важно понять сам принцип их выявления - путем конкретизации обстоятельств, подлежащих установлению, указанных в ст. 73 УПК РФ. В дальнейшем эти обстоятельства выясняются посредством производства различных следственных действий, тактика которых варьируется в зависимости от состава преступления, имеющейся информации, поведения участников уголовного судопроизводства и других факторов.</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Особенности установления субъективной стороны кражи, грабежа, разбоя и вымогательства состоят, прежде всего, в том, чтобы отграничить эти преступления друг от друга. Кражу необходимо отличать от грабежа, грабеж - от разбоя и вымогательства, разбой - соответственно от грабежа и вымогательства.</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При этом устанавливаются как общие для субъективной стороны данных преступлений признаки, так и специфические, присущие только конкретному составу.</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Так, наличие корыстной цели является общим для всех рассматриваемых преступлений признаком. Для ее установления при допросе подозреваемого (обвиняемого) обязательно следует выяснять цель совершенных ими действий. Если эта цель не связана с обращением имущества в свою пользу или пользу другого лица, а, к примеру, обусловлена стремлением уничтожить это имущество из мести, то данное преступление будет являться умышленным уничтожением имущества.</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Для выяснения цели совершения преступления в ходе расследования необходимо устанавливать, каким образом лицо распорядилось похищенным после совершения преступления. Если имущество брошено преступником, это может означать отсутствие корыстной цели. Вместе с тем, корыстная цель могла присутствовать в момент совершения преступления, которое затем по каким-либо причинам потеряло для виновного свой смысл.</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Корыстная цель означает желание завладеть чужим имуществом, причем конечная цель распоряжения им неважна. Например, похититель может иметь намерение направить похищенные денежные средства в помощь детскому дому, но это не будет исключать его ответственности за преступление против собственности.</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Рассмотрим специфические признаки субъективной стороны указанных преступлений, а также порядок их установления.</w:t>
      </w:r>
    </w:p>
    <w:p w:rsidR="002D0BE6" w:rsidRPr="000D2094" w:rsidRDefault="002D0BE6" w:rsidP="000D2094">
      <w:pPr>
        <w:autoSpaceDE w:val="0"/>
        <w:autoSpaceDN w:val="0"/>
        <w:adjustRightInd w:val="0"/>
        <w:spacing w:line="360" w:lineRule="auto"/>
        <w:ind w:firstLine="709"/>
        <w:jc w:val="both"/>
        <w:rPr>
          <w:sz w:val="28"/>
          <w:szCs w:val="28"/>
        </w:rPr>
      </w:pPr>
      <w:r w:rsidRPr="000D2094">
        <w:rPr>
          <w:bCs/>
          <w:sz w:val="28"/>
          <w:szCs w:val="28"/>
        </w:rPr>
        <w:t>Кража и грабеж.</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В целях отграничения тайного хищения от открытого следователь должен устанавливать субъективный элемент, а именно: сознавал ли обвиняемый, что его действия были замечены посторонними, которые понимали их значение, или нет. Если не сознавал, то это является определяющим признаком, несмотря на то, что посторонние лица в действительности были свидетелями хищения чужого имущества, и подтверждают, что они наблюдали за этим незаметно.</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Например, если соседка смотрела в глазок своей квартиры, как вор взламывал дверь квартиры потерпевшего, то это является кражей, а не грабежом.</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При этом следственным путем необходимо установить, что вор действительно не знал о действиях соседки. В определенных случаях для определения возможности слышать шорох за дверью квартиры, стоя на лестничной площадке, следует проводить следственный эксперимент.</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Как кража будут квалифицироваться действия виновного, если он сознавал, что хотя совершает хищение на глазах других лиц, последние не знают, что он берет чужое имущество. Такая ситуация возможна в транспорте.</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В описанных и подобных им случаях следует достоверно устанавливать и доказывать именно субъективную сторону действий обвиняемого (что он осознавал тот или иной факт), так как именно субъективная сторона является определяющей. Это достигается путем постановки уточняющих вопросов во время допроса обвиняемого, свидетеля, проведения очных ставок между ними, проверок показаний на месте и следственных экспериментов.</w:t>
      </w:r>
    </w:p>
    <w:p w:rsidR="002D0BE6" w:rsidRPr="000D2094" w:rsidRDefault="002D0BE6" w:rsidP="000D2094">
      <w:pPr>
        <w:autoSpaceDE w:val="0"/>
        <w:autoSpaceDN w:val="0"/>
        <w:adjustRightInd w:val="0"/>
        <w:spacing w:line="360" w:lineRule="auto"/>
        <w:ind w:firstLine="709"/>
        <w:jc w:val="both"/>
        <w:rPr>
          <w:sz w:val="28"/>
          <w:szCs w:val="28"/>
        </w:rPr>
      </w:pPr>
      <w:r w:rsidRPr="000D2094">
        <w:rPr>
          <w:bCs/>
          <w:sz w:val="28"/>
          <w:szCs w:val="28"/>
        </w:rPr>
        <w:t>Грабеж, разбой, вымогательство.</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При расследовании грабежей, разбоев и вымогательств важно установить не только все признаки субъективной стороны, но и то, как потерпевший воспринимал действия обвиняемого.</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В частности, необходимо выяснять: реально ли потерпевший воспринимал угрозы обвиняемого; воспринял ли он угрозы насилия как опасного или не опасного для здоровья, и почему; понимал ли, что пистолет в руке нападавшего является макетом, или полагал, что он настоящий, по каким признакам он это определил, и т.д.</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Например, при расследовании разбойного нападения, совершенного в зале игровых автоматов, в ходе очной ставки между обвиняемым П. и потерпевшей Х. последняя при ответе на вопрос пояснила, что видела, как П. передернул затвор пистолета, и при этом слышала два металлических щелчка</w:t>
      </w:r>
      <w:r w:rsidRPr="000D2094">
        <w:rPr>
          <w:rStyle w:val="a9"/>
          <w:sz w:val="28"/>
          <w:szCs w:val="28"/>
        </w:rPr>
        <w:footnoteReference w:id="10"/>
      </w:r>
      <w:r w:rsidRPr="000D2094">
        <w:rPr>
          <w:sz w:val="28"/>
          <w:szCs w:val="28"/>
        </w:rPr>
        <w:t>.</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Особое внимание анализу субъективной стороны необходимо уделять при расследовании разбойных нападений и вымогательств, совершенных по предварительному сговору и организованными группами.</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Так, наличие пистолета у одного участника преступной группы и намерение его применить в процессе совершения преступления должно охватываться умыслом других участников.</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Например, в ходе допроса подозреваемого Т. он пояснил, что перед совершением разбойного нападения один из соучастников (Б.) показал ему и другим соучастникам пистолет и сказал, что использовал его ранее при совершении разбоя. Впоследствии, после сбора всех доказательств, Т. было предъявлено обвинение в совершении преступлений, предусмотренных статьями 209 и 162 УК РФ</w:t>
      </w:r>
      <w:r w:rsidRPr="000D2094">
        <w:rPr>
          <w:rStyle w:val="a9"/>
          <w:sz w:val="28"/>
          <w:szCs w:val="28"/>
        </w:rPr>
        <w:footnoteReference w:id="11"/>
      </w:r>
      <w:r w:rsidRPr="000D2094">
        <w:rPr>
          <w:sz w:val="28"/>
          <w:szCs w:val="28"/>
        </w:rPr>
        <w:t>.</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Если применение оружия не охватывалось умыслом всех соучастников, квалификация преступления по признаку использования оружия будет применима только к действиям того лица, у которого это оружие имелось.</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Данные обстоятельства выясняются не только путем допросов обвиняемых и очных ставок между ними, но и в ходе детальных допросов потерпевшего. При этом у потерпевшего выясняется:</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говорили ли соучастники между собой, кто, что именно, кому, в какой момент совершения преступления;</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производил ли кто-либо из соучастников какие-нибудь жесты, как их воспринимал потерпевший, как на них реагировали другие участники;</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были ли в руках кого-либо из соучастников какие-нибудь предметы, передавали ли они их один другому, какими словами (жестами) это сопровождалось;</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говорили ли соучастники об этих предметах до того, как они появились в поле зрения потерпевшего, и т.д.</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Установление субъективной стороны необходимо для выявления эксцесса исполнителя. Например, планировалось совершить грабеж, а один из участников группы в последний момент совершает разбойное нападение. Либо во время сговора было условлено, что нож используется только для устрашения, а лицо, которое держало в руке этот нож во время разбойного нападения, самостоятельно принимает решение пустить его в ход.</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Чтобы установить эти и другие важные моменты, характеризующие субъективную сторону, необходимы детальные допросы потерпевших и обвиняемых, хорошо спланированные в тактическом отношении очные ставки, а также проверки показаний на месте потерпевших и обвиняемых.</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Правильное установление умысла при расследовании кражи, грабежа и разбоя влияет также на выявление совокупности преступлений.</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 xml:space="preserve">Так, "если в ходе совершения кражи, грабежа или разбоя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 167 УК РФ" (разъяснение постановления Пленума ВС РФ "О судебной практике по делам о краже, грабеже и разбое" от 27 декабря </w:t>
      </w:r>
      <w:smartTag w:uri="urn:schemas-microsoft-com:office:smarttags" w:element="metricconverter">
        <w:smartTagPr>
          <w:attr w:name="ProductID" w:val="2002 г"/>
        </w:smartTagPr>
        <w:r w:rsidRPr="000D2094">
          <w:rPr>
            <w:sz w:val="28"/>
            <w:szCs w:val="28"/>
          </w:rPr>
          <w:t>2002 г</w:t>
        </w:r>
      </w:smartTag>
      <w:r w:rsidRPr="000D2094">
        <w:rPr>
          <w:sz w:val="28"/>
          <w:szCs w:val="28"/>
        </w:rPr>
        <w:t>.).</w:t>
      </w:r>
    </w:p>
    <w:p w:rsidR="002D0BE6" w:rsidRPr="000D2094" w:rsidRDefault="002D0BE6" w:rsidP="000D2094">
      <w:pPr>
        <w:autoSpaceDE w:val="0"/>
        <w:autoSpaceDN w:val="0"/>
        <w:adjustRightInd w:val="0"/>
        <w:spacing w:line="360" w:lineRule="auto"/>
        <w:ind w:firstLine="709"/>
        <w:jc w:val="both"/>
        <w:rPr>
          <w:sz w:val="28"/>
          <w:szCs w:val="28"/>
        </w:rPr>
      </w:pPr>
      <w:r w:rsidRPr="000D2094">
        <w:rPr>
          <w:sz w:val="28"/>
          <w:szCs w:val="28"/>
        </w:rPr>
        <w:t>Таким образом, правильное установление характеристик субъективной стороны имеет большое значение для расследования преступлений против собственности. Это помогает не только правильно квалифицировать преступление, но и дифференцировать ответственность каждого из соучастников, выяснить их индивидуальную роль в совершении преступления. Впоследствии это влияет на назначение наказания.</w:t>
      </w:r>
    </w:p>
    <w:p w:rsidR="0018096B" w:rsidRPr="000D2094" w:rsidRDefault="0018096B" w:rsidP="000D2094">
      <w:pPr>
        <w:autoSpaceDE w:val="0"/>
        <w:autoSpaceDN w:val="0"/>
        <w:adjustRightInd w:val="0"/>
        <w:spacing w:line="360" w:lineRule="auto"/>
        <w:ind w:firstLine="709"/>
        <w:jc w:val="both"/>
        <w:rPr>
          <w:bCs/>
          <w:sz w:val="28"/>
          <w:szCs w:val="28"/>
        </w:rPr>
      </w:pPr>
    </w:p>
    <w:p w:rsidR="00960489" w:rsidRPr="000D2094" w:rsidRDefault="00454B0E" w:rsidP="000D2094">
      <w:pPr>
        <w:autoSpaceDE w:val="0"/>
        <w:autoSpaceDN w:val="0"/>
        <w:adjustRightInd w:val="0"/>
        <w:spacing w:line="360" w:lineRule="auto"/>
        <w:ind w:firstLine="709"/>
        <w:jc w:val="center"/>
        <w:rPr>
          <w:b/>
          <w:bCs/>
          <w:sz w:val="28"/>
          <w:szCs w:val="28"/>
        </w:rPr>
      </w:pPr>
      <w:bookmarkStart w:id="4" w:name="sub_430"/>
      <w:bookmarkEnd w:id="2"/>
      <w:bookmarkEnd w:id="3"/>
      <w:r w:rsidRPr="000D2094">
        <w:rPr>
          <w:b/>
          <w:bCs/>
          <w:sz w:val="28"/>
          <w:szCs w:val="28"/>
        </w:rPr>
        <w:t>5</w:t>
      </w:r>
      <w:r w:rsidR="00194263" w:rsidRPr="000D2094">
        <w:rPr>
          <w:b/>
          <w:bCs/>
          <w:sz w:val="28"/>
          <w:szCs w:val="28"/>
        </w:rPr>
        <w:t>.</w:t>
      </w:r>
      <w:r w:rsidR="000D2094" w:rsidRPr="000D2094">
        <w:rPr>
          <w:b/>
          <w:bCs/>
          <w:sz w:val="28"/>
          <w:szCs w:val="28"/>
        </w:rPr>
        <w:t xml:space="preserve"> </w:t>
      </w:r>
      <w:r w:rsidR="009B6F48" w:rsidRPr="000D2094">
        <w:rPr>
          <w:b/>
          <w:bCs/>
          <w:sz w:val="28"/>
          <w:szCs w:val="28"/>
        </w:rPr>
        <w:t>Особенности расследования грабежей и разбоев</w:t>
      </w:r>
      <w:r w:rsidR="00960489" w:rsidRPr="000D2094">
        <w:rPr>
          <w:b/>
          <w:bCs/>
          <w:sz w:val="28"/>
          <w:szCs w:val="28"/>
        </w:rPr>
        <w:t>,</w:t>
      </w:r>
      <w:r w:rsidR="009B6F48" w:rsidRPr="000D2094">
        <w:rPr>
          <w:b/>
          <w:bCs/>
          <w:sz w:val="28"/>
          <w:szCs w:val="28"/>
        </w:rPr>
        <w:t xml:space="preserve"> </w:t>
      </w:r>
      <w:r w:rsidR="00960489" w:rsidRPr="000D2094">
        <w:rPr>
          <w:b/>
          <w:bCs/>
          <w:sz w:val="28"/>
          <w:szCs w:val="28"/>
        </w:rPr>
        <w:t>по которым лица,</w:t>
      </w:r>
      <w:r w:rsidR="00194263" w:rsidRPr="000D2094">
        <w:rPr>
          <w:b/>
          <w:bCs/>
          <w:sz w:val="28"/>
          <w:szCs w:val="28"/>
        </w:rPr>
        <w:t xml:space="preserve"> их совершившие, не установлены</w:t>
      </w:r>
    </w:p>
    <w:bookmarkEnd w:id="4"/>
    <w:p w:rsidR="00194263" w:rsidRPr="000D2094" w:rsidRDefault="00194263" w:rsidP="000D2094">
      <w:pPr>
        <w:autoSpaceDE w:val="0"/>
        <w:autoSpaceDN w:val="0"/>
        <w:adjustRightInd w:val="0"/>
        <w:spacing w:line="360" w:lineRule="auto"/>
        <w:ind w:firstLine="709"/>
        <w:jc w:val="both"/>
        <w:rPr>
          <w:sz w:val="28"/>
          <w:szCs w:val="28"/>
        </w:rPr>
      </w:pP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Закономерности выявления лиц, совершивших преступления против собственности, неодинаковы и различаются в зависимости от вида преступления. Так, наибольший процент выявляемых лиц от количества зарегистрированных преступлений наблюдается по разбоям, вымогательствам, хищениям предметов, имеющих особую ценность, причинению имущественного ущерба путем обмана или злоупотребления доверием, угону. По остальным видам преступлений против собственности процент выявления лиц, их совершивших, невысок (см. рис. 8).</w:t>
      </w:r>
    </w:p>
    <w:p w:rsidR="00960489" w:rsidRPr="000D2094" w:rsidRDefault="00960489" w:rsidP="000D2094">
      <w:pPr>
        <w:autoSpaceDE w:val="0"/>
        <w:autoSpaceDN w:val="0"/>
        <w:adjustRightInd w:val="0"/>
        <w:spacing w:line="360" w:lineRule="auto"/>
        <w:ind w:firstLine="709"/>
        <w:jc w:val="both"/>
        <w:rPr>
          <w:sz w:val="28"/>
          <w:szCs w:val="28"/>
        </w:rPr>
      </w:pPr>
    </w:p>
    <w:p w:rsidR="00820624" w:rsidRPr="000D2094" w:rsidRDefault="00D46261" w:rsidP="000D2094">
      <w:pPr>
        <w:autoSpaceDE w:val="0"/>
        <w:autoSpaceDN w:val="0"/>
        <w:adjustRightInd w:val="0"/>
        <w:spacing w:line="360" w:lineRule="auto"/>
        <w:ind w:firstLine="709"/>
        <w:jc w:val="both"/>
        <w:rPr>
          <w:sz w:val="28"/>
          <w:szCs w:val="28"/>
        </w:rPr>
      </w:pPr>
      <w:r>
        <w:rPr>
          <w:sz w:val="28"/>
          <w:szCs w:val="28"/>
        </w:rPr>
        <w:pict>
          <v:shape id="_x0000_i1026" type="#_x0000_t75" style="width:263.25pt;height:168.75pt">
            <v:imagedata r:id="rId7" o:title=""/>
          </v:shape>
        </w:pict>
      </w:r>
    </w:p>
    <w:p w:rsidR="00960489" w:rsidRPr="000D2094" w:rsidRDefault="00820624" w:rsidP="000D2094">
      <w:pPr>
        <w:autoSpaceDE w:val="0"/>
        <w:autoSpaceDN w:val="0"/>
        <w:adjustRightInd w:val="0"/>
        <w:spacing w:line="360" w:lineRule="auto"/>
        <w:ind w:firstLine="709"/>
        <w:jc w:val="both"/>
        <w:rPr>
          <w:sz w:val="28"/>
          <w:szCs w:val="28"/>
        </w:rPr>
      </w:pPr>
      <w:r w:rsidRPr="000D2094">
        <w:rPr>
          <w:sz w:val="28"/>
          <w:szCs w:val="28"/>
        </w:rPr>
        <w:t>Рис. 2</w:t>
      </w:r>
      <w:r w:rsidR="00960489" w:rsidRPr="000D2094">
        <w:rPr>
          <w:sz w:val="28"/>
          <w:szCs w:val="28"/>
        </w:rPr>
        <w:t xml:space="preserve"> "Процент выявленных лиц от количества зарегистрированных преступлений против собственности за 2004-</w:t>
      </w:r>
      <w:smartTag w:uri="urn:schemas-microsoft-com:office:smarttags" w:element="metricconverter">
        <w:smartTagPr>
          <w:attr w:name="ProductID" w:val="2006 г"/>
        </w:smartTagPr>
        <w:r w:rsidR="00960489" w:rsidRPr="000D2094">
          <w:rPr>
            <w:sz w:val="28"/>
            <w:szCs w:val="28"/>
          </w:rPr>
          <w:t>2006 г</w:t>
        </w:r>
      </w:smartTag>
      <w:r w:rsidR="00960489" w:rsidRPr="000D2094">
        <w:rPr>
          <w:sz w:val="28"/>
          <w:szCs w:val="28"/>
        </w:rPr>
        <w:t>.г."</w:t>
      </w:r>
    </w:p>
    <w:p w:rsidR="00194263" w:rsidRPr="000D2094" w:rsidRDefault="00194263" w:rsidP="000D2094">
      <w:pPr>
        <w:autoSpaceDE w:val="0"/>
        <w:autoSpaceDN w:val="0"/>
        <w:adjustRightInd w:val="0"/>
        <w:spacing w:line="360" w:lineRule="auto"/>
        <w:ind w:firstLine="709"/>
        <w:jc w:val="both"/>
        <w:rPr>
          <w:sz w:val="28"/>
          <w:szCs w:val="28"/>
        </w:rPr>
      </w:pP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Установление лица, совершившего кражу, грабеж, уничтожение или повреждение имущества происходит, как правило, в течение первых трех дней с момента получения заявления или сообщения о преступлении. Факт установления лица закрепляется в процессуальном порядке: путем возбуждения уголовного дела в отношении конкретного лица; посредством задержания или избрания меры пресечения в отношении лица, подозреваемого в совершении преступления.</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Если этого не происходит, преступление попадает в разряд нераскрытых.</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Как показал опрос оперативных работников, практически по любому преступлению, совершенному группой лиц, потенциально возможно установить лиц, его совершивших. Данное мнение связано с возможностями оперативной работы, позволяющими негласным путем получить необходимую информацию. Однако получение оперативной информации о лице, совершившем преступление, и доказывание его вины следственным путем - это разные вещи. Поэтому для следователя понятие "лицо, совершившее преступление", основывается, прежде всего, на его процессуальном статусе (подозреваемый или обвиняемый).</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Если преступление попало в разряд нераскрытых (т.е. лицо, его совершившее, не установлено), следователь должен максимально полно использовать данные ему возможности по установлению обстоятельств совершения преступления.</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Практически во всех преступлениях против собственности имеется материальный предмет (похищенный, приобретенный в результате иных преступных действий или поврежденный). Данный предмет, если он обнаружен или если о нем имеется какая-то информация, может о многом рассказать следователю.</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Исходя из изложенного, полагаем, что на первоначальном этапе расследования нераскрытого преступления против собственности намечаются, по крайней мере, два направления работы следователя:</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1) определить, совершено преступление одним лицом или несколькими;</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2) установить точное количество, наименование и признаки предмета преступления.</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Как уже было показано, эти два направления взаимосвязаны.</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Установление количества, наименования и признаков предмета преступления происходит, прежде всего, в ходе допроса потерпевшего, однако при этом важно не упустить никаких мелочей, выяснить приметы даже малоценных вещей. Иногда преступления раскрываются именно по таким вещам.</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Следует отметить, что при установлении как мест сбыта похищенного, так и лиц, совершивших преступление, должна активно вестись оперативно-розыскная работа. Задача следователя - четко определить задачи и направление этой работы. Здесь возникает вопрос об эффективности взаимодействия следователя с оперативными службами. Однозначно можно сказать, что это взаимодействие никогда не будет эффективным, если следователь плохо знаком с оперативной работой, и, тем более, если он недостаточно профессионален в своей области.</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С тем чтобы четко определить направление работы оперативников, а затем иметь возможность проверить результаты их деятельности, следователь должен, прежде всего, представлять себе возможные пути раскрытия преступления. Для этого необходимо иметь несколько рабочих версий. Это обусловит четкую постановку задач при направлении поручений органу дознания.</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Помимо установления лиц, совершивших преступление, необходимо проводить работу по выявлению возможных очевидцев совершения преступления. При этом также следует конкретизировать задачу, которая ставится перед органом дознания в направляемом ему поручении, например, уточнить, где нужно искать очевидцев (конкретный жилой дом, учреждение и т.д.).</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Таким образом, постановка конкретной задачи в поручении органу дознания позволяет более продуктивно вести работу по расследованию преступления, по которому лицо, его совершившее, не установлено.</w:t>
      </w:r>
    </w:p>
    <w:p w:rsidR="00960489" w:rsidRPr="000D2094" w:rsidRDefault="00960489" w:rsidP="000D2094">
      <w:pPr>
        <w:autoSpaceDE w:val="0"/>
        <w:autoSpaceDN w:val="0"/>
        <w:adjustRightInd w:val="0"/>
        <w:spacing w:line="360" w:lineRule="auto"/>
        <w:ind w:firstLine="709"/>
        <w:jc w:val="both"/>
        <w:rPr>
          <w:sz w:val="28"/>
          <w:szCs w:val="28"/>
        </w:rPr>
      </w:pPr>
      <w:r w:rsidRPr="000D2094">
        <w:rPr>
          <w:sz w:val="28"/>
          <w:szCs w:val="28"/>
        </w:rPr>
        <w:t>Особое значение при расследовании нераскрытых преступлений против собственности имеет умение работать со следами, обнаруженными при осмотре места происшествия. Так, следы рук, обуви обязательно должны проверяться по криминалистическим учетам. По следам крови, слюны (когда изымаются окурки, недоеденная пища) можно впоследствии провести сравнительное исследование по ДНК лица, совершившего преступление.</w:t>
      </w:r>
    </w:p>
    <w:p w:rsidR="00960489" w:rsidRDefault="00960489" w:rsidP="000D2094">
      <w:pPr>
        <w:autoSpaceDE w:val="0"/>
        <w:autoSpaceDN w:val="0"/>
        <w:adjustRightInd w:val="0"/>
        <w:spacing w:line="360" w:lineRule="auto"/>
        <w:ind w:firstLine="709"/>
        <w:jc w:val="both"/>
        <w:rPr>
          <w:sz w:val="28"/>
          <w:szCs w:val="28"/>
        </w:rPr>
      </w:pPr>
      <w:r w:rsidRPr="000D2094">
        <w:rPr>
          <w:sz w:val="28"/>
          <w:szCs w:val="28"/>
        </w:rPr>
        <w:t>Следует признать, что даже при качественной работе следователя не всегда удается установить лиц, совершивших преступление, и доказать их вину. Тем не менее, моральная обязанность следователя - защитить людей от преступной деятельности, даже если лица, совершившие преступление, остались неизвестными. Этому способствует активная позиция следователя при расследовании преступлений против собственности (в частности, при проверке мест сбыта похищенного имущества).</w:t>
      </w:r>
    </w:p>
    <w:p w:rsidR="00545FBF" w:rsidRPr="000D2094" w:rsidRDefault="000D2094" w:rsidP="000D2094">
      <w:pPr>
        <w:autoSpaceDE w:val="0"/>
        <w:autoSpaceDN w:val="0"/>
        <w:adjustRightInd w:val="0"/>
        <w:spacing w:line="360" w:lineRule="auto"/>
        <w:ind w:firstLine="709"/>
        <w:jc w:val="center"/>
        <w:rPr>
          <w:b/>
          <w:bCs/>
          <w:sz w:val="28"/>
          <w:szCs w:val="28"/>
        </w:rPr>
      </w:pPr>
      <w:r>
        <w:rPr>
          <w:sz w:val="28"/>
          <w:szCs w:val="28"/>
        </w:rPr>
        <w:br w:type="page"/>
      </w:r>
      <w:r w:rsidR="00545FBF" w:rsidRPr="000D2094">
        <w:rPr>
          <w:b/>
          <w:bCs/>
          <w:sz w:val="28"/>
          <w:szCs w:val="28"/>
        </w:rPr>
        <w:t>6.</w:t>
      </w:r>
      <w:r w:rsidRPr="000D2094">
        <w:rPr>
          <w:b/>
          <w:bCs/>
          <w:sz w:val="28"/>
          <w:szCs w:val="28"/>
        </w:rPr>
        <w:t xml:space="preserve"> </w:t>
      </w:r>
      <w:r w:rsidR="00545FBF" w:rsidRPr="000D2094">
        <w:rPr>
          <w:b/>
          <w:bCs/>
          <w:sz w:val="28"/>
          <w:szCs w:val="28"/>
        </w:rPr>
        <w:t>Расследование грабежей и разбоев</w:t>
      </w:r>
    </w:p>
    <w:p w:rsidR="00545FBF" w:rsidRPr="000D2094" w:rsidRDefault="00545FBF" w:rsidP="000D2094">
      <w:pPr>
        <w:autoSpaceDE w:val="0"/>
        <w:autoSpaceDN w:val="0"/>
        <w:adjustRightInd w:val="0"/>
        <w:spacing w:line="360" w:lineRule="auto"/>
        <w:ind w:firstLine="709"/>
        <w:jc w:val="both"/>
        <w:rPr>
          <w:sz w:val="28"/>
          <w:szCs w:val="28"/>
        </w:rPr>
      </w:pP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Среди способов грабежей и разбоев можно назвать: нападение на открытой местности с использованием фактора внезапности (срывание шапок, вырывание сумок из рук и т.д.); нападение с применением насилия; нападение с проникновением в жилое или иное помещение обманным путем или с использованием насилия; нападение на инкассаторов с использованием насилия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Механизм следообразования при грабежах и разбоях также характеризуется определенной спецификой: в результате совершения данных преступлений превалируют не материальные следы, а идеальные, оставшиеся в памяти потерпевших и свидетелей.</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Грабежи и разбои чаще всего совершаются в вечернее или ночное время под прикрытием темноты.</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Предметы посягательства - общие для всех хищений.</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Потерпевших по делам о грабежах и разбоях можно разделить на две категории: лица, которые в силу физических кондиций, возраста или состояния здоровья явно не могут оказать сопротивление злоумышленнику; лица, имеющие при себе большие суммы денег, дорогие вещи, драгоценности и не скрывающие их, или просто состоятельные граждане.</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При осмотре места происшествия по делам о грабежах и разбоях особое внимание обращается на следы борьбы и предметы, потерянные преступником. При исследовании следов борьбы на месте происшествия можно предположить, какие следы могли остаться на самом преступнике (царапины, ссадины, синяки и т.д.), его одежде и обуви и т.д</w:t>
      </w:r>
      <w:r w:rsidRPr="000D2094">
        <w:rPr>
          <w:rStyle w:val="a9"/>
          <w:sz w:val="28"/>
          <w:szCs w:val="28"/>
        </w:rPr>
        <w:footnoteReference w:id="12"/>
      </w:r>
      <w:r w:rsidRPr="000D2094">
        <w:rPr>
          <w:sz w:val="28"/>
          <w:szCs w:val="28"/>
        </w:rPr>
        <w:t>.</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На месте происшествия могут быть обнаружены следы обуви, стреляные гильзы, орудия преступления, потерянные или выброшенные преступником предметы, части одежды преступника.</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В непосредственной близости от места преступления может быть обнаружено место, где преступник ожидал жертву. На этом месте могут быть обнаружены многочисленные следы ног, окурки, потерянные преступником предметы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Тщательно должен быть изучен путь преступника на место происшествия и путь покидания его.</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Желательно, чтобы осмотр места происшествия проводился с участием специалиста-криминалиста и кинолога с собакой. При незамедлительном прибытии на место происшествия можно организовать преследование преступника по "горячим следам" с собакой и задержание его. Специалист-криминалист помогает следователю восстановить обстановку совершенного преступления, обнаружить, зафиксировать и изъять следы (ног, рук, транспортных средств, следы борьбы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При задержании преступника "по горячим следам" незамедлительно должен быть произведен личный обыск задержанного. В ходе личного обыска у задержанного обнаруживаются и изымаются похищенное имущество, оружие, личные документы, предметы, указывающие на подготовку к совершенному или иным преступлениям,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При допросе потерпевших и свидетелей выясняется: каким образом потерпевший или свидетель оказались на месте происшествия, что предшествовало грабежу или разбою, каким способом был совершен грабеж или разбой, применялось ли насилие, в чем оно выражалось, какие повреждения получены потерпевшим, угрожал ли преступник оружием, каким именно, оказывал ли потерпевший сопротивление, какие следы в результате оказания сопротивления могли остаться на преступнике, что было похищено (и индивидуализирующие признаки похищенного), какова стоимость похищенного, был ли потерпевший или свидетель ранее знаком с преступником, приметы преступника, как и в каком направлении преступник покинул место преступления. Необходимо учитывать психологическое состояние потерпевших (они могут преувеличивать физические параметры преступника, количество преступников)</w:t>
      </w:r>
      <w:r w:rsidRPr="000D2094">
        <w:rPr>
          <w:rStyle w:val="a9"/>
          <w:sz w:val="28"/>
          <w:szCs w:val="28"/>
        </w:rPr>
        <w:footnoteReference w:id="13"/>
      </w:r>
      <w:r w:rsidRPr="000D2094">
        <w:rPr>
          <w:sz w:val="28"/>
          <w:szCs w:val="28"/>
        </w:rPr>
        <w:t>.</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Свидетели, не являющиеся очевидцами преступления, могут быть допрошены о личности подозреваемого (если он установлен), чертах характера, взглядах, образе жизни, доходах, контактах, замеченных фактах подготовки к совершению преступления, появившемся у подозреваемом новом имуществе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Могут быть проведены освидетельствование и осмотр одежды потерпевшего. При освидетельствовании выявляются телесные повреждения, полученные потерпевшим. При осмотре одежды обращается внимание на повреждения одежды, следы, которые преступник мог оставить на одежде потерпевшего, кровь преступника, если потерпевший при оказании сопротивления нанес преступнику повреждения, микроволокна одежды преступника.</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Освидетельствование и осмотр одежды подозреваемого по делам о грабежах и разбоях необходимы для выявления на нем, его одежде или обуви следов с места происшествия (микрочастиц почвы, растений, волокон с одежды потерпевшего, пятен крови потерпевшего), а также следов оказанного сопротивления на теле преступника (ссадин, кровоподтеков, гематом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Тактика допроса подозреваемого (обвиняемого) по делам о грабежах и разбоях строится аналогично допросу подозреваемого в кражах. У подозреваемого (обвиняемого), признающего вину, выясняются обстоятельства преступления, места сокрытия похищенного, места сбыта похищенного.</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У подозреваемого (обвиняемого), не признающего свою вину, выясняются обстоятельства алиби, которые в дальнейшем должны быть тщательно проверены.</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Обыск по месту жительства подозреваемого может привести к обнаружению похищенного имущества, оружия, следов подготовки к совершению преступления, средств маскировки, материалов, использованных для изготовления оружия, одежды, в которую был одет преступник по описанию потерпевших и свидетелей, и т.д.</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Подозреваемый (обвиняемый) может быть предъявлен для опознания свидетелям и потерпевшим. Опознание может быть проведено как по признакам внешности, так и по динамическим признакам, а также по голосу. Потерпевшим может также предъявляться для опознания имущество, похищенное в ходе грабежа или разбоя.</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Из судебных экспертиз по делам о грабежах и разбоях наиболее часто проводятся дактилоскопическая, иные трасологические (по следам ног, по следам транспорта и т.д.), судебно-медицинская (для определения тяжести телесных повреждений потерпевшего), почвоведческая экспертиза и иные экспертизы класса КИМВИ, одорологическая, баллистическая экспертиза и экспертиза холодного оружия (по оружию, использованному подозреваемым, и т.д.)</w:t>
      </w:r>
      <w:r w:rsidRPr="000D2094">
        <w:rPr>
          <w:rStyle w:val="a9"/>
          <w:sz w:val="28"/>
          <w:szCs w:val="28"/>
        </w:rPr>
        <w:footnoteReference w:id="14"/>
      </w:r>
      <w:r w:rsidRPr="000D2094">
        <w:rPr>
          <w:sz w:val="28"/>
          <w:szCs w:val="28"/>
        </w:rPr>
        <w:t>.</w:t>
      </w:r>
    </w:p>
    <w:p w:rsidR="00545FBF" w:rsidRPr="000D2094" w:rsidRDefault="00545FBF" w:rsidP="000D2094">
      <w:pPr>
        <w:autoSpaceDE w:val="0"/>
        <w:autoSpaceDN w:val="0"/>
        <w:adjustRightInd w:val="0"/>
        <w:spacing w:line="360" w:lineRule="auto"/>
        <w:ind w:firstLine="709"/>
        <w:jc w:val="both"/>
        <w:rPr>
          <w:sz w:val="28"/>
          <w:szCs w:val="28"/>
        </w:rPr>
      </w:pPr>
    </w:p>
    <w:p w:rsidR="00A85E4D" w:rsidRPr="000D2094" w:rsidRDefault="000D2094" w:rsidP="000D2094">
      <w:pPr>
        <w:autoSpaceDE w:val="0"/>
        <w:autoSpaceDN w:val="0"/>
        <w:adjustRightInd w:val="0"/>
        <w:spacing w:line="360" w:lineRule="auto"/>
        <w:ind w:firstLine="709"/>
        <w:jc w:val="center"/>
        <w:rPr>
          <w:b/>
          <w:sz w:val="28"/>
          <w:szCs w:val="28"/>
        </w:rPr>
      </w:pPr>
      <w:r>
        <w:rPr>
          <w:b/>
          <w:bCs/>
          <w:sz w:val="28"/>
          <w:szCs w:val="28"/>
        </w:rPr>
        <w:br w:type="page"/>
      </w:r>
      <w:r w:rsidR="00A85E4D" w:rsidRPr="000D2094">
        <w:rPr>
          <w:b/>
          <w:sz w:val="28"/>
          <w:szCs w:val="28"/>
        </w:rPr>
        <w:t>З</w:t>
      </w:r>
      <w:r>
        <w:rPr>
          <w:b/>
          <w:sz w:val="28"/>
          <w:szCs w:val="28"/>
        </w:rPr>
        <w:t>аключение</w:t>
      </w:r>
    </w:p>
    <w:p w:rsidR="00833705" w:rsidRPr="000D2094" w:rsidRDefault="00833705" w:rsidP="000D2094">
      <w:pPr>
        <w:autoSpaceDE w:val="0"/>
        <w:autoSpaceDN w:val="0"/>
        <w:adjustRightInd w:val="0"/>
        <w:spacing w:line="360" w:lineRule="auto"/>
        <w:ind w:firstLine="709"/>
        <w:jc w:val="both"/>
        <w:rPr>
          <w:sz w:val="28"/>
          <w:szCs w:val="28"/>
        </w:rPr>
      </w:pPr>
    </w:p>
    <w:p w:rsidR="00C5625F" w:rsidRPr="000D2094" w:rsidRDefault="00C5625F" w:rsidP="000D2094">
      <w:pPr>
        <w:autoSpaceDE w:val="0"/>
        <w:autoSpaceDN w:val="0"/>
        <w:adjustRightInd w:val="0"/>
        <w:spacing w:line="360" w:lineRule="auto"/>
        <w:ind w:firstLine="709"/>
        <w:jc w:val="both"/>
        <w:rPr>
          <w:sz w:val="28"/>
          <w:szCs w:val="28"/>
        </w:rPr>
      </w:pPr>
      <w:r w:rsidRPr="000D2094">
        <w:rPr>
          <w:sz w:val="28"/>
          <w:szCs w:val="28"/>
        </w:rPr>
        <w:t>В заключении необходимо отметить следующее.</w:t>
      </w:r>
    </w:p>
    <w:p w:rsidR="00C5625F" w:rsidRPr="000D2094" w:rsidRDefault="00C5625F" w:rsidP="000D2094">
      <w:pPr>
        <w:autoSpaceDE w:val="0"/>
        <w:autoSpaceDN w:val="0"/>
        <w:adjustRightInd w:val="0"/>
        <w:spacing w:line="360" w:lineRule="auto"/>
        <w:ind w:firstLine="709"/>
        <w:jc w:val="both"/>
        <w:rPr>
          <w:sz w:val="28"/>
          <w:szCs w:val="28"/>
        </w:rPr>
      </w:pPr>
      <w:r w:rsidRPr="000D2094">
        <w:rPr>
          <w:sz w:val="28"/>
          <w:szCs w:val="28"/>
        </w:rPr>
        <w:t>Грабеж и разбой относятся к преступлениям против собственности.</w:t>
      </w:r>
    </w:p>
    <w:p w:rsidR="00833705" w:rsidRPr="000D2094" w:rsidRDefault="00833705" w:rsidP="000D2094">
      <w:pPr>
        <w:autoSpaceDE w:val="0"/>
        <w:autoSpaceDN w:val="0"/>
        <w:adjustRightInd w:val="0"/>
        <w:spacing w:line="360" w:lineRule="auto"/>
        <w:ind w:firstLine="709"/>
        <w:jc w:val="both"/>
        <w:rPr>
          <w:sz w:val="28"/>
          <w:szCs w:val="28"/>
        </w:rPr>
      </w:pPr>
      <w:r w:rsidRPr="000D2094">
        <w:rPr>
          <w:sz w:val="28"/>
          <w:szCs w:val="28"/>
        </w:rPr>
        <w:t>Нормы, касающиеся отношений собственности на различное имущество, необходимо знать следователю, чтобы правильно квалифицировать преступления против собственности, направлять ход расследования, уметь конкретизировать обстоятельства, подлежащие установлению, грамотно формулировать текст постановления о привлечении лица в качестве обвиняемого, целенаправленно проводить следственные действия, направлять запросы в различные организации и учреждения и т.д.</w:t>
      </w:r>
    </w:p>
    <w:p w:rsidR="00D43CF4" w:rsidRPr="000D2094" w:rsidRDefault="00D43CF4" w:rsidP="000D2094">
      <w:pPr>
        <w:autoSpaceDE w:val="0"/>
        <w:autoSpaceDN w:val="0"/>
        <w:adjustRightInd w:val="0"/>
        <w:spacing w:line="360" w:lineRule="auto"/>
        <w:ind w:firstLine="709"/>
        <w:jc w:val="both"/>
        <w:rPr>
          <w:sz w:val="28"/>
          <w:szCs w:val="28"/>
        </w:rPr>
      </w:pPr>
      <w:r w:rsidRPr="000D2094">
        <w:rPr>
          <w:sz w:val="28"/>
          <w:szCs w:val="28"/>
        </w:rPr>
        <w:t>Соблюдение прав участников уголовного судо</w:t>
      </w:r>
      <w:r w:rsidR="00833705" w:rsidRPr="000D2094">
        <w:rPr>
          <w:sz w:val="28"/>
          <w:szCs w:val="28"/>
        </w:rPr>
        <w:t>производства при расследовании грабежей и разбоев</w:t>
      </w:r>
      <w:r w:rsidRPr="000D2094">
        <w:rPr>
          <w:sz w:val="28"/>
          <w:szCs w:val="28"/>
        </w:rPr>
        <w:t>, в особенности совершенных организованными группами, предполагает знание следователем предусмотренных законом мер, при помощи которых обеспечивается безопасность потерпевших, свидетелей и иных участников уголовного судопроизводства.</w:t>
      </w:r>
    </w:p>
    <w:p w:rsidR="00D43CF4" w:rsidRPr="000D2094" w:rsidRDefault="00D43CF4" w:rsidP="000D2094">
      <w:pPr>
        <w:autoSpaceDE w:val="0"/>
        <w:autoSpaceDN w:val="0"/>
        <w:adjustRightInd w:val="0"/>
        <w:spacing w:line="360" w:lineRule="auto"/>
        <w:ind w:firstLine="709"/>
        <w:jc w:val="both"/>
        <w:rPr>
          <w:sz w:val="28"/>
          <w:szCs w:val="28"/>
        </w:rPr>
      </w:pPr>
      <w:r w:rsidRPr="000D2094">
        <w:rPr>
          <w:sz w:val="28"/>
          <w:szCs w:val="28"/>
        </w:rPr>
        <w:t>Другим важным направлением деятельности следователя, связанным с защитой прав и законных интересов лиц и организаций, потерпевших от преступлений против собственности (ст. 6 УПК РФ), является принятие мер для обеспечения гражданского иска.</w:t>
      </w:r>
    </w:p>
    <w:p w:rsidR="00C5625F" w:rsidRPr="000D2094" w:rsidRDefault="00C5625F" w:rsidP="000D2094">
      <w:pPr>
        <w:autoSpaceDE w:val="0"/>
        <w:autoSpaceDN w:val="0"/>
        <w:adjustRightInd w:val="0"/>
        <w:spacing w:line="360" w:lineRule="auto"/>
        <w:ind w:firstLine="709"/>
        <w:jc w:val="both"/>
        <w:rPr>
          <w:sz w:val="28"/>
          <w:szCs w:val="28"/>
        </w:rPr>
      </w:pPr>
      <w:r w:rsidRPr="000D2094">
        <w:rPr>
          <w:sz w:val="28"/>
          <w:szCs w:val="28"/>
        </w:rPr>
        <w:t>Особенности доказывания по делам о грабежах и разбоях определяются предметом доказывания, перечнем следственных и иных процессуальных действий, проводимых в процессе доказывания, а также спецификой тактики проведения следственных действий (осмотра места происшествия, допросов и т.д.).</w:t>
      </w:r>
    </w:p>
    <w:p w:rsidR="005F4665" w:rsidRPr="000D2094" w:rsidRDefault="008A3403" w:rsidP="000D2094">
      <w:pPr>
        <w:autoSpaceDE w:val="0"/>
        <w:autoSpaceDN w:val="0"/>
        <w:adjustRightInd w:val="0"/>
        <w:spacing w:line="360" w:lineRule="auto"/>
        <w:ind w:firstLine="709"/>
        <w:jc w:val="both"/>
        <w:rPr>
          <w:sz w:val="28"/>
          <w:szCs w:val="28"/>
        </w:rPr>
      </w:pPr>
      <w:r w:rsidRPr="000D2094">
        <w:rPr>
          <w:sz w:val="28"/>
          <w:szCs w:val="28"/>
        </w:rPr>
        <w:t>П</w:t>
      </w:r>
      <w:r w:rsidR="005F4665" w:rsidRPr="000D2094">
        <w:rPr>
          <w:sz w:val="28"/>
          <w:szCs w:val="28"/>
        </w:rPr>
        <w:t>равильное установление характеристик субъективной стороны имеет большое значение для расследования преступлений против собственности. Это помогает не только правильно квалифицировать преступление, но и дифференцировать ответственность каждого из соучастников, выяснить их индивидуальную роль в совершении преступления. Впоследствии это влияет на назначение наказания.</w:t>
      </w:r>
    </w:p>
    <w:p w:rsidR="00545FBF" w:rsidRPr="000D2094" w:rsidRDefault="00545FBF" w:rsidP="000D2094">
      <w:pPr>
        <w:autoSpaceDE w:val="0"/>
        <w:autoSpaceDN w:val="0"/>
        <w:adjustRightInd w:val="0"/>
        <w:spacing w:line="360" w:lineRule="auto"/>
        <w:ind w:firstLine="709"/>
        <w:jc w:val="both"/>
        <w:rPr>
          <w:sz w:val="28"/>
          <w:szCs w:val="28"/>
        </w:rPr>
      </w:pPr>
      <w:r w:rsidRPr="000D2094">
        <w:rPr>
          <w:sz w:val="28"/>
          <w:szCs w:val="28"/>
        </w:rPr>
        <w:t>Следует признать, что даже при качественной работе следователя не всегда удается установить лиц, совершивших преступление, и доказать их вину. Тем не менее, моральная обязанность следователя - защитить людей от преступной деятельности, даже если лица, совершившие преступление, остались неизвестными. Этому способствует активная позиция следователя при расследовании преступлений против собственности (в частности, при проверке мест сбыта похищенного имущества).</w:t>
      </w:r>
    </w:p>
    <w:p w:rsidR="00A85E4D" w:rsidRPr="000D2094" w:rsidRDefault="00A85E4D" w:rsidP="000D2094">
      <w:pPr>
        <w:autoSpaceDE w:val="0"/>
        <w:autoSpaceDN w:val="0"/>
        <w:adjustRightInd w:val="0"/>
        <w:spacing w:line="360" w:lineRule="auto"/>
        <w:ind w:firstLine="709"/>
        <w:jc w:val="both"/>
        <w:rPr>
          <w:sz w:val="28"/>
          <w:szCs w:val="28"/>
        </w:rPr>
      </w:pPr>
    </w:p>
    <w:p w:rsidR="00E14C9B" w:rsidRPr="000D2094" w:rsidRDefault="000D2094" w:rsidP="000D2094">
      <w:pPr>
        <w:autoSpaceDE w:val="0"/>
        <w:autoSpaceDN w:val="0"/>
        <w:adjustRightInd w:val="0"/>
        <w:spacing w:line="360" w:lineRule="auto"/>
        <w:ind w:firstLine="709"/>
        <w:jc w:val="center"/>
        <w:rPr>
          <w:b/>
          <w:sz w:val="28"/>
          <w:szCs w:val="28"/>
        </w:rPr>
      </w:pPr>
      <w:r>
        <w:rPr>
          <w:sz w:val="28"/>
          <w:szCs w:val="28"/>
        </w:rPr>
        <w:br w:type="page"/>
      </w:r>
      <w:r w:rsidR="00E14C9B" w:rsidRPr="000D2094">
        <w:rPr>
          <w:b/>
          <w:sz w:val="28"/>
          <w:szCs w:val="28"/>
        </w:rPr>
        <w:t>С</w:t>
      </w:r>
      <w:r w:rsidRPr="000D2094">
        <w:rPr>
          <w:b/>
          <w:sz w:val="28"/>
          <w:szCs w:val="28"/>
        </w:rPr>
        <w:t>писок использованных источников и литературы</w:t>
      </w:r>
    </w:p>
    <w:p w:rsidR="00F12EE4" w:rsidRPr="000D2094" w:rsidRDefault="00F12EE4" w:rsidP="000D2094">
      <w:pPr>
        <w:pStyle w:val="2"/>
        <w:rPr>
          <w:color w:val="auto"/>
          <w:szCs w:val="28"/>
        </w:rPr>
      </w:pPr>
    </w:p>
    <w:p w:rsidR="00F12EE4" w:rsidRPr="000D2094" w:rsidRDefault="00F12EE4" w:rsidP="000D2094">
      <w:pPr>
        <w:pStyle w:val="a7"/>
        <w:spacing w:line="360" w:lineRule="auto"/>
        <w:jc w:val="both"/>
        <w:rPr>
          <w:sz w:val="28"/>
          <w:szCs w:val="28"/>
        </w:rPr>
      </w:pPr>
      <w:r w:rsidRPr="000D2094">
        <w:rPr>
          <w:sz w:val="28"/>
          <w:szCs w:val="28"/>
        </w:rPr>
        <w:t>1.Конституция РФ (принята на всенародном голосовании 12 декабря 1993 года) // Российская газета от 25.12.1993 года.</w:t>
      </w:r>
    </w:p>
    <w:p w:rsidR="00F12EE4" w:rsidRPr="000D2094" w:rsidRDefault="00F12EE4" w:rsidP="000D2094">
      <w:pPr>
        <w:pStyle w:val="2"/>
        <w:ind w:firstLine="0"/>
        <w:rPr>
          <w:color w:val="auto"/>
          <w:szCs w:val="28"/>
        </w:rPr>
      </w:pPr>
      <w:r w:rsidRPr="000D2094">
        <w:rPr>
          <w:color w:val="auto"/>
          <w:szCs w:val="28"/>
        </w:rPr>
        <w:t>2.Уголовно-процессуальный кодекс Российской Федерации. Федеральный закон №174-ФЗ // СЗ РФ. 2001. №52 (ч. 1). Ст. 4921.</w:t>
      </w:r>
    </w:p>
    <w:p w:rsidR="00B61537" w:rsidRPr="000D2094" w:rsidRDefault="00F12EE4" w:rsidP="000D2094">
      <w:pPr>
        <w:autoSpaceDE w:val="0"/>
        <w:autoSpaceDN w:val="0"/>
        <w:adjustRightInd w:val="0"/>
        <w:spacing w:line="360" w:lineRule="auto"/>
        <w:jc w:val="both"/>
        <w:rPr>
          <w:sz w:val="28"/>
          <w:szCs w:val="28"/>
        </w:rPr>
      </w:pPr>
      <w:r w:rsidRPr="000D2094">
        <w:rPr>
          <w:sz w:val="28"/>
          <w:szCs w:val="28"/>
        </w:rPr>
        <w:t xml:space="preserve">3.Уголовный кодекс РФ от 13 июня </w:t>
      </w:r>
      <w:smartTag w:uri="urn:schemas-microsoft-com:office:smarttags" w:element="metricconverter">
        <w:smartTagPr>
          <w:attr w:name="ProductID" w:val="1996 г"/>
        </w:smartTagPr>
        <w:r w:rsidRPr="000D2094">
          <w:rPr>
            <w:sz w:val="28"/>
            <w:szCs w:val="28"/>
          </w:rPr>
          <w:t>1996 г</w:t>
        </w:r>
      </w:smartTag>
      <w:r w:rsidRPr="000D2094">
        <w:rPr>
          <w:sz w:val="28"/>
          <w:szCs w:val="28"/>
        </w:rPr>
        <w:t>. № 63-ФЗ // СЗ РФ. 1996. № 25. ст. 2954.</w:t>
      </w:r>
    </w:p>
    <w:p w:rsidR="003D0F04" w:rsidRPr="000D2094" w:rsidRDefault="003D0F04" w:rsidP="000D2094">
      <w:pPr>
        <w:autoSpaceDE w:val="0"/>
        <w:autoSpaceDN w:val="0"/>
        <w:adjustRightInd w:val="0"/>
        <w:spacing w:line="360" w:lineRule="auto"/>
        <w:jc w:val="both"/>
        <w:rPr>
          <w:sz w:val="28"/>
          <w:szCs w:val="28"/>
        </w:rPr>
      </w:pPr>
      <w:r w:rsidRPr="000D2094">
        <w:rPr>
          <w:sz w:val="28"/>
          <w:szCs w:val="28"/>
        </w:rPr>
        <w:t>4.Б</w:t>
      </w:r>
      <w:r w:rsidR="00335C1F" w:rsidRPr="000D2094">
        <w:rPr>
          <w:sz w:val="28"/>
          <w:szCs w:val="28"/>
        </w:rPr>
        <w:t>е</w:t>
      </w:r>
      <w:r w:rsidRPr="000D2094">
        <w:rPr>
          <w:sz w:val="28"/>
          <w:szCs w:val="28"/>
        </w:rPr>
        <w:t xml:space="preserve">лкин А.Р. Теория доказывания в уголовном судопроизводстве. - "Норма", </w:t>
      </w:r>
      <w:smartTag w:uri="urn:schemas-microsoft-com:office:smarttags" w:element="metricconverter">
        <w:smartTagPr>
          <w:attr w:name="ProductID" w:val="2005 г"/>
        </w:smartTagPr>
        <w:r w:rsidRPr="000D2094">
          <w:rPr>
            <w:sz w:val="28"/>
            <w:szCs w:val="28"/>
          </w:rPr>
          <w:t>2005 г</w:t>
        </w:r>
      </w:smartTag>
      <w:r w:rsidRPr="000D2094">
        <w:rPr>
          <w:sz w:val="28"/>
          <w:szCs w:val="28"/>
        </w:rPr>
        <w:t>.</w:t>
      </w:r>
    </w:p>
    <w:p w:rsidR="00B61537" w:rsidRPr="000D2094" w:rsidRDefault="00335C1F" w:rsidP="000D2094">
      <w:pPr>
        <w:autoSpaceDE w:val="0"/>
        <w:autoSpaceDN w:val="0"/>
        <w:adjustRightInd w:val="0"/>
        <w:spacing w:line="360" w:lineRule="auto"/>
        <w:jc w:val="both"/>
        <w:rPr>
          <w:sz w:val="28"/>
          <w:szCs w:val="28"/>
        </w:rPr>
      </w:pPr>
      <w:r w:rsidRPr="000D2094">
        <w:rPr>
          <w:sz w:val="28"/>
          <w:szCs w:val="28"/>
        </w:rPr>
        <w:t>5.</w:t>
      </w:r>
      <w:r w:rsidR="00B61537" w:rsidRPr="000D2094">
        <w:rPr>
          <w:sz w:val="28"/>
          <w:szCs w:val="28"/>
        </w:rPr>
        <w:t>Васюков В. Ф. Сведения об абонентах связи как криминалистически значимая информация при раскрытии и расследовании грабежей и разбоев, совершаемых на открытой местности // Правовые вопросы связи. 2008. № 2.</w:t>
      </w:r>
    </w:p>
    <w:p w:rsidR="00896FD1" w:rsidRPr="000D2094" w:rsidRDefault="00335C1F" w:rsidP="000D2094">
      <w:pPr>
        <w:autoSpaceDE w:val="0"/>
        <w:autoSpaceDN w:val="0"/>
        <w:adjustRightInd w:val="0"/>
        <w:spacing w:line="360" w:lineRule="auto"/>
        <w:jc w:val="both"/>
        <w:rPr>
          <w:sz w:val="28"/>
          <w:szCs w:val="28"/>
        </w:rPr>
      </w:pPr>
      <w:r w:rsidRPr="000D2094">
        <w:rPr>
          <w:sz w:val="28"/>
          <w:szCs w:val="28"/>
        </w:rPr>
        <w:t>6.</w:t>
      </w:r>
      <w:r w:rsidR="00B61537" w:rsidRPr="000D2094">
        <w:rPr>
          <w:sz w:val="28"/>
          <w:szCs w:val="28"/>
        </w:rPr>
        <w:t>Вдовиченко В. П. Специально-криминологические меры предупреждения грабежей и разбойных нападений, совершаемых в группе // Общество и право. 2009. № 4.</w:t>
      </w:r>
    </w:p>
    <w:p w:rsidR="00896FD1" w:rsidRPr="000D2094" w:rsidRDefault="00335C1F" w:rsidP="000D2094">
      <w:pPr>
        <w:autoSpaceDE w:val="0"/>
        <w:autoSpaceDN w:val="0"/>
        <w:adjustRightInd w:val="0"/>
        <w:spacing w:line="360" w:lineRule="auto"/>
        <w:jc w:val="both"/>
        <w:rPr>
          <w:sz w:val="28"/>
          <w:szCs w:val="28"/>
        </w:rPr>
      </w:pPr>
      <w:r w:rsidRPr="000D2094">
        <w:rPr>
          <w:sz w:val="28"/>
          <w:szCs w:val="28"/>
        </w:rPr>
        <w:t>7.</w:t>
      </w:r>
      <w:r w:rsidR="00896FD1" w:rsidRPr="000D2094">
        <w:rPr>
          <w:sz w:val="28"/>
          <w:szCs w:val="28"/>
        </w:rPr>
        <w:t>Вдовиченко В. П. Основные факторы, детерминирующие совершение групповых грабежей и разбойных нападений // Российский следователь. 2009. N 6.</w:t>
      </w:r>
    </w:p>
    <w:p w:rsidR="00152CFA" w:rsidRPr="000D2094" w:rsidRDefault="00335C1F" w:rsidP="000D2094">
      <w:pPr>
        <w:autoSpaceDE w:val="0"/>
        <w:autoSpaceDN w:val="0"/>
        <w:adjustRightInd w:val="0"/>
        <w:spacing w:line="360" w:lineRule="auto"/>
        <w:jc w:val="both"/>
        <w:rPr>
          <w:sz w:val="28"/>
          <w:szCs w:val="28"/>
        </w:rPr>
      </w:pPr>
      <w:r w:rsidRPr="000D2094">
        <w:rPr>
          <w:sz w:val="28"/>
          <w:szCs w:val="28"/>
        </w:rPr>
        <w:t>8.</w:t>
      </w:r>
      <w:r w:rsidR="00152CFA" w:rsidRPr="000D2094">
        <w:rPr>
          <w:sz w:val="28"/>
          <w:szCs w:val="28"/>
        </w:rPr>
        <w:t>Гаухман Л.Д., Степичев С.С. Расследование грабежей и разбоев. - М., 1971.</w:t>
      </w:r>
    </w:p>
    <w:p w:rsidR="00B61537" w:rsidRPr="000D2094" w:rsidRDefault="00335C1F" w:rsidP="000D2094">
      <w:pPr>
        <w:autoSpaceDE w:val="0"/>
        <w:autoSpaceDN w:val="0"/>
        <w:adjustRightInd w:val="0"/>
        <w:spacing w:line="360" w:lineRule="auto"/>
        <w:jc w:val="both"/>
        <w:rPr>
          <w:sz w:val="28"/>
          <w:szCs w:val="28"/>
        </w:rPr>
      </w:pPr>
      <w:r w:rsidRPr="000D2094">
        <w:rPr>
          <w:sz w:val="28"/>
          <w:szCs w:val="28"/>
        </w:rPr>
        <w:t>9.</w:t>
      </w:r>
      <w:r w:rsidR="00B61537" w:rsidRPr="000D2094">
        <w:rPr>
          <w:sz w:val="28"/>
          <w:szCs w:val="28"/>
        </w:rPr>
        <w:t>Закиров З. Г. Тактика допроса подозреваемого по возобновленным уголовным делам о грабежах и разбоях, приостановленным в связи с отсутствием лица, подлежащего привлечению в качестве обвиняемого // Юридический мир. 2006. № 11.</w:t>
      </w:r>
    </w:p>
    <w:p w:rsidR="00896FD1" w:rsidRPr="000D2094" w:rsidRDefault="00335C1F" w:rsidP="000D2094">
      <w:pPr>
        <w:autoSpaceDE w:val="0"/>
        <w:autoSpaceDN w:val="0"/>
        <w:adjustRightInd w:val="0"/>
        <w:spacing w:line="360" w:lineRule="auto"/>
        <w:jc w:val="both"/>
        <w:rPr>
          <w:sz w:val="28"/>
          <w:szCs w:val="28"/>
        </w:rPr>
      </w:pPr>
      <w:r w:rsidRPr="000D2094">
        <w:rPr>
          <w:sz w:val="28"/>
          <w:szCs w:val="28"/>
        </w:rPr>
        <w:t>10.</w:t>
      </w:r>
      <w:r w:rsidR="00896FD1" w:rsidRPr="000D2094">
        <w:rPr>
          <w:sz w:val="28"/>
          <w:szCs w:val="28"/>
        </w:rPr>
        <w:t>Закиров С. Г. Оперативно-розыскная информация и уголовно-процессуальные вопросы ее использования при раскрытии приостановленных уголовных дел о грабежах и разбоях // Российский следователь. 2007. № 7.</w:t>
      </w:r>
    </w:p>
    <w:p w:rsidR="00186C11" w:rsidRPr="000D2094" w:rsidRDefault="00335C1F" w:rsidP="000D2094">
      <w:pPr>
        <w:autoSpaceDE w:val="0"/>
        <w:autoSpaceDN w:val="0"/>
        <w:adjustRightInd w:val="0"/>
        <w:spacing w:line="360" w:lineRule="auto"/>
        <w:jc w:val="both"/>
        <w:rPr>
          <w:sz w:val="28"/>
          <w:szCs w:val="28"/>
        </w:rPr>
      </w:pPr>
      <w:r w:rsidRPr="000D2094">
        <w:rPr>
          <w:sz w:val="28"/>
          <w:szCs w:val="28"/>
        </w:rPr>
        <w:t>11.</w:t>
      </w:r>
      <w:r w:rsidR="00152CFA" w:rsidRPr="000D2094">
        <w:rPr>
          <w:sz w:val="28"/>
          <w:szCs w:val="28"/>
        </w:rPr>
        <w:t>Звирбуль А.К., Смыслов В.И. Расследование краж, грабежей и разбойных нападений. - М., 1982.</w:t>
      </w:r>
    </w:p>
    <w:p w:rsidR="00B61537" w:rsidRPr="000D2094" w:rsidRDefault="00335C1F" w:rsidP="000D2094">
      <w:pPr>
        <w:autoSpaceDE w:val="0"/>
        <w:autoSpaceDN w:val="0"/>
        <w:adjustRightInd w:val="0"/>
        <w:spacing w:line="360" w:lineRule="auto"/>
        <w:jc w:val="both"/>
        <w:rPr>
          <w:sz w:val="28"/>
          <w:szCs w:val="28"/>
        </w:rPr>
      </w:pPr>
      <w:r w:rsidRPr="000D2094">
        <w:rPr>
          <w:sz w:val="28"/>
          <w:szCs w:val="28"/>
        </w:rPr>
        <w:t>12.</w:t>
      </w:r>
      <w:r w:rsidR="00B61537" w:rsidRPr="000D2094">
        <w:rPr>
          <w:sz w:val="28"/>
          <w:szCs w:val="28"/>
        </w:rPr>
        <w:t>Крамская Е. С. Типичная информация об орудиях преступления в структуре методики расследования грабежей и разбоев, совершаемых группами несовершеннолетних // Эксперт-криминалист. 2008. № 3.</w:t>
      </w:r>
    </w:p>
    <w:p w:rsidR="00152CFA" w:rsidRPr="000D2094" w:rsidRDefault="00684866" w:rsidP="000D2094">
      <w:pPr>
        <w:autoSpaceDE w:val="0"/>
        <w:autoSpaceDN w:val="0"/>
        <w:adjustRightInd w:val="0"/>
        <w:spacing w:line="360" w:lineRule="auto"/>
        <w:jc w:val="both"/>
        <w:rPr>
          <w:sz w:val="28"/>
          <w:szCs w:val="28"/>
        </w:rPr>
      </w:pPr>
      <w:r w:rsidRPr="000D2094">
        <w:rPr>
          <w:sz w:val="28"/>
          <w:szCs w:val="28"/>
        </w:rPr>
        <w:t>13</w:t>
      </w:r>
      <w:r w:rsidR="00335C1F" w:rsidRPr="000D2094">
        <w:rPr>
          <w:sz w:val="28"/>
          <w:szCs w:val="28"/>
        </w:rPr>
        <w:t>.</w:t>
      </w:r>
      <w:r w:rsidR="00152CFA" w:rsidRPr="000D2094">
        <w:rPr>
          <w:sz w:val="28"/>
          <w:szCs w:val="28"/>
        </w:rPr>
        <w:t>Лаврухин С.В., Юрин В.М., Фирсов Е.П., Коссович А.А. Выявление, раскрытие и предупреждение краж автомашин / Под общ. ред. В.М. Юрина. - Саратов, 1998.</w:t>
      </w:r>
    </w:p>
    <w:p w:rsidR="003D0F04" w:rsidRPr="000D2094" w:rsidRDefault="00684866" w:rsidP="000D2094">
      <w:pPr>
        <w:autoSpaceDE w:val="0"/>
        <w:autoSpaceDN w:val="0"/>
        <w:adjustRightInd w:val="0"/>
        <w:spacing w:line="360" w:lineRule="auto"/>
        <w:jc w:val="both"/>
        <w:rPr>
          <w:sz w:val="28"/>
          <w:szCs w:val="28"/>
        </w:rPr>
      </w:pPr>
      <w:r w:rsidRPr="000D2094">
        <w:rPr>
          <w:sz w:val="28"/>
          <w:szCs w:val="28"/>
        </w:rPr>
        <w:t>14</w:t>
      </w:r>
      <w:r w:rsidR="00335C1F" w:rsidRPr="000D2094">
        <w:rPr>
          <w:sz w:val="28"/>
          <w:szCs w:val="28"/>
        </w:rPr>
        <w:t>.</w:t>
      </w:r>
      <w:r w:rsidR="003D0F04" w:rsidRPr="000D2094">
        <w:rPr>
          <w:sz w:val="28"/>
          <w:szCs w:val="28"/>
        </w:rPr>
        <w:t xml:space="preserve">Лопашенко Н.А. Преступления в сфере экономики: авторский комментарий к уголовному закону. - Волтерс Клувер, </w:t>
      </w:r>
      <w:smartTag w:uri="urn:schemas-microsoft-com:office:smarttags" w:element="metricconverter">
        <w:smartTagPr>
          <w:attr w:name="ProductID" w:val="2007 г"/>
        </w:smartTagPr>
        <w:r w:rsidR="003D0F04" w:rsidRPr="000D2094">
          <w:rPr>
            <w:sz w:val="28"/>
            <w:szCs w:val="28"/>
          </w:rPr>
          <w:t>2007 г</w:t>
        </w:r>
      </w:smartTag>
      <w:r w:rsidR="003D0F04" w:rsidRPr="000D2094">
        <w:rPr>
          <w:sz w:val="28"/>
          <w:szCs w:val="28"/>
        </w:rPr>
        <w:t>.</w:t>
      </w:r>
    </w:p>
    <w:p w:rsidR="00B823A2" w:rsidRPr="000D2094" w:rsidRDefault="00684866" w:rsidP="000D2094">
      <w:pPr>
        <w:autoSpaceDE w:val="0"/>
        <w:autoSpaceDN w:val="0"/>
        <w:adjustRightInd w:val="0"/>
        <w:spacing w:line="360" w:lineRule="auto"/>
        <w:jc w:val="both"/>
        <w:rPr>
          <w:sz w:val="28"/>
          <w:szCs w:val="28"/>
        </w:rPr>
      </w:pPr>
      <w:r w:rsidRPr="000D2094">
        <w:rPr>
          <w:sz w:val="28"/>
          <w:szCs w:val="28"/>
        </w:rPr>
        <w:t>15</w:t>
      </w:r>
      <w:r w:rsidR="00335C1F" w:rsidRPr="000D2094">
        <w:rPr>
          <w:sz w:val="28"/>
          <w:szCs w:val="28"/>
        </w:rPr>
        <w:t>.</w:t>
      </w:r>
      <w:r w:rsidR="00B823A2" w:rsidRPr="000D2094">
        <w:rPr>
          <w:sz w:val="28"/>
          <w:szCs w:val="28"/>
        </w:rPr>
        <w:t>Прохорова М.И. Предупреждение грабежей и разбоев: Автореф. дис. ... канд. юрид. наук. М., 2006. С. 7 - 8.</w:t>
      </w:r>
    </w:p>
    <w:p w:rsidR="00960489" w:rsidRPr="000D2094" w:rsidRDefault="00684866" w:rsidP="000D2094">
      <w:pPr>
        <w:autoSpaceDE w:val="0"/>
        <w:autoSpaceDN w:val="0"/>
        <w:adjustRightInd w:val="0"/>
        <w:spacing w:line="360" w:lineRule="auto"/>
        <w:jc w:val="both"/>
        <w:rPr>
          <w:sz w:val="28"/>
          <w:szCs w:val="28"/>
        </w:rPr>
      </w:pPr>
      <w:r w:rsidRPr="000D2094">
        <w:rPr>
          <w:sz w:val="28"/>
          <w:szCs w:val="28"/>
        </w:rPr>
        <w:t>16</w:t>
      </w:r>
      <w:r w:rsidR="00335C1F" w:rsidRPr="000D2094">
        <w:rPr>
          <w:sz w:val="28"/>
          <w:szCs w:val="28"/>
        </w:rPr>
        <w:t>.</w:t>
      </w:r>
      <w:r w:rsidR="00960489" w:rsidRPr="000D2094">
        <w:rPr>
          <w:sz w:val="28"/>
          <w:szCs w:val="28"/>
        </w:rPr>
        <w:t>Расследование преступлений в сфере экономики: Руководство для следователей / Под общ. ред. И.Н. Кожевникова. М.: СПАРК, 1999. С. 57-58.</w:t>
      </w:r>
    </w:p>
    <w:p w:rsidR="00152CFA" w:rsidRPr="000D2094" w:rsidRDefault="00684866" w:rsidP="000D2094">
      <w:pPr>
        <w:autoSpaceDE w:val="0"/>
        <w:autoSpaceDN w:val="0"/>
        <w:adjustRightInd w:val="0"/>
        <w:spacing w:line="360" w:lineRule="auto"/>
        <w:jc w:val="both"/>
        <w:rPr>
          <w:sz w:val="28"/>
          <w:szCs w:val="28"/>
        </w:rPr>
      </w:pPr>
      <w:r w:rsidRPr="000D2094">
        <w:rPr>
          <w:sz w:val="28"/>
          <w:szCs w:val="28"/>
        </w:rPr>
        <w:t>17</w:t>
      </w:r>
      <w:r w:rsidR="00335C1F" w:rsidRPr="000D2094">
        <w:rPr>
          <w:sz w:val="28"/>
          <w:szCs w:val="28"/>
        </w:rPr>
        <w:t>.</w:t>
      </w:r>
      <w:r w:rsidR="00152CFA" w:rsidRPr="000D2094">
        <w:rPr>
          <w:sz w:val="28"/>
          <w:szCs w:val="28"/>
        </w:rPr>
        <w:t xml:space="preserve">Савельева М.В., Смушкин А.Б. Криминалистика. Учебник. - "Деловой двор", </w:t>
      </w:r>
      <w:smartTag w:uri="urn:schemas-microsoft-com:office:smarttags" w:element="metricconverter">
        <w:smartTagPr>
          <w:attr w:name="ProductID" w:val="2009 г"/>
        </w:smartTagPr>
        <w:r w:rsidR="00152CFA" w:rsidRPr="000D2094">
          <w:rPr>
            <w:sz w:val="28"/>
            <w:szCs w:val="28"/>
          </w:rPr>
          <w:t>2009 г</w:t>
        </w:r>
      </w:smartTag>
      <w:r w:rsidR="00152CFA" w:rsidRPr="000D2094">
        <w:rPr>
          <w:sz w:val="28"/>
          <w:szCs w:val="28"/>
        </w:rPr>
        <w:t>.</w:t>
      </w:r>
    </w:p>
    <w:p w:rsidR="00152CFA" w:rsidRPr="000D2094" w:rsidRDefault="00335C1F" w:rsidP="000D2094">
      <w:pPr>
        <w:autoSpaceDE w:val="0"/>
        <w:autoSpaceDN w:val="0"/>
        <w:adjustRightInd w:val="0"/>
        <w:spacing w:line="360" w:lineRule="auto"/>
        <w:jc w:val="both"/>
        <w:rPr>
          <w:sz w:val="28"/>
          <w:szCs w:val="28"/>
        </w:rPr>
      </w:pPr>
      <w:r w:rsidRPr="000D2094">
        <w:rPr>
          <w:sz w:val="28"/>
          <w:szCs w:val="28"/>
        </w:rPr>
        <w:t>1</w:t>
      </w:r>
      <w:r w:rsidR="00684866" w:rsidRPr="000D2094">
        <w:rPr>
          <w:sz w:val="28"/>
          <w:szCs w:val="28"/>
        </w:rPr>
        <w:t>8</w:t>
      </w:r>
      <w:r w:rsidRPr="000D2094">
        <w:rPr>
          <w:sz w:val="28"/>
          <w:szCs w:val="28"/>
        </w:rPr>
        <w:t>.</w:t>
      </w:r>
      <w:r w:rsidR="00152CFA" w:rsidRPr="000D2094">
        <w:rPr>
          <w:sz w:val="28"/>
          <w:szCs w:val="28"/>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00152CFA" w:rsidRPr="000D2094">
          <w:rPr>
            <w:sz w:val="28"/>
            <w:szCs w:val="28"/>
          </w:rPr>
          <w:t>2008 г</w:t>
        </w:r>
      </w:smartTag>
      <w:r w:rsidR="00152CFA" w:rsidRPr="000D2094">
        <w:rPr>
          <w:sz w:val="28"/>
          <w:szCs w:val="28"/>
        </w:rPr>
        <w:t>.</w:t>
      </w:r>
    </w:p>
    <w:p w:rsidR="00152CFA" w:rsidRPr="000D2094" w:rsidRDefault="00684866" w:rsidP="000D2094">
      <w:pPr>
        <w:autoSpaceDE w:val="0"/>
        <w:autoSpaceDN w:val="0"/>
        <w:adjustRightInd w:val="0"/>
        <w:spacing w:line="360" w:lineRule="auto"/>
        <w:jc w:val="both"/>
        <w:rPr>
          <w:sz w:val="28"/>
          <w:szCs w:val="28"/>
        </w:rPr>
      </w:pPr>
      <w:r w:rsidRPr="000D2094">
        <w:rPr>
          <w:sz w:val="28"/>
          <w:szCs w:val="28"/>
        </w:rPr>
        <w:t>19</w:t>
      </w:r>
      <w:r w:rsidR="00335C1F" w:rsidRPr="000D2094">
        <w:rPr>
          <w:sz w:val="28"/>
          <w:szCs w:val="28"/>
        </w:rPr>
        <w:t>.</w:t>
      </w:r>
      <w:r w:rsidR="00152CFA" w:rsidRPr="000D2094">
        <w:rPr>
          <w:sz w:val="28"/>
          <w:szCs w:val="28"/>
        </w:rPr>
        <w:t xml:space="preserve">Шмонин А.В. Методика расследования преступлений. Учебное пособие. - ЗАО "Юстицинформ", </w:t>
      </w:r>
      <w:smartTag w:uri="urn:schemas-microsoft-com:office:smarttags" w:element="metricconverter">
        <w:smartTagPr>
          <w:attr w:name="ProductID" w:val="2006 г"/>
        </w:smartTagPr>
        <w:r w:rsidR="00152CFA" w:rsidRPr="000D2094">
          <w:rPr>
            <w:sz w:val="28"/>
            <w:szCs w:val="28"/>
          </w:rPr>
          <w:t>2006 г</w:t>
        </w:r>
      </w:smartTag>
      <w:r w:rsidR="00152CFA" w:rsidRPr="000D2094">
        <w:rPr>
          <w:sz w:val="28"/>
          <w:szCs w:val="28"/>
        </w:rPr>
        <w:t>.</w:t>
      </w:r>
    </w:p>
    <w:p w:rsidR="006207E7" w:rsidRPr="000D2094" w:rsidRDefault="006207E7" w:rsidP="000D2094">
      <w:pPr>
        <w:pStyle w:val="aa"/>
        <w:spacing w:before="0" w:beforeAutospacing="0" w:after="0" w:line="360" w:lineRule="auto"/>
        <w:jc w:val="both"/>
        <w:rPr>
          <w:iCs/>
          <w:sz w:val="28"/>
          <w:szCs w:val="28"/>
        </w:rPr>
      </w:pPr>
      <w:r w:rsidRPr="000D2094">
        <w:rPr>
          <w:iCs/>
          <w:sz w:val="28"/>
          <w:szCs w:val="28"/>
        </w:rPr>
        <w:t>Ресурсы сети Интернет:</w:t>
      </w:r>
    </w:p>
    <w:p w:rsidR="006207E7" w:rsidRPr="000D2094" w:rsidRDefault="006207E7" w:rsidP="000D2094">
      <w:pPr>
        <w:pStyle w:val="aa"/>
        <w:spacing w:before="0" w:beforeAutospacing="0" w:after="0" w:line="360" w:lineRule="auto"/>
        <w:jc w:val="both"/>
        <w:rPr>
          <w:iCs/>
          <w:sz w:val="28"/>
          <w:szCs w:val="28"/>
        </w:rPr>
      </w:pPr>
      <w:r w:rsidRPr="000D2094">
        <w:rPr>
          <w:iCs/>
          <w:sz w:val="28"/>
          <w:szCs w:val="28"/>
        </w:rPr>
        <w:t>1.http://www.mvd.ru/stats/ (</w:t>
      </w:r>
      <w:r w:rsidRPr="00417429">
        <w:rPr>
          <w:sz w:val="28"/>
          <w:szCs w:val="28"/>
        </w:rPr>
        <w:t>Сайт МВД: статистика</w:t>
      </w:r>
      <w:r w:rsidRPr="000D2094">
        <w:rPr>
          <w:sz w:val="28"/>
          <w:szCs w:val="28"/>
        </w:rPr>
        <w:t>);</w:t>
      </w:r>
    </w:p>
    <w:p w:rsidR="003D0F04" w:rsidRPr="000D2094" w:rsidRDefault="006207E7" w:rsidP="000D2094">
      <w:pPr>
        <w:shd w:val="clear" w:color="auto" w:fill="FFFFFF"/>
        <w:spacing w:line="360" w:lineRule="auto"/>
        <w:jc w:val="both"/>
        <w:textAlignment w:val="baseline"/>
        <w:rPr>
          <w:sz w:val="28"/>
          <w:szCs w:val="28"/>
        </w:rPr>
      </w:pPr>
      <w:r w:rsidRPr="000D2094">
        <w:rPr>
          <w:iCs/>
          <w:sz w:val="28"/>
          <w:szCs w:val="28"/>
        </w:rPr>
        <w:t>2.http://www.gks.ru/ (</w:t>
      </w:r>
      <w:r w:rsidRPr="00417429">
        <w:rPr>
          <w:sz w:val="28"/>
          <w:szCs w:val="28"/>
        </w:rPr>
        <w:t>Федеральная служба государственной статистики РФ: правонарушения</w:t>
      </w:r>
      <w:r w:rsidRPr="000D2094">
        <w:rPr>
          <w:sz w:val="28"/>
          <w:szCs w:val="28"/>
        </w:rPr>
        <w:t>).</w:t>
      </w:r>
      <w:bookmarkStart w:id="5" w:name="_GoBack"/>
      <w:bookmarkEnd w:id="5"/>
    </w:p>
    <w:sectPr w:rsidR="003D0F04" w:rsidRPr="000D2094" w:rsidSect="000D2094">
      <w:headerReference w:type="even" r:id="rId8"/>
      <w:pgSz w:w="11909" w:h="16841"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99" w:rsidRDefault="00523D99">
      <w:r>
        <w:separator/>
      </w:r>
    </w:p>
  </w:endnote>
  <w:endnote w:type="continuationSeparator" w:id="0">
    <w:p w:rsidR="00523D99" w:rsidRDefault="005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99" w:rsidRDefault="00523D99">
      <w:r>
        <w:separator/>
      </w:r>
    </w:p>
  </w:footnote>
  <w:footnote w:type="continuationSeparator" w:id="0">
    <w:p w:rsidR="00523D99" w:rsidRDefault="00523D99">
      <w:r>
        <w:continuationSeparator/>
      </w:r>
    </w:p>
  </w:footnote>
  <w:footnote w:id="1">
    <w:p w:rsidR="00523D99" w:rsidRDefault="00684866" w:rsidP="00370F93">
      <w:pPr>
        <w:pStyle w:val="a7"/>
        <w:jc w:val="both"/>
      </w:pPr>
      <w:r>
        <w:rPr>
          <w:rStyle w:val="a9"/>
        </w:rPr>
        <w:footnoteRef/>
      </w:r>
      <w:r w:rsidRPr="00A2535A">
        <w:rPr>
          <w:iCs/>
        </w:rPr>
        <w:t>http://www.mvd.ru/stats/ (</w:t>
      </w:r>
      <w:r w:rsidRPr="00417429">
        <w:t>Сайт МВД: статистика</w:t>
      </w:r>
      <w:r w:rsidRPr="00A2535A">
        <w:t>)</w:t>
      </w:r>
      <w:r>
        <w:t>.</w:t>
      </w:r>
    </w:p>
  </w:footnote>
  <w:footnote w:id="2">
    <w:p w:rsidR="00523D99" w:rsidRDefault="00684866" w:rsidP="000D2094">
      <w:pPr>
        <w:autoSpaceDE w:val="0"/>
        <w:autoSpaceDN w:val="0"/>
        <w:adjustRightInd w:val="0"/>
        <w:jc w:val="both"/>
      </w:pPr>
      <w:r w:rsidRPr="00C80941">
        <w:rPr>
          <w:rStyle w:val="a9"/>
          <w:sz w:val="20"/>
          <w:szCs w:val="20"/>
        </w:rPr>
        <w:footnoteRef/>
      </w:r>
      <w:r w:rsidRPr="00C80941">
        <w:rPr>
          <w:sz w:val="20"/>
          <w:szCs w:val="20"/>
        </w:rPr>
        <w:t>Прохорова М.И. Предупреждение грабежей и разбоев: Автореф. дис. ... канд. юрид. наук. М., 2006. С. 7 - 8.</w:t>
      </w:r>
    </w:p>
  </w:footnote>
  <w:footnote w:id="3">
    <w:p w:rsidR="00523D99" w:rsidRDefault="00684866" w:rsidP="00A2535A">
      <w:pPr>
        <w:pStyle w:val="a7"/>
        <w:jc w:val="both"/>
      </w:pPr>
      <w:r w:rsidRPr="00A2535A">
        <w:rPr>
          <w:rStyle w:val="a9"/>
        </w:rPr>
        <w:footnoteRef/>
      </w:r>
      <w:r w:rsidRPr="00A2535A">
        <w:rPr>
          <w:iCs/>
        </w:rPr>
        <w:t>http://www.mvd.ru/stats/ (</w:t>
      </w:r>
      <w:r w:rsidRPr="00417429">
        <w:t>Сайт МВД: статистика</w:t>
      </w:r>
      <w:r w:rsidRPr="00A2535A">
        <w:t>)</w:t>
      </w:r>
      <w:r>
        <w:t>.</w:t>
      </w:r>
    </w:p>
  </w:footnote>
  <w:footnote w:id="4">
    <w:p w:rsidR="00523D99" w:rsidRDefault="00684866" w:rsidP="000D2094">
      <w:pPr>
        <w:autoSpaceDE w:val="0"/>
        <w:autoSpaceDN w:val="0"/>
        <w:adjustRightInd w:val="0"/>
        <w:jc w:val="both"/>
      </w:pPr>
      <w:r w:rsidRPr="00810898">
        <w:rPr>
          <w:rStyle w:val="a9"/>
          <w:sz w:val="20"/>
          <w:szCs w:val="20"/>
        </w:rPr>
        <w:footnoteRef/>
      </w:r>
      <w:r w:rsidRPr="00810898">
        <w:rPr>
          <w:sz w:val="20"/>
          <w:szCs w:val="20"/>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Pr="00810898">
          <w:rPr>
            <w:sz w:val="20"/>
            <w:szCs w:val="20"/>
          </w:rPr>
          <w:t>2008 г</w:t>
        </w:r>
      </w:smartTag>
      <w:r w:rsidRPr="00810898">
        <w:rPr>
          <w:sz w:val="20"/>
          <w:szCs w:val="20"/>
        </w:rPr>
        <w:t>. С. 13.</w:t>
      </w:r>
    </w:p>
  </w:footnote>
  <w:footnote w:id="5">
    <w:p w:rsidR="00523D99" w:rsidRDefault="00684866" w:rsidP="000D2094">
      <w:pPr>
        <w:autoSpaceDE w:val="0"/>
        <w:autoSpaceDN w:val="0"/>
        <w:adjustRightInd w:val="0"/>
        <w:jc w:val="both"/>
      </w:pPr>
      <w:r w:rsidRPr="00810898">
        <w:rPr>
          <w:rStyle w:val="a9"/>
          <w:sz w:val="20"/>
          <w:szCs w:val="20"/>
        </w:rPr>
        <w:footnoteRef/>
      </w:r>
      <w:r w:rsidRPr="00810898">
        <w:rPr>
          <w:sz w:val="20"/>
          <w:szCs w:val="20"/>
        </w:rPr>
        <w:t xml:space="preserve">Савельева М.В., Смушкин А.Б. Криминалистика. Учебник. - "Деловой двор", </w:t>
      </w:r>
      <w:smartTag w:uri="urn:schemas-microsoft-com:office:smarttags" w:element="metricconverter">
        <w:smartTagPr>
          <w:attr w:name="ProductID" w:val="2009 г"/>
        </w:smartTagPr>
        <w:r w:rsidRPr="00810898">
          <w:rPr>
            <w:sz w:val="20"/>
            <w:szCs w:val="20"/>
          </w:rPr>
          <w:t>2009 г</w:t>
        </w:r>
      </w:smartTag>
      <w:r w:rsidRPr="00810898">
        <w:rPr>
          <w:sz w:val="20"/>
          <w:szCs w:val="20"/>
        </w:rPr>
        <w:t>.</w:t>
      </w:r>
      <w:r>
        <w:rPr>
          <w:sz w:val="20"/>
          <w:szCs w:val="20"/>
        </w:rPr>
        <w:t xml:space="preserve"> С. 285.</w:t>
      </w:r>
    </w:p>
  </w:footnote>
  <w:footnote w:id="6">
    <w:p w:rsidR="00523D99" w:rsidRDefault="00684866" w:rsidP="00A85E4D">
      <w:pPr>
        <w:pStyle w:val="a7"/>
        <w:jc w:val="both"/>
      </w:pPr>
      <w:r w:rsidRPr="00A85E4D">
        <w:rPr>
          <w:rStyle w:val="a9"/>
        </w:rPr>
        <w:footnoteRef/>
      </w:r>
      <w:r w:rsidRPr="00A85E4D">
        <w:t>Конституция РФ (принята на всенародном голосовании 12 декабря 1993 года) // Российская газета от 25.12.1993 года.</w:t>
      </w:r>
      <w:r w:rsidR="000D2094">
        <w:t xml:space="preserve"> </w:t>
      </w:r>
    </w:p>
  </w:footnote>
  <w:footnote w:id="7">
    <w:p w:rsidR="00523D99" w:rsidRDefault="00684866" w:rsidP="000D2094">
      <w:pPr>
        <w:autoSpaceDE w:val="0"/>
        <w:autoSpaceDN w:val="0"/>
        <w:adjustRightInd w:val="0"/>
        <w:jc w:val="both"/>
      </w:pPr>
      <w:r w:rsidRPr="008372A8">
        <w:rPr>
          <w:rStyle w:val="a9"/>
          <w:sz w:val="20"/>
          <w:szCs w:val="20"/>
        </w:rPr>
        <w:footnoteRef/>
      </w:r>
      <w:r w:rsidRPr="008372A8">
        <w:rPr>
          <w:sz w:val="20"/>
          <w:szCs w:val="20"/>
        </w:rPr>
        <w:t xml:space="preserve">Уголовный кодекс РФ от 13 июня </w:t>
      </w:r>
      <w:smartTag w:uri="urn:schemas-microsoft-com:office:smarttags" w:element="metricconverter">
        <w:smartTagPr>
          <w:attr w:name="ProductID" w:val="1996 г"/>
        </w:smartTagPr>
        <w:r w:rsidRPr="008372A8">
          <w:rPr>
            <w:sz w:val="20"/>
            <w:szCs w:val="20"/>
          </w:rPr>
          <w:t>1996 г</w:t>
        </w:r>
      </w:smartTag>
      <w:r w:rsidRPr="008372A8">
        <w:rPr>
          <w:sz w:val="20"/>
          <w:szCs w:val="20"/>
        </w:rPr>
        <w:t>. № 63-ФЗ // СЗ РФ. 1996. № 25. ст. 2954.</w:t>
      </w:r>
    </w:p>
  </w:footnote>
  <w:footnote w:id="8">
    <w:p w:rsidR="00523D99" w:rsidRDefault="00684866" w:rsidP="000D2094">
      <w:pPr>
        <w:autoSpaceDE w:val="0"/>
        <w:autoSpaceDN w:val="0"/>
        <w:adjustRightInd w:val="0"/>
        <w:jc w:val="both"/>
      </w:pPr>
      <w:r w:rsidRPr="004B55F9">
        <w:rPr>
          <w:rStyle w:val="a9"/>
          <w:sz w:val="20"/>
          <w:szCs w:val="20"/>
        </w:rPr>
        <w:footnoteRef/>
      </w:r>
      <w:r w:rsidRPr="004B55F9">
        <w:rPr>
          <w:sz w:val="20"/>
          <w:szCs w:val="20"/>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Pr="004B55F9">
          <w:rPr>
            <w:sz w:val="20"/>
            <w:szCs w:val="20"/>
          </w:rPr>
          <w:t>2008 г</w:t>
        </w:r>
      </w:smartTag>
      <w:r>
        <w:rPr>
          <w:sz w:val="20"/>
          <w:szCs w:val="20"/>
        </w:rPr>
        <w:t>. С. 27</w:t>
      </w:r>
      <w:r w:rsidRPr="004B55F9">
        <w:rPr>
          <w:sz w:val="20"/>
          <w:szCs w:val="20"/>
        </w:rPr>
        <w:t>.</w:t>
      </w:r>
    </w:p>
  </w:footnote>
  <w:footnote w:id="9">
    <w:p w:rsidR="00523D99" w:rsidRDefault="00684866" w:rsidP="000D2094">
      <w:pPr>
        <w:autoSpaceDE w:val="0"/>
        <w:autoSpaceDN w:val="0"/>
        <w:adjustRightInd w:val="0"/>
        <w:jc w:val="both"/>
      </w:pPr>
      <w:r w:rsidRPr="004B55F9">
        <w:rPr>
          <w:rStyle w:val="a9"/>
          <w:sz w:val="20"/>
          <w:szCs w:val="20"/>
        </w:rPr>
        <w:footnoteRef/>
      </w:r>
      <w:r w:rsidRPr="004B55F9">
        <w:rPr>
          <w:sz w:val="20"/>
          <w:szCs w:val="20"/>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Pr="004B55F9">
          <w:rPr>
            <w:sz w:val="20"/>
            <w:szCs w:val="20"/>
          </w:rPr>
          <w:t>2008 г</w:t>
        </w:r>
      </w:smartTag>
      <w:r>
        <w:rPr>
          <w:sz w:val="20"/>
          <w:szCs w:val="20"/>
        </w:rPr>
        <w:t>. С. 27</w:t>
      </w:r>
      <w:r w:rsidRPr="004B55F9">
        <w:rPr>
          <w:sz w:val="20"/>
          <w:szCs w:val="20"/>
        </w:rPr>
        <w:t>.</w:t>
      </w:r>
    </w:p>
  </w:footnote>
  <w:footnote w:id="10">
    <w:p w:rsidR="00523D99" w:rsidRDefault="00684866" w:rsidP="000D2094">
      <w:pPr>
        <w:autoSpaceDE w:val="0"/>
        <w:autoSpaceDN w:val="0"/>
        <w:adjustRightInd w:val="0"/>
        <w:jc w:val="both"/>
      </w:pPr>
      <w:r w:rsidRPr="00902B41">
        <w:rPr>
          <w:rStyle w:val="a9"/>
          <w:sz w:val="20"/>
          <w:szCs w:val="20"/>
        </w:rPr>
        <w:footnoteRef/>
      </w:r>
      <w:r w:rsidRPr="00902B41">
        <w:rPr>
          <w:sz w:val="20"/>
          <w:szCs w:val="20"/>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Pr="00902B41">
          <w:rPr>
            <w:sz w:val="20"/>
            <w:szCs w:val="20"/>
          </w:rPr>
          <w:t>2008 г</w:t>
        </w:r>
      </w:smartTag>
      <w:r>
        <w:rPr>
          <w:sz w:val="20"/>
          <w:szCs w:val="20"/>
        </w:rPr>
        <w:t>. С. 28</w:t>
      </w:r>
      <w:r w:rsidRPr="00902B41">
        <w:rPr>
          <w:sz w:val="20"/>
          <w:szCs w:val="20"/>
        </w:rPr>
        <w:t>.</w:t>
      </w:r>
    </w:p>
  </w:footnote>
  <w:footnote w:id="11">
    <w:p w:rsidR="00523D99" w:rsidRDefault="00684866" w:rsidP="000D2094">
      <w:pPr>
        <w:autoSpaceDE w:val="0"/>
        <w:autoSpaceDN w:val="0"/>
        <w:adjustRightInd w:val="0"/>
        <w:jc w:val="both"/>
      </w:pPr>
      <w:r w:rsidRPr="00902B41">
        <w:rPr>
          <w:rStyle w:val="a9"/>
          <w:sz w:val="20"/>
          <w:szCs w:val="20"/>
        </w:rPr>
        <w:footnoteRef/>
      </w:r>
      <w:r w:rsidRPr="00902B41">
        <w:rPr>
          <w:sz w:val="20"/>
          <w:szCs w:val="20"/>
        </w:rPr>
        <w:t xml:space="preserve">Уханова Н.В. Особенности расследования преступлений против собственности пособие для следователей органов внутренних дел). - "Деловой двор", </w:t>
      </w:r>
      <w:smartTag w:uri="urn:schemas-microsoft-com:office:smarttags" w:element="metricconverter">
        <w:smartTagPr>
          <w:attr w:name="ProductID" w:val="2008 г"/>
        </w:smartTagPr>
        <w:r w:rsidRPr="00902B41">
          <w:rPr>
            <w:sz w:val="20"/>
            <w:szCs w:val="20"/>
          </w:rPr>
          <w:t>2008 г</w:t>
        </w:r>
      </w:smartTag>
      <w:r w:rsidRPr="00902B41">
        <w:rPr>
          <w:sz w:val="20"/>
          <w:szCs w:val="20"/>
        </w:rPr>
        <w:t>. С. 28.</w:t>
      </w:r>
    </w:p>
  </w:footnote>
  <w:footnote w:id="12">
    <w:p w:rsidR="00523D99" w:rsidRDefault="00684866" w:rsidP="000D2094">
      <w:pPr>
        <w:autoSpaceDE w:val="0"/>
        <w:autoSpaceDN w:val="0"/>
        <w:adjustRightInd w:val="0"/>
        <w:jc w:val="both"/>
      </w:pPr>
      <w:r w:rsidRPr="00A96E6D">
        <w:rPr>
          <w:rStyle w:val="a9"/>
          <w:sz w:val="20"/>
          <w:szCs w:val="20"/>
        </w:rPr>
        <w:footnoteRef/>
      </w:r>
      <w:r w:rsidRPr="00A96E6D">
        <w:rPr>
          <w:sz w:val="20"/>
          <w:szCs w:val="20"/>
        </w:rPr>
        <w:t xml:space="preserve">Савельева М.В., Смушкин А.Б. Криминалистика. Учебник. - "Деловой двор", </w:t>
      </w:r>
      <w:smartTag w:uri="urn:schemas-microsoft-com:office:smarttags" w:element="metricconverter">
        <w:smartTagPr>
          <w:attr w:name="ProductID" w:val="2009 г"/>
        </w:smartTagPr>
        <w:r w:rsidRPr="00A96E6D">
          <w:rPr>
            <w:sz w:val="20"/>
            <w:szCs w:val="20"/>
          </w:rPr>
          <w:t>2009 г</w:t>
        </w:r>
      </w:smartTag>
      <w:r w:rsidRPr="00A96E6D">
        <w:rPr>
          <w:sz w:val="20"/>
          <w:szCs w:val="20"/>
        </w:rPr>
        <w:t>. С. 285.</w:t>
      </w:r>
    </w:p>
  </w:footnote>
  <w:footnote w:id="13">
    <w:p w:rsidR="00523D99" w:rsidRDefault="00684866" w:rsidP="000D2094">
      <w:pPr>
        <w:autoSpaceDE w:val="0"/>
        <w:autoSpaceDN w:val="0"/>
        <w:adjustRightInd w:val="0"/>
        <w:jc w:val="both"/>
      </w:pPr>
      <w:r w:rsidRPr="00A96E6D">
        <w:rPr>
          <w:rStyle w:val="a9"/>
          <w:sz w:val="20"/>
          <w:szCs w:val="20"/>
        </w:rPr>
        <w:footnoteRef/>
      </w:r>
      <w:r w:rsidRPr="00A96E6D">
        <w:rPr>
          <w:sz w:val="20"/>
          <w:szCs w:val="20"/>
        </w:rPr>
        <w:t xml:space="preserve">Савельева М.В., Смушкин А.Б. Криминалистика. Учебник. - "Деловой двор", </w:t>
      </w:r>
      <w:smartTag w:uri="urn:schemas-microsoft-com:office:smarttags" w:element="metricconverter">
        <w:smartTagPr>
          <w:attr w:name="ProductID" w:val="2009 г"/>
        </w:smartTagPr>
        <w:r w:rsidRPr="00A96E6D">
          <w:rPr>
            <w:sz w:val="20"/>
            <w:szCs w:val="20"/>
          </w:rPr>
          <w:t>2009 г</w:t>
        </w:r>
      </w:smartTag>
      <w:r w:rsidRPr="00A96E6D">
        <w:rPr>
          <w:sz w:val="20"/>
          <w:szCs w:val="20"/>
        </w:rPr>
        <w:t>.</w:t>
      </w:r>
      <w:r>
        <w:rPr>
          <w:sz w:val="20"/>
          <w:szCs w:val="20"/>
        </w:rPr>
        <w:t xml:space="preserve"> С. 286</w:t>
      </w:r>
      <w:r w:rsidRPr="00A96E6D">
        <w:rPr>
          <w:sz w:val="20"/>
          <w:szCs w:val="20"/>
        </w:rPr>
        <w:t>.</w:t>
      </w:r>
    </w:p>
  </w:footnote>
  <w:footnote w:id="14">
    <w:p w:rsidR="00523D99" w:rsidRDefault="00684866" w:rsidP="000D2094">
      <w:pPr>
        <w:autoSpaceDE w:val="0"/>
        <w:autoSpaceDN w:val="0"/>
        <w:adjustRightInd w:val="0"/>
        <w:jc w:val="both"/>
      </w:pPr>
      <w:r w:rsidRPr="00A96E6D">
        <w:rPr>
          <w:rStyle w:val="a9"/>
          <w:sz w:val="20"/>
          <w:szCs w:val="20"/>
        </w:rPr>
        <w:footnoteRef/>
      </w:r>
      <w:r w:rsidRPr="00A96E6D">
        <w:rPr>
          <w:sz w:val="20"/>
          <w:szCs w:val="20"/>
        </w:rPr>
        <w:t xml:space="preserve">Савельева М.В., Смушкин А.Б. Криминалистика. Учебник. - "Деловой двор", </w:t>
      </w:r>
      <w:smartTag w:uri="urn:schemas-microsoft-com:office:smarttags" w:element="metricconverter">
        <w:smartTagPr>
          <w:attr w:name="ProductID" w:val="2009 г"/>
        </w:smartTagPr>
        <w:r w:rsidRPr="00A96E6D">
          <w:rPr>
            <w:sz w:val="20"/>
            <w:szCs w:val="20"/>
          </w:rPr>
          <w:t>2009 г</w:t>
        </w:r>
      </w:smartTag>
      <w:r w:rsidRPr="00A96E6D">
        <w:rPr>
          <w:sz w:val="20"/>
          <w:szCs w:val="20"/>
        </w:rPr>
        <w:t>.</w:t>
      </w:r>
      <w:r>
        <w:rPr>
          <w:sz w:val="20"/>
          <w:szCs w:val="20"/>
        </w:rPr>
        <w:t xml:space="preserve"> С. 286</w:t>
      </w:r>
      <w:r w:rsidRPr="00A96E6D">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66" w:rsidRDefault="00684866" w:rsidP="00615894">
    <w:pPr>
      <w:pStyle w:val="a4"/>
      <w:framePr w:wrap="around" w:vAnchor="text" w:hAnchor="margin" w:xAlign="center" w:y="1"/>
      <w:rPr>
        <w:rStyle w:val="a6"/>
      </w:rPr>
    </w:pPr>
  </w:p>
  <w:p w:rsidR="00684866" w:rsidRDefault="00684866" w:rsidP="00F77223">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489"/>
    <w:rsid w:val="000612A3"/>
    <w:rsid w:val="0007352C"/>
    <w:rsid w:val="000B0383"/>
    <w:rsid w:val="000C65BB"/>
    <w:rsid w:val="000D2094"/>
    <w:rsid w:val="00152CFA"/>
    <w:rsid w:val="0018096B"/>
    <w:rsid w:val="00184B44"/>
    <w:rsid w:val="00186C11"/>
    <w:rsid w:val="00194263"/>
    <w:rsid w:val="001C1B69"/>
    <w:rsid w:val="001F6A18"/>
    <w:rsid w:val="00293630"/>
    <w:rsid w:val="002D0BE6"/>
    <w:rsid w:val="00326392"/>
    <w:rsid w:val="00335C1F"/>
    <w:rsid w:val="00351C21"/>
    <w:rsid w:val="00363DE5"/>
    <w:rsid w:val="00366A38"/>
    <w:rsid w:val="00370F93"/>
    <w:rsid w:val="003A2C40"/>
    <w:rsid w:val="003D0F04"/>
    <w:rsid w:val="00404F31"/>
    <w:rsid w:val="00417429"/>
    <w:rsid w:val="0042222C"/>
    <w:rsid w:val="00433D73"/>
    <w:rsid w:val="00444925"/>
    <w:rsid w:val="00446F4A"/>
    <w:rsid w:val="00454B0E"/>
    <w:rsid w:val="00454B62"/>
    <w:rsid w:val="00481AE1"/>
    <w:rsid w:val="004A151B"/>
    <w:rsid w:val="004B55F9"/>
    <w:rsid w:val="004D06E6"/>
    <w:rsid w:val="004D6985"/>
    <w:rsid w:val="004D6C4F"/>
    <w:rsid w:val="00504464"/>
    <w:rsid w:val="00510E2E"/>
    <w:rsid w:val="00523D99"/>
    <w:rsid w:val="0053340A"/>
    <w:rsid w:val="005402C4"/>
    <w:rsid w:val="00541E7A"/>
    <w:rsid w:val="00545FBF"/>
    <w:rsid w:val="005A5D7B"/>
    <w:rsid w:val="005E1BC2"/>
    <w:rsid w:val="005F4665"/>
    <w:rsid w:val="00615894"/>
    <w:rsid w:val="006207E7"/>
    <w:rsid w:val="00653E60"/>
    <w:rsid w:val="00684866"/>
    <w:rsid w:val="00732809"/>
    <w:rsid w:val="0073289C"/>
    <w:rsid w:val="00760A6C"/>
    <w:rsid w:val="00765302"/>
    <w:rsid w:val="007745DA"/>
    <w:rsid w:val="007A26A1"/>
    <w:rsid w:val="007B5B81"/>
    <w:rsid w:val="007F67BC"/>
    <w:rsid w:val="00810898"/>
    <w:rsid w:val="00820624"/>
    <w:rsid w:val="00833705"/>
    <w:rsid w:val="008372A8"/>
    <w:rsid w:val="00896FD1"/>
    <w:rsid w:val="008A3403"/>
    <w:rsid w:val="008C78B2"/>
    <w:rsid w:val="008D54A0"/>
    <w:rsid w:val="008E4C7C"/>
    <w:rsid w:val="008F7317"/>
    <w:rsid w:val="009023A9"/>
    <w:rsid w:val="00902B41"/>
    <w:rsid w:val="00960489"/>
    <w:rsid w:val="009B5D94"/>
    <w:rsid w:val="009B6F48"/>
    <w:rsid w:val="00A01465"/>
    <w:rsid w:val="00A060A6"/>
    <w:rsid w:val="00A14F83"/>
    <w:rsid w:val="00A2535A"/>
    <w:rsid w:val="00A27E5A"/>
    <w:rsid w:val="00A31C16"/>
    <w:rsid w:val="00A5649D"/>
    <w:rsid w:val="00A732EE"/>
    <w:rsid w:val="00A80A92"/>
    <w:rsid w:val="00A85E4D"/>
    <w:rsid w:val="00A96E6D"/>
    <w:rsid w:val="00AD0C7F"/>
    <w:rsid w:val="00AD48C4"/>
    <w:rsid w:val="00AE146A"/>
    <w:rsid w:val="00B00065"/>
    <w:rsid w:val="00B00F94"/>
    <w:rsid w:val="00B61537"/>
    <w:rsid w:val="00B7768E"/>
    <w:rsid w:val="00B823A2"/>
    <w:rsid w:val="00BB5165"/>
    <w:rsid w:val="00BD5330"/>
    <w:rsid w:val="00BE1E5F"/>
    <w:rsid w:val="00C318BE"/>
    <w:rsid w:val="00C322AE"/>
    <w:rsid w:val="00C36D1C"/>
    <w:rsid w:val="00C5625F"/>
    <w:rsid w:val="00C80941"/>
    <w:rsid w:val="00D031F9"/>
    <w:rsid w:val="00D1573F"/>
    <w:rsid w:val="00D215EA"/>
    <w:rsid w:val="00D35E60"/>
    <w:rsid w:val="00D43CF4"/>
    <w:rsid w:val="00D46261"/>
    <w:rsid w:val="00D51B7D"/>
    <w:rsid w:val="00E00155"/>
    <w:rsid w:val="00E14C9B"/>
    <w:rsid w:val="00E151AE"/>
    <w:rsid w:val="00E173AD"/>
    <w:rsid w:val="00E44F1E"/>
    <w:rsid w:val="00E83942"/>
    <w:rsid w:val="00EA5E05"/>
    <w:rsid w:val="00EE0A39"/>
    <w:rsid w:val="00EE2925"/>
    <w:rsid w:val="00EF113E"/>
    <w:rsid w:val="00F0752F"/>
    <w:rsid w:val="00F12EE4"/>
    <w:rsid w:val="00F77223"/>
    <w:rsid w:val="00FB21DD"/>
    <w:rsid w:val="00FD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A2DC9A5-F5F4-46F4-A229-3BAF1A64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0489"/>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960489"/>
    <w:pPr>
      <w:autoSpaceDE w:val="0"/>
      <w:autoSpaceDN w:val="0"/>
      <w:adjustRightInd w:val="0"/>
      <w:jc w:val="both"/>
    </w:pPr>
    <w:rPr>
      <w:rFonts w:ascii="Courier New" w:hAnsi="Courier New" w:cs="Courier New"/>
      <w:sz w:val="20"/>
      <w:szCs w:val="20"/>
    </w:rPr>
  </w:style>
  <w:style w:type="paragraph" w:styleId="a4">
    <w:name w:val="header"/>
    <w:basedOn w:val="a"/>
    <w:link w:val="a5"/>
    <w:uiPriority w:val="99"/>
    <w:rsid w:val="00F7722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77223"/>
    <w:rPr>
      <w:rFonts w:cs="Times New Roman"/>
    </w:rPr>
  </w:style>
  <w:style w:type="paragraph" w:styleId="a7">
    <w:name w:val="footnote text"/>
    <w:basedOn w:val="a"/>
    <w:link w:val="a8"/>
    <w:uiPriority w:val="99"/>
    <w:semiHidden/>
    <w:rsid w:val="00510E2E"/>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10E2E"/>
    <w:rPr>
      <w:rFonts w:cs="Times New Roman"/>
      <w:vertAlign w:val="superscript"/>
    </w:rPr>
  </w:style>
  <w:style w:type="paragraph" w:styleId="aa">
    <w:name w:val="Normal (Web)"/>
    <w:basedOn w:val="a"/>
    <w:uiPriority w:val="99"/>
    <w:rsid w:val="00F12EE4"/>
    <w:pPr>
      <w:spacing w:before="100" w:beforeAutospacing="1" w:after="119"/>
    </w:pPr>
  </w:style>
  <w:style w:type="paragraph" w:styleId="2">
    <w:name w:val="Body Text Indent 2"/>
    <w:basedOn w:val="a"/>
    <w:link w:val="20"/>
    <w:uiPriority w:val="99"/>
    <w:rsid w:val="00F12EE4"/>
    <w:pPr>
      <w:spacing w:line="360" w:lineRule="auto"/>
      <w:ind w:firstLine="709"/>
      <w:jc w:val="both"/>
    </w:pPr>
    <w:rPr>
      <w:color w:val="000000"/>
      <w:sz w:val="28"/>
      <w:szCs w:val="23"/>
    </w:rPr>
  </w:style>
  <w:style w:type="character" w:customStyle="1" w:styleId="20">
    <w:name w:val="Основной текст с отступом 2 Знак"/>
    <w:link w:val="2"/>
    <w:uiPriority w:val="99"/>
    <w:semiHidden/>
    <w:rPr>
      <w:sz w:val="24"/>
      <w:szCs w:val="24"/>
    </w:rPr>
  </w:style>
  <w:style w:type="paragraph" w:styleId="ab">
    <w:name w:val="footer"/>
    <w:basedOn w:val="a"/>
    <w:link w:val="ac"/>
    <w:uiPriority w:val="99"/>
    <w:rsid w:val="00615894"/>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Hyperlink"/>
    <w:uiPriority w:val="99"/>
    <w:rsid w:val="006207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8047</Words>
  <Characters>45868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Особенности расследования преступлений против собственности</vt:lpstr>
    </vt:vector>
  </TitlesOfParts>
  <Company>Microsoft</Company>
  <LinksUpToDate>false</LinksUpToDate>
  <CharactersWithSpaces>53808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расследования преступлений против собственности</dc:title>
  <dc:subject/>
  <dc:creator>user</dc:creator>
  <cp:keywords/>
  <dc:description/>
  <cp:lastModifiedBy>admin</cp:lastModifiedBy>
  <cp:revision>2</cp:revision>
  <dcterms:created xsi:type="dcterms:W3CDTF">2014-03-06T14:15:00Z</dcterms:created>
  <dcterms:modified xsi:type="dcterms:W3CDTF">2014-03-06T14:15:00Z</dcterms:modified>
</cp:coreProperties>
</file>