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ФЕДЕРАЛЬНОЕ АГЕНСТВО ПО ОБРАЗОВАНИЮ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64F00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«ВОРОНЕЖСКИЙ ГОСУДАРСТВЕННЫЙ ТЕХНИЧЕИСКИЙ УНИВЕРСИТЕТ»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(ГОУВПО «ВГТУ»)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Инженерно-экономический факультет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Кафедра экономики, производственного менеджмента и организации машиностроительного производства</w:t>
      </w:r>
    </w:p>
    <w:p w:rsidR="00522C6B" w:rsidRPr="009F73AB" w:rsidRDefault="00522C6B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22C6B" w:rsidRPr="009F73AB" w:rsidRDefault="00522C6B" w:rsidP="00E64F00">
      <w:pPr>
        <w:pStyle w:val="a3"/>
        <w:shd w:val="clear" w:color="000000" w:fill="auto"/>
        <w:suppressAutoHyphens/>
        <w:spacing w:line="360" w:lineRule="auto"/>
        <w:jc w:val="center"/>
        <w:rPr>
          <w:color w:val="000000"/>
          <w:szCs w:val="48"/>
        </w:rPr>
      </w:pPr>
    </w:p>
    <w:p w:rsidR="00F340F8" w:rsidRPr="009F73AB" w:rsidRDefault="00872E03" w:rsidP="00E64F00">
      <w:pPr>
        <w:pStyle w:val="a3"/>
        <w:shd w:val="clear" w:color="000000" w:fill="auto"/>
        <w:suppressAutoHyphens/>
        <w:spacing w:line="360" w:lineRule="auto"/>
        <w:jc w:val="center"/>
        <w:rPr>
          <w:color w:val="000000"/>
          <w:szCs w:val="48"/>
        </w:rPr>
      </w:pPr>
      <w:r w:rsidRPr="009F73AB">
        <w:rPr>
          <w:color w:val="000000"/>
          <w:szCs w:val="48"/>
        </w:rPr>
        <w:t>Курсовая работа</w:t>
      </w:r>
    </w:p>
    <w:p w:rsidR="00F340F8" w:rsidRPr="009F73AB" w:rsidRDefault="00F340F8" w:rsidP="00E64F00">
      <w:pPr>
        <w:pStyle w:val="a3"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9F73AB">
        <w:rPr>
          <w:bCs/>
          <w:color w:val="000000"/>
        </w:rPr>
        <w:t>По курсу</w:t>
      </w:r>
      <w:r w:rsidRPr="009F73AB">
        <w:rPr>
          <w:color w:val="000000"/>
        </w:rPr>
        <w:t xml:space="preserve"> «Логистика»</w:t>
      </w:r>
    </w:p>
    <w:p w:rsidR="00E64F00" w:rsidRPr="009F73AB" w:rsidRDefault="00F340F8" w:rsidP="00E64F00">
      <w:pPr>
        <w:pStyle w:val="a3"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9F73AB">
        <w:rPr>
          <w:bCs/>
          <w:color w:val="000000"/>
        </w:rPr>
        <w:t>Тема:</w:t>
      </w:r>
      <w:r w:rsidRPr="009F73AB">
        <w:rPr>
          <w:color w:val="000000"/>
        </w:rPr>
        <w:t xml:space="preserve"> «Организация распределения продукции в логистической системе»</w:t>
      </w:r>
    </w:p>
    <w:p w:rsidR="00F340F8" w:rsidRPr="009F73AB" w:rsidRDefault="00F340F8" w:rsidP="00E64F00">
      <w:pPr>
        <w:pStyle w:val="a3"/>
        <w:shd w:val="clear" w:color="000000" w:fill="auto"/>
        <w:tabs>
          <w:tab w:val="left" w:pos="142"/>
          <w:tab w:val="left" w:pos="4253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F340F8" w:rsidRPr="009F73AB" w:rsidRDefault="00F340F8" w:rsidP="00E64F00">
      <w:pPr>
        <w:pStyle w:val="a3"/>
        <w:shd w:val="clear" w:color="000000" w:fill="auto"/>
        <w:tabs>
          <w:tab w:val="left" w:pos="142"/>
          <w:tab w:val="left" w:pos="4253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E64F00" w:rsidRPr="009F73AB" w:rsidRDefault="000433E7" w:rsidP="00E64F00">
      <w:pPr>
        <w:pStyle w:val="6"/>
        <w:keepNext w:val="0"/>
        <w:shd w:val="clear" w:color="000000" w:fill="auto"/>
        <w:tabs>
          <w:tab w:val="clear" w:pos="0"/>
        </w:tabs>
        <w:suppressAutoHyphens/>
        <w:spacing w:line="360" w:lineRule="auto"/>
        <w:ind w:left="5245"/>
        <w:jc w:val="left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Выполнила:</w:t>
      </w:r>
      <w:r w:rsidR="004442A2" w:rsidRPr="009F73AB">
        <w:rPr>
          <w:rFonts w:ascii="Times New Roman" w:hAnsi="Times New Roman"/>
          <w:color w:val="000000"/>
        </w:rPr>
        <w:t xml:space="preserve"> </w:t>
      </w:r>
      <w:r w:rsidR="00F340F8" w:rsidRPr="009F73AB">
        <w:rPr>
          <w:rFonts w:ascii="Times New Roman" w:hAnsi="Times New Roman"/>
          <w:color w:val="000000"/>
        </w:rPr>
        <w:t>студентка</w:t>
      </w:r>
    </w:p>
    <w:p w:rsidR="00E64F00" w:rsidRPr="009F73AB" w:rsidRDefault="004442A2" w:rsidP="00E64F00">
      <w:pPr>
        <w:pStyle w:val="6"/>
        <w:keepNext w:val="0"/>
        <w:shd w:val="clear" w:color="000000" w:fill="auto"/>
        <w:tabs>
          <w:tab w:val="clear" w:pos="0"/>
        </w:tabs>
        <w:suppressAutoHyphens/>
        <w:spacing w:line="360" w:lineRule="auto"/>
        <w:ind w:left="5245"/>
        <w:jc w:val="left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гр. ЭК-05</w:t>
      </w:r>
      <w:r w:rsidR="000433E7" w:rsidRPr="009F73AB">
        <w:rPr>
          <w:rFonts w:ascii="Times New Roman" w:hAnsi="Times New Roman"/>
          <w:color w:val="000000"/>
        </w:rPr>
        <w:t xml:space="preserve">3 </w:t>
      </w:r>
      <w:r w:rsidRPr="009F73AB">
        <w:rPr>
          <w:rFonts w:ascii="Times New Roman" w:hAnsi="Times New Roman"/>
          <w:color w:val="000000"/>
        </w:rPr>
        <w:t>Даншина Е.Л.</w:t>
      </w:r>
    </w:p>
    <w:p w:rsidR="00F340F8" w:rsidRPr="009F73AB" w:rsidRDefault="00F340F8" w:rsidP="00E64F00">
      <w:pPr>
        <w:shd w:val="clear" w:color="000000" w:fill="auto"/>
        <w:suppressAutoHyphens/>
        <w:spacing w:before="0" w:after="0" w:line="360" w:lineRule="auto"/>
        <w:ind w:left="5245"/>
        <w:rPr>
          <w:color w:val="000000"/>
          <w:sz w:val="28"/>
          <w:szCs w:val="24"/>
        </w:rPr>
      </w:pPr>
    </w:p>
    <w:p w:rsidR="00E64F00" w:rsidRPr="009F73AB" w:rsidRDefault="00F340F8" w:rsidP="00E64F00">
      <w:pPr>
        <w:shd w:val="clear" w:color="000000" w:fill="auto"/>
        <w:suppressAutoHyphens/>
        <w:spacing w:before="0" w:after="0" w:line="360" w:lineRule="auto"/>
        <w:ind w:left="5245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4"/>
        </w:rPr>
        <w:t>Руководитель:</w:t>
      </w:r>
      <w:r w:rsidR="00E64F00" w:rsidRPr="009F73AB">
        <w:rPr>
          <w:color w:val="000000"/>
          <w:sz w:val="28"/>
          <w:szCs w:val="24"/>
        </w:rPr>
        <w:t xml:space="preserve"> </w:t>
      </w:r>
      <w:r w:rsidR="000433E7" w:rsidRPr="009F73AB">
        <w:rPr>
          <w:color w:val="000000"/>
          <w:sz w:val="28"/>
          <w:szCs w:val="24"/>
        </w:rPr>
        <w:t>Щеголева Т.В.</w:t>
      </w:r>
    </w:p>
    <w:p w:rsidR="00F340F8" w:rsidRPr="009F73AB" w:rsidRDefault="00F340F8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340F8" w:rsidRPr="009F73AB" w:rsidRDefault="00F340F8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872E03" w:rsidRPr="009F73AB" w:rsidRDefault="00872E03" w:rsidP="00E64F00">
      <w:pPr>
        <w:pStyle w:val="3"/>
        <w:keepNext w:val="0"/>
        <w:shd w:val="clear" w:color="000000" w:fill="auto"/>
        <w:suppressAutoHyphens/>
        <w:spacing w:line="360" w:lineRule="auto"/>
        <w:rPr>
          <w:b w:val="0"/>
          <w:bCs/>
          <w:color w:val="000000"/>
        </w:rPr>
      </w:pPr>
    </w:p>
    <w:p w:rsidR="000433E7" w:rsidRPr="009F73AB" w:rsidRDefault="000433E7" w:rsidP="00E64F00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340F8" w:rsidRPr="009F73AB" w:rsidRDefault="00F340F8" w:rsidP="00E64F00">
      <w:pPr>
        <w:pStyle w:val="3"/>
        <w:keepNext w:val="0"/>
        <w:shd w:val="clear" w:color="000000" w:fill="auto"/>
        <w:suppressAutoHyphens/>
        <w:spacing w:line="360" w:lineRule="auto"/>
        <w:rPr>
          <w:b w:val="0"/>
          <w:bCs/>
          <w:color w:val="000000"/>
        </w:rPr>
      </w:pPr>
      <w:r w:rsidRPr="009F73AB">
        <w:rPr>
          <w:b w:val="0"/>
          <w:bCs/>
          <w:color w:val="000000"/>
        </w:rPr>
        <w:t>Воронеж</w:t>
      </w:r>
      <w:r w:rsidR="004442A2" w:rsidRPr="009F73AB">
        <w:rPr>
          <w:b w:val="0"/>
          <w:bCs/>
          <w:color w:val="000000"/>
        </w:rPr>
        <w:t xml:space="preserve"> 2009</w:t>
      </w:r>
    </w:p>
    <w:p w:rsidR="006E5804" w:rsidRPr="009F73AB" w:rsidRDefault="00E64F00" w:rsidP="00E64F00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br w:type="page"/>
      </w:r>
      <w:r w:rsidR="002A2711" w:rsidRPr="009F73AB">
        <w:rPr>
          <w:b/>
          <w:color w:val="000000"/>
          <w:sz w:val="28"/>
          <w:szCs w:val="28"/>
        </w:rPr>
        <w:lastRenderedPageBreak/>
        <w:t>Содержание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C679BC" w:rsidRPr="009F73AB" w:rsidRDefault="00470CD1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Введение</w:t>
      </w:r>
    </w:p>
    <w:p w:rsidR="00E64F00" w:rsidRPr="009F73AB" w:rsidRDefault="00470CD1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1 Теоретические основы организации распределения продукции в логистической системе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1.1 </w:t>
      </w:r>
      <w:r w:rsidR="00A06E6F" w:rsidRPr="009F73AB">
        <w:rPr>
          <w:color w:val="000000"/>
          <w:sz w:val="28"/>
          <w:szCs w:val="28"/>
        </w:rPr>
        <w:t>Поня</w:t>
      </w:r>
      <w:r w:rsidR="00E64F00" w:rsidRPr="009F73AB">
        <w:rPr>
          <w:color w:val="000000"/>
          <w:sz w:val="28"/>
          <w:szCs w:val="28"/>
        </w:rPr>
        <w:t>тие распределительной логистики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1.2</w:t>
      </w:r>
      <w:r w:rsidR="00A06E6F" w:rsidRPr="009F73AB">
        <w:rPr>
          <w:color w:val="000000"/>
          <w:sz w:val="28"/>
          <w:szCs w:val="28"/>
        </w:rPr>
        <w:t xml:space="preserve"> Организаци</w:t>
      </w:r>
      <w:r w:rsidR="00E64F00" w:rsidRPr="009F73AB">
        <w:rPr>
          <w:color w:val="000000"/>
          <w:sz w:val="28"/>
          <w:szCs w:val="28"/>
        </w:rPr>
        <w:t>я каналов распределения товаров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1.3 </w:t>
      </w:r>
      <w:r w:rsidR="00A06E6F" w:rsidRPr="009F73AB">
        <w:rPr>
          <w:color w:val="000000"/>
          <w:sz w:val="28"/>
          <w:szCs w:val="28"/>
        </w:rPr>
        <w:t>Взаимосвязь распределительной логистики и маркетинга</w:t>
      </w:r>
    </w:p>
    <w:p w:rsidR="00A06E6F" w:rsidRPr="009F73AB" w:rsidRDefault="00A06E6F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2</w:t>
      </w:r>
      <w:r w:rsidRPr="009F73AB">
        <w:rPr>
          <w:b/>
          <w:color w:val="000000"/>
          <w:sz w:val="28"/>
          <w:szCs w:val="24"/>
        </w:rPr>
        <w:t xml:space="preserve"> </w:t>
      </w:r>
      <w:r w:rsidRPr="009F73AB">
        <w:rPr>
          <w:color w:val="000000"/>
          <w:sz w:val="28"/>
          <w:szCs w:val="28"/>
        </w:rPr>
        <w:t>Организация распределения продукции в логистической системе</w:t>
      </w:r>
      <w:r w:rsidR="00134C32" w:rsidRPr="009F73AB">
        <w:rPr>
          <w:color w:val="000000"/>
          <w:sz w:val="28"/>
          <w:szCs w:val="28"/>
        </w:rPr>
        <w:t xml:space="preserve"> </w:t>
      </w:r>
      <w:r w:rsidR="00B24550" w:rsidRPr="009F73AB">
        <w:rPr>
          <w:color w:val="000000"/>
          <w:sz w:val="28"/>
          <w:szCs w:val="28"/>
        </w:rPr>
        <w:t>Воронежский Механический завод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2.1 </w:t>
      </w:r>
      <w:r w:rsidR="00A06E6F" w:rsidRPr="009F73AB">
        <w:rPr>
          <w:color w:val="000000"/>
          <w:sz w:val="28"/>
          <w:szCs w:val="28"/>
        </w:rPr>
        <w:t>Кра</w:t>
      </w:r>
      <w:r w:rsidR="00E64F00" w:rsidRPr="009F73AB">
        <w:rPr>
          <w:color w:val="000000"/>
          <w:sz w:val="28"/>
          <w:szCs w:val="28"/>
        </w:rPr>
        <w:t>ткая характеристика предприятия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2.2 </w:t>
      </w:r>
      <w:r w:rsidR="00A06E6F" w:rsidRPr="009F73AB">
        <w:rPr>
          <w:color w:val="000000"/>
          <w:sz w:val="28"/>
          <w:szCs w:val="28"/>
        </w:rPr>
        <w:t xml:space="preserve">Анализ состояния системы </w:t>
      </w:r>
      <w:r w:rsidR="00E64F00" w:rsidRPr="009F73AB">
        <w:rPr>
          <w:color w:val="000000"/>
          <w:sz w:val="28"/>
          <w:szCs w:val="28"/>
        </w:rPr>
        <w:t>распределения готовой продукции</w:t>
      </w:r>
    </w:p>
    <w:p w:rsidR="00E64F00" w:rsidRPr="009F73AB" w:rsidRDefault="005445A5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2.3</w:t>
      </w:r>
      <w:r w:rsidR="00FB65CB" w:rsidRPr="009F73AB">
        <w:rPr>
          <w:color w:val="000000"/>
          <w:sz w:val="28"/>
          <w:szCs w:val="28"/>
        </w:rPr>
        <w:t xml:space="preserve"> </w:t>
      </w:r>
      <w:r w:rsidR="00B6441A" w:rsidRPr="009F73AB">
        <w:rPr>
          <w:color w:val="000000"/>
          <w:sz w:val="28"/>
          <w:szCs w:val="28"/>
        </w:rPr>
        <w:t>Оценка состояния материальных</w:t>
      </w:r>
      <w:r w:rsidR="00E64F00" w:rsidRPr="009F73AB">
        <w:rPr>
          <w:color w:val="000000"/>
          <w:sz w:val="28"/>
          <w:szCs w:val="28"/>
        </w:rPr>
        <w:t xml:space="preserve"> потоков на этапе распределения</w:t>
      </w:r>
    </w:p>
    <w:p w:rsidR="00E64F00" w:rsidRPr="009F73AB" w:rsidRDefault="00FB65CB" w:rsidP="00E64F00">
      <w:pPr>
        <w:pStyle w:val="3"/>
        <w:keepNext w:val="0"/>
        <w:shd w:val="clear" w:color="000000" w:fill="auto"/>
        <w:suppressAutoHyphens/>
        <w:spacing w:line="360" w:lineRule="auto"/>
        <w:jc w:val="left"/>
        <w:rPr>
          <w:b w:val="0"/>
          <w:color w:val="000000"/>
        </w:rPr>
      </w:pPr>
      <w:r w:rsidRPr="009F73AB">
        <w:rPr>
          <w:b w:val="0"/>
          <w:color w:val="000000"/>
        </w:rPr>
        <w:t>3</w:t>
      </w:r>
      <w:r w:rsidRPr="009F73AB">
        <w:rPr>
          <w:color w:val="000000"/>
        </w:rPr>
        <w:t xml:space="preserve"> </w:t>
      </w:r>
      <w:r w:rsidR="00B6441A" w:rsidRPr="009F73AB">
        <w:rPr>
          <w:b w:val="0"/>
          <w:color w:val="000000"/>
        </w:rPr>
        <w:t>Рекомендации по организации распределения продукции в логис</w:t>
      </w:r>
      <w:r w:rsidR="00E64F00" w:rsidRPr="009F73AB">
        <w:rPr>
          <w:b w:val="0"/>
          <w:color w:val="000000"/>
        </w:rPr>
        <w:t>тической системе</w:t>
      </w:r>
    </w:p>
    <w:p w:rsidR="00E64F00" w:rsidRPr="009F73AB" w:rsidRDefault="00FB65CB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3.1</w:t>
      </w:r>
      <w:r w:rsidR="00B6441A" w:rsidRPr="009F73AB">
        <w:rPr>
          <w:b/>
          <w:color w:val="000000"/>
          <w:sz w:val="28"/>
          <w:szCs w:val="24"/>
        </w:rPr>
        <w:t xml:space="preserve"> </w:t>
      </w:r>
      <w:r w:rsidR="00B6441A" w:rsidRPr="009F73AB">
        <w:rPr>
          <w:color w:val="000000"/>
          <w:sz w:val="28"/>
          <w:szCs w:val="28"/>
        </w:rPr>
        <w:t>Совершенствование организац</w:t>
      </w:r>
      <w:r w:rsidR="00E64F00" w:rsidRPr="009F73AB">
        <w:rPr>
          <w:color w:val="000000"/>
          <w:sz w:val="28"/>
          <w:szCs w:val="28"/>
        </w:rPr>
        <w:t>ии распределения на предприятии</w:t>
      </w:r>
    </w:p>
    <w:p w:rsidR="00E64F00" w:rsidRPr="009F73AB" w:rsidRDefault="00DC6807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3.2</w:t>
      </w:r>
      <w:r w:rsidR="00B6441A" w:rsidRPr="009F73AB">
        <w:rPr>
          <w:color w:val="000000"/>
          <w:sz w:val="28"/>
          <w:szCs w:val="28"/>
        </w:rPr>
        <w:t xml:space="preserve"> Организация форм </w:t>
      </w:r>
      <w:r w:rsidR="00E64F00" w:rsidRPr="009F73AB">
        <w:rPr>
          <w:color w:val="000000"/>
          <w:sz w:val="28"/>
          <w:szCs w:val="28"/>
        </w:rPr>
        <w:t>доведения товара до потребителя</w:t>
      </w:r>
    </w:p>
    <w:p w:rsidR="00E64F00" w:rsidRPr="009F73AB" w:rsidRDefault="00DC6807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3.3 </w:t>
      </w:r>
      <w:r w:rsidR="007871E1" w:rsidRPr="009F73AB">
        <w:rPr>
          <w:color w:val="000000"/>
          <w:sz w:val="28"/>
          <w:szCs w:val="28"/>
        </w:rPr>
        <w:t xml:space="preserve">Применение программного продукта </w:t>
      </w:r>
      <w:r w:rsidR="007871E1" w:rsidRPr="009F73AB">
        <w:rPr>
          <w:color w:val="000000"/>
          <w:sz w:val="28"/>
          <w:szCs w:val="28"/>
          <w:lang w:val="en-US"/>
        </w:rPr>
        <w:t>Microsoft</w:t>
      </w:r>
      <w:r w:rsidR="007871E1" w:rsidRPr="009F73AB">
        <w:rPr>
          <w:color w:val="000000"/>
          <w:sz w:val="28"/>
          <w:szCs w:val="28"/>
        </w:rPr>
        <w:t xml:space="preserve"> </w:t>
      </w:r>
      <w:r w:rsidR="007871E1" w:rsidRPr="009F73AB">
        <w:rPr>
          <w:color w:val="000000"/>
          <w:sz w:val="28"/>
          <w:szCs w:val="28"/>
          <w:lang w:val="en-US"/>
        </w:rPr>
        <w:t>Ex</w:t>
      </w:r>
      <w:r w:rsidR="007871E1" w:rsidRPr="009F73AB">
        <w:rPr>
          <w:color w:val="000000"/>
          <w:sz w:val="28"/>
          <w:szCs w:val="28"/>
        </w:rPr>
        <w:t>с</w:t>
      </w:r>
      <w:r w:rsidR="007871E1" w:rsidRPr="009F73AB">
        <w:rPr>
          <w:color w:val="000000"/>
          <w:sz w:val="28"/>
          <w:szCs w:val="28"/>
          <w:lang w:val="en-US"/>
        </w:rPr>
        <w:t>el</w:t>
      </w:r>
      <w:r w:rsidR="007871E1" w:rsidRPr="009F73AB">
        <w:rPr>
          <w:color w:val="000000"/>
          <w:sz w:val="28"/>
          <w:szCs w:val="28"/>
        </w:rPr>
        <w:t xml:space="preserve"> для проведения АВС-анализа в </w:t>
      </w:r>
      <w:r w:rsidR="00C871AA" w:rsidRPr="009F73AB">
        <w:rPr>
          <w:color w:val="000000"/>
          <w:sz w:val="28"/>
          <w:szCs w:val="28"/>
        </w:rPr>
        <w:t>организации распределения продукции</w:t>
      </w:r>
    </w:p>
    <w:p w:rsidR="00C679BC" w:rsidRPr="009F73AB" w:rsidRDefault="00A06E6F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Заключение</w:t>
      </w:r>
    </w:p>
    <w:p w:rsidR="00C679BC" w:rsidRPr="009F73AB" w:rsidRDefault="00A06E6F" w:rsidP="00E64F00">
      <w:pPr>
        <w:shd w:val="clear" w:color="000000" w:fill="auto"/>
        <w:suppressAutoHyphens/>
        <w:spacing w:before="0" w:after="0" w:line="360" w:lineRule="auto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Список используемой литературы</w:t>
      </w:r>
    </w:p>
    <w:p w:rsidR="00B01704" w:rsidRPr="009F73AB" w:rsidRDefault="00E64F00" w:rsidP="00E64F00">
      <w:pPr>
        <w:pStyle w:val="33"/>
        <w:shd w:val="clear" w:color="000000" w:fill="auto"/>
        <w:suppressAutoHyphens/>
        <w:ind w:firstLine="0"/>
        <w:jc w:val="center"/>
        <w:rPr>
          <w:b/>
          <w:color w:val="000000"/>
          <w:sz w:val="28"/>
        </w:rPr>
      </w:pPr>
      <w:r w:rsidRPr="009F73AB">
        <w:rPr>
          <w:color w:val="000000"/>
          <w:sz w:val="28"/>
        </w:rPr>
        <w:br w:type="page"/>
      </w:r>
      <w:r w:rsidR="00B01704" w:rsidRPr="009F73AB">
        <w:rPr>
          <w:b/>
          <w:color w:val="000000"/>
          <w:sz w:val="28"/>
        </w:rPr>
        <w:lastRenderedPageBreak/>
        <w:t>Введение</w:t>
      </w:r>
    </w:p>
    <w:p w:rsidR="00E64F00" w:rsidRPr="009F73AB" w:rsidRDefault="00E64F00" w:rsidP="00E64F00">
      <w:pPr>
        <w:pStyle w:val="33"/>
        <w:shd w:val="clear" w:color="000000" w:fill="auto"/>
        <w:suppressAutoHyphens/>
        <w:ind w:firstLine="0"/>
        <w:jc w:val="center"/>
        <w:rPr>
          <w:b/>
          <w:color w:val="000000"/>
          <w:sz w:val="28"/>
        </w:rPr>
      </w:pP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Развитие Российских экономических реформ ставит серьезные задачи перед производственными предприятиями созданными в последнее десятилетие. Возникновение и становление большинства этих предприятий происходило стихийно, в условиях наличия дефицита на определенные виды товаров и услуг,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несовершенной правовой базы, слабого контроля со стороны государственных органов. Однако в достаточно короткие сроки экономическая политика открытых границ привела к необходимости конкурировать не только с отечественными, но и с достаточно качественными и дешевыми импортными товарами. С каждым годом усиливается налоговый пресс государства, растут требования к качеству продукции и услуг со стороны потребителя, более того эти требования жестко защищаются законом.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Все это говорит о том, что стадия стихийного развития предприятий завершена и заставляет предпринимателей и руководителей все чаще обращаться к научным разработкам, строить свой бизнес в соответствии с законами цивилизованного рынка.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Важнейшим инструментом в улучшении работы предприятия становится логистика. Логистика предлагает новый подход к организации эффективного функционирования систему обслуживания потребителей.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современных условиях диапазон видов деятельности, охватываемый логистикой, постоянно расширяется, включая не только внутрифирменную, но и межфирменную логистическую интеграцию и координацию.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Конкурентоспособность на рынке в значительной степени определяется наличием системы логистического обслуживания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заказов потребителей, и, следовательно, уровнем качества предоставляемого обслуживания.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 xml:space="preserve">Клиент осуществляет выбор необходимых ему товаров или услуг среди ряда аналогичных, предлагаемых на рынке, и приобретает те из них, которые в наибольшей степени удовлетворяют его потребности. Повышение уровня </w:t>
      </w:r>
      <w:r w:rsidRPr="009F73AB">
        <w:rPr>
          <w:color w:val="000000"/>
          <w:sz w:val="28"/>
        </w:rPr>
        <w:lastRenderedPageBreak/>
        <w:t>качества выполнения заказов одновременно со снижение его стоимости способствует увеличению объема продаж.</w:t>
      </w:r>
    </w:p>
    <w:p w:rsidR="00003AB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Проблема распределения продукции в логистической системе обостряется жесткими финансовыми условиями, в которых осуществляется планирование поставок продукции, недостаточным уровнем надежности российских предприятий поставщиков, значительным временным интервалом между началом планирования поставок и их осуществлением и, следовательно, низким уровнем логистического обслуживания потребителей.</w:t>
      </w:r>
    </w:p>
    <w:p w:rsidR="00E64F00" w:rsidRPr="009F73AB" w:rsidRDefault="00003AB0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Повышение качества распределения продукции требует, как правило, дополнительных затрат. Однако, необходимость снижения общих логистических затрат требует достижения высокого качества при одновременном снижении уровня себестоимости предоставляемого обслуживания.</w:t>
      </w:r>
    </w:p>
    <w:p w:rsidR="006E5804" w:rsidRPr="009F73AB" w:rsidRDefault="006E5804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данной курсовой работе попытаемся раскрыть суть понятия распределительная логистика, взаимосвязь логистики и маркетинга, организацию каналов распределения товаров.</w:t>
      </w:r>
      <w:r w:rsidR="00E64F00" w:rsidRPr="009F73AB">
        <w:rPr>
          <w:color w:val="000000"/>
          <w:sz w:val="28"/>
        </w:rPr>
        <w:t xml:space="preserve"> </w:t>
      </w:r>
      <w:r w:rsidR="00520C23" w:rsidRPr="009F73AB">
        <w:rPr>
          <w:color w:val="000000"/>
          <w:sz w:val="28"/>
        </w:rPr>
        <w:t xml:space="preserve">Объектом исследования данной курсовой работы является закрытое акционерное общество </w:t>
      </w:r>
      <w:r w:rsidR="00F8611C" w:rsidRPr="009F73AB">
        <w:rPr>
          <w:color w:val="000000"/>
          <w:sz w:val="28"/>
        </w:rPr>
        <w:t>ВМЗ</w:t>
      </w:r>
      <w:r w:rsidR="00520C23" w:rsidRPr="009F73AB">
        <w:rPr>
          <w:color w:val="000000"/>
          <w:sz w:val="28"/>
        </w:rPr>
        <w:t>.</w:t>
      </w:r>
      <w:r w:rsidRPr="009F73AB">
        <w:rPr>
          <w:color w:val="000000"/>
          <w:sz w:val="28"/>
        </w:rPr>
        <w:t>В аналитической части приведем пример организации распределения продукции в логистической системе</w:t>
      </w:r>
      <w:r w:rsidR="00520C23" w:rsidRPr="009F73AB">
        <w:rPr>
          <w:color w:val="000000"/>
          <w:sz w:val="28"/>
        </w:rPr>
        <w:t xml:space="preserve"> </w:t>
      </w:r>
      <w:r w:rsidR="00F8611C" w:rsidRPr="009F73AB">
        <w:rPr>
          <w:color w:val="000000"/>
          <w:sz w:val="28"/>
        </w:rPr>
        <w:t>ВМЗ</w:t>
      </w:r>
      <w:r w:rsidRPr="009F73AB">
        <w:rPr>
          <w:color w:val="000000"/>
          <w:sz w:val="28"/>
        </w:rPr>
        <w:t>. А также дадим рекомендации по совершенствованию организации распределения продукции на</w:t>
      </w:r>
      <w:r w:rsidR="00003AB0" w:rsidRPr="009F73AB">
        <w:rPr>
          <w:color w:val="000000"/>
          <w:sz w:val="28"/>
        </w:rPr>
        <w:t xml:space="preserve"> </w:t>
      </w:r>
      <w:r w:rsidR="00F8611C" w:rsidRPr="009F73AB">
        <w:rPr>
          <w:color w:val="000000"/>
          <w:sz w:val="28"/>
        </w:rPr>
        <w:t>ВМЗ.</w:t>
      </w:r>
    </w:p>
    <w:p w:rsidR="00F8611C" w:rsidRPr="009F73AB" w:rsidRDefault="00F8611C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Основной целью данной курсовой работы является изучение теоретических аспектов логистики распределения продукции, взаимосвязь логистики и маркетинга, организацию каналов распределения товаров, анализ и исследование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 xml:space="preserve">продвижения продукции на предприятии, рассмотрение рекомендаций по данной теме. Объектом исследования данной курсовой работы является закрытое акционерное общество ВМЗ. Основной задачей является анализ и оценка распределения готовой продукции на ВМЗ, а также применение экономико-математического метода при совершенствовании организации распределения продукции. В аналитической части приведем пример организации распределения продукции в </w:t>
      </w:r>
      <w:r w:rsidRPr="009F73AB">
        <w:rPr>
          <w:color w:val="000000"/>
          <w:sz w:val="28"/>
        </w:rPr>
        <w:lastRenderedPageBreak/>
        <w:t>логистической системе ВМЗ, для анализа организации распределения продукции проведем оценку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состояния материальных потоков. А также дадим рекомендации по совершенствованию организации распределения продукции на ВМЗ. В ходе выполнения курсовой работы была использована учебная и научная литература следующих авторов: Болт Г.Д., Родионова В.Н., Федоркова Н.В., Неруш Ю.М. и др.</w:t>
      </w:r>
    </w:p>
    <w:p w:rsidR="00F8611C" w:rsidRPr="009F73AB" w:rsidRDefault="00F8611C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</w:p>
    <w:p w:rsidR="006E5804" w:rsidRPr="009F73AB" w:rsidRDefault="00E64F00" w:rsidP="00E64F00">
      <w:pPr>
        <w:pStyle w:val="1"/>
        <w:keepNext w:val="0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bookmarkStart w:id="0" w:name="_1._Теоретические_основы_организации"/>
      <w:bookmarkEnd w:id="0"/>
      <w:r w:rsidRPr="009F73AB">
        <w:rPr>
          <w:b w:val="0"/>
          <w:bCs w:val="0"/>
          <w:color w:val="000000"/>
          <w:sz w:val="28"/>
          <w:szCs w:val="28"/>
        </w:rPr>
        <w:br w:type="page"/>
      </w:r>
      <w:r w:rsidR="006E5804" w:rsidRPr="009F73AB">
        <w:rPr>
          <w:color w:val="000000"/>
          <w:sz w:val="28"/>
          <w:szCs w:val="28"/>
        </w:rPr>
        <w:lastRenderedPageBreak/>
        <w:t>1 Теоретические основы организации распределения продукции в логистическ</w:t>
      </w:r>
      <w:r w:rsidRPr="009F73AB">
        <w:rPr>
          <w:color w:val="000000"/>
          <w:sz w:val="28"/>
          <w:szCs w:val="28"/>
        </w:rPr>
        <w:t>ой системе</w:t>
      </w:r>
    </w:p>
    <w:p w:rsidR="00E64F00" w:rsidRPr="00E64F00" w:rsidRDefault="00E64F00" w:rsidP="00E64F00">
      <w:pPr>
        <w:suppressAutoHyphens/>
        <w:spacing w:before="0" w:after="0" w:line="360" w:lineRule="auto"/>
        <w:jc w:val="center"/>
        <w:rPr>
          <w:b/>
          <w:sz w:val="28"/>
          <w:szCs w:val="24"/>
        </w:rPr>
      </w:pP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bookmarkStart w:id="1" w:name="_1._1._Понятие_распределительной_лог"/>
      <w:bookmarkEnd w:id="1"/>
      <w:r w:rsidRPr="009F73AB">
        <w:rPr>
          <w:b/>
          <w:color w:val="000000"/>
          <w:sz w:val="28"/>
          <w:szCs w:val="28"/>
        </w:rPr>
        <w:t>1.1 Поня</w:t>
      </w:r>
      <w:r w:rsidR="00E64F00" w:rsidRPr="009F73AB">
        <w:rPr>
          <w:b/>
          <w:color w:val="000000"/>
          <w:sz w:val="28"/>
          <w:szCs w:val="28"/>
        </w:rPr>
        <w:t>тие распределительной логистики</w:t>
      </w:r>
    </w:p>
    <w:p w:rsidR="00872E03" w:rsidRPr="009F73AB" w:rsidRDefault="00872E0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6E5804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Термин “распределение”, использованный в названии изучаемой функциональной области логистики, имеет широкое применение, как в науке, так и на практике. Толковый словарь современного русского языка гласит, что распределить – это значит разделить что-либо между кем-либо, предоставив каждому определенную часть. /1/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условиях развитых товарно-денежных отношений под распределением товаров понимается система мероприятий конкретного товаропроизводителя-собственника товара по обеспечению его сбыта на рынках через каналы распределения – внутрифирменные или посреднические. /2/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экономике распределений – это фаза воспроизводственного процесса: сначала надо произвести материальные блага, а затем распределить их, т. е. выявить долю каждого производителя в созданном богатстве. При этом распределяется право собственности на произведенный продукт труда.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логистике под распределением понимается физическое, ощутимое, вещественное содержание этого процесса. Закономерности, связанные с распределением прав собственности, здесь также принимаются во внимание, однако не они являются основным предметом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исследования и оптимизации. Главным предметом изучения в распределительной логистике является рационализация процесса физического распределения имеющегося запаса материалов. /1/</w:t>
      </w:r>
      <w:r w:rsidR="00931489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Для того чтобы очертить границы распределительной логистики, рассмотрим схему процесса воспроизводства капитала, который, как известно, имеет три стадии (рис. 1) /1/</w:t>
      </w:r>
    </w:p>
    <w:p w:rsidR="00C679BC" w:rsidRDefault="00C679BC" w:rsidP="00C679BC">
      <w:pPr>
        <w:spacing w:before="0" w:after="0" w:line="360" w:lineRule="auto"/>
        <w:jc w:val="both"/>
        <w:rPr>
          <w:i/>
          <w:sz w:val="28"/>
          <w:szCs w:val="28"/>
        </w:rPr>
      </w:pPr>
    </w:p>
    <w:p w:rsidR="00C679BC" w:rsidRPr="00520C23" w:rsidRDefault="00C679BC" w:rsidP="00C679BC">
      <w:pPr>
        <w:spacing w:before="0" w:after="0" w:line="360" w:lineRule="auto"/>
        <w:jc w:val="both"/>
        <w:rPr>
          <w:sz w:val="28"/>
          <w:szCs w:val="28"/>
          <w:vertAlign w:val="superscript"/>
        </w:rPr>
      </w:pPr>
      <w:r>
        <w:rPr>
          <w:i/>
          <w:sz w:val="28"/>
          <w:szCs w:val="28"/>
        </w:rPr>
        <w:br w:type="page"/>
      </w:r>
      <w:r w:rsidR="00322774">
        <w:rPr>
          <w:noProof/>
        </w:rPr>
        <w:lastRenderedPageBreak/>
        <w:pict>
          <v:line id="_x0000_s1026" style="position:absolute;left:0;text-align:left;z-index:251618816" from="24pt,5pt" to="1in,5pt">
            <v:stroke endarrow="block"/>
          </v:line>
        </w:pict>
      </w:r>
      <w:r w:rsidR="00322774">
        <w:rPr>
          <w:noProof/>
        </w:rPr>
        <w:pict>
          <v:line id="_x0000_s1027" style="position:absolute;left:0;text-align:left;z-index:251617792" from="102pt,5pt" to="186pt,5pt">
            <v:stroke endarrow="block"/>
          </v:line>
        </w:pict>
      </w:r>
      <w:r w:rsidR="00322774">
        <w:rPr>
          <w:noProof/>
        </w:rPr>
        <w:pict>
          <v:line id="_x0000_s1028" style="position:absolute;left:0;text-align:left;z-index:251615744" from="252pt,5pt" to="324pt,5pt">
            <v:stroke endarrow="block"/>
          </v:line>
        </w:pict>
      </w:r>
      <w:r w:rsidR="00322774">
        <w:rPr>
          <w:noProof/>
        </w:rPr>
        <w:pict>
          <v:line id="_x0000_s1029" style="position:absolute;left:0;text-align:left;z-index:251616768" from="351pt,7pt" to="459pt,7pt">
            <v:stroke endarrow="block"/>
          </v:line>
        </w:pict>
      </w:r>
      <w:r w:rsidRPr="00520C23">
        <w:rPr>
          <w:i/>
          <w:sz w:val="28"/>
          <w:szCs w:val="28"/>
        </w:rPr>
        <w:t>Д</w:t>
      </w:r>
      <w:r w:rsidRPr="00520C23">
        <w:rPr>
          <w:sz w:val="28"/>
          <w:szCs w:val="28"/>
        </w:rPr>
        <w:t xml:space="preserve">                      </w:t>
      </w:r>
      <w:r w:rsidRPr="00520C23">
        <w:rPr>
          <w:i/>
          <w:sz w:val="28"/>
          <w:szCs w:val="28"/>
        </w:rPr>
        <w:t>Т</w:t>
      </w:r>
      <w:r w:rsidRPr="00520C2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520C23">
        <w:rPr>
          <w:i/>
          <w:sz w:val="28"/>
          <w:szCs w:val="28"/>
        </w:rPr>
        <w:t>П</w:t>
      </w:r>
      <w:r w:rsidRPr="00520C2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520C23">
        <w:rPr>
          <w:i/>
          <w:sz w:val="28"/>
          <w:szCs w:val="28"/>
        </w:rPr>
        <w:t>Т</w:t>
      </w:r>
      <w:r w:rsidRPr="00520C23">
        <w:rPr>
          <w:i/>
          <w:sz w:val="28"/>
          <w:szCs w:val="28"/>
          <w:vertAlign w:val="superscript"/>
        </w:rPr>
        <w:t>1</w:t>
      </w:r>
      <w:r w:rsidRPr="00520C23">
        <w:rPr>
          <w:sz w:val="28"/>
          <w:szCs w:val="28"/>
        </w:rPr>
        <w:t xml:space="preserve">                               </w:t>
      </w:r>
      <w:r w:rsidRPr="00520C23">
        <w:rPr>
          <w:i/>
          <w:sz w:val="28"/>
          <w:szCs w:val="28"/>
        </w:rPr>
        <w:t>Д</w:t>
      </w:r>
      <w:r w:rsidRPr="00520C23">
        <w:rPr>
          <w:i/>
          <w:sz w:val="28"/>
          <w:szCs w:val="28"/>
          <w:vertAlign w:val="superscript"/>
        </w:rPr>
        <w:t>1</w:t>
      </w:r>
    </w:p>
    <w:p w:rsidR="00C679BC" w:rsidRPr="00520C23" w:rsidRDefault="00C679BC" w:rsidP="00C679BC">
      <w:pPr>
        <w:spacing w:before="0" w:after="0" w:line="360" w:lineRule="auto"/>
        <w:jc w:val="both"/>
        <w:rPr>
          <w:sz w:val="20"/>
        </w:rPr>
      </w:pPr>
      <w:r w:rsidRPr="00520C23">
        <w:rPr>
          <w:sz w:val="20"/>
        </w:rPr>
        <w:t>Закупочная                                                производственная                                  распределительная логистика                                                           логистика                                                          логистика</w:t>
      </w:r>
    </w:p>
    <w:p w:rsidR="00E64F00" w:rsidRPr="009F73AB" w:rsidRDefault="006E580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</w:rPr>
      </w:pPr>
      <w:r w:rsidRPr="009F73AB">
        <w:rPr>
          <w:b/>
          <w:color w:val="000000"/>
          <w:sz w:val="28"/>
          <w:szCs w:val="28"/>
        </w:rPr>
        <w:t>Рисунок 1 – Процесс воспроизводства капитала и функциональные области логистики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Материальные потоки на стадии приобретения средств производства являются объектом изучения и управления закупочной логистики, материальные потоки на стадии производства – объектом производственной логистики. Объектом распределительной логистики материальные потоки становятся на стадии распределения и реализации готовой продукции.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Понятие распределительной логистики легко сформировать на основе общего определения понятия логистика. Распределительная логистика изучает последний этап, то есть представляет собой науку (деятельность) о планированном, контроле и управлении транспортированием, складированием и другими материальными и нематериальными операциями, совершаемыми в процессе доведения готовой продукции до потребителя в соответствии с интересами и требованиями потребителя последнего, а также передачи, хранения и обработки соответствующей информации. /1/</w:t>
      </w:r>
    </w:p>
    <w:p w:rsidR="00C34FD3" w:rsidRPr="009F73AB" w:rsidRDefault="000C46E6" w:rsidP="00E64F00">
      <w:pPr>
        <w:pStyle w:val="af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Многие авторы дают свое определение распределительной логистики. Вот</w:t>
      </w:r>
      <w:r w:rsidR="00C34FD3" w:rsidRPr="009F73AB">
        <w:rPr>
          <w:color w:val="000000"/>
          <w:sz w:val="28"/>
          <w:szCs w:val="28"/>
        </w:rPr>
        <w:t>,</w:t>
      </w:r>
      <w:r w:rsidRPr="009F73AB">
        <w:rPr>
          <w:color w:val="000000"/>
          <w:sz w:val="28"/>
          <w:szCs w:val="28"/>
        </w:rPr>
        <w:t xml:space="preserve"> например, Гаджинский А.М. пишет, что распределительная логистика — обеспечение рационализации процесса физического продвижения продукции к потребителю и формирование системы эффективного логистического сервиса. В тоже время Николайчук Валерий Евстафьевич называет распределительную логистику частью логистики, которая интерпретирована в сферу распределения, иначе ее называют маркетинговой логистикой. Эльдештейн понимает под распределительной логистикой понимается физическое, ощутимое, вещественное содержание этого процесса. Ланкина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 xml:space="preserve">в совеем учебном пособии дает следующие понятие: </w:t>
      </w:r>
      <w:r w:rsidRPr="009F73AB">
        <w:rPr>
          <w:bCs/>
          <w:color w:val="000000"/>
          <w:sz w:val="28"/>
          <w:szCs w:val="28"/>
        </w:rPr>
        <w:t>распределительная логистика</w:t>
      </w:r>
      <w:r w:rsidRPr="009F73AB">
        <w:rPr>
          <w:b/>
          <w:bCs/>
          <w:color w:val="000000"/>
          <w:sz w:val="28"/>
          <w:szCs w:val="28"/>
        </w:rPr>
        <w:t> –</w:t>
      </w:r>
      <w:r w:rsidRPr="009F73AB">
        <w:rPr>
          <w:color w:val="000000"/>
          <w:sz w:val="28"/>
          <w:szCs w:val="28"/>
        </w:rPr>
        <w:t xml:space="preserve"> это управление транспортированием, складированием и всеми логистическими операциями, совершаемыми в </w:t>
      </w:r>
      <w:r w:rsidRPr="009F73AB">
        <w:rPr>
          <w:color w:val="000000"/>
          <w:sz w:val="28"/>
          <w:szCs w:val="28"/>
        </w:rPr>
        <w:lastRenderedPageBreak/>
        <w:t>процессе доведения ГП до потребителя в соответствии с интересами и требованиями последнего, а также передачи, хранения и обработки соответствующей информации.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 xml:space="preserve">Я же считаю, что распределительная логистика – это обеспечение рационализации </w:t>
      </w:r>
      <w:r w:rsidR="00C34FD3" w:rsidRPr="009F73AB">
        <w:rPr>
          <w:color w:val="000000"/>
          <w:sz w:val="28"/>
          <w:szCs w:val="28"/>
        </w:rPr>
        <w:t>процесса физического распределения имеющегося запаса материалов.</w:t>
      </w:r>
    </w:p>
    <w:p w:rsidR="00E64F00" w:rsidRPr="009F73AB" w:rsidRDefault="006E5804" w:rsidP="00E64F00">
      <w:pPr>
        <w:pStyle w:val="af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Для распределительной логистики характерна следующая особенность: логистическая система распределительной логистики создается как структура, формируемая партнерами в процессе конкретного обмена, в целях предоставления товаров и услуг потребителям в нужные сроки с минимальными логистическими издержками. /3/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Сбытовая деятельность и распределительная логистика не подменяют друг друга, поскольку представляют собой разно-порядковые категории.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Такие задачи как изучение потенциальной потребности в выпускаемой продукции и планировании реализации, формирование портфеля заказов, упаковка, отправка, доставка продукции потребителю достаточно успешно решаются в рамках традиционной системы организации сбыта. Эти же функции в сочетании с многовариантным изучением оптимальных хозяйственных связей, выбором конкретной схемы распределения логистического потока, организацией региональных складских центров, то есть проектированием материальных объектов логистической сети, являются уже прерогативой распределительной логистики. /3/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Принципиальное отличие распределительной логистики от традиционного сбыта и продажи заключается в следующем /1/: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подчинение процесса управления материальными и информационными потоками целям и задачам маркетинга;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системная взаимосвязь процесса распределения с процессами производства и закупок (в плане управления материальными потоками);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системная взаимосвязь всех функций внутри своего распределения.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Определение распределительной логистики формируется следующим образом: распределительная логистика – это комплекс взаимосвязанных </w:t>
      </w:r>
      <w:r w:rsidRPr="009F73AB">
        <w:rPr>
          <w:color w:val="000000"/>
          <w:sz w:val="28"/>
          <w:szCs w:val="28"/>
        </w:rPr>
        <w:lastRenderedPageBreak/>
        <w:t>функций, реализуемых в процессе распределения материального потока между различными оптовыми покупателями, то есть в процессе оптовой продажи товаров. /1/, /4/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Объект изучения в распределительной логистике – материальный поток на стадии движения от поставщика к потребителю. Предмет изучения – рационализация процесса физического продвижения продукта к потребителю. /4/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Распределительная логистика охватывает весь комплекс задач по управлению материальным потоком на участке поставщик-потребитель, начиная от момента поставки задачи реализации и кончая моментом выхода поставленного продукта из сферы внимания поставщика.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Задачи (функции) распределительной логистики формируются следующим образом /3/: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изучение спроса на продукцию и услуги предприятия;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формирование портфеля заказов потребителей;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участие в ассортиментной загрузки производства заказами потребителей;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перспективное, текущее и оперативное планирование сбыта;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нормирование запасов готовой продукции и организация их хранения;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разработка планов перевозки (отпуска) готовой продукции и организация их выполнения;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организация работы собственной товаропроводящей сети;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разработка рекламных компаний и организация их проведения;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разработка и осуществление мероприятий по стимулированию сбыта;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заключение договоров поставки с покупателями и контроль за их выполнением;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участие в разработке планов-графиков запуска-выпуска готовой продукции;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разработка сметы затрат по сбыту и контролю за ее соблюдением.</w:t>
      </w:r>
    </w:p>
    <w:p w:rsidR="00520C23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lastRenderedPageBreak/>
        <w:t>Существует два подхода к определению функций логистики распределения. Первый охватывает комплекс операций по отгрузке готовой продукции со склада поставщика. Второй более широкий. В этом случае считается, что распределительная логистика реализует весь процесс обращения материальной продукции, начинающийся с момента, когда она сходит с поточной линии до того момента, когда она попадает на склад потребителя. При этом следует иметь в виду, что задачи распределения решаются на уровне микр</w:t>
      </w:r>
      <w:r w:rsidR="002A2711" w:rsidRPr="009F73AB">
        <w:rPr>
          <w:color w:val="000000"/>
          <w:sz w:val="28"/>
          <w:szCs w:val="28"/>
        </w:rPr>
        <w:t>о -</w:t>
      </w:r>
      <w:r w:rsidRPr="009F73AB">
        <w:rPr>
          <w:color w:val="000000"/>
          <w:sz w:val="28"/>
          <w:szCs w:val="28"/>
        </w:rPr>
        <w:t xml:space="preserve"> и макрологистики. </w:t>
      </w:r>
      <w:r w:rsidR="00520C23" w:rsidRPr="009F73AB">
        <w:rPr>
          <w:bCs/>
          <w:color w:val="000000"/>
          <w:sz w:val="28"/>
          <w:szCs w:val="28"/>
        </w:rPr>
        <w:t>Макрологистика</w:t>
      </w:r>
      <w:r w:rsidR="00520C23" w:rsidRPr="009F73AB">
        <w:rPr>
          <w:color w:val="000000"/>
          <w:sz w:val="28"/>
          <w:szCs w:val="28"/>
        </w:rPr>
        <w:t xml:space="preserve"> – изучает процессы протекающие на региональном, межрегиональном, общенациональном и межгосударственном уровне.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 уровне макрологистики решаются следующие задачи:</w:t>
      </w:r>
    </w:p>
    <w:p w:rsidR="00520C23" w:rsidRPr="009F73AB" w:rsidRDefault="00520C23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планирование процесса реализации;</w:t>
      </w:r>
    </w:p>
    <w:p w:rsidR="00520C23" w:rsidRPr="009F73AB" w:rsidRDefault="00520C23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выбор упаковки продукции, ее комплектация и консервирование;</w:t>
      </w:r>
    </w:p>
    <w:p w:rsidR="00520C23" w:rsidRPr="009F73AB" w:rsidRDefault="00520C23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организация отгрузки продукции;</w:t>
      </w:r>
    </w:p>
    <w:p w:rsidR="00520C23" w:rsidRPr="009F73AB" w:rsidRDefault="00520C23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контроль за транспортировкой к месту потребления и доставка продукции потребителю;</w:t>
      </w:r>
    </w:p>
    <w:p w:rsidR="00520C23" w:rsidRPr="009F73AB" w:rsidRDefault="00520C23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организация послепродажного обслуживания.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Микрологистика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-- занимается комплексом вопросов по управлению материальными, информационными и другими потоками, основываясь на интересах отдельного предприятия или корпоративной группы предприятий, объединенных общими целями по оптимизации хозяйственных связей.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решаются следующие задачи /4/: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 м</w:t>
      </w:r>
      <w:r w:rsidR="00520C23" w:rsidRPr="009F73AB">
        <w:rPr>
          <w:color w:val="000000"/>
          <w:sz w:val="28"/>
          <w:szCs w:val="28"/>
        </w:rPr>
        <w:t>и</w:t>
      </w:r>
      <w:r w:rsidRPr="009F73AB">
        <w:rPr>
          <w:color w:val="000000"/>
          <w:sz w:val="28"/>
          <w:szCs w:val="28"/>
        </w:rPr>
        <w:t>кроуровне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к задачам распределительной логистики относятся: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выбор схемы распределения материальных потоков;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формирование каналов распределения;</w:t>
      </w:r>
    </w:p>
    <w:p w:rsidR="00E64F00" w:rsidRPr="009F73AB" w:rsidRDefault="006E5804" w:rsidP="00E64F00">
      <w:pPr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размещение распределенных центров.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Организация распределительной логистики включает: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организацию процесса сбыта готовой продукции с учетом принципов и методов логистики;</w:t>
      </w:r>
    </w:p>
    <w:p w:rsidR="00E64F00" w:rsidRPr="009F73AB" w:rsidRDefault="006E5804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lastRenderedPageBreak/>
        <w:t>- организацию управления сбытом как совокупность логистических операций, цепей и систем;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организацию взаимодействия участников сбытовой деятельности, то есть субъектов распределительной логистики.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Сдвиг в управленческой ориентации повлек за собой необходимость выработки новой концепции управления материальными потоками, получивший название “маркетинговой логистики”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Маркетинговая логистика представляет собой анализ, планирование, организацию и контролирование всех операций по перемещению и складированию, связанных с потоком готовой продукции от конца производственной линии до прибытии продукции на рынок, а также связанных с нами каналов распределения, требующихся для организации и обеспечения взаимодействия между компанией и ее рынками. Это определение раскрывает два взаимосвязанных аспекта маркетинговой логистики, а именно: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функциональный, связанный с прохождением материального потока. Эта функция в литературе обычно называется ”физическим распределителем”;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институационный, связанный с выбором канала распределения и управления им. Концепция маркетинговой логистики направлена на преодоление и предотвращение конфликтных ситуаций.</w:t>
      </w:r>
      <w:r w:rsidR="00931489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В общем случае влияние компромиссов на эффективность системы оценивается двояко: во-первых, сточки зрения их влияния на общие издержки системы и, во-вторых, с позиции их влияния на объем доходов от продаж. Таким образом, ключевым моментом концепции маркетинговой логистики является переход от субоптимизации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на уровне подсистем к оптимизации системы в целом.</w:t>
      </w:r>
    </w:p>
    <w:p w:rsidR="00E64F00" w:rsidRPr="009F73AB" w:rsidRDefault="00E64F00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3D7EF8" w:rsidRPr="009F73AB" w:rsidRDefault="00C679BC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bookmarkStart w:id="2" w:name="_1._2._Организация_каналов_распредел"/>
      <w:bookmarkEnd w:id="2"/>
      <w:r w:rsidRPr="009F73AB">
        <w:rPr>
          <w:b/>
          <w:color w:val="000000"/>
          <w:sz w:val="28"/>
          <w:szCs w:val="28"/>
        </w:rPr>
        <w:br w:type="page"/>
      </w:r>
      <w:r w:rsidR="006E5804" w:rsidRPr="009F73AB">
        <w:rPr>
          <w:b/>
          <w:color w:val="000000"/>
          <w:sz w:val="28"/>
          <w:szCs w:val="28"/>
        </w:rPr>
        <w:lastRenderedPageBreak/>
        <w:t>1</w:t>
      </w:r>
      <w:r w:rsidRPr="009F73AB">
        <w:rPr>
          <w:b/>
          <w:color w:val="000000"/>
          <w:sz w:val="28"/>
          <w:szCs w:val="28"/>
        </w:rPr>
        <w:t>.</w:t>
      </w:r>
      <w:r w:rsidR="006E5804" w:rsidRPr="009F73AB">
        <w:rPr>
          <w:b/>
          <w:color w:val="000000"/>
          <w:sz w:val="28"/>
          <w:szCs w:val="28"/>
        </w:rPr>
        <w:t>2 Организаци</w:t>
      </w:r>
      <w:r w:rsidRPr="009F73AB">
        <w:rPr>
          <w:b/>
          <w:color w:val="000000"/>
          <w:sz w:val="28"/>
          <w:szCs w:val="28"/>
        </w:rPr>
        <w:t>я каналов распределения товаров</w:t>
      </w: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Основная цель логистической системы распределения – доставить товар в нужное место и в нужное время. В отличие от маркетинга, который занимается выявлением и стимулированием спроса, логистика призвана удовлетворять сформированный маркетингом спрос с минимальными затратами. Очевидно, что решение задачи организации каналов распределения играет при этом главную роль.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Из-за общности объекта изучения логистика распределения и маркетинг пользуются одними и теми же понятиями. Это касается и каналов распределения. Основы их организации и функционирования достаточно подробно рассмотрены в литературе, посвященной проблемам маркетинга</w:t>
      </w:r>
      <w:r w:rsidR="00134C32" w:rsidRPr="009F73AB">
        <w:rPr>
          <w:color w:val="000000"/>
          <w:sz w:val="28"/>
          <w:szCs w:val="28"/>
        </w:rPr>
        <w:endnoteReference w:id="1"/>
      </w:r>
      <w:r w:rsidR="00134C32" w:rsidRPr="009F73AB">
        <w:rPr>
          <w:color w:val="000000"/>
          <w:sz w:val="28"/>
          <w:szCs w:val="28"/>
        </w:rPr>
        <w:t>.</w:t>
      </w:r>
      <w:r w:rsidRPr="009F73AB">
        <w:rPr>
          <w:color w:val="000000"/>
          <w:sz w:val="28"/>
          <w:szCs w:val="28"/>
        </w:rPr>
        <w:t xml:space="preserve"> Тем не менее, целесообразно выделить здесь некоторые важные определения и положения, касающиеся работы каналов распределения товаров.</w:t>
      </w:r>
    </w:p>
    <w:p w:rsidR="00134C32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3AB">
        <w:rPr>
          <w:bCs/>
          <w:iCs/>
          <w:color w:val="000000"/>
          <w:sz w:val="28"/>
          <w:szCs w:val="28"/>
        </w:rPr>
        <w:t>Канал распределения</w:t>
      </w:r>
      <w:r w:rsidRPr="009F73AB">
        <w:rPr>
          <w:bCs/>
          <w:color w:val="000000"/>
          <w:sz w:val="28"/>
          <w:szCs w:val="28"/>
        </w:rPr>
        <w:t xml:space="preserve"> – это совокупность организаций или отдельных лиц, которые принимают на себя или помогают передать другому право собственности на конкретный товар или услугу на пути от производителя к потребителю.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Использование каналов распределения приносит производителям определенные выгоды:</w:t>
      </w:r>
    </w:p>
    <w:p w:rsidR="00520C23" w:rsidRPr="009F73AB" w:rsidRDefault="00520C23" w:rsidP="00E64F00">
      <w:pPr>
        <w:numPr>
          <w:ilvl w:val="0"/>
          <w:numId w:val="12"/>
        </w:numPr>
        <w:shd w:val="clear" w:color="000000" w:fill="auto"/>
        <w:tabs>
          <w:tab w:val="num" w:pos="-1701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экономию финансовых средств на распространение продукции;</w:t>
      </w:r>
    </w:p>
    <w:p w:rsidR="00520C23" w:rsidRPr="009F73AB" w:rsidRDefault="00520C23" w:rsidP="00E64F00">
      <w:pPr>
        <w:numPr>
          <w:ilvl w:val="0"/>
          <w:numId w:val="1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возможность вложения сэкономленных средств в основное производство;</w:t>
      </w:r>
    </w:p>
    <w:p w:rsidR="00520C23" w:rsidRPr="009F73AB" w:rsidRDefault="00520C23" w:rsidP="00E64F00">
      <w:pPr>
        <w:numPr>
          <w:ilvl w:val="0"/>
          <w:numId w:val="1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продажу продукции более эффективным способом;</w:t>
      </w:r>
    </w:p>
    <w:p w:rsidR="00520C23" w:rsidRPr="009F73AB" w:rsidRDefault="00520C23" w:rsidP="00E64F00">
      <w:pPr>
        <w:numPr>
          <w:ilvl w:val="0"/>
          <w:numId w:val="1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высокую эффективность обеспечения широкой доступности товара и доведения его до целевых рынков;</w:t>
      </w:r>
    </w:p>
    <w:p w:rsidR="00520C23" w:rsidRPr="009F73AB" w:rsidRDefault="00520C23" w:rsidP="00E64F00">
      <w:pPr>
        <w:numPr>
          <w:ilvl w:val="0"/>
          <w:numId w:val="1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сокращение объема работ по распределению продукции.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Таким образом, решение о выборе каналов распределения – одно из важнейших, которое необходимо </w:t>
      </w:r>
      <w:r w:rsidR="00931489" w:rsidRPr="009F73AB">
        <w:rPr>
          <w:color w:val="000000"/>
          <w:sz w:val="28"/>
          <w:szCs w:val="28"/>
        </w:rPr>
        <w:t xml:space="preserve">принять руководству организации. </w:t>
      </w:r>
      <w:r w:rsidRPr="009F73AB">
        <w:rPr>
          <w:iCs/>
          <w:color w:val="000000"/>
          <w:sz w:val="28"/>
          <w:szCs w:val="28"/>
        </w:rPr>
        <w:t>Канал распределения</w:t>
      </w:r>
      <w:r w:rsidRPr="009F73AB">
        <w:rPr>
          <w:color w:val="000000"/>
          <w:sz w:val="28"/>
          <w:szCs w:val="28"/>
        </w:rPr>
        <w:t xml:space="preserve"> – это путь, по которому товары движутся от производителя к </w:t>
      </w:r>
      <w:r w:rsidRPr="009F73AB">
        <w:rPr>
          <w:color w:val="000000"/>
          <w:sz w:val="28"/>
          <w:szCs w:val="28"/>
        </w:rPr>
        <w:lastRenderedPageBreak/>
        <w:t>потребителю. Выбранные каналы непосредственно влияют на скорость, время, эффективность движения и сохранность продукции при ее доставке от производителя к конечному потребителю. При этом организации или лица, составляющие канал, выполняют ряд важных функций: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проводят исследовательскую работу по сбору информации, необходимой для планирования распределения продукции и услуг;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стимулируют сбыт путем создания и распространения информации о товарах;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устанавливают контакты с потенциальными покупателями;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приспосабливают товар к требованиям покупателей;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проводят переговоры с потенциальными потребителями продукции;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организуют товародвижение (транспортировка и складирование);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финансируют движение товаров по каналу распределения;</w:t>
      </w:r>
    </w:p>
    <w:p w:rsidR="00520C23" w:rsidRPr="009F73AB" w:rsidRDefault="00520C23" w:rsidP="00E64F00">
      <w:pPr>
        <w:numPr>
          <w:ilvl w:val="0"/>
          <w:numId w:val="13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принимают на себя риски, связанные с функционированием канала.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Все или часть этих функций может быть взята на себя производителем. При этом издержки производителя возрастают. Из-за специализации посреднических организаций они нередко выполняют перечисленные функции каналов распределения товаров эффективнее. Для покрытия своих издержек посредники взимают с производителя дополнительную плату. Таким образом, вопрос о том, кому следует выполнять различные функции канала распределения, - это вопрос относительной эффективности. При появлении возможности более результативно выполнять функции канал перестраивается.</w:t>
      </w:r>
      <w:r w:rsidR="00931489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Каналы распределения товаров можно охарактеризовать по числу составляющих их уровней.</w:t>
      </w:r>
      <w:r w:rsidRPr="009F73AB">
        <w:rPr>
          <w:iCs/>
          <w:color w:val="000000"/>
          <w:sz w:val="28"/>
          <w:szCs w:val="28"/>
        </w:rPr>
        <w:t>Уровень канала</w:t>
      </w:r>
      <w:r w:rsidRPr="009F73AB">
        <w:rPr>
          <w:color w:val="000000"/>
          <w:sz w:val="28"/>
          <w:szCs w:val="28"/>
        </w:rPr>
        <w:t xml:space="preserve"> – это посредник, который выполняет работу по приближению товара и права собственности на него к конечному потребителю. </w:t>
      </w:r>
      <w:r w:rsidRPr="009F73AB">
        <w:rPr>
          <w:iCs/>
          <w:color w:val="000000"/>
          <w:sz w:val="28"/>
          <w:szCs w:val="28"/>
        </w:rPr>
        <w:t>Протяженность канала</w:t>
      </w:r>
      <w:r w:rsidRPr="009F73AB">
        <w:rPr>
          <w:color w:val="000000"/>
          <w:sz w:val="28"/>
          <w:szCs w:val="28"/>
        </w:rPr>
        <w:t xml:space="preserve"> определяется по числу промежуточных уровней между производителем и потребителем, которые </w:t>
      </w:r>
      <w:r w:rsidRPr="009F73AB">
        <w:rPr>
          <w:color w:val="000000"/>
          <w:sz w:val="28"/>
          <w:szCs w:val="28"/>
        </w:rPr>
        <w:lastRenderedPageBreak/>
        <w:t xml:space="preserve">как и уровни канала, являются членами канала распределения. Примеры каналов распределения различной протяженности приведены на </w:t>
      </w:r>
      <w:r w:rsidRPr="009F73AB">
        <w:rPr>
          <w:bCs/>
          <w:color w:val="000000"/>
          <w:sz w:val="28"/>
          <w:szCs w:val="28"/>
        </w:rPr>
        <w:t>рис.2.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30" style="position:absolute;left:0;text-align:left;margin-left:3.75pt;margin-top:7.2pt;width:472.95pt;height:222.5pt;z-index:251580928" coordorigin="1740,1010" coordsize="9459,445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05;top:1010;width:2365;height:538" o:allowincell="f">
              <v:textbox style="mso-next-textbox:#_x0000_s1031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Производитель</w:t>
                    </w:r>
                  </w:p>
                </w:txbxContent>
              </v:textbox>
            </v:shape>
            <v:shape id="_x0000_s1032" type="#_x0000_t202" style="position:absolute;left:1784;top:1935;width:2365;height:538">
              <v:textbox style="mso-next-textbox:#_x0000_s1032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Производитель</w:t>
                    </w:r>
                  </w:p>
                </w:txbxContent>
              </v:textbox>
            </v:shape>
            <v:shape id="_x0000_s1033" type="#_x0000_t202" style="position:absolute;left:1762;top:3052;width:2365;height:538">
              <v:textbox style="mso-next-textbox:#_x0000_s1033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Производитель</w:t>
                    </w:r>
                  </w:p>
                </w:txbxContent>
              </v:textbox>
            </v:shape>
            <v:shape id="_x0000_s1034" type="#_x0000_t202" style="position:absolute;left:1740;top:4492;width:2344;height:538">
              <v:textbox style="mso-next-textbox:#_x0000_s1034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Производитель</w:t>
                    </w:r>
                  </w:p>
                </w:txbxContent>
              </v:textbox>
            </v:shape>
            <v:shape id="_x0000_s1035" type="#_x0000_t202" style="position:absolute;left:9114;top:1010;width:2085;height:538">
              <v:textbox style="mso-next-textbox:#_x0000_s1035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36" type="#_x0000_t202" style="position:absolute;left:9112;top:1955;width:2086;height:538">
              <v:textbox style="mso-next-textbox:#_x0000_s1036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37" type="#_x0000_t202" style="position:absolute;left:9090;top:3030;width:2086;height:538">
              <v:textbox style="mso-next-textbox:#_x0000_s1037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38" type="#_x0000_t202" style="position:absolute;left:9113;top:4514;width:2064;height:538">
              <v:textbox style="mso-next-textbox:#_x0000_s1038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line id="_x0000_s1039" style="position:absolute" from="4170,1096" to="9133,1096">
              <v:stroke endarrow="block"/>
            </v:line>
            <v:shape id="_x0000_s1040" type="#_x0000_t202" style="position:absolute;left:4406;top:1183;width:4170;height:429" stroked="f">
              <v:textbox style="mso-next-textbox:#_x0000_s1040">
                <w:txbxContent>
                  <w:p w:rsidR="00520C23" w:rsidRDefault="00520C23" w:rsidP="00520C23">
                    <w:pPr>
                      <w:pStyle w:val="2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Канал нулевого уровня</w:t>
                    </w:r>
                  </w:p>
                </w:txbxContent>
              </v:textbox>
            </v:shape>
            <v:shape id="_x0000_s1041" type="#_x0000_t202" style="position:absolute;left:7157;top:1914;width:1633;height:644">
              <v:textbox style="mso-next-textbox:#_x0000_s1041">
                <w:txbxContent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cs="Courier New"/>
                        <w:sz w:val="22"/>
                        <w:szCs w:val="22"/>
                      </w:rPr>
                      <w:t>Розничный</w:t>
                    </w:r>
                  </w:p>
                  <w:p w:rsidR="00520C23" w:rsidRDefault="00520C23" w:rsidP="00520C23">
                    <w:pPr>
                      <w:spacing w:before="0" w:after="0"/>
                      <w:jc w:val="center"/>
                      <w:rPr>
                        <w:rFonts w:ascii="Courier New" w:hAnsi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cs="Courier New"/>
                        <w:sz w:val="22"/>
                        <w:szCs w:val="22"/>
                      </w:rPr>
                      <w:t>посредник</w:t>
                    </w:r>
                  </w:p>
                </w:txbxContent>
              </v:textbox>
            </v:shape>
            <v:line id="_x0000_s1042" style="position:absolute" from="4148,2042" to="7179,2042">
              <v:stroke endarrow="block"/>
            </v:line>
            <v:line id="_x0000_s1043" style="position:absolute;flip:y" from="8790,2041" to="9092,2042">
              <v:stroke endarrow="block"/>
            </v:line>
            <v:shape id="_x0000_s1044" type="#_x0000_t202" style="position:absolute;left:4255;top:2128;width:2773;height:473" stroked="f">
              <v:textbox style="mso-next-textbox:#_x0000_s1044">
                <w:txbxContent>
                  <w:p w:rsidR="00520C23" w:rsidRDefault="00520C23" w:rsidP="00520C23">
                    <w:pPr>
                      <w:pStyle w:val="2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Одноуровневый канал</w:t>
                    </w:r>
                  </w:p>
                </w:txbxContent>
              </v:textbox>
            </v:shape>
            <v:shape id="_x0000_s1045" type="#_x0000_t202" style="position:absolute;left:4427;top:3053;width:1290;height:945">
              <v:textbox style="mso-next-textbox:#_x0000_s1045">
                <w:txbxContent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оптов.</w:t>
                    </w:r>
                  </w:p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посред.</w:t>
                    </w:r>
                  </w:p>
                  <w:p w:rsidR="00520C23" w:rsidRPr="00931489" w:rsidRDefault="00520C23" w:rsidP="00520C23">
                    <w:pPr>
                      <w:pStyle w:val="a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6" type="#_x0000_t202" style="position:absolute;left:7436;top:3010;width:1332;height:945">
              <v:textbox style="mso-next-textbox:#_x0000_s1046">
                <w:txbxContent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розничн</w:t>
                    </w:r>
                  </w:p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посред.</w:t>
                    </w:r>
                  </w:p>
                </w:txbxContent>
              </v:textbox>
            </v:shape>
            <v:line id="_x0000_s1047" style="position:absolute" from="4127,3267" to="4427,3267">
              <v:stroke endarrow="block"/>
            </v:line>
            <v:line id="_x0000_s1048" style="position:absolute" from="5717,3267" to="7436,3267">
              <v:stroke endarrow="block"/>
            </v:line>
            <v:line id="_x0000_s1049" style="position:absolute" from="8769,3224" to="9091,3224">
              <v:stroke endarrow="block"/>
            </v:line>
            <v:shape id="_x0000_s1050" type="#_x0000_t202" style="position:absolute;left:5781;top:3417;width:1591;height:860" stroked="f">
              <v:textbox style="mso-next-textbox:#_x0000_s1050">
                <w:txbxContent>
                  <w:p w:rsidR="00520C23" w:rsidRPr="00931489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b/>
                        <w:i/>
                        <w:iCs/>
                        <w:sz w:val="20"/>
                      </w:rPr>
                    </w:pPr>
                    <w:r w:rsidRPr="00931489">
                      <w:rPr>
                        <w:rFonts w:ascii="Courier New" w:hAnsi="Courier New" w:cs="Courier New"/>
                        <w:b/>
                        <w:i/>
                        <w:iCs/>
                        <w:sz w:val="20"/>
                      </w:rPr>
                      <w:t>Двухуровневый канал</w:t>
                    </w:r>
                  </w:p>
                </w:txbxContent>
              </v:textbox>
            </v:shape>
            <v:shape id="_x0000_s1051" type="#_x0000_t202" style="position:absolute;left:4319;top:4493;width:1290;height:945">
              <v:textbox style="mso-next-textbox:#_x0000_s1051">
                <w:txbxContent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оптов.</w:t>
                    </w:r>
                  </w:p>
                  <w:p w:rsidR="00520C23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посред</w:t>
                    </w:r>
                    <w:r>
                      <w:rPr>
                        <w:b w:val="0"/>
                        <w:bCs/>
                      </w:rPr>
                      <w:t>.</w:t>
                    </w:r>
                  </w:p>
                </w:txbxContent>
              </v:textbox>
            </v:shape>
            <v:shape id="_x0000_s1052" type="#_x0000_t202" style="position:absolute;left:7586;top:4515;width:1332;height:945">
              <v:textbox style="mso-next-textbox:#_x0000_s1052">
                <w:txbxContent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Розничн посредн</w:t>
                    </w:r>
                  </w:p>
                </w:txbxContent>
              </v:textbox>
            </v:shape>
            <v:shape id="_x0000_s1053" type="#_x0000_t202" style="position:absolute;left:5888;top:4515;width:1504;height:945">
              <v:textbox style="mso-next-textbox:#_x0000_s1053">
                <w:txbxContent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мелкоопт</w:t>
                    </w:r>
                  </w:p>
                  <w:p w:rsidR="00520C23" w:rsidRPr="00931489" w:rsidRDefault="00520C23" w:rsidP="00520C23">
                    <w:pPr>
                      <w:pStyle w:val="a3"/>
                      <w:jc w:val="both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посредн.</w:t>
                    </w:r>
                  </w:p>
                </w:txbxContent>
              </v:textbox>
            </v:shape>
            <v:line id="_x0000_s1054" style="position:absolute" from="4105,4771" to="4320,4771">
              <v:stroke endarrow="block"/>
            </v:line>
            <v:line id="_x0000_s1055" style="position:absolute;flip:y" from="5610,4771" to="5867,4793">
              <v:stroke endarrow="block"/>
            </v:line>
            <v:line id="_x0000_s1056" style="position:absolute" from="7393,4771" to="7587,4771">
              <v:stroke endarrow="block"/>
            </v:line>
            <v:line id="_x0000_s1057" style="position:absolute" from="8919,4728" to="9113,4728">
              <v:stroke endarrow="block"/>
            </v:line>
          </v:group>
        </w:pic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4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4"/>
        </w:rPr>
      </w:pPr>
      <w:r w:rsidRPr="009F73AB">
        <w:rPr>
          <w:b/>
          <w:iCs/>
          <w:color w:val="000000"/>
          <w:sz w:val="28"/>
          <w:szCs w:val="24"/>
        </w:rPr>
        <w:t>Трехуровневый канал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Рисунок 2</w:t>
      </w:r>
      <w:r w:rsidR="00E64F00" w:rsidRPr="009F73AB">
        <w:rPr>
          <w:b/>
          <w:bCs/>
          <w:color w:val="000000"/>
          <w:sz w:val="28"/>
          <w:szCs w:val="28"/>
        </w:rPr>
        <w:t xml:space="preserve"> </w:t>
      </w:r>
      <w:r w:rsidRPr="009F73AB">
        <w:rPr>
          <w:b/>
          <w:bCs/>
          <w:color w:val="000000"/>
          <w:sz w:val="28"/>
          <w:szCs w:val="28"/>
        </w:rPr>
        <w:t xml:space="preserve">- </w:t>
      </w:r>
      <w:r w:rsidRPr="009F73AB">
        <w:rPr>
          <w:color w:val="000000"/>
          <w:sz w:val="28"/>
          <w:szCs w:val="28"/>
        </w:rPr>
        <w:t>Каналы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распределения товаров разных уровней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Каждый член канала представляет собой отдельное предприятие, стремящееся обеспечить себе максимальную прибыль. Максимально возможная прибыль отдельно члена канала может идти в ущерб максимальному извлечению прибыли системой в целом, так как ни одни из членов канала не имеет полного или достаточного контроля над деятельностью остальных членов. Такие каналы распределения называются </w:t>
      </w:r>
      <w:r w:rsidRPr="009F73AB">
        <w:rPr>
          <w:bCs/>
          <w:color w:val="000000"/>
          <w:sz w:val="28"/>
          <w:szCs w:val="28"/>
        </w:rPr>
        <w:t>горизонтальными.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Вертикальные каналы распределения</w:t>
      </w:r>
      <w:r w:rsidRPr="009F73AB">
        <w:rPr>
          <w:color w:val="000000"/>
          <w:sz w:val="28"/>
          <w:szCs w:val="28"/>
        </w:rPr>
        <w:t xml:space="preserve"> – это каналы, состоящие из производителей и одного или нескольких посредников, действующих как одна единая система (</w:t>
      </w:r>
      <w:r w:rsidRPr="009F73AB">
        <w:rPr>
          <w:bCs/>
          <w:color w:val="000000"/>
          <w:sz w:val="28"/>
          <w:szCs w:val="28"/>
        </w:rPr>
        <w:t>рис.3</w:t>
      </w:r>
      <w:r w:rsidRPr="009F73AB">
        <w:rPr>
          <w:color w:val="000000"/>
          <w:sz w:val="28"/>
          <w:szCs w:val="28"/>
        </w:rPr>
        <w:t>).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Один из членов канала, как правило, либо является собственником остальных, либо предоставляет им определенные привилегии. Таким членом может быть производитель, оптовый или розничный посредник. </w:t>
      </w:r>
      <w:r w:rsidRPr="009F73AB">
        <w:rPr>
          <w:iCs/>
          <w:color w:val="000000"/>
          <w:sz w:val="28"/>
          <w:szCs w:val="28"/>
        </w:rPr>
        <w:t xml:space="preserve">Вертикальные каналы </w:t>
      </w:r>
      <w:r w:rsidRPr="009F73AB">
        <w:rPr>
          <w:color w:val="000000"/>
          <w:sz w:val="28"/>
          <w:szCs w:val="28"/>
        </w:rPr>
        <w:t xml:space="preserve">возникали как средство контроля за поведением </w:t>
      </w:r>
      <w:r w:rsidRPr="009F73AB">
        <w:rPr>
          <w:color w:val="000000"/>
          <w:sz w:val="28"/>
          <w:szCs w:val="28"/>
        </w:rPr>
        <w:lastRenderedPageBreak/>
        <w:t xml:space="preserve">канала. Они экономичны и исключают дублирование членами канала исполняемых функций. При </w:t>
      </w:r>
      <w:r w:rsidRPr="009F73AB">
        <w:rPr>
          <w:iCs/>
          <w:color w:val="000000"/>
          <w:sz w:val="28"/>
          <w:szCs w:val="28"/>
        </w:rPr>
        <w:t>формировании канала распределения товара</w:t>
      </w:r>
      <w:r w:rsidRPr="009F73AB">
        <w:rPr>
          <w:color w:val="000000"/>
          <w:sz w:val="28"/>
          <w:szCs w:val="28"/>
        </w:rPr>
        <w:t xml:space="preserve"> на первое место выдвигается решение о </w:t>
      </w:r>
      <w:r w:rsidRPr="009F73AB">
        <w:rPr>
          <w:iCs/>
          <w:color w:val="000000"/>
          <w:sz w:val="28"/>
          <w:szCs w:val="28"/>
        </w:rPr>
        <w:t>структуре канала</w:t>
      </w:r>
      <w:r w:rsidRPr="009F73AB">
        <w:rPr>
          <w:color w:val="000000"/>
          <w:sz w:val="28"/>
          <w:szCs w:val="28"/>
        </w:rPr>
        <w:t>, т.е. о количестве уровней канала и о конкретном составе членов канала. При выявлении возможных вариантов каналов распределения необходимо определиться с типом используемых посредников.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58" style="position:absolute;left:0;text-align:left;margin-left:1.35pt;margin-top:1.65pt;width:465.3pt;height:86.4pt;z-index:251581952" coordorigin="1848,10209" coordsize="9306,1504" o:allowincell="f">
            <v:shape id="_x0000_s1059" type="#_x0000_t202" style="position:absolute;left:1848;top:10209;width:5889;height:1504" o:allowincell="f">
              <v:textbox style="mso-next-textbox:#_x0000_s1059">
                <w:txbxContent>
                  <w:p w:rsidR="00520C23" w:rsidRPr="00931489" w:rsidRDefault="00520C23" w:rsidP="00520C23">
                    <w:pPr>
                      <w:pStyle w:val="4"/>
                      <w:rPr>
                        <w:rFonts w:ascii="Times New Roman" w:hAnsi="Times New Roman"/>
                        <w:bCs/>
                        <w:i w:val="0"/>
                        <w:sz w:val="24"/>
                        <w:szCs w:val="24"/>
                      </w:rPr>
                    </w:pPr>
                    <w:r w:rsidRPr="00931489">
                      <w:rPr>
                        <w:rFonts w:ascii="Times New Roman" w:hAnsi="Times New Roman"/>
                        <w:bCs/>
                        <w:i w:val="0"/>
                        <w:sz w:val="24"/>
                        <w:szCs w:val="24"/>
                      </w:rPr>
                      <w:t>Розничный посредник</w:t>
                    </w:r>
                  </w:p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</w:p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</w:p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</w:p>
                  <w:p w:rsidR="00520C23" w:rsidRPr="00931489" w:rsidRDefault="00520C23" w:rsidP="00520C23">
                    <w:pPr>
                      <w:pStyle w:val="3"/>
                      <w:jc w:val="left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 w:rsidRPr="00931489">
                      <w:rPr>
                        <w:b w:val="0"/>
                        <w:bCs/>
                        <w:sz w:val="24"/>
                        <w:szCs w:val="24"/>
                      </w:rPr>
                      <w:t>Производитель</w:t>
                    </w:r>
                  </w:p>
                </w:txbxContent>
              </v:textbox>
            </v:shape>
            <v:line id="_x0000_s1060" style="position:absolute" from="7759,10940" to="9113,10940">
              <v:stroke endarrow="block"/>
            </v:line>
            <v:shape id="_x0000_s1061" type="#_x0000_t202" style="position:absolute;left:9091;top:10661;width:2063;height:580">
              <v:textbox style="mso-next-textbox:#_x0000_s1061">
                <w:txbxContent>
                  <w:p w:rsidR="00520C23" w:rsidRPr="00931489" w:rsidRDefault="00520C23" w:rsidP="00520C23">
                    <w:pPr>
                      <w:spacing w:before="0" w:after="0"/>
                      <w:jc w:val="center"/>
                      <w:rPr>
                        <w:szCs w:val="24"/>
                      </w:rPr>
                    </w:pPr>
                    <w:r w:rsidRPr="00931489">
                      <w:rPr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line id="_x0000_s1062" style="position:absolute" from="6641,11219" to="7737,11713"/>
            <v:shape id="_x0000_s1063" type="#_x0000_t202" style="position:absolute;left:2773;top:10746;width:3868;height:473">
              <v:textbox style="mso-next-textbox:#_x0000_s1063">
                <w:txbxContent>
                  <w:p w:rsidR="00520C23" w:rsidRPr="00931489" w:rsidRDefault="00520C23" w:rsidP="00520C23">
                    <w:pPr>
                      <w:pStyle w:val="5"/>
                      <w:rPr>
                        <w:rFonts w:ascii="Times New Roman" w:hAnsi="Times New Roman"/>
                        <w:bCs/>
                        <w:i w:val="0"/>
                        <w:sz w:val="24"/>
                        <w:szCs w:val="24"/>
                      </w:rPr>
                    </w:pPr>
                    <w:r w:rsidRPr="00931489">
                      <w:rPr>
                        <w:rFonts w:ascii="Times New Roman" w:hAnsi="Times New Roman"/>
                        <w:bCs/>
                        <w:i w:val="0"/>
                        <w:sz w:val="24"/>
                        <w:szCs w:val="24"/>
                      </w:rPr>
                      <w:t>Оптовый посредник</w:t>
                    </w:r>
                  </w:p>
                </w:txbxContent>
              </v:textbox>
            </v:shape>
            <v:line id="_x0000_s1064" style="position:absolute" from="1848,10209" to="2773,10746"/>
          </v:group>
        </w:pic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C23" w:rsidRPr="009F73AB" w:rsidRDefault="00E42832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bCs/>
          <w:color w:val="000000"/>
          <w:sz w:val="28"/>
          <w:szCs w:val="28"/>
        </w:rPr>
        <w:t>Рисунок</w:t>
      </w:r>
      <w:r w:rsidR="00520C23" w:rsidRPr="009F73AB">
        <w:rPr>
          <w:b/>
          <w:bCs/>
          <w:color w:val="000000"/>
          <w:sz w:val="28"/>
          <w:szCs w:val="28"/>
        </w:rPr>
        <w:t xml:space="preserve"> 3</w:t>
      </w:r>
      <w:r w:rsidRPr="009F73AB">
        <w:rPr>
          <w:b/>
          <w:bCs/>
          <w:color w:val="000000"/>
          <w:sz w:val="28"/>
          <w:szCs w:val="28"/>
        </w:rPr>
        <w:t xml:space="preserve"> – </w:t>
      </w:r>
      <w:r w:rsidR="00520C23" w:rsidRPr="009F73AB">
        <w:rPr>
          <w:b/>
          <w:color w:val="000000"/>
          <w:sz w:val="28"/>
          <w:szCs w:val="28"/>
        </w:rPr>
        <w:t>Вертикальные</w:t>
      </w:r>
      <w:r w:rsidR="00E64F00" w:rsidRPr="009F73AB">
        <w:rPr>
          <w:b/>
          <w:color w:val="000000"/>
          <w:sz w:val="28"/>
          <w:szCs w:val="28"/>
        </w:rPr>
        <w:t xml:space="preserve"> </w:t>
      </w:r>
      <w:r w:rsidR="00520C23" w:rsidRPr="009F73AB">
        <w:rPr>
          <w:b/>
          <w:color w:val="000000"/>
          <w:sz w:val="28"/>
          <w:szCs w:val="28"/>
        </w:rPr>
        <w:t>каналы распределения.</w:t>
      </w:r>
    </w:p>
    <w:p w:rsidR="00E64F00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Классификацию посредников можно провести по сочетанию двух признаков:</w:t>
      </w:r>
    </w:p>
    <w:p w:rsidR="00E64F00" w:rsidRPr="009F73AB" w:rsidRDefault="00520C23" w:rsidP="00E64F00">
      <w:pPr>
        <w:numPr>
          <w:ilvl w:val="0"/>
          <w:numId w:val="14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от чьего имени работает посредник;</w:t>
      </w:r>
    </w:p>
    <w:p w:rsidR="00E64F00" w:rsidRPr="009F73AB" w:rsidRDefault="00520C23" w:rsidP="00E64F00">
      <w:pPr>
        <w:numPr>
          <w:ilvl w:val="0"/>
          <w:numId w:val="14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за чей счет посредник ведет свои операции.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Как видно из </w:t>
      </w:r>
      <w:r w:rsidRPr="009F73AB">
        <w:rPr>
          <w:bCs/>
          <w:color w:val="000000"/>
          <w:sz w:val="28"/>
          <w:szCs w:val="28"/>
        </w:rPr>
        <w:t>рис.4</w:t>
      </w:r>
      <w:r w:rsidRPr="009F73AB">
        <w:rPr>
          <w:color w:val="000000"/>
          <w:sz w:val="28"/>
          <w:szCs w:val="28"/>
        </w:rPr>
        <w:t>, возможно выдел</w:t>
      </w:r>
      <w:r w:rsidR="00563599" w:rsidRPr="009F73AB">
        <w:rPr>
          <w:color w:val="000000"/>
          <w:sz w:val="28"/>
          <w:szCs w:val="28"/>
        </w:rPr>
        <w:t>ение четырех типов посредников (таблица 1</w:t>
      </w:r>
      <w:r w:rsidRPr="009F73AB">
        <w:rPr>
          <w:color w:val="000000"/>
          <w:sz w:val="28"/>
          <w:szCs w:val="28"/>
        </w:rPr>
        <w:t>).</w:t>
      </w:r>
    </w:p>
    <w:p w:rsidR="00520C23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5" style="position:absolute;left:0;text-align:left;margin-left:96pt;margin-top:5pt;width:325.6pt;height:86.4pt;z-index:251582976" coordorigin="2816,5803" coordsize="6512,1590">
            <v:shape id="_x0000_s1066" type="#_x0000_t202" style="position:absolute;left:2816;top:5803;width:6512;height:1590" o:allowincell="f" stroked="f">
              <v:textbox style="mso-next-textbox:#_x0000_s1066">
                <w:txbxContent>
                  <w:p w:rsidR="00520C23" w:rsidRPr="00563599" w:rsidRDefault="00520C23" w:rsidP="00520C23">
                    <w:pPr>
                      <w:spacing w:before="0" w:after="0"/>
                      <w:rPr>
                        <w:szCs w:val="24"/>
                      </w:rPr>
                    </w:pPr>
                    <w:r w:rsidRPr="00563599">
                      <w:rPr>
                        <w:szCs w:val="24"/>
                      </w:rPr>
                      <w:t xml:space="preserve">Свое имя                       </w:t>
                    </w:r>
                    <w:r w:rsidR="00563599">
                      <w:rPr>
                        <w:szCs w:val="24"/>
                      </w:rPr>
                      <w:t xml:space="preserve">                                       </w:t>
                    </w:r>
                    <w:r w:rsidRPr="00563599">
                      <w:rPr>
                        <w:szCs w:val="24"/>
                      </w:rPr>
                      <w:t xml:space="preserve">  Свой счет</w:t>
                    </w:r>
                  </w:p>
                  <w:p w:rsidR="00520C23" w:rsidRPr="00563599" w:rsidRDefault="00520C23" w:rsidP="00520C23">
                    <w:pPr>
                      <w:spacing w:before="0" w:after="0"/>
                      <w:rPr>
                        <w:szCs w:val="24"/>
                      </w:rPr>
                    </w:pPr>
                  </w:p>
                  <w:p w:rsidR="00520C23" w:rsidRPr="00563599" w:rsidRDefault="00520C23" w:rsidP="00520C23">
                    <w:pPr>
                      <w:spacing w:before="0" w:after="0"/>
                      <w:rPr>
                        <w:szCs w:val="24"/>
                      </w:rPr>
                    </w:pPr>
                  </w:p>
                  <w:p w:rsidR="00520C23" w:rsidRPr="00563599" w:rsidRDefault="00520C23" w:rsidP="00520C23">
                    <w:pPr>
                      <w:spacing w:before="0" w:after="0"/>
                      <w:rPr>
                        <w:szCs w:val="24"/>
                      </w:rPr>
                    </w:pPr>
                  </w:p>
                  <w:p w:rsidR="00520C23" w:rsidRPr="00563599" w:rsidRDefault="00520C23" w:rsidP="00520C23">
                    <w:pPr>
                      <w:spacing w:before="0" w:after="0"/>
                      <w:rPr>
                        <w:szCs w:val="24"/>
                      </w:rPr>
                    </w:pPr>
                    <w:r w:rsidRPr="00563599">
                      <w:rPr>
                        <w:szCs w:val="24"/>
                      </w:rPr>
                      <w:t xml:space="preserve">Чужое имя                      </w:t>
                    </w:r>
                    <w:r w:rsidR="00563599">
                      <w:rPr>
                        <w:szCs w:val="24"/>
                      </w:rPr>
                      <w:t xml:space="preserve">                                     </w:t>
                    </w:r>
                    <w:r w:rsidRPr="00563599">
                      <w:rPr>
                        <w:szCs w:val="24"/>
                      </w:rPr>
                      <w:t xml:space="preserve"> Чужой счет</w:t>
                    </w:r>
                  </w:p>
                </w:txbxContent>
              </v:textbox>
            </v:shape>
            <v:group id="_x0000_s1067" style="position:absolute;left:4621;top:6040;width:2750;height:1053" coordorigin="4621,6276" coordsize="2750,1053">
              <v:line id="_x0000_s1068" style="position:absolute" from="4621,6276" to="7350,6276"/>
              <v:line id="_x0000_s1069" style="position:absolute" from="4642,7307" to="7371,7307"/>
              <v:line id="_x0000_s1070" style="position:absolute" from="4621,6297" to="7329,7307"/>
              <v:line id="_x0000_s1071" style="position:absolute;flip:y" from="4621,6297" to="7307,7329"/>
            </v:group>
          </v:group>
        </w:pic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1489" w:rsidRPr="009F73AB" w:rsidRDefault="00931489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20C23" w:rsidRPr="009F73AB" w:rsidRDefault="00E42832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bCs/>
          <w:color w:val="000000"/>
          <w:sz w:val="28"/>
          <w:szCs w:val="28"/>
        </w:rPr>
        <w:t>Рисунок 4 -</w:t>
      </w:r>
      <w:r w:rsidR="00E64F00" w:rsidRPr="009F73AB">
        <w:rPr>
          <w:b/>
          <w:bCs/>
          <w:color w:val="000000"/>
          <w:sz w:val="28"/>
          <w:szCs w:val="28"/>
        </w:rPr>
        <w:t xml:space="preserve"> </w:t>
      </w:r>
      <w:r w:rsidR="00520C23" w:rsidRPr="009F73AB">
        <w:rPr>
          <w:b/>
          <w:color w:val="000000"/>
          <w:sz w:val="28"/>
          <w:szCs w:val="28"/>
        </w:rPr>
        <w:t>Признаки</w:t>
      </w:r>
      <w:r w:rsidR="00E64F00" w:rsidRPr="009F73AB">
        <w:rPr>
          <w:b/>
          <w:color w:val="000000"/>
          <w:sz w:val="28"/>
          <w:szCs w:val="28"/>
        </w:rPr>
        <w:t xml:space="preserve"> </w:t>
      </w:r>
      <w:r w:rsidR="00520C23" w:rsidRPr="009F73AB">
        <w:rPr>
          <w:b/>
          <w:color w:val="000000"/>
          <w:sz w:val="28"/>
          <w:szCs w:val="28"/>
        </w:rPr>
        <w:t>кла</w:t>
      </w:r>
      <w:r w:rsidR="00C679BC" w:rsidRPr="009F73AB">
        <w:rPr>
          <w:b/>
          <w:color w:val="000000"/>
          <w:sz w:val="28"/>
          <w:szCs w:val="28"/>
        </w:rPr>
        <w:t>ссификации посредников</w:t>
      </w: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520C23" w:rsidRPr="009F73AB" w:rsidRDefault="00563599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9F73AB">
        <w:rPr>
          <w:b/>
          <w:bCs/>
          <w:color w:val="000000"/>
          <w:sz w:val="28"/>
          <w:szCs w:val="28"/>
        </w:rPr>
        <w:t>Т</w:t>
      </w:r>
      <w:r w:rsidR="00E42832" w:rsidRPr="009F73AB">
        <w:rPr>
          <w:b/>
          <w:bCs/>
          <w:color w:val="000000"/>
          <w:sz w:val="28"/>
          <w:szCs w:val="28"/>
        </w:rPr>
        <w:t xml:space="preserve">аблица 1 – </w:t>
      </w:r>
      <w:r w:rsidR="00520C23" w:rsidRPr="009F73AB">
        <w:rPr>
          <w:b/>
          <w:bCs/>
          <w:color w:val="000000"/>
          <w:sz w:val="28"/>
          <w:szCs w:val="28"/>
        </w:rPr>
        <w:t>Типы</w:t>
      </w:r>
      <w:r w:rsidR="00E64F00" w:rsidRPr="009F73AB">
        <w:rPr>
          <w:b/>
          <w:bCs/>
          <w:color w:val="000000"/>
          <w:sz w:val="28"/>
          <w:szCs w:val="28"/>
        </w:rPr>
        <w:t xml:space="preserve"> </w:t>
      </w:r>
      <w:r w:rsidR="00520C23" w:rsidRPr="009F73AB">
        <w:rPr>
          <w:b/>
          <w:bCs/>
          <w:color w:val="000000"/>
          <w:sz w:val="28"/>
          <w:szCs w:val="28"/>
        </w:rPr>
        <w:t>поср</w:t>
      </w:r>
      <w:r w:rsidR="00C679BC" w:rsidRPr="009F73AB">
        <w:rPr>
          <w:b/>
          <w:bCs/>
          <w:color w:val="000000"/>
          <w:sz w:val="28"/>
          <w:szCs w:val="28"/>
        </w:rPr>
        <w:t>едников в каналах распределения</w:t>
      </w:r>
    </w:p>
    <w:tbl>
      <w:tblPr>
        <w:tblW w:w="2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247"/>
      </w:tblGrid>
      <w:tr w:rsidR="00520C23" w:rsidRPr="009F73AB" w:rsidTr="009F73AB">
        <w:trPr>
          <w:trHeight w:val="334"/>
          <w:jc w:val="center"/>
        </w:trPr>
        <w:tc>
          <w:tcPr>
            <w:tcW w:w="2158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bCs/>
                <w:color w:val="000000"/>
                <w:sz w:val="20"/>
                <w:szCs w:val="28"/>
              </w:rPr>
            </w:pPr>
            <w:r w:rsidRPr="009F73AB">
              <w:rPr>
                <w:bCs/>
                <w:color w:val="000000"/>
                <w:sz w:val="20"/>
                <w:szCs w:val="28"/>
              </w:rPr>
              <w:t>Тип посредника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bCs/>
                <w:color w:val="000000"/>
                <w:sz w:val="20"/>
                <w:szCs w:val="28"/>
              </w:rPr>
            </w:pPr>
            <w:r w:rsidRPr="009F73AB">
              <w:rPr>
                <w:bCs/>
                <w:color w:val="000000"/>
                <w:sz w:val="20"/>
                <w:szCs w:val="28"/>
              </w:rPr>
              <w:t>Признак классификации</w:t>
            </w:r>
          </w:p>
        </w:tc>
      </w:tr>
      <w:tr w:rsidR="00520C23" w:rsidRPr="009F73AB" w:rsidTr="009F73AB">
        <w:trPr>
          <w:trHeight w:val="344"/>
          <w:jc w:val="center"/>
        </w:trPr>
        <w:tc>
          <w:tcPr>
            <w:tcW w:w="2158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Дилер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От своего имени и за свой счет</w:t>
            </w:r>
          </w:p>
        </w:tc>
      </w:tr>
      <w:tr w:rsidR="00520C23" w:rsidRPr="009F73AB" w:rsidTr="009F73AB">
        <w:trPr>
          <w:trHeight w:val="344"/>
          <w:jc w:val="center"/>
        </w:trPr>
        <w:tc>
          <w:tcPr>
            <w:tcW w:w="2158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Дистрибьютор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От чужого имени и за свой счет</w:t>
            </w:r>
          </w:p>
        </w:tc>
      </w:tr>
      <w:tr w:rsidR="00520C23" w:rsidRPr="009F73AB" w:rsidTr="009F73AB">
        <w:trPr>
          <w:trHeight w:val="344"/>
          <w:jc w:val="center"/>
        </w:trPr>
        <w:tc>
          <w:tcPr>
            <w:tcW w:w="2158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Комиссионер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От своего имени и за чужой счет</w:t>
            </w:r>
          </w:p>
        </w:tc>
      </w:tr>
      <w:tr w:rsidR="00520C23" w:rsidRPr="009F73AB" w:rsidTr="009F73AB">
        <w:trPr>
          <w:trHeight w:val="344"/>
          <w:jc w:val="center"/>
        </w:trPr>
        <w:tc>
          <w:tcPr>
            <w:tcW w:w="2158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Агент, брокер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520C23" w:rsidRPr="009F73AB" w:rsidRDefault="00520C2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От чужого имени и за чужой счет</w:t>
            </w:r>
          </w:p>
        </w:tc>
      </w:tr>
    </w:tbl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64F00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br w:type="page"/>
      </w:r>
      <w:r w:rsidR="00520C23" w:rsidRPr="009F73AB">
        <w:rPr>
          <w:bCs/>
          <w:iCs/>
          <w:color w:val="000000"/>
          <w:sz w:val="28"/>
          <w:szCs w:val="28"/>
        </w:rPr>
        <w:lastRenderedPageBreak/>
        <w:t>Дилеры</w:t>
      </w:r>
      <w:r w:rsidR="00520C23" w:rsidRPr="009F73AB">
        <w:rPr>
          <w:color w:val="000000"/>
          <w:sz w:val="28"/>
          <w:szCs w:val="28"/>
        </w:rPr>
        <w:t xml:space="preserve"> – это оптовые, реже розничные посредники, которые ведут операции от своего имени и за свой счет. Товар приобретается ими по договору поставки. Таким образом, дилер становится собственником продукции после полной оплаты поставки. Отношения между производителем и дилером прекращаются после выполнения всех условий по договору поставки. В последнее время дилеры становятся держателями привилегий, объединяя в своих руках ряд последовательных этапов процесса производства и распределения. В логистической цепи дилеры занимают положение наиболее близкое к конечным потребителям.</w:t>
      </w:r>
    </w:p>
    <w:p w:rsidR="00E64F00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Различают два вида</w:t>
      </w:r>
      <w:r w:rsidRPr="009F73AB">
        <w:rPr>
          <w:color w:val="000000"/>
          <w:sz w:val="28"/>
          <w:szCs w:val="28"/>
        </w:rPr>
        <w:t xml:space="preserve"> </w:t>
      </w:r>
      <w:r w:rsidRPr="009F73AB">
        <w:rPr>
          <w:iCs/>
          <w:color w:val="000000"/>
          <w:sz w:val="28"/>
          <w:szCs w:val="28"/>
        </w:rPr>
        <w:t>дилеров</w:t>
      </w:r>
      <w:r w:rsidRPr="009F73AB">
        <w:rPr>
          <w:color w:val="000000"/>
          <w:sz w:val="28"/>
          <w:szCs w:val="28"/>
        </w:rPr>
        <w:t>.</w:t>
      </w:r>
    </w:p>
    <w:p w:rsidR="00E64F00" w:rsidRPr="009F73AB" w:rsidRDefault="00520C23" w:rsidP="00E64F00">
      <w:pPr>
        <w:numPr>
          <w:ilvl w:val="0"/>
          <w:numId w:val="15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Эксклюзивные дилеры являются единственными представителями производителя в данном регионе и наделены исключительными правами по реализации его продукции.</w:t>
      </w:r>
    </w:p>
    <w:p w:rsidR="00E64F00" w:rsidRPr="009F73AB" w:rsidRDefault="00520C23" w:rsidP="00E64F00">
      <w:pPr>
        <w:numPr>
          <w:ilvl w:val="0"/>
          <w:numId w:val="15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Дилеры, сотрудничающие с производителями на условиях франшизы, именуются </w:t>
      </w:r>
      <w:r w:rsidRPr="009F73AB">
        <w:rPr>
          <w:iCs/>
          <w:color w:val="000000"/>
          <w:sz w:val="28"/>
          <w:szCs w:val="28"/>
        </w:rPr>
        <w:t>авторизованными</w:t>
      </w:r>
      <w:r w:rsidRPr="009F73AB">
        <w:rPr>
          <w:color w:val="000000"/>
          <w:sz w:val="28"/>
          <w:szCs w:val="28"/>
        </w:rPr>
        <w:t>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3AB">
        <w:rPr>
          <w:bCs/>
          <w:iCs/>
          <w:color w:val="000000"/>
          <w:sz w:val="28"/>
          <w:szCs w:val="28"/>
        </w:rPr>
        <w:t>Дистрибьюторы</w:t>
      </w:r>
      <w:r w:rsidRPr="009F73AB">
        <w:rPr>
          <w:color w:val="000000"/>
          <w:sz w:val="28"/>
          <w:szCs w:val="28"/>
        </w:rPr>
        <w:t xml:space="preserve"> – оптовые и розничные посредники. Производитель предоставляет дистрибьютору право торговать своей продукцией на определенной территории и в течение определенного срока. По договору им приобретается право продажи продукции. В логистической цепи дистрибьюторы обычно занимают положение между производителем и дилерами </w:t>
      </w:r>
      <w:r w:rsidRPr="009F73AB">
        <w:rPr>
          <w:bCs/>
          <w:color w:val="000000"/>
          <w:sz w:val="28"/>
          <w:szCs w:val="28"/>
        </w:rPr>
        <w:t>(рис.5)</w:t>
      </w:r>
    </w:p>
    <w:p w:rsidR="00563599" w:rsidRPr="009F73AB" w:rsidRDefault="00563599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20C23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br w:type="page"/>
      </w:r>
      <w:r w:rsidR="00322774">
        <w:rPr>
          <w:noProof/>
        </w:rPr>
        <w:lastRenderedPageBreak/>
        <w:pict>
          <v:group id="_x0000_s1072" style="position:absolute;left:0;text-align:left;margin-left:12.75pt;margin-top:6.05pt;width:433.05pt;height:171.85pt;z-index:251584000" coordorigin="1827,4085" coordsize="8661,3437" o:allowincell="f">
            <v:shape id="_x0000_s1073" type="#_x0000_t202" style="position:absolute;left:6534;top:4492;width:1247;height:537">
              <v:textbox style="mso-next-textbox:#_x0000_s1073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Дилер</w:t>
                    </w:r>
                  </w:p>
                </w:txbxContent>
              </v:textbox>
            </v:shape>
            <v:shape id="_x0000_s1074" type="#_x0000_t202" style="position:absolute;left:8489;top:4085;width:1892;height:451">
              <v:textbox style="mso-next-textbox:#_x0000_s1074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75" type="#_x0000_t202" style="position:absolute;left:8511;top:4643;width:1892;height:451">
              <v:textbox style="mso-next-textbox:#_x0000_s1075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76" type="#_x0000_t202" style="position:absolute;left:8554;top:5245;width:1892;height:451">
              <v:textbox style="mso-next-textbox:#_x0000_s1076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77" type="#_x0000_t202" style="position:absolute;left:8553;top:5933;width:1892;height:451">
              <v:textbox style="mso-next-textbox:#_x0000_s1077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78" type="#_x0000_t202" style="position:absolute;left:8575;top:6513;width:1892;height:451">
              <v:textbox style="mso-next-textbox:#_x0000_s1078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shape id="_x0000_s1079" type="#_x0000_t202" style="position:absolute;left:8596;top:7071;width:1892;height:451">
              <v:textbox style="mso-next-textbox:#_x0000_s1079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Потребитель</w:t>
                    </w:r>
                  </w:p>
                </w:txbxContent>
              </v:textbox>
            </v:shape>
            <v:group id="_x0000_s1080" style="position:absolute;left:1827;top:4815;width:4299;height:2127" coordorigin="1827,4815" coordsize="4299,2127">
              <v:shape id="_x0000_s1081" type="#_x0000_t202" style="position:absolute;left:1827;top:5502;width:1484;height:752">
                <v:textbox style="mso-next-textbox:#_x0000_s1081">
                  <w:txbxContent>
                    <w:p w:rsidR="00520C23" w:rsidRDefault="00520C23" w:rsidP="00520C23">
                      <w:pPr>
                        <w:spacing w:before="0" w:after="0"/>
                        <w:rPr>
                          <w:rFonts w:ascii="Courier New" w:hAnsi="Courier New" w:cs="Courier New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Производитель</w:t>
                      </w:r>
                    </w:p>
                  </w:txbxContent>
                </v:textbox>
              </v:shape>
              <v:shape id="_x0000_s1082" type="#_x0000_t202" style="position:absolute;left:3719;top:4815;width:2407;height:795">
                <v:textbox style="mso-next-textbox:#_x0000_s1082">
                  <w:txbxContent>
                    <w:p w:rsidR="00520C23" w:rsidRDefault="00520C23" w:rsidP="00520C23">
                      <w:pPr>
                        <w:spacing w:before="0" w:after="0"/>
                        <w:rPr>
                          <w:rFonts w:ascii="Courier New" w:hAnsi="Courier New" w:cs="Courier New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Дистрибьютор территории «А»</w:t>
                      </w:r>
                    </w:p>
                  </w:txbxContent>
                </v:textbox>
              </v:shape>
              <v:shape id="_x0000_s1083" type="#_x0000_t202" style="position:absolute;left:3676;top:6147;width:2407;height:795">
                <v:textbox style="mso-next-textbox:#_x0000_s1083">
                  <w:txbxContent>
                    <w:p w:rsidR="00520C23" w:rsidRDefault="00520C23" w:rsidP="00520C23">
                      <w:pPr>
                        <w:spacing w:before="0" w:after="0"/>
                        <w:rPr>
                          <w:rFonts w:ascii="Courier New" w:hAnsi="Courier New" w:cs="Courier New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Дистрибьютор территории «В»</w:t>
                      </w:r>
                    </w:p>
                  </w:txbxContent>
                </v:textbox>
              </v:shape>
              <v:line id="_x0000_s1084" style="position:absolute;flip:y" from="3310,5180" to="3718,5717">
                <v:stroke endarrow="block"/>
              </v:line>
              <v:line id="_x0000_s1085" style="position:absolute" from="3310,5953" to="3675,6534">
                <v:stroke endarrow="block"/>
              </v:line>
            </v:group>
            <v:shape id="_x0000_s1086" type="#_x0000_t202" style="position:absolute;left:6534;top:5223;width:1247;height:537">
              <v:textbox style="mso-next-textbox:#_x0000_s1086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Дилер</w:t>
                    </w:r>
                  </w:p>
                </w:txbxContent>
              </v:textbox>
            </v:shape>
            <v:shape id="_x0000_s1087" type="#_x0000_t202" style="position:absolute;left:6534;top:5911;width:1247;height:537">
              <v:textbox style="mso-next-textbox:#_x0000_s1087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Дилер</w:t>
                    </w:r>
                  </w:p>
                </w:txbxContent>
              </v:textbox>
            </v:shape>
            <v:shape id="_x0000_s1088" type="#_x0000_t202" style="position:absolute;left:6534;top:6641;width:1247;height:537">
              <v:textbox style="mso-next-textbox:#_x0000_s1088">
                <w:txbxContent>
                  <w:p w:rsidR="00520C23" w:rsidRDefault="00520C23" w:rsidP="00520C23">
                    <w:pPr>
                      <w:spacing w:before="0" w:after="0"/>
                      <w:rPr>
                        <w:rFonts w:ascii="Courier New" w:hAnsi="Courier New" w:cs="Courier New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Cs w:val="24"/>
                      </w:rPr>
                      <w:t>Дилер</w:t>
                    </w:r>
                  </w:p>
                </w:txbxContent>
              </v:textbox>
            </v:shape>
            <v:line id="_x0000_s1089" style="position:absolute;flip:y" from="6125,4771" to="6534,5180">
              <v:stroke endarrow="block"/>
            </v:line>
            <v:line id="_x0000_s1090" style="position:absolute" from="6125,5137" to="6534,5459">
              <v:stroke endarrow="block"/>
            </v:line>
            <v:line id="_x0000_s1091" style="position:absolute;flip:y" from="6082,6168" to="6534,6534">
              <v:stroke endarrow="block"/>
            </v:line>
            <v:line id="_x0000_s1092" style="position:absolute" from="6104,6534" to="6534,6899">
              <v:stroke endarrow="block"/>
            </v:line>
            <v:line id="_x0000_s1093" style="position:absolute;flip:y" from="7780,4299" to="8490,4685">
              <v:stroke endarrow="block"/>
            </v:line>
            <v:line id="_x0000_s1094" style="position:absolute" from="7759,6147" to="8554,6147">
              <v:stroke endarrow="block"/>
            </v:line>
            <v:line id="_x0000_s1095" style="position:absolute;flip:y" from="7780,4879" to="8511,5481">
              <v:stroke endarrow="block"/>
            </v:line>
            <v:line id="_x0000_s1096" style="position:absolute" from="7780,5481" to="8554,5481">
              <v:stroke endarrow="block"/>
            </v:line>
            <v:line id="_x0000_s1097" style="position:absolute;flip:y" from="7780,6749" to="8576,6878">
              <v:stroke endarrow="block"/>
            </v:line>
            <v:line id="_x0000_s1098" style="position:absolute" from="7780,6899" to="8597,7307">
              <v:stroke endarrow="block"/>
            </v:line>
          </v:group>
        </w:pic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20C23" w:rsidRPr="009F73AB" w:rsidRDefault="00E42832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9F73AB">
        <w:rPr>
          <w:b/>
          <w:bCs/>
          <w:color w:val="000000"/>
          <w:sz w:val="28"/>
          <w:szCs w:val="28"/>
        </w:rPr>
        <w:t xml:space="preserve">Рисунок 5 – </w:t>
      </w:r>
      <w:r w:rsidR="00520C23" w:rsidRPr="009F73AB">
        <w:rPr>
          <w:b/>
          <w:bCs/>
          <w:color w:val="000000"/>
          <w:sz w:val="28"/>
          <w:szCs w:val="28"/>
        </w:rPr>
        <w:t>Пример</w:t>
      </w:r>
      <w:r w:rsidR="00E64F00" w:rsidRPr="009F73AB">
        <w:rPr>
          <w:b/>
          <w:bCs/>
          <w:color w:val="000000"/>
          <w:sz w:val="28"/>
          <w:szCs w:val="28"/>
        </w:rPr>
        <w:t xml:space="preserve"> </w:t>
      </w:r>
      <w:r w:rsidR="00520C23" w:rsidRPr="009F73AB">
        <w:rPr>
          <w:b/>
          <w:bCs/>
          <w:color w:val="000000"/>
          <w:sz w:val="28"/>
          <w:szCs w:val="28"/>
        </w:rPr>
        <w:t>организации канала распределения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iCs/>
          <w:color w:val="000000"/>
          <w:sz w:val="28"/>
          <w:szCs w:val="28"/>
        </w:rPr>
        <w:t>Комиссионеры</w:t>
      </w:r>
      <w:r w:rsidRPr="009F73AB">
        <w:rPr>
          <w:iCs/>
          <w:color w:val="000000"/>
          <w:sz w:val="28"/>
          <w:szCs w:val="28"/>
        </w:rPr>
        <w:t>.</w:t>
      </w:r>
      <w:r w:rsidRPr="009F73AB">
        <w:rPr>
          <w:color w:val="000000"/>
          <w:sz w:val="28"/>
          <w:szCs w:val="28"/>
        </w:rPr>
        <w:t xml:space="preserve"> Оптовые и розничные посредники. Они не являются собственниками продаваемой продукции. Производитель (или комитент в данной операции) остается собственником продукции до ее передачи и оплаты конечным потребителем. Договор о поставке продукции заключается от имени комиссионера. Таким образом, комиссионер является посредником только для комитента, а не для конечного потребителя, деньги которого перечисляются на счет комиссионера. Комиссионер должен обеспечить сохранность товара.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iCs/>
          <w:color w:val="000000"/>
          <w:sz w:val="28"/>
          <w:szCs w:val="28"/>
        </w:rPr>
        <w:t>Агенты</w:t>
      </w:r>
      <w:r w:rsidRPr="009F73AB">
        <w:rPr>
          <w:color w:val="000000"/>
          <w:sz w:val="28"/>
          <w:szCs w:val="28"/>
        </w:rPr>
        <w:t xml:space="preserve"> – посредники, выступающие в качестве представителя или помощника другого основного по отношению к нему лицу (принципала). Как правило, агенты являются юридическими лицами. Агент заключает сделку от имени и за счет принципала. По объему полномочий агенты подразделяются на две категории. </w:t>
      </w:r>
      <w:r w:rsidRPr="009F73AB">
        <w:rPr>
          <w:iCs/>
          <w:color w:val="000000"/>
          <w:sz w:val="28"/>
          <w:szCs w:val="28"/>
        </w:rPr>
        <w:t>Универсальные агенты</w:t>
      </w:r>
      <w:r w:rsidRPr="009F73AB">
        <w:rPr>
          <w:color w:val="000000"/>
          <w:sz w:val="28"/>
          <w:szCs w:val="28"/>
        </w:rPr>
        <w:t xml:space="preserve"> совершают любые юридические действия от имени принципала. Генеральные агенты заключают только сделки, указанные в доверенности. Вознаграждение они получают как по тарифам, так и по доверенности.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iCs/>
          <w:color w:val="000000"/>
          <w:sz w:val="28"/>
          <w:szCs w:val="28"/>
        </w:rPr>
        <w:t>Брокеры</w:t>
      </w:r>
      <w:r w:rsidRPr="009F73AB">
        <w:rPr>
          <w:color w:val="000000"/>
          <w:sz w:val="28"/>
          <w:szCs w:val="28"/>
        </w:rPr>
        <w:t xml:space="preserve"> – посредники при заключении сделок, сводящие контрагентов. Они не состоят в договорных отношениях ни с одной из сторон заключающейся сделки и действуют лишь на основе отдельных поручений. Брокеры вознаграждаются только за проданную продукцию.</w:t>
      </w:r>
    </w:p>
    <w:p w:rsidR="00E64F00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lastRenderedPageBreak/>
        <w:t xml:space="preserve">После выбора типов посредников в канале распределения необходимо определиться с количеством этих посредников. В логистике разработаны </w:t>
      </w:r>
      <w:r w:rsidRPr="009F73AB">
        <w:rPr>
          <w:iCs/>
          <w:color w:val="000000"/>
          <w:sz w:val="28"/>
          <w:szCs w:val="28"/>
        </w:rPr>
        <w:t>три подхода к решению этой проблемы</w:t>
      </w:r>
      <w:r w:rsidRPr="009F73AB">
        <w:rPr>
          <w:color w:val="000000"/>
          <w:sz w:val="28"/>
          <w:szCs w:val="28"/>
        </w:rPr>
        <w:t>:</w:t>
      </w:r>
    </w:p>
    <w:p w:rsidR="00E64F00" w:rsidRPr="009F73AB" w:rsidRDefault="00520C23" w:rsidP="00E64F00">
      <w:pPr>
        <w:numPr>
          <w:ilvl w:val="0"/>
          <w:numId w:val="16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интенсивное распределение,</w:t>
      </w:r>
    </w:p>
    <w:p w:rsidR="00E64F00" w:rsidRPr="009F73AB" w:rsidRDefault="00520C23" w:rsidP="00E64F00">
      <w:pPr>
        <w:numPr>
          <w:ilvl w:val="0"/>
          <w:numId w:val="16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эксклюзивное распределение</w:t>
      </w:r>
    </w:p>
    <w:p w:rsidR="00520C23" w:rsidRPr="009F73AB" w:rsidRDefault="00520C23" w:rsidP="00E64F00">
      <w:pPr>
        <w:numPr>
          <w:ilvl w:val="0"/>
          <w:numId w:val="16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селективное распределение.</w:t>
      </w:r>
    </w:p>
    <w:p w:rsidR="00E64F00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Интенсивное</w:t>
      </w:r>
      <w:r w:rsidRPr="009F73AB">
        <w:rPr>
          <w:color w:val="000000"/>
          <w:sz w:val="28"/>
          <w:szCs w:val="28"/>
        </w:rPr>
        <w:t xml:space="preserve"> </w:t>
      </w:r>
      <w:r w:rsidRPr="009F73AB">
        <w:rPr>
          <w:iCs/>
          <w:color w:val="000000"/>
          <w:sz w:val="28"/>
          <w:szCs w:val="28"/>
        </w:rPr>
        <w:t>распределение</w:t>
      </w:r>
      <w:r w:rsidRPr="009F73AB">
        <w:rPr>
          <w:color w:val="000000"/>
          <w:sz w:val="28"/>
          <w:szCs w:val="28"/>
        </w:rPr>
        <w:t xml:space="preserve"> предполагает обеспечение запасами продукции в возможно большем числе торговых предприятий.</w:t>
      </w:r>
    </w:p>
    <w:p w:rsidR="00E64F00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Эксклюзивное распределение</w:t>
      </w:r>
      <w:r w:rsidRPr="009F73AB">
        <w:rPr>
          <w:color w:val="000000"/>
          <w:sz w:val="28"/>
          <w:szCs w:val="28"/>
        </w:rPr>
        <w:t xml:space="preserve"> предполагает намеренно ограниченное число посредников, торгующих данной продукцией в рамках сбытовых территорий.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Селективное распределение</w:t>
      </w:r>
      <w:r w:rsidRPr="009F73AB">
        <w:rPr>
          <w:color w:val="000000"/>
          <w:sz w:val="28"/>
          <w:szCs w:val="28"/>
        </w:rPr>
        <w:t xml:space="preserve"> представляет собой нечто среднее между методами интенсивного и эксклюзивного распределения. Селективное распределение позволяет производителю добиваться необходимого охвата рынка при более жестком контроле и с меньшими издержками, чем при организации интенсивного распределения.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Для повышения эффективности сбыта продукции и в целях экономии средств организации часто прибегают к использованию многоканальных систем распределения продукции.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Каждый производитель на основе маркетинговых исследований рынка сбыта своей продукции определяет структуру возможных каналов распределения, их связь с конкретными категориями потребителей и друг с другом.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Формы доведения товара до потребителя определяются, прежде всего, характером самого товара, местом и условиями его производства, потребления и возможностями транспорта. Это позволяет свести до минимума транспортные издержки и затраты на промежуточное хранение товаров.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 форме организации различают:</w:t>
      </w:r>
    </w:p>
    <w:p w:rsidR="00520C23" w:rsidRPr="009F73AB" w:rsidRDefault="00520C23" w:rsidP="00E64F00">
      <w:pPr>
        <w:numPr>
          <w:ilvl w:val="0"/>
          <w:numId w:val="6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Прямой сбыт</w:t>
      </w:r>
      <w:r w:rsidRPr="009F73AB">
        <w:rPr>
          <w:color w:val="000000"/>
          <w:sz w:val="28"/>
          <w:szCs w:val="28"/>
        </w:rPr>
        <w:t xml:space="preserve"> – когда производитель продукции вступает в непосредственные отношения с ее потребителями;</w:t>
      </w:r>
    </w:p>
    <w:p w:rsidR="00520C23" w:rsidRPr="009F73AB" w:rsidRDefault="00520C23" w:rsidP="00E64F00">
      <w:pPr>
        <w:numPr>
          <w:ilvl w:val="0"/>
          <w:numId w:val="6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Косвенный сбыт</w:t>
      </w:r>
      <w:r w:rsidRPr="009F73AB">
        <w:rPr>
          <w:b/>
          <w:bCs/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– когда производитель продукции прибегает к услугам независимых посредников.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Выбор того или иного метода организации сбыта зависит от конкретных условий рынка, продаж и стратегии самой фирмы.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 формировании сбытовой системы и сети каналов товародвижения фирме-поставщику следует учитывать: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Особенности конечных потребителей – их количество, конкуренцию, величину средней разовой покупки, уровень доходов, закономерность поведения при покупке товаров, объем услуг, условия кредита и др.;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Возможность самой фирмы-изготовителя – ее финансовое положение,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конкурентоспособность, основные направления рыночной стратегии, масштабы производства. Небольшим фирмам с узким товарным ассортиментом и ограниченными финансовыми возможностями предпочтительнее работать через независимых торговых посредников, а крупным фирмам рекомендуется часть сбытовых организаций осуществлять через собственную сбытовую сеть;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Характеристику товара – вид, среднюю цену, сезонность спроса, сроки хранения и т.д.;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Степень конкуренции, сбытовую политику конкурентов – их число, концентрацию, сбытовую стратегию и тактику, взаимоотношения в системе сбыта;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Характеристику и особенности рынка – фактическую и потенциальную емкость, обычаи и торговую практику, плотность распределения покупателей, средний доход на душу населения и т.д.;</w:t>
      </w:r>
    </w:p>
    <w:p w:rsidR="00520C23" w:rsidRPr="009F73AB" w:rsidRDefault="00520C23" w:rsidP="00E64F00">
      <w:pPr>
        <w:numPr>
          <w:ilvl w:val="0"/>
          <w:numId w:val="7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Сравнительную стоимость сбытовых систем;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Продавать производимую продукцию через собственную сбытовую сеть или пользоваться услугами посредников – проблема, которую решают с учетом многих факторов, относящихся как к товарам, так и к потребителям и посредникам.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Прямой сбыт возможен когда: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Количество продаваемого товара достаточно велико, чтобы оправдать немалые расходы на прямой сбыт;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Потребителей немного и они расположены на относительно небольшой территории;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Товар требует высокоспециализированного сервиса;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Объем партии достаточен для вагонной или контейнерной отправки;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Имеется достаточная сеть собственных базовых складов на рынках, где фирма ведет торговлю;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Рынок вертикален, т.е. товар используется не многими потребителями, хотя и в нескольких отраслях;</w:t>
      </w:r>
    </w:p>
    <w:p w:rsidR="00E64F00" w:rsidRPr="009F73AB" w:rsidRDefault="00520C23" w:rsidP="00E64F00">
      <w:pPr>
        <w:numPr>
          <w:ilvl w:val="0"/>
          <w:numId w:val="8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Товар является узкоспециализированным или производится по спецификации покупателя;</w:t>
      </w:r>
    </w:p>
    <w:p w:rsidR="00520C23" w:rsidRPr="009F73AB" w:rsidRDefault="00520C23" w:rsidP="00E64F00">
      <w:pPr>
        <w:numPr>
          <w:ilvl w:val="0"/>
          <w:numId w:val="8"/>
        </w:numPr>
        <w:shd w:val="clear" w:color="000000" w:fill="auto"/>
        <w:tabs>
          <w:tab w:val="num" w:pos="0"/>
        </w:tabs>
        <w:suppressAutoHyphens/>
        <w:spacing w:before="0"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Цена на товар часто меняется.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Прямой метод продаж имеет преимущества – фирма получает возможности:</w:t>
      </w:r>
    </w:p>
    <w:p w:rsidR="00520C23" w:rsidRPr="009F73AB" w:rsidRDefault="00520C23" w:rsidP="00E64F00">
      <w:pPr>
        <w:numPr>
          <w:ilvl w:val="0"/>
          <w:numId w:val="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непосредственно изучать свой рынок;</w:t>
      </w:r>
    </w:p>
    <w:p w:rsidR="00520C23" w:rsidRPr="009F73AB" w:rsidRDefault="00520C23" w:rsidP="00E64F00">
      <w:pPr>
        <w:numPr>
          <w:ilvl w:val="0"/>
          <w:numId w:val="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сохранить полный контроль за ведением торговых операций;</w:t>
      </w:r>
    </w:p>
    <w:p w:rsidR="00520C23" w:rsidRPr="009F73AB" w:rsidRDefault="00520C23" w:rsidP="00E64F00">
      <w:pPr>
        <w:numPr>
          <w:ilvl w:val="0"/>
          <w:numId w:val="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экономить средства по уплате услуг посредников;</w:t>
      </w:r>
    </w:p>
    <w:p w:rsidR="00520C23" w:rsidRPr="009F73AB" w:rsidRDefault="00520C23" w:rsidP="00E64F00">
      <w:pPr>
        <w:numPr>
          <w:ilvl w:val="0"/>
          <w:numId w:val="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устанавливать тесное сотрудничество с потребителями.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Продажа товара оптовым посредникам рекомендуется</w:t>
      </w:r>
      <w:r w:rsidRPr="009F73AB">
        <w:rPr>
          <w:b/>
          <w:bCs/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в тех случаях когда:</w:t>
      </w:r>
    </w:p>
    <w:p w:rsidR="00520C23" w:rsidRPr="009F73AB" w:rsidRDefault="00520C23" w:rsidP="00E64F00">
      <w:pPr>
        <w:numPr>
          <w:ilvl w:val="0"/>
          <w:numId w:val="10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рынок горизонтален (множество потребителей в каждом секторе экономики) и требует создания мощной сбытовой сети, а средств на ее создание не хватает;</w:t>
      </w:r>
    </w:p>
    <w:p w:rsidR="00520C23" w:rsidRPr="009F73AB" w:rsidRDefault="00520C23" w:rsidP="00E64F00">
      <w:pPr>
        <w:numPr>
          <w:ilvl w:val="0"/>
          <w:numId w:val="10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рынок разбросан географически, так что ни прямые контакты, ни работа агента не являются рентабельными;</w:t>
      </w:r>
    </w:p>
    <w:p w:rsidR="00520C23" w:rsidRPr="009F73AB" w:rsidRDefault="00520C23" w:rsidP="00E64F00">
      <w:pPr>
        <w:numPr>
          <w:ilvl w:val="0"/>
          <w:numId w:val="10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разница между продажной ценой и себестоимостью невелика, так что содержание собственной сбытовой сети неэффективно;</w:t>
      </w:r>
    </w:p>
    <w:p w:rsidR="00520C23" w:rsidRPr="009F73AB" w:rsidRDefault="00520C23" w:rsidP="00E64F00">
      <w:pPr>
        <w:numPr>
          <w:ilvl w:val="0"/>
          <w:numId w:val="10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можно значительно сэкономить на транспортных расходах, поставляя крупные партии товара небольшому числу оптовиков.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Оптовая фирма скупает и перепродает большей частью стандартные промышленные товары, которые не нуждаются в техническом обслуживании. Оптовые посредники более детально знают особенности региональных рынков.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Фирме-производителю продажа товара через оптовика позволяет границы рынка сбыта своей продукции и включить в него многочисленных мелких потребителей, которых она не в состоянии обслужить непосредственно. Некоторые фирмы пользуются услугами оптовиков при сбыте новых видов продукции, чтобы не тратить средства на стимулирование сбыта и на непосредственную продажу.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bCs/>
          <w:color w:val="000000"/>
          <w:sz w:val="28"/>
          <w:szCs w:val="28"/>
        </w:rPr>
        <w:t>Выбор сбытовых каналов</w:t>
      </w:r>
      <w:r w:rsidRPr="009F73AB">
        <w:rPr>
          <w:color w:val="000000"/>
          <w:sz w:val="28"/>
          <w:szCs w:val="28"/>
        </w:rPr>
        <w:t xml:space="preserve"> представляет собой ответственную задачу, при решении которой необходимо учитывать и то обстоятельство, что при небольшом числе посредников легче обеспечить тесные связи с ними и тем самым гарантировать себе серьезное влияние на их работу, добиться желательной подготовки сбытового персонала и т.д. Вместе с тем, ориентация на излишнее число параллельно работающих на данном рынке посредников ставит фирму-поставщика в сильную зависимость от них. Отказ одного из них выполнить заключенный контракт может нанести фирме серьезный коммерческий ущерб.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Можно выделить ряд </w:t>
      </w:r>
      <w:r w:rsidRPr="009F73AB">
        <w:rPr>
          <w:bCs/>
          <w:color w:val="000000"/>
          <w:sz w:val="28"/>
          <w:szCs w:val="28"/>
        </w:rPr>
        <w:t>факторов, влияющих на решение о</w:t>
      </w:r>
      <w:r w:rsidRPr="009F73AB">
        <w:rPr>
          <w:color w:val="000000"/>
          <w:sz w:val="28"/>
          <w:szCs w:val="28"/>
        </w:rPr>
        <w:t xml:space="preserve"> </w:t>
      </w:r>
      <w:r w:rsidRPr="009F73AB">
        <w:rPr>
          <w:bCs/>
          <w:color w:val="000000"/>
          <w:sz w:val="28"/>
          <w:szCs w:val="28"/>
        </w:rPr>
        <w:t>выборе канала</w:t>
      </w:r>
      <w:r w:rsidRPr="009F73AB">
        <w:rPr>
          <w:color w:val="000000"/>
          <w:sz w:val="28"/>
          <w:szCs w:val="28"/>
        </w:rPr>
        <w:t xml:space="preserve"> распределения (в общем случае):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характер товара;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преимущества товара;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транспортабельность товара;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географическое положение производителя;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наличие конкурентов;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степень конкурентной борьбы;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широта ассортимента;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условия хранения;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сроки хранения;</w:t>
      </w:r>
    </w:p>
    <w:p w:rsidR="00520C23" w:rsidRPr="009F73AB" w:rsidRDefault="00520C23" w:rsidP="00E64F00">
      <w:pPr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удаленность (географическая разбросанность) потребителей и др.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Можно сказать, что чем выше массовость потребления товара, чем шире ассортимент, тем разветвленней будет сеть распределения. При высокой концентрации потребителей в одном регионе рационален прямой канал распределения, при из разбросанности в другом регионе – реализация с использованием посредников (оптовиков).</w:t>
      </w:r>
    </w:p>
    <w:p w:rsidR="00520C23" w:rsidRPr="009F73AB" w:rsidRDefault="00520C2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bookmarkStart w:id="3" w:name="_1._3._Взаимосвязь_распределительной"/>
      <w:bookmarkEnd w:id="3"/>
      <w:r w:rsidRPr="009F73AB">
        <w:rPr>
          <w:color w:val="000000"/>
        </w:rPr>
        <w:t>1.</w:t>
      </w:r>
      <w:r w:rsidR="00563599" w:rsidRPr="009F73AB">
        <w:rPr>
          <w:color w:val="000000"/>
        </w:rPr>
        <w:t>3</w:t>
      </w:r>
      <w:r w:rsidR="006E5804" w:rsidRPr="009F73AB">
        <w:rPr>
          <w:color w:val="000000"/>
        </w:rPr>
        <w:t xml:space="preserve"> Взаимосвязь распредел</w:t>
      </w:r>
      <w:r w:rsidRPr="009F73AB">
        <w:rPr>
          <w:color w:val="000000"/>
        </w:rPr>
        <w:t>ительной логистики и маркетинга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Маркетинг представляет собой систему управления, позволяющую приспосабливать производство к требованиям рынка в целях обеспечения выгодной продажи товаров. Главное звено в цепи воспроизводственного процесса, на котором товары находятся в сфере внимания маркетинга – это звено Т – Д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(рис 1.) Распределительная логистика изучает движение материальных потоков и осуществляет управление ими на этом же участке. Отличие заключается в том, что данный участок для маркетинга является приоритетным, в то время, как составная часть более общего процесса – управление сквозным материальным потокам. /1/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Распределение функций логистики и маркетинга и их перечисление в хозяйственных системах показаны в приводимой таблице. /8/</w:t>
      </w:r>
    </w:p>
    <w:p w:rsidR="00E64F00" w:rsidRPr="009F73AB" w:rsidRDefault="004D0DA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Маркетинг отслеживает и определяет возникший спрос, то есть отвечает на вопросы: какой товар нужен, где, когда, в каком количестве и какого качества. Логистика обеспечивает физическое продвижение востребованной товарной массы к потребителю. Кроме того, логистическая интеграция позволяет выполнить последнее, шестое, условие, то есть обеспечить поставку требуемого товара с минимальными затратами, так как себестоимость проходящего по цепи товара будет низкой только в том случае, если эта цепь логистически организована.</w:t>
      </w:r>
    </w:p>
    <w:p w:rsidR="004D0DAF" w:rsidRPr="009F73AB" w:rsidRDefault="004D0DA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Маркетинг нацелен на исследование рынка, рекламу, психологическое воздействие на покупателя и т. д. Логистика же, в первую очередь, нацелена на создание технико-технологических сопряженных систем проведения материалов по товаропроводящим целям, а также систем контроля за их происхождением. /1/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6E580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Таблица 2 – Взаимосвязь функций логистики и маркетинга в</w:t>
      </w:r>
      <w:r w:rsidR="00C679BC" w:rsidRPr="009F73AB">
        <w:rPr>
          <w:b/>
          <w:color w:val="000000"/>
          <w:sz w:val="28"/>
          <w:szCs w:val="28"/>
        </w:rPr>
        <w:t xml:space="preserve"> предпринимательских структурах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3686"/>
      </w:tblGrid>
      <w:tr w:rsidR="006E5804" w:rsidRPr="009F73AB" w:rsidTr="009F73AB">
        <w:trPr>
          <w:trHeight w:val="407"/>
          <w:jc w:val="center"/>
        </w:trPr>
        <w:tc>
          <w:tcPr>
            <w:tcW w:w="237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Функции маркетинга</w:t>
            </w:r>
          </w:p>
        </w:tc>
        <w:tc>
          <w:tcPr>
            <w:tcW w:w="2410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Общие функции маркетинга и логистики</w:t>
            </w:r>
          </w:p>
        </w:tc>
        <w:tc>
          <w:tcPr>
            <w:tcW w:w="368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Функции логистики</w:t>
            </w:r>
          </w:p>
        </w:tc>
      </w:tr>
      <w:tr w:rsidR="006E5804" w:rsidRPr="009F73AB" w:rsidTr="009F73AB">
        <w:trPr>
          <w:trHeight w:val="204"/>
          <w:jc w:val="center"/>
        </w:trPr>
        <w:tc>
          <w:tcPr>
            <w:tcW w:w="237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</w:t>
            </w:r>
          </w:p>
        </w:tc>
      </w:tr>
      <w:tr w:rsidR="006E5804" w:rsidRPr="009F73AB" w:rsidTr="009F73AB">
        <w:trPr>
          <w:trHeight w:val="8068"/>
          <w:jc w:val="center"/>
        </w:trPr>
        <w:tc>
          <w:tcPr>
            <w:tcW w:w="237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исследования рынка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изучение платежеспособности спроса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прогноз потребностей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разработка рекомендаций подразделениям производства и сбыта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информационно-посреднические услуги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разработка рекомендаций по производству новых товаров и услуг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реклама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стратегический маркетинг с использованием методов имитационного регулирования</w:t>
            </w:r>
          </w:p>
        </w:tc>
        <w:tc>
          <w:tcPr>
            <w:tcW w:w="2410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изучение конъюнктуры рынка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ценообразование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управление совокупными запасами и НЗП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ведение деловых переговоров и заключение сделок (договоров, контрактов и др.)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оказание дополнительных (сервисных) услуг в процессе поставки продукции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осуществление оптимальных вариантов производства и поставок продукции в соответствии с нуждами и требованиями потребителей</w:t>
            </w:r>
          </w:p>
        </w:tc>
        <w:tc>
          <w:tcPr>
            <w:tcW w:w="3686" w:type="dxa"/>
            <w:shd w:val="clear" w:color="auto" w:fill="auto"/>
          </w:tcPr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определение потребности в материальных ресурсах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расчет средств на приобретение материальных ресурсов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выбор хозяйственной связи с поставщиками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определение каналов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товародвижение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выбор различных видов транспорта и их рациональных комбинаций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определение условий оплаты и поставки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выбор франко-цены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определение оптимальных размеров партии и интервала поставок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выбор тары и упаковки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минимизация и оптимизация производственных и товарных запасав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определение способов и режимов складирования и хранения</w:t>
            </w:r>
          </w:p>
          <w:p w:rsidR="006E5804" w:rsidRPr="009F73AB" w:rsidRDefault="006E5804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- управление движения внешних (товарных) и внутренних (материальных) потоков средств производства</w:t>
            </w:r>
          </w:p>
        </w:tc>
      </w:tr>
    </w:tbl>
    <w:p w:rsidR="00E64F00" w:rsidRPr="009F73AB" w:rsidRDefault="00EE4AF6" w:rsidP="00EE4AF6">
      <w:pPr>
        <w:shd w:val="clear" w:color="000000" w:fill="auto"/>
        <w:suppressAutoHyphens/>
        <w:spacing w:before="0" w:after="0" w:line="360" w:lineRule="auto"/>
        <w:ind w:firstLine="708"/>
        <w:jc w:val="both"/>
        <w:rPr>
          <w:color w:val="000000"/>
          <w:sz w:val="28"/>
        </w:rPr>
      </w:pPr>
      <w:r w:rsidRPr="009F73AB">
        <w:rPr>
          <w:color w:val="000000"/>
          <w:sz w:val="28"/>
        </w:rPr>
        <w:br w:type="page"/>
      </w:r>
      <w:r w:rsidR="006E5804" w:rsidRPr="009F73AB">
        <w:rPr>
          <w:color w:val="000000"/>
          <w:sz w:val="28"/>
          <w:szCs w:val="28"/>
        </w:rPr>
        <w:t>Маркетинг отслеживает и определяет возникший спрос, то есть отвечает на вопросы: какой товар нужен, где, когда, в каком количестве и какого качества. Логистика обеспечивает физическое продвижение востребованной товарной массы к потребителю. Кроме того, логистическая интеграция позволяет выполнить последнее, шестое, условие, то есть обеспечить поставку требуемого товара с минимальными затратами, так как себестоимость проходящего по цепи товара будет низкой только в том случае, если эта цепь логистически организована.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Маркетинг нацелен на исследование рынка, рекламу, психологическое воздействие на покупателя и т. д. Логистика же, в первую очередь, нацелена на создание технико-технологических сопряженных систем проведения материалов по товаропроводящим целям, а также систем контроля за их происхождением. /1/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Основой оптимизации системы распределения продукции как видно из таблицы 3, является имеющиеся резервы для повышения степени удовлетворения покупателями своих потребностей (маркетинговый подход) и снижение затрат не только на распределение продукции, но и на товародвижение, поскольку они взаимосвязаны (</w:t>
      </w:r>
      <w:r w:rsidR="00A945ED" w:rsidRPr="009F73AB">
        <w:rPr>
          <w:color w:val="000000"/>
          <w:sz w:val="28"/>
          <w:szCs w:val="28"/>
        </w:rPr>
        <w:t>л</w:t>
      </w:r>
      <w:r w:rsidRPr="009F73AB">
        <w:rPr>
          <w:color w:val="000000"/>
          <w:sz w:val="28"/>
          <w:szCs w:val="28"/>
        </w:rPr>
        <w:t>огистический подход).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Первый. Ориентация на потребителей готовой продукции, расположенных в непосредственной близости от торгового или промышленного предприятия.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 этом сокращаются затраты времени и ресурсов на доведении продукции до потребителей, создаются условия для внедрения перспективных в логистическом отношении технологий, позволяющих минимизировать совокупные затраты на товародвижение между участниками производственного процесса; обеспечивается поддержка коммерческой деятельности торгового или промышленного предприятия со стороны органов управления субъектами Российской Федерации и местного самоуправления.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Второй. Специализация предприятия на определенном комплексе сбытовых функций, что позволит: повысить производительность и качество выполняемых операций; снизить издержки на распределение продукции и товародвижение. Так, использование экспедиторских фирм может: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повысить коэффициент использования пробега и грузоподъемности транспортных средств;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организовать наиболее рациональную доставку продукции, в том числе за счет использования смешанных перевозок;</w:t>
      </w:r>
    </w:p>
    <w:p w:rsidR="00C679BC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- сократить затраты времени на оформление товарно-сопроводительной документации и т. д.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Третий. Создание вертикальной системы распределения продукции. Это способствует: улучшению контроля деятельности каналов распределения; более рациональному использованию имеющихся или привлекаемых ресурсов; обеспечению надежного контакта с конечным потребителем; снижению совокупных затрат на выполнение сбытовых операций; устранению необоснованной конкуренции в каналах распределения и др.</w:t>
      </w: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Четвертый. Максимальная разгрузка каналов распределения и совмещение ряда не только сбытовых, но и закупочных функций, выполняемых торговыми посредниками, особенно региональными дистрибьюторами. Например, с целью рациональной загрузки транспортных средств и сокращения их холостого пробега целесообразно не только снабжать дистрибьюторов готовой продукции, но и получать через них мелко- и средне-оптовые партии сырья, материалов и комплектующих (необходимых для производства продукции) от предприятий-поставщиков.</w:t>
      </w:r>
    </w:p>
    <w:p w:rsidR="006E5804" w:rsidRPr="009F73AB" w:rsidRDefault="006E5804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Пятый. Создание системы мониторинга за распределением продукции и информационного обеспечения управленческой деятельности. Цель – гарантировать адаптацию к изменениям во внешней среде и “равнопрочное” состояние в условиях нестабильного спроса на продукцию по отдельным географическим регионам.</w:t>
      </w:r>
    </w:p>
    <w:p w:rsidR="006E5804" w:rsidRPr="009F73AB" w:rsidRDefault="006E5804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r w:rsidRPr="009F73AB">
        <w:rPr>
          <w:color w:val="000000"/>
        </w:rPr>
        <w:t>2 Организация распределения продукции в логистической системе</w:t>
      </w:r>
      <w:r w:rsidR="00134C32" w:rsidRPr="009F73AB">
        <w:rPr>
          <w:color w:val="000000"/>
        </w:rPr>
        <w:t xml:space="preserve"> </w:t>
      </w:r>
      <w:r w:rsidR="00E54F93" w:rsidRPr="009F73AB">
        <w:rPr>
          <w:color w:val="000000"/>
        </w:rPr>
        <w:t>ВМЗ</w:t>
      </w:r>
    </w:p>
    <w:p w:rsidR="00C679BC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bookmarkStart w:id="4" w:name="_1._Краткая_характеристика_предприят"/>
      <w:bookmarkEnd w:id="4"/>
    </w:p>
    <w:p w:rsidR="006E5804" w:rsidRPr="009F73AB" w:rsidRDefault="00A06E6F" w:rsidP="00C679BC">
      <w:pPr>
        <w:pStyle w:val="3"/>
        <w:keepNext w:val="0"/>
        <w:shd w:val="clear" w:color="000000" w:fill="auto"/>
        <w:suppressAutoHyphens/>
        <w:spacing w:line="360" w:lineRule="auto"/>
        <w:rPr>
          <w:iCs w:val="0"/>
          <w:color w:val="000000"/>
        </w:rPr>
      </w:pPr>
      <w:r w:rsidRPr="009F73AB">
        <w:rPr>
          <w:color w:val="000000"/>
        </w:rPr>
        <w:t>2.</w:t>
      </w:r>
      <w:r w:rsidR="006E5804" w:rsidRPr="009F73AB">
        <w:rPr>
          <w:iCs w:val="0"/>
          <w:color w:val="000000"/>
        </w:rPr>
        <w:t>1 Краткая характеристика предприятия</w:t>
      </w:r>
    </w:p>
    <w:p w:rsidR="00A945ED" w:rsidRPr="009F73AB" w:rsidRDefault="00A945ED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3._Рекомендации_по_организации_расп"/>
      <w:bookmarkStart w:id="6" w:name="_3._1._Совершенствование_организации"/>
      <w:bookmarkEnd w:id="5"/>
      <w:bookmarkEnd w:id="6"/>
      <w:r w:rsidRPr="009F73AB">
        <w:rPr>
          <w:color w:val="000000"/>
          <w:sz w:val="28"/>
          <w:szCs w:val="28"/>
        </w:rPr>
        <w:t>ФГУП ВМЗ является одним из лидеров производства ракетных и авиационных двигателей, а также нефтегазодобывающего оборудования.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Завод основан в апреле 1928 года по решению Совета труда и обороны для производства зерноочистительных машин (триеров).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1931 году завод переходит в ведение Всесоюзного объединения тяжёлого машиностроения и прекращает производство триеров. В июле 1932 года заводу присвоено наименование «Дизельный завод им. Сталина», и он приступил к производству дизелей. С июля 1940 года завод переходит на серийное производство авиадвигателей марки М-11 для самолётов У-2 и ПО-2. В сентябре 1941 года по приказу НКАП завод эвакуируется в Узбекистан, где начинает производство и ремонт двигателей М-11 для фронта. В 1946 году завод возвращается в Воронеж и осваивает выпуск новых моделей М-11Д, М-11К, М-11Л.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1951 году наряду с выпускаемыми двигателями класса М-11 завод осваивает двигатели АИ-62, АИ-14В, редуктор РВ-15. Свыше 50 лет завод выпускает авиационные поршневые двигатели различных модификаций, которые используются для многоцелевых самолетов и вертолетов, а также устанавливаются на аэросани и амфибии различных конструкций.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Начиная с 1957 года, вместе со всей страной завод реализует программы по освоению космического пространства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С 1960 года завод является изготовителем жидкостных ракетных двигателей и разгонных блоков, которые применялись для запуска ракетоносителя «Восток», космических аппаратов «Луна – 1», «Луна – 2», различных искусственных спутников Земли. Завод также известен выпуском мощных двигателей для ракетоносителей «Восход», «Прогресс», «Союз – Т», «Союз – ТМ», «Протон», «Энергия».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1961 году предприятие переименовано в Воронежский механический завод.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1998 году завод прошел перерегистрацию в Советском районе г. Воронежа и получил официальное название ФГУП ВМЗ. ВМЗ находится в ведении Российского космического агентства.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результате сокращения государственного заказа на продукцию авиационной и космической техники удельный вес двигательного производства по государственному заказу в общих объемах уменьшился с 72% в 1988 году до 5 % в 1998 году. Оказавшись в условиях глубокой конверсии,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специалисты завода понимали, что на ряду с необходимостью освоения продукции гражданского назначения, необходимо помнить, что в ХХ</w:t>
      </w:r>
      <w:r w:rsidRPr="009F73AB">
        <w:rPr>
          <w:color w:val="000000"/>
          <w:sz w:val="28"/>
          <w:szCs w:val="28"/>
          <w:lang w:val="en-US"/>
        </w:rPr>
        <w:t>I</w:t>
      </w:r>
      <w:r w:rsidRPr="009F73AB">
        <w:rPr>
          <w:color w:val="000000"/>
          <w:sz w:val="28"/>
          <w:szCs w:val="28"/>
        </w:rPr>
        <w:t xml:space="preserve"> веке космическое пространство видится отечественными и зарубежными учеными как место сосредоточения науки, исследований и коммерции. Поэтому завод, как базовое предприятие по производству двигателей и разгонных блоков в рамках выполнения Федеральной космической программы и Программы вооружения РФ, не изменил традициям, и несмотря на финансовые трудности, продолжает разработку и внедрение «высоких технологий». Разработки ведутся совместно с отраслевыми институтами и родственными предприятиями.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 1992 года завод начал конверсию. Была принята следующая идеология конверсии: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осваивать только наукоемкую продукцию; уменьшать долларовую зависимость России в части импорта оборудования для нефтегазовой, металлургической и перерабатывающей промышленности.</w:t>
      </w:r>
    </w:p>
    <w:p w:rsidR="00E64F00" w:rsidRPr="009F73AB" w:rsidRDefault="005A5C33" w:rsidP="00E64F0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Конверсию оборонного производства завод проводил дважды. Сначала было освоено серийное производство оборудования для медицины и АПК. Из-за низкой платежеспособности потребителя этот вид продукции завод был вынужден сократить. Активный поиск новых рынков сбыта, необходимость сохранения уникальных технологий и использования их для решения новых производственных задач позволили определить заводу «свою рыночную нишу». Такой рыночной нишей стало производство оборудования для нефтяной и газовой промышленности. С 1993 года приоритетным направлением выбрано производство оборудования для РАО «Газпром» и нефтяных компаний. Начали с изготовления фонтанной арматуры. До этого рынок был полностью захвачен фирмами США, Франции, Италии.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целом, за годы конверсии при сохранении производства профильной продукции (ракетные и авиационные двигатели) освоены и серийно изготовлялись:</w:t>
      </w:r>
    </w:p>
    <w:p w:rsidR="005A5C33" w:rsidRPr="009F73AB" w:rsidRDefault="005A5C33" w:rsidP="00E64F00">
      <w:pPr>
        <w:numPr>
          <w:ilvl w:val="0"/>
          <w:numId w:val="19"/>
        </w:numPr>
        <w:shd w:val="clear" w:color="000000" w:fill="auto"/>
        <w:tabs>
          <w:tab w:val="num" w:pos="72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оборудование для медицины (барокамеры, аппараты искусственной вентиляции легких, безыгольные инъекторы);</w:t>
      </w:r>
    </w:p>
    <w:p w:rsidR="005A5C33" w:rsidRPr="009F73AB" w:rsidRDefault="005A5C33" w:rsidP="00E64F00">
      <w:pPr>
        <w:numPr>
          <w:ilvl w:val="0"/>
          <w:numId w:val="19"/>
        </w:numPr>
        <w:shd w:val="clear" w:color="000000" w:fill="auto"/>
        <w:tabs>
          <w:tab w:val="num" w:pos="72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оборудование для переработки сельскохозяйственной продукции (вакуумные куттеры, тестоделительные машины, колбасные линии);</w:t>
      </w:r>
    </w:p>
    <w:p w:rsidR="005A5C33" w:rsidRPr="009F73AB" w:rsidRDefault="005A5C33" w:rsidP="00E64F00">
      <w:pPr>
        <w:numPr>
          <w:ilvl w:val="0"/>
          <w:numId w:val="19"/>
        </w:numPr>
        <w:shd w:val="clear" w:color="000000" w:fill="auto"/>
        <w:tabs>
          <w:tab w:val="num" w:pos="72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оборудование для нефтегазодобывающей промышленности (устьевая арматура для обустройства нефтяных и газовых скважин, газлифтное оборудование и др.);</w:t>
      </w:r>
    </w:p>
    <w:p w:rsidR="005A5C33" w:rsidRPr="009F73AB" w:rsidRDefault="005A5C33" w:rsidP="00E64F00">
      <w:pPr>
        <w:numPr>
          <w:ilvl w:val="0"/>
          <w:numId w:val="19"/>
        </w:numPr>
        <w:shd w:val="clear" w:color="000000" w:fill="auto"/>
        <w:tabs>
          <w:tab w:val="num" w:pos="72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товары народного потребления (газовые и электрические плиты, маслонаполненные электрические радиаторы).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Производством этой продукции удалось обеспечить около 20% высвобождаемых мощностей.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Предприятие имеет сертификат качества </w:t>
      </w:r>
      <w:r w:rsidRPr="009F73AB">
        <w:rPr>
          <w:color w:val="000000"/>
          <w:sz w:val="28"/>
          <w:szCs w:val="28"/>
          <w:lang w:val="en-US"/>
        </w:rPr>
        <w:t>API</w:t>
      </w:r>
      <w:r w:rsidRPr="009F73AB">
        <w:rPr>
          <w:color w:val="000000"/>
          <w:sz w:val="28"/>
          <w:szCs w:val="28"/>
        </w:rPr>
        <w:t>-6а Американского института нефти, система качества ВМЗ соответствует международным стандартам серии ИСО-9000, которая распространяется на разработку, изготовление, испытание, контроль и обслуживание всех видов продукции.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Производство жидкостных ракетных двигателей (ЖРД) для ракетоносителей планируется вышестоящей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организацией – Российским авиа-космическим агентством (РКА). Данный вид продукции продолжает оставаться основным для ВМЗ.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Товары народного потребления (ТНП) – газовые и электрические плиты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«Россиянка» и маслонаполненные электрорадиаторы – реализуются через торговый центр «Исток» и другие торговые представительства ВМЗ. На рынке данной продукции существует жёсткая конкуренция из-за большого числа российских и зарубежных производителей. Завод имеет небольшую долю рынка этой продукции.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ВМЗ работает как на собственном, так и на привозном сырье и частично зависит от поставщиков. В себестоимости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продукции доля сырья и покупных комплектующих составляет около 40%.</w:t>
      </w:r>
    </w:p>
    <w:p w:rsidR="005A5C33" w:rsidRPr="009F73AB" w:rsidRDefault="005A5C33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iCs/>
          <w:color w:val="000000"/>
          <w:sz w:val="28"/>
          <w:szCs w:val="28"/>
        </w:rPr>
      </w:pPr>
      <w:r w:rsidRPr="009F73AB">
        <w:rPr>
          <w:b/>
          <w:iCs/>
          <w:color w:val="000000"/>
          <w:sz w:val="28"/>
          <w:szCs w:val="28"/>
        </w:rPr>
        <w:t>Таблица 3</w:t>
      </w:r>
      <w:r w:rsidR="00E64F00" w:rsidRPr="009F73AB">
        <w:rPr>
          <w:b/>
          <w:iCs/>
          <w:color w:val="000000"/>
          <w:sz w:val="28"/>
          <w:szCs w:val="28"/>
        </w:rPr>
        <w:t xml:space="preserve"> </w:t>
      </w:r>
      <w:r w:rsidRPr="009F73AB">
        <w:rPr>
          <w:b/>
          <w:iCs/>
          <w:color w:val="000000"/>
          <w:sz w:val="28"/>
          <w:szCs w:val="28"/>
        </w:rPr>
        <w:t>– Характеристика направлений деятельности ВМЗ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1"/>
        <w:gridCol w:w="1449"/>
        <w:gridCol w:w="1276"/>
        <w:gridCol w:w="1275"/>
        <w:gridCol w:w="1897"/>
      </w:tblGrid>
      <w:tr w:rsidR="005A5C33" w:rsidRPr="009F73AB" w:rsidTr="009F73A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Направление деятельности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Текущее состояние спроса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Тенденция развития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Ценовая эластичность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Фаза ЖЦ рынка товаров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Устойчивость программы выпуска</w:t>
            </w:r>
          </w:p>
        </w:tc>
      </w:tr>
      <w:tr w:rsidR="005A5C33" w:rsidRPr="009F73AB" w:rsidTr="009F73A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НГО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Устойчивый спрос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Увеличение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Неэластичный спрос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Рост- зрелость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Изменения модификаций по требованию заказчиков </w:t>
            </w:r>
          </w:p>
        </w:tc>
      </w:tr>
      <w:tr w:rsidR="005A5C33" w:rsidRPr="009F73AB" w:rsidTr="009F73A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ТНП: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газовые и электрические плиты; электрические радиаторы.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Сезонные колебания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Сохранение</w:t>
            </w:r>
            <w:r w:rsidR="00E64F00" w:rsidRPr="009F73AB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Эластичный спрос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Зрелость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Стабильная номенклатура </w:t>
            </w:r>
          </w:p>
        </w:tc>
      </w:tr>
      <w:tr w:rsidR="005A5C33" w:rsidRPr="009F73AB" w:rsidTr="009F73A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Спецтехника (ЖРД)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Устойчивый спрос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Сохранение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Неэластичный спрос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Зрелость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В зависимости от заказа.</w:t>
            </w:r>
          </w:p>
        </w:tc>
      </w:tr>
      <w:tr w:rsidR="005A5C33" w:rsidRPr="009F73AB" w:rsidTr="009F73A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Медицинская техника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Редкие покупки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Сохранение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Неэластичный спрос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Упадок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Редкие заказы, нестабильная номенклатура</w:t>
            </w:r>
          </w:p>
        </w:tc>
      </w:tr>
      <w:tr w:rsidR="005A5C33" w:rsidRPr="009F73AB" w:rsidTr="009F73AB">
        <w:trPr>
          <w:trHeight w:val="140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«АВИА»: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авиадвигатели;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лёгкие самолёты.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Устойчивый спрос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Отсутствие стабильного спроса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64F00" w:rsidRPr="009F73AB" w:rsidRDefault="005A5C33" w:rsidP="009F73AB">
            <w:pPr>
              <w:pStyle w:val="5"/>
              <w:keepNext w:val="0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i w:val="0"/>
                <w:color w:val="000000"/>
                <w:sz w:val="20"/>
                <w:szCs w:val="22"/>
              </w:rPr>
            </w:pPr>
            <w:r w:rsidRPr="009F73AB">
              <w:rPr>
                <w:rFonts w:ascii="Times New Roman" w:hAnsi="Times New Roman"/>
                <w:i w:val="0"/>
                <w:color w:val="000000"/>
                <w:sz w:val="20"/>
                <w:szCs w:val="22"/>
              </w:rPr>
              <w:t>Сохранение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Увеличение спроса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Неэластичный спрос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64F00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Зрелость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 xml:space="preserve">Рост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Стабильная программа выпуска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2"/>
              </w:rPr>
            </w:pPr>
            <w:r w:rsidRPr="009F73AB">
              <w:rPr>
                <w:color w:val="000000"/>
                <w:sz w:val="20"/>
                <w:szCs w:val="22"/>
              </w:rPr>
              <w:t>Производство на заказ</w:t>
            </w:r>
          </w:p>
        </w:tc>
      </w:tr>
    </w:tbl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ВМЗ имеет возможность производить оборудование различного исполнения, т. е. оборудование, предназначенное для работы в различных (в том числе агрессивных) средах, при различном давлении, как в умеренных широтах, так и в условиях Крайнего севера и азиатского региона, различающихся уровнем температуры окружающей среды.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Освоение серийного производства фонтанной арматуры потребовало разработки новых технологических процессов и ввода новых мощностей при неполной загрузке существующих. Программа была выполнена за счет собственных оборотных средств. В результате выполнения программы завод избежал обвального падения объемов производства, а с1994 года до 2001 года обеспечил среднегодовой прирост объемов в 13 %. Исходя из того, что на рынке РФ возник дефицит на другие виды сложного нефтегазового оборудования высокой точности и надежности, завод расширил номенклатуру оборудования для нефтегазового комплекса.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64F00" w:rsidRPr="009F73AB" w:rsidRDefault="005A5C33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bookmarkStart w:id="7" w:name="_2_Анализ_состояния_системы_распреде"/>
      <w:bookmarkEnd w:id="7"/>
      <w:r w:rsidRPr="009F73AB">
        <w:rPr>
          <w:color w:val="000000"/>
        </w:rPr>
        <w:t>2</w:t>
      </w:r>
      <w:r w:rsidR="007E717F" w:rsidRPr="009F73AB">
        <w:rPr>
          <w:color w:val="000000"/>
        </w:rPr>
        <w:t>.2</w:t>
      </w:r>
      <w:r w:rsidRPr="009F73AB">
        <w:rPr>
          <w:color w:val="000000"/>
        </w:rPr>
        <w:t xml:space="preserve"> Анализ состояния системы </w:t>
      </w:r>
      <w:r w:rsidR="00C679BC" w:rsidRPr="009F73AB">
        <w:rPr>
          <w:color w:val="000000"/>
        </w:rPr>
        <w:t>распределения готовой продукции</w:t>
      </w:r>
    </w:p>
    <w:p w:rsidR="00C679BC" w:rsidRPr="009F73AB" w:rsidRDefault="00C679BC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</w:p>
    <w:p w:rsidR="00E64F00" w:rsidRPr="009F73AB" w:rsidRDefault="005A5C33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Для решения задач со сбытом продукции</w:t>
      </w:r>
      <w:r w:rsidR="00E64F00" w:rsidRPr="009F73AB">
        <w:rPr>
          <w:rFonts w:ascii="Times New Roman" w:hAnsi="Times New Roman"/>
          <w:color w:val="000000"/>
        </w:rPr>
        <w:t xml:space="preserve"> </w:t>
      </w:r>
      <w:r w:rsidRPr="009F73AB">
        <w:rPr>
          <w:rFonts w:ascii="Times New Roman" w:hAnsi="Times New Roman"/>
          <w:color w:val="000000"/>
        </w:rPr>
        <w:t>в организационной структуре предприятий выделены следующие отделы и службы: отдел сбыта, управление маркетинга, транспортная служба. Взаимосвязь функций и видов деятельности, осуществляемых отмеченными подразделениями, образуют структуру управления материальны</w:t>
      </w:r>
      <w:r w:rsidR="007E717F" w:rsidRPr="009F73AB">
        <w:rPr>
          <w:rFonts w:ascii="Times New Roman" w:hAnsi="Times New Roman"/>
          <w:color w:val="000000"/>
        </w:rPr>
        <w:t>ми потоками</w:t>
      </w:r>
      <w:r w:rsidR="00E64F00" w:rsidRPr="009F73AB">
        <w:rPr>
          <w:rFonts w:ascii="Times New Roman" w:hAnsi="Times New Roman"/>
          <w:color w:val="000000"/>
        </w:rPr>
        <w:t xml:space="preserve"> </w:t>
      </w:r>
      <w:r w:rsidR="007E717F" w:rsidRPr="009F73AB">
        <w:rPr>
          <w:rFonts w:ascii="Times New Roman" w:hAnsi="Times New Roman"/>
          <w:color w:val="000000"/>
        </w:rPr>
        <w:t>сфере сбыта. (рис7</w:t>
      </w:r>
      <w:r w:rsidRPr="009F73AB">
        <w:rPr>
          <w:rFonts w:ascii="Times New Roman" w:hAnsi="Times New Roman"/>
          <w:color w:val="000000"/>
        </w:rPr>
        <w:t>)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Как видно из схемы, данная структура является линейно-функциональной и основывается на тех задачах, которые решаются в сбытовой системы.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9" style="position:absolute;left:0;text-align:left;z-index:251590144" from="198pt,0" to="198pt,27pt">
            <v:stroke endarrow="block"/>
          </v:line>
        </w:pict>
      </w:r>
      <w:r>
        <w:rPr>
          <w:noProof/>
        </w:rPr>
        <w:pict>
          <v:rect id="_x0000_s1100" style="position:absolute;left:0;text-align:left;margin-left:126pt;margin-top:-27pt;width:153pt;height:27pt;z-index:251585024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01" style="position:absolute;left:0;text-align:left;margin-left:126pt;margin-top:10.9pt;width:153pt;height:27pt;z-index:251586048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Коммерческий директор</w:t>
                  </w:r>
                </w:p>
              </w:txbxContent>
            </v:textbox>
          </v:rect>
        </w:pict>
      </w: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2" style="position:absolute;left:0;text-align:left;z-index:251612672" from="198pt,5.7pt" to="198pt,32.7pt">
            <v:stroke endarrow="block"/>
          </v:line>
        </w:pict>
      </w:r>
      <w:r>
        <w:rPr>
          <w:noProof/>
        </w:rPr>
        <w:pict>
          <v:line id="_x0000_s1103" style="position:absolute;left:0;text-align:left;z-index:251592192" from="207pt,5.7pt" to="369pt,23.7pt">
            <v:stroke endarrow="block"/>
          </v:line>
        </w:pict>
      </w:r>
      <w:r>
        <w:rPr>
          <w:noProof/>
        </w:rPr>
        <w:pict>
          <v:line id="_x0000_s1104" style="position:absolute;left:0;text-align:left;flip:x;z-index:251591168" from="36pt,5.7pt" to="180pt,23.7pt">
            <v:stroke endarrow="block"/>
          </v:line>
        </w:pict>
      </w: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05" style="position:absolute;left:0;text-align:left;margin-left:342pt;margin-top:7.6pt;width:108pt;height:36pt;z-index:251589120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Транспортная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-9pt;margin-top:7.6pt;width:108pt;height:36pt;z-index:251587072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Отдел сбыта</w:t>
                  </w:r>
                </w:p>
              </w:txbxContent>
            </v:textbox>
          </v:rect>
        </w:pict>
      </w: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07" style="position:absolute;left:0;text-align:left;margin-left:2in;margin-top:.5pt;width:117pt;height:36pt;z-index:251588096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Управление маркетинга</w:t>
                  </w:r>
                </w:p>
              </w:txbxContent>
            </v:textbox>
          </v:rect>
        </w:pict>
      </w: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5A5C33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Рисунок 7 – Структура управления матер</w:t>
      </w:r>
      <w:r w:rsidR="00C679BC" w:rsidRPr="009F73AB">
        <w:rPr>
          <w:b/>
          <w:color w:val="000000"/>
          <w:sz w:val="28"/>
          <w:szCs w:val="28"/>
        </w:rPr>
        <w:t>иальными потоками в сфере сбыта</w:t>
      </w:r>
    </w:p>
    <w:p w:rsidR="00E64F00" w:rsidRPr="009F73AB" w:rsidRDefault="005A5C33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Такая структура может быть охарактеризована как простая. Разделение труда в рассматриваемой сфере фактически осуществляется по стадиям цикла товародвижения.</w:t>
      </w:r>
    </w:p>
    <w:p w:rsidR="00E64F00" w:rsidRPr="009F73AB" w:rsidRDefault="005A5C33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Коммерческий директор несет полную ответственность за управление и регулирование отправляемой продукции потребителям. Интенсивность взаимодействий между отдельными подразделениями очень высока.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Помимо коммерческого директора межфункциональную связь осуществляет ПЭО. В ПЭО сосредотачивается вся информация о выпуске и реализации готовой продукции, в соответствии с которой планово-диспетчерский отдел формирует планы-графики производства.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Такая организация распределения продукции имеет следующие преимущества: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А) интегрированный подход к организации закупок и реализации продукции позволяет контролировать материальные потоки, исходящие и входящие в логистическую систему предприятия;</w:t>
      </w: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Б) предполагается, что маркетинг каждой товарной группы является более полным (рис.12);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В) взаимодополняющий отдел сбыта продукции эффективен для существующей стратегии “проталкивания” продукции.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Качество выпускаемого оборудования.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Продукция выпускается с максимальным использованием имеющихся у завода оборудования и технологий. Этим определяется её высокое качество, не уступающее самым строгим мировым стандартам, поскольку эксплуатационные требования к основной её части (работа в условиях высокого давления и агрессивной химической среды, необходимость соблюдения абсолютной герметичности, 100%-ной надёжности) мало чем отличаются от требований, предъявляемых к ракетным двигателям.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Продукция ВМЗ находится вне конкуренции по качеству на внутреннем рынке России и стран СНГ.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Сбыт и сервис выпускаемой продукции.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качестве способа продажи нефтегазового оборудования по всем без исключения наименованиям номенклатуры на ВМЗ используется заключение прямых договоров с потребителями.</w:t>
      </w:r>
    </w:p>
    <w:p w:rsidR="00E64F00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Складирование готовой продукции производится на открытых площадках в специально отведённых для этого местах. Упаковка открытая, используются деревянные подставки из бруса.</w:t>
      </w:r>
    </w:p>
    <w:p w:rsidR="00E64F00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Комплектование для отправки производится под полную загрузку железнодорожного вагона (основной параметр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- габариты оборудования). Имеется заводская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ж/д ветка и эстакада.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Транспортировка к покупателю осуществляется железнодорожным транспортом.</w:t>
      </w:r>
    </w:p>
    <w:p w:rsidR="00E64F00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ВМЗ предлагает следующие виды послепродажного обслуживания покупателей нефтегазового оборудования: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гарантийное техническое обслуживание потребителей (ремонт оборудования);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выезд специалистов завода на место дислокации оборудования с целью его монтажа и осуществления консультирования по его эксплуатации;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обучение представителей предприятий-заказчиков.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Техническое обслуживание может осуществляться как самим предприятием, так и двумя центрами технического обслуживания, расположенными в Москве и в Тюмени.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Для продвижения на рынок предприятие использует следующие пути: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рекламная компания в средствах массовой информации;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рассылка рекламных сообщений (проспектов);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участие в выставках, конкурсах;</w:t>
      </w:r>
    </w:p>
    <w:p w:rsidR="005A5C33" w:rsidRPr="009F73AB" w:rsidRDefault="005A5C33" w:rsidP="00E64F00">
      <w:pPr>
        <w:pStyle w:val="33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деловые визиты.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Доступность продукции.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Надёжность поставки гарантируется наличием системы качества ИСО 9000, имиджем предприятия, а также использованием наименее рискованного способа транспортировки оборудования (железнодорожные перевозки).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Сроки исполнения заказов, как и в любом производстве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тяжёлой техники, достаточно продолжительные (от одного месяца до года и более). На Воронежском механическом заводе это усугубляется также большой удалённостью от потребителей.</w:t>
      </w:r>
    </w:p>
    <w:p w:rsidR="00E64F00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Поставщики материалов и комплектующих.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Материалы и покупные комплектующие изделия (ПКИ) поставляются на предприятие из многих регионов России. Долгосрочное партнерство связывает ВМЗ со следующими основными поставщиками: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Старооскольский электрометаллургический комбинат;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Череповецкий металлургический комбинат;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завод «Теплоход» (Нижегородская область);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АО «ВИЛС», г. Москва;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Челябинский металлургический комбинат;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«Ижорский завод» (г. Санкт-Петербург);</w:t>
      </w:r>
    </w:p>
    <w:p w:rsidR="005A5C33" w:rsidRPr="009F73AB" w:rsidRDefault="005A5C33" w:rsidP="00E64F00">
      <w:pPr>
        <w:pStyle w:val="33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 w:val="28"/>
        </w:rPr>
      </w:pPr>
      <w:r w:rsidRPr="009F73AB">
        <w:rPr>
          <w:color w:val="000000"/>
          <w:sz w:val="28"/>
        </w:rPr>
        <w:t>энергоснабжающие организации г. Воронежа (Воронежэнерго, Воронежоблгаз, Воронежводоканал).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Возможно также заключение договоров на поставку с воронежскими предприятиями ЗАО «Тяжмехпресс» и ОАО «Рудгормаш».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Тепловую энергию предприятие вырабатывает самостоятельно с помощью двух котельных. Завод обеспечен телефонной и телеграфной связью.</w:t>
      </w:r>
    </w:p>
    <w:p w:rsidR="00C679BC" w:rsidRPr="009F73AB" w:rsidRDefault="00C679BC" w:rsidP="00C679BC">
      <w:pPr>
        <w:pStyle w:val="33"/>
        <w:shd w:val="clear" w:color="000000" w:fill="auto"/>
        <w:suppressAutoHyphens/>
        <w:ind w:firstLine="0"/>
        <w:jc w:val="center"/>
        <w:rPr>
          <w:b/>
          <w:iCs/>
          <w:color w:val="000000"/>
          <w:sz w:val="28"/>
        </w:rPr>
      </w:pPr>
    </w:p>
    <w:p w:rsidR="005A5C33" w:rsidRPr="009F73AB" w:rsidRDefault="005A5C33" w:rsidP="00C679BC">
      <w:pPr>
        <w:pStyle w:val="33"/>
        <w:shd w:val="clear" w:color="000000" w:fill="auto"/>
        <w:suppressAutoHyphens/>
        <w:ind w:firstLine="0"/>
        <w:jc w:val="center"/>
        <w:rPr>
          <w:b/>
          <w:iCs/>
          <w:color w:val="000000"/>
          <w:sz w:val="28"/>
        </w:rPr>
      </w:pPr>
      <w:r w:rsidRPr="009F73AB">
        <w:rPr>
          <w:b/>
          <w:iCs/>
          <w:color w:val="000000"/>
          <w:sz w:val="28"/>
        </w:rPr>
        <w:t>Таблица 4 – Покупатели н</w:t>
      </w:r>
      <w:r w:rsidR="008C191A" w:rsidRPr="009F73AB">
        <w:rPr>
          <w:b/>
          <w:iCs/>
          <w:color w:val="000000"/>
          <w:sz w:val="28"/>
        </w:rPr>
        <w:t>ефтегазового оборудования в 2008</w:t>
      </w:r>
      <w:r w:rsidRPr="009F73AB">
        <w:rPr>
          <w:b/>
          <w:iCs/>
          <w:color w:val="000000"/>
          <w:sz w:val="28"/>
        </w:rPr>
        <w:t xml:space="preserve"> году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559"/>
        <w:gridCol w:w="1134"/>
        <w:gridCol w:w="1843"/>
        <w:gridCol w:w="1750"/>
      </w:tblGrid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Наименование потребителя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Сумма, тыс.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Удельный вес,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Рыночная сила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Статус покупателя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1. ГКИ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375967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Большая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Посредник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7E717F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2. «Тюмень</w:t>
            </w:r>
          </w:p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газснабкомплект»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10951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Пользователь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3. «Оренбурггазпром»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17499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Пользователь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7E717F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4. «Урал</w:t>
            </w:r>
          </w:p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нефтегазпром»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17499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Пользователь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5. «Стимул Онако»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17499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Пользователь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7E717F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6. «Ямал</w:t>
            </w:r>
          </w:p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нефтегазснаб»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6571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Пользователь 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7. «Итера-Импекс»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262601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Большая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Посредник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8. АГП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87541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Средняя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Пользователь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9. «Норильскгазпром»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10951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Пользователь </w:t>
            </w:r>
          </w:p>
        </w:tc>
      </w:tr>
      <w:tr w:rsidR="005A5C33" w:rsidRPr="009F73AB" w:rsidTr="009F73AB">
        <w:trPr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10. «Севергазпром»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13130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Незначительная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Пользователь </w:t>
            </w:r>
          </w:p>
        </w:tc>
      </w:tr>
      <w:tr w:rsidR="005A5C33" w:rsidRPr="009F73AB" w:rsidTr="009F73AB">
        <w:trPr>
          <w:trHeight w:val="9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9F73AB">
              <w:rPr>
                <w:snapToGrid w:val="0"/>
                <w:color w:val="000000"/>
                <w:sz w:val="20"/>
                <w:szCs w:val="24"/>
              </w:rPr>
              <w:t>820210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х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5C33" w:rsidRPr="009F73AB" w:rsidRDefault="005A5C33" w:rsidP="009F73AB">
            <w:pPr>
              <w:pStyle w:val="33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х</w:t>
            </w:r>
          </w:p>
        </w:tc>
      </w:tr>
    </w:tbl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08" style="position:absolute;left:0;text-align:left;margin-left:90pt;margin-top:2.1pt;width:126pt;height:27pt;z-index:251593216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Начальник управления</w:t>
                  </w:r>
                </w:p>
              </w:txbxContent>
            </v:textbox>
          </v:rect>
        </w:pict>
      </w:r>
    </w:p>
    <w:p w:rsidR="00E64F00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9" style="position:absolute;left:0;text-align:left;flip:x;z-index:251602432" from="20.7pt,5.85pt" to="90pt,5.85pt"/>
        </w:pict>
      </w:r>
      <w:r>
        <w:rPr>
          <w:noProof/>
        </w:rPr>
        <w:pict>
          <v:line id="_x0000_s1110" style="position:absolute;left:0;text-align:left;z-index:251603456" from="20.7pt,5.85pt" to="20.7pt,107.95pt">
            <v:stroke endarrow="block"/>
          </v:line>
        </w:pict>
      </w:r>
      <w:r>
        <w:rPr>
          <w:noProof/>
        </w:rPr>
        <w:pict>
          <v:line id="_x0000_s1111" style="position:absolute;left:0;text-align:left;z-index:251604480" from="153pt,14.7pt" to="153pt,25.75pt">
            <v:stroke endarrow="block"/>
          </v:line>
        </w:pict>
      </w: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2" style="position:absolute;left:0;text-align:left;z-index:251610624" from="108pt,54.65pt" to="108pt,90.65pt">
            <v:stroke endarrow="block"/>
          </v:line>
        </w:pict>
      </w:r>
      <w:r>
        <w:rPr>
          <w:noProof/>
        </w:rPr>
        <w:pict>
          <v:line id="_x0000_s1113" style="position:absolute;left:0;text-align:left;z-index:251609600" from="198pt,54.65pt" to="198pt,90.65pt">
            <v:stroke endarrow="block"/>
          </v:line>
        </w:pict>
      </w:r>
      <w:r>
        <w:rPr>
          <w:noProof/>
        </w:rPr>
        <w:pict>
          <v:line id="_x0000_s1114" style="position:absolute;left:0;text-align:left;z-index:251608576" from="306pt,54.65pt" to="306pt,90.65pt">
            <v:stroke endarrow="block"/>
          </v:line>
        </w:pict>
      </w:r>
      <w:r>
        <w:rPr>
          <w:noProof/>
        </w:rPr>
        <w:pict>
          <v:line id="_x0000_s1115" style="position:absolute;left:0;text-align:left;z-index:251607552" from="6in,54.65pt" to="6in,90.65pt">
            <v:stroke endarrow="block"/>
          </v:line>
        </w:pict>
      </w:r>
      <w:r>
        <w:rPr>
          <w:noProof/>
        </w:rPr>
        <w:pict>
          <v:line id="_x0000_s1116" style="position:absolute;left:0;text-align:left;z-index:251606528" from="324pt,27.65pt" to="351pt,27.65pt">
            <v:stroke endarrow="block"/>
          </v:line>
        </w:pict>
      </w:r>
      <w:r>
        <w:rPr>
          <w:noProof/>
        </w:rPr>
        <w:pict>
          <v:line id="_x0000_s1117" style="position:absolute;left:0;text-align:left;z-index:251605504" from="207pt,27.65pt" to="234pt,27.65pt">
            <v:stroke endarrow="block"/>
          </v:line>
        </w:pict>
      </w:r>
      <w:r>
        <w:rPr>
          <w:noProof/>
        </w:rPr>
        <w:pict>
          <v:rect id="_x0000_s1118" style="position:absolute;left:0;text-align:left;margin-left:54pt;margin-top:90.65pt;width:1in;height:63pt;z-index:251600384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маркетинга продукции НГО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153pt;margin-top:90.65pt;width:90pt;height:90pt;z-index:251599360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маркетинга гражданской и авиа-продукции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261pt;margin-top:90.65pt;width:108pt;height:99pt;z-index:251598336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оперативного планирования и контроля изготовления оптовых образцов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396pt;margin-top:90.65pt;width:1in;height:63pt;z-index:251597312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Бюро спецтехники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351pt;margin-top:9.65pt;width:90pt;height:45pt;z-index:251596288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Главный специалист темы</w:t>
                  </w:r>
                </w:p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“</w:t>
                  </w:r>
                  <w:r>
                    <w:rPr>
                      <w:sz w:val="20"/>
                    </w:rPr>
                    <w:t>спецтехника</w:t>
                  </w:r>
                  <w:r>
                    <w:rPr>
                      <w:sz w:val="20"/>
                      <w:lang w:val="en-US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234pt;margin-top:9.65pt;width:90pt;height:45pt;z-index:251595264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Зам. Начальника управления по 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108pt;margin-top:9.65pt;width:99pt;height:45pt;z-index:251594240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Первый заместитель начальника управ.</w:t>
                  </w:r>
                </w:p>
              </w:txbxContent>
            </v:textbox>
          </v:rect>
        </w:pict>
      </w: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322774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25" style="position:absolute;left:0;text-align:left;margin-left:-16.5pt;margin-top:10.15pt;width:63pt;height:63pt;z-index:251601408">
            <v:textbox>
              <w:txbxContent>
                <w:p w:rsidR="005A5C33" w:rsidRDefault="005A5C33" w:rsidP="005A5C33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информации и анализа</w:t>
                  </w:r>
                </w:p>
              </w:txbxContent>
            </v:textbox>
          </v:rect>
        </w:pict>
      </w: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C679BC" w:rsidRPr="009F73AB" w:rsidRDefault="00C679BC" w:rsidP="00C679BC">
      <w:pPr>
        <w:pStyle w:val="5"/>
        <w:keepNext w:val="0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i w:val="0"/>
          <w:color w:val="000000"/>
        </w:rPr>
      </w:pPr>
    </w:p>
    <w:p w:rsidR="00C679BC" w:rsidRPr="009F73AB" w:rsidRDefault="00C679BC" w:rsidP="00C679BC">
      <w:pPr>
        <w:pStyle w:val="5"/>
        <w:keepNext w:val="0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i w:val="0"/>
          <w:color w:val="000000"/>
        </w:rPr>
      </w:pPr>
    </w:p>
    <w:p w:rsidR="00C679BC" w:rsidRPr="009F73AB" w:rsidRDefault="00C679BC" w:rsidP="00C679BC">
      <w:pPr>
        <w:pStyle w:val="5"/>
        <w:keepNext w:val="0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i w:val="0"/>
          <w:color w:val="000000"/>
        </w:rPr>
      </w:pPr>
    </w:p>
    <w:p w:rsidR="005A5C33" w:rsidRPr="009F73AB" w:rsidRDefault="005A5C33" w:rsidP="00C679BC">
      <w:pPr>
        <w:pStyle w:val="5"/>
        <w:keepNext w:val="0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9F73AB">
        <w:rPr>
          <w:rFonts w:ascii="Times New Roman" w:hAnsi="Times New Roman"/>
          <w:b/>
          <w:i w:val="0"/>
          <w:color w:val="000000"/>
        </w:rPr>
        <w:t>Рисунок 8 – Структура управления предприятием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79BC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07pt" o:allowoverlap="f">
            <v:imagedata r:id="rId7" o:title=""/>
          </v:shape>
        </w:pict>
      </w:r>
    </w:p>
    <w:p w:rsidR="007E717F" w:rsidRPr="009F73AB" w:rsidRDefault="007E717F" w:rsidP="00C679BC">
      <w:pPr>
        <w:pStyle w:val="33"/>
        <w:shd w:val="clear" w:color="000000" w:fill="auto"/>
        <w:suppressAutoHyphens/>
        <w:ind w:firstLine="0"/>
        <w:jc w:val="center"/>
        <w:rPr>
          <w:b/>
          <w:color w:val="000000"/>
          <w:sz w:val="28"/>
        </w:rPr>
      </w:pPr>
      <w:r w:rsidRPr="009F73AB">
        <w:rPr>
          <w:b/>
          <w:color w:val="000000"/>
          <w:sz w:val="28"/>
        </w:rPr>
        <w:t>Рисунок 2.2 – Диаграмма покупателей НГО</w:t>
      </w:r>
    </w:p>
    <w:p w:rsidR="005A5C33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Таким образом, основными заказчиками нефтегазового оборудования являются две посреднических компании: ГКИ («Газкомплект-Импекс» - дочерняя компания ОАО «Газпром») и «Итера-Импекс», в совокупности обеспечивающие почти 80% заказов</w:t>
      </w:r>
      <w:r w:rsidR="007E717F" w:rsidRPr="009F73AB">
        <w:rPr>
          <w:color w:val="000000"/>
          <w:sz w:val="28"/>
        </w:rPr>
        <w:t>.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Такая</w:t>
      </w:r>
      <w:r w:rsidR="007E717F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зависимость не является благоприятным моментом для ВМЗ, так как риски, связанные со сбытом, не достаточно диверсифицированы, и предприятие не имеет широких возможностей влияния на условия договоров. Необходимо рассмотреть возможности выхода на потребителей продукции напрямую, без посредников, которые добавляют к стоимости продукции свои издержки и прибыль, тем самым отрицательно воздействуя на объём спроса.</w:t>
      </w:r>
    </w:p>
    <w:p w:rsidR="00E64F00" w:rsidRPr="009F73AB" w:rsidRDefault="005A5C33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настоящее время фирмы – зарубежные производители аналогичной продукции – являются неконкурентоспособными на российском рынке по цене.</w:t>
      </w: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данной структуре отдел маркетинга и внешнеэкономических связей ориентирован в своей деятельности только на работу по зарубежным рынкам завода.</w:t>
      </w:r>
    </w:p>
    <w:p w:rsidR="00C679BC" w:rsidRPr="009F73AB" w:rsidRDefault="00C679BC" w:rsidP="00C679BC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bookmarkStart w:id="8" w:name="_2._3.__Особенности_организации_расп"/>
      <w:bookmarkEnd w:id="8"/>
      <w:r w:rsidRPr="009F73AB">
        <w:rPr>
          <w:rFonts w:ascii="Times New Roman" w:hAnsi="Times New Roman"/>
          <w:color w:val="000000"/>
        </w:rPr>
        <w:t>Управление материальными потоками на ВМЗ можно разделить на 5 сфер; организация управления, управление ходом и сроками выполнения работ, управление материальным обеспечением производства; управление запасами, управление распределением готовой продукции.</w:t>
      </w:r>
    </w:p>
    <w:p w:rsidR="007E717F" w:rsidRPr="009F73AB" w:rsidRDefault="007E717F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4"/>
        </w:rPr>
      </w:pPr>
    </w:p>
    <w:p w:rsidR="005A5C33" w:rsidRPr="009F73AB" w:rsidRDefault="00322774" w:rsidP="00C679BC">
      <w:pPr>
        <w:shd w:val="clear" w:color="000000" w:fill="auto"/>
        <w:tabs>
          <w:tab w:val="left" w:pos="1140"/>
        </w:tabs>
        <w:suppressAutoHyphens/>
        <w:spacing w:before="0" w:after="0" w:line="360" w:lineRule="auto"/>
        <w:jc w:val="center"/>
        <w:rPr>
          <w:b/>
          <w:bCs/>
          <w:color w:val="000000"/>
          <w:sz w:val="28"/>
          <w:szCs w:val="24"/>
        </w:rPr>
      </w:pPr>
      <w:r>
        <w:rPr>
          <w:noProof/>
        </w:rPr>
        <w:pict>
          <v:shape id="_x0000_s1126" type="#_x0000_t75" style="position:absolute;left:0;text-align:left;margin-left:10.5pt;margin-top:-2.25pt;width:457.95pt;height:469.65pt;z-index:251613696" o:allowincell="f">
            <v:imagedata r:id="rId8" o:title=""/>
            <w10:wrap type="topAndBottom"/>
          </v:shape>
        </w:pict>
      </w:r>
      <w:r>
        <w:rPr>
          <w:noProof/>
        </w:rPr>
        <w:pict>
          <v:line id="_x0000_s1127" style="position:absolute;left:0;text-align:left;z-index:251614720" from="2in,467.4pt" to="306pt,467.4pt"/>
        </w:pict>
      </w:r>
      <w:r w:rsidR="005A5C33" w:rsidRPr="009F73AB">
        <w:rPr>
          <w:b/>
          <w:bCs/>
          <w:color w:val="000000"/>
          <w:sz w:val="28"/>
          <w:szCs w:val="24"/>
        </w:rPr>
        <w:t>Рисунок 9 – Структура управления маркетингом на ВМЗ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Как видно на рис. 13, наиболее значительными факторами по мнению специалистов, являются управление ходом и сроками выполнения работ 30,5% и управление материальным обеспечением производства 25,3%. Наименьший ранг имеет фактор распределения готовой продукции 11,5%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0"/>
        </w:rPr>
      </w:pPr>
      <w:r w:rsidRPr="009F73AB">
        <w:rPr>
          <w:color w:val="000000"/>
          <w:sz w:val="28"/>
        </w:rPr>
        <w:br w:type="page"/>
      </w:r>
      <w:r>
        <w:rPr>
          <w:sz w:val="20"/>
        </w:rPr>
        <w:t>Организация управления 20%              Управление запасами 12,7%             Управление распределением</w:t>
      </w:r>
    </w:p>
    <w:p w:rsidR="00C679BC" w:rsidRDefault="00322774" w:rsidP="00C679BC">
      <w:pPr>
        <w:spacing w:before="0" w:after="0"/>
        <w:jc w:val="both"/>
        <w:rPr>
          <w:sz w:val="20"/>
        </w:rPr>
      </w:pPr>
      <w:r>
        <w:rPr>
          <w:noProof/>
        </w:rPr>
        <w:pict>
          <v:line id="_x0000_s1128" style="position:absolute;left:0;text-align:left;flip:y;z-index:251622912" from="3in,3.75pt" to="222pt,102.75pt"/>
        </w:pict>
      </w:r>
      <w:r>
        <w:rPr>
          <w:noProof/>
        </w:rPr>
        <w:pict>
          <v:line id="_x0000_s1129" style="position:absolute;left:0;text-align:left;flip:x y;z-index:251621888" from="84pt,3.75pt" to="180pt,111.75pt"/>
        </w:pict>
      </w:r>
      <w:r w:rsidR="00C679BC">
        <w:rPr>
          <w:sz w:val="20"/>
        </w:rPr>
        <w:t xml:space="preserve">                                                                                                                                   готовой продукции 11,5%</w:t>
      </w:r>
    </w:p>
    <w:p w:rsidR="00C679BC" w:rsidRDefault="00322774" w:rsidP="00C679BC">
      <w:pPr>
        <w:spacing w:before="0" w:after="0"/>
        <w:jc w:val="both"/>
        <w:rPr>
          <w:sz w:val="28"/>
          <w:szCs w:val="28"/>
        </w:rPr>
      </w:pPr>
      <w:r>
        <w:rPr>
          <w:noProof/>
        </w:rPr>
        <w:pict>
          <v:line id="_x0000_s1130" style="position:absolute;left:0;text-align:left;flip:y;z-index:251623936" from="240pt,10.3pt" to="378pt,109.3pt"/>
        </w:pict>
      </w: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322774" w:rsidP="00C679BC">
      <w:pPr>
        <w:spacing w:before="0" w:after="0"/>
        <w:jc w:val="both"/>
        <w:rPr>
          <w:sz w:val="28"/>
          <w:szCs w:val="28"/>
        </w:rPr>
      </w:pPr>
      <w:r>
        <w:rPr>
          <w:noProof/>
        </w:rPr>
        <w:pict>
          <v:shape id="_x0000_s1131" type="#_x0000_t75" style="position:absolute;left:0;text-align:left;margin-left:90pt;margin-top:7pt;width:247.45pt;height:148.5pt;z-index:251619840">
            <v:imagedata r:id="rId9" o:title=""/>
          </v:shape>
        </w:pict>
      </w:r>
    </w:p>
    <w:p w:rsidR="00C679BC" w:rsidRPr="007E717F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322774" w:rsidP="00C679BC">
      <w:pPr>
        <w:spacing w:before="0" w:after="0"/>
        <w:jc w:val="both"/>
        <w:rPr>
          <w:sz w:val="28"/>
          <w:szCs w:val="28"/>
        </w:rPr>
      </w:pPr>
      <w:r>
        <w:rPr>
          <w:noProof/>
        </w:rPr>
        <w:pict>
          <v:line id="_x0000_s1132" style="position:absolute;left:0;text-align:left;flip:x;z-index:251620864" from="66pt,7.5pt" to="168pt,79.5pt"/>
        </w:pict>
      </w:r>
    </w:p>
    <w:p w:rsidR="00C679BC" w:rsidRDefault="00322774" w:rsidP="00C679BC">
      <w:pPr>
        <w:spacing w:before="0" w:after="0"/>
        <w:jc w:val="both"/>
        <w:rPr>
          <w:sz w:val="28"/>
          <w:szCs w:val="28"/>
        </w:rPr>
      </w:pPr>
      <w:r>
        <w:rPr>
          <w:noProof/>
        </w:rPr>
        <w:pict>
          <v:line id="_x0000_s1133" style="position:absolute;left:0;text-align:left;z-index:251624960" from="222pt,9.4pt" to="384pt,99.4pt"/>
        </w:pict>
      </w:r>
    </w:p>
    <w:p w:rsidR="00C679BC" w:rsidRDefault="00C679BC" w:rsidP="00C679BC">
      <w:pPr>
        <w:spacing w:before="0" w:after="0"/>
        <w:jc w:val="both"/>
        <w:rPr>
          <w:sz w:val="28"/>
          <w:szCs w:val="28"/>
        </w:rPr>
      </w:pPr>
    </w:p>
    <w:p w:rsidR="00C679BC" w:rsidRDefault="00C679BC" w:rsidP="00C679BC">
      <w:pPr>
        <w:spacing w:before="0" w:after="0"/>
        <w:jc w:val="both"/>
        <w:rPr>
          <w:sz w:val="20"/>
        </w:rPr>
      </w:pPr>
      <w:r>
        <w:rPr>
          <w:sz w:val="20"/>
        </w:rPr>
        <w:t xml:space="preserve">      </w:t>
      </w:r>
    </w:p>
    <w:p w:rsidR="00C679BC" w:rsidRDefault="00C679BC" w:rsidP="00C679BC">
      <w:pPr>
        <w:spacing w:before="0" w:after="0"/>
        <w:jc w:val="both"/>
        <w:rPr>
          <w:sz w:val="20"/>
        </w:rPr>
      </w:pPr>
    </w:p>
    <w:p w:rsidR="00C679BC" w:rsidRDefault="00C679BC" w:rsidP="00C679BC">
      <w:pPr>
        <w:spacing w:before="0" w:after="0"/>
        <w:jc w:val="both"/>
        <w:rPr>
          <w:sz w:val="20"/>
        </w:rPr>
      </w:pPr>
    </w:p>
    <w:p w:rsidR="00C679BC" w:rsidRDefault="00C679BC" w:rsidP="00C679BC">
      <w:pPr>
        <w:spacing w:before="0" w:after="0"/>
        <w:jc w:val="both"/>
        <w:rPr>
          <w:sz w:val="20"/>
        </w:rPr>
      </w:pPr>
      <w:r>
        <w:rPr>
          <w:sz w:val="20"/>
        </w:rPr>
        <w:t xml:space="preserve">  Управление ходом выполнения</w:t>
      </w:r>
    </w:p>
    <w:p w:rsidR="00C679BC" w:rsidRDefault="00C679BC" w:rsidP="00C679BC">
      <w:pPr>
        <w:spacing w:before="0" w:after="0"/>
        <w:rPr>
          <w:sz w:val="20"/>
        </w:rPr>
      </w:pPr>
      <w:r>
        <w:rPr>
          <w:sz w:val="20"/>
        </w:rPr>
        <w:t xml:space="preserve">        производительных заказов 30,5%                                           </w:t>
      </w:r>
    </w:p>
    <w:p w:rsidR="00C679BC" w:rsidRDefault="00C679BC" w:rsidP="00C679BC">
      <w:pPr>
        <w:spacing w:before="0" w:after="0"/>
        <w:rPr>
          <w:sz w:val="20"/>
        </w:rPr>
      </w:pPr>
    </w:p>
    <w:p w:rsidR="00C679BC" w:rsidRDefault="00C679BC" w:rsidP="00C679BC">
      <w:pPr>
        <w:spacing w:before="0" w:after="0"/>
        <w:jc w:val="right"/>
        <w:rPr>
          <w:sz w:val="20"/>
        </w:rPr>
      </w:pPr>
      <w:r>
        <w:rPr>
          <w:sz w:val="20"/>
        </w:rPr>
        <w:t xml:space="preserve">Управление материальным </w:t>
      </w:r>
    </w:p>
    <w:p w:rsidR="00E64F00" w:rsidRPr="009F73AB" w:rsidRDefault="00C679BC" w:rsidP="00C679BC">
      <w:pPr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обеспечением производства 25,3%                                              </w:t>
      </w:r>
      <w:r w:rsidR="005A5C33" w:rsidRPr="009F73AB">
        <w:rPr>
          <w:b/>
          <w:color w:val="000000"/>
          <w:sz w:val="28"/>
          <w:szCs w:val="28"/>
        </w:rPr>
        <w:t>Рисунок 10 – Диаграмма значимости проблем управления в разрезе основных сфер деятельности по управлению материальными потоками</w:t>
      </w:r>
    </w:p>
    <w:p w:rsidR="00C679BC" w:rsidRPr="009F73AB" w:rsidRDefault="00C679BC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</w:p>
    <w:p w:rsidR="005A5C33" w:rsidRPr="009F73AB" w:rsidRDefault="005A5C33" w:rsidP="00C679BC">
      <w:pPr>
        <w:pStyle w:val="31"/>
        <w:shd w:val="clear" w:color="000000" w:fill="auto"/>
        <w:tabs>
          <w:tab w:val="left" w:pos="2552"/>
        </w:tabs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Проведение исследования показали, что МЗ имеет небольшие трудности в сфере сбыта продукции. Главными причинами такого положения являются уменьшение спроса в связи с падением покупательной способности потребителей. При этом незначительно снизились объемы сбыта продукции. Так, по сравнению с1997г. Отгрузка газо- и электроплит уменьшилась в 1,5 раза или 30% в 2000г. Процент снижения в каждом году по отношению к предыдущему составил 1998г. – 10%, 1999г. – 20%. Это привело к увеличению (в сравнении с 1997г) запасов готовой продукции. Они составляют около 15% в обороте предприятия. Приведенная статистика объясняет снижение внимания к процессам управления запасами и распределениям продукции в логистической системе и свидетельствует о наличии неблагоприятных возможностей во внешнем окружении. Последнее обусловливает необходимость разработки мероприятий по повышению приспособляемости предприятия к среде.</w:t>
      </w:r>
    </w:p>
    <w:p w:rsidR="005A5C33" w:rsidRPr="009F73AB" w:rsidRDefault="00C679BC" w:rsidP="00C679BC">
      <w:pPr>
        <w:pStyle w:val="3"/>
        <w:keepNext w:val="0"/>
        <w:shd w:val="clear" w:color="000000" w:fill="auto"/>
        <w:tabs>
          <w:tab w:val="left" w:pos="2552"/>
        </w:tabs>
        <w:suppressAutoHyphens/>
        <w:spacing w:line="360" w:lineRule="auto"/>
        <w:rPr>
          <w:color w:val="000000"/>
        </w:rPr>
      </w:pPr>
      <w:bookmarkStart w:id="9" w:name="_2._4._Оценка_состояния_материальных"/>
      <w:bookmarkEnd w:id="9"/>
      <w:r w:rsidRPr="009F73AB">
        <w:rPr>
          <w:b w:val="0"/>
          <w:color w:val="000000"/>
        </w:rPr>
        <w:br w:type="page"/>
      </w:r>
      <w:r w:rsidRPr="009F73AB">
        <w:rPr>
          <w:color w:val="000000"/>
        </w:rPr>
        <w:t>2.</w:t>
      </w:r>
      <w:r w:rsidR="005445A5" w:rsidRPr="009F73AB">
        <w:rPr>
          <w:color w:val="000000"/>
        </w:rPr>
        <w:t>3</w:t>
      </w:r>
      <w:r w:rsidR="005A5C33" w:rsidRPr="009F73AB">
        <w:rPr>
          <w:color w:val="000000"/>
        </w:rPr>
        <w:t xml:space="preserve"> Оценка состояния материальных</w:t>
      </w:r>
      <w:r w:rsidRPr="009F73AB">
        <w:rPr>
          <w:color w:val="000000"/>
        </w:rPr>
        <w:t xml:space="preserve"> потоков на этапе распределения</w:t>
      </w:r>
    </w:p>
    <w:p w:rsidR="00C679BC" w:rsidRPr="009F73AB" w:rsidRDefault="00C679BC" w:rsidP="00C679BC">
      <w:pPr>
        <w:shd w:val="clear" w:color="000000" w:fill="auto"/>
        <w:tabs>
          <w:tab w:val="left" w:pos="2552"/>
        </w:tabs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E64F00" w:rsidRPr="009F73AB" w:rsidRDefault="005A5C33" w:rsidP="00C679BC">
      <w:pPr>
        <w:shd w:val="clear" w:color="000000" w:fill="auto"/>
        <w:tabs>
          <w:tab w:val="left" w:pos="2552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Численность работников в сфере сбыта около 50 человек, что составляет 15% от общей численности административных работников. Все работники имеют высшие образование.</w:t>
      </w:r>
    </w:p>
    <w:p w:rsidR="00E64F00" w:rsidRPr="009F73AB" w:rsidRDefault="005A5C33" w:rsidP="00C679BC">
      <w:pPr>
        <w:shd w:val="clear" w:color="000000" w:fill="auto"/>
        <w:tabs>
          <w:tab w:val="left" w:pos="2552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 данным проведенного исследования затраты, связанные с управлением материальными потоками в сфере сбыта, составляют 500 тыс. р., в сфере производства – 10000 тыс. р., или 10% от полной себестоимости продукции, из них затраты на складирование 8000 тыс. р. и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затраты на транспортировку 2000 тыс. р. Длительность цикла выполнения заказа по доставке продукции колеблются в интервале 27-30 дней. Для сравнения приведем аналогичные показатели в системе распределения США – максимальное время по оформлению и доставке заказа 27 дней.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качестве критериев оценки эффективности функционирования системы управления материальными потоками в сфере сбыта нами рассматривается следующие признаки:</w:t>
      </w:r>
    </w:p>
    <w:p w:rsidR="00E64F00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4" type="#_x0000_t88" style="position:absolute;left:0;text-align:left;margin-left:135pt;margin-top:3.55pt;width:27pt;height:1in;z-index:251611648"/>
        </w:pic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>экономичность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 xml:space="preserve">                                                       оценка экономических результатов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>действенность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79BC" w:rsidRPr="005A5C33" w:rsidRDefault="00322774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5" type="#_x0000_t88" style="position:absolute;left:0;text-align:left;margin-left:135pt;margin-top:5.95pt;width:12pt;height:1in;z-index:251625984"/>
        </w:pict>
      </w:r>
      <w:r w:rsidR="00C679BC" w:rsidRPr="005A5C33">
        <w:rPr>
          <w:sz w:val="28"/>
          <w:szCs w:val="28"/>
        </w:rPr>
        <w:t>гибкость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>синхронность                         оценка организационных   результатов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 xml:space="preserve">                                        </w:t>
      </w:r>
    </w:p>
    <w:p w:rsidR="00C679BC" w:rsidRPr="005A5C33" w:rsidRDefault="00C679BC" w:rsidP="00C679B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A5C33">
        <w:rPr>
          <w:sz w:val="28"/>
          <w:szCs w:val="28"/>
        </w:rPr>
        <w:t>оперативность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Анализ показал, что по степени влияния на эффективность системы управления материальными потоками для условий ВМЗ, наибольшее значение имеют следующие критерии: действенность 0,33, экономичность 0,27, гибкость 0,16. (таблица 4)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A5C33" w:rsidRPr="009F73AB" w:rsidRDefault="005A5C33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Таблица 5 – Относительная оценка значимость критериев эффективности системы управления материальными потоками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60"/>
        <w:gridCol w:w="1980"/>
        <w:gridCol w:w="1451"/>
      </w:tblGrid>
      <w:tr w:rsidR="005A5C33" w:rsidRPr="009F73AB" w:rsidTr="009F73AB">
        <w:trPr>
          <w:jc w:val="center"/>
        </w:trPr>
        <w:tc>
          <w:tcPr>
            <w:tcW w:w="3085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Наименование критерия</w:t>
            </w:r>
          </w:p>
        </w:tc>
        <w:tc>
          <w:tcPr>
            <w:tcW w:w="216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Относительная значимость, в баллах</w:t>
            </w:r>
          </w:p>
        </w:tc>
        <w:tc>
          <w:tcPr>
            <w:tcW w:w="198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Оценка значимости</w:t>
            </w:r>
          </w:p>
        </w:tc>
        <w:tc>
          <w:tcPr>
            <w:tcW w:w="1451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Ранг</w:t>
            </w:r>
          </w:p>
        </w:tc>
      </w:tr>
      <w:tr w:rsidR="005A5C33" w:rsidRPr="009F73AB" w:rsidTr="009F73AB">
        <w:trPr>
          <w:jc w:val="center"/>
        </w:trPr>
        <w:tc>
          <w:tcPr>
            <w:tcW w:w="3085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</w:tr>
      <w:tr w:rsidR="005A5C33" w:rsidRPr="009F73AB" w:rsidTr="009F73AB">
        <w:trPr>
          <w:trHeight w:val="2352"/>
          <w:jc w:val="center"/>
        </w:trPr>
        <w:tc>
          <w:tcPr>
            <w:tcW w:w="3085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1. Экономичность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2. Действенность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3. Гибкость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4. Синхронность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5. Оперативность в принятии решений</w:t>
            </w:r>
          </w:p>
        </w:tc>
        <w:tc>
          <w:tcPr>
            <w:tcW w:w="216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8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10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0,27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0,33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0,16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0,11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0,13</w:t>
            </w:r>
          </w:p>
        </w:tc>
        <w:tc>
          <w:tcPr>
            <w:tcW w:w="1451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2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</w:t>
            </w: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</w:tr>
      <w:tr w:rsidR="005A5C33" w:rsidRPr="009F73AB" w:rsidTr="009F73AB">
        <w:trPr>
          <w:trHeight w:val="90"/>
          <w:jc w:val="center"/>
        </w:trPr>
        <w:tc>
          <w:tcPr>
            <w:tcW w:w="3085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1,00</w:t>
            </w:r>
          </w:p>
        </w:tc>
        <w:tc>
          <w:tcPr>
            <w:tcW w:w="1451" w:type="dxa"/>
            <w:shd w:val="clear" w:color="auto" w:fill="auto"/>
          </w:tcPr>
          <w:p w:rsidR="005A5C33" w:rsidRPr="009F73AB" w:rsidRDefault="005A5C33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15</w:t>
            </w:r>
          </w:p>
        </w:tc>
      </w:tr>
    </w:tbl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Расчет фактических значений показателей и преобразование их в баллы с использованием шкал полезности позволили нам выделить характеристики, обладающие максимальным резервом эффективности и получить комплексную оценку значимости критерия (таблица 5).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Как видно из таблицы 5, первоочередными мероприятиями для условий функционирования данного предприятия является снижение доли неполных поставок и поставок с опозданием 0,231, расширение возможностей выполнения требований потребителя об изменениях без нарушений сроков поставки 0,096, перераспределение затрат на управление материальными потоками при одновременном их снижении 0,081.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7E717F" w:rsidRPr="009F73AB" w:rsidRDefault="00C679BC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br w:type="page"/>
      </w:r>
      <w:r w:rsidR="007E717F" w:rsidRPr="009F73AB">
        <w:rPr>
          <w:b/>
          <w:color w:val="000000"/>
          <w:sz w:val="28"/>
          <w:szCs w:val="28"/>
        </w:rPr>
        <w:t>Таблица 5.1 Комплексная оценка значимости критерия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265"/>
        <w:gridCol w:w="1425"/>
        <w:gridCol w:w="936"/>
        <w:gridCol w:w="1092"/>
        <w:gridCol w:w="1580"/>
        <w:gridCol w:w="636"/>
      </w:tblGrid>
      <w:tr w:rsidR="007E717F" w:rsidRPr="009F73AB" w:rsidTr="009F73AB">
        <w:trPr>
          <w:trHeight w:val="519"/>
          <w:jc w:val="center"/>
        </w:trPr>
        <w:tc>
          <w:tcPr>
            <w:tcW w:w="224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Наименование критерия и показателя</w:t>
            </w:r>
          </w:p>
        </w:tc>
        <w:tc>
          <w:tcPr>
            <w:tcW w:w="126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Значение показателя</w:t>
            </w:r>
          </w:p>
        </w:tc>
        <w:tc>
          <w:tcPr>
            <w:tcW w:w="142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Балл по шкале полезностей</w:t>
            </w:r>
          </w:p>
        </w:tc>
        <w:tc>
          <w:tcPr>
            <w:tcW w:w="9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Резерв изменения</w:t>
            </w:r>
          </w:p>
        </w:tc>
        <w:tc>
          <w:tcPr>
            <w:tcW w:w="1092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Оценка значимости</w:t>
            </w:r>
          </w:p>
        </w:tc>
        <w:tc>
          <w:tcPr>
            <w:tcW w:w="1580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Комплексная оценка значимости</w:t>
            </w:r>
          </w:p>
        </w:tc>
        <w:tc>
          <w:tcPr>
            <w:tcW w:w="6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ранг</w:t>
            </w:r>
          </w:p>
        </w:tc>
      </w:tr>
      <w:tr w:rsidR="007E717F" w:rsidRPr="009F73AB" w:rsidTr="009F73AB">
        <w:trPr>
          <w:trHeight w:val="168"/>
          <w:jc w:val="center"/>
        </w:trPr>
        <w:tc>
          <w:tcPr>
            <w:tcW w:w="224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7</w:t>
            </w:r>
          </w:p>
        </w:tc>
      </w:tr>
      <w:tr w:rsidR="007E717F" w:rsidRPr="009F73AB" w:rsidTr="009F73AB">
        <w:trPr>
          <w:trHeight w:val="131"/>
          <w:jc w:val="center"/>
        </w:trPr>
        <w:tc>
          <w:tcPr>
            <w:tcW w:w="224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1. Экономичность.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Удельный вес затрат на управление материальными потоками в себестоимости продукции, %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2.Действенность.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Удельный вес поставок, выполненных без нарушения требований по срокам и качеству, %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3.Гибкость.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Удельный вес, выполненных требований об изменениях заказов к их общему числу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4. Синхронность.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Длительность цикла выполнения заказа, дн.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5. Оперативность.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Удельный вес нарушений, ликвидированных в сжатый срок (экспертная оценка)</w:t>
            </w:r>
          </w:p>
        </w:tc>
        <w:tc>
          <w:tcPr>
            <w:tcW w:w="126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15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40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30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100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0,4</w:t>
            </w:r>
          </w:p>
        </w:tc>
        <w:tc>
          <w:tcPr>
            <w:tcW w:w="1425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0,7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0,7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0,4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0,4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0,5</w:t>
            </w:r>
          </w:p>
        </w:tc>
        <w:tc>
          <w:tcPr>
            <w:tcW w:w="9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0,3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0,3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0,6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0,6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0,5</w:t>
            </w:r>
          </w:p>
        </w:tc>
        <w:tc>
          <w:tcPr>
            <w:tcW w:w="1092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0,27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0,33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0,16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0,11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0,13</w:t>
            </w:r>
          </w:p>
        </w:tc>
        <w:tc>
          <w:tcPr>
            <w:tcW w:w="1580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0,3*0,27</w:t>
            </w:r>
            <w:r w:rsidRPr="009F73AB">
              <w:rPr>
                <w:color w:val="000000"/>
                <w:sz w:val="20"/>
                <w:szCs w:val="18"/>
                <w:lang w:val="en-US"/>
              </w:rPr>
              <w:t>=0</w:t>
            </w:r>
            <w:r w:rsidRPr="009F73AB">
              <w:rPr>
                <w:color w:val="000000"/>
                <w:sz w:val="20"/>
                <w:szCs w:val="18"/>
              </w:rPr>
              <w:t>,</w:t>
            </w:r>
            <w:r w:rsidRPr="009F73AB">
              <w:rPr>
                <w:color w:val="000000"/>
                <w:sz w:val="20"/>
                <w:szCs w:val="18"/>
                <w:lang w:val="en-US"/>
              </w:rPr>
              <w:t>081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0,7*0,33=0,231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0,6*0,16=0,096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0,6*0,11=0,066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0,13*0,5=0,065</w:t>
            </w:r>
          </w:p>
        </w:tc>
        <w:tc>
          <w:tcPr>
            <w:tcW w:w="636" w:type="dxa"/>
            <w:shd w:val="clear" w:color="auto" w:fill="auto"/>
          </w:tcPr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3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C679BC" w:rsidRPr="009F73AB" w:rsidRDefault="00C679BC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1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2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4</w:t>
            </w: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</w:p>
          <w:p w:rsidR="007E717F" w:rsidRPr="009F73AB" w:rsidRDefault="007E717F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18"/>
              </w:rPr>
            </w:pPr>
            <w:r w:rsidRPr="009F73AB">
              <w:rPr>
                <w:color w:val="000000"/>
                <w:sz w:val="20"/>
                <w:szCs w:val="18"/>
              </w:rPr>
              <w:t>5</w:t>
            </w:r>
          </w:p>
        </w:tc>
      </w:tr>
    </w:tbl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br w:type="page"/>
      </w:r>
      <w:r w:rsidR="007E717F" w:rsidRPr="009F73AB">
        <w:rPr>
          <w:color w:val="000000"/>
          <w:sz w:val="28"/>
          <w:szCs w:val="28"/>
        </w:rPr>
        <w:t>Проведенная оценка состояния материальных потоков в системе распределения продукции позволила выявить несколько важных моментов:</w:t>
      </w:r>
    </w:p>
    <w:p w:rsidR="00E64F00" w:rsidRPr="009F73AB" w:rsidRDefault="007E717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А) внимание и усилия предприятия сосредотачиваются на снижение расходов, связанных с транспортировкой и хранением продукции;</w:t>
      </w:r>
    </w:p>
    <w:p w:rsidR="00E64F00" w:rsidRPr="009F73AB" w:rsidRDefault="007E717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Б) основные трудности объясняются недостатками в организации и координации деятельности и связаны с управлением ходом выполнения заказов;</w:t>
      </w:r>
    </w:p>
    <w:p w:rsidR="007E717F" w:rsidRPr="009F73AB" w:rsidRDefault="007E717F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В) имеют место значительные резервы повышения эффективности системы за счет снижения доли ошибок в поставках и снижения затрат на управление материальными потоками, повышение гибкости.</w:t>
      </w:r>
    </w:p>
    <w:p w:rsidR="005A5C33" w:rsidRPr="009F73AB" w:rsidRDefault="005A5C33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75A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r w:rsidRPr="009F73AB">
        <w:rPr>
          <w:b w:val="0"/>
          <w:iCs w:val="0"/>
          <w:color w:val="000000"/>
        </w:rPr>
        <w:br w:type="page"/>
      </w:r>
      <w:r w:rsidR="0058375A" w:rsidRPr="009F73AB">
        <w:rPr>
          <w:color w:val="000000"/>
        </w:rPr>
        <w:t>3 Рекомендации по организации распределения пр</w:t>
      </w:r>
      <w:r w:rsidRPr="009F73AB">
        <w:rPr>
          <w:color w:val="000000"/>
        </w:rPr>
        <w:t>одукции в логистической системе</w:t>
      </w:r>
    </w:p>
    <w:p w:rsidR="00C679BC" w:rsidRPr="00C679BC" w:rsidRDefault="00C679BC" w:rsidP="00C679BC">
      <w:pPr>
        <w:suppressAutoHyphens/>
        <w:spacing w:before="0" w:after="0" w:line="360" w:lineRule="auto"/>
        <w:jc w:val="center"/>
        <w:rPr>
          <w:b/>
          <w:sz w:val="28"/>
          <w:szCs w:val="24"/>
        </w:rPr>
      </w:pPr>
    </w:p>
    <w:p w:rsidR="006E5804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r w:rsidRPr="009F73AB">
        <w:rPr>
          <w:color w:val="000000"/>
        </w:rPr>
        <w:t>3.</w:t>
      </w:r>
      <w:r w:rsidR="006E5804" w:rsidRPr="009F73AB">
        <w:rPr>
          <w:color w:val="000000"/>
        </w:rPr>
        <w:t>1 Совершенствование организации распределения на п</w:t>
      </w:r>
      <w:r w:rsidRPr="009F73AB">
        <w:rPr>
          <w:color w:val="000000"/>
        </w:rPr>
        <w:t>редприятии</w:t>
      </w:r>
    </w:p>
    <w:p w:rsidR="00DC6807" w:rsidRPr="009F73AB" w:rsidRDefault="00DC6807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E64F00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По результатам изучения основных вариантов канала </w:t>
      </w:r>
      <w:r w:rsidR="00DC6807" w:rsidRPr="009F73AB">
        <w:rPr>
          <w:color w:val="000000"/>
          <w:sz w:val="28"/>
          <w:szCs w:val="28"/>
        </w:rPr>
        <w:t xml:space="preserve">можно </w:t>
      </w:r>
      <w:r w:rsidRPr="009F73AB">
        <w:rPr>
          <w:color w:val="000000"/>
          <w:sz w:val="28"/>
          <w:szCs w:val="28"/>
        </w:rPr>
        <w:t>использовать в качестве посредников дистрибьюторов.</w:t>
      </w:r>
      <w:r w:rsidR="00DC6807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Производитель четко определяет, что именно он хочет от дистрибьюторов и на что они могут рассчитывать с его стороны. Он стремится к согласию с ними в отношении розничных политических установок.</w:t>
      </w:r>
      <w:r w:rsidR="00DC6807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Наиболее прогрессивный метод деятельности</w:t>
      </w:r>
      <w:r w:rsidR="00DC6807" w:rsidRPr="009F73AB">
        <w:rPr>
          <w:color w:val="000000"/>
          <w:sz w:val="28"/>
          <w:szCs w:val="28"/>
        </w:rPr>
        <w:t xml:space="preserve"> – </w:t>
      </w:r>
      <w:r w:rsidRPr="009F73AB">
        <w:rPr>
          <w:color w:val="000000"/>
          <w:sz w:val="28"/>
          <w:szCs w:val="28"/>
        </w:rPr>
        <w:t>планирование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распределения. Маккамон определяет его как процесс создания на плановой основе профессионально управляемой вертикальной маркетинговой системы, которая учитывает нужды как производителя так и дистрибьюторов.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рамках службы маркетинга заводу предлагается учредить особый сектор, который называется сектором по планированию работы с дистрибьюторами и занимается выявлением нужд дистрибьюторов, а также разработкой программ стимулирования сферы торговли, призванных помочь каждому дистрибьютору наиболее полно использовать свои возможности.</w:t>
      </w:r>
      <w:r w:rsidR="00DC6807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Совместно с дистрибьюторами сектор намечает коммерческие цели, которых необходимо достичь, определяет уровень необходимых товарных запасов, разрабатывает планы использования торговых площадей и другое.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br w:type="page"/>
      </w:r>
      <w:r w:rsidR="00322774">
        <w:rPr>
          <w:noProof/>
        </w:rPr>
        <w:pict>
          <v:rect id="_x0000_s1136" style="position:absolute;left:0;text-align:left;margin-left:378pt;margin-top:90.65pt;width:1in;height:45pt;z-index:251563520">
            <v:textbox style="mso-next-textbox:#_x0000_s1136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Гл. спец. Темы спецтехника</w:t>
                  </w:r>
                </w:p>
              </w:txbxContent>
            </v:textbox>
          </v:rect>
        </w:pict>
      </w:r>
      <w:r w:rsidR="00322774">
        <w:rPr>
          <w:noProof/>
        </w:rPr>
        <w:pict>
          <v:rect id="_x0000_s1137" style="position:absolute;left:0;text-align:left;margin-left:4in;margin-top:90.65pt;width:1in;height:45pt;z-index:251562496">
            <v:textbox style="mso-next-textbox:#_x0000_s1137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Зам. Нач-ка управления по пр-ву производству</w:t>
                  </w:r>
                </w:p>
              </w:txbxContent>
            </v:textbox>
          </v:rect>
        </w:pict>
      </w:r>
      <w:r w:rsidR="00322774">
        <w:rPr>
          <w:noProof/>
        </w:rPr>
        <w:pict>
          <v:rect id="_x0000_s1138" style="position:absolute;left:0;text-align:left;margin-left:126pt;margin-top:90.65pt;width:126pt;height:45pt;z-index:251561472">
            <v:textbox style="mso-next-textbox:#_x0000_s1138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1-й зам. Начальника управления</w:t>
                  </w:r>
                </w:p>
              </w:txbxContent>
            </v:textbox>
          </v:rect>
        </w:pict>
      </w:r>
      <w:r w:rsidR="00322774">
        <w:rPr>
          <w:noProof/>
        </w:rPr>
        <w:pict>
          <v:line id="_x0000_s1139" style="position:absolute;left:0;text-align:left;z-index:251578880" from="18pt,11.1pt" to="18pt,128.1pt">
            <v:stroke endarrow="block"/>
          </v:line>
        </w:pict>
      </w:r>
      <w:r w:rsidR="00322774">
        <w:rPr>
          <w:noProof/>
        </w:rPr>
        <w:pict>
          <v:line id="_x0000_s1140" style="position:absolute;left:0;text-align:left;flip:x;z-index:251577856" from="18pt,11.1pt" to="153pt,11.1pt"/>
        </w:pict>
      </w:r>
      <w:r w:rsidR="00322774">
        <w:rPr>
          <w:noProof/>
        </w:rPr>
        <w:pict>
          <v:rect id="_x0000_s1141" style="position:absolute;left:0;text-align:left;margin-left:156pt;margin-top:2.1pt;width:126pt;height:36pt;z-index:251560448">
            <v:textbox style="mso-next-textbox:#_x0000_s1141">
              <w:txbxContent>
                <w:p w:rsidR="008C46C1" w:rsidRDefault="008C46C1">
                  <w:pPr>
                    <w:spacing w:before="0"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Начальник управления</w:t>
                  </w:r>
                </w:p>
              </w:txbxContent>
            </v:textbox>
          </v:rect>
        </w:pict>
      </w:r>
      <w:r w:rsidR="00322774">
        <w:rPr>
          <w:noProof/>
        </w:rPr>
        <w:pict>
          <v:line id="_x0000_s1142" style="position:absolute;left:0;text-align:left;z-index:251579904" from="81pt,13.45pt" to="81pt,130.45pt">
            <v:stroke endarrow="block"/>
          </v:line>
        </w:pict>
      </w:r>
    </w:p>
    <w:p w:rsidR="00C679BC" w:rsidRPr="009F73AB" w:rsidRDefault="00C679BC" w:rsidP="00C679BC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line id="_x0000_s1143" style="position:absolute;left:0;text-align:left;z-index:251570688" from="210pt,5.9pt" to="210pt,38.25pt">
            <v:stroke endarrow="block"/>
          </v:line>
        </w:pic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line id="_x0000_s1144" style="position:absolute;left:0;text-align:left;z-index:251572736" from="5in,12.05pt" to="378pt,12.05pt">
            <v:stroke endarrow="block"/>
          </v:line>
        </w:pict>
      </w:r>
      <w:r>
        <w:rPr>
          <w:noProof/>
        </w:rPr>
        <w:pict>
          <v:line id="_x0000_s1145" style="position:absolute;left:0;text-align:left;z-index:251571712" from="252pt,12.05pt" to="4in,12.05pt">
            <v:stroke endarrow="block"/>
          </v:line>
        </w:pict>
      </w:r>
    </w:p>
    <w:p w:rsidR="006E5804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line id="_x0000_s1146" style="position:absolute;left:0;text-align:left;z-index:251576832" from="174pt,14.9pt" to="174pt,34.55pt">
            <v:stroke endarrow="block"/>
          </v:line>
        </w:pict>
      </w:r>
      <w:r>
        <w:rPr>
          <w:noProof/>
        </w:rPr>
        <w:pict>
          <v:line id="_x0000_s1147" style="position:absolute;left:0;text-align:left;z-index:251573760" from="436.95pt,14.55pt" to="436.95pt,34.55pt">
            <v:stroke endarrow="block"/>
          </v:line>
        </w:pict>
      </w:r>
      <w:r>
        <w:rPr>
          <w:noProof/>
        </w:rPr>
        <w:pict>
          <v:line id="_x0000_s1148" style="position:absolute;left:0;text-align:left;z-index:251574784" from="342pt,14.55pt" to="342pt,34.55pt">
            <v:stroke endarrow="block"/>
          </v:line>
        </w:pict>
      </w:r>
      <w:r>
        <w:rPr>
          <w:noProof/>
        </w:rPr>
        <w:pict>
          <v:line id="_x0000_s1149" style="position:absolute;left:0;text-align:left;z-index:251575808" from="243pt,14.55pt" to="243pt,34.55pt">
            <v:stroke endarrow="block"/>
          </v:line>
        </w:pict>
      </w:r>
    </w:p>
    <w:p w:rsidR="006E5804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150" style="position:absolute;left:0;text-align:left;margin-left:3in;margin-top:17.75pt;width:66pt;height:78.65pt;z-index:251566592">
            <v:textbox style="mso-next-textbox:#_x0000_s1150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Сектор маркетинга </w:t>
                  </w:r>
                  <w:r w:rsidR="00DC6807">
                    <w:rPr>
                      <w:sz w:val="20"/>
                    </w:rPr>
                    <w:t>производства фланцев и заглушек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138pt;margin-top:15.4pt;width:1in;height:81pt;z-index:251567616">
            <v:textbox style="mso-next-textbox:#_x0000_s1151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Сектор маркетинга пр-ции </w:t>
                  </w:r>
                  <w:r w:rsidR="00DC6807">
                    <w:rPr>
                      <w:sz w:val="20"/>
                    </w:rPr>
                    <w:t>деталей трубопроводов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left:0;text-align:left;margin-left:-24pt;margin-top:15.4pt;width:87pt;height:63pt;z-index:251569664">
            <v:textbox style="mso-next-textbox:#_x0000_s1152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по пл-нию работы с дистрибьюторами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66pt;margin-top:15.4pt;width:63pt;height:63pt;z-index:251568640">
            <v:textbox style="mso-next-textbox:#_x0000_s1153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инф-ции и анализа</w:t>
                  </w:r>
                </w:p>
              </w:txbxContent>
            </v:textbox>
          </v:rect>
        </w:pict>
      </w:r>
    </w:p>
    <w:p w:rsidR="006E5804" w:rsidRPr="009F73AB" w:rsidRDefault="0032277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154" style="position:absolute;left:0;text-align:left;margin-left:4in;margin-top:1.65pt;width:99pt;height:63pt;z-index:251565568">
            <v:textbox style="mso-next-textbox:#_x0000_s1154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Сектор операт. пл-ния и котроля  изготовления опытных образцов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left:0;text-align:left;margin-left:405pt;margin-top:1.65pt;width:1in;height:63pt;z-index:251564544">
            <v:textbox style="mso-next-textbox:#_x0000_s1155">
              <w:txbxContent>
                <w:p w:rsidR="008C46C1" w:rsidRDefault="008C46C1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Бюро спецтехники</w:t>
                  </w:r>
                </w:p>
              </w:txbxContent>
            </v:textbox>
          </v:rect>
        </w:pic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0C6DD5" w:rsidP="00C679BC">
      <w:pPr>
        <w:shd w:val="clear" w:color="000000" w:fill="auto"/>
        <w:tabs>
          <w:tab w:val="left" w:pos="2040"/>
        </w:tabs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 xml:space="preserve">Рисунок </w:t>
      </w:r>
      <w:r w:rsidR="00BD5DA8" w:rsidRPr="009F73AB">
        <w:rPr>
          <w:b/>
          <w:color w:val="000000"/>
          <w:sz w:val="28"/>
          <w:szCs w:val="28"/>
        </w:rPr>
        <w:t>8</w:t>
      </w:r>
      <w:r w:rsidR="006E5804" w:rsidRPr="009F73AB">
        <w:rPr>
          <w:b/>
          <w:color w:val="000000"/>
          <w:sz w:val="28"/>
          <w:szCs w:val="28"/>
        </w:rPr>
        <w:t xml:space="preserve"> – Структура управления маркетинга</w:t>
      </w:r>
    </w:p>
    <w:p w:rsidR="00E64F00" w:rsidRPr="009F73AB" w:rsidRDefault="00E64F00" w:rsidP="00E64F00">
      <w:pPr>
        <w:shd w:val="clear" w:color="000000" w:fill="auto"/>
        <w:tabs>
          <w:tab w:val="left" w:pos="204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tabs>
          <w:tab w:val="left" w:pos="2040"/>
        </w:tabs>
        <w:suppressAutoHyphens/>
        <w:spacing w:before="0" w:after="0" w:line="360" w:lineRule="auto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9F73AB">
        <w:rPr>
          <w:color w:val="000000"/>
          <w:sz w:val="28"/>
          <w:szCs w:val="28"/>
        </w:rPr>
        <w:t>Дистрибьюторы принимают на себя не только функции перепродавцов, но и осуществляют допроданное и послепродажное обслуживание. Предприятие в этом случае контролирует работу дистрибьюторов. Благодаря применению дистрибьюторских услуг стоимость продвижения товара на рынок сокращается.</w:t>
      </w:r>
    </w:p>
    <w:p w:rsidR="006E5804" w:rsidRPr="009F73AB" w:rsidRDefault="006E5804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3._2._Определение_длины_канала_расп"/>
      <w:bookmarkEnd w:id="10"/>
      <w:r w:rsidRPr="009F73AB">
        <w:rPr>
          <w:color w:val="000000"/>
          <w:sz w:val="28"/>
          <w:szCs w:val="28"/>
        </w:rPr>
        <w:t>Чтобы снизить расходы</w:t>
      </w:r>
      <w:r w:rsidR="00DC6807" w:rsidRPr="009F73AB">
        <w:rPr>
          <w:color w:val="000000"/>
          <w:sz w:val="28"/>
          <w:szCs w:val="28"/>
        </w:rPr>
        <w:t xml:space="preserve"> на распределение продукции</w:t>
      </w:r>
      <w:r w:rsidRPr="009F73AB">
        <w:rPr>
          <w:color w:val="000000"/>
          <w:sz w:val="28"/>
          <w:szCs w:val="28"/>
        </w:rPr>
        <w:t xml:space="preserve"> необходимо определять каждого из них на потребителей и формирование субсегментов рынка. Оптимальное распределение торговых посредников в границах географических сегментов, позволяет уменьшить совокупные затраты за счет реализации большего числа изделий, однако при этом возрастают транспортные расходы в связи с расширением сегмента рынка. В ходе данного этапа определяется оптимальное количество реализуемым одним торговым посредником изделий:</w:t>
      </w:r>
    </w:p>
    <w:p w:rsidR="00C679BC" w:rsidRPr="009F73AB" w:rsidRDefault="00C679BC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No</w:t>
      </w:r>
      <w:r w:rsidRPr="009F73AB">
        <w:rPr>
          <w:color w:val="000000"/>
          <w:sz w:val="28"/>
          <w:szCs w:val="28"/>
        </w:rPr>
        <w:t xml:space="preserve">= </w:t>
      </w:r>
      <w:r w:rsidR="00322774">
        <w:rPr>
          <w:color w:val="000000"/>
          <w:sz w:val="28"/>
          <w:szCs w:val="28"/>
        </w:rPr>
        <w:pict>
          <v:shape id="_x0000_i1026" type="#_x0000_t75" style="width:45pt;height:36pt">
            <v:imagedata r:id="rId10" o:title=""/>
          </v:shape>
        </w:pic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(1)</w:t>
      </w:r>
    </w:p>
    <w:p w:rsidR="00C679BC" w:rsidRPr="009F73AB" w:rsidRDefault="00C679BC" w:rsidP="00E64F00">
      <w:pPr>
        <w:pStyle w:val="6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</w:p>
    <w:p w:rsidR="006E5804" w:rsidRPr="009F73AB" w:rsidRDefault="006E5804" w:rsidP="00E64F00">
      <w:pPr>
        <w:pStyle w:val="6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И оптимального радиуса сегмента рынка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To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27" type="#_x0000_t75" style="width:57pt;height:36pt">
            <v:imagedata r:id="rId11" o:title=""/>
          </v:shape>
        </w:pict>
      </w:r>
      <w:r w:rsidR="00322774">
        <w:rPr>
          <w:color w:val="000000"/>
          <w:sz w:val="28"/>
          <w:szCs w:val="28"/>
          <w:lang w:val="en-US"/>
        </w:rPr>
        <w:pict>
          <v:shape id="_x0000_i1028" type="#_x0000_t75" style="width:9pt;height:17.25pt">
            <v:imagedata r:id="rId12" o:title=""/>
          </v:shape>
        </w:pic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(2)</w:t>
      </w:r>
    </w:p>
    <w:p w:rsidR="00C679BC" w:rsidRPr="009F73AB" w:rsidRDefault="00C679BC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Где: </w:t>
      </w:r>
      <w:r w:rsidRPr="009F73AB">
        <w:rPr>
          <w:color w:val="000000"/>
          <w:sz w:val="28"/>
          <w:szCs w:val="28"/>
          <w:lang w:val="en-US"/>
        </w:rPr>
        <w:t>f</w:t>
      </w:r>
      <w:r w:rsidRPr="009F73AB">
        <w:rPr>
          <w:color w:val="000000"/>
          <w:sz w:val="28"/>
          <w:szCs w:val="28"/>
        </w:rPr>
        <w:t xml:space="preserve"> – постойные затраты торгового посредника;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а – коэффициент;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i</w:t>
      </w:r>
      <w:r w:rsidRPr="009F73AB">
        <w:rPr>
          <w:color w:val="000000"/>
          <w:sz w:val="28"/>
          <w:szCs w:val="28"/>
        </w:rPr>
        <w:t xml:space="preserve"> – индекс рассеяния.</w:t>
      </w:r>
    </w:p>
    <w:p w:rsidR="00E64F00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соответствии с формулами (1) и (2) определяется количество региональных дистрибьюторов и размеры их сегментов рынка.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Например,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no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29" type="#_x0000_t75" style="width:54pt;height:39.75pt">
            <v:imagedata r:id="rId13" o:title=""/>
          </v:shape>
        </w:pict>
      </w:r>
      <w:r w:rsidRPr="009F73AB">
        <w:rPr>
          <w:color w:val="000000"/>
          <w:sz w:val="28"/>
          <w:szCs w:val="28"/>
        </w:rPr>
        <w:t>=71</w:t>
      </w:r>
    </w:p>
    <w:p w:rsidR="005F6848" w:rsidRPr="009F73AB" w:rsidRDefault="005F6848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To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0" type="#_x0000_t75" style="width:71.25pt;height:35.25pt">
            <v:imagedata r:id="rId14" o:title=""/>
          </v:shape>
        </w:pict>
      </w:r>
      <w:r w:rsidRPr="009F73AB">
        <w:rPr>
          <w:color w:val="000000"/>
          <w:sz w:val="28"/>
          <w:szCs w:val="28"/>
        </w:rPr>
        <w:t>=4,2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Таким образом из данных расчетов видно, что при индексе рассеяния 0,5 и постоянными затратами торгового посредника в 100000 рублей необходимо 4 дистрибьютора и количество реализуемых одним посредником изделий равно 71.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Следующим этапом необходимо внедрить систему контроля деятельности каналов распределения. Для оценки эффективности деятельности каналов распределения Г. Л. Азоев предлагает использовать скорость:</w:t>
      </w:r>
    </w:p>
    <w:p w:rsidR="00C679BC" w:rsidRPr="009F73AB" w:rsidRDefault="00C679BC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V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1" type="#_x0000_t75" style="width:14.25pt;height:30.75pt">
            <v:imagedata r:id="rId15" o:title=""/>
          </v:shape>
        </w:pict>
      </w:r>
      <w:r w:rsidRPr="009F73AB">
        <w:rPr>
          <w:color w:val="000000"/>
          <w:sz w:val="28"/>
          <w:szCs w:val="28"/>
        </w:rPr>
        <w:t>,</w:t>
      </w:r>
    </w:p>
    <w:p w:rsidR="00E64F00" w:rsidRPr="009F73AB" w:rsidRDefault="00E64F00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64F00" w:rsidRPr="009F73AB" w:rsidRDefault="005F6848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</w:t>
      </w:r>
      <w:r w:rsidR="006E5804" w:rsidRPr="009F73AB">
        <w:rPr>
          <w:color w:val="000000"/>
          <w:sz w:val="28"/>
          <w:szCs w:val="28"/>
        </w:rPr>
        <w:t>де</w:t>
      </w:r>
      <w:r w:rsidRPr="009F73AB">
        <w:rPr>
          <w:color w:val="000000"/>
          <w:sz w:val="28"/>
          <w:szCs w:val="28"/>
        </w:rPr>
        <w:t xml:space="preserve"> В</w:t>
      </w:r>
      <w:r w:rsidR="006E5804" w:rsidRPr="009F73AB">
        <w:rPr>
          <w:color w:val="000000"/>
          <w:sz w:val="28"/>
          <w:szCs w:val="28"/>
        </w:rPr>
        <w:t xml:space="preserve"> – полный оборот каналов распределения с учетом налога на добавленную стоимость,</w:t>
      </w:r>
    </w:p>
    <w:p w:rsidR="00E64F00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3 – затраты каналов распределения;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рентабельность продаж: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R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2" type="#_x0000_t75" style="width:15.75pt;height:30.75pt">
            <v:imagedata r:id="rId16" o:title=""/>
          </v:shape>
        </w:pict>
      </w:r>
      <w:r w:rsidR="00322774">
        <w:rPr>
          <w:color w:val="000000"/>
          <w:sz w:val="28"/>
          <w:szCs w:val="28"/>
          <w:lang w:val="en-US"/>
        </w:rPr>
        <w:pict>
          <v:shape id="_x0000_i1033" type="#_x0000_t75" style="width:9pt;height:9.75pt">
            <v:imagedata r:id="rId17" o:title=""/>
          </v:shape>
        </w:pict>
      </w:r>
      <w:r w:rsidRPr="009F73AB">
        <w:rPr>
          <w:color w:val="000000"/>
          <w:sz w:val="28"/>
          <w:szCs w:val="28"/>
        </w:rPr>
        <w:t>100%,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где П – чистая прибыль каналов распределения за вычетом налогов на прибыль, процентов по кредитам, дебиторской задолжности.</w:t>
      </w:r>
      <w:r w:rsidR="00276256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Для максимализации отдачи торгового капитала автор предлагает в качестве критерия использовать показатели:</w:t>
      </w:r>
    </w:p>
    <w:p w:rsidR="00C679BC" w:rsidRPr="009F73AB" w:rsidRDefault="00C679BC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Q</w:t>
      </w:r>
      <w:r w:rsidRPr="009F73AB">
        <w:rPr>
          <w:color w:val="000000"/>
          <w:sz w:val="28"/>
          <w:szCs w:val="28"/>
        </w:rPr>
        <w:t>=</w:t>
      </w:r>
      <w:r w:rsidRPr="009F73AB">
        <w:rPr>
          <w:color w:val="000000"/>
          <w:sz w:val="28"/>
          <w:szCs w:val="28"/>
          <w:lang w:val="en-US"/>
        </w:rPr>
        <w:t>V</w:t>
      </w:r>
      <w:r w:rsidR="00322774">
        <w:rPr>
          <w:color w:val="000000"/>
          <w:sz w:val="28"/>
          <w:szCs w:val="28"/>
          <w:lang w:val="en-US"/>
        </w:rPr>
        <w:pict>
          <v:shape id="_x0000_i1034" type="#_x0000_t75" style="width:9pt;height:9.75pt">
            <v:imagedata r:id="rId17" o:title=""/>
          </v:shape>
        </w:pict>
      </w:r>
      <w:r w:rsidRPr="009F73AB">
        <w:rPr>
          <w:color w:val="000000"/>
          <w:sz w:val="28"/>
          <w:szCs w:val="28"/>
          <w:lang w:val="en-US"/>
        </w:rPr>
        <w:t>R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5" type="#_x0000_t75" style="width:15.75pt;height:30.75pt">
            <v:imagedata r:id="rId18" o:title=""/>
          </v:shape>
        </w:pict>
      </w:r>
      <w:r w:rsidR="00322774">
        <w:rPr>
          <w:color w:val="000000"/>
          <w:sz w:val="28"/>
          <w:szCs w:val="28"/>
          <w:lang w:val="en-US"/>
        </w:rPr>
        <w:pict>
          <v:shape id="_x0000_i1036" type="#_x0000_t75" style="width:9pt;height:9.75pt">
            <v:imagedata r:id="rId17" o:title=""/>
          </v:shape>
        </w:pict>
      </w:r>
      <w:r w:rsidRPr="009F73AB">
        <w:rPr>
          <w:color w:val="000000"/>
          <w:sz w:val="28"/>
          <w:szCs w:val="28"/>
        </w:rPr>
        <w:t>100%</w:t>
      </w:r>
      <w:r w:rsidR="00322774">
        <w:rPr>
          <w:color w:val="000000"/>
          <w:sz w:val="28"/>
          <w:szCs w:val="28"/>
          <w:lang w:val="en-US"/>
        </w:rPr>
        <w:pict>
          <v:shape id="_x0000_i1037" type="#_x0000_t75" style="width:15pt;height:11.25pt">
            <v:imagedata r:id="rId19" o:title=""/>
          </v:shape>
        </w:pict>
      </w:r>
      <w:r w:rsidRPr="009F73AB">
        <w:rPr>
          <w:color w:val="000000"/>
          <w:sz w:val="28"/>
          <w:szCs w:val="28"/>
          <w:lang w:val="en-US"/>
        </w:rPr>
        <w:t>max</w:t>
      </w:r>
    </w:p>
    <w:p w:rsidR="00C679BC" w:rsidRPr="009F73AB" w:rsidRDefault="00C679BC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Например: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V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8" type="#_x0000_t75" style="width:39.75pt;height:30.75pt">
            <v:imagedata r:id="rId20" o:title=""/>
          </v:shape>
        </w:pict>
      </w:r>
      <w:r w:rsidRPr="009F73AB">
        <w:rPr>
          <w:color w:val="000000"/>
          <w:sz w:val="28"/>
          <w:szCs w:val="28"/>
        </w:rPr>
        <w:t>=20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R</w:t>
      </w:r>
      <w:r w:rsidRPr="009F73AB">
        <w:rPr>
          <w:color w:val="000000"/>
          <w:sz w:val="28"/>
          <w:szCs w:val="28"/>
        </w:rPr>
        <w:t>=</w:t>
      </w:r>
      <w:r w:rsidR="00322774">
        <w:rPr>
          <w:color w:val="000000"/>
          <w:sz w:val="28"/>
          <w:szCs w:val="28"/>
          <w:lang w:val="en-US"/>
        </w:rPr>
        <w:pict>
          <v:shape id="_x0000_i1039" type="#_x0000_t75" style="width:39.75pt;height:30.75pt">
            <v:imagedata r:id="rId21" o:title=""/>
          </v:shape>
        </w:pict>
      </w:r>
      <w:r w:rsidRPr="009F73AB">
        <w:rPr>
          <w:color w:val="000000"/>
          <w:sz w:val="28"/>
          <w:szCs w:val="28"/>
        </w:rPr>
        <w:t>=0,6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  <w:lang w:val="en-US"/>
        </w:rPr>
        <w:t>Q</w:t>
      </w:r>
      <w:r w:rsidRPr="009F73AB">
        <w:rPr>
          <w:color w:val="000000"/>
          <w:sz w:val="28"/>
          <w:szCs w:val="28"/>
        </w:rPr>
        <w:t>=20</w:t>
      </w:r>
      <w:r w:rsidR="00322774">
        <w:rPr>
          <w:color w:val="000000"/>
          <w:sz w:val="28"/>
          <w:szCs w:val="28"/>
          <w:lang w:val="en-US"/>
        </w:rPr>
        <w:pict>
          <v:shape id="_x0000_i1040" type="#_x0000_t75" style="width:9pt;height:9.75pt">
            <v:imagedata r:id="rId17" o:title=""/>
          </v:shape>
        </w:pict>
      </w:r>
      <w:r w:rsidRPr="009F73AB">
        <w:rPr>
          <w:color w:val="000000"/>
          <w:sz w:val="28"/>
          <w:szCs w:val="28"/>
        </w:rPr>
        <w:t>0,6=</w:t>
      </w:r>
      <w:r w:rsidR="00322774">
        <w:rPr>
          <w:color w:val="000000"/>
          <w:sz w:val="28"/>
          <w:szCs w:val="28"/>
          <w:lang w:val="en-US"/>
        </w:rPr>
        <w:pict>
          <v:shape id="_x0000_i1041" type="#_x0000_t75" style="width:36pt;height:30.75pt">
            <v:imagedata r:id="rId22" o:title=""/>
          </v:shape>
        </w:pict>
      </w:r>
      <w:r w:rsidR="00322774">
        <w:rPr>
          <w:color w:val="000000"/>
          <w:sz w:val="28"/>
          <w:szCs w:val="28"/>
          <w:lang w:val="en-US"/>
        </w:rPr>
        <w:pict>
          <v:shape id="_x0000_i1042" type="#_x0000_t75" style="width:9pt;height:9.75pt">
            <v:imagedata r:id="rId17" o:title=""/>
          </v:shape>
        </w:pict>
      </w:r>
      <w:r w:rsidRPr="009F73AB">
        <w:rPr>
          <w:color w:val="000000"/>
          <w:sz w:val="28"/>
          <w:szCs w:val="28"/>
        </w:rPr>
        <w:t>100%</w:t>
      </w:r>
      <w:r w:rsidR="00322774">
        <w:rPr>
          <w:color w:val="000000"/>
          <w:sz w:val="28"/>
          <w:szCs w:val="28"/>
          <w:lang w:val="en-US"/>
        </w:rPr>
        <w:pict>
          <v:shape id="_x0000_i1043" type="#_x0000_t75" style="width:15pt;height:11.25pt">
            <v:imagedata r:id="rId19" o:title=""/>
          </v:shape>
        </w:pict>
      </w:r>
      <w:r w:rsidRPr="009F73AB">
        <w:rPr>
          <w:color w:val="000000"/>
          <w:sz w:val="28"/>
          <w:szCs w:val="28"/>
          <w:lang w:val="en-US"/>
        </w:rPr>
        <w:t>max</w:t>
      </w:r>
    </w:p>
    <w:p w:rsidR="00276256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Таким образом, из приведенных расчетов можно сказать, что скорость равна 2, а рентабельность продаж 0,6 (60%).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Предложенный нами процесс формирования каналов распределения позволяет обеспечить: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экономичность продвижения продукции производственно-технического назначения на рынок;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целенаправленное воздействие на потребителей;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получение конкурентных преимуществ;</w:t>
      </w:r>
    </w:p>
    <w:p w:rsidR="006E5804" w:rsidRPr="009F73AB" w:rsidRDefault="006E5804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прибыльность системы распределения продукции в российских условиях.</w:t>
      </w:r>
    </w:p>
    <w:p w:rsidR="00DC6807" w:rsidRPr="009F73AB" w:rsidRDefault="00DC6807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bookmarkStart w:id="11" w:name="_3.3._Организация_форм_доведения_тов"/>
      <w:bookmarkEnd w:id="11"/>
      <w:r w:rsidRPr="009F73AB">
        <w:rPr>
          <w:b w:val="0"/>
          <w:color w:val="000000"/>
        </w:rPr>
        <w:br w:type="page"/>
      </w:r>
      <w:r w:rsidR="00B36F14" w:rsidRPr="009F73AB">
        <w:rPr>
          <w:color w:val="000000"/>
        </w:rPr>
        <w:t>3.2</w:t>
      </w:r>
      <w:r w:rsidR="006E5804" w:rsidRPr="009F73AB">
        <w:rPr>
          <w:color w:val="000000"/>
        </w:rPr>
        <w:t xml:space="preserve"> Организация форм доведения товара до потребителя</w:t>
      </w:r>
    </w:p>
    <w:p w:rsidR="00B6251B" w:rsidRPr="009F73AB" w:rsidRDefault="00B6251B" w:rsidP="00E64F00">
      <w:pPr>
        <w:shd w:val="clear" w:color="000000" w:fill="auto"/>
        <w:suppressAutoHyphens/>
        <w:spacing w:before="0" w:after="0" w:line="360" w:lineRule="auto"/>
        <w:ind w:firstLine="709"/>
        <w:rPr>
          <w:color w:val="000000"/>
          <w:sz w:val="28"/>
          <w:szCs w:val="24"/>
        </w:rPr>
      </w:pPr>
    </w:p>
    <w:p w:rsidR="007416CF" w:rsidRPr="009F73AB" w:rsidRDefault="007416CF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3.4_Оптимизация__цепочек_поставок"/>
      <w:bookmarkEnd w:id="12"/>
      <w:r w:rsidRPr="009F73AB">
        <w:rPr>
          <w:color w:val="000000"/>
          <w:sz w:val="28"/>
          <w:szCs w:val="28"/>
        </w:rPr>
        <w:t>Исходя из анализа потребителей, продукции и ее проса можно сделать выводы: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т.к. основными потребителями нефтегазового оборудования является всего два ГКИ («Газкомплект-Импекс» - дочерняя компания ОАО «Газпром») и «Итера-Импекс», в совокупности обеспечивающие почти 80% заказов.</w:t>
      </w:r>
    </w:p>
    <w:p w:rsidR="007416CF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Такая зависимость не является благоприятным моментом для ВМЗ, так как риски, связанные со сбытом, не достаточно диверсифицированы, и предприятие не имеет широких возможностей влияния на условия договоров. Необходимо рассмотреть возможности выхода на потребителей продукции напрямую, без посредников, которые добавляют к стоимости продукции свои издержки и прибыль, тем самым отрицательно воздействуя на объём спроса.</w:t>
      </w:r>
    </w:p>
    <w:p w:rsidR="007416CF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Формы доведения товара до потребителя определяется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характером товара, местом и условиями его производства, потребления и возможностями транспорта.</w:t>
      </w:r>
    </w:p>
    <w:p w:rsidR="00E64F00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Надёжность поставки гарантируется наличием системы качества ISO 9001-2000, имиджем предприятия, а также использованием наименее рискованного способа транспортировки оборудования (железнодорожные и автомобильные перевозки перевозки).Сроки исполнения заказов, как и в любом производстве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тяжёлой техники, продолжительные (от одного месяца и более). Складирование готовой продукции производится в специально построенных складах. Для упаковывания продукции используются деревянные материалы.</w:t>
      </w:r>
    </w:p>
    <w:p w:rsidR="00E64F00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Комплектование для отправки производится под полную загрузку железнодорожного вагона (основной параметр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- габариты оборудования). Имеется заводская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ж/д ветка и эстакада.</w:t>
      </w:r>
    </w:p>
    <w:p w:rsidR="007416CF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Транспортировка к покупателю осуществляется железнодорожным, а также автомобильным транспортом транспортом.</w:t>
      </w:r>
    </w:p>
    <w:p w:rsidR="007416CF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В качестве способа продажи нефтегазового оборудования по всем без исключения наименованиям номенклатуры на ВМЗ должны использоваться прямые договоры с потребителями. Такая форма доведения товара до потребителя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>позволить свести до минимума транспортные издержки и затраты на промежуточное хранение товаров.</w:t>
      </w:r>
    </w:p>
    <w:p w:rsidR="007416CF" w:rsidRPr="009F73AB" w:rsidRDefault="007416C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>Также для доведения товара до потребителей в отдаленных регионах возможна доставка товаров через склады предприятий-поставщиков.</w:t>
      </w:r>
    </w:p>
    <w:p w:rsidR="007416CF" w:rsidRPr="009F73AB" w:rsidRDefault="007416CF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У ВМЗ имеются несколько потребителей, поэтому выбираются варианты размещения распределительного центра.</w:t>
      </w:r>
    </w:p>
    <w:p w:rsidR="00E64F00" w:rsidRPr="009F73AB" w:rsidRDefault="007416CF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Складская сеть, через которую осуществляется распределение материального потока, является значимым элементом логистической системы.</w:t>
      </w:r>
    </w:p>
    <w:p w:rsidR="00E64F00" w:rsidRPr="009F73AB" w:rsidRDefault="007416CF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Построение этой сети значительно влияет на издержки, возникающие в процессе доведения товаров до потребителей, а через них и на конечную стоимость реализуемого продукта. Необходимо выбрать количество распределительных центров для минимизации затрат на транспортировку товара.</w:t>
      </w:r>
    </w:p>
    <w:p w:rsidR="007416CF" w:rsidRPr="009F73AB" w:rsidRDefault="007416CF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Существуют несколько вариантов:</w:t>
      </w:r>
    </w:p>
    <w:p w:rsidR="00C679BC" w:rsidRPr="009F73AB" w:rsidRDefault="00C679BC" w:rsidP="00E64F00">
      <w:pPr>
        <w:shd w:val="clear" w:color="000000" w:fill="auto"/>
        <w:tabs>
          <w:tab w:val="left" w:pos="726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line id="_x0000_s1156" style="position:absolute;flip:x;z-index:251699712" from="324pt,9.6pt" to="459pt,9.6pt"/>
        </w:pict>
      </w:r>
      <w:r>
        <w:rPr>
          <w:noProof/>
        </w:rPr>
        <w:pict>
          <v:line id="_x0000_s1157" style="position:absolute;flip:y;z-index:251698688" from="459pt,9.6pt" to="459pt,180.6pt"/>
        </w:pict>
      </w:r>
      <w:r>
        <w:rPr>
          <w:noProof/>
        </w:rPr>
        <w:pict>
          <v:line id="_x0000_s1158" style="position:absolute;z-index:251696640" from="324pt,9.6pt" to="324pt,180.6pt"/>
        </w:pict>
      </w:r>
      <w:r>
        <w:rPr>
          <w:noProof/>
        </w:rPr>
        <w:pict>
          <v:line id="_x0000_s1159" style="position:absolute;z-index:251683328" from="18pt,9.6pt" to="18pt,180.6pt"/>
        </w:pict>
      </w:r>
      <w:r>
        <w:rPr>
          <w:noProof/>
        </w:rPr>
        <w:pict>
          <v:line id="_x0000_s1160" style="position:absolute;flip:y;z-index:251685376" from="153pt,9.6pt" to="153pt,180.6pt"/>
        </w:pict>
      </w:r>
      <w:r>
        <w:rPr>
          <w:noProof/>
        </w:rPr>
        <w:pict>
          <v:line id="_x0000_s1161" style="position:absolute;flip:x;z-index:251690496" from="171pt,9.6pt" to="315pt,9.6pt"/>
        </w:pict>
      </w:r>
      <w:r>
        <w:rPr>
          <w:noProof/>
        </w:rPr>
        <w:pict>
          <v:line id="_x0000_s1162" style="position:absolute;flip:y;z-index:251689472" from="315pt,9.6pt" to="315pt,180.6pt"/>
        </w:pict>
      </w:r>
      <w:r>
        <w:rPr>
          <w:noProof/>
        </w:rPr>
        <w:pict>
          <v:line id="_x0000_s1163" style="position:absolute;z-index:251687424" from="171pt,9.6pt" to="171pt,180.6pt"/>
        </w:pict>
      </w:r>
      <w:r>
        <w:rPr>
          <w:noProof/>
        </w:rPr>
        <w:pict>
          <v:line id="_x0000_s1164" style="position:absolute;z-index:251686400" from="18pt,9.6pt" to="153pt,9.6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165" style="position:absolute;margin-left:1in;margin-top:.6pt;width:9pt;height:9.6pt;z-index:251640320"/>
        </w:pict>
      </w:r>
      <w:r>
        <w:rPr>
          <w:noProof/>
        </w:rPr>
        <w:pict>
          <v:oval id="_x0000_s1166" style="position:absolute;margin-left:378pt;margin-top:4.8pt;width:9pt;height:9pt;z-index:251750912"/>
        </w:pict>
      </w:r>
      <w:r>
        <w:rPr>
          <w:noProof/>
        </w:rPr>
        <w:pict>
          <v:oval id="_x0000_s1167" style="position:absolute;margin-left:441pt;margin-top:4.8pt;width:9pt;height:9pt;z-index:251749888"/>
        </w:pict>
      </w:r>
      <w:r>
        <w:rPr>
          <w:noProof/>
        </w:rPr>
        <w:pict>
          <v:oval id="_x0000_s1168" style="position:absolute;margin-left:5in;margin-top:4.8pt;width:9pt;height:9pt;z-index:251734528"/>
        </w:pict>
      </w:r>
      <w:r>
        <w:rPr>
          <w:noProof/>
        </w:rPr>
        <w:pict>
          <v:line id="_x0000_s1169" style="position:absolute;flip:y;z-index:251732480" from="5in,4.8pt" to="369pt,13.8pt"/>
        </w:pict>
      </w:r>
      <w:r>
        <w:rPr>
          <w:noProof/>
        </w:rPr>
        <w:pict>
          <v:oval id="_x0000_s1170" style="position:absolute;margin-left:342pt;margin-top:4.8pt;width:9pt;height:9pt;z-index:251733504"/>
        </w:pict>
      </w:r>
      <w:r>
        <w:rPr>
          <w:noProof/>
        </w:rPr>
        <w:pict>
          <v:line id="_x0000_s1171" style="position:absolute;flip:x y;z-index:251729408" from="342pt,4.8pt" to="351pt,13.8pt"/>
        </w:pict>
      </w:r>
      <w:r>
        <w:rPr>
          <w:noProof/>
        </w:rPr>
        <w:pict>
          <v:oval id="_x0000_s1172" style="position:absolute;margin-left:198pt;margin-top:10.2pt;width:9pt;height:9pt;z-index:251653632"/>
        </w:pict>
      </w:r>
      <w:r>
        <w:rPr>
          <w:noProof/>
        </w:rPr>
        <w:pict>
          <v:oval id="_x0000_s1173" style="position:absolute;margin-left:243pt;margin-top:10.2pt;width:9pt;height:9pt;z-index:251657728"/>
        </w:pict>
      </w:r>
      <w:r>
        <w:rPr>
          <w:noProof/>
        </w:rPr>
        <w:pict>
          <v:line id="_x0000_s1174" style="position:absolute;flip:y;z-index:251651584" from="108pt,10.2pt" to="126pt,64.2pt"/>
        </w:pict>
      </w:r>
      <w:r>
        <w:rPr>
          <w:noProof/>
        </w:rPr>
        <w:pict>
          <v:oval id="_x0000_s1175" style="position:absolute;margin-left:117pt;margin-top:10.2pt;width:9pt;height:9pt;z-index:251650560"/>
        </w:pict>
      </w:r>
      <w:r>
        <w:rPr>
          <w:noProof/>
        </w:rPr>
        <w:pict>
          <v:line id="_x0000_s1176" style="position:absolute;flip:x y;z-index:251649536" from="81pt,10.2pt" to="99pt,64.2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line id="_x0000_s1177" style="position:absolute;flip:y;z-index:251748864" from="414pt,0" to="441pt,9pt"/>
        </w:pict>
      </w:r>
      <w:r>
        <w:rPr>
          <w:noProof/>
        </w:rPr>
        <w:pict>
          <v:line id="_x0000_s1178" style="position:absolute;flip:x y;z-index:251747840" from="387pt,0" to="405pt,9pt"/>
        </w:pict>
      </w:r>
      <w:r>
        <w:rPr>
          <w:noProof/>
        </w:rPr>
        <w:pict>
          <v:line id="_x0000_s1179" style="position:absolute;z-index:251731456" from="5in,9pt" to="378pt,27pt"/>
        </w:pict>
      </w:r>
      <w:r>
        <w:rPr>
          <w:noProof/>
        </w:rPr>
        <w:pict>
          <v:line id="_x0000_s1180" style="position:absolute;flip:x;z-index:251730432" from="342pt,9pt" to="351pt,27pt"/>
        </w:pict>
      </w:r>
      <w:r>
        <w:rPr>
          <w:noProof/>
        </w:rPr>
        <w:pict>
          <v:rect id="_x0000_s1181" style="position:absolute;margin-left:405pt;margin-top:9pt;width:9pt;height:9pt;z-index:251691520"/>
        </w:pict>
      </w:r>
      <w:r>
        <w:rPr>
          <w:noProof/>
        </w:rPr>
        <w:pict>
          <v:rect id="_x0000_s1182" style="position:absolute;margin-left:351pt;margin-top:0;width:9pt;height:9pt;z-index:251692544"/>
        </w:pict>
      </w:r>
      <w:r>
        <w:rPr>
          <w:noProof/>
        </w:rPr>
        <w:pict>
          <v:oval id="_x0000_s1183" style="position:absolute;margin-left:27pt;margin-top:9pt;width:9pt;height:9pt;z-index:251630080"/>
        </w:pict>
      </w:r>
      <w:r>
        <w:rPr>
          <w:noProof/>
        </w:rPr>
        <w:pict>
          <v:line id="_x0000_s1184" style="position:absolute;flip:x y;z-index:251665920" from="207pt,5.4pt" to="3in,23.4pt"/>
        </w:pict>
      </w:r>
      <w:r>
        <w:rPr>
          <w:noProof/>
        </w:rPr>
        <w:pict>
          <v:line id="_x0000_s1185" style="position:absolute;flip:y;z-index:251666944" from="225pt,5.4pt" to="243pt,23.4pt"/>
        </w:pict>
      </w:r>
      <w:r>
        <w:rPr>
          <w:noProof/>
        </w:rPr>
        <w:pict>
          <v:oval id="_x0000_s1186" style="position:absolute;margin-left:135pt;margin-top:5.4pt;width:9pt;height:9pt;z-index:251641344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187" style="position:absolute;margin-left:396pt;margin-top:4.2pt;width:9pt;height:9pt;z-index:251751936"/>
        </w:pict>
      </w:r>
      <w:r>
        <w:rPr>
          <w:noProof/>
        </w:rPr>
        <w:pict>
          <v:line id="_x0000_s1188" style="position:absolute;flip:x;z-index:251746816" from="396pt,4.2pt" to="405pt,13.2pt"/>
        </w:pict>
      </w:r>
      <w:r>
        <w:rPr>
          <w:noProof/>
        </w:rPr>
        <w:pict>
          <v:line id="_x0000_s1189" style="position:absolute;z-index:251745792" from="414pt,4.2pt" to="423pt,22.2pt"/>
        </w:pict>
      </w:r>
      <w:r>
        <w:rPr>
          <w:noProof/>
        </w:rPr>
        <w:pict>
          <v:line id="_x0000_s1190" style="position:absolute;flip:x y;z-index:251664896" from="180pt,.6pt" to="3in,9.6pt"/>
        </w:pict>
      </w:r>
      <w:r>
        <w:rPr>
          <w:noProof/>
        </w:rPr>
        <w:pict>
          <v:oval id="_x0000_s1191" style="position:absolute;margin-left:180pt;margin-top:.6pt;width:9pt;height:9pt;z-index:251656704"/>
        </w:pict>
      </w:r>
      <w:r>
        <w:rPr>
          <w:noProof/>
        </w:rPr>
        <w:pict>
          <v:rect id="_x0000_s1192" style="position:absolute;margin-left:3in;margin-top:9.6pt;width:9pt;height:9pt;z-index:251628032"/>
        </w:pict>
      </w:r>
      <w:r>
        <w:rPr>
          <w:noProof/>
        </w:rPr>
        <w:pict>
          <v:line id="_x0000_s1193" style="position:absolute;flip:y;z-index:251648512" from="99pt,.6pt" to="108pt,36.6pt"/>
        </w:pict>
      </w:r>
      <w:r>
        <w:rPr>
          <w:noProof/>
        </w:rPr>
        <w:pict>
          <v:line id="_x0000_s1194" style="position:absolute;flip:y;z-index:251647488" from="108pt,.6pt" to="135pt,36.6pt"/>
        </w:pict>
      </w:r>
      <w:r>
        <w:rPr>
          <w:noProof/>
        </w:rPr>
        <w:pict>
          <v:oval id="_x0000_s1195" style="position:absolute;margin-left:99pt;margin-top:.6pt;width:9pt;height:9pt;z-index:251634176"/>
        </w:pict>
      </w:r>
      <w:r>
        <w:rPr>
          <w:noProof/>
        </w:rPr>
        <w:pict>
          <v:line id="_x0000_s1196" style="position:absolute;flip:x y;z-index:251631104" from="36pt,.6pt" to="99pt,36.6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197" style="position:absolute;margin-left:423pt;margin-top:8.4pt;width:9pt;height:9pt;z-index:251752960"/>
        </w:pict>
      </w:r>
      <w:r>
        <w:rPr>
          <w:noProof/>
        </w:rPr>
        <w:pict>
          <v:oval id="_x0000_s1198" style="position:absolute;margin-left:342pt;margin-top:8.4pt;width:9pt;height:9pt;z-index:251743744"/>
        </w:pict>
      </w:r>
      <w:r>
        <w:rPr>
          <w:noProof/>
        </w:rPr>
        <w:pict>
          <v:oval id="_x0000_s1199" style="position:absolute;margin-left:387pt;margin-top:8.4pt;width:9pt;height:9pt;z-index:251742720"/>
        </w:pict>
      </w:r>
      <w:r>
        <w:rPr>
          <w:noProof/>
        </w:rPr>
        <w:pict>
          <v:oval id="_x0000_s1200" style="position:absolute;margin-left:378pt;margin-top:-.6pt;width:9pt;height:9pt;z-index:251736576"/>
        </w:pict>
      </w:r>
      <w:r>
        <w:rPr>
          <w:noProof/>
        </w:rPr>
        <w:pict>
          <v:oval id="_x0000_s1201" style="position:absolute;margin-left:333pt;margin-top:-.6pt;width:9pt;height:9pt;z-index:251735552"/>
        </w:pict>
      </w:r>
      <w:r>
        <w:rPr>
          <w:noProof/>
        </w:rPr>
        <w:pict>
          <v:line id="_x0000_s1202" style="position:absolute;z-index:251667968" from="225pt,4.8pt" to="252pt,13.8pt"/>
        </w:pict>
      </w:r>
      <w:r>
        <w:rPr>
          <w:noProof/>
        </w:rPr>
        <w:pict>
          <v:line id="_x0000_s1203" style="position:absolute;flip:x;z-index:251663872" from="189pt,4.8pt" to="3in,13.8pt"/>
        </w:pict>
      </w:r>
      <w:r>
        <w:rPr>
          <w:noProof/>
        </w:rPr>
        <w:pict>
          <v:line id="_x0000_s1204" style="position:absolute;z-index:251660800" from="3in,4.8pt" to="225pt,22.8pt"/>
        </w:pict>
      </w:r>
      <w:r>
        <w:rPr>
          <w:noProof/>
        </w:rPr>
        <w:pict>
          <v:line id="_x0000_s1205" style="position:absolute;flip:x;z-index:251662848" from="189pt,4.8pt" to="3in,31.8pt"/>
        </w:pict>
      </w:r>
      <w:r>
        <w:rPr>
          <w:noProof/>
        </w:rPr>
        <w:pict>
          <v:line id="_x0000_s1206" style="position:absolute;z-index:251661824" from="225pt,4.8pt" to="234pt,4.8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07" style="position:absolute;margin-left:378pt;margin-top:12.6pt;width:9pt;height:9pt;z-index:251741696"/>
        </w:pict>
      </w:r>
      <w:r>
        <w:rPr>
          <w:noProof/>
        </w:rPr>
        <w:pict>
          <v:line id="_x0000_s1208" style="position:absolute;z-index:251740672" from="378pt,12.6pt" to="387pt,21.6pt"/>
        </w:pict>
      </w:r>
      <w:r>
        <w:rPr>
          <w:noProof/>
        </w:rPr>
        <w:pict>
          <v:line id="_x0000_s1209" style="position:absolute;flip:y;z-index:251739648" from="378pt,3.6pt" to="387pt,12.6pt"/>
        </w:pict>
      </w:r>
      <w:r>
        <w:rPr>
          <w:noProof/>
        </w:rPr>
        <w:pict>
          <v:line id="_x0000_s1210" style="position:absolute;flip:x y;z-index:251738624" from="351pt,3.6pt" to="369pt,12.6pt"/>
        </w:pict>
      </w:r>
      <w:r>
        <w:rPr>
          <w:noProof/>
        </w:rPr>
        <w:pict>
          <v:line id="_x0000_s1211" style="position:absolute;flip:x;z-index:251737600" from="5in,12.6pt" to="369pt,39.6pt"/>
        </w:pict>
      </w:r>
      <w:r>
        <w:rPr>
          <w:noProof/>
        </w:rPr>
        <w:pict>
          <v:oval id="_x0000_s1212" style="position:absolute;margin-left:441pt;margin-top:3.6pt;width:9pt;height:9pt;z-index:251728384"/>
        </w:pict>
      </w:r>
      <w:r>
        <w:rPr>
          <w:noProof/>
        </w:rPr>
        <w:pict>
          <v:oval id="_x0000_s1213" style="position:absolute;margin-left:405pt;margin-top:3.6pt;width:9pt;height:9pt;z-index:251726336"/>
        </w:pict>
      </w:r>
      <w:r>
        <w:rPr>
          <w:noProof/>
        </w:rPr>
        <w:pict>
          <v:line id="_x0000_s1214" style="position:absolute;flip:y;z-index:251724288" from="6in,12.6pt" to="441pt,30.6pt"/>
        </w:pict>
      </w:r>
      <w:r>
        <w:rPr>
          <w:noProof/>
        </w:rPr>
        <w:pict>
          <v:line id="_x0000_s1215" style="position:absolute;flip:x y;z-index:251721216" from="414pt,12.6pt" to="423pt,30.6pt"/>
        </w:pict>
      </w:r>
      <w:r>
        <w:rPr>
          <w:noProof/>
        </w:rPr>
        <w:pict>
          <v:rect id="_x0000_s1216" style="position:absolute;margin-left:369pt;margin-top:9pt;width:9pt;height:9pt;z-index:251629056"/>
        </w:pict>
      </w:r>
      <w:r>
        <w:rPr>
          <w:noProof/>
        </w:rPr>
        <w:pict>
          <v:oval id="_x0000_s1217" style="position:absolute;margin-left:252pt;margin-top:0;width:9pt;height:9pt;z-index:251654656"/>
        </w:pict>
      </w:r>
      <w:r>
        <w:rPr>
          <w:noProof/>
        </w:rPr>
        <w:pict>
          <v:oval id="_x0000_s1218" style="position:absolute;margin-left:180pt;margin-top:0;width:9pt;height:9pt;z-index:251659776"/>
        </w:pict>
      </w:r>
      <w:r>
        <w:rPr>
          <w:noProof/>
        </w:rPr>
        <w:pict>
          <v:oval id="_x0000_s1219" style="position:absolute;margin-left:225pt;margin-top:9pt;width:9pt;height:9pt;z-index:251658752"/>
        </w:pict>
      </w:r>
      <w:r>
        <w:rPr>
          <w:noProof/>
        </w:rPr>
        <w:pict>
          <v:rect id="_x0000_s1220" style="position:absolute;margin-left:99pt;margin-top:9pt;width:9pt;height:9pt;z-index:251627008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21" style="position:absolute;margin-left:45pt;margin-top:12.6pt;width:9pt;height:9pt;z-index:251632128"/>
        </w:pict>
      </w:r>
      <w:r>
        <w:rPr>
          <w:noProof/>
        </w:rPr>
        <w:pict>
          <v:line id="_x0000_s1222" style="position:absolute;flip:x;z-index:251633152" from="54pt,3.6pt" to="99pt,12.6pt"/>
        </w:pict>
      </w:r>
      <w:r>
        <w:rPr>
          <w:noProof/>
        </w:rPr>
        <w:pict>
          <v:line id="_x0000_s1223" style="position:absolute;z-index:251645440" from="108pt,3.6pt" to="135pt,66.6pt"/>
        </w:pict>
      </w:r>
      <w:r>
        <w:rPr>
          <w:noProof/>
        </w:rPr>
        <w:pict>
          <v:oval id="_x0000_s1224" style="position:absolute;margin-left:135pt;margin-top:7.8pt;width:9pt;height:9pt;z-index:251636224"/>
        </w:pict>
      </w:r>
      <w:r>
        <w:rPr>
          <w:noProof/>
        </w:rPr>
        <w:pict>
          <v:oval id="_x0000_s1225" style="position:absolute;margin-left:270pt;margin-top:4.2pt;width:9pt;height:9pt;z-index:251680256"/>
        </w:pict>
      </w:r>
      <w:r>
        <w:rPr>
          <w:noProof/>
        </w:rPr>
        <w:pict>
          <v:oval id="_x0000_s1226" style="position:absolute;margin-left:180pt;margin-top:4.2pt;width:9pt;height:9pt;z-index:251655680"/>
        </w:pict>
      </w:r>
      <w:r>
        <w:rPr>
          <w:noProof/>
        </w:rPr>
        <w:pict>
          <v:line id="_x0000_s1227" style="position:absolute;z-index:251646464" from="108pt,4.2pt" to="135pt,13.2pt"/>
        </w:pict>
      </w:r>
      <w:r>
        <w:rPr>
          <w:noProof/>
        </w:rPr>
        <w:pict>
          <v:line id="_x0000_s1228" style="position:absolute;flip:x;z-index:251644416" from="1in,4.2pt" to="99pt,58.2pt"/>
        </w:pict>
      </w:r>
      <w:r>
        <w:rPr>
          <w:noProof/>
        </w:rPr>
        <w:pict>
          <v:line id="_x0000_s1229" style="position:absolute;z-index:251643392" from="99pt,4.2pt" to="99pt,58.2pt"/>
        </w:pict>
      </w:r>
      <w:r>
        <w:rPr>
          <w:noProof/>
        </w:rPr>
        <w:pict>
          <v:line id="_x0000_s1230" style="position:absolute;flip:x;z-index:251642368" from="63pt,4.2pt" to="99pt,40.2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31" style="position:absolute;margin-left:351pt;margin-top:12pt;width:9pt;height:9pt;z-index:251744768"/>
        </w:pict>
      </w:r>
      <w:r>
        <w:rPr>
          <w:noProof/>
        </w:rPr>
        <w:pict>
          <v:line id="_x0000_s1232" style="position:absolute;z-index:251723264" from="6in,12pt" to="441pt,30pt"/>
        </w:pict>
      </w:r>
      <w:r>
        <w:rPr>
          <w:noProof/>
        </w:rPr>
        <w:pict>
          <v:line id="_x0000_s1233" style="position:absolute;flip:x;z-index:251722240" from="405pt,12pt" to="423pt,21pt"/>
        </w:pict>
      </w:r>
      <w:r>
        <w:rPr>
          <w:noProof/>
        </w:rPr>
        <w:pict>
          <v:oval id="_x0000_s1234" style="position:absolute;margin-left:387pt;margin-top:3pt;width:9pt;height:9pt;z-index:251709952"/>
        </w:pict>
      </w:r>
      <w:r>
        <w:rPr>
          <w:noProof/>
        </w:rPr>
        <w:pict>
          <v:oval id="_x0000_s1235" style="position:absolute;margin-left:333pt;margin-top:3pt;width:9pt;height:9pt;z-index:251708928"/>
        </w:pict>
      </w:r>
      <w:r>
        <w:rPr>
          <w:noProof/>
        </w:rPr>
        <w:pict>
          <v:line id="_x0000_s1236" style="position:absolute;flip:y;z-index:251703808" from="5in,12pt" to="387pt,30pt"/>
        </w:pict>
      </w:r>
      <w:r>
        <w:rPr>
          <w:noProof/>
        </w:rPr>
        <w:pict>
          <v:line id="_x0000_s1237" style="position:absolute;flip:x y;z-index:251701760" from="342pt,12pt" to="351pt,30pt"/>
        </w:pict>
      </w:r>
      <w:r>
        <w:rPr>
          <w:noProof/>
        </w:rPr>
        <w:pict>
          <v:rect id="_x0000_s1238" style="position:absolute;margin-left:423pt;margin-top:3pt;width:9pt;height:9pt;z-index:251693568"/>
        </w:pict>
      </w:r>
      <w:r>
        <w:rPr>
          <w:noProof/>
        </w:rPr>
        <w:pict>
          <v:line id="_x0000_s1239" style="position:absolute;flip:y;z-index:251679232" from="261pt,-.6pt" to="270pt,17.4pt"/>
        </w:pict>
      </w:r>
      <w:r>
        <w:rPr>
          <w:noProof/>
        </w:rPr>
        <w:pict>
          <v:oval id="_x0000_s1240" style="position:absolute;margin-left:225pt;margin-top:-.6pt;width:9pt;height:9pt;z-index:251668992"/>
        </w:pict>
      </w:r>
      <w:r>
        <w:rPr>
          <w:noProof/>
        </w:rPr>
        <w:pict>
          <v:line id="_x0000_s1241" style="position:absolute;flip:x y;z-index:251671040" from="234pt,8.4pt" to="252pt,17.4pt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42" style="position:absolute;margin-left:396pt;margin-top:7.2pt;width:9pt;height:9pt;z-index:251725312"/>
        </w:pict>
      </w:r>
      <w:r>
        <w:rPr>
          <w:noProof/>
        </w:rPr>
        <w:pict>
          <v:oval id="_x0000_s1243" style="position:absolute;margin-left:378pt;margin-top:7.2pt;width:9pt;height:9pt;z-index:251719168"/>
        </w:pict>
      </w:r>
      <w:r>
        <w:rPr>
          <w:noProof/>
        </w:rPr>
        <w:pict>
          <v:oval id="_x0000_s1244" style="position:absolute;margin-left:414pt;margin-top:7.2pt;width:9pt;height:9pt;z-index:251717120"/>
        </w:pict>
      </w:r>
      <w:r>
        <w:rPr>
          <w:noProof/>
        </w:rPr>
        <w:pict>
          <v:line id="_x0000_s1245" style="position:absolute;z-index:251681280" from="261pt,12.6pt" to="4in,48.6pt"/>
        </w:pict>
      </w:r>
      <w:r>
        <w:rPr>
          <w:noProof/>
        </w:rPr>
        <w:pict>
          <v:oval id="_x0000_s1246" style="position:absolute;margin-left:279pt;margin-top:12.6pt;width:9pt;height:9pt;z-index:251678208"/>
        </w:pict>
      </w:r>
      <w:r>
        <w:rPr>
          <w:noProof/>
        </w:rPr>
        <w:pict>
          <v:line id="_x0000_s1247" style="position:absolute;z-index:251677184" from="261pt,3.6pt" to="279pt,12.6pt"/>
        </w:pict>
      </w:r>
      <w:r>
        <w:rPr>
          <w:noProof/>
        </w:rPr>
        <w:pict>
          <v:line id="_x0000_s1248" style="position:absolute;flip:x;z-index:251675136" from="3in,12.6pt" to="252pt,57.6pt"/>
        </w:pict>
      </w:r>
      <w:r>
        <w:rPr>
          <w:noProof/>
        </w:rPr>
        <w:pict>
          <v:line id="_x0000_s1249" style="position:absolute;flip:x;z-index:251673088" from="252pt,12.6pt" to="261pt,39.6pt"/>
        </w:pict>
      </w:r>
      <w:r>
        <w:rPr>
          <w:noProof/>
        </w:rPr>
        <w:pict>
          <v:line id="_x0000_s1250" style="position:absolute;flip:x;z-index:251672064" from="225pt,12.6pt" to="252pt,21.6pt"/>
        </w:pict>
      </w:r>
      <w:r>
        <w:rPr>
          <w:noProof/>
        </w:rPr>
        <w:pict>
          <v:rect id="_x0000_s1251" style="position:absolute;margin-left:252pt;margin-top:3.6pt;width:9pt;height:9pt;z-index:251652608"/>
        </w:pict>
      </w:r>
      <w:r>
        <w:rPr>
          <w:noProof/>
        </w:rPr>
        <w:pict>
          <v:oval id="_x0000_s1252" style="position:absolute;margin-left:54pt;margin-top:12.6pt;width:9pt;height:9pt;z-index:251635200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53" style="position:absolute;margin-left:441pt;margin-top:2.45pt;width:9pt;height:9pt;z-index:251727360"/>
        </w:pict>
      </w:r>
      <w:r>
        <w:rPr>
          <w:noProof/>
        </w:rPr>
        <w:pict>
          <v:oval id="_x0000_s1254" style="position:absolute;margin-left:378pt;margin-top:11.45pt;width:9pt;height:9pt;z-index:251718144"/>
        </w:pict>
      </w:r>
      <w:r>
        <w:rPr>
          <w:noProof/>
        </w:rPr>
        <w:pict>
          <v:line id="_x0000_s1255" style="position:absolute;flip:x;z-index:251712000" from="378pt,11.45pt" to="396pt,20.45pt"/>
        </w:pict>
      </w:r>
      <w:r>
        <w:rPr>
          <w:noProof/>
        </w:rPr>
        <w:pict>
          <v:line id="_x0000_s1256" style="position:absolute;flip:y;z-index:251716096" from="405pt,2.45pt" to="414pt,11.45pt"/>
        </w:pict>
      </w:r>
      <w:r>
        <w:rPr>
          <w:noProof/>
        </w:rPr>
        <w:pict>
          <v:line id="_x0000_s1257" style="position:absolute;flip:x y;z-index:251713024" from="387pt,2.45pt" to="396pt,11.45pt"/>
        </w:pict>
      </w:r>
      <w:r>
        <w:rPr>
          <w:noProof/>
        </w:rPr>
        <w:pict>
          <v:line id="_x0000_s1258" style="position:absolute;z-index:251702784" from="5in,11.45pt" to="369pt,29.45pt"/>
        </w:pict>
      </w:r>
      <w:r>
        <w:rPr>
          <w:noProof/>
        </w:rPr>
        <w:pict>
          <v:line id="_x0000_s1259" style="position:absolute;flip:x;z-index:251704832" from="342pt,11.45pt" to="351pt,38.45pt"/>
        </w:pict>
      </w:r>
      <w:r>
        <w:rPr>
          <w:noProof/>
        </w:rPr>
        <w:pict>
          <v:line id="_x0000_s1260" style="position:absolute;flip:x;z-index:251700736" from="342pt,11.45pt" to="351pt,20.45pt"/>
        </w:pict>
      </w:r>
      <w:r>
        <w:rPr>
          <w:noProof/>
        </w:rPr>
        <w:pict>
          <v:rect id="_x0000_s1261" style="position:absolute;margin-left:351pt;margin-top:2.45pt;width:9pt;height:9pt;z-index:251695616"/>
        </w:pict>
      </w:r>
      <w:r>
        <w:rPr>
          <w:noProof/>
        </w:rPr>
        <w:pict>
          <v:rect id="_x0000_s1262" style="position:absolute;margin-left:396pt;margin-top:11.45pt;width:9pt;height:9pt;z-index:251694592"/>
        </w:pict>
      </w:r>
      <w:r>
        <w:rPr>
          <w:noProof/>
        </w:rPr>
        <w:pict>
          <v:oval id="_x0000_s1263" style="position:absolute;margin-left:3in;margin-top:7.8pt;width:9pt;height:9pt;z-index:251670016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64" style="position:absolute;margin-left:99pt;margin-top:2.45pt;width:9pt;height:9pt;z-index:251637248"/>
        </w:pict>
      </w:r>
      <w:r>
        <w:rPr>
          <w:noProof/>
        </w:rPr>
        <w:pict>
          <v:oval id="_x0000_s1265" style="position:absolute;margin-left:135pt;margin-top:11.45pt;width:9pt;height:9pt;z-index:251638272"/>
        </w:pict>
      </w:r>
      <w:r>
        <w:rPr>
          <w:noProof/>
        </w:rPr>
        <w:pict>
          <v:line id="_x0000_s1266" style="position:absolute;flip:x;z-index:251714048" from="387pt,6.65pt" to="396pt,24.65pt"/>
        </w:pict>
      </w:r>
      <w:r>
        <w:rPr>
          <w:noProof/>
        </w:rPr>
        <w:pict>
          <v:line id="_x0000_s1267" style="position:absolute;z-index:251710976" from="405pt,6.65pt" to="423pt,15.65pt"/>
        </w:pict>
      </w:r>
      <w:r>
        <w:rPr>
          <w:noProof/>
        </w:rPr>
        <w:pict>
          <v:oval id="_x0000_s1268" style="position:absolute;margin-left:333pt;margin-top:6.65pt;width:9pt;height:9pt;z-index:251706880"/>
        </w:pict>
      </w:r>
      <w:r>
        <w:rPr>
          <w:noProof/>
        </w:rPr>
        <w:pict>
          <v:oval id="_x0000_s1269" style="position:absolute;margin-left:243pt;margin-top:12pt;width:9pt;height:9pt;z-index:251674112"/>
        </w:pict>
      </w:r>
      <w:r>
        <w:rPr>
          <w:noProof/>
        </w:rPr>
        <w:pict>
          <v:oval id="_x0000_s1270" style="position:absolute;margin-left:63pt;margin-top:3pt;width:9pt;height:9pt;z-index:251639296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71" style="position:absolute;margin-left:423pt;margin-top:1.85pt;width:9pt;height:9pt;z-index:251720192"/>
        </w:pict>
      </w:r>
      <w:r>
        <w:rPr>
          <w:noProof/>
        </w:rPr>
        <w:pict>
          <v:oval id="_x0000_s1272" style="position:absolute;margin-left:378pt;margin-top:10.85pt;width:9pt;height:9pt;z-index:251715072"/>
        </w:pict>
      </w:r>
      <w:r>
        <w:rPr>
          <w:noProof/>
        </w:rPr>
        <w:pict>
          <v:oval id="_x0000_s1273" style="position:absolute;margin-left:369pt;margin-top:1.85pt;width:9pt;height:9pt;z-index:251707904"/>
        </w:pict>
      </w:r>
      <w:r>
        <w:rPr>
          <w:noProof/>
        </w:rPr>
        <w:pict>
          <v:oval id="_x0000_s1274" style="position:absolute;margin-left:333pt;margin-top:10.85pt;width:9pt;height:9pt;z-index:251705856"/>
        </w:pict>
      </w:r>
      <w:r>
        <w:rPr>
          <w:noProof/>
        </w:rPr>
        <w:pict>
          <v:oval id="_x0000_s1275" style="position:absolute;margin-left:4in;margin-top:7.2pt;width:9pt;height:9pt;z-index:251682304"/>
        </w:pict>
      </w:r>
    </w:p>
    <w:p w:rsidR="00C679BC" w:rsidRPr="00520C23" w:rsidRDefault="00322774" w:rsidP="00C679BC">
      <w:pPr>
        <w:tabs>
          <w:tab w:val="left" w:pos="7260"/>
        </w:tabs>
        <w:spacing w:before="0" w:after="0"/>
        <w:rPr>
          <w:szCs w:val="24"/>
        </w:rPr>
      </w:pPr>
      <w:r>
        <w:rPr>
          <w:noProof/>
        </w:rPr>
        <w:pict>
          <v:oval id="_x0000_s1276" style="position:absolute;margin-left:207pt;margin-top:2.45pt;width:9pt;height:9pt;z-index:251676160"/>
        </w:pict>
      </w:r>
    </w:p>
    <w:p w:rsidR="00C679BC" w:rsidRPr="00520C23" w:rsidRDefault="00322774" w:rsidP="00C679BC">
      <w:pPr>
        <w:tabs>
          <w:tab w:val="left" w:pos="3340"/>
        </w:tabs>
        <w:spacing w:before="0" w:after="0"/>
        <w:rPr>
          <w:szCs w:val="24"/>
        </w:rPr>
      </w:pPr>
      <w:r>
        <w:rPr>
          <w:noProof/>
        </w:rPr>
        <w:pict>
          <v:line id="_x0000_s1277" style="position:absolute;z-index:251697664" from="324pt,1.25pt" to="459pt,1.25pt"/>
        </w:pict>
      </w:r>
      <w:r>
        <w:rPr>
          <w:noProof/>
        </w:rPr>
        <w:pict>
          <v:line id="_x0000_s1278" style="position:absolute;z-index:251684352" from="18pt,1.25pt" to="153pt,1.25pt"/>
        </w:pict>
      </w:r>
      <w:r>
        <w:rPr>
          <w:noProof/>
        </w:rPr>
        <w:pict>
          <v:line id="_x0000_s1279" style="position:absolute;z-index:251688448" from="171pt,1.25pt" to="315pt,1.25pt"/>
        </w:pict>
      </w:r>
      <w:r w:rsidR="00C679BC" w:rsidRPr="00520C23">
        <w:rPr>
          <w:szCs w:val="24"/>
        </w:rPr>
        <w:tab/>
      </w:r>
    </w:p>
    <w:p w:rsidR="00C679BC" w:rsidRPr="00520C23" w:rsidRDefault="00C679BC" w:rsidP="00C679BC">
      <w:pPr>
        <w:tabs>
          <w:tab w:val="left" w:pos="3340"/>
        </w:tabs>
        <w:spacing w:before="0" w:after="0"/>
        <w:rPr>
          <w:szCs w:val="24"/>
        </w:rPr>
      </w:pPr>
      <w:r w:rsidRPr="00520C23">
        <w:rPr>
          <w:szCs w:val="24"/>
        </w:rPr>
        <w:t xml:space="preserve">                         А                                               Б                                                   В</w:t>
      </w:r>
    </w:p>
    <w:p w:rsidR="00C679BC" w:rsidRPr="00520C23" w:rsidRDefault="00C679BC" w:rsidP="00C679BC">
      <w:pPr>
        <w:tabs>
          <w:tab w:val="left" w:pos="3340"/>
        </w:tabs>
        <w:spacing w:before="0" w:after="0"/>
        <w:rPr>
          <w:szCs w:val="24"/>
        </w:rPr>
      </w:pPr>
    </w:p>
    <w:p w:rsidR="00C679BC" w:rsidRPr="00520C23" w:rsidRDefault="00C679BC" w:rsidP="00C679BC">
      <w:pPr>
        <w:tabs>
          <w:tab w:val="left" w:pos="3340"/>
        </w:tabs>
        <w:spacing w:before="0" w:after="0"/>
        <w:ind w:firstLine="900"/>
        <w:rPr>
          <w:sz w:val="28"/>
          <w:szCs w:val="28"/>
        </w:rPr>
      </w:pPr>
      <w:r w:rsidRPr="00520C23">
        <w:rPr>
          <w:sz w:val="28"/>
          <w:szCs w:val="28"/>
        </w:rPr>
        <w:t>Условные обозначения:</w:t>
      </w:r>
    </w:p>
    <w:p w:rsidR="00C679BC" w:rsidRPr="00520C23" w:rsidRDefault="00C679BC" w:rsidP="00C679BC">
      <w:pPr>
        <w:tabs>
          <w:tab w:val="left" w:pos="3340"/>
        </w:tabs>
        <w:spacing w:before="0" w:after="0"/>
        <w:ind w:firstLine="900"/>
        <w:rPr>
          <w:sz w:val="28"/>
          <w:szCs w:val="28"/>
        </w:rPr>
      </w:pPr>
    </w:p>
    <w:p w:rsidR="00C679BC" w:rsidRPr="00520C23" w:rsidRDefault="00322774" w:rsidP="00C679BC">
      <w:pPr>
        <w:tabs>
          <w:tab w:val="left" w:pos="3340"/>
        </w:tabs>
        <w:spacing w:before="0" w:after="0"/>
        <w:ind w:firstLine="900"/>
        <w:rPr>
          <w:szCs w:val="24"/>
        </w:rPr>
      </w:pPr>
      <w:r>
        <w:rPr>
          <w:noProof/>
        </w:rPr>
        <w:pict>
          <v:rect id="_x0000_s1280" style="position:absolute;left:0;text-align:left;margin-left:45pt;margin-top:4.25pt;width:9pt;height:9pt;z-index:251753984"/>
        </w:pict>
      </w:r>
      <w:r w:rsidR="00C679BC" w:rsidRPr="00520C23">
        <w:rPr>
          <w:szCs w:val="24"/>
        </w:rPr>
        <w:t xml:space="preserve">     - распределительные центры;</w:t>
      </w:r>
    </w:p>
    <w:p w:rsidR="00C679BC" w:rsidRPr="00520C23" w:rsidRDefault="00322774" w:rsidP="00C679BC">
      <w:pPr>
        <w:tabs>
          <w:tab w:val="left" w:pos="3340"/>
        </w:tabs>
        <w:spacing w:before="0" w:after="0"/>
        <w:ind w:firstLine="900"/>
        <w:rPr>
          <w:szCs w:val="24"/>
        </w:rPr>
      </w:pPr>
      <w:r>
        <w:rPr>
          <w:noProof/>
        </w:rPr>
        <w:pict>
          <v:oval id="_x0000_s1281" style="position:absolute;left:0;text-align:left;margin-left:45pt;margin-top:8.45pt;width:9pt;height:9pt;z-index:251755008"/>
        </w:pict>
      </w:r>
      <w:r w:rsidR="00C679BC" w:rsidRPr="00520C23">
        <w:rPr>
          <w:szCs w:val="24"/>
        </w:rPr>
        <w:t xml:space="preserve">     - потребители материального потока;    </w:t>
      </w:r>
    </w:p>
    <w:p w:rsidR="00C679BC" w:rsidRDefault="00C679BC" w:rsidP="00C679BC">
      <w:pPr>
        <w:pStyle w:val="a7"/>
        <w:tabs>
          <w:tab w:val="clear" w:pos="4677"/>
          <w:tab w:val="clear" w:pos="9355"/>
          <w:tab w:val="left" w:pos="3340"/>
        </w:tabs>
      </w:pPr>
      <w:r w:rsidRPr="00520C23">
        <w:t xml:space="preserve">       ______ - материальные потоки</w:t>
      </w:r>
    </w:p>
    <w:p w:rsidR="00C679BC" w:rsidRPr="00C679BC" w:rsidRDefault="00C679BC" w:rsidP="00C679BC">
      <w:pPr>
        <w:pStyle w:val="a7"/>
        <w:tabs>
          <w:tab w:val="clear" w:pos="4677"/>
          <w:tab w:val="clear" w:pos="9355"/>
          <w:tab w:val="left" w:pos="3340"/>
        </w:tabs>
        <w:suppressAutoHyphens/>
        <w:spacing w:line="360" w:lineRule="auto"/>
        <w:jc w:val="center"/>
        <w:rPr>
          <w:b/>
          <w:iCs/>
          <w:sz w:val="28"/>
        </w:rPr>
      </w:pPr>
      <w:r w:rsidRPr="00C679BC">
        <w:rPr>
          <w:b/>
          <w:iCs/>
          <w:sz w:val="28"/>
        </w:rPr>
        <w:t>Рисунок 10 – Варианты организации распределения материального потока</w:t>
      </w:r>
    </w:p>
    <w:p w:rsidR="00C679BC" w:rsidRPr="00C679BC" w:rsidRDefault="00C679BC" w:rsidP="00C679BC">
      <w:pPr>
        <w:pStyle w:val="a7"/>
        <w:tabs>
          <w:tab w:val="clear" w:pos="4677"/>
          <w:tab w:val="clear" w:pos="9355"/>
          <w:tab w:val="left" w:pos="3340"/>
        </w:tabs>
        <w:suppressAutoHyphens/>
        <w:spacing w:line="360" w:lineRule="auto"/>
        <w:jc w:val="center"/>
        <w:rPr>
          <w:b/>
          <w:i/>
          <w:iCs/>
          <w:sz w:val="28"/>
        </w:rPr>
      </w:pPr>
    </w:p>
    <w:p w:rsidR="00C679BC" w:rsidRPr="00520C23" w:rsidRDefault="00C679BC" w:rsidP="00C679BC">
      <w:pPr>
        <w:pStyle w:val="a7"/>
        <w:tabs>
          <w:tab w:val="clear" w:pos="4677"/>
          <w:tab w:val="clear" w:pos="9355"/>
          <w:tab w:val="left" w:pos="3340"/>
        </w:tabs>
        <w:spacing w:line="360" w:lineRule="auto"/>
        <w:ind w:firstLine="900"/>
        <w:rPr>
          <w:sz w:val="28"/>
          <w:szCs w:val="28"/>
        </w:rPr>
      </w:pPr>
      <w:r w:rsidRPr="00520C23">
        <w:rPr>
          <w:sz w:val="28"/>
          <w:szCs w:val="28"/>
        </w:rPr>
        <w:t>А – с одним распределительным  центром;</w:t>
      </w:r>
    </w:p>
    <w:p w:rsidR="00C679BC" w:rsidRPr="00520C23" w:rsidRDefault="00C679BC" w:rsidP="00C679BC">
      <w:pPr>
        <w:pStyle w:val="a7"/>
        <w:tabs>
          <w:tab w:val="clear" w:pos="4677"/>
          <w:tab w:val="clear" w:pos="9355"/>
          <w:tab w:val="left" w:pos="3340"/>
        </w:tabs>
        <w:spacing w:line="360" w:lineRule="auto"/>
        <w:ind w:firstLine="900"/>
        <w:rPr>
          <w:sz w:val="28"/>
          <w:szCs w:val="28"/>
        </w:rPr>
      </w:pPr>
      <w:r w:rsidRPr="00520C23">
        <w:rPr>
          <w:sz w:val="28"/>
          <w:szCs w:val="28"/>
        </w:rPr>
        <w:t>Б – с двумя распределительными центрами;</w:t>
      </w:r>
    </w:p>
    <w:p w:rsidR="00C679BC" w:rsidRPr="00520C23" w:rsidRDefault="00C679BC" w:rsidP="00C679BC">
      <w:pPr>
        <w:pStyle w:val="a7"/>
        <w:tabs>
          <w:tab w:val="clear" w:pos="4677"/>
          <w:tab w:val="clear" w:pos="9355"/>
          <w:tab w:val="left" w:pos="3340"/>
        </w:tabs>
        <w:spacing w:line="360" w:lineRule="auto"/>
        <w:ind w:firstLine="900"/>
        <w:rPr>
          <w:sz w:val="28"/>
          <w:szCs w:val="28"/>
        </w:rPr>
      </w:pPr>
      <w:r w:rsidRPr="00520C23">
        <w:rPr>
          <w:sz w:val="28"/>
          <w:szCs w:val="28"/>
        </w:rPr>
        <w:t>В – с шестью распределительными центрами.</w:t>
      </w:r>
    </w:p>
    <w:p w:rsidR="007416CF" w:rsidRPr="009F73AB" w:rsidRDefault="007416CF" w:rsidP="00E64F00">
      <w:pPr>
        <w:pStyle w:val="a7"/>
        <w:shd w:val="clear" w:color="000000" w:fill="auto"/>
        <w:tabs>
          <w:tab w:val="clear" w:pos="4677"/>
          <w:tab w:val="clear" w:pos="9355"/>
          <w:tab w:val="left" w:pos="33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Рассмотрим модель системы распределения материального потока, представленную на рис. 10 на примере Воронежского механического завода. На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территории Сибири имеется некоторое количество потребителей материального потока. На рисунке представлено три варианта организации распределения: с помощью одного, двух или шести складов (соответственно рисунка А, Б и В).</w:t>
      </w:r>
    </w:p>
    <w:p w:rsidR="007416CF" w:rsidRPr="009F73AB" w:rsidRDefault="007416CF" w:rsidP="00E64F00">
      <w:pPr>
        <w:pStyle w:val="a7"/>
        <w:shd w:val="clear" w:color="000000" w:fill="auto"/>
        <w:tabs>
          <w:tab w:val="clear" w:pos="4677"/>
          <w:tab w:val="clear" w:pos="9355"/>
          <w:tab w:val="left" w:pos="33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Очевидно, что в случае принятия решения варианта (А) транспортные расходы по доставке будут наибольшими. Вариант (В) предполагает наличие шести распределительных центров, максимально приближенных к местам сосредоточения потребителей материального потока.</w:t>
      </w:r>
    </w:p>
    <w:p w:rsidR="00E64F00" w:rsidRPr="009F73AB" w:rsidRDefault="007416CF" w:rsidP="00E64F00">
      <w:pPr>
        <w:pStyle w:val="a7"/>
        <w:shd w:val="clear" w:color="000000" w:fill="auto"/>
        <w:tabs>
          <w:tab w:val="clear" w:pos="4677"/>
          <w:tab w:val="clear" w:pos="9355"/>
          <w:tab w:val="left" w:pos="33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этом случае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транспортные расходы по товароснабжению будут минимальными. Однако появление в системе распределения пяти дополнительных складов увеличивают эксплуатационные расходы, затраты на доставку товаров на склады, на управление всей распределительной системой. Не исключено, что дополнительные затраты в этом случае могут значительно превысить экономический выигрыш, полученный от сокращения пробега транспорта, доставляющего товары потребителям. Поэтому, возможно, что предпочтительнее окажется вариант (Б), согласно которому район обслуживается двумя складами.</w:t>
      </w:r>
    </w:p>
    <w:p w:rsidR="007416CF" w:rsidRPr="009F73AB" w:rsidRDefault="007416CF" w:rsidP="00E64F00">
      <w:pPr>
        <w:pStyle w:val="a7"/>
        <w:shd w:val="clear" w:color="000000" w:fill="auto"/>
        <w:tabs>
          <w:tab w:val="clear" w:pos="4677"/>
          <w:tab w:val="clear" w:pos="9355"/>
          <w:tab w:val="left" w:pos="33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Как видим, при изменении количества складов в системе распределении часть издержек, связанных с процессом доведения материального потока до потребителя, возрастает, а часть снижается. Это позволяет ставить и решать задачу поиска оптимального количества складов.</w:t>
      </w:r>
    </w:p>
    <w:p w:rsidR="007416CF" w:rsidRPr="009F73AB" w:rsidRDefault="007416C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Охарактеризуем факторы, которые необходимо учитывать при выборе участка под распределительный центр, которые необходимо учитывать при выборе участка под распределительный центр уже после того, как решение о географическом месторасположении центра принято.</w:t>
      </w:r>
    </w:p>
    <w:p w:rsidR="007416CF" w:rsidRPr="009F73AB" w:rsidRDefault="007416C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 xml:space="preserve">1. Размер и конфигурация участка. </w:t>
      </w:r>
      <w:r w:rsidRPr="009F73AB">
        <w:rPr>
          <w:color w:val="000000"/>
          <w:sz w:val="28"/>
          <w:szCs w:val="28"/>
        </w:rPr>
        <w:t>Большое количество транспортных средств обслуживающих входные и выходные материальные потоки, требует достаточной площади для паковки, маневрирования и проезда. Отсутствие таких площадей приведет к заторам, потере времени. Так как мы имеем дело с газом, то необходимо соблюдать требования, предъявленные службами пожарной безопасности и охраны: к складам, на случай пожара должен быть обеспечен свободный проезд пожарной техники.</w:t>
      </w:r>
    </w:p>
    <w:p w:rsidR="007416CF" w:rsidRPr="009F73AB" w:rsidRDefault="007416C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Складское помещение распределительного центра – только один элемент этой системы. На отводимой территории необходимо разместить:</w:t>
      </w:r>
    </w:p>
    <w:p w:rsidR="00E64F00" w:rsidRPr="009F73AB" w:rsidRDefault="007416C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1. административно-бытовые помещения, включая в себя центральный офис, столовую, санитарно-бытовые помещения для рабочих; пост охраны; устройства для сбора и обработки отходов.</w:t>
      </w:r>
    </w:p>
    <w:p w:rsidR="007416CF" w:rsidRPr="009F73AB" w:rsidRDefault="007416CF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iCs/>
          <w:color w:val="000000"/>
          <w:sz w:val="28"/>
          <w:szCs w:val="28"/>
        </w:rPr>
        <w:t>2.</w:t>
      </w:r>
      <w:r w:rsidR="00E64F00" w:rsidRPr="009F73AB">
        <w:rPr>
          <w:iCs/>
          <w:color w:val="000000"/>
          <w:sz w:val="28"/>
          <w:szCs w:val="28"/>
        </w:rPr>
        <w:t xml:space="preserve"> </w:t>
      </w:r>
      <w:r w:rsidRPr="009F73AB">
        <w:rPr>
          <w:iCs/>
          <w:color w:val="000000"/>
          <w:sz w:val="28"/>
          <w:szCs w:val="28"/>
        </w:rPr>
        <w:t xml:space="preserve">Транспортная доступность местности. </w:t>
      </w:r>
      <w:r w:rsidRPr="009F73AB">
        <w:rPr>
          <w:color w:val="000000"/>
          <w:sz w:val="28"/>
          <w:szCs w:val="28"/>
        </w:rPr>
        <w:t>Значимой составляющей издержек функционирования любого распределительного центра являются транспортные расходы. Поэтому при выборе участка необходимо оценить ведущие к нему дороги, ознакомиться с планами местной администрации по расширению сети дорог. Предпочтение необходимо отдавать участкам, расположенным на главных трассах.</w:t>
      </w:r>
    </w:p>
    <w:p w:rsidR="006E5804" w:rsidRPr="009F73AB" w:rsidRDefault="006E5804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</w:p>
    <w:p w:rsidR="003C3DA6" w:rsidRPr="009F73AB" w:rsidRDefault="003C3DA6" w:rsidP="00C679BC">
      <w:pPr>
        <w:pStyle w:val="31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9F73AB">
        <w:rPr>
          <w:rFonts w:ascii="Times New Roman" w:hAnsi="Times New Roman"/>
          <w:b/>
          <w:color w:val="000000"/>
        </w:rPr>
        <w:t>3.3 Экономико-математический метод совершенствования организации распределения пр</w:t>
      </w:r>
      <w:r w:rsidR="00C679BC" w:rsidRPr="009F73AB">
        <w:rPr>
          <w:rFonts w:ascii="Times New Roman" w:hAnsi="Times New Roman"/>
          <w:b/>
          <w:color w:val="000000"/>
        </w:rPr>
        <w:t>одукции в логистической системе</w:t>
      </w:r>
    </w:p>
    <w:p w:rsidR="003C3DA6" w:rsidRPr="009F73AB" w:rsidRDefault="003C3DA6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</w:p>
    <w:p w:rsidR="003C3DA6" w:rsidRPr="009F73AB" w:rsidRDefault="003C3DA6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В качестве</w:t>
      </w:r>
      <w:r w:rsidRPr="009F73AB">
        <w:rPr>
          <w:rFonts w:ascii="Times New Roman" w:hAnsi="Times New Roman"/>
          <w:b/>
          <w:color w:val="000000"/>
        </w:rPr>
        <w:t xml:space="preserve"> </w:t>
      </w:r>
      <w:r w:rsidRPr="009F73AB">
        <w:rPr>
          <w:rFonts w:ascii="Times New Roman" w:hAnsi="Times New Roman"/>
          <w:color w:val="000000"/>
        </w:rPr>
        <w:t>экономико-математического метода, применяемого для совершенствования организации</w:t>
      </w:r>
      <w:r w:rsidRPr="009F73AB">
        <w:rPr>
          <w:rFonts w:ascii="Times New Roman" w:hAnsi="Times New Roman"/>
          <w:b/>
          <w:color w:val="000000"/>
        </w:rPr>
        <w:t xml:space="preserve"> </w:t>
      </w:r>
      <w:r w:rsidRPr="009F73AB">
        <w:rPr>
          <w:rFonts w:ascii="Times New Roman" w:hAnsi="Times New Roman"/>
          <w:color w:val="000000"/>
        </w:rPr>
        <w:t>распределения продукции в логистической системе целесообразно рассмотреть транспортную задачу.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Транспортная задача является классической задачей исследования операций. Множество задач распределения ресурсов сводится именно к этой задаче.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В хозяйстве ВМЗ имеются пять складов с оборудованием для нефтегазодобычи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и четыре пункта, куда их необходимо доставить: ГКИ («Газкомплект-Импекс» - дочерняя компания ОАО»Газпром») , «Итера-Импекс», «Норильскгазпром», «Урал нефтегазпром». Потребность каждого пункта в оборудовании различна, и запасы на каждом складе ограничены. Требуется определить, с какого склада, в какой пункт поставлять, сколько оборудования для минимизации грузооборота перевозок.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>Имеются следующие исходные данные.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Наличие минеральных удобрений на складах.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862"/>
      </w:tblGrid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Склады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Наличие удобрений, т.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№1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№2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190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№3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№4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145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№5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280</w:t>
            </w:r>
          </w:p>
        </w:tc>
      </w:tr>
    </w:tbl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C679BC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Потребность в минеральных удобрениях на различных пунктах.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635"/>
      </w:tblGrid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jc w:val="center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Пункты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Потребность в удобрениях, т.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1 пункт (ГКИ)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7"/>
              </w:rPr>
              <w:t>200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8"/>
              </w:rPr>
            </w:pPr>
            <w:r w:rsidRPr="009F73AB">
              <w:rPr>
                <w:color w:val="000000"/>
                <w:sz w:val="20"/>
                <w:szCs w:val="28"/>
              </w:rPr>
              <w:t>2 пункт(«Итера-Импекс»)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7"/>
              </w:rPr>
              <w:t>150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3пункт «Норильскгазпром»)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7"/>
              </w:rPr>
              <w:t>220</w:t>
            </w:r>
          </w:p>
        </w:tc>
      </w:tr>
      <w:tr w:rsidR="00FE2260" w:rsidRPr="009F73AB" w:rsidTr="009F73AB">
        <w:trPr>
          <w:jc w:val="center"/>
        </w:trPr>
        <w:tc>
          <w:tcPr>
            <w:tcW w:w="408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  <w:lang w:val="en-US"/>
              </w:rPr>
              <w:t xml:space="preserve">4 </w:t>
            </w:r>
            <w:r w:rsidRPr="009F73AB">
              <w:rPr>
                <w:color w:val="000000"/>
                <w:sz w:val="20"/>
                <w:szCs w:val="28"/>
              </w:rPr>
              <w:t>пункт («Урал нефтегазпром»)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7"/>
              </w:rPr>
              <w:t>330</w:t>
            </w:r>
          </w:p>
        </w:tc>
      </w:tr>
    </w:tbl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Расстояния между складами и пунктами доставки.</w:t>
      </w:r>
    </w:p>
    <w:p w:rsidR="00C679BC" w:rsidRPr="009F73AB" w:rsidRDefault="00EE4AF6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4"/>
        </w:rPr>
        <w:br w:type="page"/>
      </w:r>
    </w:p>
    <w:tbl>
      <w:tblPr>
        <w:tblW w:w="7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418"/>
        <w:gridCol w:w="1417"/>
        <w:gridCol w:w="1417"/>
        <w:gridCol w:w="1417"/>
      </w:tblGrid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Пункт 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Пункт 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Пункт 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Пункт 4</w:t>
            </w:r>
          </w:p>
        </w:tc>
      </w:tr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11</w:t>
            </w:r>
          </w:p>
        </w:tc>
      </w:tr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9</w:t>
            </w:r>
          </w:p>
        </w:tc>
      </w:tr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4</w:t>
            </w:r>
          </w:p>
        </w:tc>
      </w:tr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5</w:t>
            </w:r>
          </w:p>
        </w:tc>
      </w:tr>
      <w:tr w:rsidR="00FE2260" w:rsidRPr="009F73AB" w:rsidTr="009F73AB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8"/>
              </w:rPr>
              <w:t>Склад №5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E2260" w:rsidRPr="009F73AB" w:rsidRDefault="00FE2260" w:rsidP="009F73AB">
            <w:pPr>
              <w:shd w:val="clear" w:color="000000" w:fill="auto"/>
              <w:suppressAutoHyphens/>
              <w:spacing w:before="0" w:after="0" w:line="360" w:lineRule="auto"/>
              <w:rPr>
                <w:color w:val="000000"/>
                <w:sz w:val="20"/>
                <w:szCs w:val="24"/>
              </w:rPr>
            </w:pPr>
            <w:r w:rsidRPr="009F73AB">
              <w:rPr>
                <w:color w:val="000000"/>
                <w:sz w:val="20"/>
                <w:szCs w:val="24"/>
              </w:rPr>
              <w:t>11</w:t>
            </w:r>
          </w:p>
        </w:tc>
      </w:tr>
    </w:tbl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На пересечении столбца конкретного пункта доставки со строкой склада находится информация о расстояниях между этими пунктом доставки и складом. Например, расстояние между 3 пунктом и складом №3 равно 10 километрам.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Для решения задачи подгото</w:t>
      </w:r>
      <w:r w:rsidR="004003A5" w:rsidRPr="009F73AB">
        <w:rPr>
          <w:color w:val="000000"/>
          <w:sz w:val="28"/>
          <w:szCs w:val="28"/>
        </w:rPr>
        <w:t>вим необходимые таблицы. (рис. 6</w:t>
      </w:r>
      <w:r w:rsidRPr="009F73AB">
        <w:rPr>
          <w:color w:val="000000"/>
          <w:sz w:val="28"/>
          <w:szCs w:val="28"/>
        </w:rPr>
        <w:t>)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noProof/>
          <w:color w:val="000000"/>
          <w:sz w:val="28"/>
          <w:szCs w:val="27"/>
        </w:rPr>
        <w:pict>
          <v:shape id="Рисунок 1" o:spid="_x0000_i1044" type="#_x0000_t75" alt="http://iomas.vsau.ru/uch_proz/ei/txt/solver/TZ_Excel.files/image003.jpg" style="width:431.25pt;height:115.5pt;visibility:visible">
            <v:imagedata r:id="rId23" o:title=""/>
          </v:shape>
        </w:pict>
      </w:r>
    </w:p>
    <w:p w:rsidR="00C679BC" w:rsidRPr="009F73AB" w:rsidRDefault="004003A5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7"/>
        </w:rPr>
      </w:pPr>
      <w:r w:rsidRPr="009F73AB">
        <w:rPr>
          <w:b/>
          <w:color w:val="000000"/>
          <w:sz w:val="28"/>
          <w:szCs w:val="27"/>
        </w:rPr>
        <w:t>Рис.6</w:t>
      </w:r>
      <w:r w:rsidR="00FE2260" w:rsidRPr="009F73AB">
        <w:rPr>
          <w:b/>
          <w:color w:val="000000"/>
          <w:sz w:val="28"/>
          <w:szCs w:val="27"/>
        </w:rPr>
        <w:t xml:space="preserve"> Изменяемые ячейки</w:t>
      </w:r>
    </w:p>
    <w:p w:rsidR="00E64F00" w:rsidRPr="009F73AB" w:rsidRDefault="00E64F00" w:rsidP="00C679BC">
      <w:pPr>
        <w:shd w:val="clear" w:color="000000" w:fill="auto"/>
        <w:suppressAutoHyphens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Значения ячеек по столбцу </w:t>
      </w:r>
      <w:r w:rsidRPr="009F73AB">
        <w:rPr>
          <w:b/>
          <w:bCs/>
          <w:color w:val="000000"/>
          <w:sz w:val="28"/>
          <w:szCs w:val="28"/>
        </w:rPr>
        <w:t>В</w:t>
      </w:r>
      <w:r w:rsidRPr="009F73AB">
        <w:rPr>
          <w:color w:val="000000"/>
          <w:sz w:val="28"/>
          <w:szCs w:val="28"/>
        </w:rPr>
        <w:t xml:space="preserve"> с четвертой по восьмую строку определяются суммированием данных ячеек соответствующих строк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 xml:space="preserve">начиная со столбца </w:t>
      </w:r>
      <w:r w:rsidRPr="009F73AB">
        <w:rPr>
          <w:b/>
          <w:bCs/>
          <w:color w:val="000000"/>
          <w:sz w:val="28"/>
          <w:szCs w:val="28"/>
        </w:rPr>
        <w:t>С</w:t>
      </w:r>
      <w:r w:rsidRPr="009F73AB">
        <w:rPr>
          <w:color w:val="000000"/>
          <w:sz w:val="28"/>
          <w:szCs w:val="28"/>
        </w:rPr>
        <w:t xml:space="preserve"> до столбца</w:t>
      </w:r>
      <w:r w:rsidRPr="009F73AB">
        <w:rPr>
          <w:color w:val="000000"/>
          <w:sz w:val="28"/>
          <w:szCs w:val="28"/>
          <w:lang w:val="en-US"/>
        </w:rPr>
        <w:t> </w:t>
      </w:r>
      <w:r w:rsidRPr="009F73AB">
        <w:rPr>
          <w:b/>
          <w:bCs/>
          <w:color w:val="000000"/>
          <w:sz w:val="28"/>
          <w:szCs w:val="28"/>
          <w:lang w:val="en-US"/>
        </w:rPr>
        <w:t>F</w:t>
      </w:r>
      <w:r w:rsidRPr="009F73AB">
        <w:rPr>
          <w:color w:val="000000"/>
          <w:sz w:val="28"/>
          <w:szCs w:val="28"/>
        </w:rPr>
        <w:t xml:space="preserve"> 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Например, значение ячейки </w:t>
      </w:r>
      <w:r w:rsidRPr="009F73AB">
        <w:rPr>
          <w:b/>
          <w:bCs/>
          <w:color w:val="000000"/>
          <w:sz w:val="28"/>
          <w:szCs w:val="28"/>
        </w:rPr>
        <w:t>B4=СУММ(C4:F4)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Значения ячеек по 9 строке по столбцам от </w:t>
      </w:r>
      <w:r w:rsidRPr="009F73AB">
        <w:rPr>
          <w:b/>
          <w:bCs/>
          <w:color w:val="000000"/>
          <w:sz w:val="28"/>
          <w:szCs w:val="28"/>
        </w:rPr>
        <w:t>С</w:t>
      </w:r>
      <w:r w:rsidRPr="009F73AB">
        <w:rPr>
          <w:color w:val="000000"/>
          <w:sz w:val="28"/>
          <w:szCs w:val="28"/>
        </w:rPr>
        <w:t xml:space="preserve"> до </w:t>
      </w:r>
      <w:r w:rsidRPr="009F73AB">
        <w:rPr>
          <w:b/>
          <w:bCs/>
          <w:color w:val="000000"/>
          <w:sz w:val="28"/>
          <w:szCs w:val="28"/>
          <w:lang w:val="en-US"/>
        </w:rPr>
        <w:t>F</w:t>
      </w:r>
      <w:r w:rsidRPr="009F73AB">
        <w:rPr>
          <w:color w:val="000000"/>
          <w:sz w:val="28"/>
          <w:szCs w:val="28"/>
        </w:rPr>
        <w:t xml:space="preserve"> определяются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суммированием данных ячеек соответствующих столбцов с 4 по 8 строки.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Например, значение ячейки </w:t>
      </w:r>
      <w:r w:rsidRPr="009F73AB">
        <w:rPr>
          <w:b/>
          <w:bCs/>
          <w:color w:val="000000"/>
          <w:sz w:val="28"/>
          <w:szCs w:val="28"/>
        </w:rPr>
        <w:t>С9=СУММ(C4:C8)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>Каждое значение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в ячейках на пересечении столбца конкретного пункта доставки и строки склада означает количество тонн, поставляемых с этого склада в данный пункт потребления. В нижней строке (строка 9)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 xml:space="preserve">суммируется общее количество минеральных удобрений, поставляемых в определенный пункт доставки, а во втором столбце (столбец </w:t>
      </w:r>
      <w:r w:rsidRPr="009F73AB">
        <w:rPr>
          <w:b/>
          <w:bCs/>
          <w:color w:val="000000"/>
          <w:sz w:val="28"/>
          <w:szCs w:val="28"/>
        </w:rPr>
        <w:t>В</w:t>
      </w:r>
      <w:r w:rsidRPr="009F73AB">
        <w:rPr>
          <w:color w:val="000000"/>
          <w:sz w:val="28"/>
          <w:szCs w:val="28"/>
        </w:rPr>
        <w:t>) суммируется количество доставленного с конкретного склада минеральных удобрений.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Теперь, используя исходные данные, введем на этом же листе требуемые объемы поставок и расстояния между складами и пунктами доставки.</w:t>
      </w:r>
      <w:r w:rsidRPr="009F73AB">
        <w:rPr>
          <w:color w:val="000000"/>
          <w:sz w:val="28"/>
          <w:szCs w:val="28"/>
        </w:rPr>
        <w:br/>
      </w: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noProof/>
          <w:color w:val="000000"/>
          <w:sz w:val="28"/>
          <w:szCs w:val="24"/>
        </w:rPr>
        <w:pict>
          <v:shape id="Рисунок 2" o:spid="_x0000_i1045" type="#_x0000_t75" alt="http://iomas.vsau.ru/uch_proz/ei/txt/solver/TZ_Excel.files/image004.jpg" style="width:429pt;height:105pt;visibility:visible">
            <v:imagedata r:id="rId24" o:title=""/>
          </v:shape>
        </w:pict>
      </w:r>
      <w:r w:rsidR="00FE2260" w:rsidRPr="009F73AB">
        <w:rPr>
          <w:b/>
          <w:color w:val="000000"/>
          <w:sz w:val="28"/>
          <w:szCs w:val="24"/>
        </w:rPr>
        <w:br/>
      </w:r>
      <w:r w:rsidR="00FE2260" w:rsidRPr="009F73AB">
        <w:rPr>
          <w:b/>
          <w:color w:val="000000"/>
          <w:sz w:val="28"/>
          <w:szCs w:val="27"/>
        </w:rPr>
        <w:t>Рис.</w:t>
      </w:r>
      <w:r w:rsidR="004003A5" w:rsidRPr="009F73AB">
        <w:rPr>
          <w:b/>
          <w:color w:val="000000"/>
          <w:sz w:val="28"/>
          <w:szCs w:val="27"/>
        </w:rPr>
        <w:t>7</w:t>
      </w:r>
      <w:r w:rsidR="00C679BC" w:rsidRPr="009F73AB">
        <w:rPr>
          <w:b/>
          <w:color w:val="000000"/>
          <w:sz w:val="28"/>
          <w:szCs w:val="27"/>
        </w:rPr>
        <w:t xml:space="preserve"> Исходная информация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4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В строке 16 по столбцам </w:t>
      </w:r>
      <w:r w:rsidRPr="009F73AB">
        <w:rPr>
          <w:b/>
          <w:bCs/>
          <w:color w:val="000000"/>
          <w:sz w:val="28"/>
          <w:szCs w:val="28"/>
        </w:rPr>
        <w:t>C-F</w:t>
      </w:r>
      <w:r w:rsidRPr="009F73AB">
        <w:rPr>
          <w:color w:val="000000"/>
          <w:sz w:val="28"/>
          <w:szCs w:val="28"/>
        </w:rPr>
        <w:t xml:space="preserve"> определим грузооборот по каждому пункту доставки.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 xml:space="preserve">К примеру для 1 пункта (ячейка </w:t>
      </w:r>
      <w:r w:rsidRPr="009F73AB">
        <w:rPr>
          <w:b/>
          <w:bCs/>
          <w:color w:val="000000"/>
          <w:sz w:val="28"/>
          <w:szCs w:val="28"/>
        </w:rPr>
        <w:t>С16</w:t>
      </w:r>
      <w:r w:rsidRPr="009F73AB">
        <w:rPr>
          <w:color w:val="000000"/>
          <w:sz w:val="28"/>
          <w:szCs w:val="28"/>
        </w:rPr>
        <w:t>) это рассчитывается с помощью формулы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bCs/>
          <w:color w:val="000000"/>
          <w:sz w:val="28"/>
          <w:szCs w:val="28"/>
        </w:rPr>
        <w:t>С16=С4*С11+С5*С12+С6*С13+С7*С14+С8*С15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либо можно использовать функцию </w:t>
      </w:r>
      <w:r w:rsidRPr="009F73AB">
        <w:rPr>
          <w:bCs/>
          <w:color w:val="000000"/>
          <w:sz w:val="28"/>
          <w:szCs w:val="28"/>
        </w:rPr>
        <w:t>СУММПРОИЗВ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bCs/>
          <w:color w:val="000000"/>
          <w:sz w:val="28"/>
          <w:szCs w:val="28"/>
        </w:rPr>
        <w:t>С16=СУММПРОИЗВ(C4:C8;C11:C15)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В ячейке </w:t>
      </w:r>
      <w:r w:rsidRPr="009F73AB">
        <w:rPr>
          <w:bCs/>
          <w:color w:val="000000"/>
          <w:sz w:val="28"/>
          <w:szCs w:val="28"/>
        </w:rPr>
        <w:t>С4</w:t>
      </w:r>
      <w:r w:rsidRPr="009F73AB">
        <w:rPr>
          <w:color w:val="000000"/>
          <w:sz w:val="28"/>
          <w:szCs w:val="28"/>
        </w:rPr>
        <w:t xml:space="preserve"> находится количество минеральных удобрений, перевозимых со склада №1 в 1 пункт доставки, а в ячейке </w:t>
      </w:r>
      <w:r w:rsidRPr="009F73AB">
        <w:rPr>
          <w:bCs/>
          <w:color w:val="000000"/>
          <w:sz w:val="28"/>
          <w:szCs w:val="28"/>
        </w:rPr>
        <w:t>С11</w:t>
      </w:r>
      <w:r w:rsidRPr="009F73AB">
        <w:rPr>
          <w:color w:val="000000"/>
          <w:sz w:val="28"/>
          <w:szCs w:val="28"/>
        </w:rPr>
        <w:t xml:space="preserve"> - расстояние от склада №1 до 1 пункта доставки. Соответственно первое слагаемое в формуле означает полный грузооборот по данному маршруту. Вся же формула вычисляет полный грузооборот перевозок минеральных удобрений в 1 пункт доставки.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В ячейке </w:t>
      </w:r>
      <w:r w:rsidRPr="009F73AB">
        <w:rPr>
          <w:bCs/>
          <w:color w:val="000000"/>
          <w:sz w:val="28"/>
          <w:szCs w:val="28"/>
        </w:rPr>
        <w:t>В16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по формуле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bCs/>
          <w:color w:val="000000"/>
          <w:sz w:val="28"/>
          <w:szCs w:val="28"/>
        </w:rPr>
        <w:t>=СУММ(С16:</w:t>
      </w:r>
      <w:r w:rsidRPr="009F73AB">
        <w:rPr>
          <w:bCs/>
          <w:color w:val="000000"/>
          <w:sz w:val="28"/>
          <w:szCs w:val="28"/>
          <w:lang w:val="en-US"/>
        </w:rPr>
        <w:t>F</w:t>
      </w:r>
      <w:r w:rsidRPr="009F73AB">
        <w:rPr>
          <w:bCs/>
          <w:color w:val="000000"/>
          <w:sz w:val="28"/>
          <w:szCs w:val="28"/>
        </w:rPr>
        <w:t>16)</w:t>
      </w:r>
      <w:r w:rsidRPr="009F73AB">
        <w:rPr>
          <w:color w:val="000000"/>
          <w:sz w:val="28"/>
          <w:szCs w:val="28"/>
        </w:rPr>
        <w:t xml:space="preserve"> будет вычисляться общий объем грузооборота минеральных удобрений.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Таким образом, информация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на рабочем ли</w:t>
      </w:r>
      <w:r w:rsidR="004003A5" w:rsidRPr="009F73AB">
        <w:rPr>
          <w:color w:val="000000"/>
          <w:sz w:val="28"/>
          <w:szCs w:val="28"/>
        </w:rPr>
        <w:t>сте примет следующий вид (рис. 7</w:t>
      </w:r>
      <w:r w:rsidRPr="009F73AB">
        <w:rPr>
          <w:color w:val="000000"/>
          <w:sz w:val="28"/>
          <w:szCs w:val="28"/>
        </w:rPr>
        <w:t>)</w:t>
      </w: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noProof/>
          <w:color w:val="000000"/>
          <w:sz w:val="28"/>
          <w:szCs w:val="24"/>
        </w:rPr>
        <w:pict>
          <v:shape id="Рисунок 3" o:spid="_x0000_i1046" type="#_x0000_t75" alt="http://iomas.vsau.ru/uch_proz/ei/txt/solver/TZ_Excel.files/image044.jpg" style="width:435.75pt;height:276pt;visibility:visible">
            <v:imagedata r:id="rId25" o:title=""/>
          </v:shape>
        </w:pict>
      </w:r>
    </w:p>
    <w:p w:rsidR="00E64F00" w:rsidRPr="009F73AB" w:rsidRDefault="004003A5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Рис. 7</w:t>
      </w:r>
      <w:r w:rsidR="00FE2260" w:rsidRPr="009F73AB">
        <w:rPr>
          <w:b/>
          <w:color w:val="000000"/>
          <w:sz w:val="28"/>
          <w:szCs w:val="28"/>
        </w:rPr>
        <w:t>. Рабочий лист, подготовленный для решения транспортной задачи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Для решения транспортной задачи воспользуемся процедурой </w:t>
      </w:r>
      <w:r w:rsidRPr="009F73AB">
        <w:rPr>
          <w:bCs/>
          <w:color w:val="000000"/>
          <w:sz w:val="28"/>
          <w:szCs w:val="28"/>
        </w:rPr>
        <w:t>Поиск решения,</w:t>
      </w:r>
      <w:r w:rsidRPr="009F73AB">
        <w:rPr>
          <w:color w:val="000000"/>
          <w:sz w:val="28"/>
          <w:szCs w:val="28"/>
        </w:rPr>
        <w:t xml:space="preserve"> которая находится в меню </w:t>
      </w:r>
      <w:r w:rsidRPr="009F73AB">
        <w:rPr>
          <w:bCs/>
          <w:color w:val="000000"/>
          <w:sz w:val="28"/>
          <w:szCs w:val="28"/>
        </w:rPr>
        <w:t>Сервис</w:t>
      </w:r>
      <w:r w:rsidRPr="009F73AB">
        <w:rPr>
          <w:color w:val="000000"/>
          <w:sz w:val="28"/>
          <w:szCs w:val="28"/>
        </w:rPr>
        <w:t>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После выбора данной команды появится диалоговое окно (рис. </w:t>
      </w:r>
      <w:r w:rsidR="004003A5" w:rsidRPr="009F73AB">
        <w:rPr>
          <w:color w:val="000000"/>
          <w:sz w:val="28"/>
          <w:szCs w:val="28"/>
        </w:rPr>
        <w:t>8</w:t>
      </w:r>
      <w:r w:rsidRPr="009F73AB">
        <w:rPr>
          <w:color w:val="000000"/>
          <w:sz w:val="28"/>
          <w:szCs w:val="28"/>
        </w:rPr>
        <w:t>).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noProof/>
          <w:color w:val="000000"/>
          <w:sz w:val="28"/>
          <w:szCs w:val="28"/>
        </w:rPr>
        <w:pict>
          <v:shape id="Рисунок 4" o:spid="_x0000_i1047" type="#_x0000_t75" alt="http://iomas.vsau.ru/uch_proz/ei/txt/solver/TZ_Excel.files/image045.jpg" style="width:367.5pt;height:207.75pt;visibility:visible">
            <v:imagedata r:id="rId26" o:title=""/>
          </v:shape>
        </w:pict>
      </w:r>
    </w:p>
    <w:p w:rsidR="00FE2260" w:rsidRPr="009F73AB" w:rsidRDefault="00FE2260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 w:rsidRPr="009F73AB">
        <w:rPr>
          <w:b/>
          <w:color w:val="000000"/>
          <w:sz w:val="28"/>
          <w:szCs w:val="27"/>
        </w:rPr>
        <w:t xml:space="preserve">Рис. </w:t>
      </w:r>
      <w:r w:rsidR="004003A5" w:rsidRPr="009F73AB">
        <w:rPr>
          <w:b/>
          <w:color w:val="000000"/>
          <w:sz w:val="28"/>
          <w:szCs w:val="27"/>
        </w:rPr>
        <w:t>8</w:t>
      </w:r>
      <w:r w:rsidRPr="009F73AB">
        <w:rPr>
          <w:b/>
          <w:color w:val="000000"/>
          <w:sz w:val="28"/>
          <w:szCs w:val="27"/>
        </w:rPr>
        <w:t xml:space="preserve">. Диалоговое окно </w:t>
      </w:r>
      <w:r w:rsidRPr="009F73AB">
        <w:rPr>
          <w:b/>
          <w:bCs/>
          <w:color w:val="000000"/>
          <w:sz w:val="28"/>
          <w:szCs w:val="27"/>
        </w:rPr>
        <w:t>Поиск решения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4"/>
        </w:rPr>
      </w:pPr>
    </w:p>
    <w:p w:rsidR="00E64F00" w:rsidRPr="009F73AB" w:rsidRDefault="00C679BC" w:rsidP="00C679BC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4"/>
        </w:rPr>
        <w:br w:type="page"/>
      </w:r>
      <w:r w:rsidR="00FE2260" w:rsidRPr="009F73AB">
        <w:rPr>
          <w:color w:val="000000"/>
          <w:sz w:val="28"/>
          <w:szCs w:val="28"/>
        </w:rPr>
        <w:t>Поскольку в качестве критерия оптимизации нами выбрана минимизация</w:t>
      </w:r>
      <w:r w:rsidR="00E64F00" w:rsidRPr="009F73AB">
        <w:rPr>
          <w:color w:val="000000"/>
          <w:sz w:val="28"/>
          <w:szCs w:val="28"/>
        </w:rPr>
        <w:t xml:space="preserve"> </w:t>
      </w:r>
      <w:r w:rsidR="00FE2260" w:rsidRPr="009F73AB">
        <w:rPr>
          <w:color w:val="000000"/>
          <w:sz w:val="28"/>
          <w:szCs w:val="28"/>
        </w:rPr>
        <w:t xml:space="preserve">грузооборота, в поле </w:t>
      </w:r>
      <w:r w:rsidR="00FE2260" w:rsidRPr="009F73AB">
        <w:rPr>
          <w:bCs/>
          <w:color w:val="000000"/>
          <w:sz w:val="28"/>
          <w:szCs w:val="28"/>
        </w:rPr>
        <w:t>Установить целевую ячейку</w:t>
      </w:r>
      <w:r w:rsidR="00FE2260" w:rsidRPr="009F73AB">
        <w:rPr>
          <w:color w:val="000000"/>
          <w:sz w:val="28"/>
          <w:szCs w:val="28"/>
        </w:rPr>
        <w:t xml:space="preserve"> введите ссылку на ячейку, содержащую формулу расчета общего объема грузооборота минеральных удобрений. В нашем случае это ячейка </w:t>
      </w:r>
      <w:r w:rsidR="00FE2260" w:rsidRPr="009F73AB">
        <w:rPr>
          <w:bCs/>
          <w:color w:val="000000"/>
          <w:sz w:val="28"/>
          <w:szCs w:val="28"/>
        </w:rPr>
        <w:t>$</w:t>
      </w:r>
      <w:r w:rsidR="00FE2260" w:rsidRPr="009F73AB">
        <w:rPr>
          <w:bCs/>
          <w:color w:val="000000"/>
          <w:sz w:val="28"/>
          <w:szCs w:val="28"/>
          <w:lang w:val="en-US"/>
        </w:rPr>
        <w:t>B</w:t>
      </w:r>
      <w:r w:rsidR="00FE2260" w:rsidRPr="009F73AB">
        <w:rPr>
          <w:bCs/>
          <w:color w:val="000000"/>
          <w:sz w:val="28"/>
          <w:szCs w:val="28"/>
        </w:rPr>
        <w:t>$16</w:t>
      </w:r>
      <w:r w:rsidR="00FE2260" w:rsidRPr="009F73AB">
        <w:rPr>
          <w:color w:val="000000"/>
          <w:sz w:val="28"/>
          <w:szCs w:val="28"/>
        </w:rPr>
        <w:t xml:space="preserve">. Чтобы минимизировать значение конечной ячейки путем изменения значений влияющих ячеек (влияющими, в данном случае это и изменяемые ячейки, являются ячейки, которые предназначены для хранения значений искомых неизвестных), переключатель установите в положение </w:t>
      </w:r>
      <w:r w:rsidR="00FE2260" w:rsidRPr="009F73AB">
        <w:rPr>
          <w:bCs/>
          <w:color w:val="000000"/>
          <w:sz w:val="28"/>
          <w:szCs w:val="28"/>
        </w:rPr>
        <w:t>минимальному значению</w:t>
      </w:r>
      <w:r w:rsidR="00FE2260" w:rsidRPr="009F73AB">
        <w:rPr>
          <w:color w:val="000000"/>
          <w:sz w:val="28"/>
          <w:szCs w:val="28"/>
        </w:rPr>
        <w:t>;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В поле </w:t>
      </w:r>
      <w:r w:rsidRPr="009F73AB">
        <w:rPr>
          <w:bCs/>
          <w:color w:val="000000"/>
          <w:sz w:val="28"/>
          <w:szCs w:val="28"/>
        </w:rPr>
        <w:t>Изменяя ячейки</w:t>
      </w:r>
      <w:r w:rsidRPr="009F73AB">
        <w:rPr>
          <w:color w:val="000000"/>
          <w:sz w:val="28"/>
          <w:szCs w:val="28"/>
        </w:rPr>
        <w:t xml:space="preserve"> введите ссылки на изменяемые ячейки, разделяя их запятыми; либо, если ячейки находятся рядом, указывая первую и последнюю ячейку, разделяя их двоеточием (</w:t>
      </w:r>
      <w:r w:rsidRPr="009F73AB">
        <w:rPr>
          <w:bCs/>
          <w:color w:val="000000"/>
          <w:sz w:val="28"/>
          <w:szCs w:val="28"/>
        </w:rPr>
        <w:t>$С$4:$</w:t>
      </w:r>
      <w:r w:rsidRPr="009F73AB">
        <w:rPr>
          <w:bCs/>
          <w:color w:val="000000"/>
          <w:sz w:val="28"/>
          <w:szCs w:val="28"/>
          <w:lang w:val="en-US"/>
        </w:rPr>
        <w:t>F</w:t>
      </w:r>
      <w:r w:rsidRPr="009F73AB">
        <w:rPr>
          <w:bCs/>
          <w:color w:val="000000"/>
          <w:sz w:val="28"/>
          <w:szCs w:val="28"/>
        </w:rPr>
        <w:t>$8</w:t>
      </w:r>
      <w:r w:rsidRPr="009F73AB">
        <w:rPr>
          <w:color w:val="000000"/>
          <w:sz w:val="28"/>
          <w:szCs w:val="28"/>
        </w:rPr>
        <w:t xml:space="preserve">). Это означает, что для достижения минимального грузооборота перевозок будут меняться значения в ячейках с С4 по </w:t>
      </w:r>
      <w:r w:rsidRPr="009F73AB">
        <w:rPr>
          <w:color w:val="000000"/>
          <w:sz w:val="28"/>
          <w:szCs w:val="28"/>
          <w:lang w:val="en-US"/>
        </w:rPr>
        <w:t>F</w:t>
      </w:r>
      <w:r w:rsidRPr="009F73AB">
        <w:rPr>
          <w:color w:val="000000"/>
          <w:sz w:val="28"/>
          <w:szCs w:val="28"/>
        </w:rPr>
        <w:t>8, то есть будут изменяться количество груза, перевезенного по конкретному маршруту.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Если сейчас запустить процесс подбора параметров, то будет найден вариант, где все переменные равны нулю. И это правильно - если не перевозить ничего, то это самый дешевый вариант. Но нам необходимо перевезти минеральные удобрения, поэтому надо наложить некоторые ограничения для поиска решения.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9F73AB">
        <w:rPr>
          <w:color w:val="000000"/>
          <w:sz w:val="28"/>
          <w:szCs w:val="28"/>
        </w:rPr>
        <w:t xml:space="preserve">В группе полей </w:t>
      </w:r>
      <w:r w:rsidRPr="009F73AB">
        <w:rPr>
          <w:bCs/>
          <w:color w:val="000000"/>
          <w:sz w:val="28"/>
          <w:szCs w:val="28"/>
        </w:rPr>
        <w:t>Ограничения</w:t>
      </w:r>
      <w:r w:rsidRPr="009F73AB">
        <w:rPr>
          <w:color w:val="000000"/>
          <w:sz w:val="28"/>
          <w:szCs w:val="28"/>
        </w:rPr>
        <w:t xml:space="preserve"> нажмите кнопку </w:t>
      </w:r>
      <w:r w:rsidRPr="009F73AB">
        <w:rPr>
          <w:bCs/>
          <w:color w:val="000000"/>
          <w:sz w:val="28"/>
          <w:szCs w:val="28"/>
        </w:rPr>
        <w:t>Добавить.</w:t>
      </w:r>
      <w:r w:rsidRPr="009F73AB">
        <w:rPr>
          <w:color w:val="000000"/>
          <w:sz w:val="28"/>
          <w:szCs w:val="28"/>
        </w:rPr>
        <w:t xml:space="preserve"> Появится диалог </w:t>
      </w:r>
      <w:r w:rsidRPr="009F73AB">
        <w:rPr>
          <w:bCs/>
          <w:color w:val="000000"/>
          <w:sz w:val="28"/>
          <w:szCs w:val="28"/>
        </w:rPr>
        <w:t xml:space="preserve">Добавление ограничения </w:t>
      </w:r>
      <w:r w:rsidR="004003A5" w:rsidRPr="009F73AB">
        <w:rPr>
          <w:color w:val="000000"/>
          <w:sz w:val="28"/>
          <w:szCs w:val="28"/>
        </w:rPr>
        <w:t>(рис. 9</w:t>
      </w:r>
      <w:r w:rsidRPr="009F73AB">
        <w:rPr>
          <w:color w:val="000000"/>
          <w:sz w:val="28"/>
          <w:szCs w:val="28"/>
        </w:rPr>
        <w:t>)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noProof/>
          <w:color w:val="000000"/>
          <w:sz w:val="28"/>
          <w:szCs w:val="28"/>
        </w:rPr>
        <w:pict>
          <v:shape id="Рисунок 5" o:spid="_x0000_i1048" type="#_x0000_t75" alt="http://iomas.vsau.ru/uch_proz/ei/txt/solver/TZ_Excel.files/image056.jpg" style="width:288.75pt;height:87pt;visibility:visible">
            <v:imagedata r:id="rId27" o:title=""/>
          </v:shape>
        </w:pict>
      </w:r>
    </w:p>
    <w:p w:rsidR="00FE2260" w:rsidRPr="009F73AB" w:rsidRDefault="00FE2260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  <w:r w:rsidRPr="009F73AB">
        <w:rPr>
          <w:b/>
          <w:color w:val="000000"/>
          <w:sz w:val="28"/>
          <w:szCs w:val="27"/>
        </w:rPr>
        <w:t xml:space="preserve">Рис. </w:t>
      </w:r>
      <w:r w:rsidR="004003A5" w:rsidRPr="009F73AB">
        <w:rPr>
          <w:b/>
          <w:color w:val="000000"/>
          <w:sz w:val="28"/>
          <w:szCs w:val="27"/>
        </w:rPr>
        <w:t>9</w:t>
      </w:r>
      <w:r w:rsidRPr="009F73AB">
        <w:rPr>
          <w:b/>
          <w:color w:val="000000"/>
          <w:sz w:val="28"/>
          <w:szCs w:val="27"/>
        </w:rPr>
        <w:t xml:space="preserve">. Диалоговое окно </w:t>
      </w:r>
      <w:r w:rsidRPr="009F73AB">
        <w:rPr>
          <w:b/>
          <w:bCs/>
          <w:color w:val="000000"/>
          <w:sz w:val="28"/>
          <w:szCs w:val="27"/>
        </w:rPr>
        <w:t>Добавление ограничения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Следует ввести левую часть ограничения в левое поле, выбрать знак условия, накладываемого на значение и ввести правую часть ограничения. Как и в других случаях, можно не вводить ссылки на ячейки, а выделить мышью эти ячейки. После ввода одного ограничения следует нажать кнопку </w:t>
      </w:r>
      <w:r w:rsidRPr="009F73AB">
        <w:rPr>
          <w:b/>
          <w:bCs/>
          <w:color w:val="000000"/>
          <w:sz w:val="28"/>
          <w:szCs w:val="28"/>
        </w:rPr>
        <w:t>Добавить</w:t>
      </w:r>
      <w:r w:rsidRPr="009F73AB">
        <w:rPr>
          <w:color w:val="000000"/>
          <w:sz w:val="28"/>
          <w:szCs w:val="28"/>
        </w:rPr>
        <w:t xml:space="preserve"> и ввести следующее. По окончании ввода всех ограничений нажмите на кнопку </w:t>
      </w:r>
      <w:r w:rsidRPr="009F73AB">
        <w:rPr>
          <w:b/>
          <w:bCs/>
          <w:color w:val="000000"/>
          <w:sz w:val="28"/>
          <w:szCs w:val="28"/>
        </w:rPr>
        <w:t>ОК</w:t>
      </w:r>
      <w:r w:rsidRPr="009F73AB">
        <w:rPr>
          <w:color w:val="000000"/>
          <w:sz w:val="28"/>
          <w:szCs w:val="28"/>
        </w:rPr>
        <w:t xml:space="preserve">. В диалоге появятся строки введенных ограничений (рис. </w:t>
      </w:r>
      <w:r w:rsidR="004003A5" w:rsidRPr="009F73AB">
        <w:rPr>
          <w:color w:val="000000"/>
          <w:sz w:val="28"/>
          <w:szCs w:val="28"/>
        </w:rPr>
        <w:t>10</w:t>
      </w:r>
      <w:r w:rsidRPr="009F73AB">
        <w:rPr>
          <w:color w:val="000000"/>
          <w:sz w:val="28"/>
          <w:szCs w:val="28"/>
        </w:rPr>
        <w:t>)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E226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6" o:spid="_x0000_i1049" type="#_x0000_t75" alt="http://iomas.vsau.ru/uch_proz/ei/txt/solver/TZ_Excel.files/image005.jpg" style="width:367.5pt;height:207.75pt;visibility:visible">
            <v:imagedata r:id="rId28" o:title=""/>
          </v:shape>
        </w:pict>
      </w:r>
    </w:p>
    <w:p w:rsidR="00FE2260" w:rsidRPr="009F73AB" w:rsidRDefault="004003A5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Рис. 10</w:t>
      </w:r>
      <w:r w:rsidR="00FE2260" w:rsidRPr="009F73AB">
        <w:rPr>
          <w:b/>
          <w:color w:val="000000"/>
          <w:sz w:val="28"/>
          <w:szCs w:val="28"/>
        </w:rPr>
        <w:t xml:space="preserve">. Диалоговое окно </w:t>
      </w:r>
      <w:r w:rsidR="00FE2260" w:rsidRPr="009F73AB">
        <w:rPr>
          <w:b/>
          <w:bCs/>
          <w:color w:val="000000"/>
          <w:sz w:val="28"/>
          <w:szCs w:val="28"/>
        </w:rPr>
        <w:t xml:space="preserve">Поиск решения </w:t>
      </w:r>
      <w:r w:rsidR="00FE2260" w:rsidRPr="009F73AB">
        <w:rPr>
          <w:b/>
          <w:color w:val="000000"/>
          <w:sz w:val="28"/>
          <w:szCs w:val="28"/>
        </w:rPr>
        <w:t>с заполненными полями</w:t>
      </w:r>
    </w:p>
    <w:p w:rsidR="00E64F00" w:rsidRPr="009F73AB" w:rsidRDefault="00E64F0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Для изменения и удаления ограничений в списке </w:t>
      </w:r>
      <w:r w:rsidRPr="009F73AB">
        <w:rPr>
          <w:bCs/>
          <w:color w:val="000000"/>
          <w:sz w:val="28"/>
          <w:szCs w:val="28"/>
        </w:rPr>
        <w:t>Ограничения</w:t>
      </w:r>
      <w:r w:rsidRPr="009F73AB">
        <w:rPr>
          <w:color w:val="000000"/>
          <w:sz w:val="28"/>
          <w:szCs w:val="28"/>
        </w:rPr>
        <w:t xml:space="preserve"> диалогового окна </w:t>
      </w:r>
      <w:r w:rsidRPr="009F73AB">
        <w:rPr>
          <w:bCs/>
          <w:color w:val="000000"/>
          <w:sz w:val="28"/>
          <w:szCs w:val="28"/>
        </w:rPr>
        <w:t>Поиск решения</w:t>
      </w:r>
      <w:r w:rsidRPr="009F73AB">
        <w:rPr>
          <w:color w:val="000000"/>
          <w:sz w:val="28"/>
          <w:szCs w:val="28"/>
        </w:rPr>
        <w:t xml:space="preserve"> укажите ограничение, которое требуется изменить или удалить. Выберите команду </w:t>
      </w:r>
      <w:r w:rsidRPr="009F73AB">
        <w:rPr>
          <w:bCs/>
          <w:color w:val="000000"/>
          <w:sz w:val="28"/>
          <w:szCs w:val="28"/>
        </w:rPr>
        <w:t>Изменить</w:t>
      </w:r>
      <w:r w:rsidRPr="009F73AB">
        <w:rPr>
          <w:color w:val="000000"/>
          <w:sz w:val="28"/>
          <w:szCs w:val="28"/>
        </w:rPr>
        <w:t xml:space="preserve"> и внесите изменения либо нажмите кнопку </w:t>
      </w:r>
      <w:r w:rsidRPr="009F73AB">
        <w:rPr>
          <w:bCs/>
          <w:color w:val="000000"/>
          <w:sz w:val="28"/>
          <w:szCs w:val="28"/>
        </w:rPr>
        <w:t>Удалить</w:t>
      </w:r>
      <w:r w:rsidRPr="009F73AB">
        <w:rPr>
          <w:color w:val="000000"/>
          <w:sz w:val="28"/>
          <w:szCs w:val="28"/>
        </w:rPr>
        <w:t>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Рассмотрим более подробно условия, которые следует наложить на значения в некоторых ячейках для правильного решения задачи.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Первое условие </w:t>
      </w:r>
      <w:r w:rsidRPr="009F73AB">
        <w:rPr>
          <w:bCs/>
          <w:color w:val="000000"/>
          <w:sz w:val="28"/>
          <w:szCs w:val="28"/>
        </w:rPr>
        <w:t>$B$4:$B$8 &lt;=$B$11:$B$12</w:t>
      </w:r>
      <w:r w:rsidRPr="009F73AB">
        <w:rPr>
          <w:color w:val="000000"/>
          <w:sz w:val="28"/>
          <w:szCs w:val="28"/>
        </w:rPr>
        <w:t xml:space="preserve">. Оно означает, что значение в ячейке </w:t>
      </w:r>
      <w:r w:rsidRPr="009F73AB">
        <w:rPr>
          <w:bCs/>
          <w:color w:val="000000"/>
          <w:sz w:val="28"/>
          <w:szCs w:val="28"/>
        </w:rPr>
        <w:t>В4</w:t>
      </w:r>
      <w:r w:rsidRPr="009F73AB">
        <w:rPr>
          <w:color w:val="000000"/>
          <w:sz w:val="28"/>
          <w:szCs w:val="28"/>
        </w:rPr>
        <w:t xml:space="preserve"> должно быть меньше или равно значению в </w:t>
      </w:r>
      <w:r w:rsidRPr="009F73AB">
        <w:rPr>
          <w:bCs/>
          <w:color w:val="000000"/>
          <w:sz w:val="28"/>
          <w:szCs w:val="28"/>
        </w:rPr>
        <w:t>В11</w:t>
      </w:r>
      <w:r w:rsidRPr="009F73AB">
        <w:rPr>
          <w:color w:val="000000"/>
          <w:sz w:val="28"/>
          <w:szCs w:val="28"/>
        </w:rPr>
        <w:t xml:space="preserve">, в </w:t>
      </w:r>
      <w:r w:rsidRPr="009F73AB">
        <w:rPr>
          <w:bCs/>
          <w:color w:val="000000"/>
          <w:sz w:val="28"/>
          <w:szCs w:val="28"/>
        </w:rPr>
        <w:t>В5</w:t>
      </w:r>
      <w:r w:rsidRPr="009F73AB">
        <w:rPr>
          <w:color w:val="000000"/>
          <w:sz w:val="28"/>
          <w:szCs w:val="28"/>
        </w:rPr>
        <w:t xml:space="preserve"> меньше или равно, чем в </w:t>
      </w:r>
      <w:r w:rsidRPr="009F73AB">
        <w:rPr>
          <w:bCs/>
          <w:color w:val="000000"/>
          <w:sz w:val="28"/>
          <w:szCs w:val="28"/>
        </w:rPr>
        <w:t>В12</w:t>
      </w:r>
      <w:r w:rsidRPr="009F73AB">
        <w:rPr>
          <w:color w:val="000000"/>
          <w:sz w:val="28"/>
          <w:szCs w:val="28"/>
        </w:rPr>
        <w:t xml:space="preserve">, и так далее до </w:t>
      </w:r>
      <w:r w:rsidRPr="009F73AB">
        <w:rPr>
          <w:bCs/>
          <w:color w:val="000000"/>
          <w:sz w:val="28"/>
          <w:szCs w:val="28"/>
        </w:rPr>
        <w:t>В8</w:t>
      </w:r>
      <w:r w:rsidRPr="009F73AB">
        <w:rPr>
          <w:color w:val="000000"/>
          <w:sz w:val="28"/>
          <w:szCs w:val="28"/>
        </w:rPr>
        <w:t xml:space="preserve"> и </w:t>
      </w:r>
      <w:r w:rsidRPr="009F73AB">
        <w:rPr>
          <w:bCs/>
          <w:color w:val="000000"/>
          <w:sz w:val="28"/>
          <w:szCs w:val="28"/>
        </w:rPr>
        <w:t>В15</w:t>
      </w:r>
      <w:r w:rsidRPr="009F73AB">
        <w:rPr>
          <w:color w:val="000000"/>
          <w:sz w:val="28"/>
          <w:szCs w:val="28"/>
        </w:rPr>
        <w:t>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В ячейках с </w:t>
      </w:r>
      <w:r w:rsidRPr="009F73AB">
        <w:rPr>
          <w:bCs/>
          <w:color w:val="000000"/>
          <w:sz w:val="28"/>
          <w:szCs w:val="28"/>
        </w:rPr>
        <w:t>В4</w:t>
      </w:r>
      <w:r w:rsidRPr="009F73AB">
        <w:rPr>
          <w:color w:val="000000"/>
          <w:sz w:val="28"/>
          <w:szCs w:val="28"/>
        </w:rPr>
        <w:t xml:space="preserve"> по </w:t>
      </w:r>
      <w:r w:rsidRPr="009F73AB">
        <w:rPr>
          <w:bCs/>
          <w:color w:val="000000"/>
          <w:sz w:val="28"/>
          <w:szCs w:val="28"/>
        </w:rPr>
        <w:t>В8</w:t>
      </w:r>
      <w:r w:rsidRPr="009F73AB">
        <w:rPr>
          <w:color w:val="000000"/>
          <w:sz w:val="28"/>
          <w:szCs w:val="28"/>
        </w:rPr>
        <w:t xml:space="preserve"> на листе находятся объемы поставок с конкретных складов. В ячейках с </w:t>
      </w:r>
      <w:r w:rsidRPr="009F73AB">
        <w:rPr>
          <w:bCs/>
          <w:color w:val="000000"/>
          <w:sz w:val="28"/>
          <w:szCs w:val="28"/>
        </w:rPr>
        <w:t>В11</w:t>
      </w:r>
      <w:r w:rsidRPr="009F73AB">
        <w:rPr>
          <w:color w:val="000000"/>
          <w:sz w:val="28"/>
          <w:szCs w:val="28"/>
        </w:rPr>
        <w:t xml:space="preserve"> по </w:t>
      </w:r>
      <w:r w:rsidRPr="009F73AB">
        <w:rPr>
          <w:bCs/>
          <w:color w:val="000000"/>
          <w:sz w:val="28"/>
          <w:szCs w:val="28"/>
        </w:rPr>
        <w:t>В15</w:t>
      </w:r>
      <w:r w:rsidRPr="009F73AB">
        <w:rPr>
          <w:color w:val="000000"/>
          <w:sz w:val="28"/>
          <w:szCs w:val="28"/>
        </w:rPr>
        <w:t xml:space="preserve"> - запасы на этих же складах. Так как невозможно вывести со склада больше, чем на нем есть, первое значение должно быть не больше второго.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Второе условие </w:t>
      </w:r>
      <w:r w:rsidRPr="009F73AB">
        <w:rPr>
          <w:bCs/>
          <w:color w:val="000000"/>
          <w:sz w:val="28"/>
          <w:szCs w:val="28"/>
        </w:rPr>
        <w:t>$С$4:$F$8&gt;=0</w:t>
      </w:r>
      <w:r w:rsidRPr="009F73AB">
        <w:rPr>
          <w:color w:val="000000"/>
          <w:sz w:val="28"/>
          <w:szCs w:val="28"/>
        </w:rPr>
        <w:t>. Оно означает, что объем перевозок не может быть отрицательным, то есть, если на складе не хватает минеральных удобрений, их не везут с пункта доставки, на который эти минеральные удобрения были завезены ранее. Грузопоток имеет только одно направление - от складов к пунктам доставки удобрений.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И. наконец, третье, и последнее условие </w:t>
      </w:r>
      <w:r w:rsidRPr="009F73AB">
        <w:rPr>
          <w:bCs/>
          <w:color w:val="000000"/>
          <w:sz w:val="28"/>
          <w:szCs w:val="28"/>
        </w:rPr>
        <w:t>$С$9:$F$9&gt;=$C$10:$F$10</w:t>
      </w:r>
      <w:r w:rsidRPr="009F73AB">
        <w:rPr>
          <w:color w:val="000000"/>
          <w:sz w:val="28"/>
          <w:szCs w:val="28"/>
        </w:rPr>
        <w:t>. Оно означает, что значения в ячейках девятой строки должны быть больше или равны значениям в ячейках десятой строки, то есть запросы пунктов доставки минеральных удобрений должны быть выполнены полностью. Перевыполнение объема поставок допустимо, а недовыполнение - нет.</w:t>
      </w: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Введенные условия должны позволить найти наиболее оптимальный вариант решения задачи.. Нажмите кнопку </w:t>
      </w:r>
      <w:r w:rsidRPr="009F73AB">
        <w:rPr>
          <w:bCs/>
          <w:color w:val="000000"/>
          <w:sz w:val="28"/>
          <w:szCs w:val="28"/>
        </w:rPr>
        <w:t>Выполнить</w:t>
      </w:r>
      <w:r w:rsidRPr="009F73AB">
        <w:rPr>
          <w:color w:val="000000"/>
          <w:sz w:val="28"/>
          <w:szCs w:val="28"/>
        </w:rPr>
        <w:t xml:space="preserve"> для подбора решения.</w:t>
      </w: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После нахождения решения появляется диалог </w:t>
      </w:r>
      <w:r w:rsidRPr="009F73AB">
        <w:rPr>
          <w:bCs/>
          <w:color w:val="000000"/>
          <w:sz w:val="28"/>
          <w:szCs w:val="28"/>
        </w:rPr>
        <w:t>Результаты поиска решения</w:t>
      </w:r>
      <w:r w:rsidR="004003A5" w:rsidRPr="009F73AB">
        <w:rPr>
          <w:color w:val="000000"/>
          <w:sz w:val="28"/>
          <w:szCs w:val="28"/>
        </w:rPr>
        <w:t xml:space="preserve"> (рис. 11</w:t>
      </w:r>
      <w:r w:rsidRPr="009F73AB">
        <w:rPr>
          <w:color w:val="000000"/>
          <w:sz w:val="28"/>
          <w:szCs w:val="28"/>
        </w:rPr>
        <w:t>)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7" o:spid="_x0000_i1050" type="#_x0000_t75" alt="http://iomas.vsau.ru/uch_proz/ei/txt/solver/TZ_Excel.files/image055.jpg" style="width:319.5pt;height:118.5pt;visibility:visible">
            <v:imagedata r:id="rId29" o:title=""/>
          </v:shape>
        </w:pict>
      </w:r>
    </w:p>
    <w:p w:rsidR="00E64F00" w:rsidRPr="009F73AB" w:rsidRDefault="004003A5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Рис. 11</w:t>
      </w:r>
      <w:r w:rsidR="00FE2260" w:rsidRPr="009F73AB">
        <w:rPr>
          <w:b/>
          <w:color w:val="000000"/>
          <w:sz w:val="28"/>
          <w:szCs w:val="28"/>
        </w:rPr>
        <w:t xml:space="preserve">. Диалоговое окно </w:t>
      </w:r>
      <w:r w:rsidR="00FE2260" w:rsidRPr="009F73AB">
        <w:rPr>
          <w:b/>
          <w:bCs/>
          <w:color w:val="000000"/>
          <w:sz w:val="28"/>
          <w:szCs w:val="28"/>
        </w:rPr>
        <w:t>Результаты поиска решения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4F0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Нажав кнопку </w:t>
      </w:r>
      <w:r w:rsidRPr="009F73AB">
        <w:rPr>
          <w:b/>
          <w:bCs/>
          <w:color w:val="000000"/>
          <w:sz w:val="28"/>
          <w:szCs w:val="28"/>
        </w:rPr>
        <w:t xml:space="preserve">ОК, </w:t>
      </w:r>
      <w:r w:rsidRPr="009F73AB">
        <w:rPr>
          <w:color w:val="000000"/>
          <w:sz w:val="28"/>
          <w:szCs w:val="28"/>
        </w:rPr>
        <w:t>вы занесете вариант</w:t>
      </w:r>
      <w:r w:rsidR="004003A5" w:rsidRPr="009F73AB">
        <w:rPr>
          <w:color w:val="000000"/>
          <w:sz w:val="28"/>
          <w:szCs w:val="28"/>
        </w:rPr>
        <w:t xml:space="preserve"> решения на рабочий лист (рис. 12</w:t>
      </w:r>
      <w:r w:rsidRPr="009F73AB">
        <w:rPr>
          <w:color w:val="000000"/>
          <w:sz w:val="28"/>
          <w:szCs w:val="28"/>
        </w:rPr>
        <w:t>).</w:t>
      </w:r>
    </w:p>
    <w:p w:rsidR="00E64F00" w:rsidRPr="009F73AB" w:rsidRDefault="0032277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8" o:spid="_x0000_i1051" type="#_x0000_t75" alt="http://iomas.vsau.ru/uch_proz/ei/txt/solver/TZ_Excel.files/image006.jpg" style="width:6in;height:277.5pt;visibility:visible">
            <v:imagedata r:id="rId30" o:title=""/>
          </v:shape>
        </w:pict>
      </w:r>
    </w:p>
    <w:p w:rsidR="00E64F00" w:rsidRPr="009F73AB" w:rsidRDefault="004003A5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9F73AB">
        <w:rPr>
          <w:b/>
          <w:color w:val="000000"/>
          <w:sz w:val="28"/>
          <w:szCs w:val="28"/>
        </w:rPr>
        <w:t>Рис. 12</w:t>
      </w:r>
      <w:r w:rsidR="00FE2260" w:rsidRPr="009F73AB">
        <w:rPr>
          <w:b/>
          <w:color w:val="000000"/>
          <w:sz w:val="28"/>
          <w:szCs w:val="28"/>
        </w:rPr>
        <w:t>. Решенная транспортная задача</w:t>
      </w:r>
    </w:p>
    <w:p w:rsidR="00C679BC" w:rsidRPr="009F73AB" w:rsidRDefault="00C679BC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E2260" w:rsidRPr="009F73AB" w:rsidRDefault="00FE226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Минимальный грузооборот перевозок при соблюдении всех условий равен 3540</w:t>
      </w:r>
      <w:r w:rsidRPr="009F73AB">
        <w:rPr>
          <w:color w:val="000000"/>
          <w:sz w:val="28"/>
          <w:szCs w:val="28"/>
          <w:lang w:val="en"/>
        </w:rPr>
        <w:t> </w:t>
      </w:r>
      <w:r w:rsidRPr="009F73AB">
        <w:rPr>
          <w:color w:val="000000"/>
          <w:sz w:val="28"/>
          <w:szCs w:val="28"/>
        </w:rPr>
        <w:t>т.-км.</w:t>
      </w:r>
    </w:p>
    <w:p w:rsidR="00E64F00" w:rsidRPr="009F73AB" w:rsidRDefault="00336C06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Решенная транспортная задача позволила определить</w:t>
      </w:r>
      <w:r w:rsidR="00E64F00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с какого склада, в какой пункт поставлять, сколько оборудования для минимизации грузооборота перевозок и определить грузооборот.</w:t>
      </w:r>
    </w:p>
    <w:p w:rsidR="006017B9" w:rsidRPr="009F73AB" w:rsidRDefault="006017B9" w:rsidP="00E64F00">
      <w:pPr>
        <w:shd w:val="clear" w:color="000000" w:fill="auto"/>
        <w:tabs>
          <w:tab w:val="left" w:pos="0"/>
          <w:tab w:val="left" w:pos="735"/>
        </w:tabs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6E5804" w:rsidRPr="009F73AB" w:rsidRDefault="00C679BC" w:rsidP="00C679BC">
      <w:pPr>
        <w:pStyle w:val="3"/>
        <w:keepNext w:val="0"/>
        <w:shd w:val="clear" w:color="000000" w:fill="auto"/>
        <w:suppressAutoHyphens/>
        <w:spacing w:line="360" w:lineRule="auto"/>
        <w:rPr>
          <w:color w:val="000000"/>
        </w:rPr>
      </w:pPr>
      <w:bookmarkStart w:id="13" w:name="_Заключение"/>
      <w:bookmarkEnd w:id="13"/>
      <w:r w:rsidRPr="009F73AB">
        <w:rPr>
          <w:b w:val="0"/>
          <w:iCs w:val="0"/>
          <w:color w:val="000000"/>
        </w:rPr>
        <w:br w:type="page"/>
      </w:r>
      <w:r w:rsidR="006E5804" w:rsidRPr="009F73AB">
        <w:rPr>
          <w:color w:val="000000"/>
        </w:rPr>
        <w:t>Заключение</w:t>
      </w:r>
    </w:p>
    <w:p w:rsidR="006E5804" w:rsidRPr="009F73AB" w:rsidRDefault="006E5804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:rsidR="005037C8" w:rsidRPr="009F73AB" w:rsidRDefault="00040D4F" w:rsidP="00E64F00">
      <w:pPr>
        <w:pStyle w:val="33"/>
        <w:shd w:val="clear" w:color="000000" w:fill="auto"/>
        <w:suppressAutoHyphens/>
        <w:ind w:firstLine="709"/>
        <w:rPr>
          <w:color w:val="000000"/>
          <w:sz w:val="28"/>
        </w:rPr>
      </w:pPr>
      <w:r w:rsidRPr="009F73AB">
        <w:rPr>
          <w:color w:val="000000"/>
          <w:sz w:val="28"/>
        </w:rPr>
        <w:t xml:space="preserve">В ходе курсовой работы были последовательно выполнены три раздела. Первый был посвящён теоретическим основам логистического процесса распределения продукции. В нём было даны понятия, задачи и роль распределительной логистики, а также организация каналов распределения и показана взаимосвязь распределительной логистики и маркетинга. Во второй части был осуществлён анализ </w:t>
      </w:r>
      <w:r w:rsidR="008C191A" w:rsidRPr="009F73AB">
        <w:rPr>
          <w:color w:val="000000"/>
          <w:sz w:val="28"/>
        </w:rPr>
        <w:t>организации распределения продукции логистической</w:t>
      </w:r>
      <w:r w:rsidRPr="009F73AB">
        <w:rPr>
          <w:color w:val="000000"/>
          <w:sz w:val="28"/>
        </w:rPr>
        <w:t xml:space="preserve"> </w:t>
      </w:r>
      <w:r w:rsidR="008C191A" w:rsidRPr="009F73AB">
        <w:rPr>
          <w:color w:val="000000"/>
          <w:sz w:val="28"/>
        </w:rPr>
        <w:t>системе</w:t>
      </w:r>
      <w:r w:rsidRPr="009F73AB">
        <w:rPr>
          <w:color w:val="000000"/>
          <w:sz w:val="28"/>
        </w:rPr>
        <w:t xml:space="preserve"> на </w:t>
      </w:r>
      <w:r w:rsidR="008C191A" w:rsidRPr="009F73AB">
        <w:rPr>
          <w:color w:val="000000"/>
          <w:sz w:val="28"/>
        </w:rPr>
        <w:t>Воронежском Механическом заводе</w:t>
      </w:r>
      <w:r w:rsidRPr="009F73AB">
        <w:rPr>
          <w:color w:val="000000"/>
          <w:sz w:val="28"/>
        </w:rPr>
        <w:t>. Сначала была приведена общая характеристика</w:t>
      </w:r>
      <w:r w:rsidR="00E64F00" w:rsidRPr="009F73AB">
        <w:rPr>
          <w:color w:val="000000"/>
          <w:sz w:val="28"/>
        </w:rPr>
        <w:t xml:space="preserve"> </w:t>
      </w:r>
      <w:r w:rsidRPr="009F73AB">
        <w:rPr>
          <w:color w:val="000000"/>
          <w:sz w:val="28"/>
        </w:rPr>
        <w:t xml:space="preserve">предприятия, затем проведен анализ </w:t>
      </w:r>
      <w:r w:rsidR="008C191A" w:rsidRPr="009F73AB">
        <w:rPr>
          <w:color w:val="000000"/>
          <w:sz w:val="28"/>
        </w:rPr>
        <w:t>состояния системы распределения готовой продукции</w:t>
      </w:r>
      <w:r w:rsidRPr="009F73AB">
        <w:rPr>
          <w:color w:val="000000"/>
          <w:sz w:val="28"/>
        </w:rPr>
        <w:t xml:space="preserve">. </w:t>
      </w:r>
      <w:r w:rsidR="005037C8" w:rsidRPr="009F73AB">
        <w:rPr>
          <w:color w:val="000000"/>
          <w:sz w:val="28"/>
        </w:rPr>
        <w:t>Было выявлено, что основными заказчиками нефтегазового оборудования являются две посреднических компании: ГКИ («Газкомплект-Импекс» - дочерняя компания ОАО «Газпром») и «Итера-Импекс», в совокупности обеспечивающие почти 80% заказов.</w:t>
      </w:r>
      <w:r w:rsidR="00E64F00" w:rsidRPr="009F73AB">
        <w:rPr>
          <w:color w:val="000000"/>
          <w:sz w:val="28"/>
        </w:rPr>
        <w:t xml:space="preserve"> </w:t>
      </w:r>
      <w:r w:rsidR="005037C8" w:rsidRPr="009F73AB">
        <w:rPr>
          <w:color w:val="000000"/>
          <w:sz w:val="28"/>
        </w:rPr>
        <w:t>Такая зависимость не является благоприятным моментом для ВМЗ, так как риски, связанные со сбытом, не достаточно диверсифицированы, и предприятие не имеет широких возможностей влияния на условия договоров. Необходимо рассмотреть возможности выхода на потребителей продукции напрямую, без посредников, которые добавляют к стоимости продукции свои издержки и прибыль, тем самым отрицательно воздействуя на объём спроса.</w:t>
      </w:r>
    </w:p>
    <w:p w:rsidR="00E64F00" w:rsidRPr="009F73AB" w:rsidRDefault="00DA0CA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Проведенная оценка состояния материальных потоков в системе распределения продукции позволила выявить несколько важных моментов:</w:t>
      </w:r>
    </w:p>
    <w:p w:rsidR="00E64F00" w:rsidRPr="009F73AB" w:rsidRDefault="00DA0CA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А) внимание и усилия предприятия сосредотачиваются на снижение расходов, связанных с транспортировкой и хранением продукции;</w:t>
      </w:r>
    </w:p>
    <w:p w:rsidR="00E64F00" w:rsidRPr="009F73AB" w:rsidRDefault="00DA0CA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Б) основные трудности объясняются недостатками в организации и координации деятельности и связаны с управлением ходом выполнения заказов;</w:t>
      </w:r>
    </w:p>
    <w:p w:rsidR="00DA0CA0" w:rsidRPr="009F73AB" w:rsidRDefault="00DA0CA0" w:rsidP="00E64F00">
      <w:pPr>
        <w:pStyle w:val="31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В) имеют место значительные резервы повышения эффективности системы за счет снижения доли ошибок в поставках и снижения затрат на управление материальными потоками, повышение гибкости.</w:t>
      </w:r>
    </w:p>
    <w:p w:rsidR="00DA0CA0" w:rsidRPr="009F73AB" w:rsidRDefault="00DA0CA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Поэтому в третьей части в качестве рекомендаций по организации распределения продукции в логистической системе были предложены мероприятия:</w:t>
      </w:r>
    </w:p>
    <w:p w:rsidR="00DA0CA0" w:rsidRPr="009F73AB" w:rsidRDefault="00DA0CA0" w:rsidP="00E64F00">
      <w:pPr>
        <w:numPr>
          <w:ilvl w:val="0"/>
          <w:numId w:val="2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 результатам изучения основных вариантов канала можно использовать в качестве посредников дистрибьюторов.</w:t>
      </w:r>
    </w:p>
    <w:p w:rsidR="00DA0CA0" w:rsidRPr="009F73AB" w:rsidRDefault="00DA0CA0" w:rsidP="00E64F00">
      <w:pPr>
        <w:numPr>
          <w:ilvl w:val="0"/>
          <w:numId w:val="2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Чтобы снизить расходы на распределение продукции необходимо определять каждого из них на потребителей и формирование субсегментов рынка.</w:t>
      </w:r>
    </w:p>
    <w:p w:rsidR="00DA0CA0" w:rsidRPr="009F73AB" w:rsidRDefault="00DA0CA0" w:rsidP="00E64F00">
      <w:pPr>
        <w:numPr>
          <w:ilvl w:val="0"/>
          <w:numId w:val="21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необходимо внедрить систему контроля деятельности каналов распределения.</w:t>
      </w:r>
    </w:p>
    <w:p w:rsidR="00E87073" w:rsidRPr="009F73AB" w:rsidRDefault="00E87073" w:rsidP="00E64F00">
      <w:pPr>
        <w:shd w:val="clear" w:color="000000" w:fill="auto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Предложенный процесс формирования каналов распределения позволяет обеспечить:</w:t>
      </w:r>
    </w:p>
    <w:p w:rsidR="00E87073" w:rsidRPr="009F73AB" w:rsidRDefault="00E87073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экономичность продвижения продукции производственно-технического назначения на рынок;</w:t>
      </w:r>
    </w:p>
    <w:p w:rsidR="00E87073" w:rsidRPr="009F73AB" w:rsidRDefault="00E87073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целенаправленное воздействие на потребителей;</w:t>
      </w:r>
    </w:p>
    <w:p w:rsidR="00E87073" w:rsidRPr="009F73AB" w:rsidRDefault="00E87073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получение конкурентных преимуществ;</w:t>
      </w:r>
    </w:p>
    <w:p w:rsidR="00E87073" w:rsidRPr="009F73AB" w:rsidRDefault="00E87073" w:rsidP="00E64F00">
      <w:pPr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прибыльность системы распределения продукции в российских условиях.</w:t>
      </w:r>
    </w:p>
    <w:p w:rsidR="00DA0CA0" w:rsidRPr="009F73AB" w:rsidRDefault="00DA0CA0" w:rsidP="00E64F00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804" w:rsidRPr="009F73AB" w:rsidRDefault="00C679BC" w:rsidP="00C679BC">
      <w:pPr>
        <w:pStyle w:val="7"/>
        <w:keepNext w:val="0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bookmarkStart w:id="14" w:name="_Список_литературы"/>
      <w:bookmarkEnd w:id="14"/>
      <w:r w:rsidRPr="009F73AB">
        <w:rPr>
          <w:rFonts w:ascii="Times New Roman" w:hAnsi="Times New Roman"/>
          <w:b w:val="0"/>
          <w:iCs w:val="0"/>
          <w:color w:val="000000"/>
          <w:sz w:val="28"/>
        </w:rPr>
        <w:br w:type="page"/>
      </w:r>
      <w:r w:rsidR="006E5804" w:rsidRPr="009F73AB">
        <w:rPr>
          <w:rFonts w:ascii="Times New Roman" w:hAnsi="Times New Roman"/>
          <w:color w:val="000000"/>
          <w:sz w:val="28"/>
        </w:rPr>
        <w:t>Список литературы</w:t>
      </w:r>
    </w:p>
    <w:p w:rsidR="006E5804" w:rsidRPr="009F73AB" w:rsidRDefault="006E5804" w:rsidP="00C679BC">
      <w:pPr>
        <w:shd w:val="clear" w:color="000000" w:fill="auto"/>
        <w:suppressAutoHyphens/>
        <w:spacing w:before="0" w:after="0" w:line="360" w:lineRule="auto"/>
        <w:jc w:val="center"/>
        <w:rPr>
          <w:b/>
          <w:color w:val="000000"/>
          <w:sz w:val="28"/>
          <w:szCs w:val="24"/>
        </w:rPr>
      </w:pPr>
    </w:p>
    <w:p w:rsidR="006E5804" w:rsidRPr="009F73AB" w:rsidRDefault="00C679BC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Гаджинский А.</w:t>
      </w:r>
      <w:r w:rsidR="006E5804" w:rsidRPr="009F73AB">
        <w:rPr>
          <w:color w:val="000000"/>
          <w:sz w:val="28"/>
          <w:szCs w:val="28"/>
        </w:rPr>
        <w:t>М.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Логистика – М.: Информационно-внедренчески</w:t>
      </w:r>
      <w:r w:rsidR="0013658E" w:rsidRPr="009F73AB">
        <w:rPr>
          <w:color w:val="000000"/>
          <w:sz w:val="28"/>
          <w:szCs w:val="28"/>
        </w:rPr>
        <w:t>й центр “Маркетинг”, 2006</w:t>
      </w:r>
      <w:r w:rsidR="006E5804" w:rsidRPr="009F73AB">
        <w:rPr>
          <w:color w:val="000000"/>
          <w:sz w:val="28"/>
          <w:szCs w:val="28"/>
        </w:rPr>
        <w:t>-228стр.;</w:t>
      </w:r>
    </w:p>
    <w:p w:rsidR="006E5804" w:rsidRPr="009F73AB" w:rsidRDefault="00C679BC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Голиков Е.</w:t>
      </w:r>
      <w:r w:rsidR="006E5804" w:rsidRPr="009F73AB">
        <w:rPr>
          <w:color w:val="000000"/>
          <w:sz w:val="28"/>
          <w:szCs w:val="28"/>
        </w:rPr>
        <w:t>А.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Маркетинг и логистика: Учебное пособие – М.: Издательский Дом “Дашков и КО</w:t>
      </w:r>
      <w:r w:rsidR="0013658E" w:rsidRPr="009F73AB">
        <w:rPr>
          <w:color w:val="000000"/>
          <w:sz w:val="28"/>
          <w:szCs w:val="28"/>
        </w:rPr>
        <w:t>”, 2003</w:t>
      </w:r>
      <w:r w:rsidR="006E5804" w:rsidRPr="009F73AB">
        <w:rPr>
          <w:color w:val="000000"/>
          <w:sz w:val="28"/>
          <w:szCs w:val="28"/>
        </w:rPr>
        <w:t>-412стр.;</w:t>
      </w:r>
    </w:p>
    <w:p w:rsidR="006E5804" w:rsidRPr="009F73AB" w:rsidRDefault="00C679BC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Новиков О.А., Уваров С.</w:t>
      </w:r>
      <w:r w:rsidR="006E5804" w:rsidRPr="009F73AB">
        <w:rPr>
          <w:color w:val="000000"/>
          <w:sz w:val="28"/>
          <w:szCs w:val="28"/>
        </w:rPr>
        <w:t>А.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Логистика: Учебное пособие – СПб.: Издате</w:t>
      </w:r>
      <w:r w:rsidR="0013658E" w:rsidRPr="009F73AB">
        <w:rPr>
          <w:color w:val="000000"/>
          <w:sz w:val="28"/>
          <w:szCs w:val="28"/>
        </w:rPr>
        <w:t>льский Дом ”Бизнес-пресса”, 2004</w:t>
      </w:r>
      <w:r w:rsidR="006E5804" w:rsidRPr="009F73AB">
        <w:rPr>
          <w:color w:val="000000"/>
          <w:sz w:val="28"/>
          <w:szCs w:val="28"/>
        </w:rPr>
        <w:t>-208стр.;</w:t>
      </w:r>
    </w:p>
    <w:p w:rsidR="006E5804" w:rsidRPr="009F73AB" w:rsidRDefault="00C679BC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Туровец О.</w:t>
      </w:r>
      <w:r w:rsidR="006E5804" w:rsidRPr="009F73AB">
        <w:rPr>
          <w:color w:val="000000"/>
          <w:sz w:val="28"/>
          <w:szCs w:val="28"/>
        </w:rPr>
        <w:t>Г., Родионова В. Н., Федоркова Н. В.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 xml:space="preserve">Логистика: Учебное пособие – </w:t>
      </w:r>
      <w:r w:rsidR="0013658E" w:rsidRPr="009F73AB">
        <w:rPr>
          <w:color w:val="000000"/>
          <w:sz w:val="28"/>
          <w:szCs w:val="28"/>
        </w:rPr>
        <w:t>Воронеж: Издательство ВГТУ, 2005</w:t>
      </w:r>
      <w:r w:rsidR="006E5804" w:rsidRPr="009F73AB">
        <w:rPr>
          <w:color w:val="000000"/>
          <w:sz w:val="28"/>
          <w:szCs w:val="28"/>
        </w:rPr>
        <w:t>г.;</w:t>
      </w:r>
    </w:p>
    <w:p w:rsidR="0013658E" w:rsidRPr="009F73AB" w:rsidRDefault="0013658E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Эльдештейн Ю.М. Логистика: Учебное пособие – 2007-210 стр.;</w:t>
      </w:r>
    </w:p>
    <w:p w:rsidR="006E5804" w:rsidRPr="009F73AB" w:rsidRDefault="006E5804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Лубочнов В. Маркетинговая логистика // РИСК 4-5 – </w:t>
      </w:r>
      <w:r w:rsidR="0013658E" w:rsidRPr="009F73AB">
        <w:rPr>
          <w:color w:val="000000"/>
          <w:sz w:val="28"/>
          <w:szCs w:val="28"/>
        </w:rPr>
        <w:t>2001</w:t>
      </w:r>
      <w:r w:rsidRPr="009F73AB">
        <w:rPr>
          <w:color w:val="000000"/>
          <w:sz w:val="28"/>
          <w:szCs w:val="28"/>
        </w:rPr>
        <w:t xml:space="preserve"> – стр. 50-55.;</w:t>
      </w:r>
    </w:p>
    <w:p w:rsidR="006E5804" w:rsidRPr="009F73AB" w:rsidRDefault="006E5804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Логистика: Учебное пособие / Под редакцией Б. А. Аникина – М.: ИНФА-М, </w:t>
      </w:r>
      <w:r w:rsidR="0013658E" w:rsidRPr="009F73AB">
        <w:rPr>
          <w:color w:val="000000"/>
          <w:sz w:val="28"/>
          <w:szCs w:val="28"/>
        </w:rPr>
        <w:t>2001</w:t>
      </w:r>
      <w:r w:rsidRPr="009F73AB">
        <w:rPr>
          <w:color w:val="000000"/>
          <w:sz w:val="28"/>
          <w:szCs w:val="28"/>
        </w:rPr>
        <w:t>-327стр.;</w:t>
      </w:r>
    </w:p>
    <w:p w:rsidR="006E5804" w:rsidRPr="009F73AB" w:rsidRDefault="006E5804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Котлер Ф.</w:t>
      </w:r>
      <w:r w:rsidR="00F85D78" w:rsidRPr="009F73AB">
        <w:rPr>
          <w:color w:val="000000"/>
          <w:sz w:val="28"/>
          <w:szCs w:val="28"/>
        </w:rPr>
        <w:t xml:space="preserve"> </w:t>
      </w:r>
      <w:r w:rsidRPr="009F73AB">
        <w:rPr>
          <w:color w:val="000000"/>
          <w:sz w:val="28"/>
          <w:szCs w:val="28"/>
        </w:rPr>
        <w:t>Основы маркетинга – СПб: АО “Коруна”, АОЗТ “Литера плюс”, 1994-698стр.;</w:t>
      </w:r>
    </w:p>
    <w:p w:rsidR="006E5804" w:rsidRPr="009F73AB" w:rsidRDefault="00C679BC" w:rsidP="00C679BC">
      <w:pPr>
        <w:numPr>
          <w:ilvl w:val="0"/>
          <w:numId w:val="2"/>
        </w:numPr>
        <w:shd w:val="clear" w:color="000000" w:fill="auto"/>
        <w:tabs>
          <w:tab w:val="left" w:pos="0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Панаев Э.</w:t>
      </w:r>
      <w:r w:rsidR="006E5804" w:rsidRPr="009F73AB">
        <w:rPr>
          <w:color w:val="000000"/>
          <w:sz w:val="28"/>
          <w:szCs w:val="28"/>
        </w:rPr>
        <w:t>П.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Некоторые проблемы предпринимательской логистики // Маркетинг 1-1997-стр. 43-52;</w:t>
      </w:r>
    </w:p>
    <w:p w:rsidR="006E5804" w:rsidRPr="009F73AB" w:rsidRDefault="00AE0BC2" w:rsidP="00C679BC">
      <w:pPr>
        <w:shd w:val="clear" w:color="000000" w:fill="auto"/>
        <w:tabs>
          <w:tab w:val="left" w:pos="0"/>
        </w:tabs>
        <w:suppressAutoHyphens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9.</w:t>
      </w:r>
      <w:r w:rsidR="00E64F00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Тяпухин А.</w:t>
      </w:r>
      <w:r w:rsidR="00F85D78" w:rsidRPr="009F73AB">
        <w:rPr>
          <w:color w:val="000000"/>
          <w:sz w:val="28"/>
          <w:szCs w:val="28"/>
        </w:rPr>
        <w:t xml:space="preserve"> </w:t>
      </w:r>
      <w:r w:rsidR="006E5804" w:rsidRPr="009F73AB">
        <w:rPr>
          <w:color w:val="000000"/>
          <w:sz w:val="28"/>
          <w:szCs w:val="28"/>
        </w:rPr>
        <w:t>Терминологические сбои // РИСК 5-6 – 2000-стр. 39-44.</w:t>
      </w:r>
    </w:p>
    <w:p w:rsidR="00AE0BC2" w:rsidRPr="009F73AB" w:rsidRDefault="00AE0BC2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10. Шелобаев С.И. Математические методы и модели в экономике, финансах, бизнесе: Учеб. пособие для вузов. – М.: Банки и биржи, ЮНИТИ-ДАНА, 2000. – 367 с.</w:t>
      </w:r>
    </w:p>
    <w:p w:rsidR="00AE0BC2" w:rsidRPr="009F73AB" w:rsidRDefault="00AE0BC2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11. Хазанова Л.Э. Математическое моделирование в экономике: Учеб. пособие. – М.: Издательство БЭК, 1998. – 141 с.</w:t>
      </w:r>
    </w:p>
    <w:p w:rsidR="00AE0BC2" w:rsidRPr="009F73AB" w:rsidRDefault="00AE0BC2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12. Экономико-математические методы и прикладные модели: Учеб. для спец. вузов/ В.В. Федосеев и др. – М.: ЮНИТИ, 1999. – 391 с.</w:t>
      </w:r>
    </w:p>
    <w:p w:rsidR="00AE0BC2" w:rsidRPr="009F73AB" w:rsidRDefault="00AE0BC2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13. Экономико-математические методы и модели: Учеб. пособие/ Н.И.Холод и др. Под общ. ред.А.В.Кузнецова. – М.: БГЭУ, 1999. – 413 с.</w:t>
      </w:r>
    </w:p>
    <w:p w:rsidR="005C2873" w:rsidRPr="009F73AB" w:rsidRDefault="005C2873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14. </w:t>
      </w:r>
      <w:r w:rsidR="002924C8" w:rsidRPr="009F73AB">
        <w:rPr>
          <w:color w:val="000000"/>
          <w:sz w:val="28"/>
          <w:szCs w:val="28"/>
        </w:rPr>
        <w:t>Жариков В.Д., Жариков В.В. Производственная логистика: Учебно - метод. пособие. Тамбов: Изд-во тамб. гос. техн. ун-та, 2000. 64 с.</w:t>
      </w:r>
    </w:p>
    <w:p w:rsidR="002924C8" w:rsidRPr="009F73AB" w:rsidRDefault="005C2873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 xml:space="preserve">15. </w:t>
      </w:r>
      <w:r w:rsidR="002924C8" w:rsidRPr="009F73AB">
        <w:rPr>
          <w:color w:val="000000"/>
          <w:sz w:val="28"/>
          <w:szCs w:val="28"/>
        </w:rPr>
        <w:t>КозловскийВ.А., Козловская Э.А., савруков Н.Т. Логистический менеджмент. - СПб.: Политехника, 1999. - 275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 xml:space="preserve">16. </w:t>
      </w:r>
      <w:r w:rsidR="002924C8" w:rsidRPr="009F73AB">
        <w:rPr>
          <w:rFonts w:ascii="Times New Roman" w:hAnsi="Times New Roman"/>
          <w:color w:val="000000"/>
        </w:rPr>
        <w:t>Родников А.Н. Логистика: Терминологический словарь. - М.: ИНФРА-М, 2000. - 352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 xml:space="preserve">17. </w:t>
      </w:r>
      <w:r w:rsidR="002924C8" w:rsidRPr="009F73AB">
        <w:rPr>
          <w:rFonts w:ascii="Times New Roman" w:hAnsi="Times New Roman"/>
          <w:color w:val="000000"/>
        </w:rPr>
        <w:t xml:space="preserve">Родионова В.Н., Туровец О.Г., Федоркова Н.В. Логистика: Конспект лекций. Воронеж: Изд-во ВГТУ, </w:t>
      </w:r>
      <w:r w:rsidR="005E2536" w:rsidRPr="009F73AB">
        <w:rPr>
          <w:rFonts w:ascii="Times New Roman" w:hAnsi="Times New Roman"/>
          <w:color w:val="000000"/>
        </w:rPr>
        <w:t>2005</w:t>
      </w:r>
      <w:r w:rsidR="002924C8" w:rsidRPr="009F73AB">
        <w:rPr>
          <w:rFonts w:ascii="Times New Roman" w:hAnsi="Times New Roman"/>
          <w:color w:val="000000"/>
        </w:rPr>
        <w:t>, 136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 xml:space="preserve">18. </w:t>
      </w:r>
      <w:r w:rsidR="002924C8" w:rsidRPr="009F73AB">
        <w:rPr>
          <w:rFonts w:ascii="Times New Roman" w:hAnsi="Times New Roman"/>
          <w:color w:val="000000"/>
        </w:rPr>
        <w:t>Голоденко Б.А. Логистика в системном представлении / Воронеж. гос. технол. акад. Воронеж, 2000. 187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19.</w:t>
      </w:r>
      <w:r w:rsidR="00E64F00" w:rsidRPr="009F73AB">
        <w:rPr>
          <w:rFonts w:ascii="Times New Roman" w:hAnsi="Times New Roman"/>
          <w:color w:val="000000"/>
        </w:rPr>
        <w:t xml:space="preserve"> </w:t>
      </w:r>
      <w:r w:rsidR="002924C8" w:rsidRPr="009F73AB">
        <w:rPr>
          <w:rFonts w:ascii="Times New Roman" w:hAnsi="Times New Roman"/>
          <w:color w:val="000000"/>
        </w:rPr>
        <w:t>Логистика / Под ред. Б.А. Аникина. М.: ИНФРА-М, 2000. 352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 xml:space="preserve">20. </w:t>
      </w:r>
      <w:r w:rsidR="002924C8" w:rsidRPr="009F73AB">
        <w:rPr>
          <w:rFonts w:ascii="Times New Roman" w:hAnsi="Times New Roman"/>
          <w:color w:val="000000"/>
        </w:rPr>
        <w:t>Методические указания по изучению дисциплины “Логистика” и выполнению контрольных заданий / Воронеж. гос. техн. ун-т; Сост. Т.В. Воротникова, В.Н. Родионова. Воронеж, 2001. 20 с.</w:t>
      </w:r>
    </w:p>
    <w:p w:rsidR="005C2873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 xml:space="preserve">21. </w:t>
      </w:r>
      <w:r w:rsidR="002924C8" w:rsidRPr="009F73AB">
        <w:rPr>
          <w:rFonts w:ascii="Times New Roman" w:hAnsi="Times New Roman"/>
          <w:color w:val="000000"/>
        </w:rPr>
        <w:t>основы логистики: Учеб. пособие / под ред. Л.Б. Миротина и В.С. Сергеева. - М.: ИНФРА-М, 1999. - 200 с.</w:t>
      </w:r>
    </w:p>
    <w:p w:rsidR="002924C8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22.</w:t>
      </w:r>
      <w:r w:rsidR="00E64F00" w:rsidRPr="009F73AB">
        <w:rPr>
          <w:rFonts w:ascii="Times New Roman" w:hAnsi="Times New Roman"/>
          <w:color w:val="000000"/>
        </w:rPr>
        <w:t xml:space="preserve"> </w:t>
      </w:r>
      <w:r w:rsidR="002924C8" w:rsidRPr="009F73AB">
        <w:rPr>
          <w:rFonts w:ascii="Times New Roman" w:hAnsi="Times New Roman"/>
          <w:color w:val="000000"/>
        </w:rPr>
        <w:t>Сергеев В.И. логистика в бизнесе: Учебник. - М.: ИНФРА-М, 2001. - 608 с.</w:t>
      </w:r>
    </w:p>
    <w:p w:rsidR="002924C8" w:rsidRPr="009F73AB" w:rsidRDefault="005C2873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23. Сивохина Н.П., Родинов В.Б., Горбунов Н.М. логистика: Учеб. пособие. - М.: ООО “Издательство АСТ”, ЗАО “РИК Русанова”, 2000. - 224 с.</w:t>
      </w:r>
    </w:p>
    <w:p w:rsidR="005542B9" w:rsidRPr="009F73AB" w:rsidRDefault="005542B9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24. Фасоляк Н.Д. Экономика, организация и планирование материально-технического снабжения и сбыта. М.: Экономика, 2005. 368 с.</w:t>
      </w:r>
    </w:p>
    <w:p w:rsidR="005542B9" w:rsidRPr="009F73AB" w:rsidRDefault="005542B9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25. Семененко А.И. Предпринимательская логистика. СПб.: Политехника, 2004. 352 с.</w:t>
      </w:r>
    </w:p>
    <w:p w:rsidR="005542B9" w:rsidRPr="009F73AB" w:rsidRDefault="005542B9" w:rsidP="00C679BC">
      <w:pPr>
        <w:pStyle w:val="31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</w:rPr>
      </w:pPr>
      <w:r w:rsidRPr="009F73AB">
        <w:rPr>
          <w:rFonts w:ascii="Times New Roman" w:hAnsi="Times New Roman"/>
          <w:color w:val="000000"/>
        </w:rPr>
        <w:t>26. Смехов А.А. Введение в логистику. М.: Транспорт, 2003. 112 с.</w:t>
      </w:r>
    </w:p>
    <w:p w:rsidR="005542B9" w:rsidRPr="009F73AB" w:rsidRDefault="005542B9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27. Сачко Н.С. Теоретические основы организации производства. Минск: Дизайн ПРО, 2004. 320 с.</w:t>
      </w:r>
    </w:p>
    <w:p w:rsidR="005542B9" w:rsidRPr="009F73AB" w:rsidRDefault="005542B9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28. Промышленная логистика: Конспект лекций. Кафедра и институт организации труда при Рейнско-Вестфальской высшей технической школе. Аахен, Германия. СПб.: Политехника, 2004.-166с.</w:t>
      </w:r>
    </w:p>
    <w:p w:rsidR="005542B9" w:rsidRPr="009F73AB" w:rsidRDefault="005542B9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29. Плоткин Б.К. Введение в коммерцию и коммерческую логистику: Учебное пособие. – СПб.: Изд-во СПбГУЭФ, 2001. – 181 с.</w:t>
      </w:r>
    </w:p>
    <w:p w:rsidR="005542B9" w:rsidRPr="009F73AB" w:rsidRDefault="005542B9" w:rsidP="00C679BC">
      <w:pPr>
        <w:shd w:val="clear" w:color="000000" w:fill="auto"/>
        <w:tabs>
          <w:tab w:val="num" w:pos="851"/>
        </w:tabs>
        <w:suppressAutoHyphens/>
        <w:autoSpaceDE w:val="0"/>
        <w:autoSpaceDN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9F73AB">
        <w:rPr>
          <w:color w:val="000000"/>
          <w:sz w:val="28"/>
          <w:szCs w:val="28"/>
        </w:rPr>
        <w:t>30. Основы логистики: Учебное пособие / Под ред. Л.Б. Миротина и В.И. Сергеева. – М.: ИНФРА-М, 2002. – 200 с.</w:t>
      </w:r>
      <w:bookmarkStart w:id="15" w:name="_GoBack"/>
      <w:bookmarkEnd w:id="15"/>
    </w:p>
    <w:sectPr w:rsidR="005542B9" w:rsidRPr="009F73AB" w:rsidSect="00EE4AF6">
      <w:footerReference w:type="even" r:id="rId3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AB" w:rsidRDefault="009F73AB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F73AB" w:rsidRDefault="009F73AB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  <w:endnote w:id="1">
    <w:p w:rsidR="009F73AB" w:rsidRDefault="009F73AB" w:rsidP="00134C32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C1" w:rsidRDefault="008C46C1">
    <w:pPr>
      <w:pStyle w:val="a7"/>
      <w:framePr w:wrap="around" w:vAnchor="text" w:hAnchor="margin" w:xAlign="right" w:y="1"/>
      <w:rPr>
        <w:rStyle w:val="a9"/>
      </w:rPr>
    </w:pPr>
  </w:p>
  <w:p w:rsidR="008C46C1" w:rsidRDefault="008C46C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AB" w:rsidRDefault="009F73AB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F73AB" w:rsidRDefault="009F73AB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D0A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">
    <w:nsid w:val="053B4C55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2">
    <w:nsid w:val="07700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ED1AE5"/>
    <w:multiLevelType w:val="hybridMultilevel"/>
    <w:tmpl w:val="DA5EF5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10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351510"/>
    <w:multiLevelType w:val="singleLevel"/>
    <w:tmpl w:val="70922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C0348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93687F"/>
    <w:multiLevelType w:val="hybridMultilevel"/>
    <w:tmpl w:val="59D6D224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221E17DB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9">
    <w:nsid w:val="24354946"/>
    <w:multiLevelType w:val="multilevel"/>
    <w:tmpl w:val="8F7062D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0317C5E"/>
    <w:multiLevelType w:val="singleLevel"/>
    <w:tmpl w:val="947A6F2A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>
    <w:nsid w:val="31AA72F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72C5E69"/>
    <w:multiLevelType w:val="singleLevel"/>
    <w:tmpl w:val="70922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A307137"/>
    <w:multiLevelType w:val="singleLevel"/>
    <w:tmpl w:val="4EF22FA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3AF03BB0"/>
    <w:multiLevelType w:val="hybridMultilevel"/>
    <w:tmpl w:val="8A1AB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43786"/>
    <w:multiLevelType w:val="singleLevel"/>
    <w:tmpl w:val="70922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F890236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7">
    <w:nsid w:val="5FA345B1"/>
    <w:multiLevelType w:val="hybridMultilevel"/>
    <w:tmpl w:val="CAB89408"/>
    <w:lvl w:ilvl="0" w:tplc="EBA0105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4D1ADA"/>
    <w:multiLevelType w:val="singleLevel"/>
    <w:tmpl w:val="3DAC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19">
    <w:nsid w:val="728A781C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20">
    <w:nsid w:val="73B77825"/>
    <w:multiLevelType w:val="singleLevel"/>
    <w:tmpl w:val="D2968446"/>
    <w:lvl w:ilvl="0"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1">
    <w:nsid w:val="7D0D3B61"/>
    <w:multiLevelType w:val="singleLevel"/>
    <w:tmpl w:val="C03A2B54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b w:val="0"/>
        <w:bCs/>
        <w:i w:val="0"/>
        <w:iCs w:val="0"/>
      </w:rPr>
    </w:lvl>
  </w:abstractNum>
  <w:abstractNum w:abstractNumId="22">
    <w:nsid w:val="7DC714F4"/>
    <w:multiLevelType w:val="singleLevel"/>
    <w:tmpl w:val="E5A8037C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23">
    <w:nsid w:val="7EE857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19"/>
  </w:num>
  <w:num w:numId="7">
    <w:abstractNumId w:val="8"/>
  </w:num>
  <w:num w:numId="8">
    <w:abstractNumId w:val="16"/>
  </w:num>
  <w:num w:numId="9">
    <w:abstractNumId w:val="22"/>
  </w:num>
  <w:num w:numId="10">
    <w:abstractNumId w:val="1"/>
  </w:num>
  <w:num w:numId="11">
    <w:abstractNumId w:val="0"/>
  </w:num>
  <w:num w:numId="12">
    <w:abstractNumId w:val="10"/>
  </w:num>
  <w:num w:numId="13">
    <w:abstractNumId w:val="21"/>
  </w:num>
  <w:num w:numId="14">
    <w:abstractNumId w:val="23"/>
  </w:num>
  <w:num w:numId="15">
    <w:abstractNumId w:val="6"/>
  </w:num>
  <w:num w:numId="16">
    <w:abstractNumId w:val="20"/>
  </w:num>
  <w:num w:numId="17">
    <w:abstractNumId w:val="3"/>
  </w:num>
  <w:num w:numId="18">
    <w:abstractNumId w:val="11"/>
  </w:num>
  <w:num w:numId="19">
    <w:abstractNumId w:val="12"/>
  </w:num>
  <w:num w:numId="20">
    <w:abstractNumId w:val="18"/>
  </w:num>
  <w:num w:numId="21">
    <w:abstractNumId w:val="7"/>
  </w:num>
  <w:num w:numId="22">
    <w:abstractNumId w:val="4"/>
  </w:num>
  <w:num w:numId="23">
    <w:abstractNumId w:val="2"/>
  </w:num>
  <w:num w:numId="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0F8"/>
    <w:rsid w:val="00003AB0"/>
    <w:rsid w:val="00040D4F"/>
    <w:rsid w:val="000433E7"/>
    <w:rsid w:val="00077612"/>
    <w:rsid w:val="000C46E6"/>
    <w:rsid w:val="000C6DD5"/>
    <w:rsid w:val="00134C32"/>
    <w:rsid w:val="0013658E"/>
    <w:rsid w:val="001F1649"/>
    <w:rsid w:val="00241C3A"/>
    <w:rsid w:val="00276256"/>
    <w:rsid w:val="002924C8"/>
    <w:rsid w:val="002A2711"/>
    <w:rsid w:val="002A57A0"/>
    <w:rsid w:val="002C4A3C"/>
    <w:rsid w:val="002E102E"/>
    <w:rsid w:val="002E5223"/>
    <w:rsid w:val="00322774"/>
    <w:rsid w:val="00336C06"/>
    <w:rsid w:val="0036334A"/>
    <w:rsid w:val="00370E3E"/>
    <w:rsid w:val="00392436"/>
    <w:rsid w:val="003C3DA6"/>
    <w:rsid w:val="003D7EF8"/>
    <w:rsid w:val="004003A5"/>
    <w:rsid w:val="00400844"/>
    <w:rsid w:val="004442A2"/>
    <w:rsid w:val="00467C31"/>
    <w:rsid w:val="00470CD1"/>
    <w:rsid w:val="004715B9"/>
    <w:rsid w:val="004D0DAF"/>
    <w:rsid w:val="004D6E41"/>
    <w:rsid w:val="005037C8"/>
    <w:rsid w:val="00520C23"/>
    <w:rsid w:val="005211AF"/>
    <w:rsid w:val="00522C6B"/>
    <w:rsid w:val="005445A5"/>
    <w:rsid w:val="005542B9"/>
    <w:rsid w:val="00563599"/>
    <w:rsid w:val="0058375A"/>
    <w:rsid w:val="005A0351"/>
    <w:rsid w:val="005A5C33"/>
    <w:rsid w:val="005B3AE6"/>
    <w:rsid w:val="005C2873"/>
    <w:rsid w:val="005D4378"/>
    <w:rsid w:val="005E2536"/>
    <w:rsid w:val="005F6848"/>
    <w:rsid w:val="006017B9"/>
    <w:rsid w:val="00613E33"/>
    <w:rsid w:val="006371DB"/>
    <w:rsid w:val="0065701C"/>
    <w:rsid w:val="00672C6C"/>
    <w:rsid w:val="006A1A48"/>
    <w:rsid w:val="006B2CE0"/>
    <w:rsid w:val="006D3C90"/>
    <w:rsid w:val="006D7CDE"/>
    <w:rsid w:val="006E5804"/>
    <w:rsid w:val="007157B6"/>
    <w:rsid w:val="007416CF"/>
    <w:rsid w:val="0075436C"/>
    <w:rsid w:val="007871E1"/>
    <w:rsid w:val="007D7BCD"/>
    <w:rsid w:val="007E15FE"/>
    <w:rsid w:val="007E717F"/>
    <w:rsid w:val="007F2EC9"/>
    <w:rsid w:val="00845EAC"/>
    <w:rsid w:val="00872E03"/>
    <w:rsid w:val="008C191A"/>
    <w:rsid w:val="008C46C1"/>
    <w:rsid w:val="008D16BE"/>
    <w:rsid w:val="00931489"/>
    <w:rsid w:val="00954DE8"/>
    <w:rsid w:val="00985CCB"/>
    <w:rsid w:val="009D37E3"/>
    <w:rsid w:val="009F73AB"/>
    <w:rsid w:val="00A06E6F"/>
    <w:rsid w:val="00A104F7"/>
    <w:rsid w:val="00A46D0C"/>
    <w:rsid w:val="00A945ED"/>
    <w:rsid w:val="00AC2271"/>
    <w:rsid w:val="00AE0BC2"/>
    <w:rsid w:val="00AE1B8B"/>
    <w:rsid w:val="00B01704"/>
    <w:rsid w:val="00B24550"/>
    <w:rsid w:val="00B331AC"/>
    <w:rsid w:val="00B36F14"/>
    <w:rsid w:val="00B6251B"/>
    <w:rsid w:val="00B6441A"/>
    <w:rsid w:val="00BA339D"/>
    <w:rsid w:val="00BD5DA8"/>
    <w:rsid w:val="00C34FD3"/>
    <w:rsid w:val="00C679BC"/>
    <w:rsid w:val="00C871AA"/>
    <w:rsid w:val="00D138AC"/>
    <w:rsid w:val="00D67626"/>
    <w:rsid w:val="00DA0CA0"/>
    <w:rsid w:val="00DA33A0"/>
    <w:rsid w:val="00DC025F"/>
    <w:rsid w:val="00DC31C5"/>
    <w:rsid w:val="00DC6807"/>
    <w:rsid w:val="00E36A1E"/>
    <w:rsid w:val="00E42832"/>
    <w:rsid w:val="00E45332"/>
    <w:rsid w:val="00E54F93"/>
    <w:rsid w:val="00E64F00"/>
    <w:rsid w:val="00E87073"/>
    <w:rsid w:val="00EE4AF6"/>
    <w:rsid w:val="00F340F8"/>
    <w:rsid w:val="00F4124A"/>
    <w:rsid w:val="00F45A63"/>
    <w:rsid w:val="00F85D78"/>
    <w:rsid w:val="00F8611C"/>
    <w:rsid w:val="00FB1F2B"/>
    <w:rsid w:val="00FB65CB"/>
    <w:rsid w:val="00FE2260"/>
    <w:rsid w:val="00FE4C8A"/>
    <w:rsid w:val="00FE65D8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"/>
    <o:shapelayout v:ext="edit">
      <o:idmap v:ext="edit" data="1"/>
    </o:shapelayout>
  </w:shapeDefaults>
  <w:decimalSymbol w:val=","/>
  <w:listSeparator w:val=";"/>
  <w14:defaultImageDpi w14:val="0"/>
  <w15:chartTrackingRefBased/>
  <w15:docId w15:val="{2F6D7B74-AB59-49C6-A5E6-550D8046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251B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/>
      <w:jc w:val="center"/>
      <w:outlineLvl w:val="0"/>
    </w:pPr>
    <w:rPr>
      <w:b/>
      <w:bCs/>
      <w:sz w:val="4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jc w:val="center"/>
      <w:outlineLvl w:val="1"/>
    </w:pPr>
    <w:rPr>
      <w:b/>
      <w:bCs/>
      <w:sz w:val="1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jc w:val="center"/>
      <w:outlineLvl w:val="2"/>
    </w:pPr>
    <w:rPr>
      <w:b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jc w:val="center"/>
      <w:outlineLvl w:val="3"/>
    </w:pPr>
    <w:rPr>
      <w:rFonts w:ascii="Century" w:hAnsi="Century"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/>
      <w:outlineLvl w:val="4"/>
    </w:pPr>
    <w:rPr>
      <w:rFonts w:ascii="Century" w:hAnsi="Century"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spacing w:before="0" w:after="0"/>
      <w:jc w:val="both"/>
      <w:outlineLvl w:val="5"/>
    </w:pPr>
    <w:rPr>
      <w:rFonts w:ascii="Century" w:hAnsi="Century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0"/>
      </w:tabs>
      <w:spacing w:before="0" w:after="0"/>
      <w:jc w:val="center"/>
      <w:outlineLvl w:val="6"/>
    </w:pPr>
    <w:rPr>
      <w:rFonts w:ascii="Century" w:hAnsi="Century"/>
      <w:b/>
      <w:iCs/>
      <w:sz w:val="32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7260"/>
      </w:tabs>
      <w:spacing w:before="0" w:after="0"/>
      <w:jc w:val="center"/>
      <w:outlineLvl w:val="7"/>
    </w:pPr>
    <w:rPr>
      <w:sz w:val="28"/>
      <w:szCs w:val="24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7260"/>
      </w:tabs>
      <w:spacing w:before="0" w:after="0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spacing w:before="0" w:after="0"/>
    </w:pPr>
    <w:rPr>
      <w:b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b/>
      <w:i/>
      <w:sz w:val="32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spacing w:before="0" w:after="0"/>
      <w:jc w:val="both"/>
    </w:pPr>
    <w:rPr>
      <w:rFonts w:ascii="Century" w:hAnsi="Century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spacing w:before="0" w:after="0"/>
      <w:ind w:firstLine="708"/>
      <w:jc w:val="both"/>
    </w:pPr>
    <w:rPr>
      <w:rFonts w:ascii="Century" w:hAnsi="Century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left" w:pos="0"/>
      </w:tabs>
      <w:spacing w:before="0" w:after="0"/>
      <w:ind w:left="360"/>
      <w:jc w:val="both"/>
    </w:pPr>
    <w:rPr>
      <w:rFonts w:ascii="Century" w:hAnsi="Century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 w:line="360" w:lineRule="auto"/>
      <w:ind w:firstLine="708"/>
      <w:jc w:val="both"/>
    </w:pPr>
    <w:rPr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uiPriority w:val="99"/>
    <w:rsid w:val="0039243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4715B9"/>
    <w:rPr>
      <w:rFonts w:cs="Times New Roman"/>
      <w:color w:val="800080"/>
      <w:u w:val="single"/>
    </w:rPr>
  </w:style>
  <w:style w:type="paragraph" w:customStyle="1" w:styleId="11">
    <w:name w:val="Стиль1"/>
    <w:basedOn w:val="a"/>
    <w:rsid w:val="00FB65CB"/>
    <w:pPr>
      <w:spacing w:before="0" w:after="0"/>
    </w:pPr>
    <w:rPr>
      <w:sz w:val="28"/>
      <w:szCs w:val="24"/>
    </w:rPr>
  </w:style>
  <w:style w:type="paragraph" w:styleId="ae">
    <w:name w:val="footnote text"/>
    <w:basedOn w:val="a"/>
    <w:link w:val="af"/>
    <w:uiPriority w:val="99"/>
    <w:semiHidden/>
    <w:rsid w:val="00B6251B"/>
    <w:pPr>
      <w:spacing w:before="0" w:after="0"/>
    </w:pPr>
    <w:rPr>
      <w:sz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paragraph" w:customStyle="1" w:styleId="H2">
    <w:name w:val="H2"/>
    <w:basedOn w:val="a"/>
    <w:next w:val="a"/>
    <w:rsid w:val="00B6251B"/>
    <w:pPr>
      <w:keepNext/>
      <w:outlineLvl w:val="2"/>
    </w:pPr>
    <w:rPr>
      <w:b/>
      <w:sz w:val="36"/>
    </w:rPr>
  </w:style>
  <w:style w:type="paragraph" w:customStyle="1" w:styleId="af0">
    <w:name w:val="Цитаты"/>
    <w:basedOn w:val="a"/>
    <w:rsid w:val="00B6251B"/>
    <w:pPr>
      <w:ind w:left="360" w:right="360"/>
    </w:pPr>
  </w:style>
  <w:style w:type="table" w:styleId="-7">
    <w:name w:val="Table List 7"/>
    <w:basedOn w:val="a1"/>
    <w:uiPriority w:val="99"/>
    <w:rsid w:val="00B6251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f1">
    <w:name w:val="Title"/>
    <w:basedOn w:val="a"/>
    <w:link w:val="af2"/>
    <w:uiPriority w:val="10"/>
    <w:qFormat/>
    <w:rsid w:val="00B6251B"/>
    <w:pPr>
      <w:spacing w:before="0" w:after="0"/>
      <w:jc w:val="center"/>
    </w:pPr>
    <w:rPr>
      <w:sz w:val="28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footnote reference"/>
    <w:uiPriority w:val="99"/>
    <w:semiHidden/>
    <w:rsid w:val="00520C23"/>
    <w:rPr>
      <w:rFonts w:cs="Times New Roman"/>
      <w:vertAlign w:val="superscript"/>
    </w:rPr>
  </w:style>
  <w:style w:type="table" w:styleId="af4">
    <w:name w:val="Table Grid"/>
    <w:basedOn w:val="a1"/>
    <w:uiPriority w:val="59"/>
    <w:rsid w:val="00F4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rsid w:val="00134C32"/>
    <w:pPr>
      <w:spacing w:before="0"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semiHidden/>
    <w:locked/>
    <w:rPr>
      <w:rFonts w:cs="Times New Roman"/>
    </w:rPr>
  </w:style>
  <w:style w:type="character" w:styleId="af7">
    <w:name w:val="endnote reference"/>
    <w:uiPriority w:val="99"/>
    <w:semiHidden/>
    <w:rsid w:val="00134C32"/>
    <w:rPr>
      <w:rFonts w:cs="Times New Roman"/>
      <w:vertAlign w:val="superscript"/>
    </w:rPr>
  </w:style>
  <w:style w:type="character" w:customStyle="1" w:styleId="wygtesmolltext1">
    <w:name w:val="wygte_smoll_text1"/>
    <w:rsid w:val="00672C6C"/>
    <w:rPr>
      <w:rFonts w:ascii="Verdana" w:hAnsi="Verdana" w:cs="Times New Roman"/>
      <w:color w:val="FFFFFF"/>
      <w:sz w:val="20"/>
      <w:szCs w:val="20"/>
    </w:rPr>
  </w:style>
  <w:style w:type="paragraph" w:styleId="af8">
    <w:name w:val="Normal (Web)"/>
    <w:basedOn w:val="a"/>
    <w:uiPriority w:val="99"/>
    <w:unhideWhenUsed/>
    <w:rsid w:val="000C46E6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11940</Words>
  <Characters>68062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ВГТУ</Company>
  <LinksUpToDate>false</LinksUpToDate>
  <CharactersWithSpaces>79843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Славка-сеудент</dc:creator>
  <cp:keywords/>
  <dc:description/>
  <cp:lastModifiedBy>admin</cp:lastModifiedBy>
  <cp:revision>2</cp:revision>
  <cp:lastPrinted>2009-05-12T10:44:00Z</cp:lastPrinted>
  <dcterms:created xsi:type="dcterms:W3CDTF">2014-02-24T06:55:00Z</dcterms:created>
  <dcterms:modified xsi:type="dcterms:W3CDTF">2014-02-24T06:55:00Z</dcterms:modified>
</cp:coreProperties>
</file>