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E7" w:rsidRDefault="00583AE7" w:rsidP="0087129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A2B3C" w:rsidRPr="0087129D" w:rsidRDefault="002A2B3C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4FB">
        <w:rPr>
          <w:b/>
          <w:color w:val="000000"/>
          <w:sz w:val="28"/>
          <w:szCs w:val="28"/>
        </w:rPr>
        <w:t>Введение</w:t>
      </w:r>
    </w:p>
    <w:p w:rsidR="006934FB" w:rsidRDefault="006934FB" w:rsidP="0087129D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A2B3C" w:rsidRPr="0087129D" w:rsidRDefault="002A2B3C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iCs/>
          <w:color w:val="000000"/>
          <w:sz w:val="28"/>
          <w:szCs w:val="28"/>
        </w:rPr>
        <w:t>Танцевальный бизнес сегодня один из самых прибыльных. При малых затратах, которые требуются для того, чтобы открыть школу танцев, владелец получает хорошую прибыль и постоянный спрос на предоставляемые услуги. Танцы сейчас более чем популярны. Строить свой бизнес на растущем интересе молодых людей к танцевальным программам, поддерживающим тело в хорошем состоянии – по оценкам всех специалистов весьма перспективно.</w:t>
      </w:r>
      <w:r w:rsidRPr="0087129D">
        <w:rPr>
          <w:color w:val="000000"/>
          <w:sz w:val="28"/>
        </w:rPr>
        <w:t xml:space="preserve"> </w:t>
      </w:r>
      <w:r w:rsidR="004077F1" w:rsidRPr="0087129D">
        <w:rPr>
          <w:color w:val="000000"/>
          <w:sz w:val="28"/>
          <w:szCs w:val="28"/>
        </w:rPr>
        <w:t>Именно по</w:t>
      </w:r>
      <w:r w:rsidRPr="0087129D">
        <w:rPr>
          <w:color w:val="000000"/>
          <w:sz w:val="28"/>
          <w:szCs w:val="28"/>
        </w:rPr>
        <w:t>этому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появилась необходимость создать данный курсовой проект. Актуальность выбранной темы обусловлена тем, что в настоящее время танцевальный и спортивный бизнес стал прибыльным видом деятельности.</w:t>
      </w:r>
    </w:p>
    <w:p w:rsidR="002A2B3C" w:rsidRPr="0087129D" w:rsidRDefault="002A2B3C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Главная цель курсового проекта: создание предприятия и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проектирование организации школы танцев ООО</w:t>
      </w:r>
      <w:r w:rsidR="0087129D">
        <w:rPr>
          <w:color w:val="000000"/>
          <w:sz w:val="28"/>
          <w:szCs w:val="28"/>
        </w:rPr>
        <w:t> </w:t>
      </w:r>
      <w:r w:rsidR="0087129D" w:rsidRPr="0087129D">
        <w:rPr>
          <w:bCs/>
          <w:color w:val="000000"/>
          <w:sz w:val="28"/>
          <w:szCs w:val="28"/>
        </w:rPr>
        <w:t>«</w:t>
      </w:r>
      <w:r w:rsidRPr="0087129D">
        <w:rPr>
          <w:bCs/>
          <w:color w:val="000000"/>
          <w:sz w:val="28"/>
          <w:szCs w:val="28"/>
        </w:rPr>
        <w:t>Paradise dance».</w:t>
      </w:r>
      <w:r w:rsidR="0087129D">
        <w:rPr>
          <w:bCs/>
          <w:color w:val="000000"/>
          <w:sz w:val="28"/>
          <w:szCs w:val="28"/>
        </w:rPr>
        <w:t xml:space="preserve"> </w:t>
      </w:r>
      <w:r w:rsidRPr="0087129D">
        <w:rPr>
          <w:bCs/>
          <w:color w:val="000000"/>
          <w:sz w:val="28"/>
          <w:szCs w:val="28"/>
        </w:rPr>
        <w:t>Для достижения поставленной цели необходимо решить следующие задачи:</w:t>
      </w:r>
    </w:p>
    <w:p w:rsidR="002A2B3C" w:rsidRPr="0087129D" w:rsidRDefault="002A2B3C" w:rsidP="0087129D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проанализировать рынок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данной услуги</w:t>
      </w:r>
    </w:p>
    <w:p w:rsidR="002A2B3C" w:rsidRPr="0087129D" w:rsidRDefault="002A2B3C" w:rsidP="0087129D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выбрать вид коммерческой хозяйственной деятельности, тип организационно структуры школы танцев</w:t>
      </w:r>
    </w:p>
    <w:p w:rsidR="002A2B3C" w:rsidRPr="0087129D" w:rsidRDefault="002A2B3C" w:rsidP="0087129D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осуществить бизнес-планирование данного проекта</w:t>
      </w:r>
    </w:p>
    <w:p w:rsidR="002A2B3C" w:rsidRPr="0087129D" w:rsidRDefault="002A2B3C" w:rsidP="0087129D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обосновать систему методов управления человеческими ресурсами в создаваемой организации</w:t>
      </w:r>
    </w:p>
    <w:p w:rsidR="002A2B3C" w:rsidRPr="0087129D" w:rsidRDefault="002A2B3C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Данный курсовой проект состоит из трёх разделов: первый – теоретико-методичес</w:t>
      </w:r>
      <w:r w:rsidR="006934FB">
        <w:rPr>
          <w:color w:val="000000"/>
          <w:sz w:val="28"/>
          <w:szCs w:val="28"/>
        </w:rPr>
        <w:t>кий раздел. Содержит сведенья о</w:t>
      </w:r>
      <w:r w:rsidRPr="0087129D">
        <w:rPr>
          <w:color w:val="000000"/>
          <w:sz w:val="28"/>
          <w:szCs w:val="28"/>
        </w:rPr>
        <w:t xml:space="preserve"> форме производственно-хозяйственной деятельности и организационной структуре создаваемой организации. Второй раздел – аналитический. В этом разделе анализируются финансовая деятельность, предприятия конкуренция на рынках сбыта. В третьем разделе подробно рассматривается мотивация персонала и организация работы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создаваемого предприятия.</w:t>
      </w:r>
    </w:p>
    <w:p w:rsidR="0069392A" w:rsidRPr="00B941E6" w:rsidRDefault="00B941E6" w:rsidP="0087129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69392A" w:rsidRPr="00B941E6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="0069392A" w:rsidRPr="00B941E6">
        <w:rPr>
          <w:b/>
          <w:bCs/>
          <w:color w:val="000000"/>
          <w:sz w:val="28"/>
          <w:szCs w:val="28"/>
        </w:rPr>
        <w:t xml:space="preserve"> </w:t>
      </w:r>
      <w:r w:rsidR="0069392A" w:rsidRPr="00B941E6">
        <w:rPr>
          <w:b/>
          <w:color w:val="000000"/>
          <w:sz w:val="28"/>
          <w:szCs w:val="28"/>
        </w:rPr>
        <w:t>Направление и организация деятельности школы танцев</w:t>
      </w:r>
    </w:p>
    <w:p w:rsidR="00B941E6" w:rsidRPr="00B941E6" w:rsidRDefault="00B941E6" w:rsidP="0087129D">
      <w:pPr>
        <w:widowControl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7129D">
        <w:rPr>
          <w:iCs/>
          <w:color w:val="000000"/>
          <w:sz w:val="28"/>
          <w:szCs w:val="28"/>
        </w:rPr>
        <w:t>В 21 веке стало модным вести здоровый образ жизни. Молодёжь выбирает вместо алкоголя и сигарет катание на роликовых коньках, занятия в спортивных клубах и фитнес центрах. Танцы это один из способов выделиться и вести здоровый образ жизни.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Спектр услуг по обучению танцам населения сегодня весьма обширен. В Вологде существует множество кружков. Создаются подобные коллективы, как правило, при учебных заведениях, Домах культуры или фитнес центрах. В таких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коллективах преподается от 2 до 4 видов танца: танец живота, бальные танцы и русско-народные, спортивно-бальные танцы. Другие же виды танцев в Вологде не развиты. Именно поэтому в Вологде стоит открыть школу танцев, где будет сосредоточенно множество танцевальных направлений.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Школа танцев</w:t>
      </w:r>
      <w:r w:rsidRPr="0087129D">
        <w:rPr>
          <w:bCs/>
          <w:color w:val="000000"/>
          <w:sz w:val="28"/>
          <w:szCs w:val="28"/>
        </w:rPr>
        <w:t xml:space="preserve"> «Paradise dance» имеет организационно-правовую форму общества с ограниченной ответственностью.</w:t>
      </w:r>
      <w:r w:rsidRPr="0087129D">
        <w:rPr>
          <w:color w:val="000000"/>
          <w:sz w:val="28"/>
          <w:szCs w:val="28"/>
        </w:rPr>
        <w:t xml:space="preserve"> Целевая аудитория люди от 5 до 45 лет.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9392A" w:rsidRPr="00B941E6" w:rsidRDefault="0069392A" w:rsidP="0087129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41E6">
        <w:rPr>
          <w:b/>
          <w:color w:val="000000"/>
          <w:sz w:val="28"/>
          <w:szCs w:val="28"/>
        </w:rPr>
        <w:t>2. Характеристика услуги</w:t>
      </w:r>
    </w:p>
    <w:p w:rsidR="00B941E6" w:rsidRDefault="00B941E6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>Танец</w:t>
      </w:r>
      <w:r w:rsidRPr="0087129D">
        <w:rPr>
          <w:color w:val="000000"/>
          <w:sz w:val="28"/>
          <w:szCs w:val="28"/>
        </w:rPr>
        <w:t xml:space="preserve"> вид </w:t>
      </w:r>
      <w:hyperlink r:id="rId5" w:tooltip="Искусство" w:history="1">
        <w:r w:rsidRPr="0087129D">
          <w:rPr>
            <w:rStyle w:val="a3"/>
            <w:color w:val="000000"/>
            <w:sz w:val="28"/>
            <w:szCs w:val="28"/>
            <w:u w:val="none"/>
          </w:rPr>
          <w:t>искусства</w:t>
        </w:r>
      </w:hyperlink>
      <w:r w:rsidRPr="0087129D">
        <w:rPr>
          <w:color w:val="000000"/>
          <w:sz w:val="28"/>
          <w:szCs w:val="28"/>
        </w:rPr>
        <w:t xml:space="preserve">, в котором художественные образы создаются средствами пластических движений и ритмически четкой и непрерывной смены выразительных положений </w:t>
      </w:r>
      <w:hyperlink r:id="rId6" w:tooltip="Человеческое тело" w:history="1">
        <w:r w:rsidRPr="0087129D">
          <w:rPr>
            <w:rStyle w:val="a3"/>
            <w:color w:val="000000"/>
            <w:sz w:val="28"/>
            <w:szCs w:val="28"/>
            <w:u w:val="none"/>
          </w:rPr>
          <w:t>человеческого тела</w:t>
        </w:r>
      </w:hyperlink>
      <w:r w:rsidRPr="0087129D">
        <w:rPr>
          <w:color w:val="000000"/>
          <w:sz w:val="28"/>
          <w:szCs w:val="28"/>
        </w:rPr>
        <w:t xml:space="preserve">. Танец возник из разнообразных движений и </w:t>
      </w:r>
      <w:hyperlink r:id="rId7" w:tooltip="Жест" w:history="1">
        <w:r w:rsidRPr="0087129D">
          <w:rPr>
            <w:rStyle w:val="a3"/>
            <w:color w:val="000000"/>
            <w:sz w:val="28"/>
            <w:szCs w:val="28"/>
            <w:u w:val="none"/>
          </w:rPr>
          <w:t>жестов</w:t>
        </w:r>
      </w:hyperlink>
      <w:r w:rsidRPr="0087129D">
        <w:rPr>
          <w:color w:val="000000"/>
          <w:sz w:val="28"/>
          <w:szCs w:val="28"/>
        </w:rPr>
        <w:t xml:space="preserve">, связанных с трудовыми процессами и эмоциональными впечатлениями человека от окружающего мира. Почти все важные события в жизни </w:t>
      </w:r>
      <w:hyperlink r:id="rId8" w:tooltip="Первобытный человек" w:history="1">
        <w:r w:rsidRPr="0087129D">
          <w:rPr>
            <w:rStyle w:val="a3"/>
            <w:color w:val="000000"/>
            <w:sz w:val="28"/>
            <w:szCs w:val="28"/>
            <w:u w:val="none"/>
          </w:rPr>
          <w:t>первобытного человека</w:t>
        </w:r>
      </w:hyperlink>
      <w:r w:rsidRPr="0087129D">
        <w:rPr>
          <w:color w:val="000000"/>
          <w:sz w:val="28"/>
          <w:szCs w:val="28"/>
        </w:rPr>
        <w:t xml:space="preserve"> отмечались танцами: </w:t>
      </w:r>
      <w:hyperlink r:id="rId9" w:tooltip="Рождение" w:history="1">
        <w:r w:rsidRPr="0087129D">
          <w:rPr>
            <w:rStyle w:val="a3"/>
            <w:color w:val="000000"/>
            <w:sz w:val="28"/>
            <w:szCs w:val="28"/>
            <w:u w:val="none"/>
          </w:rPr>
          <w:t>рождение</w:t>
        </w:r>
      </w:hyperlink>
      <w:r w:rsidRPr="0087129D">
        <w:rPr>
          <w:color w:val="000000"/>
          <w:sz w:val="28"/>
          <w:szCs w:val="28"/>
        </w:rPr>
        <w:t xml:space="preserve">, </w:t>
      </w:r>
      <w:hyperlink r:id="rId10" w:tooltip="Смерть" w:history="1">
        <w:r w:rsidRPr="0087129D">
          <w:rPr>
            <w:rStyle w:val="a3"/>
            <w:color w:val="000000"/>
            <w:sz w:val="28"/>
            <w:szCs w:val="28"/>
            <w:u w:val="none"/>
          </w:rPr>
          <w:t>смерть</w:t>
        </w:r>
      </w:hyperlink>
      <w:r w:rsidRPr="0087129D">
        <w:rPr>
          <w:color w:val="000000"/>
          <w:sz w:val="28"/>
          <w:szCs w:val="28"/>
        </w:rPr>
        <w:t xml:space="preserve">, </w:t>
      </w:r>
      <w:hyperlink r:id="rId11" w:tooltip="Война" w:history="1">
        <w:r w:rsidRPr="0087129D">
          <w:rPr>
            <w:rStyle w:val="a3"/>
            <w:color w:val="000000"/>
            <w:sz w:val="28"/>
            <w:szCs w:val="28"/>
            <w:u w:val="none"/>
          </w:rPr>
          <w:t>война</w:t>
        </w:r>
      </w:hyperlink>
      <w:r w:rsidRPr="0087129D">
        <w:rPr>
          <w:color w:val="000000"/>
          <w:sz w:val="28"/>
          <w:szCs w:val="28"/>
        </w:rPr>
        <w:t xml:space="preserve">, избрание нового </w:t>
      </w:r>
      <w:hyperlink r:id="rId12" w:tooltip="Вождь" w:history="1">
        <w:r w:rsidRPr="0087129D">
          <w:rPr>
            <w:rStyle w:val="a3"/>
            <w:color w:val="000000"/>
            <w:sz w:val="28"/>
            <w:szCs w:val="28"/>
            <w:u w:val="none"/>
          </w:rPr>
          <w:t>вождя</w:t>
        </w:r>
      </w:hyperlink>
      <w:r w:rsidRPr="0087129D">
        <w:rPr>
          <w:color w:val="000000"/>
          <w:sz w:val="28"/>
          <w:szCs w:val="28"/>
        </w:rPr>
        <w:t xml:space="preserve">, </w:t>
      </w:r>
      <w:hyperlink r:id="rId13" w:tooltip="Исцеление (страница отсутствует)" w:history="1">
        <w:r w:rsidRPr="0087129D">
          <w:rPr>
            <w:rStyle w:val="a3"/>
            <w:color w:val="000000"/>
            <w:sz w:val="28"/>
            <w:szCs w:val="28"/>
            <w:u w:val="none"/>
          </w:rPr>
          <w:t>исцеление</w:t>
        </w:r>
      </w:hyperlink>
      <w:r w:rsidRPr="0087129D">
        <w:rPr>
          <w:color w:val="000000"/>
          <w:sz w:val="28"/>
          <w:szCs w:val="28"/>
        </w:rPr>
        <w:t xml:space="preserve"> </w:t>
      </w:r>
      <w:hyperlink r:id="rId14" w:tooltip="Больной" w:history="1">
        <w:r w:rsidRPr="0087129D">
          <w:rPr>
            <w:rStyle w:val="a3"/>
            <w:color w:val="000000"/>
            <w:sz w:val="28"/>
            <w:szCs w:val="28"/>
            <w:u w:val="none"/>
          </w:rPr>
          <w:t>больного</w:t>
        </w:r>
      </w:hyperlink>
      <w:r w:rsidRPr="0087129D">
        <w:rPr>
          <w:color w:val="000000"/>
          <w:sz w:val="28"/>
          <w:szCs w:val="28"/>
        </w:rPr>
        <w:t>. Танцем выражались моления о дожде, о солнечном свете, о плодородии, о защите и прощении. Движения постепенно подвергались художественному обобщению, в результате чего сформировалось искусство танца, одно из древнейших проявлений народного творчества. У каждого народа сложились свои танцевальные традиции. На основе народного танца начал создаваться сценический танец. В профессиональном театральном искусстве танец достиг высокого развития и был научно систематизирован. Образовались различные танцевальные системы.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rStyle w:val="mw-headline"/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 xml:space="preserve">В школе танцев </w:t>
      </w:r>
      <w:r w:rsidRPr="0087129D">
        <w:rPr>
          <w:bCs/>
          <w:color w:val="000000"/>
          <w:sz w:val="28"/>
          <w:szCs w:val="28"/>
        </w:rPr>
        <w:t>«Paradise dance» будут преподаваться такие направления как</w:t>
      </w:r>
      <w:r w:rsidR="00B941E6">
        <w:rPr>
          <w:color w:val="000000"/>
          <w:sz w:val="28"/>
          <w:szCs w:val="28"/>
        </w:rPr>
        <w:t xml:space="preserve"> </w:t>
      </w:r>
      <w:hyperlink r:id="rId15" w:tooltip="Балет" w:history="1">
        <w:r w:rsidRPr="0087129D">
          <w:rPr>
            <w:rStyle w:val="a3"/>
            <w:color w:val="000000"/>
            <w:sz w:val="28"/>
            <w:szCs w:val="28"/>
            <w:u w:val="none"/>
          </w:rPr>
          <w:t>балет</w:t>
        </w:r>
      </w:hyperlink>
      <w:r w:rsidRPr="0087129D">
        <w:rPr>
          <w:rStyle w:val="mw-headline"/>
          <w:color w:val="000000"/>
          <w:sz w:val="28"/>
          <w:szCs w:val="28"/>
        </w:rPr>
        <w:t xml:space="preserve">, бальные танцы, исторический танец, латиноамериканские </w:t>
      </w:r>
      <w:r w:rsidR="00B941E6" w:rsidRPr="0087129D">
        <w:rPr>
          <w:rStyle w:val="mw-headline"/>
          <w:color w:val="000000"/>
          <w:sz w:val="28"/>
          <w:szCs w:val="28"/>
        </w:rPr>
        <w:t>направление</w:t>
      </w:r>
      <w:r w:rsidRPr="0087129D">
        <w:rPr>
          <w:rStyle w:val="mw-headline"/>
          <w:color w:val="000000"/>
          <w:sz w:val="28"/>
          <w:szCs w:val="28"/>
        </w:rPr>
        <w:t>, народные танцы, эротическое и современное направление. В эти направления входят преподавание:</w:t>
      </w:r>
    </w:p>
    <w:p w:rsidR="0069392A" w:rsidRPr="0087129D" w:rsidRDefault="0069392A" w:rsidP="0087129D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Балет (современный и классический балет)</w:t>
      </w:r>
    </w:p>
    <w:p w:rsidR="0069392A" w:rsidRPr="0087129D" w:rsidRDefault="0069392A" w:rsidP="0087129D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Бальные танцы (Европейская и Латиноамериканская программы):</w:t>
      </w:r>
    </w:p>
    <w:p w:rsidR="0069392A" w:rsidRPr="0087129D" w:rsidRDefault="0069392A" w:rsidP="0087129D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Европейская программа (медленный вальс, венский вальс, квикстеп, фокстрот, танго, буги-вуги, рок-н-ролл, свинг)</w:t>
      </w:r>
    </w:p>
    <w:p w:rsidR="0069392A" w:rsidRPr="0087129D" w:rsidRDefault="0069392A" w:rsidP="0087129D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Латиноамериканская программа (ча-ча-ча, румба, самба, мамбо,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ламбада, аргентинское танго, фламенко и др.)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3.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Народные танцы (полька, лезгинка, хоровод и др.)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4. Исторический танец (мазурка, менуэт, полонез)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5. Эротическое направление (стрип-пласника, танец живота)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6. Современный направление</w:t>
      </w:r>
    </w:p>
    <w:p w:rsidR="0069392A" w:rsidRPr="0087129D" w:rsidRDefault="0069392A" w:rsidP="0087129D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Современный танец (модерн, джаз-модерн, импровизация, свободный танец и др.)</w:t>
      </w:r>
    </w:p>
    <w:p w:rsidR="0069392A" w:rsidRPr="0087129D" w:rsidRDefault="0069392A" w:rsidP="0087129D">
      <w:pPr>
        <w:widowControl/>
        <w:numPr>
          <w:ilvl w:val="0"/>
          <w:numId w:val="3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Клубное направление (</w:t>
      </w:r>
      <w:r w:rsidRPr="0087129D">
        <w:rPr>
          <w:color w:val="000000"/>
          <w:sz w:val="28"/>
          <w:szCs w:val="28"/>
          <w:lang w:val="en-US"/>
        </w:rPr>
        <w:t>Ele</w:t>
      </w:r>
      <w:r w:rsidRPr="0087129D">
        <w:rPr>
          <w:color w:val="000000"/>
          <w:sz w:val="28"/>
          <w:szCs w:val="28"/>
        </w:rPr>
        <w:t>с</w:t>
      </w:r>
      <w:r w:rsidRPr="0087129D">
        <w:rPr>
          <w:color w:val="000000"/>
          <w:sz w:val="28"/>
          <w:szCs w:val="28"/>
          <w:lang w:val="en-US"/>
        </w:rPr>
        <w:t>tro</w:t>
      </w:r>
      <w:r w:rsidRPr="0087129D">
        <w:rPr>
          <w:color w:val="000000"/>
          <w:sz w:val="28"/>
          <w:szCs w:val="28"/>
        </w:rPr>
        <w:t xml:space="preserve"> (Электро)</w:t>
      </w:r>
      <w:r w:rsidR="0087129D" w:rsidRPr="0087129D">
        <w:rPr>
          <w:color w:val="000000"/>
          <w:sz w:val="28"/>
          <w:szCs w:val="28"/>
        </w:rPr>
        <w:t>,</w:t>
      </w:r>
      <w:r w:rsidR="0087129D">
        <w:rPr>
          <w:color w:val="000000"/>
          <w:sz w:val="28"/>
          <w:szCs w:val="28"/>
        </w:rPr>
        <w:t xml:space="preserve"> </w:t>
      </w:r>
      <w:r w:rsidR="0087129D" w:rsidRPr="0087129D">
        <w:rPr>
          <w:color w:val="000000"/>
          <w:sz w:val="28"/>
          <w:szCs w:val="28"/>
          <w:lang w:val="en-US"/>
        </w:rPr>
        <w:t>E</w:t>
      </w:r>
      <w:r w:rsidRPr="0087129D">
        <w:rPr>
          <w:color w:val="000000"/>
          <w:sz w:val="28"/>
          <w:szCs w:val="28"/>
          <w:lang w:val="en-US"/>
        </w:rPr>
        <w:t>lectrobit</w:t>
      </w:r>
      <w:r w:rsidR="0087129D" w:rsidRPr="0087129D">
        <w:rPr>
          <w:color w:val="000000"/>
          <w:sz w:val="28"/>
          <w:szCs w:val="28"/>
        </w:rPr>
        <w:t>,</w:t>
      </w:r>
      <w:r w:rsidR="0087129D">
        <w:rPr>
          <w:color w:val="000000"/>
          <w:sz w:val="28"/>
          <w:szCs w:val="28"/>
        </w:rPr>
        <w:t xml:space="preserve"> </w:t>
      </w:r>
      <w:r w:rsidR="0087129D" w:rsidRPr="0087129D">
        <w:rPr>
          <w:color w:val="000000"/>
          <w:sz w:val="28"/>
          <w:szCs w:val="28"/>
        </w:rPr>
        <w:t>(Э</w:t>
      </w:r>
      <w:r w:rsidRPr="0087129D">
        <w:rPr>
          <w:color w:val="000000"/>
          <w:sz w:val="28"/>
          <w:szCs w:val="28"/>
        </w:rPr>
        <w:t xml:space="preserve">лектробит) </w:t>
      </w:r>
      <w:r w:rsidRPr="0087129D">
        <w:rPr>
          <w:color w:val="000000"/>
          <w:sz w:val="28"/>
          <w:szCs w:val="28"/>
          <w:lang w:val="en-US"/>
        </w:rPr>
        <w:t>Hous</w:t>
      </w:r>
      <w:r w:rsidRPr="0087129D">
        <w:rPr>
          <w:color w:val="000000"/>
          <w:sz w:val="28"/>
          <w:szCs w:val="28"/>
        </w:rPr>
        <w:t xml:space="preserve"> (Хаус), </w:t>
      </w:r>
      <w:r w:rsidRPr="0087129D">
        <w:rPr>
          <w:color w:val="000000"/>
          <w:sz w:val="28"/>
          <w:szCs w:val="28"/>
          <w:lang w:val="en-US"/>
        </w:rPr>
        <w:t>Trans</w:t>
      </w:r>
      <w:r w:rsidRPr="0087129D">
        <w:rPr>
          <w:color w:val="000000"/>
          <w:sz w:val="28"/>
          <w:szCs w:val="28"/>
        </w:rPr>
        <w:t xml:space="preserve">(транс), </w:t>
      </w:r>
      <w:r w:rsidRPr="0087129D">
        <w:rPr>
          <w:color w:val="000000"/>
          <w:sz w:val="28"/>
          <w:szCs w:val="28"/>
          <w:lang w:val="en-US"/>
        </w:rPr>
        <w:t>DnB</w:t>
      </w:r>
      <w:r w:rsidRP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  <w:lang w:val="en-US"/>
        </w:rPr>
        <w:t>step</w:t>
      </w:r>
      <w:r w:rsidRPr="0087129D">
        <w:rPr>
          <w:color w:val="000000"/>
          <w:sz w:val="28"/>
          <w:szCs w:val="28"/>
        </w:rPr>
        <w:t>, Тектоник и др.)</w:t>
      </w:r>
    </w:p>
    <w:p w:rsidR="0069392A" w:rsidRPr="0087129D" w:rsidRDefault="0069392A" w:rsidP="0087129D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 xml:space="preserve">Уличные танцы </w:t>
      </w:r>
      <w:r w:rsidR="0087129D">
        <w:rPr>
          <w:color w:val="000000"/>
          <w:sz w:val="28"/>
          <w:szCs w:val="28"/>
        </w:rPr>
        <w:t>(</w:t>
      </w:r>
      <w:r w:rsidRPr="0087129D">
        <w:rPr>
          <w:color w:val="000000"/>
          <w:sz w:val="28"/>
          <w:szCs w:val="28"/>
          <w:lang w:val="en-US"/>
        </w:rPr>
        <w:t>Hip</w:t>
      </w:r>
      <w:r w:rsidRPr="0087129D">
        <w:rPr>
          <w:color w:val="000000"/>
          <w:sz w:val="28"/>
          <w:szCs w:val="28"/>
        </w:rPr>
        <w:t>-</w:t>
      </w:r>
      <w:r w:rsidRPr="0087129D">
        <w:rPr>
          <w:color w:val="000000"/>
          <w:sz w:val="28"/>
          <w:szCs w:val="28"/>
          <w:lang w:val="en-US"/>
        </w:rPr>
        <w:t>Hop</w:t>
      </w:r>
      <w:r w:rsidRPr="0087129D">
        <w:rPr>
          <w:color w:val="000000"/>
          <w:sz w:val="28"/>
          <w:szCs w:val="28"/>
        </w:rPr>
        <w:t xml:space="preserve">, </w:t>
      </w:r>
      <w:r w:rsidRPr="0087129D">
        <w:rPr>
          <w:color w:val="000000"/>
          <w:sz w:val="28"/>
          <w:szCs w:val="28"/>
          <w:lang w:val="en-US"/>
        </w:rPr>
        <w:t>Break</w:t>
      </w:r>
      <w:r w:rsidRPr="0087129D">
        <w:rPr>
          <w:color w:val="000000"/>
          <w:sz w:val="28"/>
          <w:szCs w:val="28"/>
        </w:rPr>
        <w:t>-</w:t>
      </w:r>
      <w:r w:rsidRPr="0087129D">
        <w:rPr>
          <w:color w:val="000000"/>
          <w:sz w:val="28"/>
          <w:szCs w:val="28"/>
          <w:lang w:val="en-US"/>
        </w:rPr>
        <w:t>Danse</w:t>
      </w:r>
      <w:r w:rsidRPr="0087129D">
        <w:rPr>
          <w:color w:val="000000"/>
          <w:sz w:val="28"/>
          <w:szCs w:val="28"/>
        </w:rPr>
        <w:t>, Поппинг и др.)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Все эти направления танцев будут преподаваться в одной школе. Разнонаправленность танцевальных стилей позволит школе привлечь большую аудиторию.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9392A" w:rsidRPr="00B941E6" w:rsidRDefault="00B941E6" w:rsidP="0087129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69392A" w:rsidRPr="00B941E6">
        <w:rPr>
          <w:b/>
          <w:color w:val="000000"/>
          <w:sz w:val="28"/>
          <w:szCs w:val="28"/>
        </w:rPr>
        <w:t>3. Рынки сбыта</w:t>
      </w:r>
    </w:p>
    <w:p w:rsidR="00B941E6" w:rsidRDefault="00B941E6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 наше время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внешний вид играет не маловажную роль в жизни людей, поэтому сейчас стали так популярны тренажёрные залы, фитнес и аэробика. Не исключение из этого списка танцы. Танцы это движение, а движенье это жизнь! Танцами могут заниматься люди всех возрастов.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Школа танцев «</w:t>
      </w:r>
      <w:r w:rsidRPr="0087129D">
        <w:rPr>
          <w:bCs/>
          <w:color w:val="000000"/>
          <w:sz w:val="28"/>
          <w:szCs w:val="28"/>
        </w:rPr>
        <w:t>Paradise dance» ориентирована на потребителей в возрасте от 5 до 45 лет. Пол и семейное положение не важно. Обучаться танцам могу люди с любым материальным положением. Услуги обучения танцам составляют в средней 400 рублей за месяц, поэтому обучится танцам могут люди с любым материальным положением.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Примерный возраст обучения танцам:</w:t>
      </w:r>
    </w:p>
    <w:p w:rsidR="0069392A" w:rsidRPr="0087129D" w:rsidRDefault="0069392A" w:rsidP="0087129D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 xml:space="preserve">Балет (современный и классический балет) </w:t>
      </w:r>
      <w:r w:rsidR="0087129D">
        <w:rPr>
          <w:color w:val="000000"/>
          <w:sz w:val="28"/>
          <w:szCs w:val="28"/>
        </w:rPr>
        <w:t xml:space="preserve">– </w:t>
      </w:r>
      <w:r w:rsidR="0087129D" w:rsidRPr="0087129D">
        <w:rPr>
          <w:color w:val="000000"/>
          <w:sz w:val="28"/>
          <w:szCs w:val="28"/>
        </w:rPr>
        <w:t>д</w:t>
      </w:r>
      <w:r w:rsidRPr="0087129D">
        <w:rPr>
          <w:color w:val="000000"/>
          <w:sz w:val="28"/>
          <w:szCs w:val="28"/>
        </w:rPr>
        <w:t>ети от 5 лет.</w:t>
      </w:r>
    </w:p>
    <w:p w:rsidR="0069392A" w:rsidRPr="0087129D" w:rsidRDefault="0069392A" w:rsidP="0087129D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Бальные танцы (Европейская и Латиноамериканская программы)</w:t>
      </w:r>
      <w:r w:rsidR="0087129D">
        <w:rPr>
          <w:color w:val="000000"/>
          <w:sz w:val="28"/>
          <w:szCs w:val="28"/>
        </w:rPr>
        <w:t> –</w:t>
      </w:r>
      <w:r w:rsidR="0087129D" w:rsidRP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от 5 до 35 лет</w:t>
      </w:r>
    </w:p>
    <w:p w:rsidR="0069392A" w:rsidRPr="0087129D" w:rsidRDefault="0069392A" w:rsidP="0087129D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 xml:space="preserve">Народные танцы </w:t>
      </w:r>
      <w:r w:rsidR="0087129D">
        <w:rPr>
          <w:color w:val="000000"/>
          <w:sz w:val="28"/>
          <w:szCs w:val="28"/>
        </w:rPr>
        <w:t>–</w:t>
      </w:r>
      <w:r w:rsidR="0087129D" w:rsidRP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от 5 до 45 лет</w:t>
      </w:r>
    </w:p>
    <w:p w:rsidR="0069392A" w:rsidRPr="0087129D" w:rsidRDefault="0069392A" w:rsidP="0087129D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Исторический танец от 5 до 45 лет</w:t>
      </w:r>
    </w:p>
    <w:p w:rsidR="0069392A" w:rsidRPr="0087129D" w:rsidRDefault="0069392A" w:rsidP="0087129D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Эротическое направление от 18 до 30 лет.</w:t>
      </w:r>
    </w:p>
    <w:p w:rsidR="0069392A" w:rsidRPr="0087129D" w:rsidRDefault="0069392A" w:rsidP="0087129D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Современный направление от 12 до 35 лет.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92A" w:rsidRPr="00B941E6" w:rsidRDefault="0076401E" w:rsidP="00B941E6">
      <w:pPr>
        <w:widowControl/>
        <w:spacing w:line="360" w:lineRule="auto"/>
        <w:ind w:firstLine="700"/>
        <w:jc w:val="both"/>
        <w:rPr>
          <w:rStyle w:val="a3"/>
          <w:b/>
          <w:color w:val="000000"/>
          <w:sz w:val="28"/>
          <w:szCs w:val="28"/>
          <w:u w:val="none"/>
        </w:rPr>
      </w:pPr>
      <w:r w:rsidRPr="00B941E6">
        <w:rPr>
          <w:rStyle w:val="a3"/>
          <w:b/>
          <w:color w:val="000000"/>
          <w:sz w:val="28"/>
          <w:szCs w:val="28"/>
          <w:u w:val="none"/>
        </w:rPr>
        <w:t>4</w:t>
      </w:r>
      <w:r w:rsidR="00B941E6" w:rsidRPr="00B941E6">
        <w:rPr>
          <w:rStyle w:val="a3"/>
          <w:b/>
          <w:color w:val="000000"/>
          <w:sz w:val="28"/>
          <w:szCs w:val="28"/>
          <w:u w:val="none"/>
        </w:rPr>
        <w:t>.</w:t>
      </w:r>
      <w:r w:rsidRPr="00B941E6">
        <w:rPr>
          <w:rStyle w:val="a3"/>
          <w:b/>
          <w:color w:val="000000"/>
          <w:sz w:val="28"/>
          <w:szCs w:val="28"/>
          <w:u w:val="none"/>
        </w:rPr>
        <w:t xml:space="preserve"> </w:t>
      </w:r>
      <w:r w:rsidR="0069392A" w:rsidRPr="00B941E6">
        <w:rPr>
          <w:rStyle w:val="a3"/>
          <w:b/>
          <w:color w:val="000000"/>
          <w:sz w:val="28"/>
          <w:szCs w:val="28"/>
          <w:u w:val="none"/>
        </w:rPr>
        <w:t>Конкуренция на рынках сбыта</w:t>
      </w:r>
    </w:p>
    <w:p w:rsidR="00B941E6" w:rsidRDefault="00B941E6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Сегодня существует множество танцевальных стилей, каждый из которых представляет собой разновидность искусства. Интерес к ним не только угасает, но и постоянно растёт, особенно в последние годы. При этом занятия танцами привлекают самую разную аудиторию. Неудивительно, что появляется большое количество коллективов, школ танцев, студий, центров, танцевальных групп. В Вологде существует множество коллективов, но в основном они созданы на основе муниципальных школ или фитнес центров. Список всех конкурентов можно пре</w:t>
      </w:r>
      <w:r w:rsidR="006A5939" w:rsidRPr="0087129D">
        <w:rPr>
          <w:color w:val="000000"/>
          <w:sz w:val="28"/>
          <w:szCs w:val="28"/>
        </w:rPr>
        <w:t xml:space="preserve">дставить в виде таблицы </w:t>
      </w:r>
      <w:r w:rsidRPr="0087129D">
        <w:rPr>
          <w:color w:val="000000"/>
          <w:sz w:val="28"/>
          <w:szCs w:val="28"/>
        </w:rPr>
        <w:t>(</w:t>
      </w:r>
      <w:r w:rsidR="0087129D" w:rsidRPr="0087129D">
        <w:rPr>
          <w:color w:val="000000"/>
          <w:sz w:val="28"/>
          <w:szCs w:val="28"/>
        </w:rPr>
        <w:t>таб.</w:t>
      </w:r>
      <w:r w:rsidR="0087129D">
        <w:rPr>
          <w:color w:val="000000"/>
          <w:sz w:val="28"/>
          <w:szCs w:val="28"/>
        </w:rPr>
        <w:t xml:space="preserve"> </w:t>
      </w:r>
      <w:r w:rsidR="0087129D" w:rsidRPr="0087129D">
        <w:rPr>
          <w:color w:val="000000"/>
          <w:sz w:val="28"/>
          <w:szCs w:val="28"/>
        </w:rPr>
        <w:t>1</w:t>
      </w:r>
      <w:r w:rsidRPr="0087129D">
        <w:rPr>
          <w:color w:val="000000"/>
          <w:sz w:val="28"/>
          <w:szCs w:val="28"/>
        </w:rPr>
        <w:t>)</w:t>
      </w:r>
      <w:r w:rsidR="006A5939" w:rsidRPr="0087129D">
        <w:rPr>
          <w:color w:val="000000"/>
          <w:sz w:val="28"/>
          <w:szCs w:val="28"/>
        </w:rPr>
        <w:t>.</w:t>
      </w:r>
    </w:p>
    <w:p w:rsidR="0069392A" w:rsidRPr="0087129D" w:rsidRDefault="00B941E6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9392A" w:rsidRPr="0087129D">
        <w:rPr>
          <w:color w:val="000000"/>
          <w:sz w:val="28"/>
          <w:szCs w:val="28"/>
        </w:rPr>
        <w:t>Таблица 1.</w:t>
      </w:r>
      <w:r>
        <w:rPr>
          <w:color w:val="000000"/>
          <w:sz w:val="28"/>
          <w:szCs w:val="28"/>
        </w:rPr>
        <w:t xml:space="preserve"> </w:t>
      </w:r>
      <w:r w:rsidR="0069392A" w:rsidRPr="0087129D">
        <w:rPr>
          <w:color w:val="000000"/>
          <w:sz w:val="28"/>
          <w:szCs w:val="28"/>
        </w:rPr>
        <w:t>Список основных конкурентов школы танцев «</w:t>
      </w:r>
      <w:r w:rsidR="0069392A" w:rsidRPr="0087129D">
        <w:rPr>
          <w:bCs/>
          <w:color w:val="000000"/>
          <w:sz w:val="28"/>
          <w:szCs w:val="28"/>
        </w:rPr>
        <w:t>Paradise dance»</w:t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2567"/>
        <w:gridCol w:w="3325"/>
        <w:gridCol w:w="3405"/>
      </w:tblGrid>
      <w:tr w:rsidR="0069392A" w:rsidRPr="0087129D">
        <w:trPr>
          <w:cantSplit/>
          <w:jc w:val="center"/>
        </w:trPr>
        <w:tc>
          <w:tcPr>
            <w:tcW w:w="138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7129D">
              <w:rPr>
                <w:b/>
                <w:color w:val="000000"/>
                <w:szCs w:val="28"/>
              </w:rPr>
              <w:t>Название коллектива</w:t>
            </w:r>
          </w:p>
        </w:tc>
        <w:tc>
          <w:tcPr>
            <w:tcW w:w="1788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7129D">
              <w:rPr>
                <w:b/>
                <w:color w:val="000000"/>
                <w:szCs w:val="28"/>
              </w:rPr>
              <w:t>Стили танца</w:t>
            </w:r>
          </w:p>
        </w:tc>
        <w:tc>
          <w:tcPr>
            <w:tcW w:w="1831" w:type="pct"/>
          </w:tcPr>
          <w:p w:rsidR="0069392A" w:rsidRPr="0087129D" w:rsidRDefault="0069392A" w:rsidP="0087129D">
            <w:pPr>
              <w:widowControl/>
              <w:tabs>
                <w:tab w:val="left" w:pos="4681"/>
              </w:tabs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7129D">
              <w:rPr>
                <w:b/>
                <w:color w:val="000000"/>
                <w:szCs w:val="28"/>
              </w:rPr>
              <w:t>Примечания</w:t>
            </w:r>
          </w:p>
        </w:tc>
      </w:tr>
      <w:tr w:rsidR="0069392A" w:rsidRPr="0087129D">
        <w:trPr>
          <w:cantSplit/>
          <w:trHeight w:val="632"/>
          <w:jc w:val="center"/>
        </w:trPr>
        <w:tc>
          <w:tcPr>
            <w:tcW w:w="138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Ансамбль бального танца «Улыбка»</w:t>
            </w:r>
          </w:p>
        </w:tc>
        <w:tc>
          <w:tcPr>
            <w:tcW w:w="1788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Бальные танцы</w:t>
            </w:r>
          </w:p>
        </w:tc>
        <w:tc>
          <w:tcPr>
            <w:tcW w:w="183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Образован при дворце культуры железнодорожников. Возраст обучающихся от 4 до 20 лет</w:t>
            </w:r>
          </w:p>
        </w:tc>
      </w:tr>
      <w:tr w:rsidR="0069392A" w:rsidRPr="0087129D">
        <w:trPr>
          <w:cantSplit/>
          <w:jc w:val="center"/>
        </w:trPr>
        <w:tc>
          <w:tcPr>
            <w:tcW w:w="138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Ансамбль современного танца «Талисман»</w:t>
            </w:r>
          </w:p>
        </w:tc>
        <w:tc>
          <w:tcPr>
            <w:tcW w:w="1788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Современный стиль (Постановка спектаклей)</w:t>
            </w:r>
          </w:p>
        </w:tc>
        <w:tc>
          <w:tcPr>
            <w:tcW w:w="183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Образован при городском дворце культуры. Возраст обучающихся от 4 до 20 лет</w:t>
            </w:r>
          </w:p>
        </w:tc>
      </w:tr>
      <w:tr w:rsidR="0069392A" w:rsidRPr="0087129D">
        <w:trPr>
          <w:cantSplit/>
          <w:jc w:val="center"/>
        </w:trPr>
        <w:tc>
          <w:tcPr>
            <w:tcW w:w="138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Народный ансамбль современного эстрадного танца «КАПРИЗ»</w:t>
            </w:r>
          </w:p>
        </w:tc>
        <w:tc>
          <w:tcPr>
            <w:tcW w:w="1788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бродвей-джаз, фанк-джаз, dance-street, модерн</w:t>
            </w:r>
          </w:p>
        </w:tc>
        <w:tc>
          <w:tcPr>
            <w:tcW w:w="183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Возраст обучающихся от 5 до 35 лет.</w:t>
            </w:r>
          </w:p>
        </w:tc>
      </w:tr>
      <w:tr w:rsidR="0069392A" w:rsidRPr="0087129D">
        <w:trPr>
          <w:cantSplit/>
          <w:jc w:val="center"/>
        </w:trPr>
        <w:tc>
          <w:tcPr>
            <w:tcW w:w="138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Народный</w:t>
            </w:r>
            <w:r w:rsidR="0087129D" w:rsidRPr="0087129D">
              <w:rPr>
                <w:color w:val="000000"/>
                <w:szCs w:val="28"/>
              </w:rPr>
              <w:t xml:space="preserve"> </w:t>
            </w:r>
            <w:r w:rsidRPr="0087129D">
              <w:rPr>
                <w:color w:val="000000"/>
                <w:szCs w:val="28"/>
              </w:rPr>
              <w:t>коллектив студия свободного танца</w:t>
            </w:r>
            <w:r w:rsidR="0087129D" w:rsidRPr="0087129D">
              <w:rPr>
                <w:color w:val="000000"/>
                <w:szCs w:val="28"/>
              </w:rPr>
              <w:t xml:space="preserve"> «</w:t>
            </w:r>
            <w:r w:rsidRPr="0087129D">
              <w:rPr>
                <w:color w:val="000000"/>
                <w:szCs w:val="28"/>
              </w:rPr>
              <w:t>Пируэт»</w:t>
            </w:r>
          </w:p>
        </w:tc>
        <w:tc>
          <w:tcPr>
            <w:tcW w:w="1788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классический танец и танец «модерн».</w:t>
            </w:r>
          </w:p>
        </w:tc>
        <w:tc>
          <w:tcPr>
            <w:tcW w:w="183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 xml:space="preserve">Образована на базе средней школы </w:t>
            </w:r>
            <w:r w:rsidR="0087129D">
              <w:rPr>
                <w:color w:val="000000"/>
                <w:szCs w:val="28"/>
              </w:rPr>
              <w:t>№</w:t>
            </w:r>
            <w:r w:rsidR="0087129D" w:rsidRPr="0087129D">
              <w:rPr>
                <w:color w:val="000000"/>
                <w:szCs w:val="28"/>
              </w:rPr>
              <w:t>3</w:t>
            </w:r>
            <w:r w:rsidRPr="0087129D">
              <w:rPr>
                <w:color w:val="000000"/>
                <w:szCs w:val="28"/>
              </w:rPr>
              <w:t>0</w:t>
            </w:r>
          </w:p>
        </w:tc>
      </w:tr>
      <w:tr w:rsidR="0069392A" w:rsidRPr="0087129D">
        <w:trPr>
          <w:cantSplit/>
          <w:jc w:val="center"/>
        </w:trPr>
        <w:tc>
          <w:tcPr>
            <w:tcW w:w="138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Студия современной хореографии «Ева-Балет»</w:t>
            </w:r>
          </w:p>
        </w:tc>
        <w:tc>
          <w:tcPr>
            <w:tcW w:w="1788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Постановка танцевальных спектаклей</w:t>
            </w:r>
          </w:p>
        </w:tc>
        <w:tc>
          <w:tcPr>
            <w:tcW w:w="183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Создан на базе дворца культуры детей о молодёжи. Возраст обучающихся от 4 до 21</w:t>
            </w:r>
          </w:p>
        </w:tc>
      </w:tr>
      <w:tr w:rsidR="0069392A" w:rsidRPr="0087129D">
        <w:trPr>
          <w:cantSplit/>
          <w:jc w:val="center"/>
        </w:trPr>
        <w:tc>
          <w:tcPr>
            <w:tcW w:w="138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Театр студия «Ералаш»</w:t>
            </w:r>
          </w:p>
        </w:tc>
        <w:tc>
          <w:tcPr>
            <w:tcW w:w="1788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Национальные, детские эстрадные танцы</w:t>
            </w:r>
          </w:p>
        </w:tc>
        <w:tc>
          <w:tcPr>
            <w:tcW w:w="183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Образован</w:t>
            </w:r>
            <w:r w:rsidR="0087129D" w:rsidRPr="0087129D">
              <w:rPr>
                <w:color w:val="000000"/>
                <w:szCs w:val="28"/>
              </w:rPr>
              <w:t xml:space="preserve"> </w:t>
            </w:r>
            <w:r w:rsidRPr="0087129D">
              <w:rPr>
                <w:color w:val="000000"/>
                <w:szCs w:val="28"/>
              </w:rPr>
              <w:t xml:space="preserve">на базе школы </w:t>
            </w:r>
            <w:r w:rsidR="0087129D">
              <w:rPr>
                <w:color w:val="000000"/>
                <w:szCs w:val="28"/>
              </w:rPr>
              <w:t>№</w:t>
            </w:r>
            <w:r w:rsidR="0087129D" w:rsidRPr="0087129D">
              <w:rPr>
                <w:color w:val="000000"/>
                <w:szCs w:val="28"/>
              </w:rPr>
              <w:t>3</w:t>
            </w:r>
            <w:r w:rsidRPr="0087129D">
              <w:rPr>
                <w:color w:val="000000"/>
                <w:szCs w:val="28"/>
              </w:rPr>
              <w:t>7</w:t>
            </w:r>
          </w:p>
        </w:tc>
      </w:tr>
      <w:tr w:rsidR="0069392A" w:rsidRPr="0087129D">
        <w:trPr>
          <w:cantSplit/>
          <w:trHeight w:val="880"/>
          <w:jc w:val="center"/>
        </w:trPr>
        <w:tc>
          <w:tcPr>
            <w:tcW w:w="1381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Танцевальные коллективы «Спектр»</w:t>
            </w:r>
          </w:p>
        </w:tc>
        <w:tc>
          <w:tcPr>
            <w:tcW w:w="1788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 xml:space="preserve">Бальные танцы, Литина, танец живота </w:t>
            </w:r>
            <w:r w:rsidR="0087129D">
              <w:rPr>
                <w:color w:val="000000"/>
                <w:szCs w:val="28"/>
              </w:rPr>
              <w:t>и т.д.</w:t>
            </w:r>
          </w:p>
        </w:tc>
        <w:tc>
          <w:tcPr>
            <w:tcW w:w="1831" w:type="pct"/>
          </w:tcPr>
          <w:p w:rsidR="0069392A" w:rsidRPr="0087129D" w:rsidRDefault="0069392A" w:rsidP="0087129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Образован при спортивном клубе «Спектр» Возраст обучающихся в среднем от 5 до 40 лет.</w:t>
            </w:r>
          </w:p>
        </w:tc>
      </w:tr>
    </w:tbl>
    <w:p w:rsidR="00DE2E0C" w:rsidRDefault="00DE2E0C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Из этой таблицы видно, что все эти танцевальные коллективы образованы на базе средних образовательных школ и дворцов культур. И все они преподают небольшое количество танцевальных стилей. Преимущество школы танцев «</w:t>
      </w:r>
      <w:r w:rsidRPr="0087129D">
        <w:rPr>
          <w:bCs/>
          <w:color w:val="000000"/>
          <w:sz w:val="28"/>
          <w:szCs w:val="28"/>
        </w:rPr>
        <w:t>Paradise dance» в том, что в одной месте будут преподаваться почти все виды танца за небольшую цену.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92A" w:rsidRPr="00DE2E0C" w:rsidRDefault="0069392A" w:rsidP="0087129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E0C">
        <w:rPr>
          <w:rStyle w:val="a3"/>
          <w:b/>
          <w:color w:val="000000"/>
          <w:sz w:val="28"/>
          <w:szCs w:val="28"/>
          <w:u w:val="none"/>
        </w:rPr>
        <w:t>5.</w:t>
      </w:r>
      <w:r w:rsidRPr="00DE2E0C">
        <w:rPr>
          <w:b/>
          <w:color w:val="000000"/>
          <w:sz w:val="28"/>
          <w:szCs w:val="28"/>
        </w:rPr>
        <w:t xml:space="preserve"> План маркетинга</w:t>
      </w:r>
    </w:p>
    <w:p w:rsidR="00DE2E0C" w:rsidRDefault="00DE2E0C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 Вологде образуется множество маленьких танцевальных коллективом. Все они, быстро сворачивают свою деятельность, потому что не пользуются популярность. Хороший способ обрести популярность это реклама.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Способы распространения информации о школе танцев «</w:t>
      </w:r>
      <w:r w:rsidRPr="0087129D">
        <w:rPr>
          <w:bCs/>
          <w:color w:val="000000"/>
          <w:sz w:val="28"/>
          <w:szCs w:val="28"/>
        </w:rPr>
        <w:t>Paradise dance»:</w:t>
      </w:r>
    </w:p>
    <w:p w:rsidR="0069392A" w:rsidRPr="0087129D" w:rsidRDefault="0069392A" w:rsidP="0087129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 xml:space="preserve">Радио и телевиденье </w:t>
      </w:r>
      <w:r w:rsidR="0087129D">
        <w:rPr>
          <w:color w:val="000000"/>
          <w:sz w:val="28"/>
          <w:szCs w:val="28"/>
        </w:rPr>
        <w:t>–</w:t>
      </w:r>
      <w:r w:rsidR="0087129D" w:rsidRP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реклама;</w:t>
      </w:r>
    </w:p>
    <w:p w:rsidR="0069392A" w:rsidRPr="0087129D" w:rsidRDefault="0069392A" w:rsidP="0087129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Объявления в газетах и журналах.</w:t>
      </w:r>
    </w:p>
    <w:p w:rsidR="0069392A" w:rsidRPr="0087129D" w:rsidRDefault="0069392A" w:rsidP="0087129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Интернет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Стоимость рекламы можно представить в виде таблиц</w:t>
      </w:r>
      <w:r w:rsidR="0087129D" w:rsidRPr="0087129D">
        <w:rPr>
          <w:color w:val="000000"/>
          <w:sz w:val="28"/>
          <w:szCs w:val="28"/>
        </w:rPr>
        <w:t>ы</w:t>
      </w:r>
      <w:r w:rsidR="0087129D">
        <w:rPr>
          <w:color w:val="000000"/>
          <w:sz w:val="28"/>
          <w:szCs w:val="28"/>
        </w:rPr>
        <w:t xml:space="preserve"> </w:t>
      </w:r>
      <w:r w:rsidR="0087129D" w:rsidRPr="0087129D">
        <w:rPr>
          <w:color w:val="000000"/>
          <w:sz w:val="28"/>
          <w:szCs w:val="28"/>
        </w:rPr>
        <w:t>(табл.</w:t>
      </w:r>
      <w:r w:rsidR="0087129D">
        <w:rPr>
          <w:color w:val="000000"/>
          <w:sz w:val="28"/>
          <w:szCs w:val="28"/>
        </w:rPr>
        <w:t xml:space="preserve"> </w:t>
      </w:r>
      <w:r w:rsidR="0087129D" w:rsidRPr="0087129D">
        <w:rPr>
          <w:color w:val="000000"/>
          <w:sz w:val="28"/>
          <w:szCs w:val="28"/>
        </w:rPr>
        <w:t>2</w:t>
      </w:r>
      <w:r w:rsidRPr="0087129D">
        <w:rPr>
          <w:color w:val="000000"/>
          <w:sz w:val="28"/>
          <w:szCs w:val="28"/>
        </w:rPr>
        <w:t>):</w:t>
      </w:r>
    </w:p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92A" w:rsidRPr="00DE2E0C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Таблица 2.</w:t>
      </w:r>
      <w:r w:rsidR="00DE2E0C">
        <w:rPr>
          <w:color w:val="000000"/>
          <w:sz w:val="28"/>
          <w:szCs w:val="28"/>
        </w:rPr>
        <w:t xml:space="preserve"> </w:t>
      </w:r>
      <w:r w:rsidRPr="00DE2E0C">
        <w:rPr>
          <w:color w:val="000000"/>
          <w:sz w:val="28"/>
          <w:szCs w:val="28"/>
        </w:rPr>
        <w:t>Средняя стоимость рекламы за месяц</w:t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4247"/>
        <w:gridCol w:w="5050"/>
      </w:tblGrid>
      <w:tr w:rsidR="0069392A" w:rsidRPr="0087129D">
        <w:trPr>
          <w:cantSplit/>
          <w:jc w:val="center"/>
        </w:trPr>
        <w:tc>
          <w:tcPr>
            <w:tcW w:w="2284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7129D">
              <w:rPr>
                <w:b/>
                <w:color w:val="000000"/>
                <w:szCs w:val="28"/>
              </w:rPr>
              <w:t>Способы распространения рекламы</w:t>
            </w:r>
          </w:p>
        </w:tc>
        <w:tc>
          <w:tcPr>
            <w:tcW w:w="2716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7129D">
              <w:rPr>
                <w:b/>
                <w:color w:val="000000"/>
                <w:szCs w:val="28"/>
              </w:rPr>
              <w:t>Средняя цена (руб.)</w:t>
            </w:r>
          </w:p>
        </w:tc>
      </w:tr>
      <w:tr w:rsidR="0069392A" w:rsidRPr="0087129D">
        <w:trPr>
          <w:cantSplit/>
          <w:jc w:val="center"/>
        </w:trPr>
        <w:tc>
          <w:tcPr>
            <w:tcW w:w="2284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Газеты и журналы</w:t>
            </w:r>
          </w:p>
        </w:tc>
        <w:tc>
          <w:tcPr>
            <w:tcW w:w="2716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6000</w:t>
            </w:r>
          </w:p>
        </w:tc>
      </w:tr>
      <w:tr w:rsidR="0069392A" w:rsidRPr="0087129D">
        <w:trPr>
          <w:cantSplit/>
          <w:jc w:val="center"/>
        </w:trPr>
        <w:tc>
          <w:tcPr>
            <w:tcW w:w="2284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Радио и телевиденье</w:t>
            </w:r>
          </w:p>
        </w:tc>
        <w:tc>
          <w:tcPr>
            <w:tcW w:w="2716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8000</w:t>
            </w:r>
          </w:p>
        </w:tc>
      </w:tr>
      <w:tr w:rsidR="0069392A" w:rsidRPr="0087129D">
        <w:trPr>
          <w:cantSplit/>
          <w:jc w:val="center"/>
        </w:trPr>
        <w:tc>
          <w:tcPr>
            <w:tcW w:w="2284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Интернет</w:t>
            </w:r>
          </w:p>
        </w:tc>
        <w:tc>
          <w:tcPr>
            <w:tcW w:w="2716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500</w:t>
            </w:r>
          </w:p>
        </w:tc>
      </w:tr>
      <w:tr w:rsidR="0069392A" w:rsidRPr="0087129D">
        <w:trPr>
          <w:cantSplit/>
          <w:jc w:val="center"/>
        </w:trPr>
        <w:tc>
          <w:tcPr>
            <w:tcW w:w="2284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7129D">
              <w:rPr>
                <w:b/>
                <w:color w:val="000000"/>
                <w:szCs w:val="28"/>
              </w:rPr>
              <w:t>ИТОГО:</w:t>
            </w:r>
          </w:p>
        </w:tc>
        <w:tc>
          <w:tcPr>
            <w:tcW w:w="2716" w:type="pct"/>
          </w:tcPr>
          <w:p w:rsidR="0069392A" w:rsidRPr="0087129D" w:rsidRDefault="0069392A" w:rsidP="0087129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7129D">
              <w:rPr>
                <w:color w:val="000000"/>
                <w:szCs w:val="28"/>
              </w:rPr>
              <w:t>14500</w:t>
            </w:r>
          </w:p>
        </w:tc>
      </w:tr>
    </w:tbl>
    <w:p w:rsidR="0069392A" w:rsidRPr="0087129D" w:rsidRDefault="0069392A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92A" w:rsidRPr="0087129D" w:rsidRDefault="0069392A" w:rsidP="0087129D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Первых клиентов в танцевальную школу можно привлечь, распространив листовки по квартирам и разместив, объявления вблизи спортивных клубов. В дальнейшем использовать рекламу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в Интернете, газетах и журналах, на радио и телевиденье. Эффективным рекламным ходом может стать организация тематической вечеринки в модном клубе.</w:t>
      </w:r>
    </w:p>
    <w:p w:rsidR="00DE2E0C" w:rsidRDefault="00DE2E0C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86E" w:rsidRPr="00DE2E0C" w:rsidRDefault="00C7586E" w:rsidP="0087129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E0C">
        <w:rPr>
          <w:b/>
          <w:color w:val="000000"/>
          <w:sz w:val="28"/>
          <w:szCs w:val="28"/>
        </w:rPr>
        <w:t>6</w:t>
      </w:r>
      <w:r w:rsidR="00DE2E0C" w:rsidRPr="00DE2E0C">
        <w:rPr>
          <w:b/>
          <w:color w:val="000000"/>
          <w:sz w:val="28"/>
          <w:szCs w:val="28"/>
        </w:rPr>
        <w:t>.</w:t>
      </w:r>
      <w:r w:rsidRPr="00DE2E0C">
        <w:rPr>
          <w:b/>
          <w:color w:val="000000"/>
          <w:sz w:val="28"/>
          <w:szCs w:val="28"/>
        </w:rPr>
        <w:t xml:space="preserve"> Организационная структура</w:t>
      </w:r>
    </w:p>
    <w:p w:rsidR="00DE2E0C" w:rsidRDefault="00DE2E0C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86E" w:rsidRPr="0087129D" w:rsidRDefault="00C7586E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Для танцевального бизнеса характерно малочисленность персонала. Именно по этому для разработки организационной структуры создаваемой организации ООО</w:t>
      </w:r>
      <w:r w:rsidR="0087129D">
        <w:rPr>
          <w:color w:val="000000"/>
          <w:sz w:val="28"/>
          <w:szCs w:val="28"/>
        </w:rPr>
        <w:t> </w:t>
      </w:r>
      <w:r w:rsidR="0087129D" w:rsidRPr="0087129D">
        <w:rPr>
          <w:bCs/>
          <w:color w:val="000000"/>
          <w:sz w:val="28"/>
          <w:szCs w:val="28"/>
        </w:rPr>
        <w:t>«</w:t>
      </w:r>
      <w:r w:rsidRPr="0087129D">
        <w:rPr>
          <w:bCs/>
          <w:color w:val="000000"/>
          <w:sz w:val="28"/>
          <w:szCs w:val="28"/>
        </w:rPr>
        <w:t>Paradise dance» школа танцев</w:t>
      </w:r>
      <w:r w:rsidRPr="0087129D">
        <w:rPr>
          <w:color w:val="000000"/>
          <w:sz w:val="28"/>
          <w:szCs w:val="28"/>
        </w:rPr>
        <w:t xml:space="preserve"> выбрана линейная структура управлени</w:t>
      </w:r>
      <w:r w:rsidR="0087129D" w:rsidRPr="0087129D">
        <w:rPr>
          <w:color w:val="000000"/>
          <w:sz w:val="28"/>
          <w:szCs w:val="28"/>
        </w:rPr>
        <w:t>я</w:t>
      </w:r>
      <w:r w:rsidRPr="0087129D">
        <w:rPr>
          <w:color w:val="000000"/>
          <w:sz w:val="28"/>
          <w:szCs w:val="28"/>
        </w:rPr>
        <w:t>.</w:t>
      </w:r>
    </w:p>
    <w:p w:rsidR="00C7586E" w:rsidRPr="0087129D" w:rsidRDefault="00C7586E" w:rsidP="0087129D">
      <w:pPr>
        <w:pStyle w:val="1"/>
        <w:widowControl/>
        <w:spacing w:before="0"/>
      </w:pPr>
      <w:r w:rsidRPr="0087129D">
        <w:t>При линейном управлении каждое звено и каждый подчиненный имеет одного руководителя, через которого по одному единовременному каналу проходят все команды управления. В этом случае управленческие звенья несут ответственность за результаты всей деятельности управляемых объектов. Речь идет о по объектном выделении руководителей, каждый из которых выполняет все виды работ, разрабатывает и принимает решения, связанные с управлением данным объектом.</w:t>
      </w:r>
    </w:p>
    <w:p w:rsidR="00C7586E" w:rsidRPr="0087129D" w:rsidRDefault="00C7586E" w:rsidP="0087129D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7129D">
        <w:rPr>
          <w:color w:val="000000"/>
          <w:sz w:val="28"/>
        </w:rPr>
        <w:t xml:space="preserve">Поскольку в линейной структуре управления решения передаются по цепочке </w:t>
      </w:r>
      <w:r w:rsidR="0087129D">
        <w:rPr>
          <w:color w:val="000000"/>
          <w:sz w:val="28"/>
        </w:rPr>
        <w:t>«</w:t>
      </w:r>
      <w:r w:rsidR="0087129D" w:rsidRPr="0087129D">
        <w:rPr>
          <w:color w:val="000000"/>
          <w:sz w:val="28"/>
        </w:rPr>
        <w:t>с</w:t>
      </w:r>
      <w:r w:rsidRPr="0087129D">
        <w:rPr>
          <w:color w:val="000000"/>
          <w:sz w:val="28"/>
        </w:rPr>
        <w:t>верху вниз</w:t>
      </w:r>
      <w:r w:rsidR="0087129D">
        <w:rPr>
          <w:color w:val="000000"/>
          <w:sz w:val="28"/>
        </w:rPr>
        <w:t>»</w:t>
      </w:r>
      <w:r w:rsidR="0087129D" w:rsidRPr="0087129D">
        <w:rPr>
          <w:color w:val="000000"/>
          <w:sz w:val="28"/>
        </w:rPr>
        <w:t>,</w:t>
      </w:r>
      <w:r w:rsidRPr="0087129D">
        <w:rPr>
          <w:color w:val="000000"/>
          <w:sz w:val="28"/>
        </w:rPr>
        <w:t xml:space="preserve"> а сам руководитель нижнего звена управления подчинен руководителю более высокого над ним уровня, формируется своего рода иерархия руководителей данной конкретной организации. В данном случае действует принцип единоначалия, суть которого состоит в том, что подчиненные выполняют распоряжения только одного руководителя. Вышестоящий орган управления не имеет права отдавать распоряжения каким-либо исполнителям, минуя их непосредственного начальника, поскольку тот другой </w:t>
      </w:r>
      <w:r w:rsidR="0087129D">
        <w:rPr>
          <w:color w:val="000000"/>
          <w:sz w:val="28"/>
        </w:rPr>
        <w:t>–</w:t>
      </w:r>
      <w:r w:rsidR="0087129D" w:rsidRPr="0087129D">
        <w:rPr>
          <w:color w:val="000000"/>
          <w:sz w:val="28"/>
        </w:rPr>
        <w:t xml:space="preserve"> </w:t>
      </w:r>
      <w:r w:rsidRPr="0087129D">
        <w:rPr>
          <w:color w:val="000000"/>
          <w:sz w:val="28"/>
        </w:rPr>
        <w:t xml:space="preserve">начальник </w:t>
      </w:r>
      <w:r w:rsidR="0087129D">
        <w:rPr>
          <w:color w:val="000000"/>
          <w:sz w:val="28"/>
        </w:rPr>
        <w:t>«</w:t>
      </w:r>
      <w:r w:rsidR="0087129D" w:rsidRPr="0087129D">
        <w:rPr>
          <w:color w:val="000000"/>
          <w:sz w:val="28"/>
        </w:rPr>
        <w:t>м</w:t>
      </w:r>
      <w:r w:rsidRPr="0087129D">
        <w:rPr>
          <w:color w:val="000000"/>
          <w:sz w:val="28"/>
        </w:rPr>
        <w:t>оего</w:t>
      </w:r>
      <w:r w:rsidR="0087129D">
        <w:rPr>
          <w:color w:val="000000"/>
          <w:sz w:val="28"/>
        </w:rPr>
        <w:t>»</w:t>
      </w:r>
      <w:r w:rsidR="0087129D" w:rsidRPr="0087129D">
        <w:rPr>
          <w:color w:val="000000"/>
          <w:sz w:val="28"/>
        </w:rPr>
        <w:t xml:space="preserve"> </w:t>
      </w:r>
      <w:r w:rsidRPr="0087129D">
        <w:rPr>
          <w:color w:val="000000"/>
          <w:sz w:val="28"/>
        </w:rPr>
        <w:t>начальника.</w:t>
      </w:r>
    </w:p>
    <w:p w:rsidR="00C7586E" w:rsidRPr="0087129D" w:rsidRDefault="00C7586E" w:rsidP="0087129D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7129D">
        <w:rPr>
          <w:color w:val="000000"/>
          <w:sz w:val="28"/>
        </w:rPr>
        <w:t xml:space="preserve">В линейной структуре система управления организацией компонуется по производственному признаку с учетом степени концентрации производства, технологических особенностей, ассортимента выпускаемой продукции </w:t>
      </w:r>
      <w:r w:rsidR="0087129D">
        <w:rPr>
          <w:color w:val="000000"/>
          <w:sz w:val="28"/>
        </w:rPr>
        <w:t>и т.п.</w:t>
      </w:r>
    </w:p>
    <w:p w:rsidR="00C7586E" w:rsidRPr="0087129D" w:rsidRDefault="00C7586E" w:rsidP="0087129D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7129D">
        <w:rPr>
          <w:color w:val="000000"/>
          <w:sz w:val="28"/>
        </w:rPr>
        <w:t>Линейная структура управления является логически более стройной и формально определенной, но вместе с тем и менее гибкой. Каждый из руководителей обладает всей полнотой власти, но относительно небольшими возможностями решения функциональных проблем, требующих узких, специальных знаний.</w:t>
      </w:r>
    </w:p>
    <w:p w:rsidR="00C7586E" w:rsidRPr="0087129D" w:rsidRDefault="00C7586E" w:rsidP="0087129D">
      <w:pPr>
        <w:pStyle w:val="a5"/>
        <w:widowControl/>
        <w:shd w:val="clear" w:color="auto" w:fill="FFFFFF"/>
        <w:spacing w:after="0" w:line="360" w:lineRule="auto"/>
        <w:ind w:firstLine="709"/>
        <w:jc w:val="both"/>
        <w:rPr>
          <w:b/>
          <w:color w:val="000000"/>
          <w:sz w:val="28"/>
        </w:rPr>
      </w:pPr>
      <w:r w:rsidRPr="0087129D">
        <w:rPr>
          <w:color w:val="000000"/>
          <w:sz w:val="28"/>
        </w:rPr>
        <w:t>Линейная организационная структура управления имеет свои преимущества и недостатки. Недостатки линейной организационной структуры заключаются в:</w:t>
      </w:r>
    </w:p>
    <w:p w:rsidR="00C7586E" w:rsidRPr="0087129D" w:rsidRDefault="00C7586E" w:rsidP="0087129D">
      <w:pPr>
        <w:pStyle w:val="a5"/>
        <w:widowControl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r w:rsidRPr="0087129D">
        <w:rPr>
          <w:color w:val="000000"/>
          <w:sz w:val="28"/>
          <w:szCs w:val="28"/>
        </w:rPr>
        <w:t>высоких требований к руководителю, который должен быть подготовлен всесторонне, чтобы обеспечивать эффективное руководство по всем функциям управления.</w:t>
      </w:r>
    </w:p>
    <w:p w:rsidR="00C7586E" w:rsidRPr="0087129D" w:rsidRDefault="00C7586E" w:rsidP="0087129D">
      <w:pPr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отсутствие звеньев по планированию и подготовке решений</w:t>
      </w:r>
    </w:p>
    <w:p w:rsidR="00C7586E" w:rsidRPr="0087129D" w:rsidRDefault="00C7586E" w:rsidP="0087129D">
      <w:pPr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перегрузке информацией, множества контактов с подчиненными, вышестоящими и сменными структурами</w:t>
      </w:r>
    </w:p>
    <w:p w:rsidR="00C7586E" w:rsidRPr="0087129D" w:rsidRDefault="00C7586E" w:rsidP="0087129D">
      <w:pPr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затруднительные связи между инстанциями</w:t>
      </w:r>
    </w:p>
    <w:p w:rsidR="00C7586E" w:rsidRPr="0087129D" w:rsidRDefault="00C7586E" w:rsidP="0087129D">
      <w:pPr>
        <w:pStyle w:val="a5"/>
        <w:widowControl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концентрации власти одного лица</w:t>
      </w:r>
    </w:p>
    <w:p w:rsidR="00C7586E" w:rsidRPr="0087129D" w:rsidRDefault="00C7586E" w:rsidP="0087129D">
      <w:pPr>
        <w:pStyle w:val="a5"/>
        <w:widowControl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Преимущества линейной структуры:</w:t>
      </w:r>
    </w:p>
    <w:p w:rsidR="00C7586E" w:rsidRPr="0087129D" w:rsidRDefault="00C7586E" w:rsidP="0087129D">
      <w:pPr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единство и четкость распорядительства</w:t>
      </w:r>
    </w:p>
    <w:p w:rsidR="00C7586E" w:rsidRPr="0087129D" w:rsidRDefault="00C7586E" w:rsidP="0087129D">
      <w:pPr>
        <w:widowControl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согласованность действий исполнителей</w:t>
      </w:r>
    </w:p>
    <w:p w:rsidR="00C7586E" w:rsidRPr="0087129D" w:rsidRDefault="00C7586E" w:rsidP="0087129D">
      <w:pPr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простота управления (один канал связи)</w:t>
      </w:r>
    </w:p>
    <w:p w:rsidR="00C7586E" w:rsidRPr="0087129D" w:rsidRDefault="00C7586E" w:rsidP="0087129D">
      <w:pPr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четко выраженная ответственность</w:t>
      </w:r>
    </w:p>
    <w:p w:rsidR="00C7586E" w:rsidRPr="0087129D" w:rsidRDefault="00C7586E" w:rsidP="0087129D">
      <w:pPr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оперативность в принятии решений</w:t>
      </w:r>
    </w:p>
    <w:p w:rsidR="00C7586E" w:rsidRPr="0087129D" w:rsidRDefault="00C7586E" w:rsidP="0087129D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личная ответственность руководителя за конечные результаты деятельности своего подразделения</w:t>
      </w:r>
    </w:p>
    <w:p w:rsidR="0069392A" w:rsidRPr="0087129D" w:rsidRDefault="00C7586E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Так как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школе танцев работает небольшое число персонала ООО</w:t>
      </w:r>
      <w:r w:rsidR="0087129D">
        <w:rPr>
          <w:color w:val="000000"/>
          <w:sz w:val="28"/>
          <w:szCs w:val="28"/>
        </w:rPr>
        <w:t> </w:t>
      </w:r>
      <w:r w:rsidR="0087129D" w:rsidRPr="0087129D">
        <w:rPr>
          <w:color w:val="000000"/>
          <w:sz w:val="28"/>
          <w:szCs w:val="28"/>
        </w:rPr>
        <w:t>«</w:t>
      </w:r>
      <w:r w:rsidRPr="0087129D">
        <w:rPr>
          <w:bCs/>
          <w:color w:val="000000"/>
          <w:sz w:val="28"/>
          <w:szCs w:val="28"/>
        </w:rPr>
        <w:t>Paradise dance» линейный тип организационной структуры наиболее удобен для проектируемой организации.</w:t>
      </w:r>
    </w:p>
    <w:p w:rsidR="00DE2E0C" w:rsidRDefault="00DE2E0C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9392A" w:rsidRPr="00DE2E0C" w:rsidRDefault="00C7586E" w:rsidP="0087129D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E2E0C">
        <w:rPr>
          <w:b/>
          <w:bCs/>
          <w:color w:val="000000"/>
          <w:sz w:val="28"/>
          <w:szCs w:val="28"/>
        </w:rPr>
        <w:t>7. Юридическое обеспечение проекта</w:t>
      </w:r>
    </w:p>
    <w:p w:rsidR="00DE2E0C" w:rsidRDefault="00DE2E0C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86E" w:rsidRPr="0087129D" w:rsidRDefault="00C7586E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Школа танцев ООО</w:t>
      </w:r>
      <w:r w:rsidR="0087129D">
        <w:rPr>
          <w:color w:val="000000"/>
          <w:sz w:val="28"/>
          <w:szCs w:val="28"/>
        </w:rPr>
        <w:t> </w:t>
      </w:r>
      <w:r w:rsidR="0087129D" w:rsidRPr="0087129D">
        <w:rPr>
          <w:color w:val="000000"/>
          <w:sz w:val="28"/>
          <w:szCs w:val="28"/>
        </w:rPr>
        <w:t>«</w:t>
      </w:r>
      <w:r w:rsidRPr="0087129D">
        <w:rPr>
          <w:bCs/>
          <w:color w:val="000000"/>
          <w:sz w:val="28"/>
          <w:szCs w:val="28"/>
        </w:rPr>
        <w:t>Paradise dance» имеет организационную форму общества с ограниченной ответственностью, зарегистрированная на имя Андреевой Веры Сергеевны. Юридический адрес: город Вологда ул.</w:t>
      </w:r>
      <w:r w:rsidR="0087129D">
        <w:rPr>
          <w:bCs/>
          <w:color w:val="000000"/>
          <w:sz w:val="28"/>
          <w:szCs w:val="28"/>
        </w:rPr>
        <w:t> </w:t>
      </w:r>
      <w:r w:rsidR="0087129D" w:rsidRPr="0087129D">
        <w:rPr>
          <w:bCs/>
          <w:color w:val="000000"/>
          <w:sz w:val="28"/>
          <w:szCs w:val="28"/>
        </w:rPr>
        <w:t>Ленинградская</w:t>
      </w:r>
      <w:r w:rsidRPr="0087129D">
        <w:rPr>
          <w:bCs/>
          <w:color w:val="000000"/>
          <w:sz w:val="28"/>
          <w:szCs w:val="28"/>
        </w:rPr>
        <w:t xml:space="preserve"> д. 76 кв. 18. Данная организационно-правовая форма выбрана не случайно. Общество с ограниченной ответственностью одна наиболее распространенных организационно-правовых форм в Российской Федерации. Участники ООО не отвечают по его обязательствам и несут риск убыток, связанных с деятельностью общества, в пределах стоимости внесённых ими вкладов. ООО может быть учреждено одним или несколькими физическими или юридическими лицами. При этом число участников данной организационно-правовой формы не может превышать пятидесяти человек. Минимальный размер капитала при регистрации и ООО составляет 100 МРОТ. У этой организационно правовой формы существуют как плюсы так и минусы. Плюсы этой формы заключаются в том что:</w:t>
      </w:r>
    </w:p>
    <w:p w:rsidR="00C7586E" w:rsidRPr="0087129D" w:rsidRDefault="00C7586E" w:rsidP="0087129D">
      <w:pPr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 уставе ООО можно предусмотреть ограничения на принятие в общество новых участников,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а так же на отчуждение участникам своей доли третьим лицам;</w:t>
      </w:r>
    </w:p>
    <w:p w:rsidR="00C7586E" w:rsidRPr="0087129D" w:rsidRDefault="00C7586E" w:rsidP="0087129D">
      <w:pPr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участник ООО может быть исключён из общества в судебном порядке (является как плюсом, так и минусом);</w:t>
      </w:r>
    </w:p>
    <w:p w:rsidR="00C7586E" w:rsidRPr="0087129D" w:rsidRDefault="00C7586E" w:rsidP="0087129D">
      <w:pPr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простота учреждения и ведения бизнеса;</w:t>
      </w:r>
    </w:p>
    <w:p w:rsidR="00C7586E" w:rsidRPr="0087129D" w:rsidRDefault="00C7586E" w:rsidP="0087129D">
      <w:pPr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 ООО Сложно принять решение выгодное лишь части участников общества;</w:t>
      </w:r>
    </w:p>
    <w:p w:rsidR="00C7586E" w:rsidRPr="0087129D" w:rsidRDefault="00C7586E" w:rsidP="0087129D">
      <w:pPr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имущество ОО может формироваться за счёт вкладов участников, не являющимися вкладами в уставной капитал и не влияющих на размер долей участников в имущество ООО;</w:t>
      </w:r>
    </w:p>
    <w:p w:rsidR="00C7586E" w:rsidRPr="0087129D" w:rsidRDefault="00C7586E" w:rsidP="0087129D">
      <w:pPr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ответственность участников ООО ограничена суммой вклада</w:t>
      </w:r>
    </w:p>
    <w:p w:rsidR="00C7586E" w:rsidRPr="0087129D" w:rsidRDefault="00C7586E" w:rsidP="0087129D">
      <w:pPr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ООО отвечает только имущество организации.</w:t>
      </w:r>
    </w:p>
    <w:p w:rsidR="00C7586E" w:rsidRPr="0087129D" w:rsidRDefault="00C7586E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Как и во всех организационно</w:t>
      </w:r>
      <w:r w:rsidR="0087129D">
        <w:rPr>
          <w:color w:val="000000"/>
          <w:sz w:val="28"/>
          <w:szCs w:val="28"/>
        </w:rPr>
        <w:t xml:space="preserve"> –</w:t>
      </w:r>
      <w:r w:rsidR="0087129D" w:rsidRPr="0087129D">
        <w:rPr>
          <w:color w:val="000000"/>
          <w:sz w:val="28"/>
          <w:szCs w:val="28"/>
        </w:rPr>
        <w:t xml:space="preserve"> пр</w:t>
      </w:r>
      <w:r w:rsidRPr="0087129D">
        <w:rPr>
          <w:color w:val="000000"/>
          <w:sz w:val="28"/>
          <w:szCs w:val="28"/>
        </w:rPr>
        <w:t>авовых формах в ООО есть свои недостатки. Этими недостатками является:</w:t>
      </w:r>
    </w:p>
    <w:p w:rsidR="00C7586E" w:rsidRPr="0087129D" w:rsidRDefault="00C7586E" w:rsidP="0087129D">
      <w:pPr>
        <w:widowControl/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относительная усложненность ликвидационных процедур</w:t>
      </w:r>
    </w:p>
    <w:p w:rsidR="00C7586E" w:rsidRPr="0087129D" w:rsidRDefault="00C7586E" w:rsidP="0087129D">
      <w:pPr>
        <w:widowControl/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необходимость в определенных ситуациях личного участия учредителей в делах ООО</w:t>
      </w:r>
    </w:p>
    <w:p w:rsidR="00C7586E" w:rsidRPr="0087129D" w:rsidRDefault="00C7586E" w:rsidP="0087129D">
      <w:pPr>
        <w:widowControl/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 случае изменения состава участников ООО или размера их долей необходимо вносить изменения в учредительные документы ООО</w:t>
      </w:r>
    </w:p>
    <w:p w:rsidR="00C7586E" w:rsidRPr="0087129D" w:rsidRDefault="00C7586E" w:rsidP="0087129D">
      <w:pPr>
        <w:widowControl/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при выходе участника из состава общества может возникнуть возможность финансового кризиса в связи с выплатой участнику его доли в имуществе общества</w:t>
      </w:r>
    </w:p>
    <w:p w:rsidR="00D248CE" w:rsidRPr="0087129D" w:rsidRDefault="00D248CE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>Основные документы для ООО</w:t>
      </w:r>
      <w:r w:rsidR="0087129D">
        <w:rPr>
          <w:bCs/>
          <w:color w:val="000000"/>
          <w:sz w:val="28"/>
          <w:szCs w:val="28"/>
        </w:rPr>
        <w:t> </w:t>
      </w:r>
      <w:r w:rsidR="0087129D" w:rsidRPr="0087129D">
        <w:rPr>
          <w:color w:val="000000"/>
          <w:sz w:val="28"/>
          <w:szCs w:val="28"/>
        </w:rPr>
        <w:t>«</w:t>
      </w:r>
      <w:r w:rsidRPr="0087129D">
        <w:rPr>
          <w:bCs/>
          <w:color w:val="000000"/>
          <w:sz w:val="28"/>
          <w:szCs w:val="28"/>
        </w:rPr>
        <w:t>Paradise dance» школа танцев:</w:t>
      </w:r>
    </w:p>
    <w:p w:rsidR="00D248CE" w:rsidRPr="0087129D" w:rsidRDefault="00D248CE" w:rsidP="0087129D">
      <w:pPr>
        <w:widowControl/>
        <w:numPr>
          <w:ilvl w:val="0"/>
          <w:numId w:val="25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>Учредительные документы</w:t>
      </w:r>
    </w:p>
    <w:p w:rsidR="00D248CE" w:rsidRPr="0087129D" w:rsidRDefault="00D248CE" w:rsidP="0087129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Свидетельство ОГРН (свидетельство о государственной регистрации).</w:t>
      </w:r>
    </w:p>
    <w:p w:rsidR="00D248CE" w:rsidRPr="0087129D" w:rsidRDefault="00D248CE" w:rsidP="0087129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Свидетельство ИНН (свидетельство о постановке на учет в налоговом органе).</w:t>
      </w:r>
    </w:p>
    <w:p w:rsidR="00D248CE" w:rsidRPr="0087129D" w:rsidRDefault="00D248CE" w:rsidP="0087129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Выписка из ЕГРЮЛ.</w:t>
      </w:r>
    </w:p>
    <w:p w:rsidR="00D248CE" w:rsidRPr="0087129D" w:rsidRDefault="00D248CE" w:rsidP="0087129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Печать</w:t>
      </w:r>
    </w:p>
    <w:p w:rsidR="00D248CE" w:rsidRPr="0087129D" w:rsidRDefault="00D248CE" w:rsidP="0087129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Устав фирмы, заверенный налоговым органом.</w:t>
      </w:r>
    </w:p>
    <w:p w:rsidR="00D248CE" w:rsidRPr="0087129D" w:rsidRDefault="00D248CE" w:rsidP="0087129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Юридически оформленное решение о создании организации.</w:t>
      </w:r>
    </w:p>
    <w:p w:rsidR="00D248CE" w:rsidRPr="0087129D" w:rsidRDefault="00D248CE" w:rsidP="0087129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Юридически оформленное решение о назначении директора.</w:t>
      </w:r>
    </w:p>
    <w:p w:rsidR="00D248CE" w:rsidRPr="0087129D" w:rsidRDefault="00D248CE" w:rsidP="0087129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Приказ о назначении главного бухгалтера.</w:t>
      </w:r>
    </w:p>
    <w:p w:rsidR="00D248CE" w:rsidRPr="0087129D" w:rsidRDefault="00D248CE" w:rsidP="0087129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Извещение о постановке на учёт в пенсионный фонд, фонд социального страхования, фонд медицинского страхования</w:t>
      </w:r>
    </w:p>
    <w:p w:rsidR="00C7586E" w:rsidRPr="0087129D" w:rsidRDefault="00C7586E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 xml:space="preserve">Таким образом, данная организационно-правовая форма наиболее выгодна для создаваемой организации, так как </w:t>
      </w:r>
      <w:r w:rsidR="00D248CE" w:rsidRPr="0087129D">
        <w:rPr>
          <w:color w:val="000000"/>
          <w:sz w:val="28"/>
          <w:szCs w:val="28"/>
        </w:rPr>
        <w:t>ответственность</w:t>
      </w:r>
      <w:r w:rsidRPr="0087129D">
        <w:rPr>
          <w:color w:val="000000"/>
          <w:sz w:val="28"/>
          <w:szCs w:val="28"/>
        </w:rPr>
        <w:t xml:space="preserve"> за хозяйственную деятельность несут все учредители, что помогает избежать излишних рисков.</w:t>
      </w:r>
    </w:p>
    <w:p w:rsidR="00C7586E" w:rsidRPr="0087129D" w:rsidRDefault="00C7586E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A5939" w:rsidRPr="00DE2E0C" w:rsidRDefault="00DE2E0C" w:rsidP="00DE2E0C">
      <w:pPr>
        <w:widowControl/>
        <w:spacing w:line="360" w:lineRule="auto"/>
        <w:ind w:firstLine="800"/>
        <w:jc w:val="both"/>
        <w:rPr>
          <w:b/>
          <w:color w:val="000000"/>
          <w:sz w:val="28"/>
          <w:szCs w:val="28"/>
        </w:rPr>
      </w:pPr>
      <w:r w:rsidRPr="00DE2E0C">
        <w:rPr>
          <w:b/>
          <w:bCs/>
          <w:color w:val="000000"/>
          <w:sz w:val="28"/>
          <w:szCs w:val="28"/>
        </w:rPr>
        <w:t xml:space="preserve">8. </w:t>
      </w:r>
      <w:r w:rsidR="006A5939" w:rsidRPr="00DE2E0C">
        <w:rPr>
          <w:b/>
          <w:bCs/>
          <w:color w:val="000000"/>
          <w:sz w:val="28"/>
          <w:szCs w:val="28"/>
        </w:rPr>
        <w:t xml:space="preserve">Организация работы </w:t>
      </w:r>
      <w:r w:rsidR="006A5939" w:rsidRPr="00DE2E0C">
        <w:rPr>
          <w:b/>
          <w:color w:val="000000"/>
          <w:sz w:val="28"/>
          <w:szCs w:val="28"/>
        </w:rPr>
        <w:t>ООО</w:t>
      </w:r>
      <w:r w:rsidR="0087129D" w:rsidRPr="00DE2E0C">
        <w:rPr>
          <w:b/>
          <w:color w:val="000000"/>
          <w:sz w:val="28"/>
          <w:szCs w:val="28"/>
        </w:rPr>
        <w:t> </w:t>
      </w:r>
      <w:r w:rsidR="0087129D" w:rsidRPr="00DE2E0C">
        <w:rPr>
          <w:b/>
          <w:bCs/>
          <w:color w:val="000000"/>
          <w:sz w:val="28"/>
          <w:szCs w:val="28"/>
        </w:rPr>
        <w:t>«</w:t>
      </w:r>
      <w:r w:rsidR="006A5939" w:rsidRPr="00DE2E0C">
        <w:rPr>
          <w:b/>
          <w:bCs/>
          <w:color w:val="000000"/>
          <w:sz w:val="28"/>
          <w:szCs w:val="28"/>
        </w:rPr>
        <w:t>Paradise dance» школа танцев</w:t>
      </w:r>
    </w:p>
    <w:p w:rsidR="00DE2E0C" w:rsidRDefault="00DE2E0C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 xml:space="preserve">Организация работы </w:t>
      </w:r>
      <w:r w:rsidRPr="0087129D">
        <w:rPr>
          <w:color w:val="000000"/>
          <w:sz w:val="28"/>
          <w:szCs w:val="28"/>
        </w:rPr>
        <w:t>ООО</w:t>
      </w:r>
      <w:r w:rsidR="0087129D">
        <w:rPr>
          <w:color w:val="000000"/>
          <w:sz w:val="28"/>
          <w:szCs w:val="28"/>
        </w:rPr>
        <w:t> </w:t>
      </w:r>
      <w:r w:rsidR="0087129D" w:rsidRPr="0087129D">
        <w:rPr>
          <w:bCs/>
          <w:color w:val="000000"/>
          <w:sz w:val="28"/>
          <w:szCs w:val="28"/>
        </w:rPr>
        <w:t>«</w:t>
      </w:r>
      <w:r w:rsidRPr="0087129D">
        <w:rPr>
          <w:bCs/>
          <w:color w:val="000000"/>
          <w:sz w:val="28"/>
          <w:szCs w:val="28"/>
        </w:rPr>
        <w:t>Paradise dance» школа танцев</w:t>
      </w: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 xml:space="preserve">Предполагается что в проектируемой организации </w:t>
      </w:r>
      <w:r w:rsidRPr="0087129D">
        <w:rPr>
          <w:color w:val="000000"/>
          <w:sz w:val="28"/>
          <w:szCs w:val="28"/>
        </w:rPr>
        <w:t>ООО</w:t>
      </w:r>
      <w:r w:rsidR="0087129D">
        <w:rPr>
          <w:color w:val="000000"/>
          <w:sz w:val="28"/>
          <w:szCs w:val="28"/>
        </w:rPr>
        <w:t> </w:t>
      </w:r>
      <w:r w:rsidR="0087129D" w:rsidRPr="0087129D">
        <w:rPr>
          <w:bCs/>
          <w:color w:val="000000"/>
          <w:sz w:val="28"/>
          <w:szCs w:val="28"/>
        </w:rPr>
        <w:t>«</w:t>
      </w:r>
      <w:r w:rsidRPr="0087129D">
        <w:rPr>
          <w:bCs/>
          <w:color w:val="000000"/>
          <w:sz w:val="28"/>
          <w:szCs w:val="28"/>
        </w:rPr>
        <w:t>Paradise dance» школа танцев будет работать небольшое число человек. К</w:t>
      </w:r>
      <w:r w:rsidRPr="0087129D">
        <w:rPr>
          <w:color w:val="000000"/>
          <w:sz w:val="28"/>
          <w:szCs w:val="28"/>
        </w:rPr>
        <w:t xml:space="preserve">оличество персонала в организации школы </w:t>
      </w:r>
      <w:r w:rsidRPr="0087129D">
        <w:rPr>
          <w:bCs/>
          <w:color w:val="000000"/>
          <w:sz w:val="28"/>
          <w:szCs w:val="28"/>
        </w:rPr>
        <w:t>не превышает 10 человек. Для каждого кадра разработаны соответствующие должностные инструкции.</w:t>
      </w: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Директор обязан:</w:t>
      </w:r>
    </w:p>
    <w:p w:rsidR="006A5939" w:rsidRPr="0087129D" w:rsidRDefault="006A5939" w:rsidP="0087129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Производить стратегическое и операционное планирование деятельности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предприятия</w:t>
      </w:r>
    </w:p>
    <w:p w:rsidR="006A5939" w:rsidRPr="0087129D" w:rsidRDefault="006A5939" w:rsidP="0087129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Отслеживать колебания спроса</w:t>
      </w:r>
    </w:p>
    <w:p w:rsidR="006A5939" w:rsidRPr="0087129D" w:rsidRDefault="006A5939" w:rsidP="0087129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Разработка и реализация новых маркетинговых ходов</w:t>
      </w:r>
    </w:p>
    <w:p w:rsidR="006A5939" w:rsidRPr="0087129D" w:rsidRDefault="006A5939" w:rsidP="0087129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Заключение договоров, касающихся деятельности фирмы.</w:t>
      </w: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Главный бухгалтер обязан:</w:t>
      </w:r>
    </w:p>
    <w:p w:rsidR="006A5939" w:rsidRPr="0087129D" w:rsidRDefault="006A5939" w:rsidP="0087129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Осуществлять расчет прибылей и убытков (вести «тетрадь»)</w:t>
      </w:r>
    </w:p>
    <w:p w:rsidR="006A5939" w:rsidRPr="0087129D" w:rsidRDefault="006A5939" w:rsidP="0087129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Следить за законодательством в сфере налогообложения и реализовывать изменения точно в срок.</w:t>
      </w:r>
    </w:p>
    <w:p w:rsidR="006A5939" w:rsidRPr="0087129D" w:rsidRDefault="006A5939" w:rsidP="0087129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Осуществлять отчет и своевременность отчислений в бюджет.</w:t>
      </w: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>Секретарь обязан:</w:t>
      </w:r>
    </w:p>
    <w:p w:rsidR="006A5939" w:rsidRPr="0087129D" w:rsidRDefault="006A5939" w:rsidP="0087129D">
      <w:pPr>
        <w:widowControl/>
        <w:numPr>
          <w:ilvl w:val="1"/>
          <w:numId w:val="30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>Принимать и увольнять кадры</w:t>
      </w:r>
    </w:p>
    <w:p w:rsidR="006A5939" w:rsidRPr="0087129D" w:rsidRDefault="006A5939" w:rsidP="0087129D">
      <w:pPr>
        <w:widowControl/>
        <w:numPr>
          <w:ilvl w:val="1"/>
          <w:numId w:val="30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>Ведение кадровой документации</w:t>
      </w:r>
    </w:p>
    <w:p w:rsidR="006A5939" w:rsidRPr="0087129D" w:rsidRDefault="006A5939" w:rsidP="0087129D">
      <w:pPr>
        <w:widowControl/>
        <w:numPr>
          <w:ilvl w:val="1"/>
          <w:numId w:val="30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>Ведение делопроизводства</w:t>
      </w:r>
    </w:p>
    <w:p w:rsidR="006A5939" w:rsidRPr="0087129D" w:rsidRDefault="006A5939" w:rsidP="0087129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Выполнять приказы директора, не нарушающие законодательства и договора о найме.</w:t>
      </w: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Администратор обязан:</w:t>
      </w:r>
    </w:p>
    <w:p w:rsidR="006A5939" w:rsidRPr="0087129D" w:rsidRDefault="006A5939" w:rsidP="0087129D">
      <w:pPr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Присутствовать на рабочем месте полный рабочий день</w:t>
      </w:r>
    </w:p>
    <w:p w:rsidR="006A5939" w:rsidRPr="0087129D" w:rsidRDefault="006A5939" w:rsidP="0087129D">
      <w:pPr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 xml:space="preserve">Предоставлять информацию о фирме, её деятельности </w:t>
      </w:r>
      <w:r w:rsidR="0087129D">
        <w:rPr>
          <w:color w:val="000000"/>
          <w:sz w:val="28"/>
          <w:szCs w:val="28"/>
        </w:rPr>
        <w:t>и т.д.</w:t>
      </w:r>
    </w:p>
    <w:p w:rsidR="006A5939" w:rsidRPr="0087129D" w:rsidRDefault="006A5939" w:rsidP="0087129D">
      <w:pPr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Составлять расписание занятий школы танцев</w:t>
      </w:r>
    </w:p>
    <w:p w:rsidR="006A5939" w:rsidRPr="0087129D" w:rsidRDefault="006A5939" w:rsidP="0087129D">
      <w:pPr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 случае необходимости урегулировать текущие проблемы с организацией занятий.</w:t>
      </w:r>
    </w:p>
    <w:p w:rsidR="006A5939" w:rsidRPr="0087129D" w:rsidRDefault="006A5939" w:rsidP="0087129D">
      <w:pPr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Сообщать об изменениях расписания занятий хореографам школы танцев «</w:t>
      </w:r>
      <w:r w:rsidRPr="0087129D">
        <w:rPr>
          <w:bCs/>
          <w:color w:val="000000"/>
          <w:sz w:val="28"/>
          <w:szCs w:val="28"/>
        </w:rPr>
        <w:t>Paradise dance»</w:t>
      </w: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Хореограф обязан:</w:t>
      </w:r>
    </w:p>
    <w:p w:rsidR="006A5939" w:rsidRPr="0087129D" w:rsidRDefault="006A5939" w:rsidP="0087129D">
      <w:pPr>
        <w:widowControl/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Обучать клиентов школы танцев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«</w:t>
      </w:r>
      <w:r w:rsidRPr="0087129D">
        <w:rPr>
          <w:bCs/>
          <w:color w:val="000000"/>
          <w:sz w:val="28"/>
          <w:szCs w:val="28"/>
        </w:rPr>
        <w:t>Paradise dance»</w:t>
      </w:r>
    </w:p>
    <w:p w:rsidR="006A5939" w:rsidRPr="0087129D" w:rsidRDefault="006A5939" w:rsidP="0087129D">
      <w:pPr>
        <w:widowControl/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Ознакомить с техникой безопасности и правилами</w:t>
      </w:r>
    </w:p>
    <w:p w:rsidR="006A5939" w:rsidRPr="0087129D" w:rsidRDefault="006A5939" w:rsidP="0087129D">
      <w:pPr>
        <w:widowControl/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Выполнять приказы директора, не нарушающие законодательства и договора о найме.</w:t>
      </w: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939" w:rsidRPr="00DE2E0C" w:rsidRDefault="00DE2E0C" w:rsidP="0087129D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E2E0C">
        <w:rPr>
          <w:b/>
          <w:bCs/>
          <w:color w:val="000000"/>
          <w:sz w:val="28"/>
          <w:szCs w:val="28"/>
        </w:rPr>
        <w:t>9.</w:t>
      </w:r>
      <w:r w:rsidR="006A5939" w:rsidRPr="00DE2E0C">
        <w:rPr>
          <w:b/>
          <w:bCs/>
          <w:color w:val="000000"/>
          <w:sz w:val="28"/>
          <w:szCs w:val="28"/>
        </w:rPr>
        <w:t xml:space="preserve"> Мотивация персонала в организации ООО</w:t>
      </w:r>
      <w:r w:rsidR="0087129D" w:rsidRPr="00DE2E0C">
        <w:rPr>
          <w:b/>
          <w:bCs/>
          <w:color w:val="000000"/>
          <w:sz w:val="28"/>
          <w:szCs w:val="28"/>
        </w:rPr>
        <w:t> «</w:t>
      </w:r>
      <w:r w:rsidR="006A5939" w:rsidRPr="00DE2E0C">
        <w:rPr>
          <w:b/>
          <w:bCs/>
          <w:color w:val="000000"/>
          <w:sz w:val="28"/>
          <w:szCs w:val="28"/>
        </w:rPr>
        <w:t>Paradise dance» школа танцев</w:t>
      </w:r>
    </w:p>
    <w:p w:rsidR="00DE2E0C" w:rsidRDefault="00DE2E0C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>Как известно персонал это одна из главных составляющих. Персонал обеспечивает 8</w:t>
      </w:r>
      <w:r w:rsidR="0087129D" w:rsidRPr="0087129D">
        <w:rPr>
          <w:bCs/>
          <w:color w:val="000000"/>
          <w:sz w:val="28"/>
          <w:szCs w:val="28"/>
        </w:rPr>
        <w:t>0</w:t>
      </w:r>
      <w:r w:rsidR="0087129D">
        <w:rPr>
          <w:bCs/>
          <w:color w:val="000000"/>
          <w:sz w:val="28"/>
          <w:szCs w:val="28"/>
        </w:rPr>
        <w:t>%</w:t>
      </w:r>
      <w:r w:rsidRPr="0087129D">
        <w:rPr>
          <w:bCs/>
          <w:color w:val="000000"/>
          <w:sz w:val="28"/>
          <w:szCs w:val="28"/>
        </w:rPr>
        <w:t xml:space="preserve"> успеха организации. От опыта и умения решать определённые задачи зависит повышение эффективности работы предприятия. Для школы танцев персонал это главная составляющая. От работы хореографов зависит процветание школы.</w:t>
      </w: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129D">
        <w:rPr>
          <w:bCs/>
          <w:color w:val="000000"/>
          <w:sz w:val="28"/>
          <w:szCs w:val="28"/>
        </w:rPr>
        <w:t xml:space="preserve">Хореографы относятся к людям творческих профессий. Обычно у таких людей сильно выражено внутренне «я». </w:t>
      </w:r>
      <w:r w:rsidRPr="0087129D">
        <w:rPr>
          <w:color w:val="000000"/>
          <w:sz w:val="28"/>
          <w:szCs w:val="27"/>
        </w:rPr>
        <w:t xml:space="preserve">Интеллектуальная одаренность является лишь одним из условий творческой активности личности, причем основную роль в активации творческой деятельности играют </w:t>
      </w:r>
      <w:r w:rsidRPr="0087129D">
        <w:rPr>
          <w:iCs/>
          <w:color w:val="000000"/>
          <w:sz w:val="28"/>
          <w:szCs w:val="27"/>
        </w:rPr>
        <w:t>мотивация,</w:t>
      </w:r>
      <w:r w:rsidRPr="0087129D">
        <w:rPr>
          <w:color w:val="000000"/>
          <w:sz w:val="28"/>
          <w:szCs w:val="27"/>
        </w:rPr>
        <w:t xml:space="preserve"> </w:t>
      </w:r>
      <w:r w:rsidRPr="0087129D">
        <w:rPr>
          <w:iCs/>
          <w:color w:val="000000"/>
          <w:sz w:val="28"/>
          <w:szCs w:val="27"/>
        </w:rPr>
        <w:t>ценности и личностные черты.</w:t>
      </w:r>
      <w:r w:rsidRPr="0087129D">
        <w:rPr>
          <w:bCs/>
          <w:color w:val="000000"/>
          <w:sz w:val="28"/>
          <w:szCs w:val="28"/>
        </w:rPr>
        <w:t xml:space="preserve"> Мотивировать таких людей к работе обычными способами нельзя. Поэтому целесообразно применять два </w:t>
      </w:r>
      <w:r w:rsidR="00DE2E0C" w:rsidRPr="0087129D">
        <w:rPr>
          <w:bCs/>
          <w:color w:val="000000"/>
          <w:sz w:val="28"/>
          <w:szCs w:val="28"/>
        </w:rPr>
        <w:t>осиновых</w:t>
      </w:r>
      <w:r w:rsidRPr="0087129D">
        <w:rPr>
          <w:bCs/>
          <w:color w:val="000000"/>
          <w:sz w:val="28"/>
          <w:szCs w:val="28"/>
        </w:rPr>
        <w:t xml:space="preserve"> метода мотивации сотрудников:</w:t>
      </w:r>
    </w:p>
    <w:p w:rsidR="006A5939" w:rsidRPr="0087129D" w:rsidRDefault="006A5939" w:rsidP="0087129D">
      <w:pPr>
        <w:pStyle w:val="2"/>
        <w:numPr>
          <w:ilvl w:val="0"/>
          <w:numId w:val="31"/>
        </w:numPr>
        <w:tabs>
          <w:tab w:val="clear" w:pos="5220"/>
          <w:tab w:val="num" w:pos="54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87129D">
        <w:rPr>
          <w:b w:val="0"/>
          <w:sz w:val="28"/>
          <w:szCs w:val="28"/>
        </w:rPr>
        <w:t>Морально-психологические метод (ориентирован на педагогик</w:t>
      </w:r>
      <w:r w:rsidR="00DE2E0C">
        <w:rPr>
          <w:b w:val="0"/>
          <w:sz w:val="28"/>
          <w:szCs w:val="28"/>
        </w:rPr>
        <w:t>о</w:t>
      </w:r>
      <w:r w:rsidRPr="0087129D">
        <w:rPr>
          <w:b w:val="0"/>
          <w:sz w:val="28"/>
          <w:szCs w:val="28"/>
        </w:rPr>
        <w:t>-хореографический персонал)</w:t>
      </w:r>
    </w:p>
    <w:p w:rsidR="006A5939" w:rsidRPr="0087129D" w:rsidRDefault="0087129D" w:rsidP="0087129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 </w:t>
      </w:r>
      <w:r w:rsidR="006A5939" w:rsidRPr="0087129D">
        <w:rPr>
          <w:b w:val="0"/>
          <w:sz w:val="28"/>
          <w:szCs w:val="28"/>
        </w:rPr>
        <w:t>создание условий, способствующих формированию профессиональной гордости, личной ответственности за работу (возможность добиться успеха);</w:t>
      </w:r>
    </w:p>
    <w:p w:rsidR="006A5939" w:rsidRPr="0087129D" w:rsidRDefault="0087129D" w:rsidP="0087129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 </w:t>
      </w:r>
      <w:r w:rsidR="006A5939" w:rsidRPr="0087129D">
        <w:rPr>
          <w:b w:val="0"/>
          <w:sz w:val="28"/>
          <w:szCs w:val="28"/>
        </w:rPr>
        <w:t>обеспечение возможностей выразить себя в труде;</w:t>
      </w:r>
    </w:p>
    <w:p w:rsidR="006A5939" w:rsidRPr="0087129D" w:rsidRDefault="0087129D" w:rsidP="0087129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 </w:t>
      </w:r>
      <w:r w:rsidR="006A5939" w:rsidRPr="0087129D">
        <w:rPr>
          <w:b w:val="0"/>
          <w:sz w:val="28"/>
          <w:szCs w:val="28"/>
        </w:rPr>
        <w:t xml:space="preserve">признание (личное и публичное, почетные грамоты, </w:t>
      </w:r>
      <w:r>
        <w:rPr>
          <w:b w:val="0"/>
          <w:sz w:val="28"/>
          <w:szCs w:val="28"/>
        </w:rPr>
        <w:t>т.д.</w:t>
      </w:r>
      <w:r w:rsidR="006A5939" w:rsidRPr="0087129D">
        <w:rPr>
          <w:b w:val="0"/>
          <w:sz w:val="28"/>
          <w:szCs w:val="28"/>
        </w:rPr>
        <w:t>).</w:t>
      </w:r>
    </w:p>
    <w:p w:rsidR="006A5939" w:rsidRPr="0087129D" w:rsidRDefault="0087129D" w:rsidP="0087129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 </w:t>
      </w:r>
      <w:r w:rsidR="006A5939" w:rsidRPr="0087129D">
        <w:rPr>
          <w:b w:val="0"/>
          <w:sz w:val="28"/>
          <w:szCs w:val="28"/>
        </w:rPr>
        <w:t>высокие цели, воодушевляющие людей на эффективный труд</w:t>
      </w:r>
    </w:p>
    <w:p w:rsidR="006A5939" w:rsidRPr="0087129D" w:rsidRDefault="0087129D" w:rsidP="0087129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 </w:t>
      </w:r>
      <w:r w:rsidR="006A5939" w:rsidRPr="0087129D">
        <w:rPr>
          <w:b w:val="0"/>
          <w:sz w:val="28"/>
          <w:szCs w:val="28"/>
        </w:rPr>
        <w:t>атмосфера взаимного уважения, доверия.</w:t>
      </w:r>
    </w:p>
    <w:p w:rsidR="006A5939" w:rsidRPr="0087129D" w:rsidRDefault="006A5939" w:rsidP="0087129D">
      <w:pPr>
        <w:pStyle w:val="2"/>
        <w:numPr>
          <w:ilvl w:val="0"/>
          <w:numId w:val="31"/>
        </w:numPr>
        <w:tabs>
          <w:tab w:val="clear" w:pos="5220"/>
          <w:tab w:val="num" w:pos="54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87129D">
        <w:rPr>
          <w:b w:val="0"/>
          <w:sz w:val="28"/>
          <w:szCs w:val="28"/>
        </w:rPr>
        <w:t>материального мотивирования</w:t>
      </w:r>
    </w:p>
    <w:p w:rsidR="006A5939" w:rsidRPr="0087129D" w:rsidRDefault="0087129D" w:rsidP="0087129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 </w:t>
      </w:r>
      <w:r w:rsidR="006A5939" w:rsidRPr="0087129D">
        <w:rPr>
          <w:b w:val="0"/>
          <w:sz w:val="28"/>
          <w:szCs w:val="28"/>
        </w:rPr>
        <w:t>денежные вознаграждения</w:t>
      </w:r>
    </w:p>
    <w:p w:rsidR="006A5939" w:rsidRPr="0087129D" w:rsidRDefault="006A5939" w:rsidP="0087129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7129D">
        <w:rPr>
          <w:b w:val="0"/>
          <w:sz w:val="28"/>
          <w:szCs w:val="28"/>
        </w:rPr>
        <w:t>Этот метод мотивации можно применять как к творческому персоналу так и к людям рядовых профессий.</w:t>
      </w:r>
    </w:p>
    <w:p w:rsidR="006A5939" w:rsidRPr="0087129D" w:rsidRDefault="006A5939" w:rsidP="0087129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7129D">
        <w:rPr>
          <w:b w:val="0"/>
          <w:sz w:val="28"/>
          <w:szCs w:val="28"/>
        </w:rPr>
        <w:t>Таким образом, для данной проектируемой организации целесообразно применять морально-психологический метод мотивации работников, так как основной процент работников составляет творческие личности. Опытные работники, хорошая психологическая атмосфера и высокая заработная плата это залог успеха любой организации.</w:t>
      </w: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7129D" w:rsidRPr="00DE2E0C" w:rsidRDefault="00DE2E0C" w:rsidP="0087129D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DE2E0C">
        <w:rPr>
          <w:b/>
          <w:bCs/>
          <w:color w:val="000000"/>
          <w:sz w:val="28"/>
          <w:szCs w:val="28"/>
        </w:rPr>
        <w:t>10</w:t>
      </w:r>
      <w:r w:rsidR="006A5939" w:rsidRPr="00DE2E0C">
        <w:rPr>
          <w:b/>
          <w:bCs/>
          <w:color w:val="000000"/>
          <w:sz w:val="28"/>
          <w:szCs w:val="28"/>
        </w:rPr>
        <w:t>. Процесс осуществления контроля в ООО</w:t>
      </w:r>
      <w:r w:rsidR="0087129D" w:rsidRPr="00DE2E0C">
        <w:rPr>
          <w:b/>
          <w:bCs/>
          <w:color w:val="000000"/>
          <w:sz w:val="28"/>
          <w:szCs w:val="28"/>
        </w:rPr>
        <w:t> «</w:t>
      </w:r>
      <w:r w:rsidRPr="00DE2E0C">
        <w:rPr>
          <w:b/>
          <w:bCs/>
          <w:color w:val="000000"/>
          <w:sz w:val="28"/>
          <w:szCs w:val="28"/>
        </w:rPr>
        <w:t>Paradise dance» школа танцев</w:t>
      </w:r>
    </w:p>
    <w:p w:rsidR="00DE2E0C" w:rsidRDefault="00DE2E0C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 xml:space="preserve">Основной персонал школы танцев это преподаватели танцев. В обязанности хореографов </w:t>
      </w:r>
      <w:r w:rsidRPr="0087129D">
        <w:rPr>
          <w:color w:val="000000"/>
          <w:sz w:val="28"/>
          <w:szCs w:val="28"/>
          <w:lang w:val="en-US"/>
        </w:rPr>
        <w:t>a</w:t>
      </w:r>
      <w:r w:rsidRPr="0087129D">
        <w:rPr>
          <w:color w:val="000000"/>
          <w:sz w:val="28"/>
          <w:szCs w:val="28"/>
        </w:rPr>
        <w:t xml:space="preserve"> обучение танцам, постановка спектаклей. Для этого необходимо творческое мышление. Как известно творческие люди плохо поддаются контролю. Именно</w:t>
      </w:r>
      <w:r w:rsidR="003D70D0" w:rsidRPr="0087129D">
        <w:rPr>
          <w:color w:val="000000"/>
          <w:sz w:val="28"/>
          <w:szCs w:val="28"/>
        </w:rPr>
        <w:t xml:space="preserve"> по</w:t>
      </w:r>
      <w:r w:rsidRPr="0087129D">
        <w:rPr>
          <w:color w:val="000000"/>
          <w:sz w:val="28"/>
          <w:szCs w:val="28"/>
        </w:rPr>
        <w:t>этому в данной организации будут применятся следующие методы оценки персонала:</w:t>
      </w:r>
    </w:p>
    <w:p w:rsidR="006A5939" w:rsidRPr="0087129D" w:rsidRDefault="006A5939" w:rsidP="0087129D">
      <w:pPr>
        <w:widowControl/>
        <w:numPr>
          <w:ilvl w:val="1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Аттестация сотрудников</w:t>
      </w:r>
    </w:p>
    <w:p w:rsidR="006A5939" w:rsidRPr="0087129D" w:rsidRDefault="0087129D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5939" w:rsidRPr="0087129D">
        <w:rPr>
          <w:color w:val="000000"/>
          <w:sz w:val="28"/>
          <w:szCs w:val="28"/>
        </w:rPr>
        <w:t>аттестация представляет собой процесс оценки эффективности выполнения сотрудником своих должностных обязанностей, осуществляемой его непосредственным руководителем. Аттестация включает в себя несколько этапов: определение даты аттестации, подготовка сотрудника и руководителя, аттестационное собеседование и заполнение формы.</w:t>
      </w:r>
    </w:p>
    <w:p w:rsidR="006A5939" w:rsidRPr="0087129D" w:rsidRDefault="006A5939" w:rsidP="0087129D">
      <w:pPr>
        <w:widowControl/>
        <w:numPr>
          <w:ilvl w:val="1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Оценка творческого потенциала работников с помощью психологического тестирования.</w:t>
      </w:r>
    </w:p>
    <w:p w:rsidR="006A5939" w:rsidRPr="0087129D" w:rsidRDefault="0087129D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5939" w:rsidRPr="0087129D">
        <w:rPr>
          <w:color w:val="000000"/>
          <w:sz w:val="28"/>
          <w:szCs w:val="28"/>
        </w:rPr>
        <w:t>представляет собой ряд психологических тестов определения творческого потенциала человека.</w:t>
      </w:r>
    </w:p>
    <w:p w:rsidR="006A5939" w:rsidRPr="0087129D" w:rsidRDefault="006A5939" w:rsidP="0087129D">
      <w:pPr>
        <w:widowControl/>
        <w:numPr>
          <w:ilvl w:val="1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индивидуальные способы оценки персонала</w:t>
      </w:r>
    </w:p>
    <w:p w:rsidR="006A5939" w:rsidRPr="0087129D" w:rsidRDefault="006A5939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 xml:space="preserve">Контроль и оценка персонала школы танцев осуществляет директор </w:t>
      </w:r>
      <w:r w:rsidRPr="0087129D">
        <w:rPr>
          <w:bCs/>
          <w:color w:val="000000"/>
          <w:sz w:val="28"/>
          <w:szCs w:val="28"/>
        </w:rPr>
        <w:t>в ООО</w:t>
      </w:r>
      <w:r w:rsidR="0087129D">
        <w:rPr>
          <w:bCs/>
          <w:color w:val="000000"/>
          <w:sz w:val="28"/>
          <w:szCs w:val="28"/>
        </w:rPr>
        <w:t> </w:t>
      </w:r>
      <w:r w:rsidR="0087129D" w:rsidRPr="0087129D">
        <w:rPr>
          <w:bCs/>
          <w:color w:val="000000"/>
          <w:sz w:val="28"/>
          <w:szCs w:val="28"/>
        </w:rPr>
        <w:t>«</w:t>
      </w:r>
      <w:r w:rsidRPr="0087129D">
        <w:rPr>
          <w:bCs/>
          <w:color w:val="000000"/>
          <w:sz w:val="28"/>
          <w:szCs w:val="28"/>
        </w:rPr>
        <w:t xml:space="preserve">Paradise dance». Оценка персонала проводится раз в год. Главной целью оценки персонала является </w:t>
      </w:r>
      <w:r w:rsidRPr="0087129D">
        <w:rPr>
          <w:color w:val="000000"/>
          <w:sz w:val="28"/>
          <w:szCs w:val="28"/>
        </w:rPr>
        <w:t>повышения эффективности работы и определение потребностей профессионального развития.</w:t>
      </w:r>
    </w:p>
    <w:p w:rsidR="00321BD3" w:rsidRPr="0087129D" w:rsidRDefault="00321BD3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Предполагается, что цена занятий за месяц будет составлять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 xml:space="preserve">400 рублей. Минимальное число человек в группе будет составлять 10 человек </w:t>
      </w:r>
      <w:r w:rsidR="00300247" w:rsidRPr="0087129D">
        <w:rPr>
          <w:color w:val="000000"/>
          <w:sz w:val="28"/>
          <w:szCs w:val="28"/>
        </w:rPr>
        <w:t>рас</w:t>
      </w:r>
      <w:r w:rsidR="00300247">
        <w:rPr>
          <w:color w:val="000000"/>
          <w:sz w:val="28"/>
          <w:szCs w:val="28"/>
        </w:rPr>
        <w:t>с</w:t>
      </w:r>
      <w:r w:rsidR="00300247" w:rsidRPr="0087129D">
        <w:rPr>
          <w:color w:val="000000"/>
          <w:sz w:val="28"/>
          <w:szCs w:val="28"/>
        </w:rPr>
        <w:t>читывается</w:t>
      </w:r>
      <w:r w:rsidRPr="0087129D">
        <w:rPr>
          <w:color w:val="000000"/>
          <w:sz w:val="28"/>
          <w:szCs w:val="28"/>
        </w:rPr>
        <w:t>, что в 1 группе будет заниматься 15 человек. Один хореограф ведёт 8 групп (</w:t>
      </w:r>
      <w:r w:rsidR="0087129D">
        <w:rPr>
          <w:color w:val="000000"/>
          <w:sz w:val="28"/>
          <w:szCs w:val="28"/>
        </w:rPr>
        <w:t>т.е. </w:t>
      </w:r>
      <w:r w:rsidR="0087129D" w:rsidRPr="0087129D">
        <w:rPr>
          <w:color w:val="000000"/>
          <w:sz w:val="28"/>
          <w:szCs w:val="28"/>
        </w:rPr>
        <w:t>4</w:t>
      </w:r>
      <w:r w:rsidRPr="0087129D">
        <w:rPr>
          <w:color w:val="000000"/>
          <w:sz w:val="28"/>
          <w:szCs w:val="28"/>
        </w:rPr>
        <w:t xml:space="preserve"> часа в день).</w:t>
      </w:r>
      <w:r w:rsidR="0087129D">
        <w:rPr>
          <w:color w:val="000000"/>
          <w:sz w:val="28"/>
          <w:szCs w:val="28"/>
        </w:rPr>
        <w:t xml:space="preserve"> </w:t>
      </w:r>
      <w:r w:rsidRPr="0087129D">
        <w:rPr>
          <w:color w:val="000000"/>
          <w:sz w:val="28"/>
          <w:szCs w:val="28"/>
        </w:rPr>
        <w:t>Используется упрощённая система налогообложения «Доходы минус расходы» 1</w:t>
      </w:r>
      <w:r w:rsidR="0087129D" w:rsidRPr="0087129D">
        <w:rPr>
          <w:color w:val="000000"/>
          <w:sz w:val="28"/>
          <w:szCs w:val="28"/>
        </w:rPr>
        <w:t>5</w:t>
      </w:r>
      <w:r w:rsidR="0087129D">
        <w:rPr>
          <w:color w:val="000000"/>
          <w:sz w:val="28"/>
          <w:szCs w:val="28"/>
        </w:rPr>
        <w:t>%</w:t>
      </w:r>
      <w:r w:rsidRPr="0087129D">
        <w:rPr>
          <w:color w:val="000000"/>
          <w:sz w:val="28"/>
          <w:szCs w:val="28"/>
        </w:rPr>
        <w:t>. При цене 400 руб./мес. точка безубыточности имеет координаты (445:178067).</w:t>
      </w:r>
    </w:p>
    <w:p w:rsidR="00321BD3" w:rsidRPr="0087129D" w:rsidRDefault="00321BD3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Расчёты:</w:t>
      </w:r>
    </w:p>
    <w:p w:rsidR="00321BD3" w:rsidRPr="0087129D" w:rsidRDefault="00321BD3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720*400=288000 выручка</w:t>
      </w:r>
    </w:p>
    <w:p w:rsidR="00321BD3" w:rsidRPr="0087129D" w:rsidRDefault="00321BD3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288000</w:t>
      </w:r>
      <w:r w:rsidR="0087129D">
        <w:rPr>
          <w:color w:val="000000"/>
          <w:sz w:val="28"/>
          <w:szCs w:val="28"/>
        </w:rPr>
        <w:t>–</w:t>
      </w:r>
      <w:r w:rsidR="0087129D" w:rsidRPr="0087129D">
        <w:rPr>
          <w:color w:val="000000"/>
          <w:sz w:val="28"/>
          <w:szCs w:val="28"/>
        </w:rPr>
        <w:t>1</w:t>
      </w:r>
      <w:r w:rsidRPr="0087129D">
        <w:rPr>
          <w:color w:val="000000"/>
          <w:sz w:val="28"/>
          <w:szCs w:val="28"/>
        </w:rPr>
        <w:t>78067=109933 балансовая прибыль</w:t>
      </w:r>
    </w:p>
    <w:p w:rsidR="00321BD3" w:rsidRPr="0087129D" w:rsidRDefault="00321BD3" w:rsidP="008712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16489,95 налог (1</w:t>
      </w:r>
      <w:r w:rsidR="0087129D" w:rsidRPr="0087129D">
        <w:rPr>
          <w:color w:val="000000"/>
          <w:sz w:val="28"/>
          <w:szCs w:val="28"/>
        </w:rPr>
        <w:t>5</w:t>
      </w:r>
      <w:r w:rsidR="0087129D">
        <w:rPr>
          <w:color w:val="000000"/>
          <w:sz w:val="28"/>
          <w:szCs w:val="28"/>
        </w:rPr>
        <w:t>%</w:t>
      </w:r>
      <w:r w:rsidRPr="0087129D">
        <w:rPr>
          <w:color w:val="000000"/>
          <w:sz w:val="28"/>
          <w:szCs w:val="28"/>
        </w:rPr>
        <w:t xml:space="preserve"> доходы-расходы)</w:t>
      </w:r>
    </w:p>
    <w:p w:rsidR="00321BD3" w:rsidRPr="0087129D" w:rsidRDefault="00321BD3" w:rsidP="0087129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7129D">
        <w:rPr>
          <w:color w:val="000000"/>
          <w:sz w:val="28"/>
          <w:szCs w:val="28"/>
        </w:rPr>
        <w:t>109933</w:t>
      </w:r>
      <w:r w:rsidR="0087129D">
        <w:rPr>
          <w:color w:val="000000"/>
          <w:sz w:val="28"/>
          <w:szCs w:val="28"/>
        </w:rPr>
        <w:t>–</w:t>
      </w:r>
      <w:r w:rsidR="0087129D" w:rsidRPr="0087129D">
        <w:rPr>
          <w:color w:val="000000"/>
          <w:sz w:val="28"/>
          <w:szCs w:val="28"/>
        </w:rPr>
        <w:t>1</w:t>
      </w:r>
      <w:r w:rsidRPr="0087129D">
        <w:rPr>
          <w:color w:val="000000"/>
          <w:sz w:val="28"/>
          <w:szCs w:val="28"/>
        </w:rPr>
        <w:t>6489.95=93445,05 чистая прибыль</w:t>
      </w:r>
      <w:bookmarkStart w:id="0" w:name="_GoBack"/>
      <w:bookmarkEnd w:id="0"/>
    </w:p>
    <w:sectPr w:rsidR="00321BD3" w:rsidRPr="0087129D" w:rsidSect="0087129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FDC"/>
    <w:multiLevelType w:val="hybridMultilevel"/>
    <w:tmpl w:val="D0BA0768"/>
    <w:lvl w:ilvl="0" w:tplc="5056670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2F10D46"/>
    <w:multiLevelType w:val="hybridMultilevel"/>
    <w:tmpl w:val="F2008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FC333D"/>
    <w:multiLevelType w:val="multilevel"/>
    <w:tmpl w:val="856270E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">
    <w:nsid w:val="084B46D5"/>
    <w:multiLevelType w:val="hybridMultilevel"/>
    <w:tmpl w:val="7138E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>
    <w:nsid w:val="0AD07C68"/>
    <w:multiLevelType w:val="hybridMultilevel"/>
    <w:tmpl w:val="D6FE73AC"/>
    <w:lvl w:ilvl="0" w:tplc="0AF0FFE4">
      <w:start w:val="1"/>
      <w:numFmt w:val="decimal"/>
      <w:lvlText w:val="%1."/>
      <w:lvlJc w:val="left"/>
      <w:pPr>
        <w:tabs>
          <w:tab w:val="num" w:pos="1754"/>
        </w:tabs>
        <w:ind w:left="1754" w:hanging="87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1F92DD6"/>
    <w:multiLevelType w:val="hybridMultilevel"/>
    <w:tmpl w:val="DDFCC1C8"/>
    <w:lvl w:ilvl="0" w:tplc="5CB2907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6224775"/>
    <w:multiLevelType w:val="hybridMultilevel"/>
    <w:tmpl w:val="24960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71284D"/>
    <w:multiLevelType w:val="multilevel"/>
    <w:tmpl w:val="856270E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8">
    <w:nsid w:val="175544AB"/>
    <w:multiLevelType w:val="multilevel"/>
    <w:tmpl w:val="856270E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9">
    <w:nsid w:val="18B10647"/>
    <w:multiLevelType w:val="multilevel"/>
    <w:tmpl w:val="856270E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0">
    <w:nsid w:val="1C801F4C"/>
    <w:multiLevelType w:val="multilevel"/>
    <w:tmpl w:val="2612D1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1">
    <w:nsid w:val="1CF112DC"/>
    <w:multiLevelType w:val="multilevel"/>
    <w:tmpl w:val="2612D1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2">
    <w:nsid w:val="244A6316"/>
    <w:multiLevelType w:val="multilevel"/>
    <w:tmpl w:val="2612D1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2A220736"/>
    <w:multiLevelType w:val="hybridMultilevel"/>
    <w:tmpl w:val="C7F6E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CE1504"/>
    <w:multiLevelType w:val="hybridMultilevel"/>
    <w:tmpl w:val="F1A868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FCD023D"/>
    <w:multiLevelType w:val="multilevel"/>
    <w:tmpl w:val="2612D1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6">
    <w:nsid w:val="3B963850"/>
    <w:multiLevelType w:val="multilevel"/>
    <w:tmpl w:val="856270E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7">
    <w:nsid w:val="3BC246BC"/>
    <w:multiLevelType w:val="hybridMultilevel"/>
    <w:tmpl w:val="BFB40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566CAA"/>
    <w:multiLevelType w:val="multilevel"/>
    <w:tmpl w:val="2612D1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9">
    <w:nsid w:val="3D274735"/>
    <w:multiLevelType w:val="hybridMultilevel"/>
    <w:tmpl w:val="0F6AA9AC"/>
    <w:lvl w:ilvl="0" w:tplc="C256D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EE8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0A1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04D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0E4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26A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8A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0ED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145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EBB55A2"/>
    <w:multiLevelType w:val="hybridMultilevel"/>
    <w:tmpl w:val="C0BEC3C8"/>
    <w:lvl w:ilvl="0" w:tplc="0419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C05B85"/>
    <w:multiLevelType w:val="multilevel"/>
    <w:tmpl w:val="856270E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2">
    <w:nsid w:val="4D38232D"/>
    <w:multiLevelType w:val="hybridMultilevel"/>
    <w:tmpl w:val="367A57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E000DB7"/>
    <w:multiLevelType w:val="multilevel"/>
    <w:tmpl w:val="363AA63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</w:abstractNum>
  <w:abstractNum w:abstractNumId="24">
    <w:nsid w:val="53DB36B7"/>
    <w:multiLevelType w:val="hybridMultilevel"/>
    <w:tmpl w:val="7FDC9676"/>
    <w:lvl w:ilvl="0" w:tplc="5056670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4DE0E96"/>
    <w:multiLevelType w:val="hybridMultilevel"/>
    <w:tmpl w:val="9D22977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8003F24"/>
    <w:multiLevelType w:val="hybridMultilevel"/>
    <w:tmpl w:val="0C5473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AE54C32"/>
    <w:multiLevelType w:val="multilevel"/>
    <w:tmpl w:val="363AA63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</w:abstractNum>
  <w:abstractNum w:abstractNumId="28">
    <w:nsid w:val="5D833A43"/>
    <w:multiLevelType w:val="hybridMultilevel"/>
    <w:tmpl w:val="BD225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6BA3CDB"/>
    <w:multiLevelType w:val="multilevel"/>
    <w:tmpl w:val="856270E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0">
    <w:nsid w:val="71E122E3"/>
    <w:multiLevelType w:val="hybridMultilevel"/>
    <w:tmpl w:val="2A8EF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45946F2"/>
    <w:multiLevelType w:val="hybridMultilevel"/>
    <w:tmpl w:val="DFA8E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78208B8"/>
    <w:multiLevelType w:val="hybridMultilevel"/>
    <w:tmpl w:val="49C80AFA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3">
    <w:nsid w:val="7B55366B"/>
    <w:multiLevelType w:val="hybridMultilevel"/>
    <w:tmpl w:val="D988F3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7ED22031"/>
    <w:multiLevelType w:val="hybridMultilevel"/>
    <w:tmpl w:val="DFC05DD0"/>
    <w:lvl w:ilvl="0" w:tplc="8EE44E0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EDC2E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14E2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74A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F08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486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20C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6E9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D0D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30"/>
  </w:num>
  <w:num w:numId="4">
    <w:abstractNumId w:val="26"/>
  </w:num>
  <w:num w:numId="5">
    <w:abstractNumId w:val="3"/>
  </w:num>
  <w:num w:numId="6">
    <w:abstractNumId w:val="5"/>
  </w:num>
  <w:num w:numId="7">
    <w:abstractNumId w:val="33"/>
  </w:num>
  <w:num w:numId="8">
    <w:abstractNumId w:val="7"/>
  </w:num>
  <w:num w:numId="9">
    <w:abstractNumId w:val="16"/>
  </w:num>
  <w:num w:numId="10">
    <w:abstractNumId w:val="9"/>
  </w:num>
  <w:num w:numId="11">
    <w:abstractNumId w:val="2"/>
  </w:num>
  <w:num w:numId="12">
    <w:abstractNumId w:val="29"/>
  </w:num>
  <w:num w:numId="13">
    <w:abstractNumId w:val="8"/>
  </w:num>
  <w:num w:numId="14">
    <w:abstractNumId w:val="21"/>
  </w:num>
  <w:num w:numId="15">
    <w:abstractNumId w:val="18"/>
  </w:num>
  <w:num w:numId="16">
    <w:abstractNumId w:val="12"/>
  </w:num>
  <w:num w:numId="17">
    <w:abstractNumId w:val="17"/>
  </w:num>
  <w:num w:numId="18">
    <w:abstractNumId w:val="6"/>
  </w:num>
  <w:num w:numId="19">
    <w:abstractNumId w:val="28"/>
  </w:num>
  <w:num w:numId="20">
    <w:abstractNumId w:val="1"/>
  </w:num>
  <w:num w:numId="21">
    <w:abstractNumId w:val="13"/>
  </w:num>
  <w:num w:numId="22">
    <w:abstractNumId w:val="31"/>
  </w:num>
  <w:num w:numId="23">
    <w:abstractNumId w:val="25"/>
  </w:num>
  <w:num w:numId="24">
    <w:abstractNumId w:val="22"/>
  </w:num>
  <w:num w:numId="25">
    <w:abstractNumId w:val="14"/>
  </w:num>
  <w:num w:numId="26">
    <w:abstractNumId w:val="11"/>
  </w:num>
  <w:num w:numId="27">
    <w:abstractNumId w:val="34"/>
  </w:num>
  <w:num w:numId="28">
    <w:abstractNumId w:val="0"/>
  </w:num>
  <w:num w:numId="29">
    <w:abstractNumId w:val="24"/>
  </w:num>
  <w:num w:numId="30">
    <w:abstractNumId w:val="4"/>
  </w:num>
  <w:num w:numId="31">
    <w:abstractNumId w:val="20"/>
  </w:num>
  <w:num w:numId="32">
    <w:abstractNumId w:val="15"/>
  </w:num>
  <w:num w:numId="33">
    <w:abstractNumId w:val="10"/>
  </w:num>
  <w:num w:numId="34">
    <w:abstractNumId w:val="2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B3C"/>
    <w:rsid w:val="000E6E98"/>
    <w:rsid w:val="00216E12"/>
    <w:rsid w:val="002A2B3C"/>
    <w:rsid w:val="00300247"/>
    <w:rsid w:val="00321BD3"/>
    <w:rsid w:val="003D70D0"/>
    <w:rsid w:val="004077F1"/>
    <w:rsid w:val="00583AE7"/>
    <w:rsid w:val="005B0CED"/>
    <w:rsid w:val="0063383E"/>
    <w:rsid w:val="006554B3"/>
    <w:rsid w:val="006934FB"/>
    <w:rsid w:val="0069392A"/>
    <w:rsid w:val="006A5939"/>
    <w:rsid w:val="0076401E"/>
    <w:rsid w:val="007E7AB4"/>
    <w:rsid w:val="00852DE3"/>
    <w:rsid w:val="0087129D"/>
    <w:rsid w:val="00873A6D"/>
    <w:rsid w:val="008F5298"/>
    <w:rsid w:val="00AF65FF"/>
    <w:rsid w:val="00B941E6"/>
    <w:rsid w:val="00C7586E"/>
    <w:rsid w:val="00D248CE"/>
    <w:rsid w:val="00DA0E7E"/>
    <w:rsid w:val="00DE2E0C"/>
    <w:rsid w:val="00F4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688CD-121F-44E5-8066-A964F2F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3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qFormat/>
    <w:rsid w:val="006A5939"/>
    <w:pPr>
      <w:widowControl/>
      <w:autoSpaceDE/>
      <w:autoSpaceDN/>
      <w:adjustRightInd/>
      <w:outlineLvl w:val="1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B3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rsid w:val="0069392A"/>
    <w:rPr>
      <w:rFonts w:cs="Times New Roman"/>
    </w:rPr>
  </w:style>
  <w:style w:type="paragraph" w:styleId="a4">
    <w:name w:val="Normal (Web)"/>
    <w:basedOn w:val="a"/>
    <w:rsid w:val="0069392A"/>
    <w:pPr>
      <w:widowControl/>
      <w:autoSpaceDE/>
      <w:autoSpaceDN/>
      <w:adjustRightInd/>
      <w:spacing w:before="101" w:after="51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7586E"/>
    <w:pPr>
      <w:shd w:val="clear" w:color="auto" w:fill="FFFFFF"/>
      <w:spacing w:before="266" w:line="360" w:lineRule="auto"/>
      <w:ind w:firstLine="709"/>
      <w:jc w:val="both"/>
    </w:pPr>
    <w:rPr>
      <w:color w:val="000000"/>
      <w:sz w:val="28"/>
      <w:szCs w:val="25"/>
    </w:rPr>
  </w:style>
  <w:style w:type="paragraph" w:styleId="a5">
    <w:name w:val="Body Text"/>
    <w:basedOn w:val="a"/>
    <w:rsid w:val="00C7586E"/>
    <w:pPr>
      <w:spacing w:after="120"/>
    </w:pPr>
  </w:style>
  <w:style w:type="table" w:styleId="a6">
    <w:name w:val="Table Grid"/>
    <w:basedOn w:val="a1"/>
    <w:rsid w:val="00321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87129D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2%D0%BE%D0%B1%D1%8B%D1%82%D0%BD%D1%8B%D0%B9_%D1%87%D0%B5%D0%BB%D0%BE%D0%B2%D0%B5%D0%BA" TargetMode="External"/><Relationship Id="rId13" Type="http://schemas.openxmlformats.org/officeDocument/2006/relationships/hyperlink" Target="http://ru.wikipedia.org/w/index.php?title=%D0%98%D1%81%D1%86%D0%B5%D0%BB%D0%B5%D0%BD%D0%B8%D0%B5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6%D0%B5%D1%81%D1%82" TargetMode="External"/><Relationship Id="rId12" Type="http://schemas.openxmlformats.org/officeDocument/2006/relationships/hyperlink" Target="http://ru.wikipedia.org/wiki/%D0%92%D0%BE%D0%B6%D0%B4%D1%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0%B5%D0%BB%D0%BE%D0%B2%D0%B5%D1%87%D0%B5%D1%81%D0%BA%D0%BE%D0%B5_%D1%82%D0%B5%D0%BB%D0%BE" TargetMode="External"/><Relationship Id="rId11" Type="http://schemas.openxmlformats.org/officeDocument/2006/relationships/hyperlink" Target="http://ru.wikipedia.org/wiki/%D0%92%D0%BE%D0%B9%D0%BD%D0%B0" TargetMode="External"/><Relationship Id="rId5" Type="http://schemas.openxmlformats.org/officeDocument/2006/relationships/hyperlink" Target="http://ru.wikipedia.org/wiki/%D0%98%D1%81%D0%BA%D1%83%D1%81%D1%81%D1%82%D0%B2%D0%BE" TargetMode="External"/><Relationship Id="rId15" Type="http://schemas.openxmlformats.org/officeDocument/2006/relationships/hyperlink" Target="http://ru.wikipedia.org/wiki/%D0%91%D0%B0%D0%BB%D0%B5%D1%82" TargetMode="External"/><Relationship Id="rId10" Type="http://schemas.openxmlformats.org/officeDocument/2006/relationships/hyperlink" Target="http://ru.wikipedia.org/wiki/%D0%A1%D0%BC%D0%B5%D1%8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E%D0%B6%D0%B4%D0%B5%D0%BD%D0%B8%D0%B5" TargetMode="External"/><Relationship Id="rId14" Type="http://schemas.openxmlformats.org/officeDocument/2006/relationships/hyperlink" Target="http://ru.wikipedia.org/wiki/%D0%91%D0%BE%D0%BB%D1%8C%D0%BD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MoBIL GROUP</Company>
  <LinksUpToDate>false</LinksUpToDate>
  <CharactersWithSpaces>20297</CharactersWithSpaces>
  <SharedDoc>false</SharedDoc>
  <HLinks>
    <vt:vector size="66" baseType="variant">
      <vt:variant>
        <vt:i4>8323129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http://ru.wikipedia.org/wiki/%D0%91%D0%B0%D0%BB%D0%B5%D1%82</vt:lpwstr>
      </vt:variant>
      <vt:variant>
        <vt:lpwstr/>
      </vt:variant>
      <vt:variant>
        <vt:i4>8323131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http://ru.wikipedia.org/wiki/%D0%91%D0%BE%D0%BB%D1%8C%D0%BD%D0%BE%D0%B9</vt:lpwstr>
      </vt:variant>
      <vt:variant>
        <vt:lpwstr/>
      </vt:variant>
      <vt:variant>
        <vt:i4>6946916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http://ru.wikipedia.org/w/index.php?title=%D0%98%D1%81%D1%86%D0%B5%D0%BB%D0%B5%D0%BD%D0%B8%D0%B5&amp;action=edit&amp;redlink=1</vt:lpwstr>
      </vt:variant>
      <vt:variant>
        <vt:lpwstr/>
      </vt:variant>
      <vt:variant>
        <vt:i4>8323130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http://ru.wikipedia.org/wiki/%D0%92%D0%BE%D0%B6%D0%B4%D1%8C</vt:lpwstr>
      </vt:variant>
      <vt:variant>
        <vt:lpwstr/>
      </vt:variant>
      <vt:variant>
        <vt:i4>2359397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http://ru.wikipedia.org/wiki/%D0%92%D0%BE%D0%B9%D0%BD%D0%B0</vt:lpwstr>
      </vt:variant>
      <vt:variant>
        <vt:lpwstr/>
      </vt:variant>
      <vt:variant>
        <vt:i4>5242955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http://ru.wikipedia.org/wiki/%D0%A1%D0%BC%D0%B5%D1%80%D1%82%D1%8C</vt:lpwstr>
      </vt:variant>
      <vt:variant>
        <vt:lpwstr/>
      </vt:variant>
      <vt:variant>
        <vt:i4>720912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http://ru.wikipedia.org/wiki/%D0%A0%D0%BE%D0%B6%D0%B4%D0%B5%D0%BD%D0%B8%D0%B5</vt:lpwstr>
      </vt:variant>
      <vt:variant>
        <vt:lpwstr/>
      </vt:variant>
      <vt:variant>
        <vt:i4>5832745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http://ru.wikipedia.org/wiki/%D0%9F%D0%B5%D1%80%D0%B2%D0%BE%D0%B1%D1%8B%D1%82%D0%BD%D1%8B%D0%B9_%D1%87%D0%B5%D0%BB%D0%BE%D0%B2%D0%B5%D0%BA</vt:lpwstr>
      </vt:variant>
      <vt:variant>
        <vt:lpwstr/>
      </vt:variant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http://ru.wikipedia.org/wiki/%D0%96%D0%B5%D1%81%D1%82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http://ru.wikipedia.org/wiki/%D0%A7%D0%B5%D0%BB%D0%BE%D0%B2%D0%B5%D1%87%D0%B5%D1%81%D0%BA%D0%BE%D0%B5_%D1%82%D0%B5%D0%BB%D0%BE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http://ru.wikipedia.org/wiki/%D0%98%D1%81%D0%BA%D1%83%D1%81%D1%81%D1%82%D0%B2%D0%BE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2014-04-12T14:12:00Z</dcterms:created>
  <dcterms:modified xsi:type="dcterms:W3CDTF">2014-04-12T14:12:00Z</dcterms:modified>
</cp:coreProperties>
</file>