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both"/>
        <w:rPr>
          <w:sz w:val="28"/>
          <w:szCs w:val="28"/>
        </w:rPr>
      </w:pPr>
    </w:p>
    <w:p w:rsidR="00061507" w:rsidRPr="007543E1" w:rsidRDefault="00061507" w:rsidP="007543E1">
      <w:pPr>
        <w:spacing w:line="360" w:lineRule="auto"/>
        <w:ind w:firstLine="709"/>
        <w:jc w:val="center"/>
        <w:rPr>
          <w:sz w:val="28"/>
          <w:szCs w:val="28"/>
        </w:rPr>
      </w:pPr>
    </w:p>
    <w:p w:rsidR="00061507" w:rsidRPr="007543E1" w:rsidRDefault="00061507" w:rsidP="007543E1">
      <w:pPr>
        <w:spacing w:line="360" w:lineRule="auto"/>
        <w:ind w:firstLine="709"/>
        <w:jc w:val="center"/>
        <w:rPr>
          <w:sz w:val="28"/>
          <w:szCs w:val="28"/>
        </w:rPr>
      </w:pPr>
      <w:r w:rsidRPr="007543E1">
        <w:rPr>
          <w:sz w:val="28"/>
          <w:szCs w:val="28"/>
        </w:rPr>
        <w:t>КУРСОВАЯ РАБОТА</w:t>
      </w:r>
    </w:p>
    <w:p w:rsidR="00061507" w:rsidRPr="007543E1" w:rsidRDefault="00061507" w:rsidP="007543E1">
      <w:pPr>
        <w:spacing w:line="360" w:lineRule="auto"/>
        <w:ind w:firstLine="709"/>
        <w:jc w:val="center"/>
        <w:rPr>
          <w:sz w:val="28"/>
          <w:szCs w:val="28"/>
        </w:rPr>
      </w:pPr>
      <w:r w:rsidRPr="007543E1">
        <w:rPr>
          <w:sz w:val="28"/>
          <w:szCs w:val="28"/>
        </w:rPr>
        <w:t>на тему:</w:t>
      </w:r>
    </w:p>
    <w:p w:rsidR="00FA0ADD" w:rsidRPr="007543E1" w:rsidRDefault="00061507" w:rsidP="007543E1">
      <w:pPr>
        <w:spacing w:line="360" w:lineRule="auto"/>
        <w:ind w:firstLine="709"/>
        <w:jc w:val="center"/>
        <w:rPr>
          <w:sz w:val="28"/>
          <w:szCs w:val="28"/>
        </w:rPr>
      </w:pPr>
      <w:r w:rsidRPr="007543E1">
        <w:rPr>
          <w:sz w:val="28"/>
          <w:szCs w:val="28"/>
        </w:rPr>
        <w:t>«</w:t>
      </w:r>
      <w:r w:rsidR="00B437DB" w:rsidRPr="007543E1">
        <w:rPr>
          <w:sz w:val="28"/>
          <w:szCs w:val="28"/>
        </w:rPr>
        <w:t>Организация транспортного хозяйства</w:t>
      </w:r>
      <w:r w:rsidRPr="007543E1">
        <w:rPr>
          <w:sz w:val="28"/>
          <w:szCs w:val="28"/>
        </w:rPr>
        <w:t>»</w:t>
      </w:r>
    </w:p>
    <w:p w:rsidR="00061507" w:rsidRPr="007543E1" w:rsidRDefault="007543E1" w:rsidP="007543E1">
      <w:pPr>
        <w:spacing w:line="360" w:lineRule="auto"/>
        <w:ind w:firstLine="709"/>
        <w:jc w:val="center"/>
        <w:rPr>
          <w:sz w:val="28"/>
          <w:szCs w:val="28"/>
        </w:rPr>
      </w:pPr>
      <w:r w:rsidRPr="007543E1">
        <w:rPr>
          <w:sz w:val="28"/>
          <w:szCs w:val="28"/>
        </w:rPr>
        <w:br w:type="page"/>
      </w:r>
      <w:r w:rsidR="009F03D6" w:rsidRPr="007543E1">
        <w:rPr>
          <w:b/>
          <w:bCs/>
          <w:sz w:val="28"/>
          <w:szCs w:val="28"/>
        </w:rPr>
        <w:lastRenderedPageBreak/>
        <w:t>ОГЛАВЛЕНИЕ</w:t>
      </w:r>
    </w:p>
    <w:p w:rsidR="00061507" w:rsidRPr="007543E1" w:rsidRDefault="00061507" w:rsidP="007543E1">
      <w:pPr>
        <w:spacing w:line="360" w:lineRule="auto"/>
        <w:ind w:firstLine="709"/>
        <w:jc w:val="both"/>
        <w:rPr>
          <w:sz w:val="28"/>
          <w:szCs w:val="28"/>
        </w:rPr>
      </w:pPr>
    </w:p>
    <w:p w:rsidR="003C741B" w:rsidRPr="007543E1" w:rsidRDefault="003C741B" w:rsidP="007543E1">
      <w:pPr>
        <w:pStyle w:val="1"/>
        <w:tabs>
          <w:tab w:val="right" w:leader="dot" w:pos="9345"/>
        </w:tabs>
        <w:spacing w:line="360" w:lineRule="auto"/>
        <w:rPr>
          <w:noProof/>
          <w:sz w:val="28"/>
          <w:szCs w:val="28"/>
        </w:rPr>
      </w:pPr>
      <w:r w:rsidRPr="001F06AE">
        <w:rPr>
          <w:rStyle w:val="ad"/>
          <w:caps/>
          <w:noProof/>
          <w:sz w:val="28"/>
          <w:szCs w:val="28"/>
        </w:rPr>
        <w:t>ВВЕДЕНИЕ</w:t>
      </w:r>
    </w:p>
    <w:p w:rsidR="003C741B" w:rsidRPr="007543E1" w:rsidRDefault="003C741B" w:rsidP="007543E1">
      <w:pPr>
        <w:pStyle w:val="1"/>
        <w:tabs>
          <w:tab w:val="right" w:leader="dot" w:pos="9345"/>
        </w:tabs>
        <w:spacing w:line="360" w:lineRule="auto"/>
        <w:rPr>
          <w:noProof/>
          <w:sz w:val="28"/>
          <w:szCs w:val="28"/>
        </w:rPr>
      </w:pPr>
      <w:r w:rsidRPr="001F06AE">
        <w:rPr>
          <w:rStyle w:val="ad"/>
          <w:caps/>
          <w:noProof/>
          <w:sz w:val="28"/>
          <w:szCs w:val="28"/>
        </w:rPr>
        <w:t>1. Организация работы транспортного хозяйства на предприятии</w:t>
      </w:r>
    </w:p>
    <w:p w:rsidR="003C741B" w:rsidRPr="007543E1" w:rsidRDefault="003C741B" w:rsidP="007543E1">
      <w:pPr>
        <w:pStyle w:val="21"/>
        <w:tabs>
          <w:tab w:val="right" w:leader="dot" w:pos="9345"/>
        </w:tabs>
        <w:spacing w:line="360" w:lineRule="auto"/>
        <w:ind w:left="0"/>
        <w:rPr>
          <w:noProof/>
          <w:sz w:val="28"/>
          <w:szCs w:val="28"/>
        </w:rPr>
      </w:pPr>
      <w:r w:rsidRPr="001F06AE">
        <w:rPr>
          <w:rStyle w:val="ad"/>
          <w:noProof/>
          <w:sz w:val="28"/>
          <w:szCs w:val="28"/>
        </w:rPr>
        <w:t>1.1 Производственная характеристика предприятия</w:t>
      </w:r>
    </w:p>
    <w:p w:rsidR="003C741B" w:rsidRPr="007543E1" w:rsidRDefault="003C741B" w:rsidP="007543E1">
      <w:pPr>
        <w:pStyle w:val="21"/>
        <w:tabs>
          <w:tab w:val="right" w:leader="dot" w:pos="9345"/>
        </w:tabs>
        <w:spacing w:line="360" w:lineRule="auto"/>
        <w:ind w:left="0"/>
        <w:rPr>
          <w:noProof/>
          <w:sz w:val="28"/>
          <w:szCs w:val="28"/>
        </w:rPr>
      </w:pPr>
      <w:r w:rsidRPr="001F06AE">
        <w:rPr>
          <w:rStyle w:val="ad"/>
          <w:noProof/>
          <w:sz w:val="28"/>
          <w:szCs w:val="28"/>
        </w:rPr>
        <w:t>1.2 Особенности транспортных работ на предприятии. Организационная структура транспортного хозяйства</w:t>
      </w:r>
    </w:p>
    <w:p w:rsidR="003C741B" w:rsidRPr="007543E1" w:rsidRDefault="003C741B" w:rsidP="007543E1">
      <w:pPr>
        <w:pStyle w:val="21"/>
        <w:tabs>
          <w:tab w:val="right" w:leader="dot" w:pos="9345"/>
        </w:tabs>
        <w:spacing w:line="360" w:lineRule="auto"/>
        <w:ind w:left="0"/>
        <w:rPr>
          <w:noProof/>
          <w:sz w:val="28"/>
          <w:szCs w:val="28"/>
        </w:rPr>
      </w:pPr>
      <w:r w:rsidRPr="001F06AE">
        <w:rPr>
          <w:rStyle w:val="ad"/>
          <w:noProof/>
          <w:sz w:val="28"/>
          <w:szCs w:val="28"/>
        </w:rPr>
        <w:t>1.3 Работа транспорта в цехе</w:t>
      </w:r>
    </w:p>
    <w:p w:rsidR="003C741B" w:rsidRPr="007543E1" w:rsidRDefault="003C741B" w:rsidP="007543E1">
      <w:pPr>
        <w:pStyle w:val="21"/>
        <w:tabs>
          <w:tab w:val="right" w:leader="dot" w:pos="9345"/>
        </w:tabs>
        <w:spacing w:line="360" w:lineRule="auto"/>
        <w:ind w:left="0"/>
        <w:rPr>
          <w:noProof/>
          <w:sz w:val="28"/>
          <w:szCs w:val="28"/>
        </w:rPr>
      </w:pPr>
      <w:r w:rsidRPr="001F06AE">
        <w:rPr>
          <w:rStyle w:val="ad"/>
          <w:noProof/>
          <w:sz w:val="28"/>
          <w:szCs w:val="28"/>
        </w:rPr>
        <w:t>1.4 Определение грузооборота</w:t>
      </w:r>
    </w:p>
    <w:p w:rsidR="003C741B" w:rsidRPr="007543E1" w:rsidRDefault="003C741B" w:rsidP="007543E1">
      <w:pPr>
        <w:pStyle w:val="21"/>
        <w:tabs>
          <w:tab w:val="right" w:leader="dot" w:pos="9345"/>
        </w:tabs>
        <w:spacing w:line="360" w:lineRule="auto"/>
        <w:ind w:left="0"/>
        <w:rPr>
          <w:noProof/>
          <w:sz w:val="28"/>
          <w:szCs w:val="28"/>
        </w:rPr>
      </w:pPr>
      <w:r w:rsidRPr="001F06AE">
        <w:rPr>
          <w:rStyle w:val="ad"/>
          <w:noProof/>
          <w:sz w:val="28"/>
          <w:szCs w:val="28"/>
        </w:rPr>
        <w:t>1.5 Определение потребного количества транспортных средств</w:t>
      </w:r>
    </w:p>
    <w:p w:rsidR="003C741B" w:rsidRPr="007543E1" w:rsidRDefault="003C741B" w:rsidP="007543E1">
      <w:pPr>
        <w:pStyle w:val="1"/>
        <w:tabs>
          <w:tab w:val="right" w:leader="dot" w:pos="9345"/>
        </w:tabs>
        <w:spacing w:line="360" w:lineRule="auto"/>
        <w:rPr>
          <w:noProof/>
          <w:sz w:val="28"/>
          <w:szCs w:val="28"/>
        </w:rPr>
      </w:pPr>
      <w:r w:rsidRPr="001F06AE">
        <w:rPr>
          <w:rStyle w:val="ad"/>
          <w:caps/>
          <w:noProof/>
          <w:sz w:val="28"/>
          <w:szCs w:val="28"/>
        </w:rPr>
        <w:t>2. Основные направления совершенствования организации транспортного хозяйства предприятия</w:t>
      </w:r>
    </w:p>
    <w:p w:rsidR="003C741B" w:rsidRPr="007543E1" w:rsidRDefault="003C741B" w:rsidP="007543E1">
      <w:pPr>
        <w:pStyle w:val="1"/>
        <w:tabs>
          <w:tab w:val="right" w:leader="dot" w:pos="9345"/>
        </w:tabs>
        <w:spacing w:line="360" w:lineRule="auto"/>
        <w:rPr>
          <w:noProof/>
          <w:sz w:val="28"/>
          <w:szCs w:val="28"/>
        </w:rPr>
      </w:pPr>
      <w:r w:rsidRPr="001F06AE">
        <w:rPr>
          <w:rStyle w:val="ad"/>
          <w:caps/>
          <w:noProof/>
          <w:sz w:val="28"/>
          <w:szCs w:val="28"/>
        </w:rPr>
        <w:t>ЗАКЛЮЧЕНИЕ</w:t>
      </w:r>
    </w:p>
    <w:p w:rsidR="007543E1" w:rsidRDefault="003C741B" w:rsidP="007543E1">
      <w:pPr>
        <w:pStyle w:val="1"/>
        <w:tabs>
          <w:tab w:val="right" w:leader="dot" w:pos="9345"/>
        </w:tabs>
        <w:spacing w:line="360" w:lineRule="auto"/>
      </w:pPr>
      <w:r w:rsidRPr="001F06AE">
        <w:rPr>
          <w:rStyle w:val="ad"/>
          <w:caps/>
          <w:noProof/>
          <w:sz w:val="28"/>
          <w:szCs w:val="28"/>
        </w:rPr>
        <w:t>СПИСОК ИСПОЛЬЗУЕМЫХ ИСТОЧНИКОВ</w:t>
      </w:r>
      <w:bookmarkStart w:id="0" w:name="_Toc237861174"/>
    </w:p>
    <w:p w:rsidR="00061507" w:rsidRPr="007543E1" w:rsidRDefault="007543E1" w:rsidP="007543E1">
      <w:pPr>
        <w:spacing w:line="360" w:lineRule="auto"/>
        <w:ind w:firstLine="709"/>
        <w:jc w:val="center"/>
        <w:rPr>
          <w:b/>
          <w:bCs/>
          <w:caps/>
          <w:sz w:val="28"/>
          <w:szCs w:val="28"/>
        </w:rPr>
      </w:pPr>
      <w:r>
        <w:rPr>
          <w:sz w:val="28"/>
          <w:szCs w:val="28"/>
        </w:rPr>
        <w:br w:type="page"/>
      </w:r>
      <w:r w:rsidR="00061507" w:rsidRPr="007543E1">
        <w:rPr>
          <w:b/>
          <w:bCs/>
          <w:caps/>
          <w:sz w:val="28"/>
          <w:szCs w:val="28"/>
        </w:rPr>
        <w:lastRenderedPageBreak/>
        <w:t>ВВЕДЕНИЕ</w:t>
      </w:r>
      <w:bookmarkEnd w:id="0"/>
    </w:p>
    <w:p w:rsidR="00061507" w:rsidRPr="007543E1" w:rsidRDefault="00061507" w:rsidP="007543E1">
      <w:pPr>
        <w:spacing w:line="360" w:lineRule="auto"/>
        <w:ind w:firstLine="709"/>
        <w:jc w:val="both"/>
        <w:outlineLvl w:val="0"/>
        <w:rPr>
          <w:b/>
          <w:bCs/>
          <w:caps/>
          <w:sz w:val="28"/>
          <w:szCs w:val="28"/>
        </w:rPr>
      </w:pPr>
    </w:p>
    <w:p w:rsidR="00CC3AD9" w:rsidRPr="007543E1" w:rsidRDefault="00CC3AD9" w:rsidP="007543E1">
      <w:pPr>
        <w:tabs>
          <w:tab w:val="left" w:pos="0"/>
        </w:tabs>
        <w:spacing w:line="360" w:lineRule="auto"/>
        <w:ind w:firstLine="709"/>
        <w:jc w:val="both"/>
        <w:rPr>
          <w:sz w:val="28"/>
          <w:szCs w:val="28"/>
        </w:rPr>
      </w:pPr>
      <w:r w:rsidRPr="007543E1">
        <w:rPr>
          <w:sz w:val="28"/>
          <w:szCs w:val="28"/>
        </w:rPr>
        <w:t>Транспортное хозяйство называют «артерией» предприятия, связующей материальные потоки. И основными критериями функционирования хозяйства предприятия является качественная и точная организация работы транспорта.</w:t>
      </w:r>
    </w:p>
    <w:p w:rsidR="00410945" w:rsidRPr="007543E1" w:rsidRDefault="00CC3AD9" w:rsidP="007543E1">
      <w:pPr>
        <w:tabs>
          <w:tab w:val="left" w:pos="0"/>
        </w:tabs>
        <w:spacing w:line="360" w:lineRule="auto"/>
        <w:ind w:firstLine="709"/>
        <w:jc w:val="both"/>
        <w:rPr>
          <w:sz w:val="28"/>
          <w:szCs w:val="28"/>
        </w:rPr>
      </w:pPr>
      <w:r w:rsidRPr="007543E1">
        <w:rPr>
          <w:sz w:val="28"/>
          <w:szCs w:val="28"/>
        </w:rPr>
        <w:t>Актуальность темы курсовой работы обуславливается тем, что т</w:t>
      </w:r>
      <w:r w:rsidR="00410945" w:rsidRPr="007543E1">
        <w:rPr>
          <w:sz w:val="28"/>
          <w:szCs w:val="28"/>
        </w:rPr>
        <w:t xml:space="preserve">ранспорту, как отрасти экономики, свойственны некоторые особенности, отличающие его от других отраслей материального производства. Во-первых, транспорт не производит новой вещественной продукции, а как бы является продолжением процесса производства в пределах процесса обращения. Конечный результат производства реализуется у потребителя, поэтому транспорт есть продолжение процесса производства, начатого в промышленности и сельском хозяйстве. </w:t>
      </w:r>
    </w:p>
    <w:p w:rsidR="00410945" w:rsidRPr="007543E1" w:rsidRDefault="00410945" w:rsidP="007543E1">
      <w:pPr>
        <w:tabs>
          <w:tab w:val="left" w:pos="0"/>
        </w:tabs>
        <w:spacing w:line="360" w:lineRule="auto"/>
        <w:ind w:firstLine="709"/>
        <w:jc w:val="both"/>
        <w:rPr>
          <w:sz w:val="28"/>
          <w:szCs w:val="28"/>
        </w:rPr>
      </w:pPr>
      <w:r w:rsidRPr="007543E1">
        <w:rPr>
          <w:sz w:val="28"/>
          <w:szCs w:val="28"/>
        </w:rPr>
        <w:t>Во-вторых, продукцию транспорта нельзя накопить, нельзя создать ее запасы, так как она выражается самим перемещение грузов и людей.</w:t>
      </w:r>
      <w:r w:rsidR="00CC3AD9" w:rsidRPr="007543E1">
        <w:rPr>
          <w:sz w:val="28"/>
          <w:szCs w:val="28"/>
        </w:rPr>
        <w:t xml:space="preserve"> </w:t>
      </w:r>
      <w:r w:rsidRPr="007543E1">
        <w:rPr>
          <w:sz w:val="28"/>
          <w:szCs w:val="28"/>
        </w:rPr>
        <w:t>В-третьих, продукция транспорта не содержит сырья. Доля заработной платы в ее себестоимости намного выше, чем в промышленности. Затраты на амортизацию, топливо и электроэнергию составляют половину всех расходов</w:t>
      </w:r>
      <w:r w:rsidR="00546CA4" w:rsidRPr="007543E1">
        <w:rPr>
          <w:sz w:val="28"/>
          <w:szCs w:val="28"/>
        </w:rPr>
        <w:t xml:space="preserve"> предприятия</w:t>
      </w:r>
      <w:r w:rsidRPr="007543E1">
        <w:rPr>
          <w:sz w:val="28"/>
          <w:szCs w:val="28"/>
        </w:rPr>
        <w:t xml:space="preserve">. Следовательно, снижение себестоимости перевозок </w:t>
      </w:r>
      <w:r w:rsidR="00546CA4" w:rsidRPr="007543E1">
        <w:rPr>
          <w:sz w:val="28"/>
          <w:szCs w:val="28"/>
        </w:rPr>
        <w:t xml:space="preserve">и обеспечение качественного транспортного хозяйства предприятия </w:t>
      </w:r>
      <w:r w:rsidRPr="007543E1">
        <w:rPr>
          <w:sz w:val="28"/>
          <w:szCs w:val="28"/>
        </w:rPr>
        <w:t>связано с увеличением производительности труда, сокращением расхода топлива и электроэнергии на единицу перевозочной работы</w:t>
      </w:r>
      <w:r w:rsidR="00546CA4" w:rsidRPr="007543E1">
        <w:rPr>
          <w:sz w:val="28"/>
          <w:szCs w:val="28"/>
        </w:rPr>
        <w:t>. Это позволит предприятию получить большую прибыль, обеспечить рациональность и ритмичность работы, сократит потери рабочего времени. Именно поэтому изучение организации транспортного хозяйства предприятия вызывает интерес, что подтверждает актуальность темы курсовой работы.</w:t>
      </w:r>
    </w:p>
    <w:p w:rsidR="00410945" w:rsidRPr="007543E1" w:rsidRDefault="00410945" w:rsidP="007543E1">
      <w:pPr>
        <w:spacing w:line="360" w:lineRule="auto"/>
        <w:ind w:firstLine="709"/>
        <w:jc w:val="both"/>
        <w:rPr>
          <w:sz w:val="28"/>
          <w:szCs w:val="28"/>
        </w:rPr>
      </w:pPr>
      <w:r w:rsidRPr="007543E1">
        <w:rPr>
          <w:i/>
          <w:iCs/>
          <w:sz w:val="28"/>
          <w:szCs w:val="28"/>
        </w:rPr>
        <w:t>Целью</w:t>
      </w:r>
      <w:r w:rsidRPr="007543E1">
        <w:rPr>
          <w:sz w:val="28"/>
          <w:szCs w:val="28"/>
        </w:rPr>
        <w:t xml:space="preserve"> курсовой работы является</w:t>
      </w:r>
      <w:r w:rsidR="00FB61BC">
        <w:rPr>
          <w:sz w:val="28"/>
          <w:szCs w:val="28"/>
        </w:rPr>
        <w:t xml:space="preserve"> </w:t>
      </w:r>
      <w:r w:rsidRPr="007543E1">
        <w:rPr>
          <w:sz w:val="28"/>
          <w:szCs w:val="28"/>
        </w:rPr>
        <w:t>рассмотрение особенностей организации транспортного хозяйства и его совершенствование на предприятии.</w:t>
      </w:r>
    </w:p>
    <w:p w:rsidR="00410945" w:rsidRPr="007543E1" w:rsidRDefault="00410945" w:rsidP="007543E1">
      <w:pPr>
        <w:spacing w:line="360" w:lineRule="auto"/>
        <w:ind w:firstLine="709"/>
        <w:jc w:val="both"/>
        <w:rPr>
          <w:sz w:val="28"/>
          <w:szCs w:val="28"/>
        </w:rPr>
      </w:pPr>
      <w:r w:rsidRPr="007543E1">
        <w:rPr>
          <w:sz w:val="28"/>
          <w:szCs w:val="28"/>
        </w:rPr>
        <w:lastRenderedPageBreak/>
        <w:t>В ходе работы следует выполнить ряд задач:</w:t>
      </w:r>
    </w:p>
    <w:p w:rsidR="00410945" w:rsidRPr="007543E1" w:rsidRDefault="00410945" w:rsidP="007543E1">
      <w:pPr>
        <w:spacing w:line="360" w:lineRule="auto"/>
        <w:ind w:firstLine="709"/>
        <w:jc w:val="both"/>
        <w:rPr>
          <w:sz w:val="28"/>
          <w:szCs w:val="28"/>
        </w:rPr>
      </w:pPr>
      <w:r w:rsidRPr="007543E1">
        <w:rPr>
          <w:sz w:val="28"/>
          <w:szCs w:val="28"/>
        </w:rPr>
        <w:t>1) изучить особенности транспортного хозяйства в производственном процессе</w:t>
      </w:r>
      <w:r w:rsidR="007205D2" w:rsidRPr="007543E1">
        <w:rPr>
          <w:sz w:val="28"/>
          <w:szCs w:val="28"/>
        </w:rPr>
        <w:t xml:space="preserve"> предприятия</w:t>
      </w:r>
      <w:r w:rsidRPr="007543E1">
        <w:rPr>
          <w:sz w:val="28"/>
          <w:szCs w:val="28"/>
        </w:rPr>
        <w:t>;</w:t>
      </w:r>
    </w:p>
    <w:p w:rsidR="00410945" w:rsidRPr="007543E1" w:rsidRDefault="00410945" w:rsidP="007543E1">
      <w:pPr>
        <w:spacing w:line="360" w:lineRule="auto"/>
        <w:ind w:firstLine="709"/>
        <w:jc w:val="both"/>
        <w:rPr>
          <w:sz w:val="28"/>
          <w:szCs w:val="28"/>
        </w:rPr>
      </w:pPr>
      <w:r w:rsidRPr="007543E1">
        <w:rPr>
          <w:sz w:val="28"/>
          <w:szCs w:val="28"/>
        </w:rPr>
        <w:t>2) рассмотреть на практическом примере структуру транспортного хозяйства предприятия;</w:t>
      </w:r>
    </w:p>
    <w:p w:rsidR="00410945" w:rsidRPr="007543E1" w:rsidRDefault="00410945" w:rsidP="007543E1">
      <w:pPr>
        <w:spacing w:line="360" w:lineRule="auto"/>
        <w:ind w:firstLine="709"/>
        <w:jc w:val="both"/>
        <w:rPr>
          <w:sz w:val="28"/>
          <w:szCs w:val="28"/>
        </w:rPr>
      </w:pPr>
      <w:r w:rsidRPr="007543E1">
        <w:rPr>
          <w:sz w:val="28"/>
          <w:szCs w:val="28"/>
        </w:rPr>
        <w:t>3) составить расчет необходимого количества транспортных средств на предприятии;</w:t>
      </w:r>
    </w:p>
    <w:p w:rsidR="00410945" w:rsidRPr="007543E1" w:rsidRDefault="00410945" w:rsidP="007543E1">
      <w:pPr>
        <w:spacing w:line="360" w:lineRule="auto"/>
        <w:ind w:firstLine="709"/>
        <w:jc w:val="both"/>
        <w:rPr>
          <w:sz w:val="28"/>
          <w:szCs w:val="28"/>
        </w:rPr>
      </w:pPr>
      <w:r w:rsidRPr="007543E1">
        <w:rPr>
          <w:sz w:val="28"/>
          <w:szCs w:val="28"/>
        </w:rPr>
        <w:t>4) по результатам работы сделать соответствующие выводы и предложения по совершенствованию транспо</w:t>
      </w:r>
      <w:r w:rsidR="007205D2" w:rsidRPr="007543E1">
        <w:rPr>
          <w:sz w:val="28"/>
          <w:szCs w:val="28"/>
        </w:rPr>
        <w:t>ртного хозяйства на предприятии.</w:t>
      </w:r>
    </w:p>
    <w:p w:rsidR="007205D2" w:rsidRPr="007543E1" w:rsidRDefault="007205D2" w:rsidP="007543E1">
      <w:pPr>
        <w:spacing w:line="360" w:lineRule="auto"/>
        <w:ind w:firstLine="709"/>
        <w:jc w:val="both"/>
        <w:rPr>
          <w:sz w:val="28"/>
          <w:szCs w:val="28"/>
        </w:rPr>
      </w:pPr>
      <w:r w:rsidRPr="007543E1">
        <w:rPr>
          <w:sz w:val="28"/>
          <w:szCs w:val="28"/>
        </w:rPr>
        <w:t xml:space="preserve">Объектом курсовой работы является </w:t>
      </w:r>
      <w:r w:rsidR="009F03D6" w:rsidRPr="007543E1">
        <w:rPr>
          <w:sz w:val="28"/>
          <w:szCs w:val="28"/>
        </w:rPr>
        <w:t>ЗАО «Молодечномебель», г. Молодечно.</w:t>
      </w:r>
    </w:p>
    <w:p w:rsidR="009F03D6" w:rsidRPr="007543E1" w:rsidRDefault="009F03D6" w:rsidP="007543E1">
      <w:pPr>
        <w:spacing w:line="360" w:lineRule="auto"/>
        <w:ind w:firstLine="709"/>
        <w:jc w:val="both"/>
        <w:rPr>
          <w:sz w:val="28"/>
          <w:szCs w:val="28"/>
        </w:rPr>
      </w:pPr>
      <w:r w:rsidRPr="007543E1">
        <w:rPr>
          <w:sz w:val="28"/>
          <w:szCs w:val="28"/>
        </w:rPr>
        <w:t xml:space="preserve">Предметом курсовой работы </w:t>
      </w:r>
      <w:r w:rsidR="00E62BB3" w:rsidRPr="007543E1">
        <w:rPr>
          <w:sz w:val="28"/>
          <w:szCs w:val="28"/>
        </w:rPr>
        <w:t xml:space="preserve">является анализ </w:t>
      </w:r>
      <w:r w:rsidR="0080580F" w:rsidRPr="007543E1">
        <w:rPr>
          <w:sz w:val="28"/>
          <w:szCs w:val="28"/>
        </w:rPr>
        <w:t>организации</w:t>
      </w:r>
      <w:r w:rsidR="00E62BB3" w:rsidRPr="007543E1">
        <w:rPr>
          <w:sz w:val="28"/>
          <w:szCs w:val="28"/>
        </w:rPr>
        <w:t xml:space="preserve"> тран</w:t>
      </w:r>
      <w:r w:rsidR="0080580F" w:rsidRPr="007543E1">
        <w:rPr>
          <w:sz w:val="28"/>
          <w:szCs w:val="28"/>
        </w:rPr>
        <w:t>спортного хозяйства предприятия.</w:t>
      </w:r>
    </w:p>
    <w:p w:rsidR="00410945" w:rsidRPr="007543E1" w:rsidRDefault="001F2A0F" w:rsidP="007543E1">
      <w:pPr>
        <w:spacing w:line="360" w:lineRule="auto"/>
        <w:ind w:firstLine="709"/>
        <w:jc w:val="both"/>
        <w:rPr>
          <w:sz w:val="28"/>
          <w:szCs w:val="28"/>
        </w:rPr>
      </w:pPr>
      <w:r w:rsidRPr="007543E1">
        <w:rPr>
          <w:sz w:val="28"/>
          <w:szCs w:val="28"/>
        </w:rPr>
        <w:t xml:space="preserve">В работе использованы методы анализа учебной и научной литературы, статистические, математические, а также аналитические методы. </w:t>
      </w:r>
      <w:r w:rsidR="00410945" w:rsidRPr="007543E1">
        <w:rPr>
          <w:sz w:val="28"/>
          <w:szCs w:val="28"/>
        </w:rPr>
        <w:t>В качестве информационной базы</w:t>
      </w:r>
      <w:r w:rsidR="00410945" w:rsidRPr="007543E1">
        <w:rPr>
          <w:b/>
          <w:bCs/>
          <w:sz w:val="28"/>
          <w:szCs w:val="28"/>
        </w:rPr>
        <w:t xml:space="preserve"> </w:t>
      </w:r>
      <w:r w:rsidR="00410945" w:rsidRPr="007543E1">
        <w:rPr>
          <w:sz w:val="28"/>
          <w:szCs w:val="28"/>
        </w:rPr>
        <w:t xml:space="preserve">использованы </w:t>
      </w:r>
      <w:r w:rsidR="00E62BB3" w:rsidRPr="007543E1">
        <w:rPr>
          <w:sz w:val="28"/>
          <w:szCs w:val="28"/>
        </w:rPr>
        <w:t xml:space="preserve">научная и </w:t>
      </w:r>
      <w:r w:rsidR="00410945" w:rsidRPr="007543E1">
        <w:rPr>
          <w:sz w:val="28"/>
          <w:szCs w:val="28"/>
        </w:rPr>
        <w:t xml:space="preserve">учебная литература, материалы периодической печати, а также </w:t>
      </w:r>
      <w:r w:rsidR="0080580F" w:rsidRPr="007543E1">
        <w:rPr>
          <w:sz w:val="28"/>
          <w:szCs w:val="28"/>
        </w:rPr>
        <w:t>собственные разработки</w:t>
      </w:r>
      <w:r w:rsidR="00410945" w:rsidRPr="007543E1">
        <w:rPr>
          <w:sz w:val="28"/>
          <w:szCs w:val="28"/>
        </w:rPr>
        <w:t xml:space="preserve"> автора.</w:t>
      </w:r>
    </w:p>
    <w:p w:rsidR="007543E1" w:rsidRDefault="00410945" w:rsidP="007543E1">
      <w:pPr>
        <w:spacing w:line="360" w:lineRule="auto"/>
        <w:ind w:firstLine="709"/>
        <w:jc w:val="both"/>
        <w:rPr>
          <w:sz w:val="28"/>
          <w:szCs w:val="28"/>
        </w:rPr>
      </w:pPr>
      <w:r w:rsidRPr="007543E1">
        <w:rPr>
          <w:sz w:val="28"/>
          <w:szCs w:val="28"/>
        </w:rPr>
        <w:t>Работа состоит из двух глав, заключения и списка используемых источников.</w:t>
      </w:r>
      <w:bookmarkStart w:id="1" w:name="_Toc237861175"/>
    </w:p>
    <w:p w:rsidR="003C385B" w:rsidRPr="007543E1" w:rsidRDefault="007543E1" w:rsidP="007543E1">
      <w:pPr>
        <w:spacing w:line="360" w:lineRule="auto"/>
        <w:ind w:firstLine="709"/>
        <w:jc w:val="center"/>
        <w:rPr>
          <w:b/>
          <w:bCs/>
          <w:caps/>
          <w:sz w:val="28"/>
          <w:szCs w:val="28"/>
        </w:rPr>
      </w:pPr>
      <w:r>
        <w:rPr>
          <w:sz w:val="28"/>
          <w:szCs w:val="28"/>
        </w:rPr>
        <w:br w:type="page"/>
      </w:r>
      <w:r w:rsidR="00061507" w:rsidRPr="007543E1">
        <w:rPr>
          <w:b/>
          <w:bCs/>
          <w:caps/>
          <w:sz w:val="28"/>
          <w:szCs w:val="28"/>
        </w:rPr>
        <w:lastRenderedPageBreak/>
        <w:t>1.</w:t>
      </w:r>
      <w:r w:rsidR="003C385B" w:rsidRPr="007543E1">
        <w:rPr>
          <w:b/>
          <w:bCs/>
          <w:caps/>
          <w:sz w:val="28"/>
          <w:szCs w:val="28"/>
        </w:rPr>
        <w:t xml:space="preserve"> Организация работы транспортного хозяйства на предприятии</w:t>
      </w:r>
      <w:bookmarkEnd w:id="1"/>
    </w:p>
    <w:p w:rsidR="003C385B" w:rsidRPr="007543E1" w:rsidRDefault="003C385B" w:rsidP="007543E1">
      <w:pPr>
        <w:spacing w:line="360" w:lineRule="auto"/>
        <w:ind w:firstLine="709"/>
        <w:jc w:val="center"/>
        <w:outlineLvl w:val="0"/>
        <w:rPr>
          <w:sz w:val="28"/>
          <w:szCs w:val="28"/>
        </w:rPr>
      </w:pPr>
    </w:p>
    <w:p w:rsidR="003C385B" w:rsidRPr="007543E1" w:rsidRDefault="003C385B" w:rsidP="007543E1">
      <w:pPr>
        <w:spacing w:line="360" w:lineRule="auto"/>
        <w:ind w:firstLine="709"/>
        <w:jc w:val="center"/>
        <w:outlineLvl w:val="1"/>
        <w:rPr>
          <w:b/>
          <w:bCs/>
          <w:sz w:val="28"/>
          <w:szCs w:val="28"/>
        </w:rPr>
      </w:pPr>
      <w:bookmarkStart w:id="2" w:name="_Toc237861176"/>
      <w:r w:rsidRPr="007543E1">
        <w:rPr>
          <w:b/>
          <w:bCs/>
          <w:sz w:val="28"/>
          <w:szCs w:val="28"/>
        </w:rPr>
        <w:t>1.1 Производственная характеристика предприятия</w:t>
      </w:r>
      <w:bookmarkEnd w:id="2"/>
    </w:p>
    <w:p w:rsidR="00500FCB" w:rsidRPr="007543E1" w:rsidRDefault="00500FCB" w:rsidP="007543E1">
      <w:pPr>
        <w:spacing w:line="360" w:lineRule="auto"/>
        <w:ind w:firstLine="709"/>
        <w:jc w:val="both"/>
        <w:rPr>
          <w:sz w:val="28"/>
          <w:szCs w:val="28"/>
        </w:rPr>
      </w:pPr>
    </w:p>
    <w:p w:rsidR="000A3E5A" w:rsidRPr="007543E1" w:rsidRDefault="00CD7587" w:rsidP="007543E1">
      <w:pPr>
        <w:spacing w:line="360" w:lineRule="auto"/>
        <w:ind w:firstLine="709"/>
        <w:jc w:val="both"/>
        <w:rPr>
          <w:sz w:val="28"/>
          <w:szCs w:val="28"/>
        </w:rPr>
      </w:pPr>
      <w:r w:rsidRPr="007543E1">
        <w:rPr>
          <w:sz w:val="28"/>
          <w:szCs w:val="28"/>
        </w:rPr>
        <w:t xml:space="preserve">В качестве примера рассмотрим предприятие </w:t>
      </w:r>
      <w:r w:rsidR="003C741B" w:rsidRPr="007543E1">
        <w:rPr>
          <w:sz w:val="28"/>
          <w:szCs w:val="28"/>
        </w:rPr>
        <w:t xml:space="preserve">ЗАО </w:t>
      </w:r>
      <w:r w:rsidRPr="007543E1">
        <w:rPr>
          <w:sz w:val="28"/>
          <w:szCs w:val="28"/>
        </w:rPr>
        <w:t>«Молодечномебель»</w:t>
      </w:r>
      <w:r w:rsidR="00814A10" w:rsidRPr="007543E1">
        <w:rPr>
          <w:sz w:val="28"/>
          <w:szCs w:val="28"/>
        </w:rPr>
        <w:t xml:space="preserve"> </w:t>
      </w:r>
      <w:r w:rsidR="00814A10" w:rsidRPr="007543E1">
        <w:rPr>
          <w:rStyle w:val="text14"/>
          <w:rFonts w:ascii="Times New Roman" w:hAnsi="Times New Roman" w:cs="Times New Roman"/>
          <w:sz w:val="28"/>
          <w:szCs w:val="28"/>
        </w:rPr>
        <w:t>Республика Беларусь, 222310 г. Молодечно, ул. Дроздовича, 14.</w:t>
      </w:r>
    </w:p>
    <w:p w:rsidR="00CD7587" w:rsidRPr="007543E1" w:rsidRDefault="00CD7587" w:rsidP="007543E1">
      <w:pPr>
        <w:spacing w:line="360" w:lineRule="auto"/>
        <w:ind w:firstLine="709"/>
        <w:jc w:val="both"/>
        <w:rPr>
          <w:sz w:val="28"/>
          <w:szCs w:val="28"/>
        </w:rPr>
      </w:pPr>
      <w:r w:rsidRPr="007543E1">
        <w:rPr>
          <w:sz w:val="28"/>
          <w:szCs w:val="28"/>
        </w:rPr>
        <w:t>Основной деятельностью предприятия является выпуск продукции изготовленной из древесины, в основном мебель, оконные и дверные блоки, погонажные изделия.</w:t>
      </w:r>
      <w:r w:rsidR="00FB61BC">
        <w:rPr>
          <w:sz w:val="28"/>
          <w:szCs w:val="28"/>
        </w:rPr>
        <w:t xml:space="preserve"> </w:t>
      </w:r>
      <w:r w:rsidRPr="007543E1">
        <w:rPr>
          <w:sz w:val="28"/>
          <w:szCs w:val="28"/>
        </w:rPr>
        <w:t>Молодечненская мебельная фабрика была создана на базе промкомбината в 1954 году. Тогда на ней работало 147 человек. В 1963 году было образовано объединение — собственно, нынешнее ЗАО "Молодечномебель" является его преемником, — в которое вошла также и небольшая Вилейская мебельная фабрика.</w:t>
      </w:r>
    </w:p>
    <w:p w:rsidR="00CD7587" w:rsidRPr="007543E1" w:rsidRDefault="009F03D6" w:rsidP="007543E1">
      <w:pPr>
        <w:spacing w:line="360" w:lineRule="auto"/>
        <w:ind w:firstLine="709"/>
        <w:jc w:val="both"/>
        <w:rPr>
          <w:sz w:val="28"/>
          <w:szCs w:val="28"/>
        </w:rPr>
      </w:pPr>
      <w:r w:rsidRPr="007543E1">
        <w:rPr>
          <w:sz w:val="28"/>
          <w:szCs w:val="28"/>
        </w:rPr>
        <w:t xml:space="preserve">На сегодняшний день </w:t>
      </w:r>
      <w:r w:rsidR="00CD7587" w:rsidRPr="007543E1">
        <w:rPr>
          <w:sz w:val="28"/>
          <w:szCs w:val="28"/>
        </w:rPr>
        <w:t>Молодечненская мебельная фабрика — флагман белорусской мебельной промышленности. Некоторые эксперты рынка считают, что "Молодечномебель" может служить эталоном производственного предприятия не только для белорусов или россиян, но и для европейских мебельщиков.</w:t>
      </w:r>
      <w:r w:rsidR="0066448C" w:rsidRPr="007543E1">
        <w:rPr>
          <w:sz w:val="28"/>
          <w:szCs w:val="28"/>
        </w:rPr>
        <w:t xml:space="preserve"> </w:t>
      </w:r>
      <w:r w:rsidR="00CD7587" w:rsidRPr="007543E1">
        <w:rPr>
          <w:sz w:val="28"/>
          <w:szCs w:val="28"/>
        </w:rPr>
        <w:t xml:space="preserve">Вся выпускаемая продукция сертифицирована. </w:t>
      </w:r>
    </w:p>
    <w:p w:rsidR="00CD7587" w:rsidRPr="007543E1" w:rsidRDefault="00CD7587" w:rsidP="007543E1">
      <w:pPr>
        <w:spacing w:line="360" w:lineRule="auto"/>
        <w:ind w:firstLine="709"/>
        <w:jc w:val="both"/>
        <w:rPr>
          <w:b/>
          <w:bCs/>
          <w:noProof/>
          <w:sz w:val="28"/>
          <w:szCs w:val="28"/>
        </w:rPr>
      </w:pPr>
      <w:r w:rsidRPr="007543E1">
        <w:rPr>
          <w:sz w:val="28"/>
          <w:szCs w:val="28"/>
        </w:rPr>
        <w:t>Уставный фонд Общества по состоянию на 1 января 200</w:t>
      </w:r>
      <w:r w:rsidR="003C741B" w:rsidRPr="007543E1">
        <w:rPr>
          <w:sz w:val="28"/>
          <w:szCs w:val="28"/>
        </w:rPr>
        <w:t xml:space="preserve">9 </w:t>
      </w:r>
      <w:r w:rsidRPr="007543E1">
        <w:rPr>
          <w:sz w:val="28"/>
          <w:szCs w:val="28"/>
        </w:rPr>
        <w:t>г. –</w:t>
      </w:r>
      <w:r w:rsidRPr="007543E1">
        <w:rPr>
          <w:b/>
          <w:bCs/>
          <w:sz w:val="28"/>
          <w:szCs w:val="28"/>
        </w:rPr>
        <w:t xml:space="preserve"> </w:t>
      </w:r>
      <w:r w:rsidR="003C741B" w:rsidRPr="007543E1">
        <w:rPr>
          <w:sz w:val="28"/>
          <w:szCs w:val="28"/>
        </w:rPr>
        <w:t>118 539 470 рублей</w:t>
      </w:r>
      <w:r w:rsidRPr="007543E1">
        <w:rPr>
          <w:sz w:val="28"/>
          <w:szCs w:val="28"/>
        </w:rPr>
        <w:t>.</w:t>
      </w:r>
      <w:r w:rsidR="0066448C" w:rsidRPr="007543E1">
        <w:rPr>
          <w:sz w:val="28"/>
          <w:szCs w:val="28"/>
        </w:rPr>
        <w:t xml:space="preserve"> </w:t>
      </w:r>
      <w:r w:rsidRPr="007543E1">
        <w:rPr>
          <w:sz w:val="28"/>
          <w:szCs w:val="28"/>
        </w:rPr>
        <w:t xml:space="preserve">Согласно Уставу </w:t>
      </w:r>
      <w:r w:rsidR="009F03D6" w:rsidRPr="007543E1">
        <w:rPr>
          <w:sz w:val="28"/>
          <w:szCs w:val="28"/>
        </w:rPr>
        <w:t>З</w:t>
      </w:r>
      <w:r w:rsidRPr="007543E1">
        <w:rPr>
          <w:sz w:val="28"/>
          <w:szCs w:val="28"/>
        </w:rPr>
        <w:t>АО «</w:t>
      </w:r>
      <w:r w:rsidR="008E44B5" w:rsidRPr="007543E1">
        <w:rPr>
          <w:sz w:val="28"/>
          <w:szCs w:val="28"/>
        </w:rPr>
        <w:t>Молодечномебель</w:t>
      </w:r>
      <w:r w:rsidRPr="007543E1">
        <w:rPr>
          <w:sz w:val="28"/>
          <w:szCs w:val="28"/>
        </w:rPr>
        <w:t>», управление Обществом осуществляют:</w:t>
      </w:r>
    </w:p>
    <w:p w:rsidR="00CD7587" w:rsidRPr="007543E1" w:rsidRDefault="00CD7587" w:rsidP="007543E1">
      <w:pPr>
        <w:spacing w:line="360" w:lineRule="auto"/>
        <w:ind w:firstLine="709"/>
        <w:jc w:val="both"/>
        <w:rPr>
          <w:i/>
          <w:iCs/>
          <w:sz w:val="28"/>
          <w:szCs w:val="28"/>
          <w:u w:val="single"/>
        </w:rPr>
      </w:pPr>
      <w:r w:rsidRPr="007543E1">
        <w:rPr>
          <w:noProof/>
          <w:sz w:val="28"/>
          <w:szCs w:val="28"/>
        </w:rPr>
        <w:t>1.</w:t>
      </w:r>
      <w:r w:rsidRPr="007543E1">
        <w:rPr>
          <w:sz w:val="28"/>
          <w:szCs w:val="28"/>
        </w:rPr>
        <w:t xml:space="preserve"> Общее собрание акционеров – высший орган управления.</w:t>
      </w:r>
      <w:r w:rsidRPr="007543E1">
        <w:rPr>
          <w:i/>
          <w:iCs/>
          <w:sz w:val="28"/>
          <w:szCs w:val="28"/>
          <w:u w:val="single"/>
        </w:rPr>
        <w:t xml:space="preserve"> </w:t>
      </w:r>
    </w:p>
    <w:p w:rsidR="00CD7587" w:rsidRPr="007543E1" w:rsidRDefault="00CD7587" w:rsidP="007543E1">
      <w:pPr>
        <w:spacing w:line="360" w:lineRule="auto"/>
        <w:ind w:firstLine="709"/>
        <w:jc w:val="both"/>
        <w:rPr>
          <w:sz w:val="28"/>
          <w:szCs w:val="28"/>
        </w:rPr>
      </w:pPr>
      <w:r w:rsidRPr="007543E1">
        <w:rPr>
          <w:sz w:val="28"/>
          <w:szCs w:val="28"/>
        </w:rPr>
        <w:t>2</w:t>
      </w:r>
      <w:r w:rsidRPr="007543E1">
        <w:rPr>
          <w:i/>
          <w:iCs/>
          <w:sz w:val="28"/>
          <w:szCs w:val="28"/>
        </w:rPr>
        <w:t>.</w:t>
      </w:r>
      <w:r w:rsidRPr="007543E1">
        <w:rPr>
          <w:sz w:val="28"/>
          <w:szCs w:val="28"/>
        </w:rPr>
        <w:t xml:space="preserve"> Наблюдательный совет осуществляет общее руководство</w:t>
      </w:r>
      <w:r w:rsidR="00FB61BC">
        <w:rPr>
          <w:sz w:val="28"/>
          <w:szCs w:val="28"/>
        </w:rPr>
        <w:t xml:space="preserve"> </w:t>
      </w:r>
      <w:r w:rsidRPr="007543E1">
        <w:rPr>
          <w:sz w:val="28"/>
          <w:szCs w:val="28"/>
        </w:rPr>
        <w:t xml:space="preserve">деятельностью Общества в период между собраниями. </w:t>
      </w:r>
    </w:p>
    <w:p w:rsidR="00CD7587" w:rsidRPr="007543E1" w:rsidRDefault="00CD7587" w:rsidP="007543E1">
      <w:pPr>
        <w:spacing w:line="360" w:lineRule="auto"/>
        <w:ind w:firstLine="709"/>
        <w:jc w:val="both"/>
        <w:rPr>
          <w:sz w:val="28"/>
          <w:szCs w:val="28"/>
        </w:rPr>
      </w:pPr>
      <w:r w:rsidRPr="007543E1">
        <w:rPr>
          <w:noProof/>
          <w:sz w:val="28"/>
          <w:szCs w:val="28"/>
        </w:rPr>
        <w:t>3.</w:t>
      </w:r>
      <w:r w:rsidRPr="007543E1">
        <w:rPr>
          <w:sz w:val="28"/>
          <w:szCs w:val="28"/>
        </w:rPr>
        <w:t xml:space="preserve"> Дирекция и генеральный директор являются исполнительным органом Общества и осуществляют руководство текущей деятельностью. </w:t>
      </w:r>
    </w:p>
    <w:p w:rsidR="00CD7587" w:rsidRPr="007543E1" w:rsidRDefault="00CD7587" w:rsidP="007543E1">
      <w:pPr>
        <w:spacing w:line="360" w:lineRule="auto"/>
        <w:ind w:firstLine="709"/>
        <w:jc w:val="both"/>
        <w:rPr>
          <w:sz w:val="28"/>
          <w:szCs w:val="28"/>
        </w:rPr>
      </w:pPr>
      <w:r w:rsidRPr="007543E1">
        <w:rPr>
          <w:sz w:val="28"/>
          <w:szCs w:val="28"/>
        </w:rPr>
        <w:lastRenderedPageBreak/>
        <w:t>Организационная структура управления предприятием является линейно-функциональной. Полная организационная структура ОАО «</w:t>
      </w:r>
      <w:r w:rsidR="008E44B5" w:rsidRPr="007543E1">
        <w:rPr>
          <w:sz w:val="28"/>
          <w:szCs w:val="28"/>
        </w:rPr>
        <w:t>Молодечномебель</w:t>
      </w:r>
      <w:r w:rsidRPr="007543E1">
        <w:rPr>
          <w:sz w:val="28"/>
          <w:szCs w:val="28"/>
        </w:rPr>
        <w:t>» представлена на рис.</w:t>
      </w:r>
      <w:r w:rsidR="008A36CE" w:rsidRPr="007543E1">
        <w:rPr>
          <w:sz w:val="28"/>
          <w:szCs w:val="28"/>
        </w:rPr>
        <w:t>1</w:t>
      </w:r>
      <w:r w:rsidRPr="007543E1">
        <w:rPr>
          <w:sz w:val="28"/>
          <w:szCs w:val="28"/>
        </w:rPr>
        <w:t>.1.</w:t>
      </w:r>
    </w:p>
    <w:p w:rsidR="00CD7587" w:rsidRPr="007543E1" w:rsidRDefault="00901AF1" w:rsidP="007543E1">
      <w:pPr>
        <w:spacing w:line="360" w:lineRule="auto"/>
        <w:ind w:firstLine="709"/>
        <w:jc w:val="both"/>
        <w:rPr>
          <w:sz w:val="28"/>
          <w:szCs w:val="28"/>
        </w:rPr>
      </w:pPr>
      <w:r>
        <w:rPr>
          <w:noProof/>
        </w:rPr>
        <w:pict>
          <v:group id="_x0000_s1026" style="position:absolute;left:0;text-align:left;margin-left:36pt;margin-top:17.55pt;width:441pt;height:441pt;z-index:251657728" coordorigin="1341,1551" coordsize="9900,8223">
            <v:line id="_x0000_s1027" style="position:absolute" from="4041,9054" to="4941,9054">
              <v:stroke endarrow="block"/>
            </v:line>
            <v:rect id="_x0000_s1028" style="position:absolute;left:5121;top:1551;width:2160;height:549">
              <v:textbox style="mso-next-textbox:#_x0000_s1028">
                <w:txbxContent>
                  <w:p w:rsidR="00E62BB3" w:rsidRDefault="00E62BB3" w:rsidP="00CD7587">
                    <w:pPr>
                      <w:jc w:val="center"/>
                    </w:pPr>
                    <w:r>
                      <w:t>Директор</w:t>
                    </w:r>
                  </w:p>
                </w:txbxContent>
              </v:textbox>
            </v:rect>
            <v:rect id="_x0000_s1029" style="position:absolute;left:2421;top:8694;width:1620;height:720">
              <v:textbox style="mso-next-textbox:#_x0000_s1029">
                <w:txbxContent>
                  <w:p w:rsidR="00E62BB3" w:rsidRPr="008922EF" w:rsidRDefault="00E62BB3" w:rsidP="00CD7587">
                    <w:pPr>
                      <w:jc w:val="center"/>
                      <w:rPr>
                        <w:sz w:val="20"/>
                        <w:szCs w:val="20"/>
                      </w:rPr>
                    </w:pPr>
                    <w:r w:rsidRPr="008922EF">
                      <w:rPr>
                        <w:sz w:val="20"/>
                        <w:szCs w:val="20"/>
                      </w:rPr>
                      <w:t>Главный инженер</w:t>
                    </w:r>
                  </w:p>
                </w:txbxContent>
              </v:textbox>
            </v:rect>
            <v:rect id="_x0000_s1030" style="position:absolute;left:9621;top:1854;width:1620;height:1080">
              <v:textbox style="mso-next-textbox:#_x0000_s1030">
                <w:txbxContent>
                  <w:p w:rsidR="00E62BB3" w:rsidRPr="004C5804" w:rsidRDefault="00E62BB3" w:rsidP="00CD7587">
                    <w:pPr>
                      <w:jc w:val="center"/>
                      <w:rPr>
                        <w:sz w:val="20"/>
                        <w:szCs w:val="20"/>
                      </w:rPr>
                    </w:pPr>
                    <w:r w:rsidRPr="004C5804">
                      <w:rPr>
                        <w:sz w:val="20"/>
                        <w:szCs w:val="20"/>
                      </w:rPr>
                      <w:t>Коммерческий директор</w:t>
                    </w:r>
                  </w:p>
                </w:txbxContent>
              </v:textbox>
            </v:rect>
            <v:rect id="_x0000_s1031" style="position:absolute;left:2421;top:3834;width:1260;height:720">
              <v:textbox style="mso-next-textbox:#_x0000_s1031">
                <w:txbxContent>
                  <w:p w:rsidR="00E62BB3" w:rsidRPr="008922EF" w:rsidRDefault="00E62BB3" w:rsidP="00CD7587">
                    <w:pPr>
                      <w:jc w:val="center"/>
                      <w:rPr>
                        <w:sz w:val="20"/>
                        <w:szCs w:val="20"/>
                      </w:rPr>
                    </w:pPr>
                    <w:r w:rsidRPr="008922EF">
                      <w:rPr>
                        <w:sz w:val="20"/>
                        <w:szCs w:val="20"/>
                      </w:rPr>
                      <w:t>Нач. производства</w:t>
                    </w:r>
                  </w:p>
                </w:txbxContent>
              </v:textbox>
            </v:rect>
            <v:rect id="_x0000_s1032" style="position:absolute;left:2421;top:7794;width:1620;height:720">
              <v:textbox style="mso-next-textbox:#_x0000_s1032">
                <w:txbxContent>
                  <w:p w:rsidR="00E62BB3" w:rsidRPr="008922EF" w:rsidRDefault="00E62BB3" w:rsidP="00CD7587">
                    <w:pPr>
                      <w:jc w:val="center"/>
                      <w:rPr>
                        <w:sz w:val="20"/>
                        <w:szCs w:val="20"/>
                      </w:rPr>
                    </w:pPr>
                    <w:r w:rsidRPr="008922EF">
                      <w:rPr>
                        <w:sz w:val="20"/>
                        <w:szCs w:val="20"/>
                      </w:rPr>
                      <w:t>Главный бухгалтер</w:t>
                    </w:r>
                  </w:p>
                </w:txbxContent>
              </v:textbox>
            </v:rect>
            <v:rect id="_x0000_s1033" style="position:absolute;left:7641;top:2214;width:1620;height:1269">
              <v:textbox style="mso-next-textbox:#_x0000_s1033">
                <w:txbxContent>
                  <w:p w:rsidR="00E62BB3" w:rsidRPr="008922EF" w:rsidRDefault="00E62BB3" w:rsidP="00CD7587">
                    <w:pPr>
                      <w:jc w:val="center"/>
                      <w:rPr>
                        <w:sz w:val="20"/>
                        <w:szCs w:val="20"/>
                      </w:rPr>
                    </w:pPr>
                    <w:r w:rsidRPr="008922EF">
                      <w:rPr>
                        <w:sz w:val="20"/>
                        <w:szCs w:val="20"/>
                      </w:rPr>
                      <w:t>Зам. директора по соц. вопросам и кадрам</w:t>
                    </w:r>
                  </w:p>
                </w:txbxContent>
              </v:textbox>
            </v:rect>
            <v:rect id="_x0000_s1034" style="position:absolute;left:2421;top:2214;width:1440;height:843">
              <v:textbox style="mso-next-textbox:#_x0000_s1034">
                <w:txbxContent>
                  <w:p w:rsidR="00E62BB3" w:rsidRPr="00C41CE3" w:rsidRDefault="00E62BB3" w:rsidP="00CD7587">
                    <w:pPr>
                      <w:rPr>
                        <w:sz w:val="20"/>
                        <w:szCs w:val="20"/>
                      </w:rPr>
                    </w:pPr>
                    <w:r w:rsidRPr="00C41CE3">
                      <w:rPr>
                        <w:sz w:val="20"/>
                        <w:szCs w:val="20"/>
                      </w:rPr>
                      <w:t>Главный экономист</w:t>
                    </w:r>
                  </w:p>
                </w:txbxContent>
              </v:textbox>
            </v:rect>
            <v:rect id="_x0000_s1035" style="position:absolute;left:2421;top:6534;width:1440;height:900">
              <v:textbox style="mso-next-textbox:#_x0000_s1035">
                <w:txbxContent>
                  <w:p w:rsidR="00E62BB3" w:rsidRPr="004C5804" w:rsidRDefault="00E62BB3" w:rsidP="00CD7587">
                    <w:pPr>
                      <w:jc w:val="center"/>
                      <w:rPr>
                        <w:sz w:val="20"/>
                        <w:szCs w:val="20"/>
                      </w:rPr>
                    </w:pPr>
                    <w:r w:rsidRPr="004C5804">
                      <w:rPr>
                        <w:sz w:val="20"/>
                        <w:szCs w:val="20"/>
                      </w:rPr>
                      <w:t>Главный специалист</w:t>
                    </w:r>
                    <w:r>
                      <w:rPr>
                        <w:sz w:val="20"/>
                        <w:szCs w:val="20"/>
                      </w:rPr>
                      <w:t xml:space="preserve"> по качеству</w:t>
                    </w:r>
                  </w:p>
                </w:txbxContent>
              </v:textbox>
            </v:rect>
            <v:line id="_x0000_s1036" style="position:absolute;flip:y" from="1341,2394" to="2421,2394">
              <v:stroke endarrow="block"/>
            </v:line>
            <v:line id="_x0000_s1037" style="position:absolute;flip:y" from="1341,1674" to="1341,9234"/>
            <v:rect id="_x0000_s1038" style="position:absolute;left:4941;top:3654;width:1440;height:720">
              <v:textbox style="mso-next-textbox:#_x0000_s1038">
                <w:txbxContent>
                  <w:p w:rsidR="00E62BB3" w:rsidRPr="004C5804" w:rsidRDefault="00E62BB3" w:rsidP="00CD7587">
                    <w:pPr>
                      <w:jc w:val="center"/>
                      <w:rPr>
                        <w:sz w:val="20"/>
                        <w:szCs w:val="20"/>
                      </w:rPr>
                    </w:pPr>
                    <w:r w:rsidRPr="004C5804">
                      <w:rPr>
                        <w:sz w:val="20"/>
                        <w:szCs w:val="20"/>
                      </w:rPr>
                      <w:t>Служба сбыта</w:t>
                    </w:r>
                  </w:p>
                </w:txbxContent>
              </v:textbox>
            </v:rect>
            <v:rect id="_x0000_s1039" style="position:absolute;left:4941;top:4554;width:1440;height:720">
              <v:textbox style="mso-next-textbox:#_x0000_s1039">
                <w:txbxContent>
                  <w:p w:rsidR="00E62BB3" w:rsidRPr="004C5804" w:rsidRDefault="00E62BB3" w:rsidP="00CD7587">
                    <w:pPr>
                      <w:jc w:val="center"/>
                      <w:rPr>
                        <w:sz w:val="20"/>
                        <w:szCs w:val="20"/>
                      </w:rPr>
                    </w:pPr>
                    <w:r w:rsidRPr="004C5804">
                      <w:rPr>
                        <w:sz w:val="20"/>
                        <w:szCs w:val="20"/>
                      </w:rPr>
                      <w:t>Служба снабжения</w:t>
                    </w:r>
                  </w:p>
                </w:txbxContent>
              </v:textbox>
            </v:rect>
            <v:rect id="_x0000_s1040" style="position:absolute;left:4941;top:8874;width:1440;height:900">
              <v:textbox style="mso-next-textbox:#_x0000_s1040">
                <w:txbxContent>
                  <w:p w:rsidR="00E62BB3" w:rsidRPr="002C5BA3" w:rsidRDefault="00E62BB3" w:rsidP="00CD7587">
                    <w:pPr>
                      <w:jc w:val="center"/>
                      <w:rPr>
                        <w:sz w:val="20"/>
                        <w:szCs w:val="20"/>
                      </w:rPr>
                    </w:pPr>
                    <w:r>
                      <w:rPr>
                        <w:sz w:val="20"/>
                        <w:szCs w:val="20"/>
                      </w:rPr>
                      <w:t>Служба главного инженера</w:t>
                    </w:r>
                  </w:p>
                </w:txbxContent>
              </v:textbox>
            </v:rect>
            <v:rect id="_x0000_s1041" style="position:absolute;left:4941;top:5454;width:1440;height:900">
              <v:textbox style="mso-next-textbox:#_x0000_s1041">
                <w:txbxContent>
                  <w:p w:rsidR="00E62BB3" w:rsidRPr="002C5BA3" w:rsidRDefault="00E62BB3" w:rsidP="00CD7587">
                    <w:pPr>
                      <w:jc w:val="center"/>
                      <w:rPr>
                        <w:sz w:val="20"/>
                        <w:szCs w:val="20"/>
                      </w:rPr>
                    </w:pPr>
                    <w:r>
                      <w:rPr>
                        <w:sz w:val="20"/>
                        <w:szCs w:val="20"/>
                      </w:rPr>
                      <w:t>Производственный отдел</w:t>
                    </w:r>
                  </w:p>
                </w:txbxContent>
              </v:textbox>
            </v:rect>
            <v:rect id="_x0000_s1042" style="position:absolute;left:4941;top:2574;width:1440;height:900">
              <v:textbox style="mso-next-textbox:#_x0000_s1042">
                <w:txbxContent>
                  <w:p w:rsidR="00E62BB3" w:rsidRPr="002C5BA3" w:rsidRDefault="00E62BB3" w:rsidP="00CD7587">
                    <w:pPr>
                      <w:jc w:val="center"/>
                      <w:rPr>
                        <w:sz w:val="20"/>
                        <w:szCs w:val="20"/>
                      </w:rPr>
                    </w:pPr>
                    <w:r>
                      <w:rPr>
                        <w:sz w:val="20"/>
                        <w:szCs w:val="20"/>
                      </w:rPr>
                      <w:t>Экономическая служба</w:t>
                    </w:r>
                  </w:p>
                </w:txbxContent>
              </v:textbox>
            </v:rect>
            <v:line id="_x0000_s1043" style="position:absolute;flip:y" from="3681,3834" to="4941,3834">
              <v:stroke endarrow="block"/>
            </v:line>
            <v:rect id="_x0000_s1044" style="position:absolute;left:4941;top:7794;width:1440;height:900">
              <v:textbox style="mso-next-textbox:#_x0000_s1044">
                <w:txbxContent>
                  <w:p w:rsidR="00E62BB3" w:rsidRPr="002C5BA3" w:rsidRDefault="00E62BB3" w:rsidP="00CD7587">
                    <w:pPr>
                      <w:jc w:val="center"/>
                      <w:rPr>
                        <w:sz w:val="20"/>
                        <w:szCs w:val="20"/>
                      </w:rPr>
                    </w:pPr>
                    <w:r w:rsidRPr="002C5BA3">
                      <w:rPr>
                        <w:sz w:val="20"/>
                        <w:szCs w:val="20"/>
                      </w:rPr>
                      <w:t>Бухгалтерская служба</w:t>
                    </w:r>
                  </w:p>
                </w:txbxContent>
              </v:textbox>
            </v:rect>
            <v:line id="_x0000_s1045" style="position:absolute" from="4041,7974" to="4941,7974">
              <v:stroke endarrow="block"/>
            </v:line>
            <v:rect id="_x0000_s1046" style="position:absolute;left:2421;top:5094;width:1440;height:900">
              <v:textbox style="mso-next-textbox:#_x0000_s1046">
                <w:txbxContent>
                  <w:p w:rsidR="00E62BB3" w:rsidRPr="008922EF" w:rsidRDefault="00E62BB3" w:rsidP="00CD7587">
                    <w:pPr>
                      <w:jc w:val="center"/>
                      <w:rPr>
                        <w:sz w:val="20"/>
                        <w:szCs w:val="20"/>
                      </w:rPr>
                    </w:pPr>
                    <w:r w:rsidRPr="008922EF">
                      <w:rPr>
                        <w:sz w:val="20"/>
                        <w:szCs w:val="20"/>
                      </w:rPr>
                      <w:t>Аудиторская служба</w:t>
                    </w:r>
                  </w:p>
                </w:txbxContent>
              </v:textbox>
            </v:rect>
            <v:rect id="_x0000_s1047" style="position:absolute;left:4941;top:6534;width:1440;height:900">
              <v:textbox style="mso-next-textbox:#_x0000_s1047">
                <w:txbxContent>
                  <w:p w:rsidR="00E62BB3" w:rsidRPr="002E0EED" w:rsidRDefault="00E62BB3" w:rsidP="00CD7587">
                    <w:pPr>
                      <w:jc w:val="center"/>
                      <w:rPr>
                        <w:sz w:val="20"/>
                        <w:szCs w:val="20"/>
                      </w:rPr>
                    </w:pPr>
                    <w:r w:rsidRPr="002E0EED">
                      <w:rPr>
                        <w:sz w:val="20"/>
                        <w:szCs w:val="20"/>
                      </w:rPr>
                      <w:t>Служба качества</w:t>
                    </w:r>
                  </w:p>
                </w:txbxContent>
              </v:textbox>
            </v:rect>
            <v:line id="_x0000_s1048" style="position:absolute" from="3861,6894" to="4941,6894">
              <v:stroke endarrow="block"/>
            </v:line>
            <v:rect id="_x0000_s1049" style="position:absolute;left:7641;top:4014;width:1800;height:900">
              <v:textbox style="mso-next-textbox:#_x0000_s1049">
                <w:txbxContent>
                  <w:p w:rsidR="00E62BB3" w:rsidRPr="002E0EED" w:rsidRDefault="00E62BB3" w:rsidP="00CD7587">
                    <w:pPr>
                      <w:jc w:val="center"/>
                      <w:rPr>
                        <w:sz w:val="20"/>
                        <w:szCs w:val="20"/>
                      </w:rPr>
                    </w:pPr>
                    <w:r w:rsidRPr="002E0EED">
                      <w:rPr>
                        <w:sz w:val="20"/>
                        <w:szCs w:val="20"/>
                      </w:rPr>
                      <w:t>Социальная служба</w:t>
                    </w:r>
                  </w:p>
                </w:txbxContent>
              </v:textbox>
            </v:rect>
            <v:line id="_x0000_s1050" style="position:absolute" from="7281,2034" to="7641,2214">
              <v:stroke endarrow="block"/>
            </v:line>
            <v:line id="_x0000_s1051" style="position:absolute" from="3681,4014" to="4941,4734">
              <v:stroke endarrow="block"/>
            </v:line>
            <v:line id="_x0000_s1052" style="position:absolute" from="3681,4194" to="4941,5814">
              <v:stroke endarrow="block"/>
            </v:line>
            <v:line id="_x0000_s1053" style="position:absolute" from="3861,2754" to="4941,2754"/>
            <v:line id="_x0000_s1054" style="position:absolute" from="8361,3474" to="8361,4014">
              <v:stroke endarrow="block"/>
            </v:line>
            <v:line id="_x0000_s1055" style="position:absolute" from="1341,1674" to="5121,1674"/>
            <v:line id="_x0000_s1056" style="position:absolute" from="7281,1674" to="9621,1854">
              <v:stroke endarrow="block"/>
            </v:line>
            <v:line id="_x0000_s1057" style="position:absolute" from="1341,9234" to="2421,9234">
              <v:stroke endarrow="block"/>
            </v:line>
            <v:line id="_x0000_s1058" style="position:absolute" from="1341,7974" to="2421,7974">
              <v:stroke endarrow="block"/>
            </v:line>
            <v:line id="_x0000_s1059" style="position:absolute" from="1341,6714" to="2421,6714">
              <v:stroke endarrow="block"/>
            </v:line>
            <v:line id="_x0000_s1060" style="position:absolute" from="1341,5274" to="2421,5274">
              <v:stroke endarrow="block"/>
            </v:line>
            <v:line id="_x0000_s1061" style="position:absolute" from="1341,3834" to="2421,3834">
              <v:stroke endarrow="block"/>
            </v:line>
          </v:group>
        </w:pict>
      </w: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spacing w:line="360" w:lineRule="auto"/>
        <w:ind w:firstLine="709"/>
        <w:jc w:val="both"/>
        <w:rPr>
          <w:sz w:val="28"/>
          <w:szCs w:val="28"/>
        </w:rPr>
      </w:pPr>
    </w:p>
    <w:p w:rsidR="00CD7587" w:rsidRPr="007543E1" w:rsidRDefault="00CD7587" w:rsidP="007543E1">
      <w:pPr>
        <w:pStyle w:val="a4"/>
        <w:spacing w:after="0" w:line="360" w:lineRule="auto"/>
        <w:ind w:left="0" w:firstLine="709"/>
        <w:jc w:val="both"/>
        <w:rPr>
          <w:sz w:val="28"/>
          <w:szCs w:val="28"/>
        </w:rPr>
      </w:pPr>
    </w:p>
    <w:p w:rsidR="00CD7587" w:rsidRPr="007543E1" w:rsidRDefault="00CD7587" w:rsidP="007543E1">
      <w:pPr>
        <w:pStyle w:val="a4"/>
        <w:spacing w:after="0" w:line="360" w:lineRule="auto"/>
        <w:ind w:left="0" w:firstLine="709"/>
        <w:jc w:val="both"/>
        <w:rPr>
          <w:sz w:val="28"/>
          <w:szCs w:val="28"/>
        </w:rPr>
      </w:pPr>
    </w:p>
    <w:p w:rsidR="00CD7587" w:rsidRPr="007543E1" w:rsidRDefault="00CD7587" w:rsidP="007543E1">
      <w:pPr>
        <w:pStyle w:val="a4"/>
        <w:spacing w:after="0" w:line="360" w:lineRule="auto"/>
        <w:ind w:left="0" w:firstLine="709"/>
        <w:jc w:val="both"/>
        <w:rPr>
          <w:sz w:val="28"/>
          <w:szCs w:val="28"/>
        </w:rPr>
      </w:pPr>
    </w:p>
    <w:p w:rsidR="007543E1" w:rsidRDefault="007543E1" w:rsidP="007543E1">
      <w:pPr>
        <w:tabs>
          <w:tab w:val="left" w:pos="0"/>
        </w:tabs>
        <w:spacing w:line="360" w:lineRule="auto"/>
        <w:ind w:firstLine="709"/>
        <w:jc w:val="both"/>
        <w:rPr>
          <w:b/>
          <w:bCs/>
          <w:sz w:val="28"/>
          <w:szCs w:val="28"/>
        </w:rPr>
      </w:pPr>
    </w:p>
    <w:p w:rsidR="00CD7587" w:rsidRPr="007543E1" w:rsidRDefault="008A36CE" w:rsidP="007543E1">
      <w:pPr>
        <w:tabs>
          <w:tab w:val="left" w:pos="0"/>
        </w:tabs>
        <w:spacing w:line="360" w:lineRule="auto"/>
        <w:ind w:firstLine="709"/>
        <w:jc w:val="both"/>
        <w:rPr>
          <w:sz w:val="28"/>
          <w:szCs w:val="28"/>
        </w:rPr>
      </w:pPr>
      <w:r w:rsidRPr="007543E1">
        <w:rPr>
          <w:b/>
          <w:bCs/>
          <w:sz w:val="28"/>
          <w:szCs w:val="28"/>
        </w:rPr>
        <w:t>Рис. 1</w:t>
      </w:r>
      <w:r w:rsidR="00CD7587" w:rsidRPr="007543E1">
        <w:rPr>
          <w:b/>
          <w:bCs/>
          <w:sz w:val="28"/>
          <w:szCs w:val="28"/>
        </w:rPr>
        <w:t>.1</w:t>
      </w:r>
      <w:r w:rsidR="00CD7587" w:rsidRPr="007543E1">
        <w:rPr>
          <w:sz w:val="28"/>
          <w:szCs w:val="28"/>
        </w:rPr>
        <w:t xml:space="preserve"> Организационная структура управления предприятием</w:t>
      </w:r>
    </w:p>
    <w:p w:rsidR="00CD7587" w:rsidRPr="007543E1" w:rsidRDefault="00CD7587" w:rsidP="007543E1">
      <w:pPr>
        <w:tabs>
          <w:tab w:val="num" w:pos="540"/>
        </w:tabs>
        <w:spacing w:line="360" w:lineRule="auto"/>
        <w:ind w:firstLine="709"/>
        <w:jc w:val="both"/>
        <w:rPr>
          <w:sz w:val="28"/>
          <w:szCs w:val="28"/>
        </w:rPr>
      </w:pPr>
    </w:p>
    <w:p w:rsidR="009F03D6" w:rsidRPr="007543E1" w:rsidRDefault="00CD7587" w:rsidP="007543E1">
      <w:pPr>
        <w:spacing w:line="360" w:lineRule="auto"/>
        <w:ind w:firstLine="709"/>
        <w:jc w:val="both"/>
        <w:rPr>
          <w:sz w:val="28"/>
          <w:szCs w:val="28"/>
        </w:rPr>
      </w:pPr>
      <w:r w:rsidRPr="007543E1">
        <w:rPr>
          <w:sz w:val="28"/>
          <w:szCs w:val="28"/>
        </w:rPr>
        <w:t xml:space="preserve">Новейшее оборудование ведущих мировых производителей в области деревообработки – «Примультини», «Григио», «Космек» (Италия), «Лигнакон» (Голландия), «Хейзейман», «Купер» (Германия) – позволяет </w:t>
      </w:r>
      <w:r w:rsidR="009F03D6" w:rsidRPr="007543E1">
        <w:rPr>
          <w:sz w:val="28"/>
          <w:szCs w:val="28"/>
        </w:rPr>
        <w:t xml:space="preserve">рассматриваемому предприятию </w:t>
      </w:r>
      <w:r w:rsidRPr="007543E1">
        <w:rPr>
          <w:sz w:val="28"/>
          <w:szCs w:val="28"/>
        </w:rPr>
        <w:t xml:space="preserve">обеспечить соответствие продукции самым жестким требованиям к качеству и экологической безопасности, дает возможность ориентировать производство на интересы потребителя. </w:t>
      </w:r>
    </w:p>
    <w:p w:rsidR="00CD7587" w:rsidRPr="007543E1" w:rsidRDefault="00CD7587" w:rsidP="007543E1">
      <w:pPr>
        <w:spacing w:line="360" w:lineRule="auto"/>
        <w:ind w:firstLine="709"/>
        <w:jc w:val="both"/>
        <w:rPr>
          <w:sz w:val="28"/>
          <w:szCs w:val="28"/>
        </w:rPr>
      </w:pPr>
      <w:r w:rsidRPr="007543E1">
        <w:rPr>
          <w:sz w:val="28"/>
          <w:szCs w:val="28"/>
        </w:rPr>
        <w:lastRenderedPageBreak/>
        <w:t>Конструкторское, технологическое бюро и лаборатория ОАО «</w:t>
      </w:r>
      <w:r w:rsidR="008E44B5" w:rsidRPr="007543E1">
        <w:rPr>
          <w:sz w:val="28"/>
          <w:szCs w:val="28"/>
        </w:rPr>
        <w:t>Молодечномебель</w:t>
      </w:r>
      <w:r w:rsidRPr="007543E1">
        <w:rPr>
          <w:sz w:val="28"/>
          <w:szCs w:val="28"/>
        </w:rPr>
        <w:t>» воплощают неординарные решения дизайнерского отдела в изделие: оценивают возможности, подбирают материалы и фурнитуру, изготавливают первые образцы новой мебели. Отдел маркетинга при информационной поддержке других служб прогнозирует возможный спрос. В случае успеха новой разработки на потребительском рынке, постепенно наращивается объем выпуска изделия.</w:t>
      </w:r>
      <w:r w:rsidR="0066448C" w:rsidRPr="007543E1">
        <w:rPr>
          <w:sz w:val="28"/>
          <w:szCs w:val="28"/>
        </w:rPr>
        <w:t xml:space="preserve"> </w:t>
      </w:r>
      <w:r w:rsidRPr="007543E1">
        <w:rPr>
          <w:sz w:val="28"/>
          <w:szCs w:val="28"/>
        </w:rPr>
        <w:t>Производственная программа ОАО «</w:t>
      </w:r>
      <w:r w:rsidR="008E44B5" w:rsidRPr="007543E1">
        <w:rPr>
          <w:sz w:val="28"/>
          <w:szCs w:val="28"/>
        </w:rPr>
        <w:t>Молодечномебель</w:t>
      </w:r>
      <w:r w:rsidRPr="007543E1">
        <w:rPr>
          <w:sz w:val="28"/>
          <w:szCs w:val="28"/>
        </w:rPr>
        <w:t>», помимо производства мебели, включает лесопиление, деревообработку, сушку, производство шпона и пиломатериалов. В производстве широко используется натуральная древесина ценных пород, экологически чистые лаки и красители ведущих немецких производителей, высококачественные комплектующие и фурнитура.</w:t>
      </w:r>
    </w:p>
    <w:p w:rsidR="00235284" w:rsidRPr="007543E1" w:rsidRDefault="00235284" w:rsidP="007543E1">
      <w:pPr>
        <w:spacing w:line="360" w:lineRule="auto"/>
        <w:ind w:firstLine="709"/>
        <w:jc w:val="both"/>
        <w:rPr>
          <w:sz w:val="28"/>
          <w:szCs w:val="28"/>
        </w:rPr>
      </w:pPr>
      <w:r w:rsidRPr="007543E1">
        <w:rPr>
          <w:sz w:val="28"/>
          <w:szCs w:val="28"/>
        </w:rPr>
        <w:t>Основные технико-экономические показатели деятельности ОАО «</w:t>
      </w:r>
      <w:r w:rsidR="008E44B5" w:rsidRPr="007543E1">
        <w:rPr>
          <w:sz w:val="28"/>
          <w:szCs w:val="28"/>
        </w:rPr>
        <w:t>Молодечномебель</w:t>
      </w:r>
      <w:r w:rsidRPr="007543E1">
        <w:rPr>
          <w:sz w:val="28"/>
          <w:szCs w:val="28"/>
        </w:rPr>
        <w:t>»</w:t>
      </w:r>
      <w:r w:rsidR="009F03D6" w:rsidRPr="007543E1">
        <w:rPr>
          <w:sz w:val="28"/>
          <w:szCs w:val="28"/>
        </w:rPr>
        <w:t xml:space="preserve"> по итогам работы в 2007</w:t>
      </w:r>
      <w:r w:rsidRPr="007543E1">
        <w:rPr>
          <w:sz w:val="28"/>
          <w:szCs w:val="28"/>
        </w:rPr>
        <w:t xml:space="preserve"> – 200</w:t>
      </w:r>
      <w:r w:rsidR="009F03D6" w:rsidRPr="007543E1">
        <w:rPr>
          <w:sz w:val="28"/>
          <w:szCs w:val="28"/>
        </w:rPr>
        <w:t>8</w:t>
      </w:r>
      <w:r w:rsidRPr="007543E1">
        <w:rPr>
          <w:sz w:val="28"/>
          <w:szCs w:val="28"/>
        </w:rPr>
        <w:t xml:space="preserve"> годах представлены в таблице 1.1</w:t>
      </w:r>
    </w:p>
    <w:p w:rsidR="007543E1" w:rsidRDefault="007543E1" w:rsidP="007543E1">
      <w:pPr>
        <w:pStyle w:val="a8"/>
        <w:tabs>
          <w:tab w:val="num" w:pos="0"/>
        </w:tabs>
        <w:spacing w:after="0" w:line="360" w:lineRule="auto"/>
        <w:ind w:firstLine="709"/>
        <w:jc w:val="both"/>
        <w:rPr>
          <w:b/>
          <w:bCs/>
          <w:sz w:val="28"/>
          <w:szCs w:val="28"/>
        </w:rPr>
      </w:pPr>
    </w:p>
    <w:p w:rsidR="00235284" w:rsidRPr="007543E1" w:rsidRDefault="00235284" w:rsidP="007543E1">
      <w:pPr>
        <w:pStyle w:val="a8"/>
        <w:tabs>
          <w:tab w:val="num" w:pos="0"/>
        </w:tabs>
        <w:spacing w:after="0" w:line="360" w:lineRule="auto"/>
        <w:ind w:firstLine="709"/>
        <w:jc w:val="both"/>
        <w:rPr>
          <w:sz w:val="28"/>
          <w:szCs w:val="28"/>
        </w:rPr>
      </w:pPr>
      <w:r w:rsidRPr="007543E1">
        <w:rPr>
          <w:b/>
          <w:bCs/>
          <w:sz w:val="28"/>
          <w:szCs w:val="28"/>
        </w:rPr>
        <w:t>Таблица 1.1</w:t>
      </w:r>
      <w:r w:rsidRPr="007543E1">
        <w:rPr>
          <w:sz w:val="28"/>
          <w:szCs w:val="28"/>
        </w:rPr>
        <w:t xml:space="preserve"> Основные технико-экономические показатели ОАО «</w:t>
      </w:r>
      <w:r w:rsidR="008E44B5" w:rsidRPr="007543E1">
        <w:rPr>
          <w:sz w:val="28"/>
          <w:szCs w:val="28"/>
        </w:rPr>
        <w:t>Молодечномебель</w:t>
      </w:r>
      <w:r w:rsidRPr="007543E1">
        <w:rPr>
          <w:sz w:val="28"/>
          <w:szCs w:val="28"/>
        </w:rPr>
        <w:t>»</w:t>
      </w:r>
      <w:r w:rsidR="009F03D6" w:rsidRPr="007543E1">
        <w:rPr>
          <w:sz w:val="28"/>
          <w:szCs w:val="28"/>
        </w:rPr>
        <w:t xml:space="preserve"> за 2007</w:t>
      </w:r>
      <w:r w:rsidRPr="007543E1">
        <w:rPr>
          <w:sz w:val="28"/>
          <w:szCs w:val="28"/>
        </w:rPr>
        <w:t xml:space="preserve"> – 200</w:t>
      </w:r>
      <w:r w:rsidR="009F03D6" w:rsidRPr="007543E1">
        <w:rPr>
          <w:sz w:val="28"/>
          <w:szCs w:val="28"/>
        </w:rPr>
        <w:t>8</w:t>
      </w:r>
      <w:r w:rsidRPr="007543E1">
        <w:rPr>
          <w:sz w:val="28"/>
          <w:szCs w:val="28"/>
        </w:rPr>
        <w:t xml:space="preserve">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966"/>
        <w:gridCol w:w="966"/>
        <w:gridCol w:w="2286"/>
        <w:gridCol w:w="1709"/>
      </w:tblGrid>
      <w:tr w:rsidR="00235284" w:rsidRPr="007543E1" w:rsidTr="00FB61BC">
        <w:trPr>
          <w:trHeight w:val="344"/>
        </w:trPr>
        <w:tc>
          <w:tcPr>
            <w:tcW w:w="0" w:type="auto"/>
          </w:tcPr>
          <w:p w:rsidR="00235284" w:rsidRPr="007543E1" w:rsidRDefault="00235284" w:rsidP="007543E1">
            <w:pPr>
              <w:tabs>
                <w:tab w:val="num" w:pos="0"/>
              </w:tabs>
              <w:spacing w:line="360" w:lineRule="auto"/>
              <w:jc w:val="both"/>
              <w:rPr>
                <w:b/>
                <w:bCs/>
                <w:sz w:val="20"/>
                <w:szCs w:val="20"/>
              </w:rPr>
            </w:pPr>
            <w:r w:rsidRPr="007543E1">
              <w:rPr>
                <w:b/>
                <w:bCs/>
                <w:sz w:val="20"/>
                <w:szCs w:val="20"/>
              </w:rPr>
              <w:t>Показатели</w:t>
            </w:r>
          </w:p>
        </w:tc>
        <w:tc>
          <w:tcPr>
            <w:tcW w:w="0" w:type="auto"/>
          </w:tcPr>
          <w:p w:rsidR="00235284" w:rsidRPr="007543E1" w:rsidRDefault="00235284" w:rsidP="007543E1">
            <w:pPr>
              <w:tabs>
                <w:tab w:val="left" w:pos="176"/>
              </w:tabs>
              <w:spacing w:line="360" w:lineRule="auto"/>
              <w:jc w:val="both"/>
              <w:rPr>
                <w:b/>
                <w:bCs/>
                <w:sz w:val="20"/>
                <w:szCs w:val="20"/>
              </w:rPr>
            </w:pPr>
            <w:r w:rsidRPr="007543E1">
              <w:rPr>
                <w:b/>
                <w:bCs/>
                <w:sz w:val="20"/>
                <w:szCs w:val="20"/>
                <w:lang w:val="en-US"/>
              </w:rPr>
              <w:t>200</w:t>
            </w:r>
            <w:r w:rsidR="009F03D6" w:rsidRPr="007543E1">
              <w:rPr>
                <w:b/>
                <w:bCs/>
                <w:sz w:val="20"/>
                <w:szCs w:val="20"/>
              </w:rPr>
              <w:t>7</w:t>
            </w:r>
          </w:p>
          <w:p w:rsidR="00235284" w:rsidRPr="007543E1" w:rsidRDefault="00235284" w:rsidP="007543E1">
            <w:pPr>
              <w:tabs>
                <w:tab w:val="left" w:pos="176"/>
              </w:tabs>
              <w:spacing w:line="360" w:lineRule="auto"/>
              <w:jc w:val="both"/>
              <w:rPr>
                <w:b/>
                <w:bCs/>
                <w:sz w:val="20"/>
                <w:szCs w:val="20"/>
              </w:rPr>
            </w:pPr>
            <w:r w:rsidRPr="007543E1">
              <w:rPr>
                <w:b/>
                <w:bCs/>
                <w:sz w:val="20"/>
                <w:szCs w:val="20"/>
              </w:rPr>
              <w:t>год</w:t>
            </w:r>
          </w:p>
        </w:tc>
        <w:tc>
          <w:tcPr>
            <w:tcW w:w="0" w:type="auto"/>
          </w:tcPr>
          <w:p w:rsidR="00235284" w:rsidRPr="007543E1" w:rsidRDefault="009F03D6" w:rsidP="007543E1">
            <w:pPr>
              <w:tabs>
                <w:tab w:val="num" w:pos="0"/>
              </w:tabs>
              <w:spacing w:line="360" w:lineRule="auto"/>
              <w:jc w:val="both"/>
              <w:rPr>
                <w:b/>
                <w:bCs/>
                <w:sz w:val="20"/>
                <w:szCs w:val="20"/>
              </w:rPr>
            </w:pPr>
            <w:r w:rsidRPr="007543E1">
              <w:rPr>
                <w:b/>
                <w:bCs/>
                <w:sz w:val="20"/>
                <w:szCs w:val="20"/>
                <w:lang w:val="en-US"/>
              </w:rPr>
              <w:t>200</w:t>
            </w:r>
            <w:r w:rsidRPr="007543E1">
              <w:rPr>
                <w:b/>
                <w:bCs/>
                <w:sz w:val="20"/>
                <w:szCs w:val="20"/>
              </w:rPr>
              <w:t>8</w:t>
            </w:r>
          </w:p>
          <w:p w:rsidR="00235284" w:rsidRPr="007543E1" w:rsidRDefault="00235284" w:rsidP="007543E1">
            <w:pPr>
              <w:tabs>
                <w:tab w:val="num" w:pos="0"/>
              </w:tabs>
              <w:spacing w:line="360" w:lineRule="auto"/>
              <w:jc w:val="both"/>
              <w:rPr>
                <w:b/>
                <w:bCs/>
                <w:sz w:val="20"/>
                <w:szCs w:val="20"/>
              </w:rPr>
            </w:pPr>
            <w:r w:rsidRPr="007543E1">
              <w:rPr>
                <w:b/>
                <w:bCs/>
                <w:sz w:val="20"/>
                <w:szCs w:val="20"/>
              </w:rPr>
              <w:t>год</w:t>
            </w:r>
          </w:p>
        </w:tc>
        <w:tc>
          <w:tcPr>
            <w:tcW w:w="0" w:type="auto"/>
          </w:tcPr>
          <w:p w:rsidR="00235284" w:rsidRPr="007543E1" w:rsidRDefault="00235284" w:rsidP="007543E1">
            <w:pPr>
              <w:tabs>
                <w:tab w:val="num" w:pos="0"/>
              </w:tabs>
              <w:spacing w:line="360" w:lineRule="auto"/>
              <w:jc w:val="both"/>
              <w:rPr>
                <w:b/>
                <w:bCs/>
                <w:sz w:val="20"/>
                <w:szCs w:val="20"/>
              </w:rPr>
            </w:pPr>
            <w:r w:rsidRPr="007543E1">
              <w:rPr>
                <w:b/>
                <w:bCs/>
                <w:sz w:val="20"/>
                <w:szCs w:val="20"/>
              </w:rPr>
              <w:t>Абсолютное откло</w:t>
            </w:r>
            <w:r w:rsidR="00FB61BC">
              <w:rPr>
                <w:b/>
                <w:bCs/>
                <w:sz w:val="20"/>
                <w:szCs w:val="20"/>
              </w:rPr>
              <w:t>н</w:t>
            </w:r>
            <w:r w:rsidRPr="007543E1">
              <w:rPr>
                <w:b/>
                <w:bCs/>
                <w:sz w:val="20"/>
                <w:szCs w:val="20"/>
              </w:rPr>
              <w:t>ение</w:t>
            </w:r>
            <w:r w:rsidR="00FB61BC">
              <w:rPr>
                <w:b/>
                <w:bCs/>
                <w:sz w:val="20"/>
                <w:szCs w:val="20"/>
              </w:rPr>
              <w:t xml:space="preserve"> </w:t>
            </w:r>
            <w:r w:rsidRPr="007543E1">
              <w:rPr>
                <w:b/>
                <w:bCs/>
                <w:sz w:val="20"/>
                <w:szCs w:val="20"/>
              </w:rPr>
              <w:t>(+, -)</w:t>
            </w:r>
          </w:p>
        </w:tc>
        <w:tc>
          <w:tcPr>
            <w:tcW w:w="0" w:type="auto"/>
          </w:tcPr>
          <w:p w:rsidR="00235284" w:rsidRPr="007543E1" w:rsidRDefault="00235284" w:rsidP="007543E1">
            <w:pPr>
              <w:tabs>
                <w:tab w:val="num" w:pos="0"/>
              </w:tabs>
              <w:spacing w:line="360" w:lineRule="auto"/>
              <w:jc w:val="both"/>
              <w:rPr>
                <w:b/>
                <w:bCs/>
                <w:sz w:val="20"/>
                <w:szCs w:val="20"/>
              </w:rPr>
            </w:pPr>
            <w:r w:rsidRPr="007543E1">
              <w:rPr>
                <w:b/>
                <w:bCs/>
                <w:sz w:val="20"/>
                <w:szCs w:val="20"/>
              </w:rPr>
              <w:t>Темп</w:t>
            </w:r>
            <w:r w:rsidR="00FB61BC">
              <w:rPr>
                <w:b/>
                <w:bCs/>
                <w:sz w:val="20"/>
                <w:szCs w:val="20"/>
              </w:rPr>
              <w:t xml:space="preserve"> </w:t>
            </w:r>
            <w:r w:rsidRPr="007543E1">
              <w:rPr>
                <w:b/>
                <w:bCs/>
                <w:sz w:val="20"/>
                <w:szCs w:val="20"/>
              </w:rPr>
              <w:t>изменения, %</w:t>
            </w:r>
          </w:p>
        </w:tc>
      </w:tr>
      <w:tr w:rsidR="00235284" w:rsidRPr="007543E1" w:rsidTr="007543E1">
        <w:trPr>
          <w:trHeight w:val="463"/>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Товарная продукция, млн. руб.</w:t>
            </w:r>
          </w:p>
          <w:p w:rsidR="00235284" w:rsidRPr="007543E1" w:rsidRDefault="00235284" w:rsidP="007543E1">
            <w:pPr>
              <w:tabs>
                <w:tab w:val="num" w:pos="0"/>
              </w:tabs>
              <w:spacing w:line="360" w:lineRule="auto"/>
              <w:jc w:val="both"/>
              <w:rPr>
                <w:sz w:val="20"/>
                <w:szCs w:val="20"/>
              </w:rPr>
            </w:pPr>
            <w:r w:rsidRPr="007543E1">
              <w:rPr>
                <w:sz w:val="20"/>
                <w:szCs w:val="20"/>
              </w:rPr>
              <w:t>- в действующих ценах</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33777,0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40440,0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+6663,0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72"/>
              </w:tabs>
              <w:spacing w:line="360" w:lineRule="auto"/>
              <w:jc w:val="both"/>
              <w:rPr>
                <w:sz w:val="20"/>
                <w:szCs w:val="20"/>
              </w:rPr>
            </w:pPr>
            <w:r w:rsidRPr="007543E1">
              <w:rPr>
                <w:sz w:val="20"/>
                <w:szCs w:val="20"/>
              </w:rPr>
              <w:t>119,7</w:t>
            </w:r>
          </w:p>
        </w:tc>
      </w:tr>
      <w:tr w:rsidR="00235284" w:rsidRPr="007543E1" w:rsidTr="007543E1">
        <w:trPr>
          <w:trHeight w:val="347"/>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 в сопоставимых ценах</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36187,0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37452,0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+1265,0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103,5</w:t>
            </w:r>
          </w:p>
        </w:tc>
      </w:tr>
      <w:tr w:rsidR="00235284" w:rsidRPr="007543E1" w:rsidTr="007543E1">
        <w:trPr>
          <w:trHeight w:val="255"/>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Выручка от реализации продукции, млн. руб.</w:t>
            </w:r>
          </w:p>
        </w:tc>
        <w:tc>
          <w:tcPr>
            <w:tcW w:w="0" w:type="auto"/>
          </w:tcPr>
          <w:p w:rsidR="00235284" w:rsidRPr="007543E1" w:rsidRDefault="00235284" w:rsidP="007543E1">
            <w:pPr>
              <w:pStyle w:val="aa"/>
              <w:tabs>
                <w:tab w:val="clear" w:pos="4677"/>
                <w:tab w:val="clear" w:pos="9355"/>
                <w:tab w:val="num" w:pos="0"/>
              </w:tabs>
              <w:spacing w:line="360" w:lineRule="auto"/>
              <w:jc w:val="both"/>
              <w:rPr>
                <w:sz w:val="20"/>
                <w:szCs w:val="20"/>
              </w:rPr>
            </w:pPr>
            <w:r w:rsidRPr="007543E1">
              <w:rPr>
                <w:sz w:val="20"/>
                <w:szCs w:val="20"/>
              </w:rPr>
              <w:t>25609,0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35089,0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+9480,0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137,0</w:t>
            </w:r>
          </w:p>
        </w:tc>
      </w:tr>
      <w:tr w:rsidR="00235284" w:rsidRPr="007543E1" w:rsidTr="007543E1">
        <w:trPr>
          <w:trHeight w:val="514"/>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Себестоимость реализованной продукции, млн. руб.</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23201,0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33293,0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+10092,0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143,5</w:t>
            </w:r>
          </w:p>
        </w:tc>
      </w:tr>
      <w:tr w:rsidR="00235284" w:rsidRPr="007543E1" w:rsidTr="007543E1">
        <w:trPr>
          <w:trHeight w:val="351"/>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Прибыль предприятия, млн. руб.</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869,0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44,0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-825,0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5,0</w:t>
            </w:r>
          </w:p>
        </w:tc>
      </w:tr>
      <w:tr w:rsidR="00235284" w:rsidRPr="007543E1" w:rsidTr="007543E1">
        <w:trPr>
          <w:trHeight w:val="362"/>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Прибыль от реализации, млн.руб.</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1999,0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1402,0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-597,0</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70,1</w:t>
            </w:r>
          </w:p>
        </w:tc>
      </w:tr>
      <w:tr w:rsidR="00235284" w:rsidRPr="007543E1" w:rsidTr="007543E1">
        <w:trPr>
          <w:trHeight w:val="525"/>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Фонд заработной платы - всего, млн. руб.</w:t>
            </w:r>
          </w:p>
          <w:p w:rsidR="00235284" w:rsidRPr="007543E1" w:rsidRDefault="00235284" w:rsidP="007543E1">
            <w:pPr>
              <w:tabs>
                <w:tab w:val="num" w:pos="0"/>
              </w:tabs>
              <w:spacing w:line="360" w:lineRule="auto"/>
              <w:jc w:val="both"/>
              <w:rPr>
                <w:sz w:val="20"/>
                <w:szCs w:val="20"/>
              </w:rPr>
            </w:pPr>
            <w:r w:rsidRPr="007543E1">
              <w:rPr>
                <w:sz w:val="20"/>
                <w:szCs w:val="20"/>
              </w:rPr>
              <w:t>в том числе:</w:t>
            </w:r>
          </w:p>
        </w:tc>
        <w:tc>
          <w:tcPr>
            <w:tcW w:w="0" w:type="auto"/>
          </w:tcPr>
          <w:p w:rsidR="00235284" w:rsidRPr="007543E1" w:rsidRDefault="00235284" w:rsidP="007543E1">
            <w:pPr>
              <w:pStyle w:val="aa"/>
              <w:tabs>
                <w:tab w:val="clear" w:pos="4677"/>
                <w:tab w:val="clear" w:pos="9355"/>
                <w:tab w:val="num" w:pos="0"/>
              </w:tabs>
              <w:spacing w:line="360" w:lineRule="auto"/>
              <w:jc w:val="both"/>
              <w:rPr>
                <w:sz w:val="20"/>
                <w:szCs w:val="20"/>
              </w:rPr>
            </w:pPr>
          </w:p>
          <w:p w:rsidR="00235284" w:rsidRPr="007543E1" w:rsidRDefault="00235284" w:rsidP="007543E1">
            <w:pPr>
              <w:pStyle w:val="aa"/>
              <w:tabs>
                <w:tab w:val="clear" w:pos="4677"/>
                <w:tab w:val="clear" w:pos="9355"/>
                <w:tab w:val="num" w:pos="0"/>
              </w:tabs>
              <w:spacing w:line="360" w:lineRule="auto"/>
              <w:jc w:val="both"/>
              <w:rPr>
                <w:sz w:val="20"/>
                <w:szCs w:val="20"/>
              </w:rPr>
            </w:pPr>
            <w:r w:rsidRPr="007543E1">
              <w:rPr>
                <w:sz w:val="20"/>
                <w:szCs w:val="20"/>
              </w:rPr>
              <w:t>14867,4</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16955,3</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+2087,9</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114,0</w:t>
            </w:r>
          </w:p>
        </w:tc>
      </w:tr>
      <w:tr w:rsidR="00235284" w:rsidRPr="007543E1" w:rsidTr="007543E1">
        <w:trPr>
          <w:trHeight w:val="345"/>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 ППП</w:t>
            </w:r>
          </w:p>
        </w:tc>
        <w:tc>
          <w:tcPr>
            <w:tcW w:w="0" w:type="auto"/>
          </w:tcPr>
          <w:p w:rsidR="00235284" w:rsidRPr="007543E1" w:rsidRDefault="00235284" w:rsidP="007543E1">
            <w:pPr>
              <w:pStyle w:val="aa"/>
              <w:tabs>
                <w:tab w:val="num" w:pos="0"/>
              </w:tabs>
              <w:spacing w:line="360" w:lineRule="auto"/>
              <w:jc w:val="both"/>
              <w:rPr>
                <w:sz w:val="20"/>
                <w:szCs w:val="20"/>
              </w:rPr>
            </w:pPr>
            <w:r w:rsidRPr="007543E1">
              <w:rPr>
                <w:sz w:val="20"/>
                <w:szCs w:val="20"/>
              </w:rPr>
              <w:t>8329,1</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9548,9</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+1219,7</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114,6</w:t>
            </w:r>
          </w:p>
        </w:tc>
      </w:tr>
      <w:tr w:rsidR="00235284" w:rsidRPr="007543E1" w:rsidTr="007543E1">
        <w:trPr>
          <w:trHeight w:val="210"/>
        </w:trPr>
        <w:tc>
          <w:tcPr>
            <w:tcW w:w="0" w:type="auto"/>
          </w:tcPr>
          <w:p w:rsidR="00235284" w:rsidRPr="007543E1" w:rsidRDefault="00235284" w:rsidP="007543E1">
            <w:pPr>
              <w:spacing w:line="360" w:lineRule="auto"/>
              <w:jc w:val="both"/>
              <w:rPr>
                <w:sz w:val="20"/>
                <w:szCs w:val="20"/>
              </w:rPr>
            </w:pPr>
            <w:r w:rsidRPr="007543E1">
              <w:rPr>
                <w:sz w:val="20"/>
                <w:szCs w:val="20"/>
              </w:rPr>
              <w:t>- рабочие</w:t>
            </w:r>
          </w:p>
        </w:tc>
        <w:tc>
          <w:tcPr>
            <w:tcW w:w="0" w:type="auto"/>
          </w:tcPr>
          <w:p w:rsidR="00235284" w:rsidRPr="007543E1" w:rsidRDefault="00235284" w:rsidP="007543E1">
            <w:pPr>
              <w:pStyle w:val="aa"/>
              <w:tabs>
                <w:tab w:val="num" w:pos="0"/>
              </w:tabs>
              <w:spacing w:line="360" w:lineRule="auto"/>
              <w:jc w:val="both"/>
              <w:rPr>
                <w:sz w:val="20"/>
                <w:szCs w:val="20"/>
              </w:rPr>
            </w:pPr>
            <w:r w:rsidRPr="007543E1">
              <w:rPr>
                <w:sz w:val="20"/>
                <w:szCs w:val="20"/>
              </w:rPr>
              <w:t>6538,2</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7406,4</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+868,1</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113,3</w:t>
            </w:r>
          </w:p>
        </w:tc>
      </w:tr>
      <w:tr w:rsidR="00235284" w:rsidRPr="007543E1" w:rsidTr="007543E1">
        <w:trPr>
          <w:trHeight w:val="274"/>
        </w:trPr>
        <w:tc>
          <w:tcPr>
            <w:tcW w:w="0" w:type="auto"/>
          </w:tcPr>
          <w:p w:rsidR="00235284" w:rsidRPr="007543E1" w:rsidRDefault="00235284" w:rsidP="007543E1">
            <w:pPr>
              <w:spacing w:line="360" w:lineRule="auto"/>
              <w:jc w:val="both"/>
              <w:rPr>
                <w:sz w:val="20"/>
                <w:szCs w:val="20"/>
              </w:rPr>
            </w:pPr>
            <w:r w:rsidRPr="007543E1">
              <w:rPr>
                <w:sz w:val="20"/>
                <w:szCs w:val="20"/>
              </w:rPr>
              <w:t>Средняя заработная плата одного работающего, руб.</w:t>
            </w:r>
            <w:r w:rsidR="00FB61BC">
              <w:rPr>
                <w:sz w:val="20"/>
                <w:szCs w:val="20"/>
              </w:rPr>
              <w:t xml:space="preserve"> </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264712,0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306793,0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+42081,0</w:t>
            </w:r>
          </w:p>
        </w:tc>
        <w:tc>
          <w:tcPr>
            <w:tcW w:w="0" w:type="auto"/>
          </w:tcPr>
          <w:p w:rsidR="00235284" w:rsidRPr="007543E1" w:rsidRDefault="00235284" w:rsidP="007543E1">
            <w:pPr>
              <w:tabs>
                <w:tab w:val="num" w:pos="0"/>
              </w:tabs>
              <w:spacing w:line="360" w:lineRule="auto"/>
              <w:jc w:val="both"/>
              <w:rPr>
                <w:sz w:val="20"/>
                <w:szCs w:val="20"/>
              </w:rPr>
            </w:pPr>
          </w:p>
          <w:p w:rsidR="00235284" w:rsidRPr="007543E1" w:rsidRDefault="00235284" w:rsidP="007543E1">
            <w:pPr>
              <w:tabs>
                <w:tab w:val="num" w:pos="0"/>
              </w:tabs>
              <w:spacing w:line="360" w:lineRule="auto"/>
              <w:jc w:val="both"/>
              <w:rPr>
                <w:sz w:val="20"/>
                <w:szCs w:val="20"/>
              </w:rPr>
            </w:pPr>
            <w:r w:rsidRPr="007543E1">
              <w:rPr>
                <w:sz w:val="20"/>
                <w:szCs w:val="20"/>
              </w:rPr>
              <w:t>125,5</w:t>
            </w:r>
          </w:p>
        </w:tc>
      </w:tr>
      <w:tr w:rsidR="00235284" w:rsidRPr="007543E1" w:rsidTr="007543E1">
        <w:trPr>
          <w:trHeight w:val="274"/>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Материалоемкость, руб.</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53,7</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55,8</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+3,9</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103,9</w:t>
            </w:r>
          </w:p>
        </w:tc>
      </w:tr>
      <w:tr w:rsidR="00235284" w:rsidRPr="007543E1" w:rsidTr="007543E1">
        <w:trPr>
          <w:trHeight w:val="274"/>
        </w:trPr>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Рентабельность реализованной продукции, %</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8,6</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4,2</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-4,4</w:t>
            </w:r>
          </w:p>
        </w:tc>
        <w:tc>
          <w:tcPr>
            <w:tcW w:w="0" w:type="auto"/>
          </w:tcPr>
          <w:p w:rsidR="00235284" w:rsidRPr="007543E1" w:rsidRDefault="00235284" w:rsidP="007543E1">
            <w:pPr>
              <w:tabs>
                <w:tab w:val="num" w:pos="0"/>
              </w:tabs>
              <w:spacing w:line="360" w:lineRule="auto"/>
              <w:jc w:val="both"/>
              <w:rPr>
                <w:sz w:val="20"/>
                <w:szCs w:val="20"/>
              </w:rPr>
            </w:pPr>
            <w:r w:rsidRPr="007543E1">
              <w:rPr>
                <w:sz w:val="20"/>
                <w:szCs w:val="20"/>
              </w:rPr>
              <w:t>48,6</w:t>
            </w:r>
          </w:p>
        </w:tc>
      </w:tr>
    </w:tbl>
    <w:p w:rsidR="00FB61BC" w:rsidRDefault="00FB61BC" w:rsidP="007543E1">
      <w:pPr>
        <w:spacing w:line="360" w:lineRule="auto"/>
        <w:ind w:firstLine="709"/>
        <w:jc w:val="both"/>
        <w:rPr>
          <w:sz w:val="28"/>
          <w:szCs w:val="28"/>
        </w:rPr>
      </w:pPr>
    </w:p>
    <w:p w:rsidR="00235284" w:rsidRPr="007543E1" w:rsidRDefault="00235284" w:rsidP="007543E1">
      <w:pPr>
        <w:spacing w:line="360" w:lineRule="auto"/>
        <w:ind w:firstLine="709"/>
        <w:jc w:val="both"/>
        <w:rPr>
          <w:sz w:val="28"/>
          <w:szCs w:val="28"/>
        </w:rPr>
      </w:pPr>
      <w:r w:rsidRPr="007543E1">
        <w:rPr>
          <w:sz w:val="28"/>
          <w:szCs w:val="28"/>
        </w:rPr>
        <w:t>Как видно из данных, представленных в таблице 1.1</w:t>
      </w:r>
      <w:r w:rsidR="009F03D6" w:rsidRPr="007543E1">
        <w:rPr>
          <w:sz w:val="28"/>
          <w:szCs w:val="28"/>
        </w:rPr>
        <w:t xml:space="preserve"> объем товарной продукции в 2008</w:t>
      </w:r>
      <w:r w:rsidRPr="007543E1">
        <w:rPr>
          <w:sz w:val="28"/>
          <w:szCs w:val="28"/>
        </w:rPr>
        <w:t xml:space="preserve"> году увеличился на 6663 млн.руб. по сравнению с 200</w:t>
      </w:r>
      <w:r w:rsidR="009F03D6" w:rsidRPr="007543E1">
        <w:rPr>
          <w:sz w:val="28"/>
          <w:szCs w:val="28"/>
        </w:rPr>
        <w:t>7</w:t>
      </w:r>
      <w:r w:rsidRPr="007543E1">
        <w:rPr>
          <w:sz w:val="28"/>
          <w:szCs w:val="28"/>
        </w:rPr>
        <w:t xml:space="preserve"> годом.</w:t>
      </w:r>
      <w:r w:rsidR="00406D99" w:rsidRPr="007543E1">
        <w:rPr>
          <w:sz w:val="28"/>
          <w:szCs w:val="28"/>
        </w:rPr>
        <w:t xml:space="preserve"> </w:t>
      </w:r>
      <w:r w:rsidRPr="007543E1">
        <w:rPr>
          <w:sz w:val="28"/>
          <w:szCs w:val="28"/>
        </w:rPr>
        <w:t>Выручка от реализации продукции в 200</w:t>
      </w:r>
      <w:r w:rsidR="009F03D6" w:rsidRPr="007543E1">
        <w:rPr>
          <w:sz w:val="28"/>
          <w:szCs w:val="28"/>
        </w:rPr>
        <w:t>8</w:t>
      </w:r>
      <w:r w:rsidRPr="007543E1">
        <w:rPr>
          <w:sz w:val="28"/>
          <w:szCs w:val="28"/>
        </w:rPr>
        <w:t xml:space="preserve"> году увеличилась на 9480 млн.руб. по</w:t>
      </w:r>
      <w:r w:rsidR="009F03D6" w:rsidRPr="007543E1">
        <w:rPr>
          <w:sz w:val="28"/>
          <w:szCs w:val="28"/>
        </w:rPr>
        <w:t xml:space="preserve"> сравнению с 2007</w:t>
      </w:r>
      <w:r w:rsidRPr="007543E1">
        <w:rPr>
          <w:sz w:val="28"/>
          <w:szCs w:val="28"/>
        </w:rPr>
        <w:t xml:space="preserve"> годом и составила 35089 млн.руб. Себестоимость продукции является важнейшим показателем экономической эффективности выпускаемой продукции. От уровня себестоимости продукции зависят сумма прибыли и уровень рентабельности. </w:t>
      </w:r>
    </w:p>
    <w:p w:rsidR="00235284" w:rsidRPr="007543E1" w:rsidRDefault="00235284" w:rsidP="007543E1">
      <w:pPr>
        <w:spacing w:line="360" w:lineRule="auto"/>
        <w:ind w:firstLine="709"/>
        <w:jc w:val="both"/>
        <w:rPr>
          <w:sz w:val="28"/>
          <w:szCs w:val="28"/>
        </w:rPr>
      </w:pPr>
      <w:r w:rsidRPr="007543E1">
        <w:rPr>
          <w:sz w:val="28"/>
          <w:szCs w:val="28"/>
        </w:rPr>
        <w:t>В 200</w:t>
      </w:r>
      <w:r w:rsidR="009F03D6" w:rsidRPr="007543E1">
        <w:rPr>
          <w:sz w:val="28"/>
          <w:szCs w:val="28"/>
        </w:rPr>
        <w:t>8</w:t>
      </w:r>
      <w:r w:rsidRPr="007543E1">
        <w:rPr>
          <w:sz w:val="28"/>
          <w:szCs w:val="28"/>
        </w:rPr>
        <w:t xml:space="preserve"> году</w:t>
      </w:r>
      <w:r w:rsidR="00FB61BC">
        <w:rPr>
          <w:sz w:val="28"/>
          <w:szCs w:val="28"/>
        </w:rPr>
        <w:t xml:space="preserve"> </w:t>
      </w:r>
      <w:r w:rsidRPr="007543E1">
        <w:rPr>
          <w:sz w:val="28"/>
          <w:szCs w:val="28"/>
        </w:rPr>
        <w:t>себестоимость реализованной продукции составила 33293 млн.руб. и</w:t>
      </w:r>
      <w:r w:rsidR="009F03D6" w:rsidRPr="007543E1">
        <w:rPr>
          <w:sz w:val="28"/>
          <w:szCs w:val="28"/>
        </w:rPr>
        <w:t xml:space="preserve"> увеличилась по сравнению с 2007</w:t>
      </w:r>
      <w:r w:rsidRPr="007543E1">
        <w:rPr>
          <w:sz w:val="28"/>
          <w:szCs w:val="28"/>
        </w:rPr>
        <w:t xml:space="preserve"> годом на 10092 млн.руб., что на 43,5 процентов выше прошлого года.</w:t>
      </w:r>
      <w:r w:rsidR="00406D99" w:rsidRPr="007543E1">
        <w:rPr>
          <w:sz w:val="28"/>
          <w:szCs w:val="28"/>
        </w:rPr>
        <w:t xml:space="preserve"> </w:t>
      </w:r>
      <w:r w:rsidRPr="007543E1">
        <w:rPr>
          <w:sz w:val="28"/>
          <w:szCs w:val="28"/>
        </w:rPr>
        <w:t>Прибыль пред</w:t>
      </w:r>
      <w:r w:rsidR="009F03D6" w:rsidRPr="007543E1">
        <w:rPr>
          <w:sz w:val="28"/>
          <w:szCs w:val="28"/>
        </w:rPr>
        <w:t>приятия по итогам работы за 2008</w:t>
      </w:r>
      <w:r w:rsidRPr="007543E1">
        <w:rPr>
          <w:sz w:val="28"/>
          <w:szCs w:val="28"/>
        </w:rPr>
        <w:t xml:space="preserve"> год составила 44 млн. руб. и уменьшилась на 825 млн.руб. или на </w:t>
      </w:r>
      <w:r w:rsidR="009F03D6" w:rsidRPr="007543E1">
        <w:rPr>
          <w:sz w:val="28"/>
          <w:szCs w:val="28"/>
        </w:rPr>
        <w:t xml:space="preserve">95 процентов по сравнению с 2007 </w:t>
      </w:r>
      <w:r w:rsidRPr="007543E1">
        <w:rPr>
          <w:sz w:val="28"/>
          <w:szCs w:val="28"/>
        </w:rPr>
        <w:t>годом.</w:t>
      </w:r>
      <w:r w:rsidRPr="007543E1">
        <w:rPr>
          <w:sz w:val="28"/>
          <w:szCs w:val="28"/>
        </w:rPr>
        <w:tab/>
        <w:t>На снижение прибыли, главным образом, повлияло превышение операционных расходов над операционными доходами в пять раз.</w:t>
      </w:r>
      <w:r w:rsidR="00406D99" w:rsidRPr="007543E1">
        <w:rPr>
          <w:sz w:val="28"/>
          <w:szCs w:val="28"/>
        </w:rPr>
        <w:t xml:space="preserve"> </w:t>
      </w:r>
      <w:r w:rsidRPr="007543E1">
        <w:rPr>
          <w:sz w:val="28"/>
          <w:szCs w:val="28"/>
        </w:rPr>
        <w:t>Прибыль от реализации в 200</w:t>
      </w:r>
      <w:r w:rsidR="009F03D6" w:rsidRPr="007543E1">
        <w:rPr>
          <w:sz w:val="28"/>
          <w:szCs w:val="28"/>
        </w:rPr>
        <w:t>8</w:t>
      </w:r>
      <w:r w:rsidRPr="007543E1">
        <w:rPr>
          <w:sz w:val="28"/>
          <w:szCs w:val="28"/>
        </w:rPr>
        <w:t xml:space="preserve"> году составила 1402 млн.руб. и уменьшилась по сравнен</w:t>
      </w:r>
      <w:r w:rsidR="009F03D6" w:rsidRPr="007543E1">
        <w:rPr>
          <w:sz w:val="28"/>
          <w:szCs w:val="28"/>
        </w:rPr>
        <w:t>ию с 2007</w:t>
      </w:r>
      <w:r w:rsidRPr="007543E1">
        <w:rPr>
          <w:sz w:val="28"/>
          <w:szCs w:val="28"/>
        </w:rPr>
        <w:t xml:space="preserve"> годом на 597 млн. руб. или на 29,9 процентов.</w:t>
      </w:r>
    </w:p>
    <w:p w:rsidR="00235284" w:rsidRPr="007543E1" w:rsidRDefault="00235284" w:rsidP="007543E1">
      <w:pPr>
        <w:spacing w:line="360" w:lineRule="auto"/>
        <w:ind w:firstLine="709"/>
        <w:jc w:val="both"/>
        <w:rPr>
          <w:sz w:val="28"/>
          <w:szCs w:val="28"/>
        </w:rPr>
      </w:pPr>
      <w:r w:rsidRPr="007543E1">
        <w:rPr>
          <w:sz w:val="28"/>
          <w:szCs w:val="28"/>
        </w:rPr>
        <w:t>Материалоемкость продукции в 200</w:t>
      </w:r>
      <w:r w:rsidR="009F03D6" w:rsidRPr="007543E1">
        <w:rPr>
          <w:sz w:val="28"/>
          <w:szCs w:val="28"/>
        </w:rPr>
        <w:t>8</w:t>
      </w:r>
      <w:r w:rsidRPr="007543E1">
        <w:rPr>
          <w:sz w:val="28"/>
          <w:szCs w:val="28"/>
        </w:rPr>
        <w:t xml:space="preserve"> году составила 55,8 руб. и увеличилась по сравнению с 200</w:t>
      </w:r>
      <w:r w:rsidR="009F03D6" w:rsidRPr="007543E1">
        <w:rPr>
          <w:sz w:val="28"/>
          <w:szCs w:val="28"/>
        </w:rPr>
        <w:t>7</w:t>
      </w:r>
      <w:r w:rsidRPr="007543E1">
        <w:rPr>
          <w:sz w:val="28"/>
          <w:szCs w:val="28"/>
        </w:rPr>
        <w:t xml:space="preserve"> годом на 3,9 руб.</w:t>
      </w:r>
      <w:r w:rsidR="00FB61BC">
        <w:rPr>
          <w:sz w:val="28"/>
          <w:szCs w:val="28"/>
        </w:rPr>
        <w:t xml:space="preserve"> </w:t>
      </w:r>
      <w:r w:rsidRPr="007543E1">
        <w:rPr>
          <w:sz w:val="28"/>
          <w:szCs w:val="28"/>
        </w:rPr>
        <w:t>В 200</w:t>
      </w:r>
      <w:r w:rsidR="009F03D6" w:rsidRPr="007543E1">
        <w:rPr>
          <w:sz w:val="28"/>
          <w:szCs w:val="28"/>
        </w:rPr>
        <w:t>8</w:t>
      </w:r>
      <w:r w:rsidRPr="007543E1">
        <w:rPr>
          <w:sz w:val="28"/>
          <w:szCs w:val="28"/>
        </w:rPr>
        <w:t xml:space="preserve"> году рентабельность реализованной продукции снизилась на 4,4 п.п. по сравнению с </w:t>
      </w:r>
      <w:r w:rsidR="009F03D6" w:rsidRPr="007543E1">
        <w:rPr>
          <w:sz w:val="28"/>
          <w:szCs w:val="28"/>
        </w:rPr>
        <w:t>2007</w:t>
      </w:r>
      <w:r w:rsidRPr="007543E1">
        <w:rPr>
          <w:sz w:val="28"/>
          <w:szCs w:val="28"/>
        </w:rPr>
        <w:t xml:space="preserve"> годом. На изменение рентабельности оказал влияние опережающий рост себестоимости реализованной продукции по сравнению с темпом роста выручки от реализации продукции и незначительный размер прибыли.</w:t>
      </w:r>
    </w:p>
    <w:p w:rsidR="00235284" w:rsidRPr="007543E1" w:rsidRDefault="00235284" w:rsidP="007543E1">
      <w:pPr>
        <w:shd w:val="clear" w:color="auto" w:fill="FFFFFF"/>
        <w:spacing w:line="360" w:lineRule="auto"/>
        <w:ind w:firstLine="709"/>
        <w:jc w:val="both"/>
        <w:rPr>
          <w:sz w:val="28"/>
          <w:szCs w:val="28"/>
        </w:rPr>
      </w:pPr>
      <w:r w:rsidRPr="007543E1">
        <w:rPr>
          <w:sz w:val="28"/>
          <w:szCs w:val="28"/>
        </w:rPr>
        <w:t>Численность работников предприятия, согласно штатного расписания на 01.01.200</w:t>
      </w:r>
      <w:r w:rsidR="009F03D6" w:rsidRPr="007543E1">
        <w:rPr>
          <w:sz w:val="28"/>
          <w:szCs w:val="28"/>
        </w:rPr>
        <w:t>9</w:t>
      </w:r>
      <w:r w:rsidRPr="007543E1">
        <w:rPr>
          <w:sz w:val="28"/>
          <w:szCs w:val="28"/>
        </w:rPr>
        <w:t>г. - 302 человека. Анализ трудовых ресурсов предприятия позволяет оценить обеспеченность предприятия трудовыми ресурсами. У анализируемого предприятия ОАО «</w:t>
      </w:r>
      <w:r w:rsidR="008E44B5" w:rsidRPr="007543E1">
        <w:rPr>
          <w:sz w:val="28"/>
          <w:szCs w:val="28"/>
        </w:rPr>
        <w:t>Молодечномебель</w:t>
      </w:r>
      <w:r w:rsidRPr="007543E1">
        <w:rPr>
          <w:sz w:val="28"/>
          <w:szCs w:val="28"/>
        </w:rPr>
        <w:t>» обеспеченность трудовыми ресурсами характеризуется данными, приведенными в аналитической таблице 1.2</w:t>
      </w:r>
    </w:p>
    <w:p w:rsidR="007543E1" w:rsidRDefault="007543E1" w:rsidP="007543E1">
      <w:pPr>
        <w:shd w:val="clear" w:color="auto" w:fill="FFFFFF"/>
        <w:tabs>
          <w:tab w:val="left" w:leader="underscore" w:pos="6696"/>
          <w:tab w:val="left" w:pos="8261"/>
        </w:tabs>
        <w:spacing w:line="360" w:lineRule="auto"/>
        <w:ind w:firstLine="709"/>
        <w:jc w:val="both"/>
        <w:rPr>
          <w:b/>
          <w:bCs/>
          <w:sz w:val="28"/>
          <w:szCs w:val="28"/>
        </w:rPr>
      </w:pPr>
    </w:p>
    <w:p w:rsidR="00235284" w:rsidRPr="007543E1" w:rsidRDefault="00235284" w:rsidP="007543E1">
      <w:pPr>
        <w:shd w:val="clear" w:color="auto" w:fill="FFFFFF"/>
        <w:tabs>
          <w:tab w:val="left" w:leader="underscore" w:pos="6696"/>
          <w:tab w:val="left" w:pos="8261"/>
        </w:tabs>
        <w:spacing w:line="360" w:lineRule="auto"/>
        <w:ind w:firstLine="709"/>
        <w:jc w:val="both"/>
        <w:rPr>
          <w:sz w:val="28"/>
          <w:szCs w:val="28"/>
        </w:rPr>
      </w:pPr>
      <w:r w:rsidRPr="007543E1">
        <w:rPr>
          <w:b/>
          <w:bCs/>
          <w:sz w:val="28"/>
          <w:szCs w:val="28"/>
        </w:rPr>
        <w:t xml:space="preserve">Таблица 1.2 </w:t>
      </w:r>
      <w:r w:rsidRPr="007543E1">
        <w:rPr>
          <w:sz w:val="28"/>
          <w:szCs w:val="28"/>
        </w:rPr>
        <w:t>Анализ численности работников ОАО «</w:t>
      </w:r>
      <w:r w:rsidR="008E44B5" w:rsidRPr="007543E1">
        <w:rPr>
          <w:sz w:val="28"/>
          <w:szCs w:val="28"/>
        </w:rPr>
        <w:t>Молодечномебель</w:t>
      </w:r>
      <w:r w:rsidRPr="007543E1">
        <w:rPr>
          <w:sz w:val="28"/>
          <w:szCs w:val="28"/>
        </w:rPr>
        <w:t>»</w:t>
      </w:r>
    </w:p>
    <w:tbl>
      <w:tblPr>
        <w:tblW w:w="0" w:type="auto"/>
        <w:tblCellMar>
          <w:left w:w="40" w:type="dxa"/>
          <w:right w:w="40" w:type="dxa"/>
        </w:tblCellMar>
        <w:tblLook w:val="0000" w:firstRow="0" w:lastRow="0" w:firstColumn="0" w:lastColumn="0" w:noHBand="0" w:noVBand="0"/>
      </w:tblPr>
      <w:tblGrid>
        <w:gridCol w:w="2767"/>
        <w:gridCol w:w="725"/>
        <w:gridCol w:w="725"/>
        <w:gridCol w:w="725"/>
        <w:gridCol w:w="3248"/>
        <w:gridCol w:w="1244"/>
      </w:tblGrid>
      <w:tr w:rsidR="00235284" w:rsidRPr="007543E1" w:rsidTr="007543E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b/>
                <w:bCs/>
                <w:sz w:val="20"/>
                <w:szCs w:val="20"/>
              </w:rPr>
            </w:pPr>
            <w:r w:rsidRPr="007543E1">
              <w:rPr>
                <w:b/>
                <w:bCs/>
                <w:sz w:val="20"/>
                <w:szCs w:val="20"/>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b/>
                <w:bCs/>
                <w:sz w:val="20"/>
                <w:szCs w:val="20"/>
              </w:rPr>
            </w:pPr>
            <w:r w:rsidRPr="007543E1">
              <w:rPr>
                <w:b/>
                <w:bCs/>
                <w:sz w:val="20"/>
                <w:szCs w:val="20"/>
              </w:rPr>
              <w:t>200</w:t>
            </w:r>
            <w:r w:rsidR="00127161" w:rsidRPr="007543E1">
              <w:rPr>
                <w:b/>
                <w:bCs/>
                <w:sz w:val="20"/>
                <w:szCs w:val="20"/>
              </w:rPr>
              <w:t>6</w:t>
            </w:r>
            <w:r w:rsidRPr="007543E1">
              <w:rPr>
                <w:b/>
                <w:bCs/>
                <w:sz w:val="20"/>
                <w:szCs w:val="20"/>
              </w:rPr>
              <w:t xml:space="preserve">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127161" w:rsidP="007543E1">
            <w:pPr>
              <w:shd w:val="clear" w:color="auto" w:fill="FFFFFF"/>
              <w:spacing w:line="360" w:lineRule="auto"/>
              <w:jc w:val="both"/>
              <w:rPr>
                <w:b/>
                <w:bCs/>
                <w:sz w:val="20"/>
                <w:szCs w:val="20"/>
              </w:rPr>
            </w:pPr>
            <w:r w:rsidRPr="007543E1">
              <w:rPr>
                <w:b/>
                <w:bCs/>
                <w:sz w:val="20"/>
                <w:szCs w:val="20"/>
              </w:rPr>
              <w:t>2007</w:t>
            </w:r>
            <w:r w:rsidR="00235284" w:rsidRPr="007543E1">
              <w:rPr>
                <w:b/>
                <w:bCs/>
                <w:sz w:val="20"/>
                <w:szCs w:val="20"/>
              </w:rPr>
              <w:t xml:space="preserve">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b/>
                <w:bCs/>
                <w:sz w:val="20"/>
                <w:szCs w:val="20"/>
              </w:rPr>
            </w:pPr>
            <w:r w:rsidRPr="007543E1">
              <w:rPr>
                <w:b/>
                <w:bCs/>
                <w:sz w:val="20"/>
                <w:szCs w:val="20"/>
              </w:rPr>
              <w:t>200</w:t>
            </w:r>
            <w:r w:rsidR="00127161" w:rsidRPr="007543E1">
              <w:rPr>
                <w:b/>
                <w:bCs/>
                <w:sz w:val="20"/>
                <w:szCs w:val="20"/>
              </w:rPr>
              <w:t>8</w:t>
            </w:r>
            <w:r w:rsidRPr="007543E1">
              <w:rPr>
                <w:b/>
                <w:bCs/>
                <w:sz w:val="20"/>
                <w:szCs w:val="20"/>
              </w:rPr>
              <w:t xml:space="preserve"> 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b/>
                <w:bCs/>
                <w:sz w:val="20"/>
                <w:szCs w:val="20"/>
              </w:rPr>
            </w:pPr>
            <w:r w:rsidRPr="007543E1">
              <w:rPr>
                <w:b/>
                <w:bCs/>
                <w:sz w:val="20"/>
                <w:szCs w:val="20"/>
              </w:rPr>
              <w:t>Отклонение отчетного года от</w:t>
            </w:r>
            <w:r w:rsidR="007543E1">
              <w:rPr>
                <w:b/>
                <w:bCs/>
                <w:sz w:val="20"/>
                <w:szCs w:val="20"/>
              </w:rPr>
              <w:t xml:space="preserve"> </w:t>
            </w:r>
            <w:r w:rsidRPr="007543E1">
              <w:rPr>
                <w:b/>
                <w:bCs/>
                <w:sz w:val="20"/>
                <w:szCs w:val="20"/>
              </w:rPr>
              <w:t>прошлого</w:t>
            </w:r>
            <w:r w:rsidR="007543E1">
              <w:rPr>
                <w:b/>
                <w:bCs/>
                <w:sz w:val="20"/>
                <w:szCs w:val="20"/>
              </w:rPr>
              <w:t xml:space="preserve"> </w:t>
            </w:r>
            <w:r w:rsidRPr="007543E1">
              <w:rPr>
                <w:b/>
                <w:bCs/>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b/>
                <w:bCs/>
                <w:sz w:val="20"/>
                <w:szCs w:val="20"/>
              </w:rPr>
            </w:pPr>
            <w:r w:rsidRPr="007543E1">
              <w:rPr>
                <w:b/>
                <w:bCs/>
                <w:sz w:val="20"/>
                <w:szCs w:val="20"/>
              </w:rPr>
              <w:t>Динамика, %</w:t>
            </w:r>
          </w:p>
        </w:tc>
      </w:tr>
      <w:tr w:rsidR="00235284" w:rsidRPr="007543E1" w:rsidTr="007543E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Списочная численность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293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285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106,0</w:t>
            </w:r>
          </w:p>
        </w:tc>
      </w:tr>
      <w:tr w:rsidR="00235284" w:rsidRPr="007543E1" w:rsidTr="007543E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Руководители и специалисты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b/>
                <w:bCs/>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b/>
                <w:bCs/>
                <w:sz w:val="20"/>
                <w:szCs w:val="20"/>
              </w:rPr>
              <w:t>-</w:t>
            </w:r>
          </w:p>
        </w:tc>
      </w:tr>
      <w:tr w:rsidR="00235284" w:rsidRPr="007543E1" w:rsidTr="007543E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35284" w:rsidRPr="007543E1" w:rsidRDefault="00235284" w:rsidP="007543E1">
            <w:pPr>
              <w:shd w:val="clear" w:color="auto" w:fill="FFFFFF"/>
              <w:spacing w:line="360" w:lineRule="auto"/>
              <w:jc w:val="both"/>
              <w:rPr>
                <w:sz w:val="20"/>
                <w:szCs w:val="20"/>
              </w:rPr>
            </w:pPr>
            <w:r w:rsidRPr="007543E1">
              <w:rPr>
                <w:sz w:val="20"/>
                <w:szCs w:val="20"/>
              </w:rPr>
              <w:t>Промышленный персонал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107,5</w:t>
            </w:r>
          </w:p>
        </w:tc>
      </w:tr>
      <w:tr w:rsidR="00235284" w:rsidRPr="007543E1" w:rsidTr="007543E1">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Вспомогательный персонал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35284" w:rsidRPr="007543E1" w:rsidRDefault="00235284" w:rsidP="007543E1">
            <w:pPr>
              <w:shd w:val="clear" w:color="auto" w:fill="FFFFFF"/>
              <w:spacing w:line="360" w:lineRule="auto"/>
              <w:jc w:val="both"/>
              <w:rPr>
                <w:sz w:val="20"/>
                <w:szCs w:val="20"/>
              </w:rPr>
            </w:pPr>
            <w:r w:rsidRPr="007543E1">
              <w:rPr>
                <w:sz w:val="20"/>
                <w:szCs w:val="20"/>
              </w:rPr>
              <w:t>106,9</w:t>
            </w:r>
          </w:p>
        </w:tc>
      </w:tr>
    </w:tbl>
    <w:p w:rsidR="007543E1" w:rsidRDefault="007543E1" w:rsidP="007543E1">
      <w:pPr>
        <w:shd w:val="clear" w:color="auto" w:fill="FFFFFF"/>
        <w:spacing w:line="360" w:lineRule="auto"/>
        <w:ind w:firstLine="709"/>
        <w:jc w:val="both"/>
        <w:rPr>
          <w:sz w:val="28"/>
          <w:szCs w:val="28"/>
        </w:rPr>
      </w:pPr>
    </w:p>
    <w:p w:rsidR="00235284" w:rsidRPr="007543E1" w:rsidRDefault="00235284" w:rsidP="007543E1">
      <w:pPr>
        <w:shd w:val="clear" w:color="auto" w:fill="FFFFFF"/>
        <w:spacing w:line="360" w:lineRule="auto"/>
        <w:ind w:firstLine="709"/>
        <w:jc w:val="both"/>
        <w:rPr>
          <w:sz w:val="28"/>
          <w:szCs w:val="28"/>
        </w:rPr>
      </w:pPr>
      <w:r w:rsidRPr="007543E1">
        <w:rPr>
          <w:sz w:val="28"/>
          <w:szCs w:val="28"/>
        </w:rPr>
        <w:t>Как видно из данных таблиц 2.2 списочная численность работников в 200</w:t>
      </w:r>
      <w:r w:rsidR="00127161" w:rsidRPr="007543E1">
        <w:rPr>
          <w:sz w:val="28"/>
          <w:szCs w:val="28"/>
        </w:rPr>
        <w:t>8 году по сравнению с 2007</w:t>
      </w:r>
      <w:r w:rsidRPr="007543E1">
        <w:rPr>
          <w:sz w:val="28"/>
          <w:szCs w:val="28"/>
        </w:rPr>
        <w:t xml:space="preserve"> увеличилась на 17 человек и составила 302 человека. В отчетном году (200</w:t>
      </w:r>
      <w:r w:rsidR="00127161" w:rsidRPr="007543E1">
        <w:rPr>
          <w:sz w:val="28"/>
          <w:szCs w:val="28"/>
        </w:rPr>
        <w:t>8</w:t>
      </w:r>
      <w:r w:rsidRPr="007543E1">
        <w:rPr>
          <w:sz w:val="28"/>
          <w:szCs w:val="28"/>
        </w:rPr>
        <w:t xml:space="preserve"> г.) численность промышленного по</w:t>
      </w:r>
      <w:r w:rsidR="00127161" w:rsidRPr="007543E1">
        <w:rPr>
          <w:sz w:val="28"/>
          <w:szCs w:val="28"/>
        </w:rPr>
        <w:t xml:space="preserve"> сравнению с прошлым годом (2007</w:t>
      </w:r>
      <w:r w:rsidRPr="007543E1">
        <w:rPr>
          <w:sz w:val="28"/>
          <w:szCs w:val="28"/>
        </w:rPr>
        <w:t xml:space="preserve"> г.) увеличилась на 13 человек или на 107,5 %. Рост численности объясняется созданием новых рабочих мест и ростом товарооборота.</w:t>
      </w:r>
    </w:p>
    <w:p w:rsidR="00235284" w:rsidRPr="007543E1" w:rsidRDefault="00235284" w:rsidP="007543E1">
      <w:pPr>
        <w:autoSpaceDE w:val="0"/>
        <w:autoSpaceDN w:val="0"/>
        <w:adjustRightInd w:val="0"/>
        <w:spacing w:line="360" w:lineRule="auto"/>
        <w:ind w:firstLine="709"/>
        <w:jc w:val="both"/>
        <w:rPr>
          <w:sz w:val="28"/>
          <w:szCs w:val="28"/>
        </w:rPr>
      </w:pPr>
      <w:r w:rsidRPr="007543E1">
        <w:rPr>
          <w:sz w:val="28"/>
          <w:szCs w:val="28"/>
        </w:rPr>
        <w:t>Коэффициент автономии характеризует долю собственного капитала предприятия в общей сумме средств, авансированных в ее деятельность, и отражает степень независимости предприятия от заемных средств. 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Коэффициент финансовой неустойчивости дает наиболее общую оценку финансовой устойчивости предприятия. Коэффициент соотношения собственных и привлеченных средств является обратным коэффициенту финансовой неустойчивости и, как и некоторые из вышеприведенных показателей, дает наиболее общую оценку финансовой устойчивости предприятия. Доля дебиторской задолженности в активе баланса показывает удельный вес дебиторской задолженности в активе баланса. От значения коэффициента соотношения кредиторской и дебиторской задолженностей в значительной степени зависит финансовая устойчивость предприятия. Расчеты данных показа</w:t>
      </w:r>
      <w:r w:rsidR="008A36CE" w:rsidRPr="007543E1">
        <w:rPr>
          <w:sz w:val="28"/>
          <w:szCs w:val="28"/>
        </w:rPr>
        <w:t>телей представлены в таблице 1</w:t>
      </w:r>
      <w:r w:rsidR="00127161" w:rsidRPr="007543E1">
        <w:rPr>
          <w:sz w:val="28"/>
          <w:szCs w:val="28"/>
        </w:rPr>
        <w:t>.3</w:t>
      </w:r>
    </w:p>
    <w:p w:rsidR="007543E1" w:rsidRDefault="007543E1" w:rsidP="007543E1">
      <w:pPr>
        <w:autoSpaceDE w:val="0"/>
        <w:autoSpaceDN w:val="0"/>
        <w:adjustRightInd w:val="0"/>
        <w:spacing w:line="360" w:lineRule="auto"/>
        <w:ind w:firstLine="709"/>
        <w:jc w:val="both"/>
        <w:rPr>
          <w:b/>
          <w:bCs/>
          <w:sz w:val="28"/>
          <w:szCs w:val="28"/>
        </w:rPr>
      </w:pPr>
    </w:p>
    <w:p w:rsidR="00235284" w:rsidRPr="007543E1" w:rsidRDefault="00235284" w:rsidP="007543E1">
      <w:pPr>
        <w:autoSpaceDE w:val="0"/>
        <w:autoSpaceDN w:val="0"/>
        <w:adjustRightInd w:val="0"/>
        <w:spacing w:line="360" w:lineRule="auto"/>
        <w:ind w:firstLine="709"/>
        <w:jc w:val="both"/>
        <w:rPr>
          <w:sz w:val="28"/>
          <w:szCs w:val="28"/>
        </w:rPr>
      </w:pPr>
      <w:r w:rsidRPr="007543E1">
        <w:rPr>
          <w:b/>
          <w:bCs/>
          <w:sz w:val="28"/>
          <w:szCs w:val="28"/>
        </w:rPr>
        <w:t xml:space="preserve">Таблица </w:t>
      </w:r>
      <w:r w:rsidR="008A36CE" w:rsidRPr="007543E1">
        <w:rPr>
          <w:b/>
          <w:bCs/>
          <w:sz w:val="28"/>
          <w:szCs w:val="28"/>
        </w:rPr>
        <w:t>1</w:t>
      </w:r>
      <w:r w:rsidRPr="007543E1">
        <w:rPr>
          <w:b/>
          <w:bCs/>
          <w:sz w:val="28"/>
          <w:szCs w:val="28"/>
        </w:rPr>
        <w:t>.</w:t>
      </w:r>
      <w:r w:rsidR="00127161" w:rsidRPr="007543E1">
        <w:rPr>
          <w:b/>
          <w:bCs/>
          <w:sz w:val="28"/>
          <w:szCs w:val="28"/>
        </w:rPr>
        <w:t>3</w:t>
      </w:r>
      <w:r w:rsidR="00FB61BC">
        <w:rPr>
          <w:sz w:val="28"/>
          <w:szCs w:val="28"/>
        </w:rPr>
        <w:t xml:space="preserve"> </w:t>
      </w:r>
      <w:r w:rsidRPr="007543E1">
        <w:rPr>
          <w:sz w:val="28"/>
          <w:szCs w:val="28"/>
        </w:rPr>
        <w:t>Оценка финансовой устойчивости организации</w:t>
      </w:r>
      <w:r w:rsidR="00127161" w:rsidRPr="007543E1">
        <w:rPr>
          <w:sz w:val="28"/>
          <w:szCs w:val="28"/>
        </w:rPr>
        <w:t xml:space="preserve"> «Молодечномебель»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4"/>
        <w:gridCol w:w="1362"/>
        <w:gridCol w:w="1362"/>
        <w:gridCol w:w="1362"/>
      </w:tblGrid>
      <w:tr w:rsidR="00235284" w:rsidRPr="00AD7152" w:rsidTr="00AD7152">
        <w:trPr>
          <w:trHeight w:val="386"/>
        </w:trPr>
        <w:tc>
          <w:tcPr>
            <w:tcW w:w="0" w:type="auto"/>
            <w:shd w:val="clear" w:color="auto" w:fill="auto"/>
            <w:vAlign w:val="center"/>
          </w:tcPr>
          <w:p w:rsidR="00235284" w:rsidRPr="00AD7152" w:rsidRDefault="00235284" w:rsidP="00AD7152">
            <w:pPr>
              <w:autoSpaceDE w:val="0"/>
              <w:autoSpaceDN w:val="0"/>
              <w:adjustRightInd w:val="0"/>
              <w:spacing w:line="360" w:lineRule="auto"/>
              <w:jc w:val="both"/>
              <w:rPr>
                <w:b/>
                <w:bCs/>
                <w:sz w:val="20"/>
                <w:szCs w:val="20"/>
              </w:rPr>
            </w:pPr>
            <w:r w:rsidRPr="00AD7152">
              <w:rPr>
                <w:b/>
                <w:bCs/>
                <w:sz w:val="20"/>
                <w:szCs w:val="20"/>
              </w:rPr>
              <w:t>Наименование показателя</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b/>
                <w:bCs/>
                <w:sz w:val="20"/>
                <w:szCs w:val="20"/>
              </w:rPr>
            </w:pPr>
            <w:r w:rsidRPr="00AD7152">
              <w:rPr>
                <w:b/>
                <w:bCs/>
                <w:sz w:val="20"/>
                <w:szCs w:val="20"/>
              </w:rPr>
              <w:t>На 01.01.200</w:t>
            </w:r>
            <w:r w:rsidR="00127161" w:rsidRPr="00AD7152">
              <w:rPr>
                <w:b/>
                <w:bCs/>
                <w:sz w:val="20"/>
                <w:szCs w:val="20"/>
              </w:rPr>
              <w:t>7</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b/>
                <w:bCs/>
                <w:sz w:val="20"/>
                <w:szCs w:val="20"/>
              </w:rPr>
            </w:pPr>
            <w:r w:rsidRPr="00AD7152">
              <w:rPr>
                <w:b/>
                <w:bCs/>
                <w:sz w:val="20"/>
                <w:szCs w:val="20"/>
              </w:rPr>
              <w:t>На 01.01.200</w:t>
            </w:r>
            <w:r w:rsidR="00127161" w:rsidRPr="00AD7152">
              <w:rPr>
                <w:b/>
                <w:bCs/>
                <w:sz w:val="20"/>
                <w:szCs w:val="20"/>
              </w:rPr>
              <w:t>8</w:t>
            </w:r>
          </w:p>
        </w:tc>
        <w:tc>
          <w:tcPr>
            <w:tcW w:w="0" w:type="auto"/>
            <w:shd w:val="clear" w:color="auto" w:fill="auto"/>
            <w:vAlign w:val="center"/>
          </w:tcPr>
          <w:p w:rsidR="00235284" w:rsidRPr="00AD7152" w:rsidRDefault="00127161" w:rsidP="00AD7152">
            <w:pPr>
              <w:autoSpaceDE w:val="0"/>
              <w:autoSpaceDN w:val="0"/>
              <w:adjustRightInd w:val="0"/>
              <w:spacing w:line="360" w:lineRule="auto"/>
              <w:jc w:val="both"/>
              <w:rPr>
                <w:b/>
                <w:bCs/>
                <w:sz w:val="20"/>
                <w:szCs w:val="20"/>
              </w:rPr>
            </w:pPr>
            <w:r w:rsidRPr="00AD7152">
              <w:rPr>
                <w:b/>
                <w:bCs/>
                <w:sz w:val="20"/>
                <w:szCs w:val="20"/>
              </w:rPr>
              <w:t>На 01.01.2009</w:t>
            </w:r>
          </w:p>
        </w:tc>
      </w:tr>
      <w:tr w:rsidR="00235284" w:rsidRPr="00AD7152" w:rsidTr="00AD7152">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Коэффициент автономии</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0,623</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0,606</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0,592</w:t>
            </w:r>
          </w:p>
        </w:tc>
      </w:tr>
      <w:tr w:rsidR="00235284" w:rsidRPr="00AD7152" w:rsidTr="00AD7152">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Коэффициент маневренности собственного капитала</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-0,26</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-0,229</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-0,207</w:t>
            </w:r>
          </w:p>
        </w:tc>
      </w:tr>
      <w:tr w:rsidR="00235284" w:rsidRPr="00AD7152" w:rsidTr="00AD7152">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Коэффициент финансовой неустойчивости</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0,645</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0,650</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0,688</w:t>
            </w:r>
          </w:p>
        </w:tc>
      </w:tr>
      <w:tr w:rsidR="00235284" w:rsidRPr="00AD7152" w:rsidTr="00AD7152">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Коэффициент соотношения собственных и привлечённых средств</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1,632</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1,538</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1,452</w:t>
            </w:r>
          </w:p>
        </w:tc>
      </w:tr>
      <w:tr w:rsidR="00235284" w:rsidRPr="00AD7152" w:rsidTr="00AD7152">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Коэффициент соотношения кредиторской и дебиторской задолженности</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12,1</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9,7</w:t>
            </w:r>
          </w:p>
        </w:tc>
        <w:tc>
          <w:tcPr>
            <w:tcW w:w="0" w:type="auto"/>
            <w:shd w:val="clear" w:color="auto" w:fill="auto"/>
            <w:vAlign w:val="center"/>
          </w:tcPr>
          <w:p w:rsidR="00235284" w:rsidRPr="00AD7152" w:rsidRDefault="00235284" w:rsidP="00AD7152">
            <w:pPr>
              <w:autoSpaceDE w:val="0"/>
              <w:autoSpaceDN w:val="0"/>
              <w:adjustRightInd w:val="0"/>
              <w:spacing w:line="360" w:lineRule="auto"/>
              <w:jc w:val="both"/>
              <w:rPr>
                <w:sz w:val="20"/>
                <w:szCs w:val="20"/>
              </w:rPr>
            </w:pPr>
            <w:r w:rsidRPr="00AD7152">
              <w:rPr>
                <w:sz w:val="20"/>
                <w:szCs w:val="20"/>
              </w:rPr>
              <w:t>7,3</w:t>
            </w:r>
          </w:p>
        </w:tc>
      </w:tr>
    </w:tbl>
    <w:p w:rsidR="00235284" w:rsidRPr="007543E1" w:rsidRDefault="00235284" w:rsidP="007543E1">
      <w:pPr>
        <w:pStyle w:val="a4"/>
        <w:spacing w:after="0" w:line="360" w:lineRule="auto"/>
        <w:ind w:left="0" w:firstLine="709"/>
        <w:jc w:val="both"/>
        <w:rPr>
          <w:sz w:val="28"/>
          <w:szCs w:val="28"/>
        </w:rPr>
      </w:pPr>
    </w:p>
    <w:p w:rsidR="00235284" w:rsidRPr="007543E1" w:rsidRDefault="00235284" w:rsidP="007543E1">
      <w:pPr>
        <w:spacing w:line="360" w:lineRule="auto"/>
        <w:ind w:firstLine="709"/>
        <w:jc w:val="both"/>
        <w:rPr>
          <w:sz w:val="28"/>
          <w:szCs w:val="28"/>
        </w:rPr>
      </w:pPr>
      <w:r w:rsidRPr="007543E1">
        <w:rPr>
          <w:sz w:val="28"/>
          <w:szCs w:val="28"/>
        </w:rPr>
        <w:t>Анализ</w:t>
      </w:r>
      <w:r w:rsidR="008A36CE" w:rsidRPr="007543E1">
        <w:rPr>
          <w:sz w:val="28"/>
          <w:szCs w:val="28"/>
        </w:rPr>
        <w:t xml:space="preserve"> таблицы 1</w:t>
      </w:r>
      <w:r w:rsidR="00127161" w:rsidRPr="007543E1">
        <w:rPr>
          <w:sz w:val="28"/>
          <w:szCs w:val="28"/>
        </w:rPr>
        <w:t xml:space="preserve">.3 </w:t>
      </w:r>
      <w:r w:rsidRPr="007543E1">
        <w:rPr>
          <w:sz w:val="28"/>
          <w:szCs w:val="28"/>
        </w:rPr>
        <w:t>показывает, что за 200</w:t>
      </w:r>
      <w:r w:rsidR="00127161" w:rsidRPr="007543E1">
        <w:rPr>
          <w:sz w:val="28"/>
          <w:szCs w:val="28"/>
        </w:rPr>
        <w:t>8</w:t>
      </w:r>
      <w:r w:rsidRPr="007543E1">
        <w:rPr>
          <w:sz w:val="28"/>
          <w:szCs w:val="28"/>
        </w:rPr>
        <w:t xml:space="preserve">г. в исследуемой организации несколько снизился коэффициент автономии, который характеризует долю собственного капитала в общем капитале предприятия. Однако необходимо отметить, что данный показатель выше минимального нормативного равного 0,5. Отрицательный показатель маневренности оборотного капитала показывает, что </w:t>
      </w:r>
      <w:r w:rsidR="00127161" w:rsidRPr="007543E1">
        <w:rPr>
          <w:sz w:val="28"/>
          <w:szCs w:val="28"/>
        </w:rPr>
        <w:t>ЗАО «Молодечномебель</w:t>
      </w:r>
      <w:r w:rsidRPr="007543E1">
        <w:rPr>
          <w:sz w:val="28"/>
          <w:szCs w:val="28"/>
        </w:rPr>
        <w:t>» не имеет собственных оборотных средств. Однако необходимо отметить, что данный показатель несколько увеличился. Увеличивающийся коэффициент финансовой неустойчивости отражает увеличение финансовых обязательств по сравнению с собственным капиталом предприятия. В то же время уменьшился коэффициент соотношения кредиторской и дебиторской задолженности, главным образом, за счёт роста дебиторской задолженности.</w:t>
      </w:r>
    </w:p>
    <w:p w:rsidR="00235284" w:rsidRPr="007543E1" w:rsidRDefault="00235284" w:rsidP="007543E1">
      <w:pPr>
        <w:spacing w:line="360" w:lineRule="auto"/>
        <w:ind w:firstLine="709"/>
        <w:jc w:val="both"/>
        <w:rPr>
          <w:sz w:val="28"/>
          <w:szCs w:val="28"/>
        </w:rPr>
      </w:pPr>
      <w:r w:rsidRPr="007543E1">
        <w:rPr>
          <w:sz w:val="28"/>
          <w:szCs w:val="28"/>
        </w:rPr>
        <w:t xml:space="preserve">Таким образом, подводя итог анализу, проведённому в данном разделе, можно сделать вывод, что, несмотря на некоторое снижение показателей эффективности использования основного и оборотного капитала, финансовое положение исследуемой организации следует признать удовлетворительным. </w:t>
      </w:r>
    </w:p>
    <w:p w:rsidR="00CD7587" w:rsidRPr="007543E1" w:rsidRDefault="00CD7587" w:rsidP="007543E1">
      <w:pPr>
        <w:spacing w:line="360" w:lineRule="auto"/>
        <w:ind w:firstLine="709"/>
        <w:jc w:val="both"/>
        <w:outlineLvl w:val="1"/>
        <w:rPr>
          <w:b/>
          <w:bCs/>
          <w:sz w:val="28"/>
          <w:szCs w:val="28"/>
        </w:rPr>
      </w:pPr>
    </w:p>
    <w:p w:rsidR="003C385B" w:rsidRPr="007543E1" w:rsidRDefault="003C385B" w:rsidP="007543E1">
      <w:pPr>
        <w:spacing w:line="360" w:lineRule="auto"/>
        <w:ind w:firstLine="709"/>
        <w:jc w:val="center"/>
        <w:outlineLvl w:val="1"/>
        <w:rPr>
          <w:b/>
          <w:bCs/>
          <w:sz w:val="28"/>
          <w:szCs w:val="28"/>
        </w:rPr>
      </w:pPr>
      <w:bookmarkStart w:id="3" w:name="_Toc237861177"/>
      <w:r w:rsidRPr="007543E1">
        <w:rPr>
          <w:b/>
          <w:bCs/>
          <w:sz w:val="28"/>
          <w:szCs w:val="28"/>
        </w:rPr>
        <w:t>1.2 Особенности транспортных работ на предприятии. Организационная структура транспортного хозяйства</w:t>
      </w:r>
      <w:bookmarkEnd w:id="3"/>
    </w:p>
    <w:p w:rsidR="000A3E5A" w:rsidRPr="007543E1" w:rsidRDefault="000A3E5A" w:rsidP="007543E1">
      <w:pPr>
        <w:spacing w:line="360" w:lineRule="auto"/>
        <w:ind w:firstLine="709"/>
        <w:jc w:val="both"/>
        <w:outlineLvl w:val="1"/>
        <w:rPr>
          <w:b/>
          <w:bCs/>
          <w:sz w:val="28"/>
          <w:szCs w:val="28"/>
        </w:rPr>
      </w:pPr>
    </w:p>
    <w:p w:rsidR="000A3E5A" w:rsidRPr="007543E1" w:rsidRDefault="000A3E5A" w:rsidP="007543E1">
      <w:pPr>
        <w:pStyle w:val="a3"/>
        <w:spacing w:before="0" w:beforeAutospacing="0" w:after="0" w:afterAutospacing="0" w:line="360" w:lineRule="auto"/>
        <w:ind w:firstLine="709"/>
        <w:jc w:val="both"/>
        <w:rPr>
          <w:sz w:val="28"/>
          <w:szCs w:val="28"/>
        </w:rPr>
      </w:pPr>
      <w:r w:rsidRPr="007543E1">
        <w:rPr>
          <w:sz w:val="28"/>
          <w:szCs w:val="28"/>
        </w:rPr>
        <w:t>Транспортное хозяйство</w:t>
      </w:r>
      <w:r w:rsidR="007113E5" w:rsidRPr="007543E1">
        <w:rPr>
          <w:sz w:val="28"/>
          <w:szCs w:val="28"/>
        </w:rPr>
        <w:t xml:space="preserve"> на предприятии </w:t>
      </w:r>
      <w:r w:rsidR="008E44B5" w:rsidRPr="007543E1">
        <w:rPr>
          <w:sz w:val="28"/>
          <w:szCs w:val="28"/>
        </w:rPr>
        <w:t xml:space="preserve">ЗАО </w:t>
      </w:r>
      <w:r w:rsidR="007113E5" w:rsidRPr="007543E1">
        <w:rPr>
          <w:sz w:val="28"/>
          <w:szCs w:val="28"/>
        </w:rPr>
        <w:t>«</w:t>
      </w:r>
      <w:r w:rsidR="008E44B5" w:rsidRPr="007543E1">
        <w:rPr>
          <w:sz w:val="28"/>
          <w:szCs w:val="28"/>
        </w:rPr>
        <w:t>Молодечномебель</w:t>
      </w:r>
      <w:r w:rsidR="007113E5" w:rsidRPr="007543E1">
        <w:rPr>
          <w:sz w:val="28"/>
          <w:szCs w:val="28"/>
        </w:rPr>
        <w:t xml:space="preserve">» - </w:t>
      </w:r>
      <w:r w:rsidRPr="007543E1">
        <w:rPr>
          <w:sz w:val="28"/>
          <w:szCs w:val="28"/>
        </w:rPr>
        <w:t>это комплекс средств предприятия, предназначенных для перевозки сырья, материалов, полуфабрикатов, готовой продукции, отходов и др. грузов на территории предприятия и за его пределами.</w:t>
      </w:r>
      <w:r w:rsidR="008E44B5" w:rsidRPr="007543E1">
        <w:rPr>
          <w:sz w:val="28"/>
          <w:szCs w:val="28"/>
        </w:rPr>
        <w:t xml:space="preserve"> </w:t>
      </w:r>
      <w:r w:rsidRPr="007543E1">
        <w:rPr>
          <w:sz w:val="28"/>
          <w:szCs w:val="28"/>
        </w:rPr>
        <w:t xml:space="preserve">По назначению транспорт </w:t>
      </w:r>
      <w:r w:rsidR="008E44B5" w:rsidRPr="007543E1">
        <w:rPr>
          <w:sz w:val="28"/>
          <w:szCs w:val="28"/>
        </w:rPr>
        <w:t>на З</w:t>
      </w:r>
      <w:r w:rsidR="007113E5" w:rsidRPr="007543E1">
        <w:rPr>
          <w:sz w:val="28"/>
          <w:szCs w:val="28"/>
        </w:rPr>
        <w:t>АО «</w:t>
      </w:r>
      <w:r w:rsidR="008E44B5" w:rsidRPr="007543E1">
        <w:rPr>
          <w:sz w:val="28"/>
          <w:szCs w:val="28"/>
        </w:rPr>
        <w:t>Молодечномебель</w:t>
      </w:r>
      <w:r w:rsidR="007113E5" w:rsidRPr="007543E1">
        <w:rPr>
          <w:sz w:val="28"/>
          <w:szCs w:val="28"/>
        </w:rPr>
        <w:t xml:space="preserve">» </w:t>
      </w:r>
      <w:r w:rsidRPr="007543E1">
        <w:rPr>
          <w:sz w:val="28"/>
          <w:szCs w:val="28"/>
        </w:rPr>
        <w:t>классифицируется на внешний, межцеховой, внутрицеховой и внутрискладской.</w:t>
      </w:r>
      <w:r w:rsidR="00FB61BC">
        <w:rPr>
          <w:sz w:val="28"/>
          <w:szCs w:val="28"/>
        </w:rPr>
        <w:t xml:space="preserve"> </w:t>
      </w:r>
      <w:r w:rsidR="007113E5" w:rsidRPr="007543E1">
        <w:rPr>
          <w:sz w:val="28"/>
          <w:szCs w:val="28"/>
        </w:rPr>
        <w:t>На предприятии существует безрельсовый транспорт, по способу действия - прерывный</w:t>
      </w:r>
      <w:r w:rsidRPr="007543E1">
        <w:rPr>
          <w:sz w:val="28"/>
          <w:szCs w:val="28"/>
        </w:rPr>
        <w:t xml:space="preserve"> (автом</w:t>
      </w:r>
      <w:r w:rsidR="007113E5" w:rsidRPr="007543E1">
        <w:rPr>
          <w:sz w:val="28"/>
          <w:szCs w:val="28"/>
        </w:rPr>
        <w:t xml:space="preserve">обили, электрокары, автотягачи </w:t>
      </w:r>
      <w:r w:rsidRPr="007543E1">
        <w:rPr>
          <w:sz w:val="28"/>
          <w:szCs w:val="28"/>
        </w:rPr>
        <w:t>и</w:t>
      </w:r>
      <w:r w:rsidR="007113E5" w:rsidRPr="007543E1">
        <w:rPr>
          <w:sz w:val="28"/>
          <w:szCs w:val="28"/>
        </w:rPr>
        <w:t xml:space="preserve"> др.) и непрерывный (конвейеры </w:t>
      </w:r>
      <w:r w:rsidRPr="007543E1">
        <w:rPr>
          <w:sz w:val="28"/>
          <w:szCs w:val="28"/>
        </w:rPr>
        <w:t>и т.д.). </w:t>
      </w:r>
    </w:p>
    <w:p w:rsidR="007113E5" w:rsidRPr="007543E1" w:rsidRDefault="000A3E5A" w:rsidP="007543E1">
      <w:pPr>
        <w:pStyle w:val="a3"/>
        <w:spacing w:before="0" w:beforeAutospacing="0" w:after="0" w:afterAutospacing="0" w:line="360" w:lineRule="auto"/>
        <w:ind w:firstLine="709"/>
        <w:jc w:val="both"/>
        <w:rPr>
          <w:sz w:val="28"/>
          <w:szCs w:val="28"/>
        </w:rPr>
      </w:pPr>
      <w:r w:rsidRPr="007543E1">
        <w:rPr>
          <w:sz w:val="28"/>
          <w:szCs w:val="28"/>
        </w:rPr>
        <w:t xml:space="preserve">При организации транспортного хозяйства </w:t>
      </w:r>
      <w:r w:rsidR="007113E5" w:rsidRPr="007543E1">
        <w:rPr>
          <w:sz w:val="28"/>
          <w:szCs w:val="28"/>
        </w:rPr>
        <w:t>на предприятии решаются</w:t>
      </w:r>
      <w:r w:rsidRPr="007543E1">
        <w:rPr>
          <w:sz w:val="28"/>
          <w:szCs w:val="28"/>
        </w:rPr>
        <w:t xml:space="preserve"> следующие вопросы: </w:t>
      </w:r>
    </w:p>
    <w:p w:rsidR="007113E5" w:rsidRPr="007543E1" w:rsidRDefault="007113E5" w:rsidP="007543E1">
      <w:pPr>
        <w:pStyle w:val="a3"/>
        <w:spacing w:before="0" w:beforeAutospacing="0" w:after="0" w:afterAutospacing="0" w:line="360" w:lineRule="auto"/>
        <w:ind w:firstLine="709"/>
        <w:jc w:val="both"/>
        <w:rPr>
          <w:sz w:val="28"/>
          <w:szCs w:val="28"/>
        </w:rPr>
      </w:pPr>
      <w:r w:rsidRPr="007543E1">
        <w:rPr>
          <w:sz w:val="28"/>
          <w:szCs w:val="28"/>
        </w:rPr>
        <w:t xml:space="preserve"> - </w:t>
      </w:r>
      <w:r w:rsidR="000A3E5A" w:rsidRPr="007543E1">
        <w:rPr>
          <w:sz w:val="28"/>
          <w:szCs w:val="28"/>
        </w:rPr>
        <w:t>определ</w:t>
      </w:r>
      <w:r w:rsidRPr="007543E1">
        <w:rPr>
          <w:sz w:val="28"/>
          <w:szCs w:val="28"/>
        </w:rPr>
        <w:t>яется грузооборот и грузовые потоки;</w:t>
      </w:r>
    </w:p>
    <w:p w:rsidR="00C656C3" w:rsidRPr="007543E1" w:rsidRDefault="007113E5" w:rsidP="007543E1">
      <w:pPr>
        <w:pStyle w:val="a3"/>
        <w:spacing w:before="0" w:beforeAutospacing="0" w:after="0" w:afterAutospacing="0" w:line="360" w:lineRule="auto"/>
        <w:ind w:firstLine="709"/>
        <w:jc w:val="both"/>
        <w:rPr>
          <w:sz w:val="28"/>
          <w:szCs w:val="28"/>
        </w:rPr>
      </w:pPr>
      <w:r w:rsidRPr="007543E1">
        <w:rPr>
          <w:sz w:val="28"/>
          <w:szCs w:val="28"/>
        </w:rPr>
        <w:t>- осуществляется</w:t>
      </w:r>
      <w:r w:rsidR="000A3E5A" w:rsidRPr="007543E1">
        <w:rPr>
          <w:sz w:val="28"/>
          <w:szCs w:val="28"/>
        </w:rPr>
        <w:t xml:space="preserve"> организация перевозок грузов, выбор типа транспорта и расчет по</w:t>
      </w:r>
      <w:r w:rsidR="00C656C3" w:rsidRPr="007543E1">
        <w:rPr>
          <w:sz w:val="28"/>
          <w:szCs w:val="28"/>
        </w:rPr>
        <w:t>требности транспортных средств;</w:t>
      </w:r>
    </w:p>
    <w:p w:rsidR="000A3E5A" w:rsidRPr="007543E1" w:rsidRDefault="00C656C3" w:rsidP="007543E1">
      <w:pPr>
        <w:pStyle w:val="a3"/>
        <w:spacing w:before="0" w:beforeAutospacing="0" w:after="0" w:afterAutospacing="0" w:line="360" w:lineRule="auto"/>
        <w:ind w:firstLine="709"/>
        <w:jc w:val="both"/>
        <w:rPr>
          <w:sz w:val="28"/>
          <w:szCs w:val="28"/>
        </w:rPr>
      </w:pPr>
      <w:r w:rsidRPr="007543E1">
        <w:rPr>
          <w:sz w:val="28"/>
          <w:szCs w:val="28"/>
        </w:rPr>
        <w:t xml:space="preserve"> - </w:t>
      </w:r>
      <w:r w:rsidR="000A3E5A" w:rsidRPr="007543E1">
        <w:rPr>
          <w:sz w:val="28"/>
          <w:szCs w:val="28"/>
        </w:rPr>
        <w:t>организация погрузочно-разгрузочных работ. </w:t>
      </w:r>
    </w:p>
    <w:p w:rsidR="008E44B5" w:rsidRDefault="008E44B5" w:rsidP="007543E1">
      <w:pPr>
        <w:pStyle w:val="a3"/>
        <w:spacing w:before="0" w:beforeAutospacing="0" w:after="0" w:afterAutospacing="0" w:line="360" w:lineRule="auto"/>
        <w:ind w:firstLine="709"/>
        <w:jc w:val="both"/>
        <w:rPr>
          <w:sz w:val="28"/>
          <w:szCs w:val="28"/>
        </w:rPr>
      </w:pPr>
      <w:r w:rsidRPr="007543E1">
        <w:rPr>
          <w:sz w:val="28"/>
          <w:szCs w:val="28"/>
        </w:rPr>
        <w:t>Структура транспортного хозяйства отображена на рис 1.2</w:t>
      </w:r>
    </w:p>
    <w:p w:rsidR="007543E1" w:rsidRPr="007543E1" w:rsidRDefault="007543E1" w:rsidP="007543E1">
      <w:pPr>
        <w:pStyle w:val="a3"/>
        <w:spacing w:before="0" w:beforeAutospacing="0" w:after="0" w:afterAutospacing="0" w:line="360" w:lineRule="auto"/>
        <w:ind w:firstLine="709"/>
        <w:jc w:val="both"/>
        <w:rPr>
          <w:sz w:val="28"/>
          <w:szCs w:val="28"/>
        </w:rPr>
      </w:pPr>
    </w:p>
    <w:p w:rsidR="008E44B5" w:rsidRPr="007543E1" w:rsidRDefault="00901AF1" w:rsidP="007543E1">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52.25pt">
            <v:imagedata r:id="rId7" o:title=""/>
          </v:shape>
        </w:pict>
      </w:r>
    </w:p>
    <w:p w:rsidR="008E44B5" w:rsidRPr="007543E1" w:rsidRDefault="008E44B5" w:rsidP="007543E1">
      <w:pPr>
        <w:pStyle w:val="a3"/>
        <w:spacing w:before="0" w:beforeAutospacing="0" w:after="0" w:afterAutospacing="0" w:line="360" w:lineRule="auto"/>
        <w:ind w:firstLine="709"/>
        <w:jc w:val="both"/>
        <w:rPr>
          <w:sz w:val="28"/>
          <w:szCs w:val="28"/>
        </w:rPr>
      </w:pPr>
      <w:r w:rsidRPr="007543E1">
        <w:rPr>
          <w:b/>
          <w:bCs/>
          <w:sz w:val="28"/>
          <w:szCs w:val="28"/>
        </w:rPr>
        <w:t>Рис 1.</w:t>
      </w:r>
      <w:r w:rsidR="008A36CE" w:rsidRPr="007543E1">
        <w:rPr>
          <w:b/>
          <w:bCs/>
          <w:sz w:val="28"/>
          <w:szCs w:val="28"/>
        </w:rPr>
        <w:t>2</w:t>
      </w:r>
      <w:r w:rsidRPr="007543E1">
        <w:rPr>
          <w:sz w:val="28"/>
          <w:szCs w:val="28"/>
        </w:rPr>
        <w:t xml:space="preserve"> Структура транспортного хозяйства</w:t>
      </w:r>
    </w:p>
    <w:p w:rsidR="00366E3E" w:rsidRPr="007543E1" w:rsidRDefault="00FB61BC" w:rsidP="007543E1">
      <w:pPr>
        <w:shd w:val="clear" w:color="auto" w:fill="FFFFFF"/>
        <w:spacing w:line="360" w:lineRule="auto"/>
        <w:ind w:firstLine="709"/>
        <w:jc w:val="both"/>
        <w:rPr>
          <w:sz w:val="28"/>
          <w:szCs w:val="28"/>
        </w:rPr>
      </w:pPr>
      <w:r>
        <w:rPr>
          <w:sz w:val="28"/>
          <w:szCs w:val="28"/>
        </w:rPr>
        <w:br w:type="page"/>
      </w:r>
      <w:r w:rsidR="00366E3E" w:rsidRPr="007543E1">
        <w:rPr>
          <w:sz w:val="28"/>
          <w:szCs w:val="28"/>
        </w:rPr>
        <w:t>По направлению движения</w:t>
      </w:r>
      <w:r w:rsidR="008E44B5" w:rsidRPr="007543E1">
        <w:rPr>
          <w:sz w:val="28"/>
          <w:szCs w:val="28"/>
        </w:rPr>
        <w:t xml:space="preserve"> на ЗАО «Молодечномебель»</w:t>
      </w:r>
      <w:r w:rsidR="00366E3E" w:rsidRPr="007543E1">
        <w:rPr>
          <w:i/>
          <w:iCs/>
          <w:sz w:val="28"/>
          <w:szCs w:val="28"/>
        </w:rPr>
        <w:t xml:space="preserve"> </w:t>
      </w:r>
      <w:r w:rsidR="00366E3E" w:rsidRPr="007543E1">
        <w:rPr>
          <w:sz w:val="28"/>
          <w:szCs w:val="28"/>
        </w:rPr>
        <w:t>группируют транспортные средства для горизонтального, вертикального (лифты, элеваторы и т. п.) и смешанного перемещения грузов (краны и т. п.).</w:t>
      </w:r>
      <w:r w:rsidR="008E44B5" w:rsidRPr="007543E1">
        <w:rPr>
          <w:sz w:val="28"/>
          <w:szCs w:val="28"/>
        </w:rPr>
        <w:t xml:space="preserve"> </w:t>
      </w:r>
      <w:r w:rsidR="00366E3E" w:rsidRPr="007543E1">
        <w:rPr>
          <w:sz w:val="28"/>
          <w:szCs w:val="28"/>
        </w:rPr>
        <w:t>Транспортные средства классифицируются и по уровню механизации и автоматизации (автоматические, механизированные, ручные).</w:t>
      </w:r>
    </w:p>
    <w:p w:rsidR="00366E3E" w:rsidRPr="007543E1" w:rsidRDefault="00366E3E" w:rsidP="007543E1">
      <w:pPr>
        <w:shd w:val="clear" w:color="auto" w:fill="FFFFFF"/>
        <w:spacing w:line="360" w:lineRule="auto"/>
        <w:ind w:firstLine="709"/>
        <w:jc w:val="both"/>
        <w:rPr>
          <w:sz w:val="28"/>
          <w:szCs w:val="28"/>
        </w:rPr>
      </w:pPr>
      <w:r w:rsidRPr="007543E1">
        <w:rPr>
          <w:sz w:val="28"/>
          <w:szCs w:val="28"/>
        </w:rPr>
        <w:t>С помощью межцехового транспорта производится транспортировка сырья, материалов и других грузов с общезаводских складов в заготовительные цехи предприятия; готовой продукции — из сборочных цехов в цехи готовой продукции, а также деталей и сборочных единиц между цехами предприятия.</w:t>
      </w:r>
    </w:p>
    <w:p w:rsidR="00366E3E" w:rsidRPr="007543E1" w:rsidRDefault="00366E3E" w:rsidP="007543E1">
      <w:pPr>
        <w:shd w:val="clear" w:color="auto" w:fill="FFFFFF"/>
        <w:spacing w:line="360" w:lineRule="auto"/>
        <w:ind w:firstLine="709"/>
        <w:jc w:val="both"/>
        <w:rPr>
          <w:sz w:val="28"/>
          <w:szCs w:val="28"/>
        </w:rPr>
      </w:pPr>
      <w:r w:rsidRPr="007543E1">
        <w:rPr>
          <w:sz w:val="28"/>
          <w:szCs w:val="28"/>
        </w:rPr>
        <w:t xml:space="preserve">Внутрицеховой транспорт перемещает заготовки, детали, узлы в процессе изготовления между рабочими местами и участками внутри цеха. Внутрицеховые транспортные операции </w:t>
      </w:r>
      <w:r w:rsidR="00C27741" w:rsidRPr="007543E1">
        <w:rPr>
          <w:sz w:val="28"/>
          <w:szCs w:val="28"/>
        </w:rPr>
        <w:t>на ЗАО «Молодечномебель»</w:t>
      </w:r>
      <w:r w:rsidRPr="007543E1">
        <w:rPr>
          <w:sz w:val="28"/>
          <w:szCs w:val="28"/>
        </w:rPr>
        <w:t xml:space="preserve"> являются составной час</w:t>
      </w:r>
      <w:r w:rsidR="00C27741" w:rsidRPr="007543E1">
        <w:rPr>
          <w:sz w:val="28"/>
          <w:szCs w:val="28"/>
        </w:rPr>
        <w:t xml:space="preserve">тью производственного процесса </w:t>
      </w:r>
      <w:r w:rsidRPr="007543E1">
        <w:rPr>
          <w:sz w:val="28"/>
          <w:szCs w:val="28"/>
        </w:rPr>
        <w:t xml:space="preserve">15, </w:t>
      </w:r>
      <w:r w:rsidRPr="007543E1">
        <w:rPr>
          <w:sz w:val="28"/>
          <w:szCs w:val="28"/>
          <w:lang w:val="en-US"/>
        </w:rPr>
        <w:t>c</w:t>
      </w:r>
      <w:r w:rsidR="00C27741" w:rsidRPr="007543E1">
        <w:rPr>
          <w:sz w:val="28"/>
          <w:szCs w:val="28"/>
        </w:rPr>
        <w:t>.122</w:t>
      </w:r>
      <w:r w:rsidRPr="007543E1">
        <w:rPr>
          <w:sz w:val="28"/>
          <w:szCs w:val="28"/>
        </w:rPr>
        <w:t>.</w:t>
      </w:r>
    </w:p>
    <w:p w:rsidR="000A3E5A" w:rsidRPr="007543E1" w:rsidRDefault="000A3E5A" w:rsidP="007543E1">
      <w:pPr>
        <w:spacing w:line="360" w:lineRule="auto"/>
        <w:ind w:firstLine="709"/>
        <w:jc w:val="both"/>
        <w:outlineLvl w:val="1"/>
        <w:rPr>
          <w:b/>
          <w:bCs/>
          <w:sz w:val="28"/>
          <w:szCs w:val="28"/>
        </w:rPr>
      </w:pPr>
    </w:p>
    <w:p w:rsidR="003C385B" w:rsidRPr="007543E1" w:rsidRDefault="003C385B" w:rsidP="007543E1">
      <w:pPr>
        <w:spacing w:line="360" w:lineRule="auto"/>
        <w:ind w:firstLine="709"/>
        <w:jc w:val="center"/>
        <w:outlineLvl w:val="1"/>
        <w:rPr>
          <w:b/>
          <w:bCs/>
          <w:sz w:val="28"/>
          <w:szCs w:val="28"/>
        </w:rPr>
      </w:pPr>
      <w:bookmarkStart w:id="4" w:name="_Toc237861178"/>
      <w:r w:rsidRPr="007543E1">
        <w:rPr>
          <w:b/>
          <w:bCs/>
          <w:sz w:val="28"/>
          <w:szCs w:val="28"/>
        </w:rPr>
        <w:t>1.3 Работа транспорта в цехе</w:t>
      </w:r>
      <w:bookmarkEnd w:id="4"/>
    </w:p>
    <w:p w:rsidR="00C27741" w:rsidRPr="007543E1" w:rsidRDefault="00C2774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Характер транспортных средств</w:t>
      </w:r>
      <w:r w:rsidR="00C27741" w:rsidRPr="007543E1">
        <w:rPr>
          <w:sz w:val="28"/>
          <w:szCs w:val="28"/>
        </w:rPr>
        <w:t xml:space="preserve"> на ЗАО «Молодечномебель»</w:t>
      </w:r>
      <w:r w:rsidRPr="007543E1">
        <w:rPr>
          <w:sz w:val="28"/>
          <w:szCs w:val="28"/>
        </w:rPr>
        <w:t xml:space="preserve"> должен соответствовать техническим</w:t>
      </w:r>
      <w:r w:rsidR="00FB61BC">
        <w:rPr>
          <w:sz w:val="28"/>
          <w:szCs w:val="28"/>
        </w:rPr>
        <w:t xml:space="preserve"> </w:t>
      </w:r>
      <w:r w:rsidRPr="007543E1">
        <w:rPr>
          <w:sz w:val="28"/>
          <w:szCs w:val="28"/>
        </w:rPr>
        <w:t>и организационным особенностям обслуживаемого производства. Это достигается разработкой и внедрением технологии транспортных, погрузочно-разгрузочных и складских работ как составного элемента комплексной технологии производственного процесса в целом.</w:t>
      </w:r>
    </w:p>
    <w:p w:rsidR="00366E3E" w:rsidRPr="007543E1" w:rsidRDefault="00366E3E" w:rsidP="007543E1">
      <w:pPr>
        <w:spacing w:line="360" w:lineRule="auto"/>
        <w:ind w:firstLine="709"/>
        <w:jc w:val="both"/>
        <w:rPr>
          <w:sz w:val="28"/>
          <w:szCs w:val="28"/>
        </w:rPr>
      </w:pPr>
      <w:r w:rsidRPr="007543E1">
        <w:rPr>
          <w:sz w:val="28"/>
          <w:szCs w:val="28"/>
        </w:rPr>
        <w:t xml:space="preserve">Комплексная технология производственного процесса </w:t>
      </w:r>
      <w:r w:rsidR="00C27741" w:rsidRPr="007543E1">
        <w:rPr>
          <w:sz w:val="28"/>
          <w:szCs w:val="28"/>
        </w:rPr>
        <w:t xml:space="preserve">на рассматриваемом предприятии </w:t>
      </w:r>
      <w:r w:rsidRPr="007543E1">
        <w:rPr>
          <w:sz w:val="28"/>
          <w:szCs w:val="28"/>
        </w:rPr>
        <w:t>предусматривает организацию и механизацию всех без исключения работ, осуществляемых на заводе, начиная от поступления сырья и кончая отгрузкой готовой продукции. Комплексная технология соединяет воедино все звенья основного и вспомогательного производства и делает их равнозначными элементами, которые берутс</w:t>
      </w:r>
      <w:r w:rsidR="00C27741" w:rsidRPr="007543E1">
        <w:rPr>
          <w:sz w:val="28"/>
          <w:szCs w:val="28"/>
        </w:rPr>
        <w:t>я под технологический контроль [</w:t>
      </w:r>
      <w:r w:rsidRPr="007543E1">
        <w:rPr>
          <w:sz w:val="28"/>
          <w:szCs w:val="28"/>
        </w:rPr>
        <w:t xml:space="preserve">10, </w:t>
      </w:r>
      <w:r w:rsidRPr="007543E1">
        <w:rPr>
          <w:sz w:val="28"/>
          <w:szCs w:val="28"/>
          <w:lang w:val="en-US"/>
        </w:rPr>
        <w:t>c</w:t>
      </w:r>
      <w:r w:rsidR="00C27741" w:rsidRPr="007543E1">
        <w:rPr>
          <w:sz w:val="28"/>
          <w:szCs w:val="28"/>
        </w:rPr>
        <w:t>.145]</w:t>
      </w:r>
      <w:r w:rsidRPr="007543E1">
        <w:rPr>
          <w:sz w:val="28"/>
          <w:szCs w:val="28"/>
        </w:rPr>
        <w:t>.</w:t>
      </w:r>
    </w:p>
    <w:p w:rsidR="00366E3E" w:rsidRPr="007543E1" w:rsidRDefault="00366E3E" w:rsidP="007543E1">
      <w:pPr>
        <w:spacing w:line="360" w:lineRule="auto"/>
        <w:ind w:firstLine="709"/>
        <w:jc w:val="both"/>
        <w:rPr>
          <w:sz w:val="28"/>
          <w:szCs w:val="28"/>
        </w:rPr>
      </w:pPr>
      <w:r w:rsidRPr="007543E1">
        <w:rPr>
          <w:sz w:val="28"/>
          <w:szCs w:val="28"/>
        </w:rPr>
        <w:t xml:space="preserve">Разработка комплексной технологии производственного процесса </w:t>
      </w:r>
      <w:r w:rsidR="00F951C3" w:rsidRPr="007543E1">
        <w:rPr>
          <w:sz w:val="28"/>
          <w:szCs w:val="28"/>
        </w:rPr>
        <w:t xml:space="preserve">на ЗАО «Молодечномебель» </w:t>
      </w:r>
      <w:r w:rsidRPr="007543E1">
        <w:rPr>
          <w:sz w:val="28"/>
          <w:szCs w:val="28"/>
        </w:rPr>
        <w:t xml:space="preserve">начинается с составления транспортно-технологической схемы производственного процесса. На ней графически изображаются все процессы (операции) и указывается последовательность их выполнения. Затем устанавливается состав отдельных операций по грузопотокам и разрабатывается транспортно-технологический процесс. </w:t>
      </w:r>
    </w:p>
    <w:p w:rsidR="00366E3E" w:rsidRPr="007543E1" w:rsidRDefault="00366E3E" w:rsidP="007543E1">
      <w:pPr>
        <w:spacing w:line="360" w:lineRule="auto"/>
        <w:ind w:firstLine="709"/>
        <w:jc w:val="both"/>
        <w:rPr>
          <w:sz w:val="28"/>
          <w:szCs w:val="28"/>
        </w:rPr>
      </w:pPr>
      <w:r w:rsidRPr="007543E1">
        <w:rPr>
          <w:sz w:val="28"/>
          <w:szCs w:val="28"/>
        </w:rPr>
        <w:t>Основными технологическими документами являются типовые и групповые операционные технологические карты, составляемые на грузы, имеющие одинаковые условия переработки. Составляются также маршрутные карты технологических процессов транспортировки с указанием маршрутов, перевозимых грузов, транспортных средств, операционного времени, исполнителей и т.д.</w:t>
      </w:r>
      <w:r w:rsidR="00D81679" w:rsidRPr="007543E1">
        <w:rPr>
          <w:sz w:val="28"/>
          <w:szCs w:val="28"/>
        </w:rPr>
        <w:t xml:space="preserve"> </w:t>
      </w:r>
      <w:r w:rsidRPr="007543E1">
        <w:rPr>
          <w:sz w:val="28"/>
          <w:szCs w:val="28"/>
        </w:rPr>
        <w:t xml:space="preserve">Таким образом, комплексная технология производственного процесса </w:t>
      </w:r>
      <w:r w:rsidR="00F951C3" w:rsidRPr="007543E1">
        <w:rPr>
          <w:sz w:val="28"/>
          <w:szCs w:val="28"/>
        </w:rPr>
        <w:t xml:space="preserve">на ЗАО «Молодечномебель» </w:t>
      </w:r>
      <w:r w:rsidRPr="007543E1">
        <w:rPr>
          <w:sz w:val="28"/>
          <w:szCs w:val="28"/>
        </w:rPr>
        <w:t>значительно расширяет круг регламентируемых и контролируемых операций, предопределяет необходимость механизации грузопереработки, обеспечивает более точный и полный учет трудовых затрат и создает необходимые предпосылки для внедрения автоматизированных систем упра</w:t>
      </w:r>
      <w:r w:rsidR="00F951C3" w:rsidRPr="007543E1">
        <w:rPr>
          <w:sz w:val="28"/>
          <w:szCs w:val="28"/>
        </w:rPr>
        <w:t>вления в транспортном хозяйстве</w:t>
      </w:r>
      <w:r w:rsidRPr="007543E1">
        <w:rPr>
          <w:sz w:val="28"/>
          <w:szCs w:val="28"/>
        </w:rPr>
        <w:t>.</w:t>
      </w:r>
    </w:p>
    <w:p w:rsidR="00366E3E" w:rsidRPr="007543E1" w:rsidRDefault="00366E3E" w:rsidP="007543E1">
      <w:pPr>
        <w:spacing w:line="360" w:lineRule="auto"/>
        <w:ind w:firstLine="709"/>
        <w:jc w:val="both"/>
        <w:rPr>
          <w:sz w:val="28"/>
          <w:szCs w:val="28"/>
        </w:rPr>
      </w:pPr>
      <w:r w:rsidRPr="007543E1">
        <w:rPr>
          <w:sz w:val="28"/>
          <w:szCs w:val="28"/>
        </w:rPr>
        <w:t>Транспортный отдел</w:t>
      </w:r>
      <w:r w:rsidR="00C27741" w:rsidRPr="007543E1">
        <w:rPr>
          <w:sz w:val="28"/>
          <w:szCs w:val="28"/>
        </w:rPr>
        <w:t xml:space="preserve"> на ЗАО «Молодечномебель»</w:t>
      </w:r>
      <w:r w:rsidRPr="007543E1">
        <w:rPr>
          <w:sz w:val="28"/>
          <w:szCs w:val="28"/>
        </w:rPr>
        <w:t xml:space="preserve"> имеет в своем соста</w:t>
      </w:r>
      <w:r w:rsidR="00F951C3" w:rsidRPr="007543E1">
        <w:rPr>
          <w:sz w:val="28"/>
          <w:szCs w:val="28"/>
        </w:rPr>
        <w:t>ве планово-экономическое бюро</w:t>
      </w:r>
      <w:r w:rsidRPr="007543E1">
        <w:rPr>
          <w:sz w:val="28"/>
          <w:szCs w:val="28"/>
        </w:rPr>
        <w:t>, осуществляющее планирование перевозок и погрузочно-разгрузочных работ, техническое бюро, занимающееся организацией и планированием ремонта транспортных средств и путей</w:t>
      </w:r>
      <w:r w:rsidR="00F951C3" w:rsidRPr="007543E1">
        <w:rPr>
          <w:sz w:val="28"/>
          <w:szCs w:val="28"/>
        </w:rPr>
        <w:t xml:space="preserve"> сообщения, диспетчерское бюро</w:t>
      </w:r>
      <w:r w:rsidRPr="007543E1">
        <w:rPr>
          <w:sz w:val="28"/>
          <w:szCs w:val="28"/>
        </w:rPr>
        <w:t>, руководящее эксплуатацие</w:t>
      </w:r>
      <w:r w:rsidR="00F951C3" w:rsidRPr="007543E1">
        <w:rPr>
          <w:sz w:val="28"/>
          <w:szCs w:val="28"/>
        </w:rPr>
        <w:t xml:space="preserve">й транспортных средств, и бюро </w:t>
      </w:r>
      <w:r w:rsidRPr="007543E1">
        <w:rPr>
          <w:sz w:val="28"/>
          <w:szCs w:val="28"/>
        </w:rPr>
        <w:t>учета, осуществляющее учет транспортных и погрузочных работ и анализ результатов производственно-хозяйственной деятельности.</w:t>
      </w:r>
    </w:p>
    <w:p w:rsidR="00366E3E" w:rsidRPr="007543E1" w:rsidRDefault="00F951C3" w:rsidP="007543E1">
      <w:pPr>
        <w:shd w:val="clear" w:color="auto" w:fill="FFFFFF"/>
        <w:spacing w:line="360" w:lineRule="auto"/>
        <w:ind w:firstLine="709"/>
        <w:jc w:val="both"/>
        <w:rPr>
          <w:sz w:val="28"/>
          <w:szCs w:val="28"/>
        </w:rPr>
      </w:pPr>
      <w:r w:rsidRPr="007543E1">
        <w:rPr>
          <w:sz w:val="28"/>
          <w:szCs w:val="28"/>
        </w:rPr>
        <w:t>На ЗАО «Молодечномебель» используется ц</w:t>
      </w:r>
      <w:r w:rsidR="00366E3E" w:rsidRPr="007543E1">
        <w:rPr>
          <w:sz w:val="28"/>
          <w:szCs w:val="28"/>
        </w:rPr>
        <w:t>ентрализованная система основана на сосредоточении всех транспортных средств в ведении соответствующей транспортной службы предприятия, осуществляющей межцеховые перевозки по графику (расписанию) согласно заранее разработанным маршрутам. Децентрализованные перевозки не способствуют повышению эффективности межцехового транспорта.</w:t>
      </w:r>
    </w:p>
    <w:p w:rsidR="00366E3E" w:rsidRPr="007543E1" w:rsidRDefault="00366E3E" w:rsidP="007543E1">
      <w:pPr>
        <w:shd w:val="clear" w:color="auto" w:fill="FFFFFF"/>
        <w:spacing w:line="360" w:lineRule="auto"/>
        <w:ind w:firstLine="709"/>
        <w:jc w:val="both"/>
        <w:rPr>
          <w:sz w:val="28"/>
          <w:szCs w:val="28"/>
        </w:rPr>
      </w:pPr>
      <w:r w:rsidRPr="007543E1">
        <w:rPr>
          <w:sz w:val="28"/>
          <w:szCs w:val="28"/>
        </w:rPr>
        <w:t>При централизованной системе простои транспортных средств в пунктах погрузки-разгрузки благодаря организации его движения строго по графику исключаются, а организация перевозок по кольцевым маршрутам обеспечивает превышение длины пробега груженого над холостым, улучшаются условия для ремонта и обслуживания, повышается техническая готовность транспортных средств, а общая потребность в них уменьшается.</w:t>
      </w:r>
    </w:p>
    <w:p w:rsidR="00366E3E" w:rsidRPr="007543E1" w:rsidRDefault="00366E3E" w:rsidP="007543E1">
      <w:pPr>
        <w:spacing w:line="360" w:lineRule="auto"/>
        <w:ind w:firstLine="709"/>
        <w:jc w:val="both"/>
        <w:rPr>
          <w:sz w:val="28"/>
          <w:szCs w:val="28"/>
        </w:rPr>
      </w:pPr>
      <w:r w:rsidRPr="007543E1">
        <w:rPr>
          <w:sz w:val="28"/>
          <w:szCs w:val="28"/>
        </w:rPr>
        <w:t xml:space="preserve">Планирование работы транспортного хозяйства </w:t>
      </w:r>
      <w:r w:rsidR="00F951C3" w:rsidRPr="007543E1">
        <w:rPr>
          <w:sz w:val="28"/>
          <w:szCs w:val="28"/>
        </w:rPr>
        <w:t>на ЗАО «Молодечномебель «</w:t>
      </w:r>
      <w:r w:rsidRPr="007543E1">
        <w:rPr>
          <w:sz w:val="28"/>
          <w:szCs w:val="28"/>
        </w:rPr>
        <w:t>заключается в составлении годового (квартального) плана производственно-хозяйственной деятельности с разбивкой основных показателей по месяцам. Этот план предусматривает расчет производственной программы (план перевозок), объемов погрузочно-разгрузочных работ, количества транспортных средств и механизмов, численности рабочих, фонда заработной платы, сметы затрат и других показателей работы транспортного хозяйства.</w:t>
      </w:r>
    </w:p>
    <w:p w:rsidR="00366E3E" w:rsidRPr="007543E1" w:rsidRDefault="00366E3E" w:rsidP="007543E1">
      <w:pPr>
        <w:spacing w:line="360" w:lineRule="auto"/>
        <w:ind w:firstLine="709"/>
        <w:jc w:val="both"/>
        <w:rPr>
          <w:sz w:val="28"/>
          <w:szCs w:val="28"/>
        </w:rPr>
      </w:pPr>
      <w:r w:rsidRPr="007543E1">
        <w:rPr>
          <w:sz w:val="28"/>
          <w:szCs w:val="28"/>
        </w:rPr>
        <w:t>План перевозок составляется на основе структуры грузооборота и грузопотоков в тоннах по цехам-отправителям, роду грузов и виду транспортных средств. При планировании внешнего грузооборота в основу расчетов берутся планы материально-технического снабжения и сбыта и отчетные данные о вывозе отходов. Внешние перевозки планируются предприятиями совместно с железными дорогами и автотранспортными хозяйствами. Внутренний грузооборот определяется по объему межцеховых перевозок. В основу расчетов кладутся планы производства цехов и планы завоза в цехи материалов, полуфабрикатов, топлива и т.д., а также выв</w:t>
      </w:r>
      <w:r w:rsidR="00F951C3" w:rsidRPr="007543E1">
        <w:rPr>
          <w:sz w:val="28"/>
          <w:szCs w:val="28"/>
        </w:rPr>
        <w:t>оза готовой продукции и отходов</w:t>
      </w:r>
      <w:r w:rsidRPr="007543E1">
        <w:rPr>
          <w:sz w:val="28"/>
          <w:szCs w:val="28"/>
        </w:rPr>
        <w:t>.</w:t>
      </w:r>
    </w:p>
    <w:p w:rsidR="00366E3E" w:rsidRPr="007543E1" w:rsidRDefault="00366E3E" w:rsidP="007543E1">
      <w:pPr>
        <w:spacing w:line="360" w:lineRule="auto"/>
        <w:ind w:firstLine="709"/>
        <w:jc w:val="both"/>
        <w:rPr>
          <w:sz w:val="28"/>
          <w:szCs w:val="28"/>
        </w:rPr>
      </w:pPr>
      <w:r w:rsidRPr="007543E1">
        <w:rPr>
          <w:sz w:val="28"/>
          <w:szCs w:val="28"/>
        </w:rPr>
        <w:t xml:space="preserve">Составление обоснованного плана перевозок </w:t>
      </w:r>
      <w:r w:rsidR="00F951C3" w:rsidRPr="007543E1">
        <w:rPr>
          <w:sz w:val="28"/>
          <w:szCs w:val="28"/>
        </w:rPr>
        <w:t xml:space="preserve">на ЗАО «Молодечномебель» </w:t>
      </w:r>
      <w:r w:rsidRPr="007543E1">
        <w:rPr>
          <w:sz w:val="28"/>
          <w:szCs w:val="28"/>
        </w:rPr>
        <w:t>обеспечивает наиболее рациональное распределение и использование транспортных средств в строгом соответствии с потребностями производства.</w:t>
      </w:r>
      <w:r w:rsidR="00D81679" w:rsidRPr="007543E1">
        <w:rPr>
          <w:sz w:val="28"/>
          <w:szCs w:val="28"/>
        </w:rPr>
        <w:t xml:space="preserve"> </w:t>
      </w:r>
      <w:r w:rsidRPr="007543E1">
        <w:rPr>
          <w:sz w:val="28"/>
          <w:szCs w:val="28"/>
        </w:rPr>
        <w:t>Для осуществления оперативно-календарного планирования и регулирования перевозок составляются рабочие планы на более короткие периоды (месяц, сутки, смену).</w:t>
      </w:r>
    </w:p>
    <w:p w:rsidR="00366E3E" w:rsidRPr="007543E1" w:rsidRDefault="00366E3E" w:rsidP="007543E1">
      <w:pPr>
        <w:spacing w:line="360" w:lineRule="auto"/>
        <w:ind w:firstLine="709"/>
        <w:jc w:val="both"/>
        <w:rPr>
          <w:sz w:val="28"/>
          <w:szCs w:val="28"/>
        </w:rPr>
      </w:pPr>
      <w:r w:rsidRPr="007543E1">
        <w:rPr>
          <w:sz w:val="28"/>
          <w:szCs w:val="28"/>
        </w:rPr>
        <w:t>Организация транспортных работ включает организацию внешних и внутризаводских перевозок грузов. Внешние перевозки (завоз материальных ресурсов и вывоз готовой продукции) осуществляются железнодорожным, автомобильным и водным транспортом и регулируются положениями соответствующих ведомств.</w:t>
      </w:r>
      <w:r w:rsidR="00D81679" w:rsidRPr="007543E1">
        <w:rPr>
          <w:sz w:val="28"/>
          <w:szCs w:val="28"/>
        </w:rPr>
        <w:t xml:space="preserve"> </w:t>
      </w:r>
      <w:r w:rsidR="00F951C3" w:rsidRPr="007543E1">
        <w:rPr>
          <w:sz w:val="28"/>
          <w:szCs w:val="28"/>
        </w:rPr>
        <w:t>На ЗАО «Молодечномебель»</w:t>
      </w:r>
      <w:r w:rsidRPr="007543E1">
        <w:rPr>
          <w:sz w:val="28"/>
          <w:szCs w:val="28"/>
        </w:rPr>
        <w:t xml:space="preserve"> межцеховой транспорт работает по графику, то есть за каждой транспортной единицей закрепляется определенный маршрут и устанавливается для нее расписание движения. Это так называемые маршрутные системы перевозки, они бывают маятниковыми и кольцевыми.</w:t>
      </w:r>
    </w:p>
    <w:p w:rsidR="00366E3E" w:rsidRPr="007543E1" w:rsidRDefault="00366E3E" w:rsidP="007543E1">
      <w:pPr>
        <w:spacing w:line="360" w:lineRule="auto"/>
        <w:ind w:firstLine="709"/>
        <w:jc w:val="both"/>
        <w:rPr>
          <w:sz w:val="28"/>
          <w:szCs w:val="28"/>
        </w:rPr>
      </w:pPr>
      <w:r w:rsidRPr="007543E1">
        <w:rPr>
          <w:i/>
          <w:iCs/>
          <w:sz w:val="28"/>
          <w:szCs w:val="28"/>
        </w:rPr>
        <w:t>Маятниковыми</w:t>
      </w:r>
      <w:r w:rsidRPr="007543E1">
        <w:rPr>
          <w:sz w:val="28"/>
          <w:szCs w:val="28"/>
        </w:rPr>
        <w:t xml:space="preserve"> называются маршруты, при которых движение транспортных средств между двумя постоянными пунктами или из одного в несколько пунктов (лучевая система) многократно повторяются. Они могут быть односторонними, когда транспорт в одну сторону идет загруженным, а обратно – порожняком, двухсторонними – транспорт загружен в обоих направлениях, смешанными – при движении с грузом или без груза в обоих направлениях. Односторонняя маятниковая система неэкономична, так как включает обратный холостой пробег.</w:t>
      </w:r>
    </w:p>
    <w:p w:rsidR="00366E3E" w:rsidRPr="007543E1" w:rsidRDefault="00366E3E" w:rsidP="007543E1">
      <w:pPr>
        <w:spacing w:line="360" w:lineRule="auto"/>
        <w:ind w:firstLine="709"/>
        <w:jc w:val="both"/>
        <w:rPr>
          <w:sz w:val="28"/>
          <w:szCs w:val="28"/>
        </w:rPr>
      </w:pPr>
      <w:r w:rsidRPr="007543E1">
        <w:rPr>
          <w:i/>
          <w:iCs/>
          <w:sz w:val="28"/>
          <w:szCs w:val="28"/>
        </w:rPr>
        <w:t xml:space="preserve">Кольцевая </w:t>
      </w:r>
      <w:r w:rsidRPr="007543E1">
        <w:rPr>
          <w:sz w:val="28"/>
          <w:szCs w:val="28"/>
        </w:rPr>
        <w:t>система предусматривает последовательно осуществляемую регулярную связь между рядом пунктов. Она бывает развозочной (с одного пункта груз развозится по ряду цехов), сборочной – из разных цехов груз собирается и перевозится в одно место, смешанной.</w:t>
      </w:r>
    </w:p>
    <w:p w:rsidR="00366E3E" w:rsidRPr="007543E1" w:rsidRDefault="00D32CA5" w:rsidP="007543E1">
      <w:pPr>
        <w:spacing w:line="360" w:lineRule="auto"/>
        <w:ind w:firstLine="709"/>
        <w:jc w:val="both"/>
        <w:rPr>
          <w:sz w:val="28"/>
          <w:szCs w:val="28"/>
        </w:rPr>
      </w:pPr>
      <w:r w:rsidRPr="007543E1">
        <w:rPr>
          <w:sz w:val="28"/>
          <w:szCs w:val="28"/>
        </w:rPr>
        <w:t>На ЗАО «Молодечномебель» также</w:t>
      </w:r>
      <w:r w:rsidR="00366E3E" w:rsidRPr="007543E1">
        <w:rPr>
          <w:sz w:val="28"/>
          <w:szCs w:val="28"/>
        </w:rPr>
        <w:t xml:space="preserve"> внутрицеховые перевозки осуществляются транспортом, закрепленным за участками-поставщиками, а межоперационная транспортировка выполняется конвейерами различных видов.</w:t>
      </w:r>
      <w:r w:rsidR="008A36CE" w:rsidRPr="007543E1">
        <w:rPr>
          <w:sz w:val="28"/>
          <w:szCs w:val="28"/>
        </w:rPr>
        <w:t xml:space="preserve"> </w:t>
      </w:r>
      <w:r w:rsidR="00366E3E" w:rsidRPr="007543E1">
        <w:rPr>
          <w:sz w:val="28"/>
          <w:szCs w:val="28"/>
        </w:rPr>
        <w:t>Оперативное руководство работой транспорта осуществляет диспетчерская служба. Диспетчирование транспортных работ заключается в составлении, оперативном регулировании и контроле выполнения графиков и сменно-суточных планов перевозок путем устранения возникающих отклонений в работе транспорта.</w:t>
      </w:r>
    </w:p>
    <w:p w:rsidR="00534726" w:rsidRPr="007543E1" w:rsidRDefault="00534726" w:rsidP="007543E1">
      <w:pPr>
        <w:spacing w:line="360" w:lineRule="auto"/>
        <w:ind w:firstLine="709"/>
        <w:jc w:val="both"/>
        <w:outlineLvl w:val="1"/>
        <w:rPr>
          <w:b/>
          <w:bCs/>
          <w:sz w:val="28"/>
          <w:szCs w:val="28"/>
        </w:rPr>
      </w:pPr>
    </w:p>
    <w:p w:rsidR="003C385B" w:rsidRPr="007543E1" w:rsidRDefault="003C385B" w:rsidP="007543E1">
      <w:pPr>
        <w:spacing w:line="360" w:lineRule="auto"/>
        <w:ind w:firstLine="709"/>
        <w:jc w:val="center"/>
        <w:outlineLvl w:val="1"/>
        <w:rPr>
          <w:b/>
          <w:bCs/>
          <w:sz w:val="28"/>
          <w:szCs w:val="28"/>
        </w:rPr>
      </w:pPr>
      <w:bookmarkStart w:id="5" w:name="_Toc237861179"/>
      <w:r w:rsidRPr="007543E1">
        <w:rPr>
          <w:b/>
          <w:bCs/>
          <w:sz w:val="28"/>
          <w:szCs w:val="28"/>
        </w:rPr>
        <w:t>1.4 Определение грузооборота</w:t>
      </w:r>
      <w:bookmarkEnd w:id="5"/>
    </w:p>
    <w:p w:rsidR="00435C74" w:rsidRPr="007543E1" w:rsidRDefault="00435C74" w:rsidP="007543E1">
      <w:pPr>
        <w:pStyle w:val="a3"/>
        <w:spacing w:before="0" w:beforeAutospacing="0" w:after="0" w:afterAutospacing="0" w:line="360" w:lineRule="auto"/>
        <w:ind w:firstLine="709"/>
        <w:jc w:val="both"/>
        <w:rPr>
          <w:sz w:val="28"/>
          <w:szCs w:val="28"/>
        </w:rPr>
      </w:pPr>
    </w:p>
    <w:p w:rsidR="00534726" w:rsidRPr="007543E1" w:rsidRDefault="00534726" w:rsidP="007543E1">
      <w:pPr>
        <w:pStyle w:val="a3"/>
        <w:spacing w:before="0" w:beforeAutospacing="0" w:after="0" w:afterAutospacing="0" w:line="360" w:lineRule="auto"/>
        <w:ind w:firstLine="709"/>
        <w:jc w:val="both"/>
        <w:rPr>
          <w:sz w:val="28"/>
          <w:szCs w:val="28"/>
        </w:rPr>
      </w:pPr>
      <w:r w:rsidRPr="007543E1">
        <w:rPr>
          <w:sz w:val="28"/>
          <w:szCs w:val="28"/>
        </w:rPr>
        <w:t>Грузооборотом называется количество грузов, поступающих на предприятие «</w:t>
      </w:r>
      <w:r w:rsidR="008E44B5" w:rsidRPr="007543E1">
        <w:rPr>
          <w:sz w:val="28"/>
          <w:szCs w:val="28"/>
        </w:rPr>
        <w:t>Молодечномебель</w:t>
      </w:r>
      <w:r w:rsidRPr="007543E1">
        <w:rPr>
          <w:sz w:val="28"/>
          <w:szCs w:val="28"/>
        </w:rPr>
        <w:t>», а также перевезенных за пределы и в пределах самого предприятия за определенный период времени.</w:t>
      </w:r>
      <w:r w:rsidR="00D81679" w:rsidRPr="007543E1">
        <w:rPr>
          <w:sz w:val="28"/>
          <w:szCs w:val="28"/>
        </w:rPr>
        <w:t xml:space="preserve"> </w:t>
      </w:r>
      <w:r w:rsidRPr="007543E1">
        <w:rPr>
          <w:sz w:val="28"/>
          <w:szCs w:val="28"/>
        </w:rPr>
        <w:t>На предприятии существует внешний и внутренний грузообороты. </w:t>
      </w:r>
    </w:p>
    <w:p w:rsidR="00366E3E" w:rsidRPr="007543E1" w:rsidRDefault="00366E3E" w:rsidP="007543E1">
      <w:pPr>
        <w:spacing w:line="360" w:lineRule="auto"/>
        <w:ind w:firstLine="709"/>
        <w:jc w:val="both"/>
        <w:rPr>
          <w:sz w:val="28"/>
          <w:szCs w:val="28"/>
        </w:rPr>
      </w:pPr>
      <w:r w:rsidRPr="007543E1">
        <w:rPr>
          <w:sz w:val="28"/>
          <w:szCs w:val="28"/>
        </w:rPr>
        <w:t>Объем транспортных работ по заводу (грузооборот) определяется на основании данных о количестве поступающих и отправляемых грузов с учетом их номенклатуры и внутризаводских перемещений в процессе использования. Перевозки основных материалов – топлива, сырья, готовой продукции – составляют 70-95% общего грузооборота.</w:t>
      </w:r>
    </w:p>
    <w:p w:rsidR="00366E3E" w:rsidRPr="007543E1" w:rsidRDefault="00366E3E" w:rsidP="007543E1">
      <w:pPr>
        <w:spacing w:line="360" w:lineRule="auto"/>
        <w:ind w:firstLine="709"/>
        <w:jc w:val="both"/>
        <w:rPr>
          <w:sz w:val="28"/>
          <w:szCs w:val="28"/>
        </w:rPr>
      </w:pPr>
      <w:r w:rsidRPr="007543E1">
        <w:rPr>
          <w:sz w:val="28"/>
          <w:szCs w:val="28"/>
        </w:rPr>
        <w:t>Грузооборотом называется общая масса грузов, транспортируемых на заводе за определенный период (сутки, месяц, год). Объем грузов, перемещаемых в определенном направлении между пунктом погрузки и выгрузки или через данный пункт за отдельный период времени, называется грузопотоком. Грузооборот равен сумме всех грузопотоков по заводу. Размеры (мощность) грузопотоков определяются на основе объемов производства и норм расхода материалов с учетом условий производства. Различают внешние (отправления и прибытия) и внутренние (межцеховые, внутрицеховые) грузопотоки и грузообороты.</w:t>
      </w:r>
    </w:p>
    <w:p w:rsidR="00366E3E" w:rsidRPr="007543E1" w:rsidRDefault="00366E3E" w:rsidP="007543E1">
      <w:pPr>
        <w:spacing w:line="360" w:lineRule="auto"/>
        <w:ind w:firstLine="709"/>
        <w:jc w:val="both"/>
        <w:rPr>
          <w:sz w:val="28"/>
          <w:szCs w:val="28"/>
        </w:rPr>
      </w:pPr>
      <w:r w:rsidRPr="007543E1">
        <w:rPr>
          <w:sz w:val="28"/>
          <w:szCs w:val="28"/>
        </w:rPr>
        <w:t xml:space="preserve">Расчеты по грузообороту и грузопотокам предприятия </w:t>
      </w:r>
      <w:r w:rsidR="00435C74" w:rsidRPr="007543E1">
        <w:rPr>
          <w:sz w:val="28"/>
          <w:szCs w:val="28"/>
        </w:rPr>
        <w:t>ЗАО «Молодечномебель»</w:t>
      </w:r>
      <w:r w:rsidRPr="007543E1">
        <w:rPr>
          <w:sz w:val="28"/>
          <w:szCs w:val="28"/>
        </w:rPr>
        <w:t xml:space="preserve"> и его цехов оформляются в виде шахматной ведомости (таблицы). В ней показаны все перемещения грузов, осуществляемые на заводе, что позволяет определить внешний грузооборот и соответствующие внешние грузопотоки прибытия и отправления, все внутренние (межцеховые) грузопотоки и общий грузооборот завода.</w:t>
      </w:r>
    </w:p>
    <w:p w:rsidR="00366E3E" w:rsidRPr="007543E1" w:rsidRDefault="00FB61BC" w:rsidP="007543E1">
      <w:pPr>
        <w:spacing w:line="360" w:lineRule="auto"/>
        <w:ind w:firstLine="709"/>
        <w:jc w:val="both"/>
        <w:rPr>
          <w:sz w:val="28"/>
          <w:szCs w:val="28"/>
        </w:rPr>
      </w:pPr>
      <w:r>
        <w:rPr>
          <w:b/>
          <w:bCs/>
          <w:sz w:val="28"/>
          <w:szCs w:val="28"/>
        </w:rPr>
        <w:br w:type="page"/>
      </w:r>
      <w:r w:rsidR="00435C74" w:rsidRPr="007543E1">
        <w:rPr>
          <w:b/>
          <w:bCs/>
          <w:sz w:val="28"/>
          <w:szCs w:val="28"/>
        </w:rPr>
        <w:t>Таблица</w:t>
      </w:r>
      <w:r w:rsidR="008A36CE" w:rsidRPr="007543E1">
        <w:rPr>
          <w:b/>
          <w:bCs/>
          <w:sz w:val="28"/>
          <w:szCs w:val="28"/>
        </w:rPr>
        <w:t xml:space="preserve"> 1</w:t>
      </w:r>
      <w:r w:rsidR="00366E3E" w:rsidRPr="007543E1">
        <w:rPr>
          <w:b/>
          <w:bCs/>
          <w:sz w:val="28"/>
          <w:szCs w:val="28"/>
        </w:rPr>
        <w:t>.</w:t>
      </w:r>
      <w:r w:rsidR="00435C74" w:rsidRPr="007543E1">
        <w:rPr>
          <w:b/>
          <w:bCs/>
          <w:sz w:val="28"/>
          <w:szCs w:val="28"/>
        </w:rPr>
        <w:t>4</w:t>
      </w:r>
      <w:r w:rsidR="00366E3E" w:rsidRPr="007543E1">
        <w:rPr>
          <w:sz w:val="28"/>
          <w:szCs w:val="28"/>
        </w:rPr>
        <w:t xml:space="preserve"> Шахматная таблица грузооборота </w:t>
      </w:r>
      <w:r w:rsidR="00435C74" w:rsidRPr="007543E1">
        <w:rPr>
          <w:sz w:val="28"/>
          <w:szCs w:val="28"/>
        </w:rPr>
        <w:t>ЗАО «Молодечномебель»</w:t>
      </w:r>
      <w:r w:rsidR="00366E3E" w:rsidRPr="007543E1">
        <w:rPr>
          <w:sz w:val="28"/>
          <w:szCs w:val="28"/>
        </w:rPr>
        <w:t xml:space="preserve">, тыс.т.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976"/>
        <w:gridCol w:w="1437"/>
        <w:gridCol w:w="1197"/>
        <w:gridCol w:w="1038"/>
        <w:gridCol w:w="1080"/>
        <w:gridCol w:w="813"/>
        <w:gridCol w:w="784"/>
        <w:gridCol w:w="603"/>
      </w:tblGrid>
      <w:tr w:rsidR="00366E3E" w:rsidRPr="007543E1" w:rsidTr="007543E1">
        <w:tc>
          <w:tcPr>
            <w:tcW w:w="0" w:type="auto"/>
            <w:vMerge w:val="restart"/>
          </w:tcPr>
          <w:p w:rsidR="00366E3E" w:rsidRPr="007543E1" w:rsidRDefault="00366E3E" w:rsidP="007543E1">
            <w:pPr>
              <w:spacing w:line="360" w:lineRule="auto"/>
              <w:ind w:right="-113"/>
              <w:jc w:val="both"/>
              <w:rPr>
                <w:b/>
                <w:bCs/>
                <w:sz w:val="20"/>
                <w:szCs w:val="20"/>
              </w:rPr>
            </w:pPr>
            <w:r w:rsidRPr="007543E1">
              <w:rPr>
                <w:b/>
                <w:bCs/>
                <w:sz w:val="20"/>
                <w:szCs w:val="20"/>
              </w:rPr>
              <w:t>Цехи-отправители</w:t>
            </w:r>
          </w:p>
        </w:tc>
        <w:tc>
          <w:tcPr>
            <w:tcW w:w="0" w:type="auto"/>
            <w:gridSpan w:val="4"/>
          </w:tcPr>
          <w:p w:rsidR="00366E3E" w:rsidRPr="007543E1" w:rsidRDefault="00366E3E" w:rsidP="007543E1">
            <w:pPr>
              <w:spacing w:line="360" w:lineRule="auto"/>
              <w:ind w:right="-113"/>
              <w:jc w:val="both"/>
              <w:rPr>
                <w:b/>
                <w:bCs/>
                <w:sz w:val="20"/>
                <w:szCs w:val="20"/>
              </w:rPr>
            </w:pPr>
            <w:r w:rsidRPr="007543E1">
              <w:rPr>
                <w:b/>
                <w:bCs/>
                <w:sz w:val="20"/>
                <w:szCs w:val="20"/>
              </w:rPr>
              <w:t>Цехи-получатели</w:t>
            </w:r>
          </w:p>
        </w:tc>
        <w:tc>
          <w:tcPr>
            <w:tcW w:w="0" w:type="auto"/>
            <w:gridSpan w:val="3"/>
          </w:tcPr>
          <w:p w:rsidR="00366E3E" w:rsidRPr="007543E1" w:rsidRDefault="00366E3E" w:rsidP="007543E1">
            <w:pPr>
              <w:spacing w:line="360" w:lineRule="auto"/>
              <w:ind w:right="-113"/>
              <w:jc w:val="both"/>
              <w:rPr>
                <w:b/>
                <w:bCs/>
                <w:sz w:val="20"/>
                <w:szCs w:val="20"/>
              </w:rPr>
            </w:pPr>
            <w:r w:rsidRPr="007543E1">
              <w:rPr>
                <w:b/>
                <w:bCs/>
                <w:sz w:val="20"/>
                <w:szCs w:val="20"/>
              </w:rPr>
              <w:t>Склады-получатели</w:t>
            </w:r>
          </w:p>
        </w:tc>
        <w:tc>
          <w:tcPr>
            <w:tcW w:w="0" w:type="auto"/>
            <w:vMerge w:val="restart"/>
          </w:tcPr>
          <w:p w:rsidR="00366E3E" w:rsidRPr="007543E1" w:rsidRDefault="00366E3E" w:rsidP="007543E1">
            <w:pPr>
              <w:spacing w:line="360" w:lineRule="auto"/>
              <w:ind w:right="-113"/>
              <w:jc w:val="both"/>
              <w:rPr>
                <w:b/>
                <w:bCs/>
                <w:sz w:val="20"/>
                <w:szCs w:val="20"/>
              </w:rPr>
            </w:pPr>
            <w:r w:rsidRPr="007543E1">
              <w:rPr>
                <w:b/>
                <w:bCs/>
                <w:sz w:val="20"/>
                <w:szCs w:val="20"/>
              </w:rPr>
              <w:t>Всего</w:t>
            </w:r>
          </w:p>
        </w:tc>
      </w:tr>
      <w:tr w:rsidR="007543E1" w:rsidRPr="007543E1" w:rsidTr="007543E1">
        <w:tc>
          <w:tcPr>
            <w:tcW w:w="0" w:type="auto"/>
            <w:vMerge/>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заготовит.</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механообработ.</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термический</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сборочный</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материалов</w:t>
            </w:r>
          </w:p>
        </w:tc>
        <w:tc>
          <w:tcPr>
            <w:tcW w:w="0" w:type="auto"/>
          </w:tcPr>
          <w:p w:rsidR="00366E3E" w:rsidRPr="007543E1" w:rsidRDefault="007543E1" w:rsidP="007543E1">
            <w:pPr>
              <w:spacing w:line="360" w:lineRule="auto"/>
              <w:ind w:right="-113"/>
              <w:jc w:val="both"/>
              <w:rPr>
                <w:sz w:val="20"/>
                <w:szCs w:val="20"/>
              </w:rPr>
            </w:pPr>
            <w:r>
              <w:rPr>
                <w:sz w:val="20"/>
                <w:szCs w:val="20"/>
              </w:rPr>
              <w:t>готов продукц</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отходов</w:t>
            </w:r>
          </w:p>
        </w:tc>
        <w:tc>
          <w:tcPr>
            <w:tcW w:w="0" w:type="auto"/>
            <w:vMerge/>
          </w:tcPr>
          <w:p w:rsidR="00366E3E" w:rsidRPr="007543E1" w:rsidRDefault="00366E3E" w:rsidP="007543E1">
            <w:pPr>
              <w:spacing w:line="360" w:lineRule="auto"/>
              <w:ind w:right="-113"/>
              <w:jc w:val="both"/>
              <w:rPr>
                <w:sz w:val="20"/>
                <w:szCs w:val="20"/>
              </w:rPr>
            </w:pP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Заготовительный</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800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200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1000</w:t>
            </w: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Механообработки</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1400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1400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400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3200</w:t>
            </w: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Термический</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1400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1400</w:t>
            </w: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Сборочный</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2000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2000</w:t>
            </w: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Склад материалов</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1000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1000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600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2600</w:t>
            </w:r>
          </w:p>
        </w:tc>
      </w:tr>
      <w:tr w:rsidR="007543E1" w:rsidRPr="007543E1" w:rsidTr="007543E1">
        <w:tc>
          <w:tcPr>
            <w:tcW w:w="0" w:type="auto"/>
          </w:tcPr>
          <w:p w:rsidR="00366E3E" w:rsidRPr="007543E1" w:rsidRDefault="00366E3E" w:rsidP="007543E1">
            <w:pPr>
              <w:spacing w:line="360" w:lineRule="auto"/>
              <w:ind w:right="-113"/>
              <w:jc w:val="both"/>
              <w:rPr>
                <w:sz w:val="20"/>
                <w:szCs w:val="20"/>
              </w:rPr>
            </w:pPr>
            <w:r w:rsidRPr="007543E1">
              <w:rPr>
                <w:sz w:val="20"/>
                <w:szCs w:val="20"/>
              </w:rPr>
              <w:t>Итого:</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1000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3200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1400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2000</w:t>
            </w:r>
          </w:p>
        </w:tc>
        <w:tc>
          <w:tcPr>
            <w:tcW w:w="0" w:type="auto"/>
          </w:tcPr>
          <w:p w:rsidR="00366E3E" w:rsidRPr="007543E1" w:rsidRDefault="00366E3E" w:rsidP="007543E1">
            <w:pPr>
              <w:spacing w:line="360" w:lineRule="auto"/>
              <w:ind w:right="-113"/>
              <w:jc w:val="both"/>
              <w:rPr>
                <w:sz w:val="20"/>
                <w:szCs w:val="20"/>
              </w:rPr>
            </w:pPr>
          </w:p>
        </w:tc>
        <w:tc>
          <w:tcPr>
            <w:tcW w:w="0" w:type="auto"/>
          </w:tcPr>
          <w:p w:rsidR="00366E3E" w:rsidRPr="007543E1" w:rsidRDefault="00366E3E" w:rsidP="007543E1">
            <w:pPr>
              <w:spacing w:line="360" w:lineRule="auto"/>
              <w:ind w:right="-113"/>
              <w:jc w:val="both"/>
              <w:rPr>
                <w:sz w:val="20"/>
                <w:szCs w:val="20"/>
              </w:rPr>
            </w:pPr>
            <w:r w:rsidRPr="007543E1">
              <w:rPr>
                <w:sz w:val="20"/>
                <w:szCs w:val="20"/>
              </w:rPr>
              <w:t>2000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600</w:t>
            </w:r>
          </w:p>
        </w:tc>
        <w:tc>
          <w:tcPr>
            <w:tcW w:w="0" w:type="auto"/>
          </w:tcPr>
          <w:p w:rsidR="00366E3E" w:rsidRPr="007543E1" w:rsidRDefault="00366E3E" w:rsidP="007543E1">
            <w:pPr>
              <w:spacing w:line="360" w:lineRule="auto"/>
              <w:ind w:right="-113"/>
              <w:jc w:val="both"/>
              <w:rPr>
                <w:sz w:val="20"/>
                <w:szCs w:val="20"/>
              </w:rPr>
            </w:pPr>
            <w:r w:rsidRPr="007543E1">
              <w:rPr>
                <w:sz w:val="20"/>
                <w:szCs w:val="20"/>
              </w:rPr>
              <w:t>10200</w:t>
            </w:r>
          </w:p>
        </w:tc>
      </w:tr>
    </w:tbl>
    <w:p w:rsidR="00366E3E" w:rsidRPr="007543E1" w:rsidRDefault="00366E3E"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По данным шахматной ведомости, планировок цехов и генеральным планам предприятия составляют д</w:t>
      </w:r>
      <w:r w:rsidR="003D308A" w:rsidRPr="007543E1">
        <w:rPr>
          <w:sz w:val="28"/>
          <w:szCs w:val="28"/>
        </w:rPr>
        <w:t>иаграмму грузопотоков (Рис.</w:t>
      </w:r>
      <w:r w:rsidR="008A36CE" w:rsidRPr="007543E1">
        <w:rPr>
          <w:sz w:val="28"/>
          <w:szCs w:val="28"/>
        </w:rPr>
        <w:t>1</w:t>
      </w:r>
      <w:r w:rsidR="003D308A" w:rsidRPr="007543E1">
        <w:rPr>
          <w:sz w:val="28"/>
          <w:szCs w:val="28"/>
        </w:rPr>
        <w:t>.3</w:t>
      </w:r>
      <w:r w:rsidRPr="007543E1">
        <w:rPr>
          <w:sz w:val="28"/>
          <w:szCs w:val="28"/>
        </w:rPr>
        <w:t xml:space="preserve">.), то есть графическое изображение в соответствующем масштабе всех грузопотоков на схеме генерального плана завода. </w:t>
      </w:r>
    </w:p>
    <w:p w:rsidR="00366E3E" w:rsidRDefault="00366E3E" w:rsidP="007543E1">
      <w:pPr>
        <w:spacing w:line="360" w:lineRule="auto"/>
        <w:ind w:firstLine="709"/>
        <w:jc w:val="both"/>
        <w:rPr>
          <w:sz w:val="28"/>
          <w:szCs w:val="28"/>
        </w:rPr>
      </w:pPr>
      <w:r w:rsidRPr="007543E1">
        <w:rPr>
          <w:sz w:val="28"/>
          <w:szCs w:val="28"/>
        </w:rPr>
        <w:t>Анализ диаграммы грузопотоков способствует выявлению нерациональных перевозок и установлению оптимальной транспортной схемы, являющейся основой всех расчетов работы транспорта. По грузообороту и грузопотокам устанавливают тип и структуру парка транспортных и подъемно-транспортных машин, количество погрузочно-разгрузочных постов, вид маршрутов средств прерывного (циклического) действия – маятниковый или кольцевой, обеспечивающий большую загрузку транспортных средств.</w:t>
      </w:r>
    </w:p>
    <w:p w:rsidR="00366E3E" w:rsidRPr="007543E1" w:rsidRDefault="00FB61BC" w:rsidP="007543E1">
      <w:pPr>
        <w:spacing w:line="360" w:lineRule="auto"/>
        <w:ind w:firstLine="709"/>
        <w:jc w:val="both"/>
        <w:rPr>
          <w:sz w:val="28"/>
          <w:szCs w:val="28"/>
        </w:rPr>
      </w:pPr>
      <w:r>
        <w:rPr>
          <w:sz w:val="28"/>
          <w:szCs w:val="28"/>
        </w:rPr>
        <w:br w:type="page"/>
      </w:r>
      <w:r w:rsidR="00901AF1">
        <w:rPr>
          <w:sz w:val="28"/>
          <w:szCs w:val="28"/>
        </w:rPr>
        <w:pict>
          <v:shape id="_x0000_i1026" type="#_x0000_t75" style="width:353.25pt;height:196.5pt">
            <v:imagedata r:id="rId8" o:title=""/>
          </v:shape>
        </w:pict>
      </w:r>
    </w:p>
    <w:p w:rsidR="00366E3E" w:rsidRPr="007543E1" w:rsidRDefault="00366E3E" w:rsidP="007543E1">
      <w:pPr>
        <w:spacing w:line="360" w:lineRule="auto"/>
        <w:ind w:firstLine="709"/>
        <w:jc w:val="both"/>
        <w:rPr>
          <w:sz w:val="28"/>
          <w:szCs w:val="28"/>
        </w:rPr>
      </w:pPr>
      <w:r w:rsidRPr="007543E1">
        <w:rPr>
          <w:b/>
          <w:bCs/>
          <w:sz w:val="28"/>
          <w:szCs w:val="28"/>
        </w:rPr>
        <w:t>Рис.</w:t>
      </w:r>
      <w:r w:rsidR="008A36CE" w:rsidRPr="007543E1">
        <w:rPr>
          <w:b/>
          <w:bCs/>
          <w:sz w:val="28"/>
          <w:szCs w:val="28"/>
        </w:rPr>
        <w:t>1</w:t>
      </w:r>
      <w:r w:rsidR="003D308A" w:rsidRPr="007543E1">
        <w:rPr>
          <w:b/>
          <w:bCs/>
          <w:sz w:val="28"/>
          <w:szCs w:val="28"/>
        </w:rPr>
        <w:t>.3</w:t>
      </w:r>
      <w:r w:rsidRPr="007543E1">
        <w:rPr>
          <w:sz w:val="28"/>
          <w:szCs w:val="28"/>
        </w:rPr>
        <w:t xml:space="preserve"> Диаграмма грузопотоков</w:t>
      </w:r>
      <w:r w:rsidR="00FB61BC">
        <w:rPr>
          <w:sz w:val="28"/>
          <w:szCs w:val="28"/>
        </w:rPr>
        <w:t xml:space="preserve"> </w:t>
      </w:r>
      <w:r w:rsidR="00435C74" w:rsidRPr="007543E1">
        <w:rPr>
          <w:sz w:val="28"/>
          <w:szCs w:val="28"/>
        </w:rPr>
        <w:t>ЗАО «Молодечномебель»</w:t>
      </w:r>
      <w:r w:rsidRPr="007543E1">
        <w:rPr>
          <w:sz w:val="28"/>
          <w:szCs w:val="28"/>
        </w:rPr>
        <w:t>:</w:t>
      </w:r>
    </w:p>
    <w:p w:rsidR="003D308A" w:rsidRPr="007543E1" w:rsidRDefault="003D308A" w:rsidP="007543E1">
      <w:pPr>
        <w:spacing w:line="360" w:lineRule="auto"/>
        <w:ind w:firstLine="709"/>
        <w:jc w:val="both"/>
        <w:rPr>
          <w:sz w:val="28"/>
          <w:szCs w:val="28"/>
        </w:rPr>
      </w:pPr>
    </w:p>
    <w:p w:rsidR="003D308A" w:rsidRPr="007543E1" w:rsidRDefault="00366E3E" w:rsidP="007543E1">
      <w:pPr>
        <w:spacing w:line="360" w:lineRule="auto"/>
        <w:ind w:firstLine="709"/>
        <w:jc w:val="both"/>
        <w:rPr>
          <w:sz w:val="28"/>
          <w:szCs w:val="28"/>
        </w:rPr>
      </w:pPr>
      <w:r w:rsidRPr="007543E1">
        <w:rPr>
          <w:sz w:val="28"/>
          <w:szCs w:val="28"/>
        </w:rPr>
        <w:t>1 – заводская станция; 2 – склад отходов; 3 – склад топлива; 4 – теплоцентраль; 5 – склад сырья; 6 – цех №1; 7 – цех №2; 8 – цех №3; 9 – главный магазин; 10 – склад готовых изделий.</w:t>
      </w:r>
    </w:p>
    <w:p w:rsidR="00366E3E" w:rsidRPr="007543E1" w:rsidRDefault="00366E3E" w:rsidP="007543E1">
      <w:pPr>
        <w:spacing w:line="360" w:lineRule="auto"/>
        <w:ind w:firstLine="709"/>
        <w:jc w:val="both"/>
        <w:rPr>
          <w:sz w:val="28"/>
          <w:szCs w:val="28"/>
        </w:rPr>
      </w:pPr>
      <w:r w:rsidRPr="007543E1">
        <w:rPr>
          <w:sz w:val="28"/>
          <w:szCs w:val="28"/>
        </w:rPr>
        <w:t>Расчеты работы транспорта ведутся преимущественно по наибольшему суточному грузообороту Qсут с учетом коэффициента неравномерности Кнер поступления и отправления грузов:</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Qсут = </w:t>
      </w:r>
      <w:r w:rsidR="00901AF1">
        <w:rPr>
          <w:sz w:val="28"/>
          <w:szCs w:val="28"/>
        </w:rPr>
        <w:pict>
          <v:shape id="_x0000_i1027" type="#_x0000_t75" style="width:47.25pt;height:30.75pt" fillcolor="window">
            <v:imagedata r:id="rId9" o:title=""/>
          </v:shape>
        </w:pict>
      </w:r>
      <w:r w:rsidR="00FB61BC">
        <w:rPr>
          <w:sz w:val="28"/>
          <w:szCs w:val="28"/>
        </w:rPr>
        <w:t xml:space="preserve"> </w:t>
      </w:r>
      <w:r w:rsidR="008A36CE" w:rsidRPr="007543E1">
        <w:rPr>
          <w:sz w:val="28"/>
          <w:szCs w:val="28"/>
        </w:rPr>
        <w:t>(1</w:t>
      </w:r>
      <w:r w:rsidRPr="007543E1">
        <w:rPr>
          <w:sz w:val="28"/>
          <w:szCs w:val="28"/>
        </w:rPr>
        <w:t>.1)</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Qг – годовой грузооборот; D – число рабочих дней в году. Коэффициент неравномерности перевозок показывает отношение максимально возможного грузооборота к среднерасчетному за определенный период времени (Кнер = 1,1</w:t>
      </w:r>
      <w:r w:rsidRPr="007543E1">
        <w:rPr>
          <w:sz w:val="28"/>
          <w:szCs w:val="28"/>
        </w:rPr>
        <w:sym w:font="Symbol" w:char="F0B8"/>
      </w:r>
      <w:r w:rsidRPr="007543E1">
        <w:rPr>
          <w:sz w:val="28"/>
          <w:szCs w:val="28"/>
        </w:rPr>
        <w:t>3,0).</w:t>
      </w:r>
    </w:p>
    <w:p w:rsidR="007543E1" w:rsidRDefault="007543E1" w:rsidP="007543E1">
      <w:pPr>
        <w:spacing w:line="360" w:lineRule="auto"/>
        <w:ind w:firstLine="709"/>
        <w:jc w:val="both"/>
        <w:rPr>
          <w:b/>
          <w:bCs/>
          <w:sz w:val="28"/>
          <w:szCs w:val="28"/>
        </w:rPr>
      </w:pPr>
    </w:p>
    <w:p w:rsidR="00366E3E" w:rsidRPr="007543E1" w:rsidRDefault="00366E3E" w:rsidP="007543E1">
      <w:pPr>
        <w:spacing w:line="360" w:lineRule="auto"/>
        <w:ind w:firstLine="709"/>
        <w:jc w:val="both"/>
        <w:rPr>
          <w:sz w:val="28"/>
          <w:szCs w:val="28"/>
        </w:rPr>
      </w:pPr>
      <w:r w:rsidRPr="007543E1">
        <w:rPr>
          <w:b/>
          <w:bCs/>
          <w:sz w:val="28"/>
          <w:szCs w:val="28"/>
        </w:rPr>
        <w:t>Табл</w:t>
      </w:r>
      <w:r w:rsidR="0061305F" w:rsidRPr="007543E1">
        <w:rPr>
          <w:b/>
          <w:bCs/>
          <w:sz w:val="28"/>
          <w:szCs w:val="28"/>
        </w:rPr>
        <w:t>ица</w:t>
      </w:r>
      <w:r w:rsidR="008A36CE" w:rsidRPr="007543E1">
        <w:rPr>
          <w:b/>
          <w:bCs/>
          <w:sz w:val="28"/>
          <w:szCs w:val="28"/>
        </w:rPr>
        <w:t xml:space="preserve"> 1</w:t>
      </w:r>
      <w:r w:rsidRPr="007543E1">
        <w:rPr>
          <w:b/>
          <w:bCs/>
          <w:sz w:val="28"/>
          <w:szCs w:val="28"/>
        </w:rPr>
        <w:t>.</w:t>
      </w:r>
      <w:r w:rsidR="0061305F" w:rsidRPr="007543E1">
        <w:rPr>
          <w:b/>
          <w:bCs/>
          <w:sz w:val="28"/>
          <w:szCs w:val="28"/>
        </w:rPr>
        <w:t>5</w:t>
      </w:r>
      <w:r w:rsidRPr="007543E1">
        <w:rPr>
          <w:sz w:val="28"/>
          <w:szCs w:val="28"/>
        </w:rPr>
        <w:t xml:space="preserve"> Шахматная ведомость грузопотоков внутри предприятия </w:t>
      </w:r>
      <w:r w:rsidR="00435C74" w:rsidRPr="007543E1">
        <w:rPr>
          <w:sz w:val="28"/>
          <w:szCs w:val="28"/>
        </w:rPr>
        <w:t>ЗАО «Молодечномебель»</w:t>
      </w:r>
      <w:r w:rsidR="0061305F" w:rsidRPr="007543E1">
        <w:rPr>
          <w:sz w:val="28"/>
          <w:szCs w:val="28"/>
        </w:rPr>
        <w:t xml:space="preserve"> за январь</w:t>
      </w:r>
      <w:r w:rsidR="00FB61BC">
        <w:rPr>
          <w:sz w:val="28"/>
          <w:szCs w:val="28"/>
        </w:rPr>
        <w:t xml:space="preserve"> </w:t>
      </w:r>
      <w:r w:rsidR="0061305F" w:rsidRPr="007543E1">
        <w:rPr>
          <w:sz w:val="28"/>
          <w:szCs w:val="28"/>
        </w:rPr>
        <w:t>2009 года,</w:t>
      </w:r>
      <w:r w:rsidR="00FB61BC">
        <w:rPr>
          <w:sz w:val="28"/>
          <w:szCs w:val="28"/>
        </w:rPr>
        <w:t xml:space="preserve"> </w:t>
      </w:r>
      <w:r w:rsidRPr="007543E1">
        <w:rPr>
          <w:sz w:val="28"/>
          <w:szCs w:val="28"/>
        </w:rPr>
        <w:t>тонн</w:t>
      </w:r>
      <w:r w:rsidR="00FB61B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128"/>
        <w:gridCol w:w="1128"/>
        <w:gridCol w:w="941"/>
        <w:gridCol w:w="941"/>
        <w:gridCol w:w="941"/>
        <w:gridCol w:w="1538"/>
        <w:gridCol w:w="730"/>
      </w:tblGrid>
      <w:tr w:rsidR="00366E3E" w:rsidRPr="007543E1" w:rsidTr="007543E1">
        <w:trPr>
          <w:cantSplit/>
          <w:trHeight w:val="277"/>
        </w:trPr>
        <w:tc>
          <w:tcPr>
            <w:tcW w:w="0" w:type="auto"/>
            <w:vMerge w:val="restart"/>
          </w:tcPr>
          <w:p w:rsidR="00366E3E" w:rsidRPr="007543E1" w:rsidRDefault="00366E3E" w:rsidP="007543E1">
            <w:pPr>
              <w:spacing w:line="360" w:lineRule="auto"/>
              <w:jc w:val="both"/>
              <w:rPr>
                <w:b/>
                <w:bCs/>
                <w:sz w:val="20"/>
                <w:szCs w:val="20"/>
              </w:rPr>
            </w:pPr>
            <w:r w:rsidRPr="007543E1">
              <w:rPr>
                <w:b/>
                <w:bCs/>
                <w:sz w:val="20"/>
                <w:szCs w:val="20"/>
              </w:rPr>
              <w:t>Место отправления</w:t>
            </w:r>
          </w:p>
        </w:tc>
        <w:tc>
          <w:tcPr>
            <w:tcW w:w="0" w:type="auto"/>
            <w:gridSpan w:val="7"/>
          </w:tcPr>
          <w:p w:rsidR="00366E3E" w:rsidRPr="007543E1" w:rsidRDefault="00366E3E" w:rsidP="007543E1">
            <w:pPr>
              <w:spacing w:line="360" w:lineRule="auto"/>
              <w:jc w:val="both"/>
              <w:rPr>
                <w:b/>
                <w:bCs/>
                <w:sz w:val="20"/>
                <w:szCs w:val="20"/>
              </w:rPr>
            </w:pPr>
            <w:r w:rsidRPr="007543E1">
              <w:rPr>
                <w:b/>
                <w:bCs/>
                <w:sz w:val="20"/>
                <w:szCs w:val="20"/>
              </w:rPr>
              <w:t>Место назначения</w:t>
            </w:r>
          </w:p>
        </w:tc>
      </w:tr>
      <w:tr w:rsidR="00366E3E" w:rsidRPr="007543E1" w:rsidTr="007543E1">
        <w:trPr>
          <w:cantSplit/>
          <w:trHeight w:val="277"/>
        </w:trPr>
        <w:tc>
          <w:tcPr>
            <w:tcW w:w="0" w:type="auto"/>
            <w:vMerge/>
          </w:tcPr>
          <w:p w:rsidR="00366E3E" w:rsidRPr="007543E1" w:rsidRDefault="00366E3E" w:rsidP="007543E1">
            <w:pPr>
              <w:spacing w:line="360" w:lineRule="auto"/>
              <w:jc w:val="both"/>
              <w:rPr>
                <w:sz w:val="20"/>
                <w:szCs w:val="20"/>
              </w:rPr>
            </w:pPr>
          </w:p>
        </w:tc>
        <w:tc>
          <w:tcPr>
            <w:tcW w:w="0" w:type="auto"/>
          </w:tcPr>
          <w:p w:rsidR="00366E3E" w:rsidRPr="007543E1" w:rsidRDefault="00366E3E" w:rsidP="007543E1">
            <w:pPr>
              <w:spacing w:line="360" w:lineRule="auto"/>
              <w:jc w:val="both"/>
              <w:rPr>
                <w:sz w:val="20"/>
                <w:szCs w:val="20"/>
              </w:rPr>
            </w:pPr>
            <w:r w:rsidRPr="007543E1">
              <w:rPr>
                <w:sz w:val="20"/>
                <w:szCs w:val="20"/>
              </w:rPr>
              <w:t>Склад № 1</w:t>
            </w:r>
          </w:p>
        </w:tc>
        <w:tc>
          <w:tcPr>
            <w:tcW w:w="0" w:type="auto"/>
          </w:tcPr>
          <w:p w:rsidR="00366E3E" w:rsidRPr="007543E1" w:rsidRDefault="00366E3E" w:rsidP="007543E1">
            <w:pPr>
              <w:spacing w:line="360" w:lineRule="auto"/>
              <w:jc w:val="both"/>
              <w:rPr>
                <w:sz w:val="20"/>
                <w:szCs w:val="20"/>
              </w:rPr>
            </w:pPr>
            <w:r w:rsidRPr="007543E1">
              <w:rPr>
                <w:sz w:val="20"/>
                <w:szCs w:val="20"/>
              </w:rPr>
              <w:t>Склад № 2</w:t>
            </w:r>
          </w:p>
        </w:tc>
        <w:tc>
          <w:tcPr>
            <w:tcW w:w="0" w:type="auto"/>
          </w:tcPr>
          <w:p w:rsidR="00366E3E" w:rsidRPr="007543E1" w:rsidRDefault="00366E3E" w:rsidP="007543E1">
            <w:pPr>
              <w:spacing w:line="360" w:lineRule="auto"/>
              <w:jc w:val="both"/>
              <w:rPr>
                <w:sz w:val="20"/>
                <w:szCs w:val="20"/>
              </w:rPr>
            </w:pPr>
            <w:r w:rsidRPr="007543E1">
              <w:rPr>
                <w:sz w:val="20"/>
                <w:szCs w:val="20"/>
              </w:rPr>
              <w:t>Цех № 1</w:t>
            </w:r>
          </w:p>
        </w:tc>
        <w:tc>
          <w:tcPr>
            <w:tcW w:w="0" w:type="auto"/>
          </w:tcPr>
          <w:p w:rsidR="00366E3E" w:rsidRPr="007543E1" w:rsidRDefault="00366E3E" w:rsidP="007543E1">
            <w:pPr>
              <w:spacing w:line="360" w:lineRule="auto"/>
              <w:jc w:val="both"/>
              <w:rPr>
                <w:sz w:val="20"/>
                <w:szCs w:val="20"/>
              </w:rPr>
            </w:pPr>
            <w:r w:rsidRPr="007543E1">
              <w:rPr>
                <w:sz w:val="20"/>
                <w:szCs w:val="20"/>
              </w:rPr>
              <w:t>Цех № 2</w:t>
            </w:r>
          </w:p>
        </w:tc>
        <w:tc>
          <w:tcPr>
            <w:tcW w:w="0" w:type="auto"/>
          </w:tcPr>
          <w:p w:rsidR="00366E3E" w:rsidRPr="007543E1" w:rsidRDefault="00366E3E" w:rsidP="007543E1">
            <w:pPr>
              <w:spacing w:line="360" w:lineRule="auto"/>
              <w:jc w:val="both"/>
              <w:rPr>
                <w:sz w:val="20"/>
                <w:szCs w:val="20"/>
              </w:rPr>
            </w:pPr>
            <w:r w:rsidRPr="007543E1">
              <w:rPr>
                <w:sz w:val="20"/>
                <w:szCs w:val="20"/>
              </w:rPr>
              <w:t>Цех № 3</w:t>
            </w:r>
          </w:p>
        </w:tc>
        <w:tc>
          <w:tcPr>
            <w:tcW w:w="0" w:type="auto"/>
          </w:tcPr>
          <w:p w:rsidR="00366E3E" w:rsidRPr="007543E1" w:rsidRDefault="00366E3E" w:rsidP="007543E1">
            <w:pPr>
              <w:spacing w:line="360" w:lineRule="auto"/>
              <w:jc w:val="both"/>
              <w:rPr>
                <w:sz w:val="20"/>
                <w:szCs w:val="20"/>
              </w:rPr>
            </w:pPr>
            <w:r w:rsidRPr="007543E1">
              <w:rPr>
                <w:sz w:val="20"/>
                <w:szCs w:val="20"/>
              </w:rPr>
              <w:t>Отвал (отходы)</w:t>
            </w:r>
          </w:p>
        </w:tc>
        <w:tc>
          <w:tcPr>
            <w:tcW w:w="0" w:type="auto"/>
          </w:tcPr>
          <w:p w:rsidR="00366E3E" w:rsidRPr="007543E1" w:rsidRDefault="00366E3E" w:rsidP="007543E1">
            <w:pPr>
              <w:spacing w:line="360" w:lineRule="auto"/>
              <w:jc w:val="both"/>
              <w:rPr>
                <w:sz w:val="20"/>
                <w:szCs w:val="20"/>
              </w:rPr>
            </w:pPr>
            <w:r w:rsidRPr="007543E1">
              <w:rPr>
                <w:sz w:val="20"/>
                <w:szCs w:val="20"/>
              </w:rPr>
              <w:t>Итого</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Склад № 1</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5100</w:t>
            </w:r>
          </w:p>
        </w:tc>
        <w:tc>
          <w:tcPr>
            <w:tcW w:w="0" w:type="auto"/>
          </w:tcPr>
          <w:p w:rsidR="00366E3E" w:rsidRPr="007543E1" w:rsidRDefault="00366E3E" w:rsidP="007543E1">
            <w:pPr>
              <w:spacing w:line="360" w:lineRule="auto"/>
              <w:jc w:val="both"/>
              <w:rPr>
                <w:sz w:val="20"/>
                <w:szCs w:val="20"/>
              </w:rPr>
            </w:pPr>
            <w:r w:rsidRPr="007543E1">
              <w:rPr>
                <w:sz w:val="20"/>
                <w:szCs w:val="20"/>
              </w:rPr>
              <w:t>6000</w:t>
            </w:r>
          </w:p>
        </w:tc>
        <w:tc>
          <w:tcPr>
            <w:tcW w:w="0" w:type="auto"/>
          </w:tcPr>
          <w:p w:rsidR="00366E3E" w:rsidRPr="007543E1" w:rsidRDefault="00366E3E" w:rsidP="007543E1">
            <w:pPr>
              <w:spacing w:line="360" w:lineRule="auto"/>
              <w:jc w:val="both"/>
              <w:rPr>
                <w:sz w:val="20"/>
                <w:szCs w:val="20"/>
              </w:rPr>
            </w:pPr>
            <w:r w:rsidRPr="007543E1">
              <w:rPr>
                <w:sz w:val="20"/>
                <w:szCs w:val="20"/>
              </w:rPr>
              <w:t>1300</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12400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Склад № 2</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Цех № 1</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4000</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1000</w:t>
            </w:r>
          </w:p>
        </w:tc>
        <w:tc>
          <w:tcPr>
            <w:tcW w:w="0" w:type="auto"/>
          </w:tcPr>
          <w:p w:rsidR="00366E3E" w:rsidRPr="007543E1" w:rsidRDefault="00366E3E" w:rsidP="007543E1">
            <w:pPr>
              <w:spacing w:line="360" w:lineRule="auto"/>
              <w:jc w:val="both"/>
              <w:rPr>
                <w:sz w:val="20"/>
                <w:szCs w:val="20"/>
              </w:rPr>
            </w:pPr>
            <w:r w:rsidRPr="007543E1">
              <w:rPr>
                <w:sz w:val="20"/>
                <w:szCs w:val="20"/>
              </w:rPr>
              <w:t>5000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Цех № 2</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9000</w:t>
            </w:r>
          </w:p>
        </w:tc>
        <w:tc>
          <w:tcPr>
            <w:tcW w:w="0" w:type="auto"/>
          </w:tcPr>
          <w:p w:rsidR="00366E3E" w:rsidRPr="007543E1" w:rsidRDefault="00366E3E" w:rsidP="007543E1">
            <w:pPr>
              <w:spacing w:line="360" w:lineRule="auto"/>
              <w:jc w:val="both"/>
              <w:rPr>
                <w:sz w:val="20"/>
                <w:szCs w:val="20"/>
              </w:rPr>
            </w:pPr>
            <w:r w:rsidRPr="007543E1">
              <w:rPr>
                <w:sz w:val="20"/>
                <w:szCs w:val="20"/>
              </w:rPr>
              <w:t>500</w:t>
            </w:r>
          </w:p>
        </w:tc>
        <w:tc>
          <w:tcPr>
            <w:tcW w:w="0" w:type="auto"/>
          </w:tcPr>
          <w:p w:rsidR="00366E3E" w:rsidRPr="007543E1" w:rsidRDefault="00366E3E" w:rsidP="007543E1">
            <w:pPr>
              <w:spacing w:line="360" w:lineRule="auto"/>
              <w:jc w:val="both"/>
              <w:rPr>
                <w:sz w:val="20"/>
                <w:szCs w:val="20"/>
              </w:rPr>
            </w:pPr>
            <w:r w:rsidRPr="007543E1">
              <w:rPr>
                <w:sz w:val="20"/>
                <w:szCs w:val="20"/>
              </w:rPr>
              <w:t>9500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Цех № 3</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10000</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300</w:t>
            </w:r>
          </w:p>
        </w:tc>
        <w:tc>
          <w:tcPr>
            <w:tcW w:w="0" w:type="auto"/>
          </w:tcPr>
          <w:p w:rsidR="00366E3E" w:rsidRPr="007543E1" w:rsidRDefault="00366E3E" w:rsidP="007543E1">
            <w:pPr>
              <w:spacing w:line="360" w:lineRule="auto"/>
              <w:jc w:val="both"/>
              <w:rPr>
                <w:sz w:val="20"/>
                <w:szCs w:val="20"/>
              </w:rPr>
            </w:pPr>
            <w:r w:rsidRPr="007543E1">
              <w:rPr>
                <w:sz w:val="20"/>
                <w:szCs w:val="20"/>
              </w:rPr>
              <w:t>10300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Отвал (отходы)</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Итого</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10000</w:t>
            </w:r>
          </w:p>
        </w:tc>
        <w:tc>
          <w:tcPr>
            <w:tcW w:w="0" w:type="auto"/>
          </w:tcPr>
          <w:p w:rsidR="00366E3E" w:rsidRPr="007543E1" w:rsidRDefault="00366E3E" w:rsidP="007543E1">
            <w:pPr>
              <w:spacing w:line="360" w:lineRule="auto"/>
              <w:jc w:val="both"/>
              <w:rPr>
                <w:sz w:val="20"/>
                <w:szCs w:val="20"/>
              </w:rPr>
            </w:pPr>
            <w:r w:rsidRPr="007543E1">
              <w:rPr>
                <w:sz w:val="20"/>
                <w:szCs w:val="20"/>
              </w:rPr>
              <w:t>5100</w:t>
            </w:r>
          </w:p>
        </w:tc>
        <w:tc>
          <w:tcPr>
            <w:tcW w:w="0" w:type="auto"/>
          </w:tcPr>
          <w:p w:rsidR="00366E3E" w:rsidRPr="007543E1" w:rsidRDefault="00366E3E" w:rsidP="007543E1">
            <w:pPr>
              <w:spacing w:line="360" w:lineRule="auto"/>
              <w:jc w:val="both"/>
              <w:rPr>
                <w:sz w:val="20"/>
                <w:szCs w:val="20"/>
              </w:rPr>
            </w:pPr>
            <w:r w:rsidRPr="007543E1">
              <w:rPr>
                <w:sz w:val="20"/>
                <w:szCs w:val="20"/>
              </w:rPr>
              <w:t>10000</w:t>
            </w:r>
          </w:p>
        </w:tc>
        <w:tc>
          <w:tcPr>
            <w:tcW w:w="0" w:type="auto"/>
          </w:tcPr>
          <w:p w:rsidR="00366E3E" w:rsidRPr="007543E1" w:rsidRDefault="00366E3E" w:rsidP="007543E1">
            <w:pPr>
              <w:spacing w:line="360" w:lineRule="auto"/>
              <w:jc w:val="both"/>
              <w:rPr>
                <w:sz w:val="20"/>
                <w:szCs w:val="20"/>
              </w:rPr>
            </w:pPr>
            <w:r w:rsidRPr="007543E1">
              <w:rPr>
                <w:sz w:val="20"/>
                <w:szCs w:val="20"/>
              </w:rPr>
              <w:t>10300</w:t>
            </w:r>
          </w:p>
        </w:tc>
        <w:tc>
          <w:tcPr>
            <w:tcW w:w="0" w:type="auto"/>
          </w:tcPr>
          <w:p w:rsidR="00366E3E" w:rsidRPr="007543E1" w:rsidRDefault="00366E3E" w:rsidP="007543E1">
            <w:pPr>
              <w:spacing w:line="360" w:lineRule="auto"/>
              <w:jc w:val="both"/>
              <w:rPr>
                <w:sz w:val="20"/>
                <w:szCs w:val="20"/>
              </w:rPr>
            </w:pPr>
            <w:r w:rsidRPr="007543E1">
              <w:rPr>
                <w:sz w:val="20"/>
                <w:szCs w:val="20"/>
              </w:rPr>
              <w:t>1800</w:t>
            </w:r>
          </w:p>
        </w:tc>
        <w:tc>
          <w:tcPr>
            <w:tcW w:w="0" w:type="auto"/>
          </w:tcPr>
          <w:p w:rsidR="00366E3E" w:rsidRPr="007543E1" w:rsidRDefault="00366E3E" w:rsidP="007543E1">
            <w:pPr>
              <w:spacing w:line="360" w:lineRule="auto"/>
              <w:jc w:val="both"/>
              <w:rPr>
                <w:sz w:val="20"/>
                <w:szCs w:val="20"/>
              </w:rPr>
            </w:pPr>
            <w:r w:rsidRPr="007543E1">
              <w:rPr>
                <w:sz w:val="20"/>
                <w:szCs w:val="20"/>
              </w:rPr>
              <w:t>37200</w:t>
            </w:r>
          </w:p>
        </w:tc>
      </w:tr>
    </w:tbl>
    <w:p w:rsidR="00366E3E" w:rsidRPr="007543E1" w:rsidRDefault="00366E3E" w:rsidP="007543E1">
      <w:pPr>
        <w:spacing w:line="360" w:lineRule="auto"/>
        <w:ind w:firstLine="709"/>
        <w:jc w:val="both"/>
        <w:rPr>
          <w:sz w:val="28"/>
          <w:szCs w:val="28"/>
        </w:rPr>
      </w:pPr>
      <w:r w:rsidRPr="007543E1">
        <w:rPr>
          <w:sz w:val="28"/>
          <w:szCs w:val="28"/>
        </w:rPr>
        <w:t xml:space="preserve"> </w:t>
      </w:r>
    </w:p>
    <w:p w:rsidR="00366E3E" w:rsidRPr="007543E1" w:rsidRDefault="00366E3E" w:rsidP="007543E1">
      <w:pPr>
        <w:spacing w:line="360" w:lineRule="auto"/>
        <w:ind w:firstLine="709"/>
        <w:jc w:val="both"/>
        <w:rPr>
          <w:sz w:val="28"/>
          <w:szCs w:val="28"/>
        </w:rPr>
      </w:pPr>
      <w:r w:rsidRPr="007543E1">
        <w:rPr>
          <w:sz w:val="28"/>
          <w:szCs w:val="28"/>
        </w:rPr>
        <w:t xml:space="preserve">Число рабочих дней в месяце </w:t>
      </w:r>
      <w:r w:rsidRPr="007543E1">
        <w:rPr>
          <w:sz w:val="28"/>
          <w:szCs w:val="28"/>
          <w:lang w:val="en-US"/>
        </w:rPr>
        <w:t>D</w:t>
      </w:r>
      <w:r w:rsidRPr="007543E1">
        <w:rPr>
          <w:sz w:val="28"/>
          <w:szCs w:val="28"/>
        </w:rPr>
        <w:t>мес = 22. Режим работы двухсменный (</w:t>
      </w:r>
      <w:r w:rsidRPr="007543E1">
        <w:rPr>
          <w:sz w:val="28"/>
          <w:szCs w:val="28"/>
          <w:lang w:val="en-US"/>
        </w:rPr>
        <w:t>k</w:t>
      </w:r>
      <w:r w:rsidRPr="007543E1">
        <w:rPr>
          <w:sz w:val="28"/>
          <w:szCs w:val="28"/>
        </w:rPr>
        <w:t>см = 2). Продолжительность рабочей смены – Тсм = 8 ч.</w:t>
      </w:r>
      <w:r w:rsidR="00FB61BC">
        <w:rPr>
          <w:sz w:val="28"/>
          <w:szCs w:val="28"/>
        </w:rPr>
        <w:t xml:space="preserve"> </w:t>
      </w:r>
      <w:r w:rsidRPr="007543E1">
        <w:rPr>
          <w:sz w:val="28"/>
          <w:szCs w:val="28"/>
        </w:rPr>
        <w:t xml:space="preserve">Транспортировка грузов из цеха №1 в цех №2 и из цеха №2 в цех №3 производится на автомобилях грузоподъемностью Гк при коэффициенте использования грузоподъемности </w:t>
      </w:r>
      <w:r w:rsidRPr="007543E1">
        <w:rPr>
          <w:sz w:val="28"/>
          <w:szCs w:val="28"/>
          <w:lang w:val="en-US"/>
        </w:rPr>
        <w:t>k</w:t>
      </w:r>
      <w:r w:rsidRPr="007543E1">
        <w:rPr>
          <w:sz w:val="28"/>
          <w:szCs w:val="28"/>
        </w:rPr>
        <w:t>ис,к. Грузовой рейс длится</w:t>
      </w:r>
      <w:r w:rsidR="00FB61BC">
        <w:rPr>
          <w:sz w:val="28"/>
          <w:szCs w:val="28"/>
        </w:rPr>
        <w:t xml:space="preserve"> </w:t>
      </w:r>
      <w:r w:rsidRPr="007543E1">
        <w:rPr>
          <w:sz w:val="28"/>
          <w:szCs w:val="28"/>
        </w:rPr>
        <w:t>в среднем время</w:t>
      </w:r>
      <w:r w:rsidR="00FB61BC">
        <w:rPr>
          <w:sz w:val="28"/>
          <w:szCs w:val="28"/>
        </w:rPr>
        <w:t xml:space="preserve"> </w:t>
      </w:r>
      <w:r w:rsidRPr="007543E1">
        <w:rPr>
          <w:sz w:val="28"/>
          <w:szCs w:val="28"/>
          <w:lang w:val="en-US"/>
        </w:rPr>
        <w:t>t</w:t>
      </w:r>
      <w:r w:rsidRPr="007543E1">
        <w:rPr>
          <w:sz w:val="28"/>
          <w:szCs w:val="28"/>
        </w:rPr>
        <w:t xml:space="preserve">рс,к. Транспортировка всех остальных грузов производится на автомашинах грузоподъемностью Гмаш при коэффициенте использования грузоподъемности </w:t>
      </w:r>
      <w:r w:rsidRPr="007543E1">
        <w:rPr>
          <w:sz w:val="28"/>
          <w:szCs w:val="28"/>
          <w:lang w:val="en-US"/>
        </w:rPr>
        <w:t>k</w:t>
      </w:r>
      <w:r w:rsidRPr="007543E1">
        <w:rPr>
          <w:sz w:val="28"/>
          <w:szCs w:val="28"/>
        </w:rPr>
        <w:t>ис,</w:t>
      </w:r>
      <w:r w:rsidR="00FB61BC">
        <w:rPr>
          <w:sz w:val="28"/>
          <w:szCs w:val="28"/>
        </w:rPr>
        <w:t xml:space="preserve"> </w:t>
      </w:r>
      <w:r w:rsidRPr="007543E1">
        <w:rPr>
          <w:sz w:val="28"/>
          <w:szCs w:val="28"/>
        </w:rPr>
        <w:t xml:space="preserve">маш. Грузовой рейс автомашины длится в среднем время </w:t>
      </w:r>
      <w:r w:rsidRPr="007543E1">
        <w:rPr>
          <w:sz w:val="28"/>
          <w:szCs w:val="28"/>
          <w:lang w:val="en-US"/>
        </w:rPr>
        <w:t>t</w:t>
      </w:r>
      <w:r w:rsidRPr="007543E1">
        <w:rPr>
          <w:sz w:val="28"/>
          <w:szCs w:val="28"/>
        </w:rPr>
        <w:t>рс,м.</w:t>
      </w:r>
    </w:p>
    <w:p w:rsidR="00366E3E" w:rsidRPr="007543E1" w:rsidRDefault="00366E3E" w:rsidP="007543E1">
      <w:pPr>
        <w:spacing w:line="360" w:lineRule="auto"/>
        <w:ind w:firstLine="709"/>
        <w:jc w:val="both"/>
        <w:rPr>
          <w:sz w:val="28"/>
          <w:szCs w:val="28"/>
        </w:rPr>
      </w:pPr>
      <w:r w:rsidRPr="007543E1">
        <w:rPr>
          <w:sz w:val="28"/>
          <w:szCs w:val="28"/>
        </w:rPr>
        <w:t xml:space="preserve">1. Определяется масса груза, перевозимого за месяц на автокарах, т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28" type="#_x0000_t75" style="width:78pt;height:17.25pt">
            <v:imagedata r:id="rId10" o:title=""/>
          </v:shape>
        </w:pict>
      </w:r>
      <w:r w:rsidR="00FB61BC">
        <w:rPr>
          <w:sz w:val="28"/>
          <w:szCs w:val="28"/>
        </w:rPr>
        <w:t xml:space="preserve"> </w:t>
      </w:r>
      <w:r w:rsidR="008A36CE" w:rsidRPr="007543E1">
        <w:rPr>
          <w:sz w:val="28"/>
          <w:szCs w:val="28"/>
        </w:rPr>
        <w:t>(1</w:t>
      </w:r>
      <w:r w:rsidR="00366E3E" w:rsidRPr="007543E1">
        <w:rPr>
          <w:sz w:val="28"/>
          <w:szCs w:val="28"/>
        </w:rPr>
        <w:t>.2)</w:t>
      </w:r>
    </w:p>
    <w:p w:rsidR="00366E3E" w:rsidRPr="007543E1" w:rsidRDefault="00901AF1" w:rsidP="007543E1">
      <w:pPr>
        <w:spacing w:line="360" w:lineRule="auto"/>
        <w:ind w:firstLine="709"/>
        <w:jc w:val="both"/>
        <w:rPr>
          <w:sz w:val="28"/>
          <w:szCs w:val="28"/>
        </w:rPr>
      </w:pPr>
      <w:r>
        <w:rPr>
          <w:sz w:val="28"/>
          <w:szCs w:val="28"/>
        </w:rPr>
        <w:pict>
          <v:shape id="_x0000_i1029" type="#_x0000_t75" style="width:178.5pt;height:19.5pt">
            <v:imagedata r:id="rId11" o:title=""/>
          </v:shape>
        </w:pict>
      </w:r>
      <w:r w:rsidR="00366E3E" w:rsidRPr="007543E1">
        <w:rPr>
          <w:sz w:val="28"/>
          <w:szCs w:val="28"/>
        </w:rPr>
        <w:t>т</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2. Рассчитывается эффективный фонд времени работы одного транспортного средства при односменном режиме работы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30" type="#_x0000_t75" style="width:75pt;height:18pt">
            <v:imagedata r:id="rId12" o:title=""/>
          </v:shape>
        </w:pict>
      </w:r>
      <w:r w:rsidR="00FB61BC">
        <w:rPr>
          <w:sz w:val="28"/>
          <w:szCs w:val="28"/>
        </w:rPr>
        <w:t xml:space="preserve"> </w:t>
      </w:r>
      <w:r w:rsidR="00366E3E" w:rsidRPr="007543E1">
        <w:rPr>
          <w:sz w:val="28"/>
          <w:szCs w:val="28"/>
        </w:rPr>
        <w:t>(</w:t>
      </w:r>
      <w:r w:rsidR="008A36CE" w:rsidRPr="007543E1">
        <w:rPr>
          <w:sz w:val="28"/>
          <w:szCs w:val="28"/>
        </w:rPr>
        <w:t>1</w:t>
      </w:r>
      <w:r w:rsidR="00366E3E" w:rsidRPr="007543E1">
        <w:rPr>
          <w:sz w:val="28"/>
          <w:szCs w:val="28"/>
        </w:rPr>
        <w:t>.3)</w:t>
      </w:r>
    </w:p>
    <w:p w:rsidR="00366E3E" w:rsidRPr="007543E1" w:rsidRDefault="00901AF1" w:rsidP="007543E1">
      <w:pPr>
        <w:spacing w:line="360" w:lineRule="auto"/>
        <w:ind w:firstLine="709"/>
        <w:jc w:val="both"/>
        <w:rPr>
          <w:sz w:val="28"/>
          <w:szCs w:val="28"/>
        </w:rPr>
      </w:pPr>
      <w:r>
        <w:rPr>
          <w:sz w:val="28"/>
          <w:szCs w:val="28"/>
        </w:rPr>
        <w:pict>
          <v:shape id="_x0000_i1031" type="#_x0000_t75" style="width:84.75pt;height:18pt">
            <v:imagedata r:id="rId13" o:title=""/>
          </v:shape>
        </w:pict>
      </w:r>
      <w:r w:rsidR="00366E3E" w:rsidRPr="007543E1">
        <w:rPr>
          <w:sz w:val="28"/>
          <w:szCs w:val="28"/>
        </w:rPr>
        <w:t>ч.</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Определяется необходимое число автокаров</w:t>
      </w:r>
    </w:p>
    <w:p w:rsidR="007543E1" w:rsidRDefault="007543E1" w:rsidP="007543E1">
      <w:pPr>
        <w:spacing w:line="360" w:lineRule="auto"/>
        <w:ind w:firstLine="709"/>
        <w:jc w:val="both"/>
        <w:rPr>
          <w:sz w:val="28"/>
          <w:szCs w:val="28"/>
        </w:rPr>
      </w:pPr>
    </w:p>
    <w:p w:rsidR="007543E1" w:rsidRDefault="00901AF1" w:rsidP="0023225F">
      <w:pPr>
        <w:spacing w:line="360" w:lineRule="auto"/>
        <w:ind w:firstLine="709"/>
        <w:jc w:val="both"/>
        <w:rPr>
          <w:sz w:val="28"/>
          <w:szCs w:val="28"/>
        </w:rPr>
      </w:pPr>
      <w:r>
        <w:rPr>
          <w:sz w:val="28"/>
          <w:szCs w:val="28"/>
        </w:rPr>
        <w:pict>
          <v:shape id="_x0000_i1032" type="#_x0000_t75" style="width:111.75pt;height:36.75pt">
            <v:imagedata r:id="rId14" o:title=""/>
          </v:shape>
        </w:pict>
      </w:r>
      <w:r w:rsidR="00FB61BC">
        <w:rPr>
          <w:sz w:val="28"/>
          <w:szCs w:val="28"/>
        </w:rPr>
        <w:t xml:space="preserve"> </w:t>
      </w:r>
      <w:r w:rsidR="00366E3E" w:rsidRPr="007543E1">
        <w:rPr>
          <w:sz w:val="28"/>
          <w:szCs w:val="28"/>
        </w:rPr>
        <w:t>(</w:t>
      </w:r>
      <w:r w:rsidR="008A36CE" w:rsidRPr="007543E1">
        <w:rPr>
          <w:sz w:val="28"/>
          <w:szCs w:val="28"/>
        </w:rPr>
        <w:t>1</w:t>
      </w:r>
      <w:r w:rsidR="00366E3E" w:rsidRPr="007543E1">
        <w:rPr>
          <w:sz w:val="28"/>
          <w:szCs w:val="28"/>
        </w:rPr>
        <w:t>.4)</w:t>
      </w: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33" type="#_x0000_t75" style="width:20.25pt;height:17.25pt">
            <v:imagedata r:id="rId15" o:title=""/>
          </v:shape>
        </w:pict>
      </w:r>
      <w:r w:rsidRPr="007543E1">
        <w:rPr>
          <w:sz w:val="28"/>
          <w:szCs w:val="28"/>
        </w:rPr>
        <w:t>- месячный грузооборот автокаров на данном предприятии, т;</w:t>
      </w:r>
    </w:p>
    <w:p w:rsidR="00366E3E" w:rsidRPr="007543E1" w:rsidRDefault="00901AF1" w:rsidP="007543E1">
      <w:pPr>
        <w:spacing w:line="360" w:lineRule="auto"/>
        <w:ind w:firstLine="709"/>
        <w:jc w:val="both"/>
        <w:rPr>
          <w:sz w:val="28"/>
          <w:szCs w:val="28"/>
        </w:rPr>
      </w:pPr>
      <w:r>
        <w:rPr>
          <w:sz w:val="28"/>
          <w:szCs w:val="28"/>
        </w:rPr>
        <w:pict>
          <v:shape id="_x0000_i1034" type="#_x0000_t75" style="width:15.75pt;height:17.25pt">
            <v:imagedata r:id="rId16" o:title=""/>
          </v:shape>
        </w:pict>
      </w:r>
      <w:r w:rsidR="00366E3E" w:rsidRPr="007543E1">
        <w:rPr>
          <w:sz w:val="28"/>
          <w:szCs w:val="28"/>
        </w:rPr>
        <w:t>- грузоподъемность одного автокара, т;</w:t>
      </w:r>
    </w:p>
    <w:p w:rsidR="00366E3E" w:rsidRPr="007543E1" w:rsidRDefault="00901AF1" w:rsidP="007543E1">
      <w:pPr>
        <w:spacing w:line="360" w:lineRule="auto"/>
        <w:ind w:firstLine="709"/>
        <w:jc w:val="both"/>
        <w:rPr>
          <w:sz w:val="28"/>
          <w:szCs w:val="28"/>
        </w:rPr>
      </w:pPr>
      <w:r>
        <w:rPr>
          <w:sz w:val="28"/>
          <w:szCs w:val="28"/>
        </w:rPr>
        <w:pict>
          <v:shape id="_x0000_i1035" type="#_x0000_t75" style="width:21pt;height:18pt">
            <v:imagedata r:id="rId17" o:title=""/>
          </v:shape>
        </w:pict>
      </w:r>
      <w:r w:rsidR="00366E3E" w:rsidRPr="007543E1">
        <w:rPr>
          <w:sz w:val="28"/>
          <w:szCs w:val="28"/>
        </w:rPr>
        <w:t xml:space="preserve"> - коэффициент использования грузоподъемности автокара;</w:t>
      </w:r>
    </w:p>
    <w:p w:rsidR="00366E3E" w:rsidRPr="007543E1" w:rsidRDefault="00901AF1" w:rsidP="007543E1">
      <w:pPr>
        <w:spacing w:line="360" w:lineRule="auto"/>
        <w:ind w:firstLine="709"/>
        <w:jc w:val="both"/>
        <w:rPr>
          <w:sz w:val="28"/>
          <w:szCs w:val="28"/>
        </w:rPr>
      </w:pPr>
      <w:r>
        <w:rPr>
          <w:sz w:val="28"/>
          <w:szCs w:val="28"/>
        </w:rPr>
        <w:pict>
          <v:shape id="_x0000_i1036" type="#_x0000_t75" style="width:17.25pt;height:18pt">
            <v:imagedata r:id="rId18" o:title=""/>
          </v:shape>
        </w:pict>
      </w:r>
      <w:r w:rsidR="00366E3E" w:rsidRPr="007543E1">
        <w:rPr>
          <w:sz w:val="28"/>
          <w:szCs w:val="28"/>
        </w:rPr>
        <w:t>- эффективный фонд времени работы единицы транспортного средства при односменном режиме работы, ч;</w:t>
      </w:r>
    </w:p>
    <w:p w:rsidR="00366E3E" w:rsidRPr="007543E1" w:rsidRDefault="00901AF1" w:rsidP="007543E1">
      <w:pPr>
        <w:spacing w:line="360" w:lineRule="auto"/>
        <w:ind w:firstLine="709"/>
        <w:jc w:val="both"/>
        <w:rPr>
          <w:sz w:val="28"/>
          <w:szCs w:val="28"/>
        </w:rPr>
      </w:pPr>
      <w:r>
        <w:rPr>
          <w:sz w:val="28"/>
          <w:szCs w:val="28"/>
        </w:rPr>
        <w:pict>
          <v:shape id="_x0000_i1037" type="#_x0000_t75" style="width:17.25pt;height:18pt">
            <v:imagedata r:id="rId19" o:title=""/>
          </v:shape>
        </w:pict>
      </w:r>
      <w:r w:rsidR="00366E3E" w:rsidRPr="007543E1">
        <w:rPr>
          <w:sz w:val="28"/>
          <w:szCs w:val="28"/>
        </w:rPr>
        <w:t>- число рабочих смен в сутки;</w:t>
      </w:r>
    </w:p>
    <w:p w:rsidR="00366E3E" w:rsidRPr="007543E1" w:rsidRDefault="00901AF1" w:rsidP="007543E1">
      <w:pPr>
        <w:spacing w:line="360" w:lineRule="auto"/>
        <w:ind w:firstLine="709"/>
        <w:jc w:val="both"/>
        <w:rPr>
          <w:sz w:val="28"/>
          <w:szCs w:val="28"/>
        </w:rPr>
      </w:pPr>
      <w:r>
        <w:rPr>
          <w:sz w:val="28"/>
          <w:szCs w:val="28"/>
        </w:rPr>
        <w:pict>
          <v:shape id="_x0000_i1038" type="#_x0000_t75" style="width:21pt;height:18.75pt">
            <v:imagedata r:id="rId20" o:title=""/>
          </v:shape>
        </w:pict>
      </w:r>
      <w:r w:rsidR="00366E3E" w:rsidRPr="007543E1">
        <w:rPr>
          <w:sz w:val="28"/>
          <w:szCs w:val="28"/>
        </w:rPr>
        <w:t>- время, затрачиваемое автокаром на один рейс, мин.</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39" type="#_x0000_t75" style="width:182.25pt;height:33pt">
            <v:imagedata r:id="rId21" o:title=""/>
          </v:shape>
        </w:pict>
      </w:r>
      <w:r w:rsidR="00366E3E" w:rsidRPr="007543E1">
        <w:rPr>
          <w:sz w:val="28"/>
          <w:szCs w:val="28"/>
        </w:rPr>
        <w:t>ед.</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Рассчитывается число рейсов, совершаемых одним автокаром за сутки</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40" type="#_x0000_t75" style="width:116.25pt;height:36pt">
            <v:imagedata r:id="rId22" o:title=""/>
          </v:shape>
        </w:pict>
      </w:r>
      <w:r w:rsidR="00FB61BC">
        <w:rPr>
          <w:sz w:val="28"/>
          <w:szCs w:val="28"/>
        </w:rPr>
        <w:t xml:space="preserve"> </w:t>
      </w:r>
      <w:r w:rsidR="00366E3E" w:rsidRPr="007543E1">
        <w:rPr>
          <w:sz w:val="28"/>
          <w:szCs w:val="28"/>
        </w:rPr>
        <w:t>(</w:t>
      </w:r>
      <w:r w:rsidR="008A36CE" w:rsidRPr="007543E1">
        <w:rPr>
          <w:sz w:val="28"/>
          <w:szCs w:val="28"/>
        </w:rPr>
        <w:t>1</w:t>
      </w:r>
      <w:r w:rsidR="00366E3E" w:rsidRPr="007543E1">
        <w:rPr>
          <w:sz w:val="28"/>
          <w:szCs w:val="28"/>
        </w:rPr>
        <w:t>.5)</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41" type="#_x0000_t75" style="width:15.75pt;height:18pt">
            <v:imagedata r:id="rId23" o:title=""/>
          </v:shape>
        </w:pict>
      </w:r>
      <w:r w:rsidRPr="007543E1">
        <w:rPr>
          <w:sz w:val="28"/>
          <w:szCs w:val="28"/>
        </w:rPr>
        <w:t xml:space="preserve"> - коэффициент использования фонда времени работы транспортного средства;</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42" type="#_x0000_t75" style="width:213pt;height:40.5pt">
            <v:imagedata r:id="rId24" o:title=""/>
          </v:shape>
        </w:pict>
      </w:r>
      <w:r w:rsidR="00366E3E" w:rsidRPr="007543E1">
        <w:rPr>
          <w:sz w:val="28"/>
          <w:szCs w:val="28"/>
        </w:rPr>
        <w:t>рейса</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Определяется масса груза, перевозимого за сутки автокарами, т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43" type="#_x0000_t75" style="width:93.75pt;height:36pt">
            <v:imagedata r:id="rId25" o:title=""/>
          </v:shape>
        </w:pict>
      </w:r>
      <w:r w:rsidR="00FB61BC">
        <w:rPr>
          <w:sz w:val="28"/>
          <w:szCs w:val="28"/>
        </w:rPr>
        <w:t xml:space="preserve"> </w:t>
      </w:r>
      <w:r w:rsidR="008A36CE" w:rsidRPr="007543E1">
        <w:rPr>
          <w:sz w:val="28"/>
          <w:szCs w:val="28"/>
        </w:rPr>
        <w:t>(1</w:t>
      </w:r>
      <w:r w:rsidR="00366E3E" w:rsidRPr="007543E1">
        <w:rPr>
          <w:sz w:val="28"/>
          <w:szCs w:val="28"/>
        </w:rPr>
        <w:t>.6)</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44" type="#_x0000_t75" style="width:24pt;height:18pt">
            <v:imagedata r:id="rId26" o:title=""/>
          </v:shape>
        </w:pict>
      </w:r>
      <w:r w:rsidRPr="007543E1">
        <w:rPr>
          <w:sz w:val="28"/>
          <w:szCs w:val="28"/>
        </w:rPr>
        <w:t>- число рабочих дней в месяце;</w:t>
      </w:r>
    </w:p>
    <w:p w:rsidR="00366E3E" w:rsidRPr="007543E1" w:rsidRDefault="00901AF1" w:rsidP="007543E1">
      <w:pPr>
        <w:spacing w:line="360" w:lineRule="auto"/>
        <w:ind w:firstLine="709"/>
        <w:jc w:val="both"/>
        <w:rPr>
          <w:sz w:val="28"/>
          <w:szCs w:val="28"/>
        </w:rPr>
      </w:pPr>
      <w:r>
        <w:rPr>
          <w:sz w:val="28"/>
          <w:szCs w:val="28"/>
        </w:rPr>
        <w:pict>
          <v:shape id="_x0000_i1045" type="#_x0000_t75" style="width:12.75pt;height:18pt">
            <v:imagedata r:id="rId27" o:title=""/>
          </v:shape>
        </w:pict>
      </w:r>
      <w:r w:rsidR="00366E3E" w:rsidRPr="007543E1">
        <w:rPr>
          <w:sz w:val="28"/>
          <w:szCs w:val="28"/>
        </w:rPr>
        <w:t>- коэффициент неравномерности перевозок.</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46" type="#_x0000_t75" style="width:161.25pt;height:30.75pt">
            <v:imagedata r:id="rId28" o:title=""/>
          </v:shape>
        </w:pict>
      </w:r>
      <w:r w:rsidR="00366E3E" w:rsidRPr="007543E1">
        <w:rPr>
          <w:sz w:val="28"/>
          <w:szCs w:val="28"/>
        </w:rPr>
        <w:t>т</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Рассчитывается производительность автокара, т/рейс</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47" type="#_x0000_t75" style="width:87pt;height:36.75pt">
            <v:imagedata r:id="rId29" o:title=""/>
          </v:shape>
        </w:pict>
      </w:r>
      <w:r w:rsidR="00FB61BC">
        <w:rPr>
          <w:sz w:val="28"/>
          <w:szCs w:val="28"/>
        </w:rPr>
        <w:t xml:space="preserve"> </w:t>
      </w:r>
      <w:r w:rsidR="008A36CE" w:rsidRPr="007543E1">
        <w:rPr>
          <w:sz w:val="28"/>
          <w:szCs w:val="28"/>
        </w:rPr>
        <w:t>(1</w:t>
      </w:r>
      <w:r w:rsidR="00366E3E" w:rsidRPr="007543E1">
        <w:rPr>
          <w:sz w:val="28"/>
          <w:szCs w:val="28"/>
        </w:rPr>
        <w:t>.7)</w:t>
      </w:r>
    </w:p>
    <w:p w:rsidR="00366E3E" w:rsidRPr="007543E1" w:rsidRDefault="00901AF1" w:rsidP="007543E1">
      <w:pPr>
        <w:spacing w:line="360" w:lineRule="auto"/>
        <w:ind w:firstLine="709"/>
        <w:jc w:val="both"/>
        <w:rPr>
          <w:sz w:val="28"/>
          <w:szCs w:val="28"/>
        </w:rPr>
      </w:pPr>
      <w:r>
        <w:rPr>
          <w:sz w:val="28"/>
          <w:szCs w:val="28"/>
        </w:rPr>
        <w:pict>
          <v:shape id="_x0000_i1048" type="#_x0000_t75" style="width:95.25pt;height:30.75pt">
            <v:imagedata r:id="rId30" o:title=""/>
          </v:shape>
        </w:pict>
      </w:r>
      <w:r w:rsidR="00366E3E" w:rsidRPr="007543E1">
        <w:rPr>
          <w:sz w:val="28"/>
          <w:szCs w:val="28"/>
        </w:rPr>
        <w:t>т/рейс</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Определяется масса груза, перевозимого на машинах за месяц, </w:t>
      </w:r>
      <w:r w:rsidR="00901AF1">
        <w:rPr>
          <w:sz w:val="28"/>
          <w:szCs w:val="28"/>
        </w:rPr>
        <w:pict>
          <v:shape id="_x0000_i1049" type="#_x0000_t75" style="width:21.75pt;height:18pt">
            <v:imagedata r:id="rId31" o:title=""/>
          </v:shape>
        </w:pict>
      </w:r>
      <w:r w:rsidRPr="007543E1">
        <w:rPr>
          <w:sz w:val="28"/>
          <w:szCs w:val="28"/>
        </w:rPr>
        <w:t>, т</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50" type="#_x0000_t75" style="width:21.75pt;height:18pt">
            <v:imagedata r:id="rId32" o:title=""/>
          </v:shape>
        </w:pict>
      </w:r>
      <w:r w:rsidR="00366E3E" w:rsidRPr="007543E1">
        <w:rPr>
          <w:sz w:val="28"/>
          <w:szCs w:val="28"/>
        </w:rPr>
        <w:t xml:space="preserve">= </w:t>
      </w:r>
      <w:r>
        <w:rPr>
          <w:sz w:val="28"/>
          <w:szCs w:val="28"/>
        </w:rPr>
        <w:pict>
          <v:shape id="_x0000_i1051" type="#_x0000_t75" style="width:17.25pt;height:17.25pt">
            <v:imagedata r:id="rId33" o:title=""/>
          </v:shape>
        </w:pict>
      </w:r>
      <w:r w:rsidR="00366E3E" w:rsidRPr="007543E1">
        <w:rPr>
          <w:sz w:val="28"/>
          <w:szCs w:val="28"/>
        </w:rPr>
        <w:t xml:space="preserve"> -</w:t>
      </w:r>
      <w:r w:rsidR="00FB61BC">
        <w:rPr>
          <w:sz w:val="28"/>
          <w:szCs w:val="28"/>
        </w:rPr>
        <w:t xml:space="preserve"> </w:t>
      </w:r>
      <w:r>
        <w:rPr>
          <w:sz w:val="28"/>
          <w:szCs w:val="28"/>
        </w:rPr>
        <w:pict>
          <v:shape id="_x0000_i1052" type="#_x0000_t75" style="width:20.25pt;height:17.25pt">
            <v:imagedata r:id="rId15" o:title=""/>
          </v:shape>
        </w:pict>
      </w:r>
      <w:r w:rsidR="00FB61BC">
        <w:rPr>
          <w:sz w:val="28"/>
          <w:szCs w:val="28"/>
        </w:rPr>
        <w:t xml:space="preserve"> </w:t>
      </w:r>
      <w:r w:rsidR="00366E3E" w:rsidRPr="007543E1">
        <w:rPr>
          <w:sz w:val="28"/>
          <w:szCs w:val="28"/>
        </w:rPr>
        <w:t>(</w:t>
      </w:r>
      <w:r w:rsidR="008A36CE" w:rsidRPr="007543E1">
        <w:rPr>
          <w:sz w:val="28"/>
          <w:szCs w:val="28"/>
        </w:rPr>
        <w:t>1</w:t>
      </w:r>
      <w:r w:rsidR="00366E3E" w:rsidRPr="007543E1">
        <w:rPr>
          <w:sz w:val="28"/>
          <w:szCs w:val="28"/>
        </w:rPr>
        <w:t>.8)</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53" type="#_x0000_t75" style="width:17.25pt;height:17.25pt">
            <v:imagedata r:id="rId33" o:title=""/>
          </v:shape>
        </w:pict>
      </w:r>
      <w:r w:rsidRPr="007543E1">
        <w:rPr>
          <w:sz w:val="28"/>
          <w:szCs w:val="28"/>
        </w:rPr>
        <w:t>- общая масса груза, перевозимого за месяц на межцеховых перевозках, т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54" type="#_x0000_t75" style="width:21.75pt;height:18pt">
            <v:imagedata r:id="rId32" o:title=""/>
          </v:shape>
        </w:pict>
      </w:r>
      <w:r w:rsidR="00366E3E" w:rsidRPr="007543E1">
        <w:rPr>
          <w:sz w:val="28"/>
          <w:szCs w:val="28"/>
        </w:rPr>
        <w:t xml:space="preserve"> = 37200 – 13000 = 24200 т</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Рассчитывается необходимое количество машин для выполнения месячной программы, шт.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55" type="#_x0000_t75" style="width:117pt;height:36.75pt">
            <v:imagedata r:id="rId34" o:title=""/>
          </v:shape>
        </w:pict>
      </w:r>
      <w:r w:rsidR="00FB61BC">
        <w:rPr>
          <w:sz w:val="28"/>
          <w:szCs w:val="28"/>
        </w:rPr>
        <w:t xml:space="preserve"> </w:t>
      </w:r>
      <w:r w:rsidR="00366E3E" w:rsidRPr="007543E1">
        <w:rPr>
          <w:sz w:val="28"/>
          <w:szCs w:val="28"/>
        </w:rPr>
        <w:t>(</w:t>
      </w:r>
      <w:r w:rsidR="008A36CE" w:rsidRPr="007543E1">
        <w:rPr>
          <w:sz w:val="28"/>
          <w:szCs w:val="28"/>
        </w:rPr>
        <w:t>1</w:t>
      </w:r>
      <w:r w:rsidR="00366E3E" w:rsidRPr="007543E1">
        <w:rPr>
          <w:sz w:val="28"/>
          <w:szCs w:val="28"/>
        </w:rPr>
        <w:t>.9)</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56" type="#_x0000_t75" style="width:21pt;height:23.25pt">
            <v:imagedata r:id="rId35" o:title=""/>
          </v:shape>
        </w:pict>
      </w:r>
      <w:r w:rsidRPr="007543E1">
        <w:rPr>
          <w:sz w:val="28"/>
          <w:szCs w:val="28"/>
        </w:rPr>
        <w:t>- месячный грузооборот машин на межцеховых перевозках, т;</w:t>
      </w:r>
      <w:r w:rsidR="00077B66">
        <w:rPr>
          <w:sz w:val="28"/>
          <w:szCs w:val="28"/>
        </w:rPr>
        <w:t xml:space="preserve"> </w:t>
      </w:r>
      <w:r w:rsidR="00901AF1">
        <w:rPr>
          <w:sz w:val="28"/>
          <w:szCs w:val="28"/>
        </w:rPr>
        <w:pict>
          <v:shape id="_x0000_i1057" type="#_x0000_t75" style="width:18pt;height:18pt">
            <v:imagedata r:id="rId36" o:title=""/>
          </v:shape>
        </w:pict>
      </w:r>
      <w:r w:rsidRPr="007543E1">
        <w:rPr>
          <w:sz w:val="28"/>
          <w:szCs w:val="28"/>
        </w:rPr>
        <w:t>- грузоподъемность одной машины, т;</w:t>
      </w:r>
      <w:r w:rsidR="00077B66">
        <w:rPr>
          <w:sz w:val="28"/>
          <w:szCs w:val="28"/>
        </w:rPr>
        <w:t xml:space="preserve"> </w:t>
      </w:r>
      <w:r w:rsidR="00901AF1">
        <w:rPr>
          <w:sz w:val="28"/>
          <w:szCs w:val="28"/>
        </w:rPr>
        <w:pict>
          <v:shape id="_x0000_i1058" type="#_x0000_t75" style="width:23.25pt;height:18pt">
            <v:imagedata r:id="rId37" o:title=""/>
          </v:shape>
        </w:pict>
      </w:r>
      <w:r w:rsidRPr="007543E1">
        <w:rPr>
          <w:sz w:val="28"/>
          <w:szCs w:val="28"/>
        </w:rPr>
        <w:t xml:space="preserve"> - коэффициент использования грузоподъемности машины;</w:t>
      </w:r>
      <w:r w:rsidR="00077B66">
        <w:rPr>
          <w:sz w:val="28"/>
          <w:szCs w:val="28"/>
        </w:rPr>
        <w:t xml:space="preserve"> </w:t>
      </w:r>
      <w:r w:rsidR="00901AF1">
        <w:rPr>
          <w:sz w:val="28"/>
          <w:szCs w:val="28"/>
        </w:rPr>
        <w:pict>
          <v:shape id="_x0000_i1059" type="#_x0000_t75" style="width:17.25pt;height:18pt">
            <v:imagedata r:id="rId18" o:title=""/>
          </v:shape>
        </w:pict>
      </w:r>
      <w:r w:rsidRPr="007543E1">
        <w:rPr>
          <w:sz w:val="28"/>
          <w:szCs w:val="28"/>
        </w:rPr>
        <w:t>- эффективный фонд времени работы единицы транспортного средства при односменном режиме работы, ч;</w:t>
      </w:r>
      <w:r w:rsidR="00077B66">
        <w:rPr>
          <w:sz w:val="28"/>
          <w:szCs w:val="28"/>
        </w:rPr>
        <w:t xml:space="preserve"> </w:t>
      </w:r>
      <w:r w:rsidR="00901AF1">
        <w:rPr>
          <w:sz w:val="28"/>
          <w:szCs w:val="28"/>
        </w:rPr>
        <w:pict>
          <v:shape id="_x0000_i1060" type="#_x0000_t75" style="width:17.25pt;height:18pt">
            <v:imagedata r:id="rId19" o:title=""/>
          </v:shape>
        </w:pict>
      </w:r>
      <w:r w:rsidRPr="007543E1">
        <w:rPr>
          <w:sz w:val="28"/>
          <w:szCs w:val="28"/>
        </w:rPr>
        <w:t>- число рабочих смен в сутки;</w:t>
      </w:r>
      <w:r w:rsidR="00077B66">
        <w:rPr>
          <w:sz w:val="28"/>
          <w:szCs w:val="28"/>
        </w:rPr>
        <w:t xml:space="preserve"> </w:t>
      </w:r>
      <w:r w:rsidR="00901AF1">
        <w:rPr>
          <w:sz w:val="28"/>
          <w:szCs w:val="28"/>
        </w:rPr>
        <w:pict>
          <v:shape id="_x0000_i1061" type="#_x0000_t75" style="width:23.25pt;height:18.75pt">
            <v:imagedata r:id="rId38" o:title=""/>
          </v:shape>
        </w:pict>
      </w:r>
      <w:r w:rsidRPr="007543E1">
        <w:rPr>
          <w:sz w:val="28"/>
          <w:szCs w:val="28"/>
        </w:rPr>
        <w:t>- время, затрачиваемое машиной на один рейс, мин.</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62" type="#_x0000_t75" style="width:174pt;height:33pt">
            <v:imagedata r:id="rId39" o:title=""/>
          </v:shape>
        </w:pict>
      </w:r>
      <w:r w:rsidR="00366E3E" w:rsidRPr="007543E1">
        <w:rPr>
          <w:sz w:val="28"/>
          <w:szCs w:val="28"/>
        </w:rPr>
        <w:t>ед.</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Рассчитывается число рейсов, совершаемых одной машиной за сутки</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63" type="#_x0000_t75" style="width:117.75pt;height:36pt">
            <v:imagedata r:id="rId40" o:title=""/>
          </v:shape>
        </w:pict>
      </w:r>
      <w:r w:rsidR="00FB61BC">
        <w:rPr>
          <w:sz w:val="28"/>
          <w:szCs w:val="28"/>
        </w:rPr>
        <w:t xml:space="preserve"> </w:t>
      </w:r>
      <w:r w:rsidR="008A36CE" w:rsidRPr="007543E1">
        <w:rPr>
          <w:sz w:val="28"/>
          <w:szCs w:val="28"/>
        </w:rPr>
        <w:t>(1</w:t>
      </w:r>
      <w:r w:rsidR="00366E3E" w:rsidRPr="007543E1">
        <w:rPr>
          <w:sz w:val="28"/>
          <w:szCs w:val="28"/>
        </w:rPr>
        <w:t>.10)</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64" type="#_x0000_t75" style="width:15.75pt;height:18pt">
            <v:imagedata r:id="rId23" o:title=""/>
          </v:shape>
        </w:pict>
      </w:r>
      <w:r w:rsidRPr="007543E1">
        <w:rPr>
          <w:sz w:val="28"/>
          <w:szCs w:val="28"/>
        </w:rPr>
        <w:t xml:space="preserve"> - коэффициент использования фонда времени работы транспортного средства;</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65" type="#_x0000_t75" style="width:170.25pt;height:30.75pt">
            <v:imagedata r:id="rId41" o:title=""/>
          </v:shape>
        </w:pict>
      </w:r>
      <w:r w:rsidR="00366E3E" w:rsidRPr="007543E1">
        <w:rPr>
          <w:sz w:val="28"/>
          <w:szCs w:val="28"/>
        </w:rPr>
        <w:t>рейса</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Определяется масса груза, перевозимого за сутки машинами, т </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66" type="#_x0000_t75" style="width:96.75pt;height:36pt">
            <v:imagedata r:id="rId42" o:title=""/>
          </v:shape>
        </w:pict>
      </w:r>
      <w:r w:rsidR="00FB61BC">
        <w:rPr>
          <w:sz w:val="28"/>
          <w:szCs w:val="28"/>
        </w:rPr>
        <w:t xml:space="preserve"> </w:t>
      </w:r>
      <w:r w:rsidR="008A36CE" w:rsidRPr="007543E1">
        <w:rPr>
          <w:sz w:val="28"/>
          <w:szCs w:val="28"/>
        </w:rPr>
        <w:t>(1</w:t>
      </w:r>
      <w:r w:rsidR="00366E3E" w:rsidRPr="007543E1">
        <w:rPr>
          <w:sz w:val="28"/>
          <w:szCs w:val="28"/>
        </w:rPr>
        <w:t>.11)</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00901AF1">
        <w:rPr>
          <w:sz w:val="28"/>
          <w:szCs w:val="28"/>
        </w:rPr>
        <w:pict>
          <v:shape id="_x0000_i1067" type="#_x0000_t75" style="width:24pt;height:18pt">
            <v:imagedata r:id="rId26" o:title=""/>
          </v:shape>
        </w:pict>
      </w:r>
      <w:r w:rsidRPr="007543E1">
        <w:rPr>
          <w:sz w:val="28"/>
          <w:szCs w:val="28"/>
        </w:rPr>
        <w:t>- число рабочих дней в месяце ;</w:t>
      </w:r>
    </w:p>
    <w:p w:rsidR="00366E3E" w:rsidRPr="007543E1" w:rsidRDefault="00901AF1" w:rsidP="007543E1">
      <w:pPr>
        <w:spacing w:line="360" w:lineRule="auto"/>
        <w:ind w:firstLine="709"/>
        <w:jc w:val="both"/>
        <w:rPr>
          <w:sz w:val="28"/>
          <w:szCs w:val="28"/>
        </w:rPr>
      </w:pPr>
      <w:r>
        <w:rPr>
          <w:sz w:val="28"/>
          <w:szCs w:val="28"/>
        </w:rPr>
        <w:pict>
          <v:shape id="_x0000_i1068" type="#_x0000_t75" style="width:12.75pt;height:18pt">
            <v:imagedata r:id="rId27" o:title=""/>
          </v:shape>
        </w:pict>
      </w:r>
      <w:r w:rsidR="00366E3E" w:rsidRPr="007543E1">
        <w:rPr>
          <w:sz w:val="28"/>
          <w:szCs w:val="28"/>
        </w:rPr>
        <w:t>- коэффициент неравномерности перевозок.</w:t>
      </w:r>
    </w:p>
    <w:p w:rsidR="007543E1" w:rsidRDefault="007543E1"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69" type="#_x0000_t75" style="width:126pt;height:30.75pt">
            <v:imagedata r:id="rId43" o:title=""/>
          </v:shape>
        </w:pict>
      </w:r>
      <w:r w:rsidR="00366E3E" w:rsidRPr="007543E1">
        <w:rPr>
          <w:sz w:val="28"/>
          <w:szCs w:val="28"/>
        </w:rPr>
        <w:t>т</w:t>
      </w:r>
    </w:p>
    <w:p w:rsidR="00366E3E" w:rsidRPr="007543E1" w:rsidRDefault="0023225F" w:rsidP="0023225F">
      <w:pPr>
        <w:spacing w:line="360" w:lineRule="auto"/>
        <w:ind w:firstLine="709"/>
        <w:jc w:val="both"/>
        <w:rPr>
          <w:sz w:val="28"/>
          <w:szCs w:val="28"/>
        </w:rPr>
      </w:pPr>
      <w:r>
        <w:rPr>
          <w:sz w:val="28"/>
          <w:szCs w:val="28"/>
        </w:rPr>
        <w:br w:type="page"/>
      </w:r>
      <w:r w:rsidR="00366E3E" w:rsidRPr="007543E1">
        <w:rPr>
          <w:sz w:val="28"/>
          <w:szCs w:val="28"/>
        </w:rPr>
        <w:t>Рассчитывается производительность машины, т/рейс</w:t>
      </w:r>
    </w:p>
    <w:p w:rsidR="00077B66" w:rsidRDefault="00077B66"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sz w:val="28"/>
          <w:szCs w:val="28"/>
        </w:rPr>
        <w:pict>
          <v:shape id="_x0000_i1070" type="#_x0000_t75" style="width:90.75pt;height:36.75pt">
            <v:imagedata r:id="rId44" o:title=""/>
          </v:shape>
        </w:pict>
      </w:r>
      <w:r w:rsidR="00FB61BC">
        <w:rPr>
          <w:sz w:val="28"/>
          <w:szCs w:val="28"/>
        </w:rPr>
        <w:t xml:space="preserve"> </w:t>
      </w:r>
      <w:r w:rsidR="008A36CE" w:rsidRPr="007543E1">
        <w:rPr>
          <w:sz w:val="28"/>
          <w:szCs w:val="28"/>
        </w:rPr>
        <w:t>(1</w:t>
      </w:r>
      <w:r w:rsidR="00366E3E" w:rsidRPr="007543E1">
        <w:rPr>
          <w:sz w:val="28"/>
          <w:szCs w:val="28"/>
        </w:rPr>
        <w:t>.12)</w:t>
      </w:r>
    </w:p>
    <w:p w:rsidR="00366E3E" w:rsidRPr="007543E1" w:rsidRDefault="00901AF1" w:rsidP="007543E1">
      <w:pPr>
        <w:spacing w:line="360" w:lineRule="auto"/>
        <w:ind w:firstLine="709"/>
        <w:jc w:val="both"/>
        <w:rPr>
          <w:sz w:val="28"/>
          <w:szCs w:val="28"/>
        </w:rPr>
      </w:pPr>
      <w:r>
        <w:rPr>
          <w:sz w:val="28"/>
          <w:szCs w:val="28"/>
        </w:rPr>
        <w:pict>
          <v:shape id="_x0000_i1071" type="#_x0000_t75" style="width:96pt;height:30.75pt">
            <v:imagedata r:id="rId45" o:title=""/>
          </v:shape>
        </w:pict>
      </w:r>
      <w:r w:rsidR="00366E3E" w:rsidRPr="007543E1">
        <w:rPr>
          <w:sz w:val="28"/>
          <w:szCs w:val="28"/>
        </w:rPr>
        <w:t>т/рейс</w:t>
      </w:r>
    </w:p>
    <w:p w:rsidR="00366E3E" w:rsidRPr="007543E1" w:rsidRDefault="00366E3E" w:rsidP="007543E1">
      <w:pPr>
        <w:spacing w:line="360" w:lineRule="auto"/>
        <w:ind w:firstLine="709"/>
        <w:jc w:val="both"/>
        <w:rPr>
          <w:sz w:val="28"/>
          <w:szCs w:val="28"/>
        </w:rPr>
      </w:pPr>
    </w:p>
    <w:p w:rsidR="00534726" w:rsidRPr="007543E1" w:rsidRDefault="00DA327B" w:rsidP="007543E1">
      <w:pPr>
        <w:spacing w:line="360" w:lineRule="auto"/>
        <w:ind w:firstLine="709"/>
        <w:jc w:val="both"/>
        <w:rPr>
          <w:sz w:val="28"/>
          <w:szCs w:val="28"/>
        </w:rPr>
      </w:pPr>
      <w:r w:rsidRPr="007543E1">
        <w:rPr>
          <w:sz w:val="28"/>
          <w:szCs w:val="28"/>
        </w:rPr>
        <w:t>Рассмотрим более подробно потребность транспортных средств для перевозки определенного количество груза.</w:t>
      </w:r>
    </w:p>
    <w:p w:rsidR="00366E3E" w:rsidRPr="007543E1" w:rsidRDefault="00366E3E" w:rsidP="007543E1">
      <w:pPr>
        <w:spacing w:line="360" w:lineRule="auto"/>
        <w:ind w:firstLine="709"/>
        <w:jc w:val="both"/>
        <w:outlineLvl w:val="1"/>
        <w:rPr>
          <w:b/>
          <w:bCs/>
          <w:sz w:val="28"/>
          <w:szCs w:val="28"/>
        </w:rPr>
      </w:pPr>
    </w:p>
    <w:p w:rsidR="00061507" w:rsidRPr="007543E1" w:rsidRDefault="003C385B" w:rsidP="007543E1">
      <w:pPr>
        <w:spacing w:line="360" w:lineRule="auto"/>
        <w:ind w:firstLine="709"/>
        <w:jc w:val="center"/>
        <w:outlineLvl w:val="1"/>
        <w:rPr>
          <w:b/>
          <w:bCs/>
          <w:caps/>
          <w:sz w:val="28"/>
          <w:szCs w:val="28"/>
        </w:rPr>
      </w:pPr>
      <w:bookmarkStart w:id="6" w:name="_Toc237861180"/>
      <w:r w:rsidRPr="007543E1">
        <w:rPr>
          <w:b/>
          <w:bCs/>
          <w:sz w:val="28"/>
          <w:szCs w:val="28"/>
        </w:rPr>
        <w:t>1.5 Определение потребного количества транспортных средств</w:t>
      </w:r>
      <w:bookmarkEnd w:id="6"/>
    </w:p>
    <w:p w:rsidR="00061507" w:rsidRPr="007543E1" w:rsidRDefault="00061507" w:rsidP="007543E1">
      <w:pPr>
        <w:spacing w:line="360" w:lineRule="auto"/>
        <w:ind w:firstLine="709"/>
        <w:jc w:val="both"/>
        <w:outlineLvl w:val="1"/>
        <w:rPr>
          <w:b/>
          <w:bCs/>
          <w:caps/>
          <w:sz w:val="28"/>
          <w:szCs w:val="28"/>
        </w:rPr>
      </w:pPr>
    </w:p>
    <w:p w:rsidR="00534726" w:rsidRPr="007543E1" w:rsidRDefault="00534726" w:rsidP="007543E1">
      <w:pPr>
        <w:pStyle w:val="a3"/>
        <w:spacing w:before="0" w:beforeAutospacing="0" w:after="0" w:afterAutospacing="0" w:line="360" w:lineRule="auto"/>
        <w:ind w:firstLine="709"/>
        <w:jc w:val="both"/>
        <w:rPr>
          <w:sz w:val="28"/>
          <w:szCs w:val="28"/>
        </w:rPr>
      </w:pPr>
      <w:r w:rsidRPr="007543E1">
        <w:rPr>
          <w:sz w:val="28"/>
          <w:szCs w:val="28"/>
        </w:rPr>
        <w:t>Работа внутризаводского транспорта ОАО «</w:t>
      </w:r>
      <w:r w:rsidR="008E44B5" w:rsidRPr="007543E1">
        <w:rPr>
          <w:sz w:val="28"/>
          <w:szCs w:val="28"/>
        </w:rPr>
        <w:t>Молодечномебель</w:t>
      </w:r>
      <w:r w:rsidRPr="007543E1">
        <w:rPr>
          <w:sz w:val="28"/>
          <w:szCs w:val="28"/>
        </w:rPr>
        <w:t>» характеризуется системой количественный показателей. Количественные показатели характеризуют объем погрузочно-разгрузочных работ, определяемый грузооборотом, числом тонно-операций и количеством нормо-часов для выполнения запланированных объемов работ. Число тонно-операций находят умножением количества тонн перевезенных грузов на число погрузочно-разгрузочных и транспортных операций. </w:t>
      </w:r>
    </w:p>
    <w:p w:rsidR="00366E3E" w:rsidRPr="007543E1" w:rsidRDefault="00534726" w:rsidP="007543E1">
      <w:pPr>
        <w:spacing w:line="360" w:lineRule="auto"/>
        <w:ind w:firstLine="709"/>
        <w:jc w:val="both"/>
        <w:rPr>
          <w:sz w:val="28"/>
          <w:szCs w:val="28"/>
        </w:rPr>
      </w:pPr>
      <w:r w:rsidRPr="007543E1">
        <w:rPr>
          <w:sz w:val="28"/>
          <w:szCs w:val="28"/>
        </w:rPr>
        <w:t>К качественным показателям относятся техническая и эксплуатационная скорость транспортных средств; коэффициент грузоподъемности, определяемый отношением массы перевезенного груза к паспортной грузоподъемности машины, умноженной на число совершенный ездок; коэффициент использования пробега, являющийся отношением длины пути, проделанного машиной с грузом, к общей длине пути; коэффициент использования рабочего времени машины, определяемый отношением времени ездки машины за смену к продолжительности смены. </w:t>
      </w:r>
      <w:r w:rsidR="00366E3E" w:rsidRPr="007543E1">
        <w:rPr>
          <w:sz w:val="28"/>
          <w:szCs w:val="28"/>
        </w:rPr>
        <w:t>Выбор вида транспортных средств зависит от объема грузооборота, габаритов и физико-химических свойств грузов, расстояний и состояния дорог, направлений перемещения грузов и способа их погрузки и выгрузки, назначения транспорта, конструкции и планировки зданий, рельефа территории завода.</w:t>
      </w:r>
    </w:p>
    <w:p w:rsidR="00366E3E" w:rsidRPr="007543E1" w:rsidRDefault="00366E3E" w:rsidP="007543E1">
      <w:pPr>
        <w:spacing w:line="360" w:lineRule="auto"/>
        <w:ind w:firstLine="709"/>
        <w:jc w:val="both"/>
        <w:rPr>
          <w:sz w:val="28"/>
          <w:szCs w:val="28"/>
        </w:rPr>
      </w:pPr>
      <w:r w:rsidRPr="007543E1">
        <w:rPr>
          <w:sz w:val="28"/>
          <w:szCs w:val="28"/>
        </w:rPr>
        <w:t>При выборе транспортных средств необходимо также решать вопросы, связанные с применением грузоподъемного оборудования и оборотной тары. Выбранные средства должны предполагать сквозной метод транспортировки на основе единой транспортно-технологической схемы, обеспечивающей стыковку и преемственность отдельных звеньев транспортной сети предприятия. В данном случае межцеховой транспорт передает грузы в стандартной таре на внутрицеховой транспо</w:t>
      </w:r>
      <w:r w:rsidR="002633CF" w:rsidRPr="007543E1">
        <w:rPr>
          <w:sz w:val="28"/>
          <w:szCs w:val="28"/>
        </w:rPr>
        <w:t>рт с минимальными перегрузками [</w:t>
      </w:r>
      <w:r w:rsidRPr="007543E1">
        <w:rPr>
          <w:sz w:val="28"/>
          <w:szCs w:val="28"/>
        </w:rPr>
        <w:t xml:space="preserve">10, </w:t>
      </w:r>
      <w:r w:rsidRPr="007543E1">
        <w:rPr>
          <w:sz w:val="28"/>
          <w:szCs w:val="28"/>
          <w:lang w:val="en-US"/>
        </w:rPr>
        <w:t>c</w:t>
      </w:r>
      <w:r w:rsidRPr="007543E1">
        <w:rPr>
          <w:sz w:val="28"/>
          <w:szCs w:val="28"/>
        </w:rPr>
        <w:t>.144</w:t>
      </w:r>
      <w:r w:rsidR="002633CF" w:rsidRPr="007543E1">
        <w:rPr>
          <w:sz w:val="28"/>
          <w:szCs w:val="28"/>
        </w:rPr>
        <w:t>]</w:t>
      </w:r>
      <w:r w:rsidRPr="007543E1">
        <w:rPr>
          <w:sz w:val="28"/>
          <w:szCs w:val="28"/>
        </w:rPr>
        <w:t>.</w:t>
      </w:r>
    </w:p>
    <w:p w:rsidR="00366E3E" w:rsidRPr="007543E1" w:rsidRDefault="00366E3E" w:rsidP="007543E1">
      <w:pPr>
        <w:spacing w:line="360" w:lineRule="auto"/>
        <w:ind w:firstLine="709"/>
        <w:jc w:val="both"/>
        <w:rPr>
          <w:sz w:val="28"/>
          <w:szCs w:val="28"/>
        </w:rPr>
      </w:pPr>
      <w:r w:rsidRPr="007543E1">
        <w:rPr>
          <w:sz w:val="28"/>
          <w:szCs w:val="28"/>
        </w:rPr>
        <w:t>Техническая характеристика выбранных транспортных средств дополняется расчетом их экономической целесообразности с использованием следующих показателей: часовой производительности транспорта, себестоимости перевозки 1 т груза, затрат на один рейс, коэффициента использования пробега, среднетехнической скорости и др. Выбранный вид транспортных средств должен соответствовать конкретным условиям производства, обеспечивать согласованную работу всех подразделений предприятия в установленном ритме при минимальных затратах на приобретение и эксплуатацию транспорта.</w:t>
      </w:r>
    </w:p>
    <w:p w:rsidR="00366E3E" w:rsidRPr="007543E1" w:rsidRDefault="00366E3E" w:rsidP="007543E1">
      <w:pPr>
        <w:spacing w:line="360" w:lineRule="auto"/>
        <w:ind w:firstLine="709"/>
        <w:jc w:val="both"/>
        <w:rPr>
          <w:sz w:val="28"/>
          <w:szCs w:val="28"/>
        </w:rPr>
      </w:pPr>
      <w:r w:rsidRPr="007543E1">
        <w:rPr>
          <w:sz w:val="28"/>
          <w:szCs w:val="28"/>
        </w:rPr>
        <w:t>Расчет количества транспортных средств с в общем виде производится исходя из суточного грузооборота Qсут, грузоподъемности транспортной единицы q, коэффициента использования грузоподъемности Кq и числа рейсов в сутки Np:</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c = </w:t>
      </w:r>
      <w:r w:rsidR="00901AF1">
        <w:rPr>
          <w:sz w:val="28"/>
          <w:szCs w:val="28"/>
        </w:rPr>
        <w:pict>
          <v:shape id="_x0000_i1072" type="#_x0000_t75" style="width:68.25pt;height:33.75pt">
            <v:imagedata r:id="rId46" o:title=""/>
          </v:shape>
        </w:pict>
      </w:r>
      <w:r w:rsidR="00FB61BC">
        <w:rPr>
          <w:sz w:val="28"/>
          <w:szCs w:val="28"/>
        </w:rPr>
        <w:t xml:space="preserve"> </w:t>
      </w:r>
      <w:r w:rsidRPr="007543E1">
        <w:rPr>
          <w:sz w:val="28"/>
          <w:szCs w:val="28"/>
        </w:rPr>
        <w:t>(1.1</w:t>
      </w:r>
      <w:r w:rsidR="008A36CE" w:rsidRPr="007543E1">
        <w:rPr>
          <w:sz w:val="28"/>
          <w:szCs w:val="28"/>
        </w:rPr>
        <w:t>3</w:t>
      </w:r>
      <w:r w:rsidRPr="007543E1">
        <w:rPr>
          <w:sz w:val="28"/>
          <w:szCs w:val="28"/>
        </w:rPr>
        <w:t>)</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Расчет количества транспортных средств можно производить исходя из часовой Рч или суточной Рс производительности:</w:t>
      </w:r>
    </w:p>
    <w:p w:rsidR="007543E1" w:rsidRDefault="0023225F" w:rsidP="0023225F">
      <w:pPr>
        <w:spacing w:line="360" w:lineRule="auto"/>
        <w:ind w:firstLine="709"/>
        <w:jc w:val="both"/>
        <w:rPr>
          <w:sz w:val="28"/>
          <w:szCs w:val="28"/>
        </w:rPr>
      </w:pPr>
      <w:r>
        <w:rPr>
          <w:sz w:val="28"/>
          <w:szCs w:val="28"/>
        </w:rPr>
        <w:br w:type="page"/>
      </w:r>
      <w:r w:rsidR="00366E3E" w:rsidRPr="007543E1">
        <w:rPr>
          <w:sz w:val="28"/>
          <w:szCs w:val="28"/>
        </w:rPr>
        <w:t xml:space="preserve">с = </w:t>
      </w:r>
      <w:r w:rsidR="00901AF1">
        <w:rPr>
          <w:sz w:val="28"/>
          <w:szCs w:val="28"/>
        </w:rPr>
        <w:pict>
          <v:shape id="_x0000_i1073" type="#_x0000_t75" style="width:59.25pt;height:30.75pt">
            <v:imagedata r:id="rId47" o:title=""/>
          </v:shape>
        </w:pict>
      </w:r>
      <w:r w:rsidR="00FB61BC">
        <w:rPr>
          <w:sz w:val="28"/>
          <w:szCs w:val="28"/>
        </w:rPr>
        <w:t xml:space="preserve"> </w:t>
      </w:r>
      <w:r w:rsidR="00366E3E" w:rsidRPr="007543E1">
        <w:rPr>
          <w:sz w:val="28"/>
          <w:szCs w:val="28"/>
        </w:rPr>
        <w:t>или</w:t>
      </w:r>
    </w:p>
    <w:p w:rsidR="00366E3E" w:rsidRPr="007543E1" w:rsidRDefault="00366E3E" w:rsidP="007543E1">
      <w:pPr>
        <w:spacing w:line="360" w:lineRule="auto"/>
        <w:ind w:firstLine="709"/>
        <w:jc w:val="both"/>
        <w:rPr>
          <w:sz w:val="28"/>
          <w:szCs w:val="28"/>
        </w:rPr>
      </w:pPr>
      <w:r w:rsidRPr="007543E1">
        <w:rPr>
          <w:sz w:val="28"/>
          <w:szCs w:val="28"/>
        </w:rPr>
        <w:t xml:space="preserve">с = </w:t>
      </w:r>
      <w:r w:rsidR="00901AF1">
        <w:rPr>
          <w:sz w:val="28"/>
          <w:szCs w:val="28"/>
        </w:rPr>
        <w:pict>
          <v:shape id="_x0000_i1074" type="#_x0000_t75" style="width:57.75pt;height:30.75pt">
            <v:imagedata r:id="rId48" o:title=""/>
          </v:shape>
        </w:pict>
      </w:r>
      <w:r w:rsidR="00FB61BC">
        <w:rPr>
          <w:sz w:val="28"/>
          <w:szCs w:val="28"/>
        </w:rPr>
        <w:t xml:space="preserve"> </w:t>
      </w:r>
      <w:r w:rsidR="008A36CE" w:rsidRPr="007543E1">
        <w:rPr>
          <w:sz w:val="28"/>
          <w:szCs w:val="28"/>
        </w:rPr>
        <w:t>(1.14</w:t>
      </w:r>
      <w:r w:rsidRPr="007543E1">
        <w:rPr>
          <w:sz w:val="28"/>
          <w:szCs w:val="28"/>
        </w:rPr>
        <w:t>)</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Fн – плановое время работы транспортного средства в сутки.</w:t>
      </w:r>
    </w:p>
    <w:p w:rsidR="00366E3E" w:rsidRPr="007543E1" w:rsidRDefault="00366E3E" w:rsidP="007543E1">
      <w:pPr>
        <w:spacing w:line="360" w:lineRule="auto"/>
        <w:ind w:firstLine="709"/>
        <w:jc w:val="both"/>
        <w:rPr>
          <w:sz w:val="28"/>
          <w:szCs w:val="28"/>
        </w:rPr>
      </w:pPr>
      <w:r w:rsidRPr="007543E1">
        <w:rPr>
          <w:sz w:val="28"/>
          <w:szCs w:val="28"/>
        </w:rPr>
        <w:t>Число транспортных средств прерывного (циклического) действия:</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 wтр = Qc / qтр.е</w:t>
      </w:r>
      <w:r w:rsidR="00FB61BC">
        <w:rPr>
          <w:sz w:val="28"/>
          <w:szCs w:val="28"/>
        </w:rPr>
        <w:t xml:space="preserve"> </w:t>
      </w:r>
      <w:r w:rsidR="008A36CE" w:rsidRPr="007543E1">
        <w:rPr>
          <w:sz w:val="28"/>
          <w:szCs w:val="28"/>
        </w:rPr>
        <w:t>(1.15</w:t>
      </w:r>
      <w:r w:rsidRPr="007543E1">
        <w:rPr>
          <w:sz w:val="28"/>
          <w:szCs w:val="28"/>
        </w:rPr>
        <w:t>)</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Qс – суточный грузооборот, т; qтр.е – суточная производительность единицы транспортного оборудования, т.</w:t>
      </w:r>
    </w:p>
    <w:p w:rsidR="00366E3E" w:rsidRPr="007543E1" w:rsidRDefault="00366E3E" w:rsidP="007543E1">
      <w:pPr>
        <w:spacing w:line="360" w:lineRule="auto"/>
        <w:ind w:firstLine="709"/>
        <w:jc w:val="both"/>
        <w:rPr>
          <w:sz w:val="28"/>
          <w:szCs w:val="28"/>
        </w:rPr>
      </w:pPr>
      <w:r w:rsidRPr="007543E1">
        <w:rPr>
          <w:sz w:val="28"/>
          <w:szCs w:val="28"/>
        </w:rPr>
        <w:t>Суточная производительность единицы транспортного оборудования прямо пропорциональна числу рабочих циклов mц и производительности за один цикл qц, то есть:</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lang w:val="en-US"/>
        </w:rPr>
        <w:t>Qc</w:t>
      </w:r>
      <w:r w:rsidRPr="007543E1">
        <w:rPr>
          <w:sz w:val="28"/>
          <w:szCs w:val="28"/>
        </w:rPr>
        <w:t xml:space="preserve"> = </w:t>
      </w:r>
      <w:r w:rsidRPr="007543E1">
        <w:rPr>
          <w:sz w:val="28"/>
          <w:szCs w:val="28"/>
          <w:lang w:val="en-US"/>
        </w:rPr>
        <w:t>q</w:t>
      </w:r>
      <w:r w:rsidRPr="007543E1">
        <w:rPr>
          <w:sz w:val="28"/>
          <w:szCs w:val="28"/>
        </w:rPr>
        <w:t>ц</w:t>
      </w:r>
      <w:r w:rsidRPr="007543E1">
        <w:rPr>
          <w:sz w:val="28"/>
          <w:szCs w:val="28"/>
          <w:lang w:val="en-US"/>
        </w:rPr>
        <w:t>m</w:t>
      </w:r>
      <w:r w:rsidRPr="007543E1">
        <w:rPr>
          <w:sz w:val="28"/>
          <w:szCs w:val="28"/>
        </w:rPr>
        <w:t>ц;</w:t>
      </w:r>
      <w:r w:rsidR="00FB61BC">
        <w:rPr>
          <w:sz w:val="28"/>
          <w:szCs w:val="28"/>
        </w:rPr>
        <w:t xml:space="preserve"> </w:t>
      </w:r>
      <w:r w:rsidRPr="007543E1">
        <w:rPr>
          <w:sz w:val="28"/>
          <w:szCs w:val="28"/>
          <w:lang w:val="en-US"/>
        </w:rPr>
        <w:t>m</w:t>
      </w:r>
      <w:r w:rsidRPr="007543E1">
        <w:rPr>
          <w:sz w:val="28"/>
          <w:szCs w:val="28"/>
        </w:rPr>
        <w:t xml:space="preserve">ц = </w:t>
      </w:r>
      <w:r w:rsidRPr="007543E1">
        <w:rPr>
          <w:sz w:val="28"/>
          <w:szCs w:val="28"/>
          <w:lang w:val="en-US"/>
        </w:rPr>
        <w:t>F</w:t>
      </w:r>
      <w:r w:rsidRPr="007543E1">
        <w:rPr>
          <w:sz w:val="28"/>
          <w:szCs w:val="28"/>
        </w:rPr>
        <w:t xml:space="preserve">д.с. / </w:t>
      </w:r>
      <w:r w:rsidRPr="007543E1">
        <w:rPr>
          <w:sz w:val="28"/>
          <w:szCs w:val="28"/>
          <w:lang w:val="en-US"/>
        </w:rPr>
        <w:t>T</w:t>
      </w:r>
      <w:r w:rsidRPr="007543E1">
        <w:rPr>
          <w:sz w:val="28"/>
          <w:szCs w:val="28"/>
        </w:rPr>
        <w:t>ц.т.</w:t>
      </w:r>
      <w:r w:rsidR="00FB61BC">
        <w:rPr>
          <w:sz w:val="28"/>
          <w:szCs w:val="28"/>
        </w:rPr>
        <w:t xml:space="preserve"> </w:t>
      </w:r>
      <w:r w:rsidRPr="007543E1">
        <w:rPr>
          <w:sz w:val="28"/>
          <w:szCs w:val="28"/>
        </w:rPr>
        <w:t>(1.</w:t>
      </w:r>
      <w:r w:rsidR="008A36CE" w:rsidRPr="007543E1">
        <w:rPr>
          <w:sz w:val="28"/>
          <w:szCs w:val="28"/>
        </w:rPr>
        <w:t>16</w:t>
      </w:r>
      <w:r w:rsidRPr="007543E1">
        <w:rPr>
          <w:sz w:val="28"/>
          <w:szCs w:val="28"/>
        </w:rPr>
        <w:t>)</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Fд.с – суточный фонд времени работы транспортного оборудования, мин; Тц.т – транспортный цикл, мин (в общем случае Тц.т = Тпр + Тп +Тр, где Тпр – время пробега, Тп – время погрузки и Тр – время разгрузки).</w:t>
      </w:r>
    </w:p>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Тогда</w:t>
      </w:r>
      <w:r w:rsidR="00FB61BC">
        <w:rPr>
          <w:sz w:val="28"/>
          <w:szCs w:val="28"/>
        </w:rPr>
        <w:t xml:space="preserve"> </w:t>
      </w:r>
      <w:r w:rsidRPr="007543E1">
        <w:rPr>
          <w:sz w:val="28"/>
          <w:szCs w:val="28"/>
          <w:lang w:val="en-US"/>
        </w:rPr>
        <w:t>w</w:t>
      </w:r>
      <w:r w:rsidRPr="007543E1">
        <w:rPr>
          <w:sz w:val="28"/>
          <w:szCs w:val="28"/>
        </w:rPr>
        <w:t xml:space="preserve">тр = </w:t>
      </w:r>
      <w:r w:rsidRPr="007543E1">
        <w:rPr>
          <w:sz w:val="28"/>
          <w:szCs w:val="28"/>
          <w:lang w:val="en-US"/>
        </w:rPr>
        <w:t>Q</w:t>
      </w:r>
      <w:r w:rsidRPr="007543E1">
        <w:rPr>
          <w:sz w:val="28"/>
          <w:szCs w:val="28"/>
        </w:rPr>
        <w:t>сТц.т / (</w:t>
      </w:r>
      <w:r w:rsidRPr="007543E1">
        <w:rPr>
          <w:sz w:val="28"/>
          <w:szCs w:val="28"/>
          <w:lang w:val="en-US"/>
        </w:rPr>
        <w:t>F</w:t>
      </w:r>
      <w:r w:rsidRPr="007543E1">
        <w:rPr>
          <w:sz w:val="28"/>
          <w:szCs w:val="28"/>
        </w:rPr>
        <w:t>д.с</w:t>
      </w:r>
      <w:r w:rsidRPr="007543E1">
        <w:rPr>
          <w:sz w:val="28"/>
          <w:szCs w:val="28"/>
          <w:lang w:val="en-US"/>
        </w:rPr>
        <w:t>q</w:t>
      </w:r>
      <w:r w:rsidRPr="007543E1">
        <w:rPr>
          <w:sz w:val="28"/>
          <w:szCs w:val="28"/>
        </w:rPr>
        <w:t>ц)</w:t>
      </w:r>
      <w:r w:rsidR="00FB61BC">
        <w:rPr>
          <w:sz w:val="28"/>
          <w:szCs w:val="28"/>
        </w:rPr>
        <w:t xml:space="preserve"> </w:t>
      </w:r>
      <w:r w:rsidRPr="007543E1">
        <w:rPr>
          <w:sz w:val="28"/>
          <w:szCs w:val="28"/>
        </w:rPr>
        <w:t>(1.</w:t>
      </w:r>
      <w:r w:rsidR="008A36CE" w:rsidRPr="007543E1">
        <w:rPr>
          <w:sz w:val="28"/>
          <w:szCs w:val="28"/>
        </w:rPr>
        <w:t>17</w:t>
      </w:r>
      <w:r w:rsidRPr="007543E1">
        <w:rPr>
          <w:sz w:val="28"/>
          <w:szCs w:val="28"/>
        </w:rPr>
        <w:t>)</w:t>
      </w:r>
    </w:p>
    <w:p w:rsidR="007543E1" w:rsidRDefault="007543E1" w:rsidP="007543E1">
      <w:pPr>
        <w:spacing w:line="360" w:lineRule="auto"/>
        <w:ind w:firstLine="709"/>
        <w:jc w:val="both"/>
        <w:rPr>
          <w:sz w:val="28"/>
          <w:szCs w:val="28"/>
        </w:rPr>
      </w:pPr>
    </w:p>
    <w:p w:rsidR="00077B66" w:rsidRDefault="00366E3E" w:rsidP="007543E1">
      <w:pPr>
        <w:spacing w:line="360" w:lineRule="auto"/>
        <w:ind w:firstLine="709"/>
        <w:jc w:val="both"/>
        <w:rPr>
          <w:sz w:val="28"/>
          <w:szCs w:val="28"/>
        </w:rPr>
      </w:pPr>
      <w:r w:rsidRPr="007543E1">
        <w:rPr>
          <w:sz w:val="28"/>
          <w:szCs w:val="28"/>
        </w:rPr>
        <w:t>Число средств непрерывного транспорта, необходимых для данного грузопотока, например, транспортеров:</w:t>
      </w:r>
    </w:p>
    <w:p w:rsidR="00077B66" w:rsidRDefault="00077B66" w:rsidP="007543E1">
      <w:pPr>
        <w:spacing w:line="360" w:lineRule="auto"/>
        <w:ind w:firstLine="709"/>
        <w:jc w:val="both"/>
        <w:rPr>
          <w:sz w:val="28"/>
          <w:szCs w:val="28"/>
        </w:rPr>
      </w:pPr>
    </w:p>
    <w:p w:rsidR="00077B66" w:rsidRDefault="00366E3E" w:rsidP="007543E1">
      <w:pPr>
        <w:spacing w:line="360" w:lineRule="auto"/>
        <w:ind w:firstLine="709"/>
        <w:jc w:val="both"/>
        <w:rPr>
          <w:sz w:val="28"/>
          <w:szCs w:val="28"/>
        </w:rPr>
      </w:pPr>
      <w:r w:rsidRPr="007543E1">
        <w:rPr>
          <w:sz w:val="28"/>
          <w:szCs w:val="28"/>
        </w:rPr>
        <w:t xml:space="preserve">wтр.н = Qч / qч, </w:t>
      </w:r>
    </w:p>
    <w:p w:rsidR="00366E3E" w:rsidRPr="007543E1" w:rsidRDefault="0023225F" w:rsidP="0023225F">
      <w:pPr>
        <w:spacing w:line="360" w:lineRule="auto"/>
        <w:ind w:firstLine="709"/>
        <w:jc w:val="both"/>
        <w:rPr>
          <w:sz w:val="28"/>
          <w:szCs w:val="28"/>
        </w:rPr>
      </w:pPr>
      <w:r>
        <w:rPr>
          <w:sz w:val="28"/>
          <w:szCs w:val="28"/>
        </w:rPr>
        <w:br w:type="page"/>
      </w:r>
      <w:r w:rsidR="00366E3E" w:rsidRPr="007543E1">
        <w:rPr>
          <w:sz w:val="28"/>
          <w:szCs w:val="28"/>
        </w:rPr>
        <w:t>где Qч – часовой грузооборот, т; qч – часовая производительность транспортера, т.</w:t>
      </w:r>
      <w:r w:rsidR="00DA327B" w:rsidRPr="007543E1">
        <w:rPr>
          <w:sz w:val="28"/>
          <w:szCs w:val="28"/>
        </w:rPr>
        <w:t xml:space="preserve"> </w:t>
      </w:r>
      <w:r w:rsidR="00366E3E" w:rsidRPr="007543E1">
        <w:rPr>
          <w:sz w:val="28"/>
          <w:szCs w:val="28"/>
        </w:rPr>
        <w:t>План перевозок грузов является одним из основных разделов бизнес-плана АТП и закладывает основу для разработки плана материально-технического обеспечения, плана по труду и заработной плате, производственной программы по ТО и ТР подвижного состава и финансового плана.</w:t>
      </w:r>
    </w:p>
    <w:p w:rsidR="00366E3E" w:rsidRPr="007543E1" w:rsidRDefault="00366E3E" w:rsidP="007543E1">
      <w:pPr>
        <w:spacing w:line="360" w:lineRule="auto"/>
        <w:ind w:firstLine="709"/>
        <w:jc w:val="both"/>
        <w:rPr>
          <w:sz w:val="28"/>
          <w:szCs w:val="28"/>
        </w:rPr>
      </w:pPr>
      <w:r w:rsidRPr="007543E1">
        <w:rPr>
          <w:sz w:val="28"/>
          <w:szCs w:val="28"/>
        </w:rPr>
        <w:t>Поскольку перевозчику необходимо перевозить груз по кратчайшему маршруту, открытому для движения автомобильного транспорта, то на предприятии должны быть разработаны оптимальные маршруты движения транспортных средств, обеспечивающие максимально возможный коэффициент использования пробега и, соответственно, минимальные транспортные издержки.</w:t>
      </w:r>
      <w:r w:rsidR="008A36CE" w:rsidRPr="007543E1">
        <w:rPr>
          <w:sz w:val="28"/>
          <w:szCs w:val="28"/>
        </w:rPr>
        <w:t xml:space="preserve"> </w:t>
      </w:r>
      <w:r w:rsidRPr="007543E1">
        <w:rPr>
          <w:sz w:val="28"/>
          <w:szCs w:val="28"/>
        </w:rPr>
        <w:t>Выбор грузового подвижного состава – один из основных вопросов, который решается при обосновании транспортно-технологических схем перемещения грузов. Он взаимосвязан с технологией подготовки к перемещению, потреблению и упаковывания груза, применяемым транспортным оборудованием, способами и средствами выполнения погрузочно-разгрузочных и складских работ.</w:t>
      </w:r>
    </w:p>
    <w:p w:rsidR="00366E3E" w:rsidRPr="007543E1" w:rsidRDefault="00366E3E" w:rsidP="007543E1">
      <w:pPr>
        <w:spacing w:line="360" w:lineRule="auto"/>
        <w:ind w:firstLine="709"/>
        <w:jc w:val="both"/>
        <w:rPr>
          <w:sz w:val="28"/>
          <w:szCs w:val="28"/>
        </w:rPr>
      </w:pPr>
      <w:r w:rsidRPr="007543E1">
        <w:rPr>
          <w:sz w:val="28"/>
          <w:szCs w:val="28"/>
        </w:rPr>
        <w:t>Правильно выбранный подвижной состав должен обеспечивать минимум издержек на перемещение и хранение грузов по всей грузопроводящей цепи.</w:t>
      </w:r>
      <w:r w:rsidR="008A36CE" w:rsidRPr="007543E1">
        <w:rPr>
          <w:sz w:val="28"/>
          <w:szCs w:val="28"/>
        </w:rPr>
        <w:t xml:space="preserve"> </w:t>
      </w:r>
      <w:r w:rsidRPr="007543E1">
        <w:rPr>
          <w:sz w:val="28"/>
          <w:szCs w:val="28"/>
        </w:rPr>
        <w:t>Выбор подвижного состава зависит от объема и расстояния перевозок, условий и методов их организации, размеров отправок (партионности), рода грузов и их цены, средств и способов производства погрузочно-разгрузочных работ, дорожных и климатических условий.</w:t>
      </w:r>
    </w:p>
    <w:p w:rsidR="00366E3E" w:rsidRPr="007543E1" w:rsidRDefault="00366E3E" w:rsidP="007543E1">
      <w:pPr>
        <w:spacing w:line="360" w:lineRule="auto"/>
        <w:ind w:firstLine="709"/>
        <w:jc w:val="both"/>
        <w:rPr>
          <w:sz w:val="28"/>
          <w:szCs w:val="28"/>
        </w:rPr>
      </w:pPr>
      <w:r w:rsidRPr="007543E1">
        <w:rPr>
          <w:sz w:val="28"/>
          <w:szCs w:val="28"/>
        </w:rPr>
        <w:t>Выбор автотранспортного средства для конкретных условий эксплуатации сводится к определению типа его кузова, грузоподъемности, состава, осевых нагрузок и типа двигателя с последующим установлением марки и модели.</w:t>
      </w:r>
      <w:r w:rsidR="008A36CE" w:rsidRPr="007543E1">
        <w:rPr>
          <w:sz w:val="28"/>
          <w:szCs w:val="28"/>
        </w:rPr>
        <w:t xml:space="preserve"> </w:t>
      </w:r>
      <w:r w:rsidRPr="007543E1">
        <w:rPr>
          <w:sz w:val="28"/>
          <w:szCs w:val="28"/>
        </w:rPr>
        <w:t>При определении типа кузова учитываются условия эксплуатации (род и характер груза, климатические условия) и достигаемая грузовместимость. При возможном использовании нескольких типов кузова принимаемый должен обеспечивать наиболее высокую эффективность перевозки груза.</w:t>
      </w:r>
      <w:r w:rsidR="008A36CE" w:rsidRPr="007543E1">
        <w:rPr>
          <w:sz w:val="28"/>
          <w:szCs w:val="28"/>
        </w:rPr>
        <w:t xml:space="preserve"> </w:t>
      </w:r>
      <w:r w:rsidRPr="007543E1">
        <w:rPr>
          <w:sz w:val="28"/>
          <w:szCs w:val="28"/>
        </w:rPr>
        <w:t>При перевозках на дальние расстояния (как правило, междугородних) целесообразно применение автомобилей большой грузоподъемности (при условии обеспечения ее полного использования).</w:t>
      </w:r>
      <w:r w:rsidR="008A36CE" w:rsidRPr="007543E1">
        <w:rPr>
          <w:sz w:val="28"/>
          <w:szCs w:val="28"/>
        </w:rPr>
        <w:t xml:space="preserve"> </w:t>
      </w:r>
      <w:r w:rsidRPr="007543E1">
        <w:rPr>
          <w:sz w:val="28"/>
          <w:szCs w:val="28"/>
        </w:rPr>
        <w:t>Принимаемый состав автотранспортного средства (одиночный автомобиль, автопоезд-автомобиль с одним или более прицепами, седельный тягач с полуприцепом) должен обеспечивать максимум эффективности процесса перемещения груза при условии выполнения ограничений (возможности перевозки длинномерных и неделимых грузов, организации работы с оборотными полуприцепами и др.).</w:t>
      </w:r>
    </w:p>
    <w:p w:rsidR="00366E3E" w:rsidRPr="007543E1" w:rsidRDefault="00366E3E" w:rsidP="007543E1">
      <w:pPr>
        <w:spacing w:line="360" w:lineRule="auto"/>
        <w:ind w:firstLine="709"/>
        <w:jc w:val="both"/>
        <w:rPr>
          <w:sz w:val="28"/>
          <w:szCs w:val="28"/>
        </w:rPr>
      </w:pPr>
      <w:r w:rsidRPr="007543E1">
        <w:rPr>
          <w:sz w:val="28"/>
          <w:szCs w:val="28"/>
        </w:rPr>
        <w:t>При выборе подвижного состава основными комплексными измерителями эффективности перевозки груза являются: производительность транспортного средства и стоимостные показатели (себестоимость, прибыль).</w:t>
      </w:r>
      <w:r w:rsidR="00DA327B" w:rsidRPr="007543E1">
        <w:rPr>
          <w:sz w:val="28"/>
          <w:szCs w:val="28"/>
        </w:rPr>
        <w:t xml:space="preserve"> </w:t>
      </w:r>
      <w:r w:rsidRPr="007543E1">
        <w:rPr>
          <w:sz w:val="28"/>
          <w:szCs w:val="28"/>
        </w:rPr>
        <w:t>Производительность должна быть максимальной, а стоимостные показатели – минимальными.</w:t>
      </w:r>
      <w:r w:rsidR="008A36CE" w:rsidRPr="007543E1">
        <w:rPr>
          <w:sz w:val="28"/>
          <w:szCs w:val="28"/>
        </w:rPr>
        <w:t xml:space="preserve"> </w:t>
      </w:r>
      <w:r w:rsidRPr="007543E1">
        <w:rPr>
          <w:sz w:val="28"/>
          <w:szCs w:val="28"/>
        </w:rPr>
        <w:t xml:space="preserve">Результаты разработки плана перевозок, которые используются для составления плана эксплуатации, приведены в таблице </w:t>
      </w:r>
      <w:r w:rsidR="002633CF" w:rsidRPr="007543E1">
        <w:rPr>
          <w:sz w:val="28"/>
          <w:szCs w:val="28"/>
        </w:rPr>
        <w:t>1</w:t>
      </w:r>
      <w:r w:rsidRPr="007543E1">
        <w:rPr>
          <w:sz w:val="28"/>
          <w:szCs w:val="28"/>
        </w:rPr>
        <w:t>.</w:t>
      </w:r>
      <w:r w:rsidR="002633CF" w:rsidRPr="007543E1">
        <w:rPr>
          <w:sz w:val="28"/>
          <w:szCs w:val="28"/>
        </w:rPr>
        <w:t>6</w:t>
      </w:r>
      <w:r w:rsidRPr="007543E1">
        <w:rPr>
          <w:sz w:val="28"/>
          <w:szCs w:val="28"/>
        </w:rPr>
        <w:t>.</w:t>
      </w:r>
    </w:p>
    <w:p w:rsidR="007543E1" w:rsidRDefault="007543E1" w:rsidP="007543E1">
      <w:pPr>
        <w:pStyle w:val="a6"/>
        <w:spacing w:line="360" w:lineRule="auto"/>
        <w:ind w:firstLine="709"/>
        <w:jc w:val="both"/>
        <w:rPr>
          <w:b/>
          <w:bCs/>
        </w:rPr>
      </w:pPr>
    </w:p>
    <w:p w:rsidR="00366E3E" w:rsidRPr="007543E1" w:rsidRDefault="00366E3E" w:rsidP="007543E1">
      <w:pPr>
        <w:pStyle w:val="a6"/>
        <w:spacing w:line="360" w:lineRule="auto"/>
        <w:ind w:firstLine="709"/>
        <w:jc w:val="both"/>
      </w:pPr>
      <w:r w:rsidRPr="007543E1">
        <w:rPr>
          <w:b/>
          <w:bCs/>
        </w:rPr>
        <w:t>Табл</w:t>
      </w:r>
      <w:r w:rsidR="002633CF" w:rsidRPr="007543E1">
        <w:rPr>
          <w:b/>
          <w:bCs/>
        </w:rPr>
        <w:t>ица</w:t>
      </w:r>
      <w:r w:rsidRPr="007543E1">
        <w:rPr>
          <w:b/>
          <w:bCs/>
        </w:rPr>
        <w:t xml:space="preserve"> </w:t>
      </w:r>
      <w:r w:rsidR="002633CF" w:rsidRPr="007543E1">
        <w:rPr>
          <w:b/>
          <w:bCs/>
        </w:rPr>
        <w:t>1</w:t>
      </w:r>
      <w:r w:rsidRPr="007543E1">
        <w:rPr>
          <w:b/>
          <w:bCs/>
        </w:rPr>
        <w:t>.</w:t>
      </w:r>
      <w:r w:rsidR="002633CF" w:rsidRPr="007543E1">
        <w:rPr>
          <w:b/>
          <w:bCs/>
        </w:rPr>
        <w:t>6</w:t>
      </w:r>
      <w:r w:rsidRPr="007543E1">
        <w:t xml:space="preserve"> Исходные данные для расчета показателей эксплуатации подвижного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11"/>
        <w:gridCol w:w="3447"/>
        <w:gridCol w:w="1637"/>
        <w:gridCol w:w="7"/>
        <w:gridCol w:w="1595"/>
      </w:tblGrid>
      <w:tr w:rsidR="00366E3E" w:rsidRPr="007543E1" w:rsidTr="007543E1">
        <w:tc>
          <w:tcPr>
            <w:tcW w:w="0" w:type="auto"/>
            <w:gridSpan w:val="4"/>
          </w:tcPr>
          <w:p w:rsidR="00366E3E" w:rsidRPr="007543E1" w:rsidRDefault="00366E3E" w:rsidP="007543E1">
            <w:pPr>
              <w:spacing w:line="360" w:lineRule="auto"/>
              <w:jc w:val="both"/>
              <w:rPr>
                <w:b/>
                <w:bCs/>
                <w:sz w:val="20"/>
                <w:szCs w:val="20"/>
              </w:rPr>
            </w:pPr>
            <w:r w:rsidRPr="007543E1">
              <w:rPr>
                <w:b/>
                <w:bCs/>
                <w:sz w:val="20"/>
                <w:szCs w:val="20"/>
              </w:rPr>
              <w:t>Показатель</w:t>
            </w:r>
          </w:p>
        </w:tc>
        <w:tc>
          <w:tcPr>
            <w:tcW w:w="0" w:type="auto"/>
            <w:gridSpan w:val="2"/>
          </w:tcPr>
          <w:p w:rsidR="00366E3E" w:rsidRPr="007543E1" w:rsidRDefault="00366E3E" w:rsidP="007543E1">
            <w:pPr>
              <w:spacing w:line="360" w:lineRule="auto"/>
              <w:jc w:val="both"/>
              <w:rPr>
                <w:b/>
                <w:bCs/>
                <w:sz w:val="20"/>
                <w:szCs w:val="20"/>
              </w:rPr>
            </w:pPr>
            <w:r w:rsidRPr="007543E1">
              <w:rPr>
                <w:b/>
                <w:bCs/>
                <w:sz w:val="20"/>
                <w:szCs w:val="20"/>
              </w:rPr>
              <w:t>Значение</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Наименование груза</w:t>
            </w:r>
          </w:p>
        </w:tc>
        <w:tc>
          <w:tcPr>
            <w:tcW w:w="0" w:type="auto"/>
            <w:gridSpan w:val="2"/>
          </w:tcPr>
          <w:p w:rsidR="00366E3E" w:rsidRPr="007543E1" w:rsidRDefault="002633CF" w:rsidP="007543E1">
            <w:pPr>
              <w:spacing w:line="360" w:lineRule="auto"/>
              <w:jc w:val="both"/>
              <w:rPr>
                <w:sz w:val="20"/>
                <w:szCs w:val="20"/>
              </w:rPr>
            </w:pPr>
            <w:r w:rsidRPr="007543E1">
              <w:rPr>
                <w:sz w:val="20"/>
                <w:szCs w:val="20"/>
              </w:rPr>
              <w:t>Шкаф-купе</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Годовой объем перевозок, тыс. т</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704</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Класс груза</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4</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Среднее расстояние перевозок, км</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165,2</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Категория условий эксплуатации</w:t>
            </w:r>
          </w:p>
        </w:tc>
        <w:tc>
          <w:tcPr>
            <w:tcW w:w="0" w:type="auto"/>
            <w:gridSpan w:val="2"/>
          </w:tcPr>
          <w:p w:rsidR="00366E3E" w:rsidRPr="007543E1" w:rsidRDefault="00366E3E" w:rsidP="007543E1">
            <w:pPr>
              <w:spacing w:line="360" w:lineRule="auto"/>
              <w:jc w:val="both"/>
              <w:rPr>
                <w:sz w:val="20"/>
                <w:szCs w:val="20"/>
                <w:lang w:val="en-US"/>
              </w:rPr>
            </w:pPr>
            <w:r w:rsidRPr="007543E1">
              <w:rPr>
                <w:sz w:val="20"/>
                <w:szCs w:val="20"/>
                <w:lang w:val="en-US"/>
              </w:rPr>
              <w:t>III</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Способ выполнения погрузочно-разгрузочных работ</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механический</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Пробег с начала эксплуатации, в долях от пробега до капитального ремонта</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0,4</w:t>
            </w:r>
          </w:p>
        </w:tc>
      </w:tr>
      <w:tr w:rsidR="00366E3E" w:rsidRPr="007543E1" w:rsidTr="007543E1">
        <w:tc>
          <w:tcPr>
            <w:tcW w:w="0" w:type="auto"/>
            <w:gridSpan w:val="4"/>
          </w:tcPr>
          <w:p w:rsidR="00366E3E" w:rsidRPr="007543E1" w:rsidRDefault="00366E3E" w:rsidP="007543E1">
            <w:pPr>
              <w:spacing w:line="360" w:lineRule="auto"/>
              <w:jc w:val="both"/>
              <w:rPr>
                <w:sz w:val="20"/>
                <w:szCs w:val="20"/>
              </w:rPr>
            </w:pPr>
            <w:r w:rsidRPr="007543E1">
              <w:rPr>
                <w:sz w:val="20"/>
                <w:szCs w:val="20"/>
              </w:rPr>
              <w:t>Режим работы АТП, дни</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понедельник-пятница</w:t>
            </w:r>
          </w:p>
        </w:tc>
      </w:tr>
      <w:tr w:rsidR="00366E3E" w:rsidRPr="007543E1" w:rsidTr="007543E1">
        <w:tc>
          <w:tcPr>
            <w:tcW w:w="0" w:type="auto"/>
            <w:gridSpan w:val="2"/>
          </w:tcPr>
          <w:p w:rsidR="00366E3E" w:rsidRPr="007543E1" w:rsidRDefault="00366E3E" w:rsidP="007543E1">
            <w:pPr>
              <w:spacing w:line="360" w:lineRule="auto"/>
              <w:jc w:val="both"/>
              <w:rPr>
                <w:sz w:val="20"/>
                <w:szCs w:val="20"/>
              </w:rPr>
            </w:pPr>
            <w:r w:rsidRPr="007543E1">
              <w:rPr>
                <w:sz w:val="20"/>
                <w:szCs w:val="20"/>
              </w:rPr>
              <w:t>Режим работы автомобилей, соотношение а/м в %</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Односменный</w:t>
            </w:r>
          </w:p>
          <w:p w:rsidR="00366E3E" w:rsidRPr="007543E1" w:rsidRDefault="00366E3E" w:rsidP="007543E1">
            <w:pPr>
              <w:spacing w:line="360" w:lineRule="auto"/>
              <w:jc w:val="both"/>
              <w:rPr>
                <w:sz w:val="20"/>
                <w:szCs w:val="20"/>
              </w:rPr>
            </w:pPr>
            <w:r w:rsidRPr="007543E1">
              <w:rPr>
                <w:sz w:val="20"/>
                <w:szCs w:val="20"/>
              </w:rPr>
              <w:t>Полуторасменный</w:t>
            </w:r>
          </w:p>
          <w:p w:rsidR="00366E3E" w:rsidRPr="007543E1" w:rsidRDefault="00366E3E" w:rsidP="007543E1">
            <w:pPr>
              <w:spacing w:line="360" w:lineRule="auto"/>
              <w:jc w:val="both"/>
              <w:rPr>
                <w:sz w:val="20"/>
                <w:szCs w:val="20"/>
              </w:rPr>
            </w:pPr>
            <w:r w:rsidRPr="007543E1">
              <w:rPr>
                <w:sz w:val="20"/>
                <w:szCs w:val="20"/>
              </w:rPr>
              <w:t>Двусменный</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70</w:t>
            </w:r>
          </w:p>
          <w:p w:rsidR="00366E3E" w:rsidRPr="007543E1" w:rsidRDefault="00366E3E" w:rsidP="007543E1">
            <w:pPr>
              <w:spacing w:line="360" w:lineRule="auto"/>
              <w:jc w:val="both"/>
              <w:rPr>
                <w:sz w:val="20"/>
                <w:szCs w:val="20"/>
              </w:rPr>
            </w:pPr>
            <w:r w:rsidRPr="007543E1">
              <w:rPr>
                <w:sz w:val="20"/>
                <w:szCs w:val="20"/>
              </w:rPr>
              <w:t>30</w:t>
            </w:r>
          </w:p>
          <w:p w:rsidR="00366E3E" w:rsidRPr="007543E1" w:rsidRDefault="00366E3E" w:rsidP="007543E1">
            <w:pPr>
              <w:spacing w:line="360" w:lineRule="auto"/>
              <w:jc w:val="both"/>
              <w:rPr>
                <w:sz w:val="20"/>
                <w:szCs w:val="20"/>
              </w:rPr>
            </w:pPr>
            <w:r w:rsidRPr="007543E1">
              <w:rPr>
                <w:sz w:val="20"/>
                <w:szCs w:val="20"/>
              </w:rPr>
              <w:t>-</w:t>
            </w:r>
          </w:p>
        </w:tc>
      </w:tr>
      <w:tr w:rsidR="00366E3E" w:rsidRPr="007543E1" w:rsidTr="007543E1">
        <w:trPr>
          <w:cantSplit/>
        </w:trPr>
        <w:tc>
          <w:tcPr>
            <w:tcW w:w="0" w:type="auto"/>
            <w:gridSpan w:val="6"/>
          </w:tcPr>
          <w:p w:rsidR="00366E3E" w:rsidRPr="007543E1" w:rsidRDefault="00366E3E" w:rsidP="007543E1">
            <w:pPr>
              <w:spacing w:line="360" w:lineRule="auto"/>
              <w:jc w:val="both"/>
              <w:rPr>
                <w:sz w:val="20"/>
                <w:szCs w:val="20"/>
              </w:rPr>
            </w:pPr>
            <w:bookmarkStart w:id="7" w:name="_Toc218326786"/>
            <w:bookmarkStart w:id="8" w:name="_Toc219616707"/>
            <w:bookmarkStart w:id="9" w:name="_Toc219632078"/>
            <w:bookmarkStart w:id="10" w:name="_Toc219642138"/>
            <w:bookmarkStart w:id="11" w:name="_Toc219642214"/>
            <w:r w:rsidRPr="007543E1">
              <w:rPr>
                <w:sz w:val="20"/>
                <w:szCs w:val="20"/>
              </w:rPr>
              <w:t>Распределение перевозок по группам дорог, %</w:t>
            </w:r>
            <w:bookmarkEnd w:id="7"/>
            <w:bookmarkEnd w:id="8"/>
            <w:bookmarkEnd w:id="9"/>
            <w:bookmarkEnd w:id="10"/>
            <w:bookmarkEnd w:id="11"/>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Группа дорог</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Тип дорожного покрытия</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Техническая скорость, км/ч</w:t>
            </w:r>
          </w:p>
        </w:tc>
        <w:tc>
          <w:tcPr>
            <w:tcW w:w="0" w:type="auto"/>
          </w:tcPr>
          <w:p w:rsidR="00366E3E" w:rsidRPr="007543E1" w:rsidRDefault="00366E3E" w:rsidP="007543E1">
            <w:pPr>
              <w:spacing w:line="360" w:lineRule="auto"/>
              <w:jc w:val="both"/>
              <w:rPr>
                <w:sz w:val="20"/>
                <w:szCs w:val="20"/>
              </w:rPr>
            </w:pPr>
          </w:p>
        </w:tc>
      </w:tr>
      <w:tr w:rsidR="00366E3E" w:rsidRPr="007543E1" w:rsidTr="007543E1">
        <w:tc>
          <w:tcPr>
            <w:tcW w:w="0" w:type="auto"/>
          </w:tcPr>
          <w:p w:rsidR="00366E3E" w:rsidRPr="007543E1" w:rsidRDefault="00366E3E" w:rsidP="007543E1">
            <w:pPr>
              <w:spacing w:line="360" w:lineRule="auto"/>
              <w:jc w:val="both"/>
              <w:rPr>
                <w:sz w:val="20"/>
                <w:szCs w:val="20"/>
                <w:lang w:val="en-US"/>
              </w:rPr>
            </w:pPr>
            <w:bookmarkStart w:id="12" w:name="_Toc218326787"/>
            <w:bookmarkStart w:id="13" w:name="_Toc219616708"/>
            <w:bookmarkStart w:id="14" w:name="_Toc219632079"/>
            <w:bookmarkStart w:id="15" w:name="_Toc219642139"/>
            <w:bookmarkStart w:id="16" w:name="_Toc219642215"/>
            <w:r w:rsidRPr="007543E1">
              <w:rPr>
                <w:sz w:val="20"/>
                <w:szCs w:val="20"/>
                <w:lang w:val="en-US"/>
              </w:rPr>
              <w:t>I</w:t>
            </w:r>
            <w:bookmarkEnd w:id="12"/>
            <w:bookmarkEnd w:id="13"/>
            <w:bookmarkEnd w:id="14"/>
            <w:bookmarkEnd w:id="15"/>
            <w:bookmarkEnd w:id="16"/>
          </w:p>
        </w:tc>
        <w:tc>
          <w:tcPr>
            <w:tcW w:w="0" w:type="auto"/>
            <w:gridSpan w:val="2"/>
          </w:tcPr>
          <w:p w:rsidR="00366E3E" w:rsidRPr="007543E1" w:rsidRDefault="00366E3E" w:rsidP="007543E1">
            <w:pPr>
              <w:spacing w:line="360" w:lineRule="auto"/>
              <w:jc w:val="both"/>
              <w:rPr>
                <w:sz w:val="20"/>
                <w:szCs w:val="20"/>
              </w:rPr>
            </w:pPr>
            <w:r w:rsidRPr="007543E1">
              <w:rPr>
                <w:sz w:val="20"/>
                <w:szCs w:val="20"/>
              </w:rPr>
              <w:t>Дороги с усовершенствованным покрытием при работе за городом</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49</w:t>
            </w:r>
          </w:p>
        </w:tc>
        <w:tc>
          <w:tcPr>
            <w:tcW w:w="0" w:type="auto"/>
          </w:tcPr>
          <w:p w:rsidR="00366E3E" w:rsidRPr="007543E1" w:rsidRDefault="00366E3E" w:rsidP="007543E1">
            <w:pPr>
              <w:spacing w:line="360" w:lineRule="auto"/>
              <w:jc w:val="both"/>
              <w:rPr>
                <w:sz w:val="20"/>
                <w:szCs w:val="20"/>
              </w:rPr>
            </w:pPr>
            <w:r w:rsidRPr="007543E1">
              <w:rPr>
                <w:sz w:val="20"/>
                <w:szCs w:val="20"/>
              </w:rPr>
              <w:t>50</w:t>
            </w:r>
          </w:p>
        </w:tc>
      </w:tr>
      <w:tr w:rsidR="00366E3E" w:rsidRPr="007543E1" w:rsidTr="007543E1">
        <w:tc>
          <w:tcPr>
            <w:tcW w:w="0" w:type="auto"/>
          </w:tcPr>
          <w:p w:rsidR="00366E3E" w:rsidRPr="007543E1" w:rsidRDefault="00366E3E" w:rsidP="007543E1">
            <w:pPr>
              <w:spacing w:line="360" w:lineRule="auto"/>
              <w:jc w:val="both"/>
              <w:rPr>
                <w:sz w:val="20"/>
                <w:szCs w:val="20"/>
                <w:lang w:val="en-US"/>
              </w:rPr>
            </w:pPr>
            <w:r w:rsidRPr="007543E1">
              <w:rPr>
                <w:sz w:val="20"/>
                <w:szCs w:val="20"/>
                <w:lang w:val="en-US"/>
              </w:rPr>
              <w:t>II</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Дороги с твердым покрытием и грунтовые улучшенные при работе за городом</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37</w:t>
            </w:r>
          </w:p>
        </w:tc>
        <w:tc>
          <w:tcPr>
            <w:tcW w:w="0" w:type="auto"/>
          </w:tcPr>
          <w:p w:rsidR="00366E3E" w:rsidRPr="007543E1" w:rsidRDefault="00366E3E" w:rsidP="007543E1">
            <w:pPr>
              <w:spacing w:line="360" w:lineRule="auto"/>
              <w:jc w:val="both"/>
              <w:rPr>
                <w:sz w:val="20"/>
                <w:szCs w:val="20"/>
              </w:rPr>
            </w:pPr>
            <w:r w:rsidRPr="007543E1">
              <w:rPr>
                <w:sz w:val="20"/>
                <w:szCs w:val="20"/>
              </w:rPr>
              <w:t>25</w:t>
            </w:r>
          </w:p>
        </w:tc>
      </w:tr>
      <w:tr w:rsidR="00366E3E" w:rsidRPr="007543E1" w:rsidTr="007543E1">
        <w:tc>
          <w:tcPr>
            <w:tcW w:w="0" w:type="auto"/>
          </w:tcPr>
          <w:p w:rsidR="00366E3E" w:rsidRPr="007543E1" w:rsidRDefault="00366E3E" w:rsidP="007543E1">
            <w:pPr>
              <w:spacing w:line="360" w:lineRule="auto"/>
              <w:jc w:val="both"/>
              <w:rPr>
                <w:sz w:val="20"/>
                <w:szCs w:val="20"/>
                <w:lang w:val="en-US"/>
              </w:rPr>
            </w:pPr>
            <w:r w:rsidRPr="007543E1">
              <w:rPr>
                <w:sz w:val="20"/>
                <w:szCs w:val="20"/>
                <w:lang w:val="en-US"/>
              </w:rPr>
              <w:t>III</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Дороги грунтовые естественные</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28</w:t>
            </w:r>
          </w:p>
        </w:tc>
        <w:tc>
          <w:tcPr>
            <w:tcW w:w="0" w:type="auto"/>
          </w:tcPr>
          <w:p w:rsidR="00366E3E" w:rsidRPr="007543E1" w:rsidRDefault="00366E3E" w:rsidP="007543E1">
            <w:pPr>
              <w:spacing w:line="360" w:lineRule="auto"/>
              <w:jc w:val="both"/>
              <w:rPr>
                <w:sz w:val="20"/>
                <w:szCs w:val="20"/>
              </w:rPr>
            </w:pPr>
            <w:r w:rsidRPr="007543E1">
              <w:rPr>
                <w:sz w:val="20"/>
                <w:szCs w:val="20"/>
              </w:rPr>
              <w:t>-</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При работе в городе независимо от типа дорожного покрытия</w:t>
            </w:r>
          </w:p>
        </w:tc>
        <w:tc>
          <w:tcPr>
            <w:tcW w:w="0" w:type="auto"/>
            <w:gridSpan w:val="2"/>
          </w:tcPr>
          <w:p w:rsidR="00366E3E" w:rsidRPr="007543E1" w:rsidRDefault="00366E3E" w:rsidP="007543E1">
            <w:pPr>
              <w:spacing w:line="360" w:lineRule="auto"/>
              <w:jc w:val="both"/>
              <w:rPr>
                <w:sz w:val="20"/>
                <w:szCs w:val="20"/>
              </w:rPr>
            </w:pPr>
            <w:r w:rsidRPr="007543E1">
              <w:rPr>
                <w:sz w:val="20"/>
                <w:szCs w:val="20"/>
              </w:rPr>
              <w:t>25</w:t>
            </w:r>
          </w:p>
        </w:tc>
        <w:tc>
          <w:tcPr>
            <w:tcW w:w="0" w:type="auto"/>
          </w:tcPr>
          <w:p w:rsidR="00366E3E" w:rsidRPr="007543E1" w:rsidRDefault="00366E3E" w:rsidP="007543E1">
            <w:pPr>
              <w:spacing w:line="360" w:lineRule="auto"/>
              <w:jc w:val="both"/>
              <w:rPr>
                <w:sz w:val="20"/>
                <w:szCs w:val="20"/>
              </w:rPr>
            </w:pPr>
            <w:r w:rsidRPr="007543E1">
              <w:rPr>
                <w:sz w:val="20"/>
                <w:szCs w:val="20"/>
              </w:rPr>
              <w:t>25</w:t>
            </w:r>
          </w:p>
        </w:tc>
      </w:tr>
    </w:tbl>
    <w:p w:rsidR="007543E1" w:rsidRDefault="007543E1"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Для разработки плана эксплуатации необходимо использовать нормативн</w:t>
      </w:r>
      <w:r w:rsidR="002633CF" w:rsidRPr="007543E1">
        <w:rPr>
          <w:sz w:val="28"/>
          <w:szCs w:val="28"/>
        </w:rPr>
        <w:t>о-справочные данные из таблицы 1</w:t>
      </w:r>
      <w:r w:rsidRPr="007543E1">
        <w:rPr>
          <w:sz w:val="28"/>
          <w:szCs w:val="28"/>
        </w:rPr>
        <w:t>.</w:t>
      </w:r>
      <w:r w:rsidR="002633CF" w:rsidRPr="007543E1">
        <w:rPr>
          <w:sz w:val="28"/>
          <w:szCs w:val="28"/>
        </w:rPr>
        <w:t>7</w:t>
      </w:r>
    </w:p>
    <w:p w:rsidR="007543E1" w:rsidRDefault="007543E1" w:rsidP="007543E1">
      <w:pPr>
        <w:pStyle w:val="a6"/>
        <w:spacing w:line="360" w:lineRule="auto"/>
        <w:ind w:firstLine="709"/>
        <w:jc w:val="both"/>
        <w:rPr>
          <w:b/>
          <w:bCs/>
        </w:rPr>
      </w:pPr>
    </w:p>
    <w:p w:rsidR="00366E3E" w:rsidRPr="007543E1" w:rsidRDefault="00E85795" w:rsidP="007543E1">
      <w:pPr>
        <w:pStyle w:val="a6"/>
        <w:spacing w:line="360" w:lineRule="auto"/>
        <w:ind w:firstLine="709"/>
        <w:jc w:val="both"/>
      </w:pPr>
      <w:r w:rsidRPr="007543E1">
        <w:rPr>
          <w:b/>
          <w:bCs/>
        </w:rPr>
        <w:t>Таблица 1</w:t>
      </w:r>
      <w:r w:rsidR="00366E3E" w:rsidRPr="007543E1">
        <w:rPr>
          <w:b/>
          <w:bCs/>
        </w:rPr>
        <w:t>.</w:t>
      </w:r>
      <w:r w:rsidRPr="007543E1">
        <w:rPr>
          <w:b/>
          <w:bCs/>
        </w:rPr>
        <w:t>7</w:t>
      </w:r>
      <w:r w:rsidR="00366E3E" w:rsidRPr="007543E1">
        <w:t xml:space="preserve"> Нормативно-справочные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1"/>
        <w:gridCol w:w="1199"/>
      </w:tblGrid>
      <w:tr w:rsidR="00366E3E" w:rsidRPr="007543E1" w:rsidTr="007543E1">
        <w:tc>
          <w:tcPr>
            <w:tcW w:w="0" w:type="auto"/>
          </w:tcPr>
          <w:p w:rsidR="00366E3E" w:rsidRPr="007543E1" w:rsidRDefault="00366E3E" w:rsidP="007543E1">
            <w:pPr>
              <w:spacing w:line="360" w:lineRule="auto"/>
              <w:jc w:val="both"/>
              <w:rPr>
                <w:b/>
                <w:bCs/>
                <w:sz w:val="20"/>
                <w:szCs w:val="20"/>
              </w:rPr>
            </w:pPr>
            <w:r w:rsidRPr="007543E1">
              <w:rPr>
                <w:b/>
                <w:bCs/>
                <w:sz w:val="20"/>
                <w:szCs w:val="20"/>
              </w:rPr>
              <w:t>Показатель</w:t>
            </w:r>
          </w:p>
        </w:tc>
        <w:tc>
          <w:tcPr>
            <w:tcW w:w="0" w:type="auto"/>
          </w:tcPr>
          <w:p w:rsidR="00366E3E" w:rsidRPr="007543E1" w:rsidRDefault="00366E3E" w:rsidP="007543E1">
            <w:pPr>
              <w:spacing w:line="360" w:lineRule="auto"/>
              <w:jc w:val="both"/>
              <w:rPr>
                <w:b/>
                <w:bCs/>
                <w:sz w:val="20"/>
                <w:szCs w:val="20"/>
              </w:rPr>
            </w:pPr>
            <w:r w:rsidRPr="007543E1">
              <w:rPr>
                <w:b/>
                <w:bCs/>
                <w:sz w:val="20"/>
                <w:szCs w:val="20"/>
              </w:rPr>
              <w:t>Значение</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Марка автомобиля</w:t>
            </w:r>
          </w:p>
        </w:tc>
        <w:tc>
          <w:tcPr>
            <w:tcW w:w="0" w:type="auto"/>
          </w:tcPr>
          <w:p w:rsidR="00366E3E" w:rsidRPr="007543E1" w:rsidRDefault="00366E3E" w:rsidP="007543E1">
            <w:pPr>
              <w:spacing w:line="360" w:lineRule="auto"/>
              <w:jc w:val="both"/>
              <w:rPr>
                <w:sz w:val="20"/>
                <w:szCs w:val="20"/>
              </w:rPr>
            </w:pPr>
            <w:bookmarkStart w:id="17" w:name="_Toc218326788"/>
            <w:bookmarkStart w:id="18" w:name="_Toc219616709"/>
            <w:bookmarkStart w:id="19" w:name="_Toc219632080"/>
            <w:bookmarkStart w:id="20" w:name="_Toc219642140"/>
            <w:bookmarkStart w:id="21" w:name="_Toc219642216"/>
            <w:r w:rsidRPr="007543E1">
              <w:rPr>
                <w:sz w:val="20"/>
                <w:szCs w:val="20"/>
              </w:rPr>
              <w:t>ГЗСА-89110</w:t>
            </w:r>
            <w:bookmarkEnd w:id="17"/>
            <w:bookmarkEnd w:id="18"/>
            <w:bookmarkEnd w:id="19"/>
            <w:bookmarkEnd w:id="20"/>
            <w:bookmarkEnd w:id="21"/>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Шины</w:t>
            </w:r>
          </w:p>
        </w:tc>
        <w:tc>
          <w:tcPr>
            <w:tcW w:w="0" w:type="auto"/>
          </w:tcPr>
          <w:p w:rsidR="00366E3E" w:rsidRPr="007543E1" w:rsidRDefault="00366E3E" w:rsidP="007543E1">
            <w:pPr>
              <w:spacing w:line="360" w:lineRule="auto"/>
              <w:jc w:val="both"/>
              <w:rPr>
                <w:sz w:val="20"/>
                <w:szCs w:val="20"/>
              </w:rPr>
            </w:pPr>
            <w:bookmarkStart w:id="22" w:name="_Toc218326789"/>
            <w:bookmarkStart w:id="23" w:name="_Toc219616710"/>
            <w:bookmarkStart w:id="24" w:name="_Toc219632081"/>
            <w:bookmarkStart w:id="25" w:name="_Toc219642141"/>
            <w:bookmarkStart w:id="26" w:name="_Toc219642217"/>
            <w:r w:rsidRPr="007543E1">
              <w:rPr>
                <w:sz w:val="20"/>
                <w:szCs w:val="20"/>
              </w:rPr>
              <w:t>8,25</w:t>
            </w:r>
            <w:r w:rsidRPr="007543E1">
              <w:rPr>
                <w:sz w:val="20"/>
                <w:szCs w:val="20"/>
                <w:lang w:val="en-US"/>
              </w:rPr>
              <w:t>R</w:t>
            </w:r>
            <w:r w:rsidRPr="007543E1">
              <w:rPr>
                <w:sz w:val="20"/>
                <w:szCs w:val="20"/>
              </w:rPr>
              <w:t>15</w:t>
            </w:r>
            <w:bookmarkEnd w:id="22"/>
            <w:bookmarkEnd w:id="23"/>
            <w:bookmarkEnd w:id="24"/>
            <w:bookmarkEnd w:id="25"/>
            <w:bookmarkEnd w:id="26"/>
          </w:p>
          <w:p w:rsidR="00366E3E" w:rsidRPr="007543E1" w:rsidRDefault="00366E3E" w:rsidP="007543E1">
            <w:pPr>
              <w:spacing w:line="360" w:lineRule="auto"/>
              <w:jc w:val="both"/>
              <w:rPr>
                <w:sz w:val="20"/>
                <w:szCs w:val="20"/>
              </w:rPr>
            </w:pPr>
            <w:r w:rsidRPr="007543E1">
              <w:rPr>
                <w:sz w:val="20"/>
                <w:szCs w:val="20"/>
              </w:rPr>
              <w:t>240</w:t>
            </w:r>
            <w:r w:rsidRPr="007543E1">
              <w:rPr>
                <w:sz w:val="20"/>
                <w:szCs w:val="20"/>
                <w:lang w:val="en-US"/>
              </w:rPr>
              <w:t>R</w:t>
            </w:r>
            <w:r w:rsidRPr="007543E1">
              <w:rPr>
                <w:sz w:val="20"/>
                <w:szCs w:val="20"/>
              </w:rPr>
              <w:t>508</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Грузоподъемность, т</w:t>
            </w:r>
          </w:p>
        </w:tc>
        <w:tc>
          <w:tcPr>
            <w:tcW w:w="0" w:type="auto"/>
          </w:tcPr>
          <w:p w:rsidR="00366E3E" w:rsidRPr="007543E1" w:rsidRDefault="00366E3E" w:rsidP="007543E1">
            <w:pPr>
              <w:spacing w:line="360" w:lineRule="auto"/>
              <w:jc w:val="both"/>
              <w:rPr>
                <w:sz w:val="20"/>
                <w:szCs w:val="20"/>
              </w:rPr>
            </w:pPr>
            <w:r w:rsidRPr="007543E1">
              <w:rPr>
                <w:sz w:val="20"/>
                <w:szCs w:val="20"/>
              </w:rPr>
              <w:t>4,065</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Контрольный расход топлива:</w:t>
            </w:r>
          </w:p>
          <w:p w:rsidR="00366E3E" w:rsidRPr="007543E1" w:rsidRDefault="00366E3E" w:rsidP="007543E1">
            <w:pPr>
              <w:spacing w:line="360" w:lineRule="auto"/>
              <w:jc w:val="both"/>
              <w:rPr>
                <w:sz w:val="20"/>
                <w:szCs w:val="20"/>
              </w:rPr>
            </w:pPr>
            <w:r w:rsidRPr="007543E1">
              <w:rPr>
                <w:sz w:val="20"/>
                <w:szCs w:val="20"/>
              </w:rPr>
              <w:t>50 км/ч</w:t>
            </w:r>
          </w:p>
          <w:p w:rsidR="00366E3E" w:rsidRPr="007543E1" w:rsidRDefault="00366E3E" w:rsidP="007543E1">
            <w:pPr>
              <w:spacing w:line="360" w:lineRule="auto"/>
              <w:jc w:val="both"/>
              <w:rPr>
                <w:sz w:val="20"/>
                <w:szCs w:val="20"/>
              </w:rPr>
            </w:pPr>
            <w:r w:rsidRPr="007543E1">
              <w:rPr>
                <w:sz w:val="20"/>
                <w:szCs w:val="20"/>
              </w:rPr>
              <w:t>60 км/ч</w:t>
            </w:r>
          </w:p>
          <w:p w:rsidR="00366E3E" w:rsidRPr="007543E1" w:rsidRDefault="00366E3E" w:rsidP="007543E1">
            <w:pPr>
              <w:spacing w:line="360" w:lineRule="auto"/>
              <w:jc w:val="both"/>
              <w:rPr>
                <w:sz w:val="20"/>
                <w:szCs w:val="20"/>
              </w:rPr>
            </w:pPr>
            <w:r w:rsidRPr="007543E1">
              <w:rPr>
                <w:sz w:val="20"/>
                <w:szCs w:val="20"/>
              </w:rPr>
              <w:t>80 км/ч</w:t>
            </w:r>
          </w:p>
        </w:tc>
        <w:tc>
          <w:tcPr>
            <w:tcW w:w="0" w:type="auto"/>
          </w:tcPr>
          <w:p w:rsidR="00366E3E" w:rsidRPr="007543E1" w:rsidRDefault="00366E3E" w:rsidP="007543E1">
            <w:pPr>
              <w:spacing w:line="360" w:lineRule="auto"/>
              <w:jc w:val="both"/>
              <w:rPr>
                <w:sz w:val="20"/>
                <w:szCs w:val="20"/>
              </w:rPr>
            </w:pPr>
          </w:p>
          <w:p w:rsidR="00366E3E" w:rsidRPr="007543E1" w:rsidRDefault="00366E3E" w:rsidP="007543E1">
            <w:pPr>
              <w:spacing w:line="360" w:lineRule="auto"/>
              <w:jc w:val="both"/>
              <w:rPr>
                <w:sz w:val="20"/>
                <w:szCs w:val="20"/>
              </w:rPr>
            </w:pPr>
            <w:r w:rsidRPr="007543E1">
              <w:rPr>
                <w:sz w:val="20"/>
                <w:szCs w:val="20"/>
              </w:rPr>
              <w:t>-</w:t>
            </w:r>
          </w:p>
          <w:p w:rsidR="00366E3E" w:rsidRPr="007543E1" w:rsidRDefault="00366E3E" w:rsidP="007543E1">
            <w:pPr>
              <w:spacing w:line="360" w:lineRule="auto"/>
              <w:jc w:val="both"/>
              <w:rPr>
                <w:sz w:val="20"/>
                <w:szCs w:val="20"/>
              </w:rPr>
            </w:pPr>
            <w:r w:rsidRPr="007543E1">
              <w:rPr>
                <w:sz w:val="20"/>
                <w:szCs w:val="20"/>
              </w:rPr>
              <w:t>19,6</w:t>
            </w:r>
          </w:p>
          <w:p w:rsidR="00366E3E" w:rsidRPr="007543E1" w:rsidRDefault="00366E3E" w:rsidP="007543E1">
            <w:pPr>
              <w:spacing w:line="360" w:lineRule="auto"/>
              <w:jc w:val="both"/>
              <w:rPr>
                <w:sz w:val="20"/>
                <w:szCs w:val="20"/>
              </w:rPr>
            </w:pPr>
            <w:r w:rsidRPr="007543E1">
              <w:rPr>
                <w:sz w:val="20"/>
                <w:szCs w:val="20"/>
              </w:rPr>
              <w:t>26,4</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Норма времени под погрузкой и разгрузкой на тонну, мин.</w:t>
            </w:r>
          </w:p>
        </w:tc>
        <w:tc>
          <w:tcPr>
            <w:tcW w:w="0" w:type="auto"/>
          </w:tcPr>
          <w:p w:rsidR="00366E3E" w:rsidRPr="007543E1" w:rsidRDefault="00366E3E" w:rsidP="007543E1">
            <w:pPr>
              <w:spacing w:line="360" w:lineRule="auto"/>
              <w:jc w:val="both"/>
              <w:rPr>
                <w:sz w:val="20"/>
                <w:szCs w:val="20"/>
              </w:rPr>
            </w:pPr>
            <w:r w:rsidRPr="007543E1">
              <w:rPr>
                <w:sz w:val="20"/>
                <w:szCs w:val="20"/>
              </w:rPr>
              <w:t>7</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Норма пробега до капитального ремонта, тыс. км.</w:t>
            </w:r>
          </w:p>
        </w:tc>
        <w:tc>
          <w:tcPr>
            <w:tcW w:w="0" w:type="auto"/>
          </w:tcPr>
          <w:p w:rsidR="00366E3E" w:rsidRPr="007543E1" w:rsidRDefault="00366E3E" w:rsidP="007543E1">
            <w:pPr>
              <w:spacing w:line="360" w:lineRule="auto"/>
              <w:jc w:val="both"/>
              <w:rPr>
                <w:sz w:val="20"/>
                <w:szCs w:val="20"/>
              </w:rPr>
            </w:pPr>
            <w:r w:rsidRPr="007543E1">
              <w:rPr>
                <w:sz w:val="20"/>
                <w:szCs w:val="20"/>
              </w:rPr>
              <w:t>250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Норма простоя:</w:t>
            </w:r>
          </w:p>
          <w:p w:rsidR="00366E3E" w:rsidRPr="007543E1" w:rsidRDefault="00366E3E" w:rsidP="007543E1">
            <w:pPr>
              <w:spacing w:line="360" w:lineRule="auto"/>
              <w:jc w:val="both"/>
              <w:rPr>
                <w:sz w:val="20"/>
                <w:szCs w:val="20"/>
              </w:rPr>
            </w:pPr>
            <w:r w:rsidRPr="007543E1">
              <w:rPr>
                <w:sz w:val="20"/>
                <w:szCs w:val="20"/>
              </w:rPr>
              <w:t>в капитальном ремонте</w:t>
            </w:r>
          </w:p>
          <w:p w:rsidR="00366E3E" w:rsidRPr="007543E1" w:rsidRDefault="00366E3E" w:rsidP="007543E1">
            <w:pPr>
              <w:spacing w:line="360" w:lineRule="auto"/>
              <w:jc w:val="both"/>
              <w:rPr>
                <w:sz w:val="20"/>
                <w:szCs w:val="20"/>
              </w:rPr>
            </w:pPr>
            <w:r w:rsidRPr="007543E1">
              <w:rPr>
                <w:sz w:val="20"/>
                <w:szCs w:val="20"/>
              </w:rPr>
              <w:t>в ТО и ТР, дни / 1000 км</w:t>
            </w:r>
          </w:p>
        </w:tc>
        <w:tc>
          <w:tcPr>
            <w:tcW w:w="0" w:type="auto"/>
          </w:tcPr>
          <w:p w:rsidR="00366E3E" w:rsidRPr="007543E1" w:rsidRDefault="00366E3E" w:rsidP="007543E1">
            <w:pPr>
              <w:spacing w:line="360" w:lineRule="auto"/>
              <w:jc w:val="both"/>
              <w:rPr>
                <w:sz w:val="20"/>
                <w:szCs w:val="20"/>
              </w:rPr>
            </w:pPr>
          </w:p>
          <w:p w:rsidR="00366E3E" w:rsidRPr="007543E1" w:rsidRDefault="00366E3E" w:rsidP="007543E1">
            <w:pPr>
              <w:spacing w:line="360" w:lineRule="auto"/>
              <w:jc w:val="both"/>
              <w:rPr>
                <w:sz w:val="20"/>
                <w:szCs w:val="20"/>
              </w:rPr>
            </w:pPr>
            <w:r w:rsidRPr="007543E1">
              <w:rPr>
                <w:sz w:val="20"/>
                <w:szCs w:val="20"/>
              </w:rPr>
              <w:t>7</w:t>
            </w:r>
          </w:p>
          <w:p w:rsidR="00366E3E" w:rsidRPr="007543E1" w:rsidRDefault="00366E3E" w:rsidP="007543E1">
            <w:pPr>
              <w:spacing w:line="360" w:lineRule="auto"/>
              <w:jc w:val="both"/>
              <w:rPr>
                <w:sz w:val="20"/>
                <w:szCs w:val="20"/>
              </w:rPr>
            </w:pPr>
            <w:r w:rsidRPr="007543E1">
              <w:rPr>
                <w:sz w:val="20"/>
                <w:szCs w:val="20"/>
              </w:rPr>
              <w:t>0,45</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Коэффициенты корректирования пробега до капитального ремонта в зависимости от:</w:t>
            </w:r>
          </w:p>
          <w:p w:rsidR="00366E3E" w:rsidRPr="007543E1" w:rsidRDefault="00366E3E" w:rsidP="007543E1">
            <w:pPr>
              <w:spacing w:line="360" w:lineRule="auto"/>
              <w:jc w:val="both"/>
              <w:rPr>
                <w:sz w:val="20"/>
                <w:szCs w:val="20"/>
              </w:rPr>
            </w:pPr>
            <w:r w:rsidRPr="007543E1">
              <w:rPr>
                <w:sz w:val="20"/>
                <w:szCs w:val="20"/>
              </w:rPr>
              <w:t>условий работы подвижного состава (К</w:t>
            </w:r>
            <w:r w:rsidRPr="007543E1">
              <w:rPr>
                <w:sz w:val="20"/>
                <w:szCs w:val="20"/>
                <w:vertAlign w:val="subscript"/>
              </w:rPr>
              <w:t>1</w:t>
            </w:r>
            <w:r w:rsidRPr="007543E1">
              <w:rPr>
                <w:sz w:val="20"/>
                <w:szCs w:val="20"/>
              </w:rPr>
              <w:t>)</w:t>
            </w:r>
          </w:p>
          <w:p w:rsidR="00366E3E" w:rsidRPr="007543E1" w:rsidRDefault="00366E3E" w:rsidP="007543E1">
            <w:pPr>
              <w:spacing w:line="360" w:lineRule="auto"/>
              <w:jc w:val="both"/>
              <w:rPr>
                <w:sz w:val="20"/>
                <w:szCs w:val="20"/>
              </w:rPr>
            </w:pPr>
            <w:r w:rsidRPr="007543E1">
              <w:rPr>
                <w:sz w:val="20"/>
                <w:szCs w:val="20"/>
              </w:rPr>
              <w:t>модификации подвижного состава и организации его работы (К</w:t>
            </w:r>
            <w:r w:rsidRPr="007543E1">
              <w:rPr>
                <w:sz w:val="20"/>
                <w:szCs w:val="20"/>
                <w:vertAlign w:val="subscript"/>
              </w:rPr>
              <w:t>2</w:t>
            </w:r>
            <w:r w:rsidRPr="007543E1">
              <w:rPr>
                <w:sz w:val="20"/>
                <w:szCs w:val="20"/>
              </w:rPr>
              <w:t>)</w:t>
            </w:r>
          </w:p>
          <w:p w:rsidR="00366E3E" w:rsidRPr="007543E1" w:rsidRDefault="00366E3E" w:rsidP="007543E1">
            <w:pPr>
              <w:spacing w:line="360" w:lineRule="auto"/>
              <w:jc w:val="both"/>
              <w:rPr>
                <w:sz w:val="20"/>
                <w:szCs w:val="20"/>
              </w:rPr>
            </w:pPr>
            <w:r w:rsidRPr="007543E1">
              <w:rPr>
                <w:sz w:val="20"/>
                <w:szCs w:val="20"/>
              </w:rPr>
              <w:t>природно-климатических условий (К</w:t>
            </w:r>
            <w:r w:rsidRPr="007543E1">
              <w:rPr>
                <w:sz w:val="20"/>
                <w:szCs w:val="20"/>
                <w:vertAlign w:val="subscript"/>
              </w:rPr>
              <w:t>3</w:t>
            </w:r>
            <w:r w:rsidRPr="007543E1">
              <w:rPr>
                <w:sz w:val="20"/>
                <w:szCs w:val="20"/>
              </w:rPr>
              <w:t>)</w:t>
            </w:r>
          </w:p>
        </w:tc>
        <w:tc>
          <w:tcPr>
            <w:tcW w:w="0" w:type="auto"/>
          </w:tcPr>
          <w:p w:rsidR="00366E3E" w:rsidRPr="007543E1" w:rsidRDefault="00366E3E" w:rsidP="007543E1">
            <w:pPr>
              <w:spacing w:line="360" w:lineRule="auto"/>
              <w:jc w:val="both"/>
              <w:rPr>
                <w:sz w:val="20"/>
                <w:szCs w:val="20"/>
                <w:lang w:val="en-US"/>
              </w:rPr>
            </w:pPr>
            <w:r w:rsidRPr="007543E1">
              <w:rPr>
                <w:sz w:val="20"/>
                <w:szCs w:val="20"/>
              </w:rPr>
              <w:t>0,</w:t>
            </w:r>
            <w:r w:rsidRPr="007543E1">
              <w:rPr>
                <w:sz w:val="20"/>
                <w:szCs w:val="20"/>
                <w:lang w:val="en-US"/>
              </w:rPr>
              <w:t>70</w:t>
            </w:r>
          </w:p>
          <w:p w:rsidR="00366E3E" w:rsidRPr="007543E1" w:rsidRDefault="00366E3E" w:rsidP="007543E1">
            <w:pPr>
              <w:spacing w:line="360" w:lineRule="auto"/>
              <w:jc w:val="both"/>
              <w:rPr>
                <w:sz w:val="20"/>
                <w:szCs w:val="20"/>
              </w:rPr>
            </w:pPr>
            <w:r w:rsidRPr="007543E1">
              <w:rPr>
                <w:sz w:val="20"/>
                <w:szCs w:val="20"/>
                <w:lang w:val="en-US"/>
              </w:rPr>
              <w:t>1</w:t>
            </w:r>
            <w:r w:rsidRPr="007543E1">
              <w:rPr>
                <w:sz w:val="20"/>
                <w:szCs w:val="20"/>
              </w:rPr>
              <w:t>,</w:t>
            </w:r>
            <w:r w:rsidRPr="007543E1">
              <w:rPr>
                <w:sz w:val="20"/>
                <w:szCs w:val="20"/>
                <w:lang w:val="en-US"/>
              </w:rPr>
              <w:t>0</w:t>
            </w:r>
            <w:r w:rsidRPr="007543E1">
              <w:rPr>
                <w:sz w:val="20"/>
                <w:szCs w:val="20"/>
              </w:rPr>
              <w:t>0</w:t>
            </w:r>
          </w:p>
          <w:p w:rsidR="00366E3E" w:rsidRPr="007543E1" w:rsidRDefault="00366E3E" w:rsidP="007543E1">
            <w:pPr>
              <w:spacing w:line="360" w:lineRule="auto"/>
              <w:jc w:val="both"/>
              <w:rPr>
                <w:sz w:val="20"/>
                <w:szCs w:val="20"/>
              </w:rPr>
            </w:pPr>
          </w:p>
          <w:p w:rsidR="00366E3E" w:rsidRPr="007543E1" w:rsidRDefault="00366E3E" w:rsidP="007543E1">
            <w:pPr>
              <w:spacing w:line="360" w:lineRule="auto"/>
              <w:jc w:val="both"/>
              <w:rPr>
                <w:sz w:val="20"/>
                <w:szCs w:val="20"/>
              </w:rPr>
            </w:pPr>
            <w:r w:rsidRPr="007543E1">
              <w:rPr>
                <w:sz w:val="20"/>
                <w:szCs w:val="20"/>
              </w:rPr>
              <w:t>1,00</w:t>
            </w:r>
          </w:p>
        </w:tc>
      </w:tr>
      <w:tr w:rsidR="00366E3E" w:rsidRPr="007543E1" w:rsidTr="007543E1">
        <w:tc>
          <w:tcPr>
            <w:tcW w:w="0" w:type="auto"/>
          </w:tcPr>
          <w:p w:rsidR="00366E3E" w:rsidRPr="007543E1" w:rsidRDefault="00366E3E" w:rsidP="007543E1">
            <w:pPr>
              <w:spacing w:line="360" w:lineRule="auto"/>
              <w:jc w:val="both"/>
              <w:rPr>
                <w:sz w:val="20"/>
                <w:szCs w:val="20"/>
              </w:rPr>
            </w:pPr>
            <w:r w:rsidRPr="007543E1">
              <w:rPr>
                <w:sz w:val="20"/>
                <w:szCs w:val="20"/>
              </w:rPr>
              <w:t>Коэффициент корректирования продолжительности простоя в ТО и ТР в зависимости от пробега автомобиля с начала эксплуатации (К</w:t>
            </w:r>
            <w:r w:rsidRPr="007543E1">
              <w:rPr>
                <w:sz w:val="20"/>
                <w:szCs w:val="20"/>
                <w:vertAlign w:val="subscript"/>
              </w:rPr>
              <w:t>4</w:t>
            </w:r>
            <w:r w:rsidRPr="007543E1">
              <w:rPr>
                <w:sz w:val="20"/>
                <w:szCs w:val="20"/>
              </w:rPr>
              <w:t>)</w:t>
            </w:r>
          </w:p>
        </w:tc>
        <w:tc>
          <w:tcPr>
            <w:tcW w:w="0" w:type="auto"/>
          </w:tcPr>
          <w:p w:rsidR="00366E3E" w:rsidRPr="007543E1" w:rsidRDefault="00366E3E" w:rsidP="007543E1">
            <w:pPr>
              <w:spacing w:line="360" w:lineRule="auto"/>
              <w:jc w:val="both"/>
              <w:rPr>
                <w:sz w:val="20"/>
                <w:szCs w:val="20"/>
              </w:rPr>
            </w:pPr>
            <w:r w:rsidRPr="007543E1">
              <w:rPr>
                <w:sz w:val="20"/>
                <w:szCs w:val="20"/>
              </w:rPr>
              <w:t>0,70</w:t>
            </w:r>
          </w:p>
        </w:tc>
      </w:tr>
    </w:tbl>
    <w:p w:rsidR="007543E1" w:rsidRDefault="007543E1"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Количество автомобилей, необходимых для выполнения заданного объема перевозок, определяется по формуле:</w:t>
      </w:r>
    </w:p>
    <w:p w:rsidR="007543E1" w:rsidRPr="007543E1" w:rsidRDefault="0023225F" w:rsidP="0023225F">
      <w:pPr>
        <w:spacing w:line="360" w:lineRule="auto"/>
        <w:ind w:firstLine="709"/>
        <w:jc w:val="both"/>
        <w:rPr>
          <w:sz w:val="28"/>
          <w:szCs w:val="28"/>
        </w:rPr>
      </w:pPr>
      <w:r>
        <w:rPr>
          <w:sz w:val="28"/>
          <w:szCs w:val="28"/>
        </w:rPr>
        <w:br w:type="page"/>
      </w:r>
      <w:r w:rsidR="00901AF1">
        <w:rPr>
          <w:position w:val="-32"/>
          <w:sz w:val="28"/>
          <w:szCs w:val="28"/>
        </w:rPr>
        <w:pict>
          <v:shape id="_x0000_i1075" type="#_x0000_t75" style="width:60.75pt;height:36.75pt">
            <v:imagedata r:id="rId49" o:title=""/>
          </v:shape>
        </w:pict>
      </w:r>
      <w:r w:rsidR="007543E1" w:rsidRPr="007543E1">
        <w:rPr>
          <w:sz w:val="28"/>
          <w:szCs w:val="28"/>
        </w:rPr>
        <w:t>,(2.18)</w:t>
      </w:r>
    </w:p>
    <w:p w:rsidR="007543E1" w:rsidRDefault="007543E1"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Q</w:t>
      </w:r>
      <w:r w:rsidRPr="007543E1">
        <w:rPr>
          <w:sz w:val="28"/>
          <w:szCs w:val="28"/>
          <w:vertAlign w:val="subscript"/>
        </w:rPr>
        <w:t>ГОД</w:t>
      </w:r>
      <w:r w:rsidRPr="007543E1">
        <w:rPr>
          <w:sz w:val="28"/>
          <w:szCs w:val="28"/>
        </w:rPr>
        <w:t xml:space="preserve"> – заданный объем перевозок, т; </w:t>
      </w:r>
      <w:r w:rsidRPr="007543E1">
        <w:rPr>
          <w:sz w:val="28"/>
          <w:szCs w:val="28"/>
          <w:lang w:val="en-US"/>
        </w:rPr>
        <w:t>U</w:t>
      </w:r>
      <w:r w:rsidRPr="007543E1">
        <w:rPr>
          <w:sz w:val="28"/>
          <w:szCs w:val="28"/>
          <w:vertAlign w:val="subscript"/>
        </w:rPr>
        <w:t>ГОД</w:t>
      </w:r>
      <w:r w:rsidRPr="007543E1">
        <w:rPr>
          <w:sz w:val="28"/>
          <w:szCs w:val="28"/>
        </w:rPr>
        <w:t xml:space="preserve"> – годовая производительность автомобиля, т.</w:t>
      </w:r>
    </w:p>
    <w:p w:rsidR="007543E1" w:rsidRDefault="007543E1" w:rsidP="007543E1">
      <w:pPr>
        <w:spacing w:line="360" w:lineRule="auto"/>
        <w:ind w:firstLine="709"/>
        <w:jc w:val="both"/>
        <w:rPr>
          <w:sz w:val="28"/>
          <w:szCs w:val="28"/>
        </w:rPr>
      </w:pPr>
    </w:p>
    <w:p w:rsidR="007543E1" w:rsidRDefault="00901AF1" w:rsidP="007543E1">
      <w:pPr>
        <w:spacing w:line="360" w:lineRule="auto"/>
        <w:ind w:firstLine="709"/>
        <w:jc w:val="both"/>
        <w:rPr>
          <w:sz w:val="28"/>
          <w:szCs w:val="28"/>
        </w:rPr>
      </w:pPr>
      <w:r>
        <w:rPr>
          <w:position w:val="-30"/>
          <w:sz w:val="28"/>
          <w:szCs w:val="28"/>
        </w:rPr>
        <w:pict>
          <v:shape id="_x0000_i1076" type="#_x0000_t75" style="width:168.75pt;height:33.75pt">
            <v:imagedata r:id="rId50" o:title=""/>
          </v:shape>
        </w:pict>
      </w:r>
      <w:r w:rsidR="00FB61BC" w:rsidRPr="007543E1">
        <w:rPr>
          <w:sz w:val="28"/>
          <w:szCs w:val="28"/>
        </w:rPr>
        <w:t>(2.19)</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Т</w:t>
      </w:r>
      <w:r w:rsidRPr="007543E1">
        <w:rPr>
          <w:sz w:val="28"/>
          <w:szCs w:val="28"/>
          <w:vertAlign w:val="subscript"/>
        </w:rPr>
        <w:t>Н</w:t>
      </w:r>
      <w:r w:rsidRPr="007543E1">
        <w:rPr>
          <w:sz w:val="28"/>
          <w:szCs w:val="28"/>
        </w:rPr>
        <w:t xml:space="preserve"> – время в наряде, ч.; </w:t>
      </w:r>
      <w:r w:rsidRPr="007543E1">
        <w:rPr>
          <w:sz w:val="28"/>
          <w:szCs w:val="28"/>
          <w:lang w:val="en-US"/>
        </w:rPr>
        <w:t>V</w:t>
      </w:r>
      <w:r w:rsidRPr="007543E1">
        <w:rPr>
          <w:sz w:val="28"/>
          <w:szCs w:val="28"/>
          <w:vertAlign w:val="subscript"/>
        </w:rPr>
        <w:t>Т</w:t>
      </w:r>
      <w:r w:rsidRPr="007543E1">
        <w:rPr>
          <w:sz w:val="28"/>
          <w:szCs w:val="28"/>
        </w:rPr>
        <w:t xml:space="preserve"> – техническая скорость, км/ч; </w:t>
      </w:r>
      <w:r w:rsidRPr="007543E1">
        <w:rPr>
          <w:sz w:val="28"/>
          <w:szCs w:val="28"/>
        </w:rPr>
        <w:sym w:font="Symbol" w:char="F062"/>
      </w:r>
      <w:r w:rsidRPr="007543E1">
        <w:rPr>
          <w:sz w:val="28"/>
          <w:szCs w:val="28"/>
        </w:rPr>
        <w:t xml:space="preserve"> - коэффициент использования пробега; </w:t>
      </w:r>
      <w:r w:rsidRPr="007543E1">
        <w:rPr>
          <w:sz w:val="28"/>
          <w:szCs w:val="28"/>
          <w:lang w:val="en-US"/>
        </w:rPr>
        <w:t>q</w:t>
      </w:r>
      <w:r w:rsidRPr="007543E1">
        <w:rPr>
          <w:sz w:val="28"/>
          <w:szCs w:val="28"/>
          <w:vertAlign w:val="subscript"/>
        </w:rPr>
        <w:t>Н</w:t>
      </w:r>
      <w:r w:rsidRPr="007543E1">
        <w:rPr>
          <w:sz w:val="28"/>
          <w:szCs w:val="28"/>
        </w:rPr>
        <w:t xml:space="preserve"> – номинальная грузоподъемность автомобиля, т; Д</w:t>
      </w:r>
      <w:r w:rsidRPr="007543E1">
        <w:rPr>
          <w:sz w:val="28"/>
          <w:szCs w:val="28"/>
          <w:vertAlign w:val="subscript"/>
        </w:rPr>
        <w:t>К</w:t>
      </w:r>
      <w:r w:rsidRPr="007543E1">
        <w:rPr>
          <w:sz w:val="28"/>
          <w:szCs w:val="28"/>
        </w:rPr>
        <w:t xml:space="preserve"> – календарные дни периода; </w:t>
      </w:r>
      <w:r w:rsidRPr="007543E1">
        <w:rPr>
          <w:sz w:val="28"/>
          <w:szCs w:val="28"/>
        </w:rPr>
        <w:sym w:font="Symbol" w:char="F061"/>
      </w:r>
      <w:r w:rsidRPr="007543E1">
        <w:rPr>
          <w:sz w:val="28"/>
          <w:szCs w:val="28"/>
          <w:vertAlign w:val="subscript"/>
        </w:rPr>
        <w:t>В</w:t>
      </w:r>
      <w:r w:rsidRPr="007543E1">
        <w:rPr>
          <w:sz w:val="28"/>
          <w:szCs w:val="28"/>
        </w:rPr>
        <w:t xml:space="preserve"> – коэффициент выпуска подвижного состава на линию; </w:t>
      </w:r>
      <w:r w:rsidRPr="007543E1">
        <w:rPr>
          <w:sz w:val="28"/>
          <w:szCs w:val="28"/>
          <w:lang w:val="en-US"/>
        </w:rPr>
        <w:t>l</w:t>
      </w:r>
      <w:r w:rsidRPr="007543E1">
        <w:rPr>
          <w:sz w:val="28"/>
          <w:szCs w:val="28"/>
          <w:vertAlign w:val="subscript"/>
        </w:rPr>
        <w:t>Г.Е</w:t>
      </w:r>
      <w:r w:rsidRPr="007543E1">
        <w:rPr>
          <w:sz w:val="28"/>
          <w:szCs w:val="28"/>
        </w:rPr>
        <w:t xml:space="preserve"> – длина ездки с грузом, км; </w:t>
      </w:r>
      <w:r w:rsidRPr="007543E1">
        <w:rPr>
          <w:sz w:val="28"/>
          <w:szCs w:val="28"/>
          <w:lang w:val="en-US"/>
        </w:rPr>
        <w:t>t</w:t>
      </w:r>
      <w:r w:rsidRPr="007543E1">
        <w:rPr>
          <w:sz w:val="28"/>
          <w:szCs w:val="28"/>
          <w:vertAlign w:val="subscript"/>
        </w:rPr>
        <w:t>П-Р</w:t>
      </w:r>
      <w:r w:rsidRPr="007543E1">
        <w:rPr>
          <w:sz w:val="28"/>
          <w:szCs w:val="28"/>
        </w:rPr>
        <w:t xml:space="preserve"> – время простоя подвижного состава под погрузкой-разгрузкой за одну ездку, ч.</w:t>
      </w:r>
    </w:p>
    <w:p w:rsidR="00366E3E" w:rsidRDefault="00366E3E" w:rsidP="007543E1">
      <w:pPr>
        <w:spacing w:line="360" w:lineRule="auto"/>
        <w:ind w:firstLine="709"/>
        <w:jc w:val="both"/>
        <w:rPr>
          <w:sz w:val="28"/>
          <w:szCs w:val="28"/>
        </w:rPr>
      </w:pPr>
      <w:r w:rsidRPr="007543E1">
        <w:rPr>
          <w:sz w:val="28"/>
          <w:szCs w:val="28"/>
        </w:rPr>
        <w:t>Входящие в формулу (1.</w:t>
      </w:r>
      <w:r w:rsidR="008A36CE" w:rsidRPr="007543E1">
        <w:rPr>
          <w:sz w:val="28"/>
          <w:szCs w:val="28"/>
        </w:rPr>
        <w:t>19</w:t>
      </w:r>
      <w:r w:rsidRPr="007543E1">
        <w:rPr>
          <w:sz w:val="28"/>
          <w:szCs w:val="28"/>
        </w:rPr>
        <w:t>) технико-эксплуатационные показатели являются средневзвешенными по рассматриваемому парку автомобилей за календарный период времени.</w:t>
      </w:r>
      <w:r w:rsidR="008A36CE" w:rsidRPr="007543E1">
        <w:rPr>
          <w:sz w:val="28"/>
          <w:szCs w:val="28"/>
        </w:rPr>
        <w:t xml:space="preserve"> </w:t>
      </w:r>
      <w:r w:rsidRPr="007543E1">
        <w:rPr>
          <w:sz w:val="28"/>
          <w:szCs w:val="28"/>
        </w:rPr>
        <w:t>Время пребывания автомобиля в наряде определяется следующим образом:</w:t>
      </w:r>
    </w:p>
    <w:p w:rsidR="00FB61BC" w:rsidRDefault="00FB61BC" w:rsidP="007543E1">
      <w:pPr>
        <w:spacing w:line="360" w:lineRule="auto"/>
        <w:ind w:firstLine="709"/>
        <w:jc w:val="both"/>
        <w:rPr>
          <w:sz w:val="28"/>
          <w:szCs w:val="28"/>
        </w:rPr>
      </w:pPr>
    </w:p>
    <w:p w:rsidR="00FB61BC" w:rsidRPr="007543E1" w:rsidRDefault="00901AF1" w:rsidP="007543E1">
      <w:pPr>
        <w:spacing w:line="360" w:lineRule="auto"/>
        <w:ind w:firstLine="709"/>
        <w:jc w:val="both"/>
        <w:rPr>
          <w:sz w:val="28"/>
          <w:szCs w:val="28"/>
        </w:rPr>
      </w:pPr>
      <w:r>
        <w:rPr>
          <w:position w:val="-28"/>
          <w:sz w:val="28"/>
          <w:szCs w:val="28"/>
        </w:rPr>
        <w:pict>
          <v:shape id="_x0000_i1077" type="#_x0000_t75" style="width:2in;height:27pt">
            <v:imagedata r:id="rId51" o:title=""/>
          </v:shape>
        </w:pict>
      </w:r>
      <w:r w:rsidR="00FB61BC" w:rsidRPr="007543E1">
        <w:rPr>
          <w:sz w:val="28"/>
          <w:szCs w:val="28"/>
        </w:rPr>
        <w:t>(2.20)</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n</w:t>
      </w:r>
      <w:r w:rsidRPr="007543E1">
        <w:rPr>
          <w:sz w:val="28"/>
          <w:szCs w:val="28"/>
          <w:vertAlign w:val="subscript"/>
        </w:rPr>
        <w:t>СМ</w:t>
      </w:r>
      <w:r w:rsidRPr="007543E1">
        <w:rPr>
          <w:sz w:val="28"/>
          <w:szCs w:val="28"/>
        </w:rPr>
        <w:t xml:space="preserve"> – количество смен; С</w:t>
      </w:r>
      <w:r w:rsidRPr="007543E1">
        <w:rPr>
          <w:sz w:val="28"/>
          <w:szCs w:val="28"/>
          <w:vertAlign w:val="subscript"/>
          <w:lang w:val="en-US"/>
        </w:rPr>
        <w:t>i</w:t>
      </w:r>
      <w:r w:rsidRPr="007543E1">
        <w:rPr>
          <w:sz w:val="28"/>
          <w:szCs w:val="28"/>
        </w:rPr>
        <w:t xml:space="preserve"> – удельный вес автомобилей, работающих в </w:t>
      </w:r>
      <w:r w:rsidRPr="007543E1">
        <w:rPr>
          <w:sz w:val="28"/>
          <w:szCs w:val="28"/>
          <w:lang w:val="en-US"/>
        </w:rPr>
        <w:t>i</w:t>
      </w:r>
      <w:r w:rsidRPr="007543E1">
        <w:rPr>
          <w:sz w:val="28"/>
          <w:szCs w:val="28"/>
        </w:rPr>
        <w:t xml:space="preserve">-сменном режиме; </w:t>
      </w:r>
      <w:r w:rsidRPr="007543E1">
        <w:rPr>
          <w:sz w:val="28"/>
          <w:szCs w:val="28"/>
          <w:lang w:val="en-US"/>
        </w:rPr>
        <w:t>T</w:t>
      </w:r>
      <w:r w:rsidRPr="007543E1">
        <w:rPr>
          <w:sz w:val="28"/>
          <w:szCs w:val="28"/>
          <w:vertAlign w:val="subscript"/>
          <w:lang w:val="en-US"/>
        </w:rPr>
        <w:t>ci</w:t>
      </w:r>
      <w:r w:rsidRPr="007543E1">
        <w:rPr>
          <w:sz w:val="28"/>
          <w:szCs w:val="28"/>
        </w:rPr>
        <w:t xml:space="preserve"> – продолжительность </w:t>
      </w:r>
      <w:r w:rsidRPr="007543E1">
        <w:rPr>
          <w:sz w:val="28"/>
          <w:szCs w:val="28"/>
          <w:lang w:val="en-US"/>
        </w:rPr>
        <w:t>i</w:t>
      </w:r>
      <w:r w:rsidRPr="007543E1">
        <w:rPr>
          <w:sz w:val="28"/>
          <w:szCs w:val="28"/>
        </w:rPr>
        <w:t xml:space="preserve">-й рабочей смены, ч; </w:t>
      </w:r>
      <w:r w:rsidRPr="007543E1">
        <w:rPr>
          <w:sz w:val="28"/>
          <w:szCs w:val="28"/>
          <w:lang w:val="en-US"/>
        </w:rPr>
        <w:t>t</w:t>
      </w:r>
      <w:r w:rsidRPr="007543E1">
        <w:rPr>
          <w:sz w:val="28"/>
          <w:szCs w:val="28"/>
          <w:vertAlign w:val="subscript"/>
        </w:rPr>
        <w:t>П-З</w:t>
      </w:r>
      <w:r w:rsidRPr="007543E1">
        <w:rPr>
          <w:sz w:val="28"/>
          <w:szCs w:val="28"/>
        </w:rPr>
        <w:t xml:space="preserve"> – подготовительно-заключительное время и время проведения предрейсового медицинского осмотра водителей, ч.</w:t>
      </w:r>
      <w:r w:rsidR="00FB61BC">
        <w:rPr>
          <w:sz w:val="28"/>
          <w:szCs w:val="28"/>
        </w:rPr>
        <w:t xml:space="preserve"> </w:t>
      </w:r>
      <w:r w:rsidRPr="007543E1">
        <w:rPr>
          <w:sz w:val="28"/>
          <w:szCs w:val="28"/>
        </w:rPr>
        <w:t>Продолжительность рабочей смены при пятидневной рабочей неделе – ежедневно по 8 часов. Подготовительно-заключительное время устанавливается для водителей продолжительностью 20 минут, время проведения предрейсового медицинского осмотра водителей – 5 минут в смену.</w:t>
      </w:r>
    </w:p>
    <w:p w:rsidR="00366E3E" w:rsidRPr="007543E1" w:rsidRDefault="0023225F" w:rsidP="0023225F">
      <w:pPr>
        <w:spacing w:line="360" w:lineRule="auto"/>
        <w:ind w:firstLine="709"/>
        <w:jc w:val="both"/>
        <w:rPr>
          <w:sz w:val="28"/>
          <w:szCs w:val="28"/>
        </w:rPr>
      </w:pPr>
      <w:r>
        <w:rPr>
          <w:sz w:val="28"/>
          <w:szCs w:val="28"/>
        </w:rPr>
        <w:br w:type="page"/>
      </w:r>
      <w:r w:rsidR="00901AF1">
        <w:rPr>
          <w:position w:val="-10"/>
          <w:sz w:val="28"/>
          <w:szCs w:val="28"/>
        </w:rPr>
        <w:pict>
          <v:shape id="_x0000_i1078" type="#_x0000_t75" style="width:191.25pt;height:17.25pt">
            <v:imagedata r:id="rId52" o:title=""/>
          </v:shape>
        </w:pict>
      </w:r>
      <w:r w:rsidR="00366E3E" w:rsidRPr="007543E1">
        <w:rPr>
          <w:sz w:val="28"/>
          <w:szCs w:val="28"/>
        </w:rPr>
        <w:t xml:space="preserve"> (ч).</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Техническая скорость определяется:</w:t>
      </w:r>
    </w:p>
    <w:p w:rsidR="00FB61BC" w:rsidRDefault="00901AF1" w:rsidP="007543E1">
      <w:pPr>
        <w:spacing w:line="360" w:lineRule="auto"/>
        <w:ind w:firstLine="709"/>
        <w:jc w:val="both"/>
        <w:rPr>
          <w:sz w:val="28"/>
          <w:szCs w:val="28"/>
        </w:rPr>
      </w:pPr>
      <w:r>
        <w:rPr>
          <w:position w:val="-28"/>
          <w:sz w:val="28"/>
          <w:szCs w:val="28"/>
        </w:rPr>
        <w:pict>
          <v:shape id="_x0000_i1079" type="#_x0000_t75" style="width:80.25pt;height:27pt">
            <v:imagedata r:id="rId53" o:title=""/>
          </v:shape>
        </w:pict>
      </w:r>
      <w:r w:rsidR="00FB61BC" w:rsidRPr="007543E1">
        <w:rPr>
          <w:sz w:val="28"/>
          <w:szCs w:val="28"/>
        </w:rPr>
        <w:t>(2.21)</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V</w:t>
      </w:r>
      <w:r w:rsidRPr="007543E1">
        <w:rPr>
          <w:sz w:val="28"/>
          <w:szCs w:val="28"/>
          <w:vertAlign w:val="subscript"/>
        </w:rPr>
        <w:t>Т</w:t>
      </w:r>
      <w:r w:rsidRPr="007543E1">
        <w:rPr>
          <w:sz w:val="28"/>
          <w:szCs w:val="28"/>
          <w:vertAlign w:val="subscript"/>
          <w:lang w:val="en-US"/>
        </w:rPr>
        <w:t>i</w:t>
      </w:r>
      <w:r w:rsidRPr="007543E1">
        <w:rPr>
          <w:sz w:val="28"/>
          <w:szCs w:val="28"/>
        </w:rPr>
        <w:t xml:space="preserve"> – расчетная норма пробега автомобиля на </w:t>
      </w:r>
      <w:r w:rsidRPr="007543E1">
        <w:rPr>
          <w:sz w:val="28"/>
          <w:szCs w:val="28"/>
          <w:lang w:val="en-US"/>
        </w:rPr>
        <w:t>i</w:t>
      </w:r>
      <w:r w:rsidRPr="007543E1">
        <w:rPr>
          <w:sz w:val="28"/>
          <w:szCs w:val="28"/>
        </w:rPr>
        <w:t>-ом участке дороги, км/ч; М</w:t>
      </w:r>
      <w:r w:rsidRPr="007543E1">
        <w:rPr>
          <w:sz w:val="28"/>
          <w:szCs w:val="28"/>
          <w:vertAlign w:val="subscript"/>
          <w:lang w:val="en-US"/>
        </w:rPr>
        <w:t>i</w:t>
      </w:r>
      <w:r w:rsidRPr="007543E1">
        <w:rPr>
          <w:sz w:val="28"/>
          <w:szCs w:val="28"/>
        </w:rPr>
        <w:t xml:space="preserve"> – удельный вес движения по </w:t>
      </w:r>
      <w:r w:rsidRPr="007543E1">
        <w:rPr>
          <w:sz w:val="28"/>
          <w:szCs w:val="28"/>
          <w:lang w:val="en-US"/>
        </w:rPr>
        <w:t>i</w:t>
      </w:r>
      <w:r w:rsidRPr="007543E1">
        <w:rPr>
          <w:sz w:val="28"/>
          <w:szCs w:val="28"/>
        </w:rPr>
        <w:t>-ому участку дороги.</w:t>
      </w:r>
    </w:p>
    <w:p w:rsidR="00FB61BC" w:rsidRDefault="00FB61BC"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position w:val="-10"/>
          <w:sz w:val="28"/>
          <w:szCs w:val="28"/>
        </w:rPr>
        <w:pict>
          <v:shape id="_x0000_i1080" type="#_x0000_t75" style="width:192pt;height:17.25pt">
            <v:imagedata r:id="rId54" o:title=""/>
          </v:shape>
        </w:pict>
      </w:r>
      <w:r w:rsidR="00366E3E" w:rsidRPr="007543E1">
        <w:rPr>
          <w:sz w:val="28"/>
          <w:szCs w:val="28"/>
        </w:rPr>
        <w:t xml:space="preserve"> (км/ч).</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Время простоя автомобиля под погрузкой и разгрузкой на одну ездку определяется по следующей формуле:</w:t>
      </w:r>
    </w:p>
    <w:p w:rsidR="00FB61BC" w:rsidRDefault="00FB61BC" w:rsidP="007543E1">
      <w:pPr>
        <w:spacing w:line="360" w:lineRule="auto"/>
        <w:ind w:firstLine="709"/>
        <w:jc w:val="both"/>
        <w:rPr>
          <w:sz w:val="28"/>
          <w:szCs w:val="28"/>
        </w:rPr>
      </w:pPr>
    </w:p>
    <w:p w:rsidR="00FB61BC" w:rsidRPr="007543E1" w:rsidRDefault="00901AF1" w:rsidP="007543E1">
      <w:pPr>
        <w:spacing w:line="360" w:lineRule="auto"/>
        <w:ind w:firstLine="709"/>
        <w:jc w:val="both"/>
        <w:rPr>
          <w:sz w:val="28"/>
          <w:szCs w:val="28"/>
        </w:rPr>
      </w:pPr>
      <w:r>
        <w:rPr>
          <w:position w:val="-24"/>
          <w:sz w:val="28"/>
          <w:szCs w:val="28"/>
        </w:rPr>
        <w:pict>
          <v:shape id="_x0000_i1081" type="#_x0000_t75" style="width:107.25pt;height:30.75pt">
            <v:imagedata r:id="rId55" o:title=""/>
          </v:shape>
        </w:pict>
      </w:r>
      <w:r w:rsidR="00FB61BC" w:rsidRPr="007543E1">
        <w:rPr>
          <w:sz w:val="28"/>
          <w:szCs w:val="28"/>
        </w:rPr>
        <w:t>(2.22)</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t</w:t>
      </w:r>
      <w:r w:rsidRPr="007543E1">
        <w:rPr>
          <w:sz w:val="28"/>
          <w:szCs w:val="28"/>
          <w:vertAlign w:val="subscript"/>
        </w:rPr>
        <w:t>П-Р.Т</w:t>
      </w:r>
      <w:r w:rsidRPr="007543E1">
        <w:rPr>
          <w:sz w:val="28"/>
          <w:szCs w:val="28"/>
        </w:rPr>
        <w:t xml:space="preserve"> – время простоя автомобиля под погрузкой и разгрузкой одной тонны груза, мин; К – коэффициент, учитывающий класс груза.</w:t>
      </w:r>
    </w:p>
    <w:p w:rsidR="00FB61BC" w:rsidRDefault="00FB61BC"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position w:val="-24"/>
          <w:sz w:val="28"/>
          <w:szCs w:val="28"/>
        </w:rPr>
        <w:pict>
          <v:shape id="_x0000_i1082" type="#_x0000_t75" style="width:126.75pt;height:30.75pt">
            <v:imagedata r:id="rId56" o:title=""/>
          </v:shape>
        </w:pict>
      </w:r>
      <w:r w:rsidR="00366E3E" w:rsidRPr="007543E1">
        <w:rPr>
          <w:sz w:val="28"/>
          <w:szCs w:val="28"/>
        </w:rPr>
        <w:t xml:space="preserve"> (ч).</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Определим коэффициент выпуска автомобилей на линию с использованием циклового метода.</w:t>
      </w:r>
      <w:r w:rsidR="008A36CE" w:rsidRPr="007543E1">
        <w:rPr>
          <w:sz w:val="28"/>
          <w:szCs w:val="28"/>
        </w:rPr>
        <w:t xml:space="preserve"> </w:t>
      </w:r>
      <w:r w:rsidRPr="007543E1">
        <w:rPr>
          <w:sz w:val="28"/>
          <w:szCs w:val="28"/>
        </w:rPr>
        <w:t>Определим количество дней в цикле, который представляет собой период времени работы с начала эксплуатации до первого капитального ремонта по формуле:</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14"/>
          <w:sz w:val="28"/>
          <w:szCs w:val="28"/>
        </w:rPr>
        <w:pict>
          <v:shape id="_x0000_i1083" type="#_x0000_t75" style="width:102.75pt;height:18.75pt">
            <v:imagedata r:id="rId57" o:title=""/>
          </v:shape>
        </w:pict>
      </w:r>
      <w:r w:rsidR="00FB61BC" w:rsidRPr="007543E1">
        <w:rPr>
          <w:sz w:val="28"/>
          <w:szCs w:val="28"/>
        </w:rPr>
        <w:t>(2.23)</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Д</w:t>
      </w:r>
      <w:r w:rsidRPr="007543E1">
        <w:rPr>
          <w:sz w:val="28"/>
          <w:szCs w:val="28"/>
          <w:vertAlign w:val="subscript"/>
        </w:rPr>
        <w:t>ПР.Ц</w:t>
      </w:r>
      <w:r w:rsidRPr="007543E1">
        <w:rPr>
          <w:sz w:val="28"/>
          <w:szCs w:val="28"/>
        </w:rPr>
        <w:t xml:space="preserve"> – количество дней простоя за цикл, дн.</w:t>
      </w:r>
    </w:p>
    <w:p w:rsidR="00366E3E" w:rsidRDefault="00366E3E" w:rsidP="007543E1">
      <w:pPr>
        <w:spacing w:line="360" w:lineRule="auto"/>
        <w:ind w:firstLine="709"/>
        <w:jc w:val="both"/>
        <w:rPr>
          <w:sz w:val="28"/>
          <w:szCs w:val="28"/>
        </w:rPr>
      </w:pPr>
      <w:r w:rsidRPr="007543E1">
        <w:rPr>
          <w:sz w:val="28"/>
          <w:szCs w:val="28"/>
        </w:rPr>
        <w:t>В свою очередь количество дней эксплуатации за цикл определяется по следующей формуле:</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30"/>
          <w:sz w:val="28"/>
          <w:szCs w:val="28"/>
        </w:rPr>
        <w:pict>
          <v:shape id="_x0000_i1084" type="#_x0000_t75" style="width:62.25pt;height:36pt">
            <v:imagedata r:id="rId58" o:title=""/>
          </v:shape>
        </w:pict>
      </w:r>
      <w:r w:rsidR="00FB61BC" w:rsidRPr="007543E1">
        <w:rPr>
          <w:sz w:val="28"/>
          <w:szCs w:val="28"/>
        </w:rPr>
        <w:t>,(2.24)</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L</w:t>
      </w:r>
      <w:r w:rsidRPr="007543E1">
        <w:rPr>
          <w:sz w:val="28"/>
          <w:szCs w:val="28"/>
          <w:vertAlign w:val="subscript"/>
        </w:rPr>
        <w:t>Ц</w:t>
      </w:r>
      <w:r w:rsidRPr="007543E1">
        <w:rPr>
          <w:sz w:val="28"/>
          <w:szCs w:val="28"/>
        </w:rPr>
        <w:t xml:space="preserve"> – пробег за цикл, км; </w:t>
      </w:r>
      <w:r w:rsidRPr="007543E1">
        <w:rPr>
          <w:sz w:val="28"/>
          <w:szCs w:val="28"/>
          <w:lang w:val="en-US"/>
        </w:rPr>
        <w:t>l</w:t>
      </w:r>
      <w:r w:rsidRPr="007543E1">
        <w:rPr>
          <w:sz w:val="28"/>
          <w:szCs w:val="28"/>
          <w:vertAlign w:val="subscript"/>
          <w:lang w:val="en-US"/>
        </w:rPr>
        <w:t>CC</w:t>
      </w:r>
      <w:r w:rsidRPr="007543E1">
        <w:rPr>
          <w:sz w:val="28"/>
          <w:szCs w:val="28"/>
        </w:rPr>
        <w:t xml:space="preserve"> – среднесуточный пробег, км.</w:t>
      </w:r>
    </w:p>
    <w:p w:rsidR="00366E3E" w:rsidRDefault="00366E3E" w:rsidP="007543E1">
      <w:pPr>
        <w:spacing w:line="360" w:lineRule="auto"/>
        <w:ind w:firstLine="709"/>
        <w:jc w:val="both"/>
        <w:rPr>
          <w:sz w:val="28"/>
          <w:szCs w:val="28"/>
        </w:rPr>
      </w:pPr>
      <w:r w:rsidRPr="007543E1">
        <w:rPr>
          <w:sz w:val="28"/>
          <w:szCs w:val="28"/>
        </w:rPr>
        <w:t>Пробег за цикл определяется следующим образом: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14"/>
          <w:sz w:val="28"/>
          <w:szCs w:val="28"/>
        </w:rPr>
        <w:pict>
          <v:shape id="_x0000_i1085" type="#_x0000_t75" style="width:116.25pt;height:18.75pt">
            <v:imagedata r:id="rId59" o:title=""/>
          </v:shape>
        </w:pict>
      </w:r>
      <w:r w:rsidR="00FB61BC" w:rsidRPr="007543E1">
        <w:rPr>
          <w:sz w:val="28"/>
          <w:szCs w:val="28"/>
        </w:rPr>
        <w:t>(2.25)</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L</w:t>
      </w:r>
      <w:r w:rsidRPr="007543E1">
        <w:rPr>
          <w:sz w:val="28"/>
          <w:szCs w:val="28"/>
          <w:vertAlign w:val="subscript"/>
        </w:rPr>
        <w:t>КР</w:t>
      </w:r>
      <w:r w:rsidRPr="007543E1">
        <w:rPr>
          <w:sz w:val="28"/>
          <w:szCs w:val="28"/>
        </w:rPr>
        <w:t xml:space="preserve"> – норма пробега автомобиля до капитального ремонта, км; К</w:t>
      </w:r>
      <w:r w:rsidRPr="007543E1">
        <w:rPr>
          <w:sz w:val="28"/>
          <w:szCs w:val="28"/>
          <w:vertAlign w:val="subscript"/>
        </w:rPr>
        <w:t>1</w:t>
      </w:r>
      <w:r w:rsidRPr="007543E1">
        <w:rPr>
          <w:sz w:val="28"/>
          <w:szCs w:val="28"/>
        </w:rPr>
        <w:t xml:space="preserve"> – коэффициент корректирования, учитывающий категорию условий эксплуатации; К</w:t>
      </w:r>
      <w:r w:rsidRPr="007543E1">
        <w:rPr>
          <w:sz w:val="28"/>
          <w:szCs w:val="28"/>
          <w:vertAlign w:val="subscript"/>
        </w:rPr>
        <w:t>2</w:t>
      </w:r>
      <w:r w:rsidRPr="007543E1">
        <w:rPr>
          <w:sz w:val="28"/>
          <w:szCs w:val="28"/>
        </w:rPr>
        <w:t xml:space="preserve"> – коэффициент корректирования, учитывающий модификацию подвижного состава и организацию его работы; К</w:t>
      </w:r>
      <w:r w:rsidRPr="007543E1">
        <w:rPr>
          <w:sz w:val="28"/>
          <w:szCs w:val="28"/>
          <w:vertAlign w:val="subscript"/>
        </w:rPr>
        <w:t>3</w:t>
      </w:r>
      <w:r w:rsidRPr="007543E1">
        <w:rPr>
          <w:sz w:val="28"/>
          <w:szCs w:val="28"/>
        </w:rPr>
        <w:t xml:space="preserve"> – коэффициент корректирования, учитывающий природно-климатические условия.</w:t>
      </w:r>
    </w:p>
    <w:p w:rsidR="00FB61BC" w:rsidRPr="007543E1" w:rsidRDefault="00FB61BC"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position w:val="-14"/>
          <w:sz w:val="28"/>
          <w:szCs w:val="28"/>
        </w:rPr>
        <w:pict>
          <v:shape id="_x0000_i1086" type="#_x0000_t75" style="width:162.75pt;height:18.75pt">
            <v:imagedata r:id="rId60" o:title=""/>
          </v:shape>
        </w:pict>
      </w:r>
      <w:r w:rsidR="00366E3E" w:rsidRPr="007543E1">
        <w:rPr>
          <w:sz w:val="28"/>
          <w:szCs w:val="28"/>
        </w:rPr>
        <w:t xml:space="preserve"> (км).</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Среднесуточный пробег определяется следующим образом: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12"/>
          <w:sz w:val="28"/>
          <w:szCs w:val="28"/>
        </w:rPr>
        <w:pict>
          <v:shape id="_x0000_i1087" type="#_x0000_t75" style="width:111.75pt;height:18pt">
            <v:imagedata r:id="rId61" o:title=""/>
          </v:shape>
        </w:pict>
      </w:r>
      <w:r w:rsidR="00FB61BC" w:rsidRPr="007543E1">
        <w:rPr>
          <w:sz w:val="28"/>
          <w:szCs w:val="28"/>
        </w:rPr>
        <w:t>(2.26)</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 xml:space="preserve">где </w:t>
      </w:r>
      <w:r w:rsidRPr="007543E1">
        <w:rPr>
          <w:sz w:val="28"/>
          <w:szCs w:val="28"/>
          <w:lang w:val="en-US"/>
        </w:rPr>
        <w:t>l</w:t>
      </w:r>
      <w:r w:rsidRPr="007543E1">
        <w:rPr>
          <w:sz w:val="28"/>
          <w:szCs w:val="28"/>
          <w:vertAlign w:val="subscript"/>
        </w:rPr>
        <w:t>Г.Е</w:t>
      </w:r>
      <w:r w:rsidRPr="007543E1">
        <w:rPr>
          <w:sz w:val="28"/>
          <w:szCs w:val="28"/>
        </w:rPr>
        <w:t xml:space="preserve"> – длина ездки с грузом, км; </w:t>
      </w:r>
      <w:r w:rsidRPr="007543E1">
        <w:rPr>
          <w:sz w:val="28"/>
          <w:szCs w:val="28"/>
        </w:rPr>
        <w:sym w:font="Symbol" w:char="F062"/>
      </w:r>
      <w:r w:rsidRPr="007543E1">
        <w:rPr>
          <w:sz w:val="28"/>
          <w:szCs w:val="28"/>
        </w:rPr>
        <w:t xml:space="preserve"> - коэффициент использования пробега.</w:t>
      </w:r>
      <w:r w:rsidR="008A36CE" w:rsidRPr="007543E1">
        <w:rPr>
          <w:sz w:val="28"/>
          <w:szCs w:val="28"/>
        </w:rPr>
        <w:t xml:space="preserve"> </w:t>
      </w:r>
      <w:r w:rsidRPr="007543E1">
        <w:rPr>
          <w:sz w:val="28"/>
          <w:szCs w:val="28"/>
        </w:rPr>
        <w:t xml:space="preserve">Коэффициент использования пробега </w:t>
      </w:r>
      <w:r w:rsidRPr="007543E1">
        <w:rPr>
          <w:sz w:val="28"/>
          <w:szCs w:val="28"/>
        </w:rPr>
        <w:sym w:font="Symbol" w:char="F062"/>
      </w:r>
      <w:r w:rsidRPr="007543E1">
        <w:rPr>
          <w:sz w:val="28"/>
          <w:szCs w:val="28"/>
        </w:rPr>
        <w:t xml:space="preserve"> планируется в соответствии с разработанными маршрутами перевозок. По схеме грузоотправок его можно определить следующим образом:</w:t>
      </w:r>
    </w:p>
    <w:p w:rsidR="00FB61BC" w:rsidRDefault="0023225F" w:rsidP="0023225F">
      <w:pPr>
        <w:spacing w:line="360" w:lineRule="auto"/>
        <w:ind w:firstLine="709"/>
        <w:jc w:val="both"/>
        <w:rPr>
          <w:sz w:val="28"/>
          <w:szCs w:val="28"/>
        </w:rPr>
      </w:pPr>
      <w:r>
        <w:rPr>
          <w:sz w:val="28"/>
          <w:szCs w:val="28"/>
        </w:rPr>
        <w:br w:type="page"/>
      </w:r>
      <w:r w:rsidR="00901AF1">
        <w:rPr>
          <w:position w:val="-30"/>
          <w:sz w:val="28"/>
          <w:szCs w:val="28"/>
        </w:rPr>
        <w:pict>
          <v:shape id="_x0000_i1088" type="#_x0000_t75" style="width:87pt;height:33.75pt">
            <v:imagedata r:id="rId62" o:title=""/>
          </v:shape>
        </w:pict>
      </w:r>
      <w:r w:rsidR="00FB61BC" w:rsidRPr="007543E1">
        <w:rPr>
          <w:sz w:val="28"/>
          <w:szCs w:val="28"/>
        </w:rPr>
        <w:t>(2.27)</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Р</w:t>
      </w:r>
      <w:r w:rsidRPr="007543E1">
        <w:rPr>
          <w:sz w:val="28"/>
          <w:szCs w:val="28"/>
          <w:vertAlign w:val="subscript"/>
        </w:rPr>
        <w:t>А</w:t>
      </w:r>
      <w:r w:rsidRPr="007543E1">
        <w:rPr>
          <w:sz w:val="28"/>
          <w:szCs w:val="28"/>
        </w:rPr>
        <w:t xml:space="preserve"> – грузооборот, выполняемый в обратном направлении; РВ – грузооборот, выполняемый в прямом направлении; 0,5 – постоянное число </w:t>
      </w:r>
      <w:r w:rsidRPr="007543E1">
        <w:rPr>
          <w:sz w:val="28"/>
          <w:szCs w:val="28"/>
        </w:rPr>
        <w:sym w:font="Symbol" w:char="F062"/>
      </w:r>
      <w:r w:rsidRPr="007543E1">
        <w:rPr>
          <w:sz w:val="28"/>
          <w:szCs w:val="28"/>
        </w:rPr>
        <w:t xml:space="preserve"> при односторонних перевозках.</w:t>
      </w:r>
    </w:p>
    <w:p w:rsidR="00FB61BC" w:rsidRDefault="00FB61BC"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position w:val="-24"/>
          <w:sz w:val="28"/>
          <w:szCs w:val="28"/>
        </w:rPr>
        <w:pict>
          <v:shape id="_x0000_i1089" type="#_x0000_t75" style="width:119.25pt;height:30.75pt">
            <v:imagedata r:id="rId63" o:title=""/>
          </v:shape>
        </w:pict>
      </w:r>
      <w:r w:rsidR="00366E3E" w:rsidRPr="007543E1">
        <w:rPr>
          <w:sz w:val="28"/>
          <w:szCs w:val="28"/>
        </w:rPr>
        <w:t>.</w:t>
      </w:r>
    </w:p>
    <w:p w:rsidR="00366E3E" w:rsidRPr="007543E1" w:rsidRDefault="00901AF1" w:rsidP="007543E1">
      <w:pPr>
        <w:spacing w:line="360" w:lineRule="auto"/>
        <w:ind w:firstLine="709"/>
        <w:jc w:val="both"/>
        <w:rPr>
          <w:sz w:val="28"/>
          <w:szCs w:val="28"/>
        </w:rPr>
      </w:pPr>
      <w:r>
        <w:rPr>
          <w:position w:val="-12"/>
          <w:sz w:val="28"/>
          <w:szCs w:val="28"/>
        </w:rPr>
        <w:pict>
          <v:shape id="_x0000_i1090" type="#_x0000_t75" style="width:168pt;height:18pt">
            <v:imagedata r:id="rId64" o:title=""/>
          </v:shape>
        </w:pict>
      </w:r>
      <w:r w:rsidR="00366E3E" w:rsidRPr="007543E1">
        <w:rPr>
          <w:sz w:val="28"/>
          <w:szCs w:val="28"/>
        </w:rPr>
        <w:t xml:space="preserve"> (км).</w:t>
      </w:r>
    </w:p>
    <w:p w:rsidR="00366E3E" w:rsidRPr="007543E1" w:rsidRDefault="00901AF1" w:rsidP="007543E1">
      <w:pPr>
        <w:spacing w:line="360" w:lineRule="auto"/>
        <w:ind w:firstLine="709"/>
        <w:jc w:val="both"/>
        <w:rPr>
          <w:sz w:val="28"/>
          <w:szCs w:val="28"/>
        </w:rPr>
      </w:pPr>
      <w:r>
        <w:rPr>
          <w:position w:val="-28"/>
          <w:sz w:val="28"/>
          <w:szCs w:val="28"/>
        </w:rPr>
        <w:pict>
          <v:shape id="_x0000_i1091" type="#_x0000_t75" style="width:117pt;height:33pt">
            <v:imagedata r:id="rId65" o:title=""/>
          </v:shape>
        </w:pict>
      </w:r>
      <w:r w:rsidR="00366E3E" w:rsidRPr="007543E1">
        <w:rPr>
          <w:sz w:val="28"/>
          <w:szCs w:val="28"/>
        </w:rPr>
        <w:t xml:space="preserve"> (дн).</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Количество дней простоя автомобиля за цикл определяется следующим образом: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14"/>
          <w:sz w:val="28"/>
          <w:szCs w:val="28"/>
        </w:rPr>
        <w:pict>
          <v:shape id="_x0000_i1092" type="#_x0000_t75" style="width:147pt;height:18.75pt">
            <v:imagedata r:id="rId66" o:title=""/>
          </v:shape>
        </w:pict>
      </w:r>
      <w:r w:rsidR="00FB61BC" w:rsidRPr="007543E1">
        <w:rPr>
          <w:sz w:val="28"/>
          <w:szCs w:val="28"/>
        </w:rPr>
        <w:t>(2.28)</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где Д</w:t>
      </w:r>
      <w:r w:rsidRPr="007543E1">
        <w:rPr>
          <w:sz w:val="28"/>
          <w:szCs w:val="28"/>
          <w:vertAlign w:val="subscript"/>
        </w:rPr>
        <w:t>ПР.КР.Ц</w:t>
      </w:r>
      <w:r w:rsidRPr="007543E1">
        <w:rPr>
          <w:sz w:val="28"/>
          <w:szCs w:val="28"/>
        </w:rPr>
        <w:t xml:space="preserve"> – для простоя в капитальном ремонте; Д</w:t>
      </w:r>
      <w:r w:rsidRPr="007543E1">
        <w:rPr>
          <w:sz w:val="28"/>
          <w:szCs w:val="28"/>
          <w:vertAlign w:val="subscript"/>
        </w:rPr>
        <w:t>ПР.ТО,ТР.Ц</w:t>
      </w:r>
      <w:r w:rsidRPr="007543E1">
        <w:rPr>
          <w:sz w:val="28"/>
          <w:szCs w:val="28"/>
        </w:rPr>
        <w:t xml:space="preserve"> – дни простоя в ТО и ТР.</w:t>
      </w:r>
      <w:r w:rsidR="008A36CE" w:rsidRPr="007543E1">
        <w:rPr>
          <w:sz w:val="28"/>
          <w:szCs w:val="28"/>
        </w:rPr>
        <w:t xml:space="preserve"> </w:t>
      </w:r>
      <w:r w:rsidRPr="007543E1">
        <w:rPr>
          <w:sz w:val="28"/>
          <w:szCs w:val="28"/>
        </w:rPr>
        <w:t xml:space="preserve">В свою очередь: </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14"/>
          <w:sz w:val="28"/>
          <w:szCs w:val="28"/>
        </w:rPr>
        <w:pict>
          <v:shape id="_x0000_i1093" type="#_x0000_t75" style="width:120pt;height:18.75pt">
            <v:imagedata r:id="rId67" o:title=""/>
          </v:shape>
        </w:pict>
      </w:r>
      <w:r w:rsidR="00FB61BC" w:rsidRPr="007543E1">
        <w:rPr>
          <w:sz w:val="28"/>
          <w:szCs w:val="28"/>
        </w:rPr>
        <w:t>(2.29)</w:t>
      </w:r>
    </w:p>
    <w:p w:rsidR="00FB61BC" w:rsidRDefault="00FB61BC" w:rsidP="007543E1">
      <w:pPr>
        <w:spacing w:line="360" w:lineRule="auto"/>
        <w:ind w:firstLine="709"/>
        <w:jc w:val="both"/>
        <w:rPr>
          <w:sz w:val="28"/>
          <w:szCs w:val="28"/>
        </w:rPr>
      </w:pPr>
    </w:p>
    <w:p w:rsidR="00077B66" w:rsidRDefault="00366E3E" w:rsidP="007543E1">
      <w:pPr>
        <w:spacing w:line="360" w:lineRule="auto"/>
        <w:ind w:firstLine="709"/>
        <w:jc w:val="both"/>
        <w:rPr>
          <w:sz w:val="28"/>
          <w:szCs w:val="28"/>
        </w:rPr>
      </w:pPr>
      <w:r w:rsidRPr="007543E1">
        <w:rPr>
          <w:sz w:val="28"/>
          <w:szCs w:val="28"/>
        </w:rPr>
        <w:t>где Д</w:t>
      </w:r>
      <w:r w:rsidRPr="007543E1">
        <w:rPr>
          <w:sz w:val="28"/>
          <w:szCs w:val="28"/>
          <w:vertAlign w:val="subscript"/>
        </w:rPr>
        <w:t>КРн</w:t>
      </w:r>
      <w:r w:rsidRPr="007543E1">
        <w:rPr>
          <w:sz w:val="28"/>
          <w:szCs w:val="28"/>
        </w:rPr>
        <w:t xml:space="preserve"> – норма простоя в КР, дн; </w:t>
      </w:r>
    </w:p>
    <w:p w:rsidR="00366E3E" w:rsidRDefault="00366E3E" w:rsidP="007543E1">
      <w:pPr>
        <w:spacing w:line="360" w:lineRule="auto"/>
        <w:ind w:firstLine="709"/>
        <w:jc w:val="both"/>
        <w:rPr>
          <w:sz w:val="28"/>
          <w:szCs w:val="28"/>
        </w:rPr>
      </w:pPr>
      <w:r w:rsidRPr="007543E1">
        <w:rPr>
          <w:sz w:val="28"/>
          <w:szCs w:val="28"/>
        </w:rPr>
        <w:t>Д</w:t>
      </w:r>
      <w:r w:rsidRPr="007543E1">
        <w:rPr>
          <w:sz w:val="28"/>
          <w:szCs w:val="28"/>
          <w:vertAlign w:val="subscript"/>
        </w:rPr>
        <w:t>трКР</w:t>
      </w:r>
      <w:r w:rsidRPr="007543E1">
        <w:rPr>
          <w:sz w:val="28"/>
          <w:szCs w:val="28"/>
        </w:rPr>
        <w:t xml:space="preserve"> – дни транспортировки в КР, дн (принимается в размере 10% от дней простоя в капитальном ремонте).</w:t>
      </w:r>
    </w:p>
    <w:p w:rsidR="00FB61BC" w:rsidRPr="007543E1" w:rsidRDefault="00FB61BC" w:rsidP="007543E1">
      <w:pPr>
        <w:spacing w:line="360" w:lineRule="auto"/>
        <w:ind w:firstLine="709"/>
        <w:jc w:val="both"/>
        <w:rPr>
          <w:sz w:val="28"/>
          <w:szCs w:val="28"/>
        </w:rPr>
      </w:pPr>
    </w:p>
    <w:p w:rsidR="00366E3E" w:rsidRDefault="00901AF1" w:rsidP="007543E1">
      <w:pPr>
        <w:spacing w:line="360" w:lineRule="auto"/>
        <w:ind w:firstLine="709"/>
        <w:jc w:val="both"/>
        <w:rPr>
          <w:sz w:val="28"/>
          <w:szCs w:val="28"/>
        </w:rPr>
      </w:pPr>
      <w:r>
        <w:rPr>
          <w:position w:val="-24"/>
          <w:sz w:val="28"/>
          <w:szCs w:val="28"/>
        </w:rPr>
        <w:pict>
          <v:shape id="_x0000_i1094" type="#_x0000_t75" style="width:138pt;height:30.75pt">
            <v:imagedata r:id="rId68" o:title=""/>
          </v:shape>
        </w:pict>
      </w:r>
    </w:p>
    <w:p w:rsidR="00FB61BC" w:rsidRDefault="00901AF1" w:rsidP="007543E1">
      <w:pPr>
        <w:spacing w:line="360" w:lineRule="auto"/>
        <w:ind w:firstLine="709"/>
        <w:jc w:val="both"/>
        <w:rPr>
          <w:sz w:val="28"/>
          <w:szCs w:val="28"/>
        </w:rPr>
      </w:pPr>
      <w:r>
        <w:rPr>
          <w:position w:val="-14"/>
          <w:sz w:val="28"/>
          <w:szCs w:val="28"/>
        </w:rPr>
        <w:pict>
          <v:shape id="_x0000_i1095" type="#_x0000_t75" style="width:177pt;height:18.75pt">
            <v:imagedata r:id="rId69" o:title=""/>
          </v:shape>
        </w:pict>
      </w:r>
      <w:r w:rsidR="00FB61BC" w:rsidRPr="007543E1">
        <w:rPr>
          <w:sz w:val="28"/>
          <w:szCs w:val="28"/>
        </w:rPr>
        <w:t>(2.30)</w:t>
      </w:r>
    </w:p>
    <w:p w:rsidR="00FB61BC" w:rsidRDefault="00FB61BC" w:rsidP="007543E1">
      <w:pPr>
        <w:spacing w:line="360" w:lineRule="auto"/>
        <w:ind w:firstLine="709"/>
        <w:jc w:val="both"/>
        <w:rPr>
          <w:sz w:val="28"/>
          <w:szCs w:val="28"/>
        </w:rPr>
      </w:pPr>
    </w:p>
    <w:p w:rsidR="00366E3E" w:rsidRPr="007543E1" w:rsidRDefault="00366E3E" w:rsidP="007543E1">
      <w:pPr>
        <w:spacing w:line="360" w:lineRule="auto"/>
        <w:ind w:firstLine="709"/>
        <w:jc w:val="both"/>
        <w:rPr>
          <w:sz w:val="28"/>
          <w:szCs w:val="28"/>
        </w:rPr>
      </w:pPr>
      <w:r w:rsidRPr="007543E1">
        <w:rPr>
          <w:sz w:val="28"/>
          <w:szCs w:val="28"/>
        </w:rPr>
        <w:t>Где Н</w:t>
      </w:r>
      <w:r w:rsidRPr="007543E1">
        <w:rPr>
          <w:sz w:val="28"/>
          <w:szCs w:val="28"/>
          <w:vertAlign w:val="subscript"/>
        </w:rPr>
        <w:t>ТО,ТР</w:t>
      </w:r>
      <w:r w:rsidRPr="007543E1">
        <w:rPr>
          <w:sz w:val="28"/>
          <w:szCs w:val="28"/>
        </w:rPr>
        <w:t xml:space="preserve"> – норма простоя в ТО и ТР на 1000 км пробега, дн; К</w:t>
      </w:r>
      <w:r w:rsidRPr="007543E1">
        <w:rPr>
          <w:sz w:val="28"/>
          <w:szCs w:val="28"/>
          <w:vertAlign w:val="subscript"/>
        </w:rPr>
        <w:t>4</w:t>
      </w:r>
      <w:r w:rsidRPr="007543E1">
        <w:rPr>
          <w:sz w:val="28"/>
          <w:szCs w:val="28"/>
        </w:rPr>
        <w:t>- коэффициент корректировки, учитывающий пробег с начала эксплуатации.</w:t>
      </w:r>
    </w:p>
    <w:p w:rsidR="00FB61BC" w:rsidRDefault="00FB61BC" w:rsidP="007543E1">
      <w:pPr>
        <w:spacing w:line="360" w:lineRule="auto"/>
        <w:ind w:firstLine="709"/>
        <w:jc w:val="both"/>
        <w:rPr>
          <w:sz w:val="28"/>
          <w:szCs w:val="28"/>
        </w:rPr>
      </w:pPr>
    </w:p>
    <w:p w:rsidR="00366E3E" w:rsidRPr="007543E1" w:rsidRDefault="00901AF1" w:rsidP="007543E1">
      <w:pPr>
        <w:spacing w:line="360" w:lineRule="auto"/>
        <w:ind w:firstLine="709"/>
        <w:jc w:val="both"/>
        <w:rPr>
          <w:sz w:val="28"/>
          <w:szCs w:val="28"/>
        </w:rPr>
      </w:pPr>
      <w:r>
        <w:rPr>
          <w:position w:val="-14"/>
          <w:sz w:val="28"/>
          <w:szCs w:val="28"/>
        </w:rPr>
        <w:pict>
          <v:shape id="_x0000_i1096" type="#_x0000_t75" style="width:222pt;height:18.75pt">
            <v:imagedata r:id="rId70" o:title=""/>
          </v:shape>
        </w:pict>
      </w:r>
      <w:r w:rsidR="00366E3E" w:rsidRPr="007543E1">
        <w:rPr>
          <w:sz w:val="28"/>
          <w:szCs w:val="28"/>
        </w:rPr>
        <w:t xml:space="preserve"> (дн).</w:t>
      </w:r>
    </w:p>
    <w:p w:rsidR="00366E3E" w:rsidRPr="007543E1" w:rsidRDefault="00901AF1" w:rsidP="007543E1">
      <w:pPr>
        <w:spacing w:line="360" w:lineRule="auto"/>
        <w:ind w:firstLine="709"/>
        <w:jc w:val="both"/>
        <w:rPr>
          <w:sz w:val="28"/>
          <w:szCs w:val="28"/>
        </w:rPr>
      </w:pPr>
      <w:r>
        <w:rPr>
          <w:position w:val="-14"/>
          <w:sz w:val="28"/>
          <w:szCs w:val="28"/>
        </w:rPr>
        <w:pict>
          <v:shape id="_x0000_i1097" type="#_x0000_t75" style="width:134.25pt;height:18.75pt">
            <v:imagedata r:id="rId71" o:title=""/>
          </v:shape>
        </w:pict>
      </w:r>
      <w:r w:rsidR="00366E3E" w:rsidRPr="007543E1">
        <w:rPr>
          <w:sz w:val="28"/>
          <w:szCs w:val="28"/>
        </w:rPr>
        <w:t xml:space="preserve"> (дн).</w:t>
      </w:r>
    </w:p>
    <w:p w:rsidR="00366E3E" w:rsidRPr="007543E1" w:rsidRDefault="00901AF1" w:rsidP="007543E1">
      <w:pPr>
        <w:spacing w:line="360" w:lineRule="auto"/>
        <w:ind w:firstLine="709"/>
        <w:jc w:val="both"/>
        <w:rPr>
          <w:sz w:val="28"/>
          <w:szCs w:val="28"/>
        </w:rPr>
      </w:pPr>
      <w:r>
        <w:rPr>
          <w:position w:val="-14"/>
          <w:sz w:val="28"/>
          <w:szCs w:val="28"/>
        </w:rPr>
        <w:pict>
          <v:shape id="_x0000_i1098" type="#_x0000_t75" style="width:141.75pt;height:18.75pt">
            <v:imagedata r:id="rId72" o:title=""/>
          </v:shape>
        </w:pict>
      </w:r>
      <w:r w:rsidR="00366E3E" w:rsidRPr="007543E1">
        <w:rPr>
          <w:sz w:val="28"/>
          <w:szCs w:val="28"/>
        </w:rPr>
        <w:t xml:space="preserve"> (дн).</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Коэффициент выпуска определяется по формуле:</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32"/>
          <w:sz w:val="28"/>
          <w:szCs w:val="28"/>
        </w:rPr>
        <w:pict>
          <v:shape id="_x0000_i1099" type="#_x0000_t75" style="width:60.75pt;height:36.75pt">
            <v:imagedata r:id="rId73" o:title=""/>
          </v:shape>
        </w:pict>
      </w:r>
      <w:r w:rsidR="00FB61BC" w:rsidRPr="007543E1">
        <w:rPr>
          <w:sz w:val="28"/>
          <w:szCs w:val="28"/>
        </w:rPr>
        <w:t>(2.31)</w:t>
      </w:r>
    </w:p>
    <w:p w:rsidR="00366E3E" w:rsidRPr="007543E1" w:rsidRDefault="00901AF1" w:rsidP="007543E1">
      <w:pPr>
        <w:spacing w:line="360" w:lineRule="auto"/>
        <w:ind w:firstLine="709"/>
        <w:jc w:val="both"/>
        <w:rPr>
          <w:sz w:val="28"/>
          <w:szCs w:val="28"/>
        </w:rPr>
      </w:pPr>
      <w:r>
        <w:rPr>
          <w:position w:val="-28"/>
          <w:sz w:val="28"/>
          <w:szCs w:val="28"/>
        </w:rPr>
        <w:pict>
          <v:shape id="_x0000_i1100" type="#_x0000_t75" style="width:101.25pt;height:33pt">
            <v:imagedata r:id="rId74" o:title=""/>
          </v:shape>
        </w:pict>
      </w:r>
      <w:r w:rsidR="00366E3E" w:rsidRPr="007543E1">
        <w:rPr>
          <w:sz w:val="28"/>
          <w:szCs w:val="28"/>
        </w:rPr>
        <w:t>.</w:t>
      </w:r>
    </w:p>
    <w:p w:rsidR="00366E3E" w:rsidRPr="007543E1" w:rsidRDefault="00901AF1" w:rsidP="007543E1">
      <w:pPr>
        <w:spacing w:line="360" w:lineRule="auto"/>
        <w:ind w:firstLine="709"/>
        <w:jc w:val="both"/>
        <w:rPr>
          <w:sz w:val="28"/>
          <w:szCs w:val="28"/>
        </w:rPr>
      </w:pPr>
      <w:r>
        <w:rPr>
          <w:position w:val="-28"/>
          <w:sz w:val="28"/>
          <w:szCs w:val="28"/>
        </w:rPr>
        <w:pict>
          <v:shape id="_x0000_i1101" type="#_x0000_t75" style="width:249pt;height:33pt">
            <v:imagedata r:id="rId75" o:title=""/>
          </v:shape>
        </w:pict>
      </w:r>
      <w:r w:rsidR="00366E3E" w:rsidRPr="007543E1">
        <w:rPr>
          <w:sz w:val="28"/>
          <w:szCs w:val="28"/>
        </w:rPr>
        <w:t xml:space="preserve"> (т).</w:t>
      </w:r>
    </w:p>
    <w:p w:rsidR="00366E3E" w:rsidRPr="007543E1" w:rsidRDefault="00901AF1" w:rsidP="007543E1">
      <w:pPr>
        <w:spacing w:line="360" w:lineRule="auto"/>
        <w:ind w:firstLine="709"/>
        <w:jc w:val="both"/>
        <w:rPr>
          <w:sz w:val="28"/>
          <w:szCs w:val="28"/>
        </w:rPr>
      </w:pPr>
      <w:r>
        <w:rPr>
          <w:position w:val="-28"/>
          <w:sz w:val="28"/>
          <w:szCs w:val="28"/>
        </w:rPr>
        <w:pict>
          <v:shape id="_x0000_i1102" type="#_x0000_t75" style="width:102pt;height:33pt">
            <v:imagedata r:id="rId76" o:title=""/>
          </v:shape>
        </w:pict>
      </w:r>
      <w:r w:rsidR="00366E3E" w:rsidRPr="007543E1">
        <w:rPr>
          <w:sz w:val="28"/>
          <w:szCs w:val="28"/>
        </w:rPr>
        <w:t>.</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Годовая выработка на среднесписочную тонну в тоннах и тонно-километрах определяется по формулам: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30"/>
          <w:sz w:val="28"/>
          <w:szCs w:val="28"/>
        </w:rPr>
        <w:pict>
          <v:shape id="_x0000_i1103" type="#_x0000_t75" style="width:84pt;height:36pt">
            <v:imagedata r:id="rId77" o:title=""/>
          </v:shape>
        </w:pict>
      </w:r>
      <w:r w:rsidR="00FB61BC" w:rsidRPr="007543E1">
        <w:rPr>
          <w:sz w:val="28"/>
          <w:szCs w:val="28"/>
        </w:rPr>
        <w:t>(2.32)</w:t>
      </w:r>
    </w:p>
    <w:p w:rsidR="00FB61BC" w:rsidRDefault="00901AF1" w:rsidP="007543E1">
      <w:pPr>
        <w:spacing w:line="360" w:lineRule="auto"/>
        <w:ind w:firstLine="709"/>
        <w:jc w:val="both"/>
        <w:rPr>
          <w:sz w:val="28"/>
          <w:szCs w:val="28"/>
        </w:rPr>
      </w:pPr>
      <w:r>
        <w:rPr>
          <w:position w:val="-30"/>
          <w:sz w:val="28"/>
          <w:szCs w:val="28"/>
        </w:rPr>
        <w:pict>
          <v:shape id="_x0000_i1104" type="#_x0000_t75" style="width:92.25pt;height:36pt">
            <v:imagedata r:id="rId78" o:title=""/>
          </v:shape>
        </w:pict>
      </w:r>
      <w:r w:rsidR="00FB61BC" w:rsidRPr="007543E1">
        <w:rPr>
          <w:sz w:val="28"/>
          <w:szCs w:val="28"/>
        </w:rPr>
        <w:t>(2.33)</w:t>
      </w:r>
    </w:p>
    <w:p w:rsidR="00366E3E" w:rsidRPr="007543E1" w:rsidRDefault="00901AF1" w:rsidP="007543E1">
      <w:pPr>
        <w:spacing w:line="360" w:lineRule="auto"/>
        <w:ind w:firstLine="709"/>
        <w:jc w:val="both"/>
        <w:rPr>
          <w:sz w:val="28"/>
          <w:szCs w:val="28"/>
        </w:rPr>
      </w:pPr>
      <w:r>
        <w:rPr>
          <w:position w:val="-28"/>
          <w:sz w:val="28"/>
          <w:szCs w:val="28"/>
        </w:rPr>
        <w:pict>
          <v:shape id="_x0000_i1105" type="#_x0000_t75" style="width:138.75pt;height:33pt">
            <v:imagedata r:id="rId79" o:title=""/>
          </v:shape>
        </w:pict>
      </w:r>
      <w:r w:rsidR="00366E3E" w:rsidRPr="007543E1">
        <w:rPr>
          <w:sz w:val="28"/>
          <w:szCs w:val="28"/>
        </w:rPr>
        <w:t xml:space="preserve"> (т).</w:t>
      </w:r>
    </w:p>
    <w:p w:rsidR="00366E3E" w:rsidRPr="007543E1" w:rsidRDefault="00901AF1" w:rsidP="007543E1">
      <w:pPr>
        <w:spacing w:line="360" w:lineRule="auto"/>
        <w:ind w:firstLine="709"/>
        <w:jc w:val="both"/>
        <w:rPr>
          <w:sz w:val="28"/>
          <w:szCs w:val="28"/>
        </w:rPr>
      </w:pPr>
      <w:r>
        <w:rPr>
          <w:position w:val="-28"/>
          <w:sz w:val="28"/>
          <w:szCs w:val="28"/>
        </w:rPr>
        <w:pict>
          <v:shape id="_x0000_i1106" type="#_x0000_t75" style="width:168pt;height:33pt">
            <v:imagedata r:id="rId80" o:title=""/>
          </v:shape>
        </w:pict>
      </w:r>
      <w:r w:rsidR="00366E3E" w:rsidRPr="007543E1">
        <w:rPr>
          <w:sz w:val="28"/>
          <w:szCs w:val="28"/>
        </w:rPr>
        <w:t xml:space="preserve"> (ткм).</w:t>
      </w:r>
    </w:p>
    <w:p w:rsidR="00366E3E" w:rsidRDefault="0023225F" w:rsidP="0023225F">
      <w:pPr>
        <w:spacing w:line="360" w:lineRule="auto"/>
        <w:ind w:firstLine="709"/>
        <w:jc w:val="both"/>
        <w:rPr>
          <w:sz w:val="28"/>
          <w:szCs w:val="28"/>
        </w:rPr>
      </w:pPr>
      <w:r>
        <w:rPr>
          <w:sz w:val="28"/>
          <w:szCs w:val="28"/>
        </w:rPr>
        <w:br w:type="page"/>
      </w:r>
      <w:r w:rsidR="00366E3E" w:rsidRPr="007543E1">
        <w:rPr>
          <w:sz w:val="28"/>
          <w:szCs w:val="28"/>
        </w:rPr>
        <w:t>Годовая выработка на автомобиле-час работы в тоннах и в тонно-километрах определяется по формулам: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30"/>
          <w:sz w:val="28"/>
          <w:szCs w:val="28"/>
        </w:rPr>
        <w:pict>
          <v:shape id="_x0000_i1107" type="#_x0000_t75" style="width:90pt;height:36pt">
            <v:imagedata r:id="rId81" o:title=""/>
          </v:shape>
        </w:pict>
      </w:r>
      <w:r w:rsidR="00FB61BC" w:rsidRPr="007543E1">
        <w:rPr>
          <w:sz w:val="28"/>
          <w:szCs w:val="28"/>
        </w:rPr>
        <w:t>(2.34)</w:t>
      </w:r>
    </w:p>
    <w:p w:rsidR="00FB61BC" w:rsidRDefault="00901AF1" w:rsidP="007543E1">
      <w:pPr>
        <w:spacing w:line="360" w:lineRule="auto"/>
        <w:ind w:firstLine="709"/>
        <w:jc w:val="both"/>
        <w:rPr>
          <w:sz w:val="28"/>
          <w:szCs w:val="28"/>
        </w:rPr>
      </w:pPr>
      <w:r>
        <w:rPr>
          <w:position w:val="-30"/>
          <w:sz w:val="28"/>
          <w:szCs w:val="28"/>
        </w:rPr>
        <w:pict>
          <v:shape id="_x0000_i1108" type="#_x0000_t75" style="width:93pt;height:36pt">
            <v:imagedata r:id="rId82" o:title=""/>
          </v:shape>
        </w:pict>
      </w:r>
      <w:r w:rsidR="00FB61BC" w:rsidRPr="007543E1">
        <w:rPr>
          <w:sz w:val="28"/>
          <w:szCs w:val="28"/>
        </w:rPr>
        <w:t>(2.35)</w:t>
      </w:r>
    </w:p>
    <w:p w:rsidR="00366E3E" w:rsidRPr="007543E1" w:rsidRDefault="00901AF1" w:rsidP="007543E1">
      <w:pPr>
        <w:spacing w:line="360" w:lineRule="auto"/>
        <w:ind w:firstLine="709"/>
        <w:jc w:val="both"/>
        <w:rPr>
          <w:sz w:val="28"/>
          <w:szCs w:val="28"/>
        </w:rPr>
      </w:pPr>
      <w:r>
        <w:rPr>
          <w:position w:val="-28"/>
          <w:sz w:val="28"/>
          <w:szCs w:val="28"/>
        </w:rPr>
        <w:pict>
          <v:shape id="_x0000_i1109" type="#_x0000_t75" style="width:138pt;height:33pt">
            <v:imagedata r:id="rId83" o:title=""/>
          </v:shape>
        </w:pict>
      </w:r>
      <w:r w:rsidR="00366E3E" w:rsidRPr="007543E1">
        <w:rPr>
          <w:sz w:val="28"/>
          <w:szCs w:val="28"/>
        </w:rPr>
        <w:t xml:space="preserve"> (т).</w:t>
      </w:r>
    </w:p>
    <w:p w:rsidR="00366E3E" w:rsidRPr="007543E1" w:rsidRDefault="00901AF1" w:rsidP="007543E1">
      <w:pPr>
        <w:spacing w:line="360" w:lineRule="auto"/>
        <w:ind w:firstLine="709"/>
        <w:jc w:val="both"/>
        <w:rPr>
          <w:sz w:val="28"/>
          <w:szCs w:val="28"/>
        </w:rPr>
      </w:pPr>
      <w:r>
        <w:rPr>
          <w:position w:val="-28"/>
          <w:sz w:val="28"/>
          <w:szCs w:val="28"/>
        </w:rPr>
        <w:pict>
          <v:shape id="_x0000_i1110" type="#_x0000_t75" style="width:150.75pt;height:33pt">
            <v:imagedata r:id="rId84" o:title=""/>
          </v:shape>
        </w:pict>
      </w:r>
      <w:r w:rsidR="00366E3E" w:rsidRPr="007543E1">
        <w:rPr>
          <w:sz w:val="28"/>
          <w:szCs w:val="28"/>
        </w:rPr>
        <w:t xml:space="preserve"> (ткм).</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Суточную производительность подвижного состава в тоннах и тонно-километрах можно определить по следующим формулам:</w:t>
      </w:r>
    </w:p>
    <w:p w:rsidR="00FB61BC" w:rsidRDefault="00FB61BC" w:rsidP="007543E1">
      <w:pPr>
        <w:spacing w:line="360" w:lineRule="auto"/>
        <w:ind w:firstLine="709"/>
        <w:jc w:val="both"/>
        <w:rPr>
          <w:sz w:val="28"/>
          <w:szCs w:val="28"/>
        </w:rPr>
      </w:pPr>
    </w:p>
    <w:p w:rsidR="00FB61BC" w:rsidRDefault="00901AF1" w:rsidP="007543E1">
      <w:pPr>
        <w:spacing w:line="360" w:lineRule="auto"/>
        <w:ind w:firstLine="709"/>
        <w:jc w:val="both"/>
        <w:rPr>
          <w:sz w:val="28"/>
          <w:szCs w:val="28"/>
        </w:rPr>
      </w:pPr>
      <w:r>
        <w:rPr>
          <w:position w:val="-30"/>
          <w:sz w:val="28"/>
          <w:szCs w:val="28"/>
        </w:rPr>
        <w:pict>
          <v:shape id="_x0000_i1111" type="#_x0000_t75" style="width:129pt;height:33.75pt">
            <v:imagedata r:id="rId85" o:title=""/>
          </v:shape>
        </w:pict>
      </w:r>
      <w:r w:rsidR="00FB61BC" w:rsidRPr="007543E1">
        <w:rPr>
          <w:sz w:val="28"/>
          <w:szCs w:val="28"/>
        </w:rPr>
        <w:t>(2.36)</w:t>
      </w:r>
    </w:p>
    <w:p w:rsidR="00FB61BC" w:rsidRDefault="00901AF1" w:rsidP="007543E1">
      <w:pPr>
        <w:spacing w:line="360" w:lineRule="auto"/>
        <w:ind w:firstLine="709"/>
        <w:jc w:val="both"/>
        <w:rPr>
          <w:sz w:val="28"/>
          <w:szCs w:val="28"/>
        </w:rPr>
      </w:pPr>
      <w:r>
        <w:rPr>
          <w:position w:val="-30"/>
          <w:sz w:val="28"/>
          <w:szCs w:val="28"/>
        </w:rPr>
        <w:pict>
          <v:shape id="_x0000_i1112" type="#_x0000_t75" style="width:2in;height:33.75pt">
            <v:imagedata r:id="rId86" o:title=""/>
          </v:shape>
        </w:pict>
      </w:r>
      <w:r w:rsidR="00FB61BC" w:rsidRPr="007543E1">
        <w:rPr>
          <w:sz w:val="28"/>
          <w:szCs w:val="28"/>
        </w:rPr>
        <w:t>(2.37)</w:t>
      </w:r>
    </w:p>
    <w:p w:rsidR="00366E3E" w:rsidRPr="007543E1" w:rsidRDefault="00901AF1" w:rsidP="007543E1">
      <w:pPr>
        <w:spacing w:line="360" w:lineRule="auto"/>
        <w:ind w:firstLine="709"/>
        <w:jc w:val="both"/>
        <w:rPr>
          <w:sz w:val="28"/>
          <w:szCs w:val="28"/>
        </w:rPr>
      </w:pPr>
      <w:r>
        <w:rPr>
          <w:position w:val="-28"/>
          <w:sz w:val="28"/>
          <w:szCs w:val="28"/>
        </w:rPr>
        <w:pict>
          <v:shape id="_x0000_i1113" type="#_x0000_t75" style="width:174.75pt;height:33pt">
            <v:imagedata r:id="rId87" o:title=""/>
          </v:shape>
        </w:pict>
      </w:r>
      <w:r w:rsidR="00366E3E" w:rsidRPr="007543E1">
        <w:rPr>
          <w:sz w:val="28"/>
          <w:szCs w:val="28"/>
        </w:rPr>
        <w:t xml:space="preserve"> (т)</w:t>
      </w:r>
    </w:p>
    <w:p w:rsidR="00366E3E" w:rsidRPr="007543E1" w:rsidRDefault="00901AF1" w:rsidP="007543E1">
      <w:pPr>
        <w:spacing w:line="360" w:lineRule="auto"/>
        <w:ind w:firstLine="709"/>
        <w:jc w:val="both"/>
        <w:rPr>
          <w:sz w:val="28"/>
          <w:szCs w:val="28"/>
        </w:rPr>
      </w:pPr>
      <w:r>
        <w:rPr>
          <w:position w:val="-28"/>
          <w:sz w:val="28"/>
          <w:szCs w:val="28"/>
        </w:rPr>
        <w:pict>
          <v:shape id="_x0000_i1114" type="#_x0000_t75" style="width:222.75pt;height:33pt">
            <v:imagedata r:id="rId88" o:title=""/>
          </v:shape>
        </w:pict>
      </w:r>
      <w:r w:rsidR="00366E3E" w:rsidRPr="007543E1">
        <w:rPr>
          <w:sz w:val="28"/>
          <w:szCs w:val="28"/>
        </w:rPr>
        <w:t xml:space="preserve"> (ткм)</w:t>
      </w:r>
    </w:p>
    <w:p w:rsidR="00FB61BC" w:rsidRDefault="00FB61BC" w:rsidP="007543E1">
      <w:pPr>
        <w:spacing w:line="360" w:lineRule="auto"/>
        <w:ind w:firstLine="709"/>
        <w:jc w:val="both"/>
        <w:rPr>
          <w:sz w:val="28"/>
          <w:szCs w:val="28"/>
        </w:rPr>
      </w:pPr>
    </w:p>
    <w:p w:rsidR="00366E3E" w:rsidRDefault="00366E3E" w:rsidP="007543E1">
      <w:pPr>
        <w:spacing w:line="360" w:lineRule="auto"/>
        <w:ind w:firstLine="709"/>
        <w:jc w:val="both"/>
        <w:rPr>
          <w:sz w:val="28"/>
          <w:szCs w:val="28"/>
        </w:rPr>
      </w:pPr>
      <w:r w:rsidRPr="007543E1">
        <w:rPr>
          <w:sz w:val="28"/>
          <w:szCs w:val="28"/>
        </w:rPr>
        <w:t xml:space="preserve">Результаты расчета эксплуатационных показателей сведем в таблице </w:t>
      </w:r>
      <w:r w:rsidR="00726901" w:rsidRPr="007543E1">
        <w:rPr>
          <w:sz w:val="28"/>
          <w:szCs w:val="28"/>
        </w:rPr>
        <w:t>1</w:t>
      </w:r>
      <w:r w:rsidRPr="007543E1">
        <w:rPr>
          <w:sz w:val="28"/>
          <w:szCs w:val="28"/>
        </w:rPr>
        <w:t>.</w:t>
      </w:r>
      <w:r w:rsidR="00726901" w:rsidRPr="007543E1">
        <w:rPr>
          <w:sz w:val="28"/>
          <w:szCs w:val="28"/>
        </w:rPr>
        <w:t>8</w:t>
      </w:r>
      <w:r w:rsidRPr="007543E1">
        <w:rPr>
          <w:sz w:val="28"/>
          <w:szCs w:val="28"/>
        </w:rPr>
        <w:t>.</w:t>
      </w:r>
    </w:p>
    <w:p w:rsidR="0023225F" w:rsidRDefault="0023225F" w:rsidP="007543E1">
      <w:pPr>
        <w:pStyle w:val="a6"/>
        <w:spacing w:line="360" w:lineRule="auto"/>
        <w:ind w:firstLine="709"/>
        <w:jc w:val="both"/>
        <w:rPr>
          <w:b/>
          <w:bCs/>
        </w:rPr>
      </w:pPr>
    </w:p>
    <w:p w:rsidR="00366E3E" w:rsidRPr="007543E1" w:rsidRDefault="00366E3E" w:rsidP="007543E1">
      <w:pPr>
        <w:pStyle w:val="a6"/>
        <w:spacing w:line="360" w:lineRule="auto"/>
        <w:ind w:firstLine="709"/>
        <w:jc w:val="both"/>
      </w:pPr>
      <w:r w:rsidRPr="007543E1">
        <w:rPr>
          <w:b/>
          <w:bCs/>
        </w:rPr>
        <w:t>Табл</w:t>
      </w:r>
      <w:r w:rsidR="00726901" w:rsidRPr="007543E1">
        <w:rPr>
          <w:b/>
          <w:bCs/>
        </w:rPr>
        <w:t>ица</w:t>
      </w:r>
      <w:r w:rsidRPr="007543E1">
        <w:rPr>
          <w:b/>
          <w:bCs/>
        </w:rPr>
        <w:t xml:space="preserve"> </w:t>
      </w:r>
      <w:r w:rsidR="00726901" w:rsidRPr="007543E1">
        <w:rPr>
          <w:b/>
          <w:bCs/>
        </w:rPr>
        <w:t>1</w:t>
      </w:r>
      <w:r w:rsidRPr="007543E1">
        <w:rPr>
          <w:b/>
          <w:bCs/>
        </w:rPr>
        <w:t>.</w:t>
      </w:r>
      <w:r w:rsidR="00726901" w:rsidRPr="007543E1">
        <w:rPr>
          <w:b/>
          <w:bCs/>
        </w:rPr>
        <w:t>8</w:t>
      </w:r>
      <w:r w:rsidRPr="007543E1">
        <w:t xml:space="preserve"> План эксплуатации подвижного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040"/>
        <w:gridCol w:w="1116"/>
      </w:tblGrid>
      <w:tr w:rsidR="00366E3E" w:rsidRPr="007543E1" w:rsidTr="00FB61BC">
        <w:trPr>
          <w:cantSplit/>
        </w:trPr>
        <w:tc>
          <w:tcPr>
            <w:tcW w:w="8388" w:type="dxa"/>
            <w:gridSpan w:val="2"/>
          </w:tcPr>
          <w:p w:rsidR="00366E3E" w:rsidRPr="00FB61BC" w:rsidRDefault="00366E3E" w:rsidP="00FB61BC">
            <w:pPr>
              <w:pStyle w:val="4"/>
              <w:spacing w:before="0" w:after="0" w:line="360" w:lineRule="auto"/>
              <w:jc w:val="both"/>
              <w:rPr>
                <w:sz w:val="20"/>
                <w:szCs w:val="20"/>
              </w:rPr>
            </w:pPr>
            <w:r w:rsidRPr="00FB61BC">
              <w:rPr>
                <w:sz w:val="20"/>
                <w:szCs w:val="20"/>
              </w:rPr>
              <w:t>Показатель</w:t>
            </w:r>
          </w:p>
        </w:tc>
        <w:tc>
          <w:tcPr>
            <w:tcW w:w="0" w:type="auto"/>
          </w:tcPr>
          <w:p w:rsidR="00366E3E" w:rsidRPr="00FB61BC" w:rsidRDefault="00366E3E" w:rsidP="00FB61BC">
            <w:pPr>
              <w:spacing w:line="360" w:lineRule="auto"/>
              <w:jc w:val="both"/>
              <w:rPr>
                <w:sz w:val="20"/>
                <w:szCs w:val="20"/>
              </w:rPr>
            </w:pPr>
            <w:r w:rsidRPr="00FB61BC">
              <w:rPr>
                <w:sz w:val="20"/>
                <w:szCs w:val="20"/>
              </w:rPr>
              <w:t>Значение</w:t>
            </w:r>
          </w:p>
        </w:tc>
      </w:tr>
      <w:tr w:rsidR="00366E3E" w:rsidRPr="007543E1" w:rsidTr="00FB61BC">
        <w:trPr>
          <w:cantSplit/>
        </w:trPr>
        <w:tc>
          <w:tcPr>
            <w:tcW w:w="8388" w:type="dxa"/>
            <w:gridSpan w:val="2"/>
          </w:tcPr>
          <w:p w:rsidR="00366E3E" w:rsidRPr="00FB61BC" w:rsidRDefault="00366E3E" w:rsidP="00FB61BC">
            <w:pPr>
              <w:spacing w:line="360" w:lineRule="auto"/>
              <w:jc w:val="both"/>
              <w:rPr>
                <w:sz w:val="20"/>
                <w:szCs w:val="20"/>
              </w:rPr>
            </w:pPr>
            <w:r w:rsidRPr="00FB61BC">
              <w:rPr>
                <w:sz w:val="20"/>
                <w:szCs w:val="20"/>
              </w:rPr>
              <w:t>Среднесписочное количество автомобилей</w:t>
            </w:r>
          </w:p>
        </w:tc>
        <w:tc>
          <w:tcPr>
            <w:tcW w:w="0" w:type="auto"/>
          </w:tcPr>
          <w:p w:rsidR="00366E3E" w:rsidRPr="00FB61BC" w:rsidRDefault="00366E3E" w:rsidP="00FB61BC">
            <w:pPr>
              <w:spacing w:line="360" w:lineRule="auto"/>
              <w:jc w:val="both"/>
              <w:rPr>
                <w:sz w:val="20"/>
                <w:szCs w:val="20"/>
              </w:rPr>
            </w:pPr>
            <w:r w:rsidRPr="00FB61BC">
              <w:rPr>
                <w:sz w:val="20"/>
                <w:szCs w:val="20"/>
              </w:rPr>
              <w:t>532</w:t>
            </w:r>
          </w:p>
        </w:tc>
      </w:tr>
      <w:tr w:rsidR="00366E3E" w:rsidRPr="007543E1" w:rsidTr="00FB61BC">
        <w:trPr>
          <w:cantSplit/>
        </w:trPr>
        <w:tc>
          <w:tcPr>
            <w:tcW w:w="8388" w:type="dxa"/>
            <w:gridSpan w:val="2"/>
          </w:tcPr>
          <w:p w:rsidR="00366E3E" w:rsidRPr="00FB61BC" w:rsidRDefault="00366E3E" w:rsidP="00FB61BC">
            <w:pPr>
              <w:pStyle w:val="4"/>
              <w:spacing w:before="0" w:after="0" w:line="360" w:lineRule="auto"/>
              <w:jc w:val="both"/>
              <w:rPr>
                <w:sz w:val="20"/>
                <w:szCs w:val="20"/>
              </w:rPr>
            </w:pPr>
            <w:r w:rsidRPr="00FB61BC">
              <w:rPr>
                <w:sz w:val="20"/>
                <w:szCs w:val="20"/>
              </w:rPr>
              <w:t>Ходовое количество автомобилей</w:t>
            </w:r>
          </w:p>
        </w:tc>
        <w:tc>
          <w:tcPr>
            <w:tcW w:w="0" w:type="auto"/>
          </w:tcPr>
          <w:p w:rsidR="00366E3E" w:rsidRPr="00FB61BC" w:rsidRDefault="00366E3E" w:rsidP="00FB61BC">
            <w:pPr>
              <w:spacing w:line="360" w:lineRule="auto"/>
              <w:jc w:val="both"/>
              <w:rPr>
                <w:sz w:val="20"/>
                <w:szCs w:val="20"/>
              </w:rPr>
            </w:pPr>
            <w:r w:rsidRPr="00FB61BC">
              <w:rPr>
                <w:sz w:val="20"/>
                <w:szCs w:val="20"/>
              </w:rPr>
              <w:t>532</w:t>
            </w:r>
          </w:p>
        </w:tc>
      </w:tr>
      <w:tr w:rsidR="00366E3E" w:rsidRPr="007543E1" w:rsidTr="00FB61BC">
        <w:trPr>
          <w:cantSplit/>
        </w:trPr>
        <w:tc>
          <w:tcPr>
            <w:tcW w:w="8388" w:type="dxa"/>
            <w:gridSpan w:val="2"/>
          </w:tcPr>
          <w:p w:rsidR="00366E3E" w:rsidRPr="00FB61BC" w:rsidRDefault="00366E3E" w:rsidP="00FB61BC">
            <w:pPr>
              <w:spacing w:line="360" w:lineRule="auto"/>
              <w:jc w:val="both"/>
              <w:rPr>
                <w:sz w:val="20"/>
                <w:szCs w:val="20"/>
              </w:rPr>
            </w:pPr>
            <w:r w:rsidRPr="00FB61BC">
              <w:rPr>
                <w:sz w:val="20"/>
                <w:szCs w:val="20"/>
              </w:rPr>
              <w:t>Общая грузоподъемность парка, т</w:t>
            </w:r>
          </w:p>
        </w:tc>
        <w:tc>
          <w:tcPr>
            <w:tcW w:w="0" w:type="auto"/>
          </w:tcPr>
          <w:p w:rsidR="00366E3E" w:rsidRPr="00FB61BC" w:rsidRDefault="00366E3E" w:rsidP="00FB61BC">
            <w:pPr>
              <w:spacing w:line="360" w:lineRule="auto"/>
              <w:jc w:val="both"/>
              <w:rPr>
                <w:sz w:val="20"/>
                <w:szCs w:val="20"/>
              </w:rPr>
            </w:pPr>
            <w:r w:rsidRPr="00FB61BC">
              <w:rPr>
                <w:sz w:val="20"/>
                <w:szCs w:val="20"/>
              </w:rPr>
              <w:t>2 162,58</w:t>
            </w:r>
          </w:p>
        </w:tc>
      </w:tr>
      <w:tr w:rsidR="00366E3E" w:rsidRPr="007543E1" w:rsidTr="00FB61BC">
        <w:trPr>
          <w:cantSplit/>
        </w:trPr>
        <w:tc>
          <w:tcPr>
            <w:tcW w:w="8388" w:type="dxa"/>
            <w:gridSpan w:val="2"/>
          </w:tcPr>
          <w:p w:rsidR="00366E3E" w:rsidRPr="00FB61BC" w:rsidRDefault="00366E3E" w:rsidP="00FB61BC">
            <w:pPr>
              <w:spacing w:line="360" w:lineRule="auto"/>
              <w:jc w:val="both"/>
              <w:rPr>
                <w:sz w:val="20"/>
                <w:szCs w:val="20"/>
              </w:rPr>
            </w:pPr>
            <w:r w:rsidRPr="00FB61BC">
              <w:rPr>
                <w:sz w:val="20"/>
                <w:szCs w:val="20"/>
              </w:rPr>
              <w:t>Грузоподъемность автомобиля, т</w:t>
            </w:r>
          </w:p>
        </w:tc>
        <w:tc>
          <w:tcPr>
            <w:tcW w:w="0" w:type="auto"/>
          </w:tcPr>
          <w:p w:rsidR="00366E3E" w:rsidRPr="00FB61BC" w:rsidRDefault="00366E3E" w:rsidP="00FB61BC">
            <w:pPr>
              <w:spacing w:line="360" w:lineRule="auto"/>
              <w:jc w:val="both"/>
              <w:rPr>
                <w:sz w:val="20"/>
                <w:szCs w:val="20"/>
              </w:rPr>
            </w:pPr>
            <w:r w:rsidRPr="00FB61BC">
              <w:rPr>
                <w:sz w:val="20"/>
                <w:szCs w:val="20"/>
              </w:rPr>
              <w:t>4,065</w:t>
            </w:r>
          </w:p>
        </w:tc>
      </w:tr>
      <w:tr w:rsidR="00366E3E" w:rsidRPr="007543E1" w:rsidTr="00FB61BC">
        <w:trPr>
          <w:cantSplit/>
        </w:trPr>
        <w:tc>
          <w:tcPr>
            <w:tcW w:w="3348" w:type="dxa"/>
            <w:vMerge w:val="restart"/>
          </w:tcPr>
          <w:p w:rsidR="00366E3E" w:rsidRPr="00FB61BC" w:rsidRDefault="00366E3E" w:rsidP="00FB61BC">
            <w:pPr>
              <w:spacing w:line="360" w:lineRule="auto"/>
              <w:jc w:val="both"/>
              <w:rPr>
                <w:sz w:val="20"/>
                <w:szCs w:val="20"/>
              </w:rPr>
            </w:pPr>
            <w:r w:rsidRPr="00FB61BC">
              <w:rPr>
                <w:sz w:val="20"/>
                <w:szCs w:val="20"/>
              </w:rPr>
              <w:t>Показатели, характеризующие степень использования подвижного состава по грузоподъемности</w:t>
            </w:r>
          </w:p>
        </w:tc>
        <w:tc>
          <w:tcPr>
            <w:tcW w:w="5040" w:type="dxa"/>
          </w:tcPr>
          <w:p w:rsidR="00366E3E" w:rsidRPr="00FB61BC" w:rsidRDefault="00366E3E" w:rsidP="00FB61BC">
            <w:pPr>
              <w:spacing w:line="360" w:lineRule="auto"/>
              <w:jc w:val="both"/>
              <w:rPr>
                <w:sz w:val="20"/>
                <w:szCs w:val="20"/>
              </w:rPr>
            </w:pPr>
            <w:r w:rsidRPr="00FB61BC">
              <w:rPr>
                <w:sz w:val="20"/>
                <w:szCs w:val="20"/>
              </w:rPr>
              <w:t>Коэффициент использования грузоподъемности</w:t>
            </w:r>
          </w:p>
        </w:tc>
        <w:tc>
          <w:tcPr>
            <w:tcW w:w="0" w:type="auto"/>
          </w:tcPr>
          <w:p w:rsidR="00366E3E" w:rsidRPr="00FB61BC" w:rsidRDefault="00366E3E" w:rsidP="00FB61BC">
            <w:pPr>
              <w:spacing w:line="360" w:lineRule="auto"/>
              <w:jc w:val="both"/>
              <w:rPr>
                <w:sz w:val="20"/>
                <w:szCs w:val="20"/>
              </w:rPr>
            </w:pPr>
            <w:r w:rsidRPr="00FB61BC">
              <w:rPr>
                <w:sz w:val="20"/>
                <w:szCs w:val="20"/>
              </w:rPr>
              <w:t>1</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Годовая выработка на среднесписочную тонну:</w:t>
            </w:r>
          </w:p>
          <w:p w:rsidR="00366E3E" w:rsidRPr="00FB61BC" w:rsidRDefault="00366E3E" w:rsidP="00FB61BC">
            <w:pPr>
              <w:spacing w:line="360" w:lineRule="auto"/>
              <w:jc w:val="both"/>
              <w:rPr>
                <w:sz w:val="20"/>
                <w:szCs w:val="20"/>
              </w:rPr>
            </w:pPr>
            <w:r w:rsidRPr="00FB61BC">
              <w:rPr>
                <w:sz w:val="20"/>
                <w:szCs w:val="20"/>
              </w:rPr>
              <w:t>в тоннах</w:t>
            </w:r>
          </w:p>
          <w:p w:rsidR="00366E3E" w:rsidRPr="00FB61BC" w:rsidRDefault="00366E3E" w:rsidP="00FB61BC">
            <w:pPr>
              <w:spacing w:line="360" w:lineRule="auto"/>
              <w:jc w:val="both"/>
              <w:rPr>
                <w:sz w:val="20"/>
                <w:szCs w:val="20"/>
              </w:rPr>
            </w:pPr>
            <w:r w:rsidRPr="00FB61BC">
              <w:rPr>
                <w:sz w:val="20"/>
                <w:szCs w:val="20"/>
              </w:rPr>
              <w:t>в тонно-километрах</w:t>
            </w:r>
          </w:p>
        </w:tc>
        <w:tc>
          <w:tcPr>
            <w:tcW w:w="0" w:type="auto"/>
          </w:tcPr>
          <w:p w:rsidR="00366E3E" w:rsidRPr="00FB61BC" w:rsidRDefault="00366E3E" w:rsidP="00FB61BC">
            <w:pPr>
              <w:spacing w:line="360" w:lineRule="auto"/>
              <w:jc w:val="both"/>
              <w:rPr>
                <w:sz w:val="20"/>
                <w:szCs w:val="20"/>
              </w:rPr>
            </w:pPr>
          </w:p>
          <w:p w:rsidR="00366E3E" w:rsidRPr="00FB61BC" w:rsidRDefault="00366E3E" w:rsidP="00FB61BC">
            <w:pPr>
              <w:spacing w:line="360" w:lineRule="auto"/>
              <w:jc w:val="both"/>
              <w:rPr>
                <w:sz w:val="20"/>
                <w:szCs w:val="20"/>
              </w:rPr>
            </w:pPr>
            <w:r w:rsidRPr="00FB61BC">
              <w:rPr>
                <w:sz w:val="20"/>
                <w:szCs w:val="20"/>
              </w:rPr>
              <w:t>325,54</w:t>
            </w:r>
          </w:p>
          <w:p w:rsidR="00366E3E" w:rsidRPr="00FB61BC" w:rsidRDefault="00366E3E" w:rsidP="00FB61BC">
            <w:pPr>
              <w:spacing w:line="360" w:lineRule="auto"/>
              <w:jc w:val="both"/>
              <w:rPr>
                <w:sz w:val="20"/>
                <w:szCs w:val="20"/>
              </w:rPr>
            </w:pPr>
            <w:r w:rsidRPr="00FB61BC">
              <w:rPr>
                <w:sz w:val="20"/>
                <w:szCs w:val="20"/>
              </w:rPr>
              <w:t>53 778,73</w:t>
            </w:r>
          </w:p>
        </w:tc>
      </w:tr>
      <w:tr w:rsidR="00366E3E" w:rsidRPr="007543E1" w:rsidTr="00FB61BC">
        <w:trPr>
          <w:cantSplit/>
        </w:trPr>
        <w:tc>
          <w:tcPr>
            <w:tcW w:w="3348" w:type="dxa"/>
            <w:vMerge w:val="restart"/>
          </w:tcPr>
          <w:p w:rsidR="00366E3E" w:rsidRPr="00FB61BC" w:rsidRDefault="00366E3E" w:rsidP="00FB61BC">
            <w:pPr>
              <w:spacing w:line="360" w:lineRule="auto"/>
              <w:jc w:val="both"/>
              <w:rPr>
                <w:sz w:val="20"/>
                <w:szCs w:val="20"/>
              </w:rPr>
            </w:pPr>
            <w:r w:rsidRPr="00FB61BC">
              <w:rPr>
                <w:sz w:val="20"/>
                <w:szCs w:val="20"/>
              </w:rPr>
              <w:t>Показатели, характеризующие степень использования подвижного состава во времени</w:t>
            </w:r>
          </w:p>
        </w:tc>
        <w:tc>
          <w:tcPr>
            <w:tcW w:w="5040" w:type="dxa"/>
          </w:tcPr>
          <w:p w:rsidR="00366E3E" w:rsidRPr="00FB61BC" w:rsidRDefault="00366E3E" w:rsidP="00FB61BC">
            <w:pPr>
              <w:spacing w:line="360" w:lineRule="auto"/>
              <w:jc w:val="both"/>
              <w:rPr>
                <w:sz w:val="20"/>
                <w:szCs w:val="20"/>
              </w:rPr>
            </w:pPr>
            <w:r w:rsidRPr="00FB61BC">
              <w:rPr>
                <w:sz w:val="20"/>
                <w:szCs w:val="20"/>
              </w:rPr>
              <w:t>Время в наряде, ч</w:t>
            </w:r>
          </w:p>
        </w:tc>
        <w:tc>
          <w:tcPr>
            <w:tcW w:w="0" w:type="auto"/>
          </w:tcPr>
          <w:p w:rsidR="00366E3E" w:rsidRPr="00FB61BC" w:rsidRDefault="00366E3E" w:rsidP="00FB61BC">
            <w:pPr>
              <w:spacing w:line="360" w:lineRule="auto"/>
              <w:jc w:val="both"/>
              <w:rPr>
                <w:sz w:val="20"/>
                <w:szCs w:val="20"/>
              </w:rPr>
            </w:pPr>
            <w:r w:rsidRPr="00FB61BC">
              <w:rPr>
                <w:sz w:val="20"/>
                <w:szCs w:val="20"/>
              </w:rPr>
              <w:t>8,74</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Время на погрузку-разгрузку за ездку, ч</w:t>
            </w:r>
          </w:p>
        </w:tc>
        <w:tc>
          <w:tcPr>
            <w:tcW w:w="0" w:type="auto"/>
          </w:tcPr>
          <w:p w:rsidR="00366E3E" w:rsidRPr="00FB61BC" w:rsidRDefault="00366E3E" w:rsidP="00FB61BC">
            <w:pPr>
              <w:spacing w:line="360" w:lineRule="auto"/>
              <w:jc w:val="both"/>
              <w:rPr>
                <w:sz w:val="20"/>
                <w:szCs w:val="20"/>
              </w:rPr>
            </w:pPr>
            <w:r w:rsidRPr="00FB61BC">
              <w:rPr>
                <w:sz w:val="20"/>
                <w:szCs w:val="20"/>
              </w:rPr>
              <w:t>0,4</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Коэффициент технической готовности</w:t>
            </w:r>
          </w:p>
        </w:tc>
        <w:tc>
          <w:tcPr>
            <w:tcW w:w="0" w:type="auto"/>
          </w:tcPr>
          <w:p w:rsidR="00366E3E" w:rsidRPr="00FB61BC" w:rsidRDefault="00366E3E" w:rsidP="00FB61BC">
            <w:pPr>
              <w:spacing w:line="360" w:lineRule="auto"/>
              <w:jc w:val="both"/>
              <w:rPr>
                <w:sz w:val="20"/>
                <w:szCs w:val="20"/>
              </w:rPr>
            </w:pPr>
            <w:r w:rsidRPr="00FB61BC">
              <w:rPr>
                <w:sz w:val="20"/>
                <w:szCs w:val="20"/>
              </w:rPr>
              <w:t>0,94</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Коэффициент выпуска на линию</w:t>
            </w:r>
          </w:p>
        </w:tc>
        <w:tc>
          <w:tcPr>
            <w:tcW w:w="0" w:type="auto"/>
          </w:tcPr>
          <w:p w:rsidR="00366E3E" w:rsidRPr="00FB61BC" w:rsidRDefault="00366E3E" w:rsidP="00FB61BC">
            <w:pPr>
              <w:spacing w:line="360" w:lineRule="auto"/>
              <w:jc w:val="both"/>
              <w:rPr>
                <w:sz w:val="20"/>
                <w:szCs w:val="20"/>
              </w:rPr>
            </w:pPr>
            <w:r w:rsidRPr="00FB61BC">
              <w:rPr>
                <w:sz w:val="20"/>
                <w:szCs w:val="20"/>
              </w:rPr>
              <w:t>0,94</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Автомобиле-дни в хозяйстве</w:t>
            </w:r>
          </w:p>
        </w:tc>
        <w:tc>
          <w:tcPr>
            <w:tcW w:w="0" w:type="auto"/>
          </w:tcPr>
          <w:p w:rsidR="00366E3E" w:rsidRPr="00FB61BC" w:rsidRDefault="00366E3E" w:rsidP="00FB61BC">
            <w:pPr>
              <w:spacing w:line="360" w:lineRule="auto"/>
              <w:jc w:val="both"/>
              <w:rPr>
                <w:sz w:val="20"/>
                <w:szCs w:val="20"/>
              </w:rPr>
            </w:pPr>
            <w:r w:rsidRPr="00FB61BC">
              <w:rPr>
                <w:sz w:val="20"/>
                <w:szCs w:val="20"/>
              </w:rPr>
              <w:t>194 180</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Автомобиле-дни в работе</w:t>
            </w:r>
          </w:p>
        </w:tc>
        <w:tc>
          <w:tcPr>
            <w:tcW w:w="0" w:type="auto"/>
          </w:tcPr>
          <w:p w:rsidR="00366E3E" w:rsidRPr="00FB61BC" w:rsidRDefault="00366E3E" w:rsidP="00FB61BC">
            <w:pPr>
              <w:spacing w:line="360" w:lineRule="auto"/>
              <w:jc w:val="both"/>
              <w:rPr>
                <w:sz w:val="20"/>
                <w:szCs w:val="20"/>
              </w:rPr>
            </w:pPr>
            <w:r w:rsidRPr="00FB61BC">
              <w:rPr>
                <w:sz w:val="20"/>
                <w:szCs w:val="20"/>
              </w:rPr>
              <w:t>138 700</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Автомобиле- часы в наряде</w:t>
            </w:r>
          </w:p>
        </w:tc>
        <w:tc>
          <w:tcPr>
            <w:tcW w:w="0" w:type="auto"/>
          </w:tcPr>
          <w:p w:rsidR="00366E3E" w:rsidRPr="00FB61BC" w:rsidRDefault="00366E3E" w:rsidP="00FB61BC">
            <w:pPr>
              <w:spacing w:line="360" w:lineRule="auto"/>
              <w:jc w:val="both"/>
              <w:rPr>
                <w:sz w:val="20"/>
                <w:szCs w:val="20"/>
              </w:rPr>
            </w:pPr>
            <w:r w:rsidRPr="00FB61BC">
              <w:rPr>
                <w:sz w:val="20"/>
                <w:szCs w:val="20"/>
              </w:rPr>
              <w:t>1 212 238</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Годовая выработка на автомобиле-час работы:</w:t>
            </w:r>
          </w:p>
          <w:p w:rsidR="00366E3E" w:rsidRPr="00FB61BC" w:rsidRDefault="00366E3E" w:rsidP="00FB61BC">
            <w:pPr>
              <w:spacing w:line="360" w:lineRule="auto"/>
              <w:jc w:val="both"/>
              <w:rPr>
                <w:sz w:val="20"/>
                <w:szCs w:val="20"/>
              </w:rPr>
            </w:pPr>
            <w:r w:rsidRPr="00FB61BC">
              <w:rPr>
                <w:sz w:val="20"/>
                <w:szCs w:val="20"/>
              </w:rPr>
              <w:t>в тоннах</w:t>
            </w:r>
          </w:p>
          <w:p w:rsidR="00366E3E" w:rsidRPr="00FB61BC" w:rsidRDefault="00366E3E" w:rsidP="00FB61BC">
            <w:pPr>
              <w:spacing w:line="360" w:lineRule="auto"/>
              <w:jc w:val="both"/>
              <w:rPr>
                <w:sz w:val="20"/>
                <w:szCs w:val="20"/>
              </w:rPr>
            </w:pPr>
            <w:r w:rsidRPr="00FB61BC">
              <w:rPr>
                <w:sz w:val="20"/>
                <w:szCs w:val="20"/>
              </w:rPr>
              <w:t>в тонно-километрах</w:t>
            </w:r>
          </w:p>
        </w:tc>
        <w:tc>
          <w:tcPr>
            <w:tcW w:w="0" w:type="auto"/>
          </w:tcPr>
          <w:p w:rsidR="00366E3E" w:rsidRPr="00FB61BC" w:rsidRDefault="00366E3E" w:rsidP="00FB61BC">
            <w:pPr>
              <w:spacing w:line="360" w:lineRule="auto"/>
              <w:jc w:val="both"/>
              <w:rPr>
                <w:sz w:val="20"/>
                <w:szCs w:val="20"/>
              </w:rPr>
            </w:pPr>
          </w:p>
          <w:p w:rsidR="00366E3E" w:rsidRPr="00FB61BC" w:rsidRDefault="00366E3E" w:rsidP="00FB61BC">
            <w:pPr>
              <w:spacing w:line="360" w:lineRule="auto"/>
              <w:jc w:val="both"/>
              <w:rPr>
                <w:sz w:val="20"/>
                <w:szCs w:val="20"/>
              </w:rPr>
            </w:pPr>
            <w:r w:rsidRPr="00FB61BC">
              <w:rPr>
                <w:sz w:val="20"/>
                <w:szCs w:val="20"/>
              </w:rPr>
              <w:t>0,58</w:t>
            </w:r>
          </w:p>
          <w:p w:rsidR="00366E3E" w:rsidRPr="00FB61BC" w:rsidRDefault="00366E3E" w:rsidP="00FB61BC">
            <w:pPr>
              <w:spacing w:line="360" w:lineRule="auto"/>
              <w:jc w:val="both"/>
              <w:rPr>
                <w:sz w:val="20"/>
                <w:szCs w:val="20"/>
              </w:rPr>
            </w:pPr>
            <w:r w:rsidRPr="00FB61BC">
              <w:rPr>
                <w:sz w:val="20"/>
                <w:szCs w:val="20"/>
              </w:rPr>
              <w:t>95,94</w:t>
            </w:r>
          </w:p>
        </w:tc>
      </w:tr>
      <w:tr w:rsidR="00366E3E" w:rsidRPr="007543E1" w:rsidTr="00FB61BC">
        <w:trPr>
          <w:cantSplit/>
        </w:trPr>
        <w:tc>
          <w:tcPr>
            <w:tcW w:w="3348" w:type="dxa"/>
            <w:vMerge w:val="restart"/>
          </w:tcPr>
          <w:p w:rsidR="00366E3E" w:rsidRPr="00FB61BC" w:rsidRDefault="00366E3E" w:rsidP="00FB61BC">
            <w:pPr>
              <w:spacing w:line="360" w:lineRule="auto"/>
              <w:jc w:val="both"/>
              <w:rPr>
                <w:sz w:val="20"/>
                <w:szCs w:val="20"/>
              </w:rPr>
            </w:pPr>
            <w:r w:rsidRPr="00FB61BC">
              <w:rPr>
                <w:sz w:val="20"/>
                <w:szCs w:val="20"/>
              </w:rPr>
              <w:t>Показатели, характеризующие степень использования подвижного состава по пробегу и скоростным характеристикам</w:t>
            </w:r>
          </w:p>
        </w:tc>
        <w:tc>
          <w:tcPr>
            <w:tcW w:w="5040" w:type="dxa"/>
          </w:tcPr>
          <w:p w:rsidR="00366E3E" w:rsidRPr="00FB61BC" w:rsidRDefault="00366E3E" w:rsidP="00FB61BC">
            <w:pPr>
              <w:spacing w:line="360" w:lineRule="auto"/>
              <w:jc w:val="both"/>
              <w:rPr>
                <w:sz w:val="20"/>
                <w:szCs w:val="20"/>
              </w:rPr>
            </w:pPr>
            <w:r w:rsidRPr="00FB61BC">
              <w:rPr>
                <w:sz w:val="20"/>
                <w:szCs w:val="20"/>
              </w:rPr>
              <w:t>Коэффициент использования пробега</w:t>
            </w:r>
          </w:p>
        </w:tc>
        <w:tc>
          <w:tcPr>
            <w:tcW w:w="0" w:type="auto"/>
          </w:tcPr>
          <w:p w:rsidR="00366E3E" w:rsidRPr="00FB61BC" w:rsidRDefault="00366E3E" w:rsidP="00FB61BC">
            <w:pPr>
              <w:spacing w:line="360" w:lineRule="auto"/>
              <w:jc w:val="both"/>
              <w:rPr>
                <w:sz w:val="20"/>
                <w:szCs w:val="20"/>
              </w:rPr>
            </w:pPr>
            <w:r w:rsidRPr="00FB61BC">
              <w:rPr>
                <w:sz w:val="20"/>
                <w:szCs w:val="20"/>
              </w:rPr>
              <w:t>0,5</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Техническая скорость, км/ч</w:t>
            </w:r>
          </w:p>
        </w:tc>
        <w:tc>
          <w:tcPr>
            <w:tcW w:w="0" w:type="auto"/>
          </w:tcPr>
          <w:p w:rsidR="00366E3E" w:rsidRPr="00FB61BC" w:rsidRDefault="00366E3E" w:rsidP="00FB61BC">
            <w:pPr>
              <w:spacing w:line="360" w:lineRule="auto"/>
              <w:jc w:val="both"/>
              <w:rPr>
                <w:sz w:val="20"/>
                <w:szCs w:val="20"/>
              </w:rPr>
            </w:pPr>
            <w:r w:rsidRPr="00FB61BC">
              <w:rPr>
                <w:sz w:val="20"/>
                <w:szCs w:val="20"/>
              </w:rPr>
              <w:t>40</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Эксплуатационная скорость, км/ч</w:t>
            </w:r>
          </w:p>
        </w:tc>
        <w:tc>
          <w:tcPr>
            <w:tcW w:w="0" w:type="auto"/>
          </w:tcPr>
          <w:p w:rsidR="00366E3E" w:rsidRPr="00FB61BC" w:rsidRDefault="00366E3E" w:rsidP="00FB61BC">
            <w:pPr>
              <w:spacing w:line="360" w:lineRule="auto"/>
              <w:jc w:val="both"/>
              <w:rPr>
                <w:sz w:val="20"/>
                <w:szCs w:val="20"/>
              </w:rPr>
            </w:pPr>
            <w:r w:rsidRPr="00FB61BC">
              <w:rPr>
                <w:sz w:val="20"/>
                <w:szCs w:val="20"/>
              </w:rPr>
              <w:t>60</w:t>
            </w:r>
          </w:p>
        </w:tc>
      </w:tr>
      <w:tr w:rsidR="00366E3E" w:rsidRPr="007543E1" w:rsidTr="00FB61BC">
        <w:trPr>
          <w:cantSplit/>
        </w:trPr>
        <w:tc>
          <w:tcPr>
            <w:tcW w:w="3348" w:type="dxa"/>
            <w:vMerge w:val="restart"/>
          </w:tcPr>
          <w:p w:rsidR="00366E3E" w:rsidRPr="00FB61BC" w:rsidRDefault="00366E3E" w:rsidP="00FB61BC">
            <w:pPr>
              <w:spacing w:line="360" w:lineRule="auto"/>
              <w:jc w:val="both"/>
              <w:rPr>
                <w:sz w:val="20"/>
                <w:szCs w:val="20"/>
              </w:rPr>
            </w:pPr>
            <w:r w:rsidRPr="00FB61BC">
              <w:rPr>
                <w:sz w:val="20"/>
                <w:szCs w:val="20"/>
              </w:rPr>
              <w:t>Прочие комплексные и учетные показатели, отражающие результаты работы подвижного состава</w:t>
            </w:r>
          </w:p>
        </w:tc>
        <w:tc>
          <w:tcPr>
            <w:tcW w:w="5040" w:type="dxa"/>
          </w:tcPr>
          <w:p w:rsidR="00366E3E" w:rsidRPr="00FB61BC" w:rsidRDefault="00366E3E" w:rsidP="00FB61BC">
            <w:pPr>
              <w:spacing w:line="360" w:lineRule="auto"/>
              <w:jc w:val="both"/>
              <w:rPr>
                <w:sz w:val="20"/>
                <w:szCs w:val="20"/>
              </w:rPr>
            </w:pPr>
            <w:r w:rsidRPr="00FB61BC">
              <w:rPr>
                <w:sz w:val="20"/>
                <w:szCs w:val="20"/>
              </w:rPr>
              <w:t>Среднее расстояние перевозки, км</w:t>
            </w:r>
          </w:p>
        </w:tc>
        <w:tc>
          <w:tcPr>
            <w:tcW w:w="0" w:type="auto"/>
          </w:tcPr>
          <w:p w:rsidR="00366E3E" w:rsidRPr="00FB61BC" w:rsidRDefault="00366E3E" w:rsidP="00FB61BC">
            <w:pPr>
              <w:spacing w:line="360" w:lineRule="auto"/>
              <w:jc w:val="both"/>
              <w:rPr>
                <w:sz w:val="20"/>
                <w:szCs w:val="20"/>
              </w:rPr>
            </w:pPr>
            <w:r w:rsidRPr="00FB61BC">
              <w:rPr>
                <w:sz w:val="20"/>
                <w:szCs w:val="20"/>
              </w:rPr>
              <w:t>165,2</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Среднесуточный пробег, км</w:t>
            </w:r>
          </w:p>
        </w:tc>
        <w:tc>
          <w:tcPr>
            <w:tcW w:w="0" w:type="auto"/>
          </w:tcPr>
          <w:p w:rsidR="00366E3E" w:rsidRPr="00FB61BC" w:rsidRDefault="00366E3E" w:rsidP="00FB61BC">
            <w:pPr>
              <w:spacing w:line="360" w:lineRule="auto"/>
              <w:jc w:val="both"/>
              <w:rPr>
                <w:sz w:val="20"/>
                <w:szCs w:val="20"/>
              </w:rPr>
            </w:pPr>
            <w:r w:rsidRPr="00FB61BC">
              <w:rPr>
                <w:sz w:val="20"/>
                <w:szCs w:val="20"/>
              </w:rPr>
              <w:t>166,06</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Число ездок за сутки</w:t>
            </w:r>
          </w:p>
        </w:tc>
        <w:tc>
          <w:tcPr>
            <w:tcW w:w="0" w:type="auto"/>
          </w:tcPr>
          <w:p w:rsidR="00366E3E" w:rsidRPr="00FB61BC" w:rsidRDefault="00366E3E" w:rsidP="00FB61BC">
            <w:pPr>
              <w:spacing w:line="360" w:lineRule="auto"/>
              <w:jc w:val="both"/>
              <w:rPr>
                <w:sz w:val="20"/>
                <w:szCs w:val="20"/>
              </w:rPr>
            </w:pPr>
            <w:r w:rsidRPr="00FB61BC">
              <w:rPr>
                <w:sz w:val="20"/>
                <w:szCs w:val="20"/>
              </w:rPr>
              <w:t>0,5</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Суточная производительность: в тоннах</w:t>
            </w:r>
          </w:p>
          <w:p w:rsidR="00366E3E" w:rsidRPr="00FB61BC" w:rsidRDefault="00366E3E" w:rsidP="00FB61BC">
            <w:pPr>
              <w:spacing w:line="360" w:lineRule="auto"/>
              <w:jc w:val="both"/>
              <w:rPr>
                <w:sz w:val="20"/>
                <w:szCs w:val="20"/>
              </w:rPr>
            </w:pPr>
            <w:r w:rsidRPr="00FB61BC">
              <w:rPr>
                <w:sz w:val="20"/>
                <w:szCs w:val="20"/>
              </w:rPr>
              <w:t>В тонно-километрах</w:t>
            </w:r>
          </w:p>
        </w:tc>
        <w:tc>
          <w:tcPr>
            <w:tcW w:w="0" w:type="auto"/>
          </w:tcPr>
          <w:p w:rsidR="00366E3E" w:rsidRPr="00FB61BC" w:rsidRDefault="00366E3E" w:rsidP="00FB61BC">
            <w:pPr>
              <w:spacing w:line="360" w:lineRule="auto"/>
              <w:jc w:val="both"/>
              <w:rPr>
                <w:sz w:val="20"/>
                <w:szCs w:val="20"/>
              </w:rPr>
            </w:pPr>
            <w:r w:rsidRPr="00FB61BC">
              <w:rPr>
                <w:sz w:val="20"/>
                <w:szCs w:val="20"/>
              </w:rPr>
              <w:t>3,86</w:t>
            </w:r>
          </w:p>
          <w:p w:rsidR="00366E3E" w:rsidRPr="00FB61BC" w:rsidRDefault="00366E3E" w:rsidP="00FB61BC">
            <w:pPr>
              <w:spacing w:line="360" w:lineRule="auto"/>
              <w:jc w:val="both"/>
              <w:rPr>
                <w:sz w:val="20"/>
                <w:szCs w:val="20"/>
              </w:rPr>
            </w:pPr>
            <w:r w:rsidRPr="00FB61BC">
              <w:rPr>
                <w:sz w:val="20"/>
                <w:szCs w:val="20"/>
              </w:rPr>
              <w:t>637,27</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Общий годовой пробег автомобилей, км</w:t>
            </w:r>
          </w:p>
        </w:tc>
        <w:tc>
          <w:tcPr>
            <w:tcW w:w="0" w:type="auto"/>
          </w:tcPr>
          <w:p w:rsidR="00366E3E" w:rsidRPr="00FB61BC" w:rsidRDefault="00366E3E" w:rsidP="00FB61BC">
            <w:pPr>
              <w:spacing w:line="360" w:lineRule="auto"/>
              <w:jc w:val="both"/>
              <w:rPr>
                <w:sz w:val="20"/>
                <w:szCs w:val="20"/>
              </w:rPr>
            </w:pPr>
            <w:r w:rsidRPr="00FB61BC">
              <w:rPr>
                <w:sz w:val="20"/>
                <w:szCs w:val="20"/>
              </w:rPr>
              <w:t>23 032 522</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Годовой груженный пробег автомобилей, км</w:t>
            </w:r>
          </w:p>
        </w:tc>
        <w:tc>
          <w:tcPr>
            <w:tcW w:w="0" w:type="auto"/>
          </w:tcPr>
          <w:p w:rsidR="00366E3E" w:rsidRPr="00FB61BC" w:rsidRDefault="00366E3E" w:rsidP="00FB61BC">
            <w:pPr>
              <w:spacing w:line="360" w:lineRule="auto"/>
              <w:jc w:val="both"/>
              <w:rPr>
                <w:sz w:val="20"/>
                <w:szCs w:val="20"/>
              </w:rPr>
            </w:pPr>
            <w:r w:rsidRPr="00FB61BC">
              <w:rPr>
                <w:sz w:val="20"/>
                <w:szCs w:val="20"/>
              </w:rPr>
              <w:t>11 511 261</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Годовой объем перевозок, т</w:t>
            </w:r>
          </w:p>
        </w:tc>
        <w:tc>
          <w:tcPr>
            <w:tcW w:w="0" w:type="auto"/>
          </w:tcPr>
          <w:p w:rsidR="00366E3E" w:rsidRPr="00FB61BC" w:rsidRDefault="00366E3E" w:rsidP="00FB61BC">
            <w:pPr>
              <w:spacing w:line="360" w:lineRule="auto"/>
              <w:jc w:val="both"/>
              <w:rPr>
                <w:sz w:val="20"/>
                <w:szCs w:val="20"/>
              </w:rPr>
            </w:pPr>
            <w:r w:rsidRPr="00FB61BC">
              <w:rPr>
                <w:sz w:val="20"/>
                <w:szCs w:val="20"/>
              </w:rPr>
              <w:t>704 000</w:t>
            </w:r>
          </w:p>
        </w:tc>
      </w:tr>
      <w:tr w:rsidR="00366E3E" w:rsidRPr="007543E1" w:rsidTr="00FB61BC">
        <w:trPr>
          <w:cantSplit/>
        </w:trPr>
        <w:tc>
          <w:tcPr>
            <w:tcW w:w="3348" w:type="dxa"/>
            <w:vMerge/>
          </w:tcPr>
          <w:p w:rsidR="00366E3E" w:rsidRPr="00FB61BC" w:rsidRDefault="00366E3E" w:rsidP="00FB61BC">
            <w:pPr>
              <w:spacing w:line="360" w:lineRule="auto"/>
              <w:jc w:val="both"/>
              <w:rPr>
                <w:sz w:val="20"/>
                <w:szCs w:val="20"/>
              </w:rPr>
            </w:pPr>
          </w:p>
        </w:tc>
        <w:tc>
          <w:tcPr>
            <w:tcW w:w="5040" w:type="dxa"/>
          </w:tcPr>
          <w:p w:rsidR="00366E3E" w:rsidRPr="00FB61BC" w:rsidRDefault="00366E3E" w:rsidP="00FB61BC">
            <w:pPr>
              <w:spacing w:line="360" w:lineRule="auto"/>
              <w:jc w:val="both"/>
              <w:rPr>
                <w:sz w:val="20"/>
                <w:szCs w:val="20"/>
              </w:rPr>
            </w:pPr>
            <w:r w:rsidRPr="00FB61BC">
              <w:rPr>
                <w:sz w:val="20"/>
                <w:szCs w:val="20"/>
              </w:rPr>
              <w:t>Годовой грузооборот, тыс.т-тыс.км</w:t>
            </w:r>
          </w:p>
        </w:tc>
        <w:tc>
          <w:tcPr>
            <w:tcW w:w="0" w:type="auto"/>
          </w:tcPr>
          <w:p w:rsidR="00366E3E" w:rsidRPr="00FB61BC" w:rsidRDefault="00366E3E" w:rsidP="00FB61BC">
            <w:pPr>
              <w:spacing w:line="360" w:lineRule="auto"/>
              <w:jc w:val="both"/>
              <w:rPr>
                <w:sz w:val="20"/>
                <w:szCs w:val="20"/>
              </w:rPr>
            </w:pPr>
            <w:r w:rsidRPr="00FB61BC">
              <w:rPr>
                <w:sz w:val="20"/>
                <w:szCs w:val="20"/>
              </w:rPr>
              <w:t>8 103 927</w:t>
            </w:r>
          </w:p>
        </w:tc>
      </w:tr>
    </w:tbl>
    <w:p w:rsidR="008A36CE" w:rsidRPr="007543E1" w:rsidRDefault="008A36CE" w:rsidP="007543E1">
      <w:pPr>
        <w:spacing w:line="360" w:lineRule="auto"/>
        <w:ind w:firstLine="709"/>
        <w:jc w:val="both"/>
        <w:rPr>
          <w:sz w:val="28"/>
          <w:szCs w:val="28"/>
        </w:rPr>
      </w:pPr>
    </w:p>
    <w:p w:rsidR="00366E3E" w:rsidRPr="007543E1" w:rsidRDefault="00726901" w:rsidP="007543E1">
      <w:pPr>
        <w:spacing w:line="360" w:lineRule="auto"/>
        <w:ind w:firstLine="709"/>
        <w:jc w:val="both"/>
        <w:rPr>
          <w:sz w:val="28"/>
          <w:szCs w:val="28"/>
        </w:rPr>
      </w:pPr>
      <w:r w:rsidRPr="007543E1">
        <w:rPr>
          <w:sz w:val="28"/>
          <w:szCs w:val="28"/>
        </w:rPr>
        <w:t>В заключение можно сделать вывод, что на рассматриваемом предприятии ЗАО «Молодечномебель» существенное внимание уделяется транспортному хозяйству. Однако существуют и проблемы, нуждающиеся в анализе и решении.</w:t>
      </w:r>
    </w:p>
    <w:p w:rsidR="00061507" w:rsidRPr="007543E1" w:rsidRDefault="00077B66" w:rsidP="00FB61BC">
      <w:pPr>
        <w:spacing w:line="360" w:lineRule="auto"/>
        <w:ind w:firstLine="709"/>
        <w:jc w:val="center"/>
        <w:outlineLvl w:val="0"/>
        <w:rPr>
          <w:b/>
          <w:bCs/>
          <w:caps/>
          <w:sz w:val="28"/>
          <w:szCs w:val="28"/>
        </w:rPr>
      </w:pPr>
      <w:bookmarkStart w:id="27" w:name="_Toc237861181"/>
      <w:r>
        <w:rPr>
          <w:sz w:val="28"/>
          <w:szCs w:val="28"/>
        </w:rPr>
        <w:br w:type="page"/>
      </w:r>
      <w:r w:rsidR="00534726" w:rsidRPr="007543E1">
        <w:rPr>
          <w:b/>
          <w:bCs/>
          <w:caps/>
          <w:sz w:val="28"/>
          <w:szCs w:val="28"/>
        </w:rPr>
        <w:t>2</w:t>
      </w:r>
      <w:r w:rsidR="00061507" w:rsidRPr="007543E1">
        <w:rPr>
          <w:b/>
          <w:bCs/>
          <w:caps/>
          <w:sz w:val="28"/>
          <w:szCs w:val="28"/>
        </w:rPr>
        <w:t xml:space="preserve">. </w:t>
      </w:r>
      <w:r w:rsidR="00534726" w:rsidRPr="007543E1">
        <w:rPr>
          <w:b/>
          <w:bCs/>
          <w:caps/>
          <w:sz w:val="28"/>
          <w:szCs w:val="28"/>
        </w:rPr>
        <w:t>Основные направления совершенствования организации транспортного хозяйства предприятия</w:t>
      </w:r>
      <w:bookmarkEnd w:id="27"/>
    </w:p>
    <w:p w:rsidR="00AD3E22" w:rsidRPr="007543E1" w:rsidRDefault="00AD3E22" w:rsidP="007543E1">
      <w:pPr>
        <w:shd w:val="clear" w:color="auto" w:fill="FFFFFF"/>
        <w:spacing w:line="360" w:lineRule="auto"/>
        <w:ind w:firstLine="709"/>
        <w:jc w:val="both"/>
        <w:rPr>
          <w:color w:val="000000"/>
          <w:sz w:val="28"/>
          <w:szCs w:val="28"/>
        </w:rPr>
      </w:pP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Основной задачей организации и функционирования транспортного хозяйства на предприятии является</w:t>
      </w:r>
      <w:r w:rsidR="0038304C" w:rsidRPr="007543E1">
        <w:rPr>
          <w:sz w:val="28"/>
          <w:szCs w:val="28"/>
        </w:rPr>
        <w:t xml:space="preserve"> </w:t>
      </w:r>
      <w:r w:rsidRPr="007543E1">
        <w:rPr>
          <w:sz w:val="28"/>
          <w:szCs w:val="28"/>
        </w:rPr>
        <w:t>своевременное и бесперебойное обслуживание производства транспортными средствами по перемещению грузов</w:t>
      </w:r>
      <w:r w:rsidR="0038304C" w:rsidRPr="007543E1">
        <w:rPr>
          <w:sz w:val="28"/>
          <w:szCs w:val="28"/>
        </w:rPr>
        <w:t xml:space="preserve"> </w:t>
      </w:r>
      <w:r w:rsidRPr="007543E1">
        <w:rPr>
          <w:sz w:val="28"/>
          <w:szCs w:val="28"/>
        </w:rPr>
        <w:t>в ходе производственного процесса.</w:t>
      </w:r>
    </w:p>
    <w:p w:rsidR="0064382C" w:rsidRPr="007543E1" w:rsidRDefault="00AD3E22" w:rsidP="007543E1">
      <w:pPr>
        <w:autoSpaceDE w:val="0"/>
        <w:autoSpaceDN w:val="0"/>
        <w:adjustRightInd w:val="0"/>
        <w:spacing w:line="360" w:lineRule="auto"/>
        <w:ind w:firstLine="709"/>
        <w:jc w:val="both"/>
        <w:rPr>
          <w:sz w:val="28"/>
          <w:szCs w:val="28"/>
        </w:rPr>
      </w:pPr>
      <w:r w:rsidRPr="007543E1">
        <w:rPr>
          <w:sz w:val="28"/>
          <w:szCs w:val="28"/>
        </w:rPr>
        <w:t>Структура транспортного хозяйства зависит от многих факторов, основными из которых являются объем</w:t>
      </w:r>
      <w:r w:rsidR="00FB61BC">
        <w:rPr>
          <w:sz w:val="28"/>
          <w:szCs w:val="28"/>
        </w:rPr>
        <w:t xml:space="preserve"> </w:t>
      </w:r>
      <w:r w:rsidRPr="007543E1">
        <w:rPr>
          <w:sz w:val="28"/>
          <w:szCs w:val="28"/>
        </w:rPr>
        <w:t>внутризаводских и внешних перевозок, тип производства, масса и габариты изготавливаемой продукции, уровень</w:t>
      </w:r>
      <w:r w:rsidR="0038304C" w:rsidRPr="007543E1">
        <w:rPr>
          <w:sz w:val="28"/>
          <w:szCs w:val="28"/>
        </w:rPr>
        <w:t xml:space="preserve"> </w:t>
      </w:r>
      <w:r w:rsidRPr="007543E1">
        <w:rPr>
          <w:sz w:val="28"/>
          <w:szCs w:val="28"/>
        </w:rPr>
        <w:t>кооперированных связей. Эти факторы влияют на состав подразделений службы транспортного хозяйства</w:t>
      </w:r>
      <w:r w:rsidR="0038304C" w:rsidRPr="007543E1">
        <w:rPr>
          <w:sz w:val="28"/>
          <w:szCs w:val="28"/>
        </w:rPr>
        <w:t xml:space="preserve"> </w:t>
      </w:r>
      <w:r w:rsidRPr="007543E1">
        <w:rPr>
          <w:sz w:val="28"/>
          <w:szCs w:val="28"/>
        </w:rPr>
        <w:t>предприятия.</w:t>
      </w: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 xml:space="preserve"> Если, например, в ходе производства возникает необходимость частого использования в качестве</w:t>
      </w:r>
      <w:r w:rsidR="0038304C" w:rsidRPr="007543E1">
        <w:rPr>
          <w:sz w:val="28"/>
          <w:szCs w:val="28"/>
        </w:rPr>
        <w:t xml:space="preserve"> </w:t>
      </w:r>
      <w:r w:rsidRPr="007543E1">
        <w:rPr>
          <w:sz w:val="28"/>
          <w:szCs w:val="28"/>
        </w:rPr>
        <w:t>внепроизводственного транспорта железнодорожных или автомобильных средств, то следует отдельно</w:t>
      </w:r>
      <w:r w:rsidR="0038304C" w:rsidRPr="007543E1">
        <w:rPr>
          <w:sz w:val="28"/>
          <w:szCs w:val="28"/>
        </w:rPr>
        <w:t xml:space="preserve"> </w:t>
      </w:r>
      <w:r w:rsidRPr="007543E1">
        <w:rPr>
          <w:sz w:val="28"/>
          <w:szCs w:val="28"/>
        </w:rPr>
        <w:t>сформировать соответствующие цеха, кроме того, целесообразно создать цеха или участки безрельсового</w:t>
      </w:r>
      <w:r w:rsidR="0038304C" w:rsidRPr="007543E1">
        <w:rPr>
          <w:sz w:val="28"/>
          <w:szCs w:val="28"/>
        </w:rPr>
        <w:t xml:space="preserve"> </w:t>
      </w:r>
      <w:r w:rsidRPr="007543E1">
        <w:rPr>
          <w:sz w:val="28"/>
          <w:szCs w:val="28"/>
        </w:rPr>
        <w:t>транспорта и электротранспорта с соответствующей ремонтной базой, техническим обслуживанием и заправкой.</w:t>
      </w: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Анализ грузопотоков и грузооборота за учетный период дает основание для совершенствования организации</w:t>
      </w:r>
      <w:r w:rsidR="0038304C" w:rsidRPr="007543E1">
        <w:rPr>
          <w:sz w:val="28"/>
          <w:szCs w:val="28"/>
        </w:rPr>
        <w:t xml:space="preserve"> </w:t>
      </w:r>
      <w:r w:rsidRPr="007543E1">
        <w:rPr>
          <w:sz w:val="28"/>
          <w:szCs w:val="28"/>
        </w:rPr>
        <w:t>транспортного хозяйства, ликвидации чрезмерно дальних перевозок, встречных, возвратных, пустых и не</w:t>
      </w:r>
      <w:r w:rsidR="0038304C" w:rsidRPr="007543E1">
        <w:rPr>
          <w:sz w:val="28"/>
          <w:szCs w:val="28"/>
        </w:rPr>
        <w:t xml:space="preserve"> </w:t>
      </w:r>
      <w:r w:rsidRPr="007543E1">
        <w:rPr>
          <w:sz w:val="28"/>
          <w:szCs w:val="28"/>
        </w:rPr>
        <w:t>полностью загруженных транспортных средств.</w:t>
      </w: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 xml:space="preserve">Выполнение </w:t>
      </w:r>
      <w:r w:rsidRPr="007543E1">
        <w:rPr>
          <w:i/>
          <w:iCs/>
          <w:sz w:val="28"/>
          <w:szCs w:val="28"/>
        </w:rPr>
        <w:t xml:space="preserve">межцеховых перевозок </w:t>
      </w:r>
      <w:r w:rsidRPr="007543E1">
        <w:rPr>
          <w:sz w:val="28"/>
          <w:szCs w:val="28"/>
        </w:rPr>
        <w:t>можно осуществлять, используя одну из схем. Первая схема получила</w:t>
      </w:r>
      <w:r w:rsidR="0038304C" w:rsidRPr="007543E1">
        <w:rPr>
          <w:sz w:val="28"/>
          <w:szCs w:val="28"/>
        </w:rPr>
        <w:t xml:space="preserve"> </w:t>
      </w:r>
      <w:r w:rsidRPr="007543E1">
        <w:rPr>
          <w:sz w:val="28"/>
          <w:szCs w:val="28"/>
        </w:rPr>
        <w:t>название "маятниковая" или "веерная", а вторая – "кольцевая".</w:t>
      </w:r>
      <w:r w:rsidR="0038304C" w:rsidRPr="007543E1">
        <w:rPr>
          <w:sz w:val="28"/>
          <w:szCs w:val="28"/>
        </w:rPr>
        <w:t xml:space="preserve"> </w:t>
      </w:r>
      <w:r w:rsidRPr="007543E1">
        <w:rPr>
          <w:sz w:val="28"/>
          <w:szCs w:val="28"/>
        </w:rPr>
        <w:t>Для "маятниковой" схемы характерно одностороннее, двустороннее и веерное движение транспортных</w:t>
      </w:r>
      <w:r w:rsidR="0038304C" w:rsidRPr="007543E1">
        <w:rPr>
          <w:sz w:val="28"/>
          <w:szCs w:val="28"/>
        </w:rPr>
        <w:t xml:space="preserve"> </w:t>
      </w:r>
      <w:r w:rsidRPr="007543E1">
        <w:rPr>
          <w:sz w:val="28"/>
          <w:szCs w:val="28"/>
        </w:rPr>
        <w:t>средств. Одностороннее движение характеризуется тем, что транспорт перемещает груз только в одну сторону,</w:t>
      </w:r>
      <w:r w:rsidR="0038304C" w:rsidRPr="007543E1">
        <w:rPr>
          <w:sz w:val="28"/>
          <w:szCs w:val="28"/>
        </w:rPr>
        <w:t xml:space="preserve"> </w:t>
      </w:r>
      <w:r w:rsidRPr="007543E1">
        <w:rPr>
          <w:sz w:val="28"/>
          <w:szCs w:val="28"/>
        </w:rPr>
        <w:t>например, детали перевозятся из гальванического цеха в сборочный. Двустороннее движение осуществляется</w:t>
      </w:r>
      <w:r w:rsidR="0038304C" w:rsidRPr="007543E1">
        <w:rPr>
          <w:sz w:val="28"/>
          <w:szCs w:val="28"/>
        </w:rPr>
        <w:t xml:space="preserve"> </w:t>
      </w:r>
      <w:r w:rsidRPr="007543E1">
        <w:rPr>
          <w:sz w:val="28"/>
          <w:szCs w:val="28"/>
        </w:rPr>
        <w:t>ускорения их оборачиваемости, сохранности груза в пути.</w:t>
      </w:r>
      <w:r w:rsidR="0038304C" w:rsidRPr="007543E1">
        <w:rPr>
          <w:sz w:val="28"/>
          <w:szCs w:val="28"/>
        </w:rPr>
        <w:t xml:space="preserve"> </w:t>
      </w:r>
      <w:r w:rsidRPr="007543E1">
        <w:rPr>
          <w:sz w:val="28"/>
          <w:szCs w:val="28"/>
        </w:rPr>
        <w:t>Межцеховые перевозки требуют соблюдения таких условий, как наличие необходимого объема накопления</w:t>
      </w:r>
      <w:r w:rsidR="0038304C" w:rsidRPr="007543E1">
        <w:rPr>
          <w:sz w:val="28"/>
          <w:szCs w:val="28"/>
        </w:rPr>
        <w:t xml:space="preserve"> </w:t>
      </w:r>
      <w:r w:rsidRPr="007543E1">
        <w:rPr>
          <w:sz w:val="28"/>
          <w:szCs w:val="28"/>
        </w:rPr>
        <w:t>грузов в начале и в конце маршрутов, взаимосвязь и согласованность технологии перемещения с сопряженными с</w:t>
      </w:r>
      <w:r w:rsidR="0038304C" w:rsidRPr="007543E1">
        <w:rPr>
          <w:sz w:val="28"/>
          <w:szCs w:val="28"/>
        </w:rPr>
        <w:t xml:space="preserve"> </w:t>
      </w:r>
      <w:r w:rsidRPr="007543E1">
        <w:rPr>
          <w:sz w:val="28"/>
          <w:szCs w:val="28"/>
        </w:rPr>
        <w:t>ними внутрицеховыми или складскими операциями, обеспечение фронта загрузки и разгрузки и рациональной</w:t>
      </w:r>
      <w:r w:rsidR="0038304C" w:rsidRPr="007543E1">
        <w:rPr>
          <w:sz w:val="28"/>
          <w:szCs w:val="28"/>
        </w:rPr>
        <w:t xml:space="preserve"> </w:t>
      </w:r>
      <w:r w:rsidRPr="007543E1">
        <w:rPr>
          <w:sz w:val="28"/>
          <w:szCs w:val="28"/>
        </w:rPr>
        <w:t>организации рабочих мест транспортных рабочих.</w:t>
      </w: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При организации складских перевозок необходимо учитывать номенклатуру хранимых материалов,</w:t>
      </w:r>
      <w:r w:rsidR="0038304C" w:rsidRPr="007543E1">
        <w:rPr>
          <w:sz w:val="28"/>
          <w:szCs w:val="28"/>
        </w:rPr>
        <w:t xml:space="preserve"> </w:t>
      </w:r>
      <w:r w:rsidRPr="007543E1">
        <w:rPr>
          <w:sz w:val="28"/>
          <w:szCs w:val="28"/>
        </w:rPr>
        <w:t>оборачиваемость грузов, периодичность их поступления и выдачи со склада, выполнение на складе операций</w:t>
      </w:r>
      <w:r w:rsidR="0038304C" w:rsidRPr="007543E1">
        <w:rPr>
          <w:sz w:val="28"/>
          <w:szCs w:val="28"/>
        </w:rPr>
        <w:t xml:space="preserve"> </w:t>
      </w:r>
      <w:r w:rsidRPr="007543E1">
        <w:rPr>
          <w:sz w:val="28"/>
          <w:szCs w:val="28"/>
        </w:rPr>
        <w:t>комплектования, упаковки, выборочного контроля, вид транспорта, поставляющего грузы на склад и со склада в</w:t>
      </w:r>
      <w:r w:rsidR="0038304C" w:rsidRPr="007543E1">
        <w:rPr>
          <w:sz w:val="28"/>
          <w:szCs w:val="28"/>
        </w:rPr>
        <w:t xml:space="preserve"> </w:t>
      </w:r>
      <w:r w:rsidRPr="007543E1">
        <w:rPr>
          <w:sz w:val="28"/>
          <w:szCs w:val="28"/>
        </w:rPr>
        <w:t>цеха.</w:t>
      </w:r>
    </w:p>
    <w:p w:rsidR="00AD3E22" w:rsidRPr="007543E1" w:rsidRDefault="00AD3E22" w:rsidP="007543E1">
      <w:pPr>
        <w:autoSpaceDE w:val="0"/>
        <w:autoSpaceDN w:val="0"/>
        <w:adjustRightInd w:val="0"/>
        <w:spacing w:line="360" w:lineRule="auto"/>
        <w:ind w:firstLine="709"/>
        <w:jc w:val="both"/>
        <w:rPr>
          <w:sz w:val="28"/>
          <w:szCs w:val="28"/>
        </w:rPr>
      </w:pPr>
      <w:r w:rsidRPr="007543E1">
        <w:rPr>
          <w:sz w:val="28"/>
          <w:szCs w:val="28"/>
        </w:rPr>
        <w:t>Выбирая транспортные средства для внутрицеховых межоперационных перевозок, следует иметь в виду</w:t>
      </w:r>
      <w:r w:rsidR="0038304C" w:rsidRPr="007543E1">
        <w:rPr>
          <w:sz w:val="28"/>
          <w:szCs w:val="28"/>
        </w:rPr>
        <w:t xml:space="preserve"> </w:t>
      </w:r>
      <w:r w:rsidRPr="007543E1">
        <w:rPr>
          <w:sz w:val="28"/>
          <w:szCs w:val="28"/>
        </w:rPr>
        <w:t>технологию производства и структуру производственного процесса в цехе, влияние выбора средств механизации</w:t>
      </w:r>
      <w:r w:rsidR="0038304C" w:rsidRPr="007543E1">
        <w:rPr>
          <w:sz w:val="28"/>
          <w:szCs w:val="28"/>
        </w:rPr>
        <w:t xml:space="preserve"> </w:t>
      </w:r>
      <w:r w:rsidRPr="007543E1">
        <w:rPr>
          <w:sz w:val="28"/>
          <w:szCs w:val="28"/>
        </w:rPr>
        <w:t>и автоматизации на создание поточных и механизированных линий обработки и сборки изделий. В свою очередь</w:t>
      </w:r>
      <w:r w:rsidR="0038304C" w:rsidRPr="007543E1">
        <w:rPr>
          <w:sz w:val="28"/>
          <w:szCs w:val="28"/>
        </w:rPr>
        <w:t xml:space="preserve"> </w:t>
      </w:r>
      <w:r w:rsidRPr="007543E1">
        <w:rPr>
          <w:sz w:val="28"/>
          <w:szCs w:val="28"/>
        </w:rPr>
        <w:t>рациональная организация рабочего места должна обеспечивать наименьшие затраты сил и времени рабочего на</w:t>
      </w:r>
      <w:r w:rsidR="0038304C" w:rsidRPr="007543E1">
        <w:rPr>
          <w:sz w:val="28"/>
          <w:szCs w:val="28"/>
        </w:rPr>
        <w:t xml:space="preserve"> </w:t>
      </w:r>
      <w:r w:rsidRPr="007543E1">
        <w:rPr>
          <w:sz w:val="28"/>
          <w:szCs w:val="28"/>
        </w:rPr>
        <w:t>выполнение перемещений грузов в ходе производственного процесса.</w:t>
      </w:r>
    </w:p>
    <w:p w:rsidR="00F56578" w:rsidRPr="007543E1" w:rsidRDefault="00F56578" w:rsidP="007543E1">
      <w:pPr>
        <w:shd w:val="clear" w:color="auto" w:fill="FFFFFF"/>
        <w:spacing w:line="360" w:lineRule="auto"/>
        <w:ind w:firstLine="709"/>
        <w:jc w:val="both"/>
        <w:rPr>
          <w:color w:val="000000"/>
          <w:sz w:val="28"/>
          <w:szCs w:val="28"/>
        </w:rPr>
      </w:pPr>
      <w:r w:rsidRPr="007543E1">
        <w:rPr>
          <w:color w:val="000000"/>
          <w:sz w:val="28"/>
          <w:szCs w:val="28"/>
        </w:rPr>
        <w:t>Эффективность, качество и надежность являются ключевыми понятиями при управлении доставкой товаров, так как именно с их помощью конкретизируются цели, которые ставят перед собой участники транспортного процесса. Эти понятия часто употребляются самостоятельно. Однако между ними существует однозначная связь</w:t>
      </w:r>
      <w:r w:rsidRPr="007543E1">
        <w:rPr>
          <w:i/>
          <w:iCs/>
          <w:color w:val="000000"/>
          <w:sz w:val="28"/>
          <w:szCs w:val="28"/>
        </w:rPr>
        <w:t xml:space="preserve">: </w:t>
      </w:r>
      <w:r w:rsidRPr="007543E1">
        <w:rPr>
          <w:color w:val="000000"/>
          <w:sz w:val="28"/>
          <w:szCs w:val="28"/>
        </w:rPr>
        <w:t>качество является компонентом системы оценки эффективности, а надежность - компонентом системы оценки качества. Вместе с тем эта связь при всей ее очевидности является достаточно</w:t>
      </w:r>
      <w:r w:rsidR="0038304C" w:rsidRPr="007543E1">
        <w:rPr>
          <w:color w:val="000000"/>
          <w:sz w:val="28"/>
          <w:szCs w:val="28"/>
        </w:rPr>
        <w:t xml:space="preserve"> </w:t>
      </w:r>
      <w:r w:rsidRPr="007543E1">
        <w:rPr>
          <w:color w:val="000000"/>
          <w:sz w:val="28"/>
          <w:szCs w:val="28"/>
        </w:rPr>
        <w:t>сложной.</w:t>
      </w:r>
    </w:p>
    <w:p w:rsidR="0064382C" w:rsidRPr="007543E1" w:rsidRDefault="0064382C" w:rsidP="007543E1">
      <w:pPr>
        <w:shd w:val="clear" w:color="auto" w:fill="FFFFFF"/>
        <w:spacing w:line="360" w:lineRule="auto"/>
        <w:ind w:firstLine="709"/>
        <w:jc w:val="both"/>
        <w:rPr>
          <w:color w:val="000000"/>
          <w:sz w:val="28"/>
          <w:szCs w:val="28"/>
        </w:rPr>
      </w:pPr>
      <w:r w:rsidRPr="007543E1">
        <w:rPr>
          <w:color w:val="000000"/>
          <w:sz w:val="28"/>
          <w:szCs w:val="28"/>
        </w:rPr>
        <w:t>Очень важна эффективность организации транспорта на предприятии, как внутри предприятия, так и за ее пределами.</w:t>
      </w:r>
    </w:p>
    <w:p w:rsidR="00F56578" w:rsidRPr="007543E1" w:rsidRDefault="00F56578" w:rsidP="007543E1">
      <w:pPr>
        <w:shd w:val="clear" w:color="auto" w:fill="FFFFFF"/>
        <w:tabs>
          <w:tab w:val="left" w:pos="4954"/>
          <w:tab w:val="left" w:pos="5554"/>
        </w:tabs>
        <w:spacing w:line="360" w:lineRule="auto"/>
        <w:ind w:firstLine="709"/>
        <w:jc w:val="both"/>
        <w:rPr>
          <w:color w:val="000000"/>
          <w:sz w:val="28"/>
          <w:szCs w:val="28"/>
        </w:rPr>
      </w:pPr>
      <w:r w:rsidRPr="007543E1">
        <w:rPr>
          <w:color w:val="000000"/>
          <w:sz w:val="28"/>
          <w:szCs w:val="28"/>
        </w:rPr>
        <w:t>Оценка эффективности доставки товара может быть оценена для потребителя транспортной услуги следующими показателями:</w:t>
      </w:r>
    </w:p>
    <w:p w:rsidR="00F56578" w:rsidRPr="007543E1" w:rsidRDefault="00F56578" w:rsidP="007543E1">
      <w:pPr>
        <w:widowControl w:val="0"/>
        <w:numPr>
          <w:ilvl w:val="0"/>
          <w:numId w:val="2"/>
        </w:numPr>
        <w:shd w:val="clear" w:color="auto" w:fill="FFFFFF"/>
        <w:tabs>
          <w:tab w:val="left" w:pos="1152"/>
          <w:tab w:val="left" w:pos="10013"/>
        </w:tabs>
        <w:autoSpaceDE w:val="0"/>
        <w:autoSpaceDN w:val="0"/>
        <w:adjustRightInd w:val="0"/>
        <w:spacing w:line="360" w:lineRule="auto"/>
        <w:ind w:firstLine="709"/>
        <w:jc w:val="both"/>
        <w:rPr>
          <w:color w:val="000000"/>
          <w:sz w:val="28"/>
          <w:szCs w:val="28"/>
        </w:rPr>
      </w:pPr>
      <w:r w:rsidRPr="007543E1">
        <w:rPr>
          <w:color w:val="000000"/>
          <w:sz w:val="28"/>
          <w:szCs w:val="28"/>
        </w:rPr>
        <w:t>Объем реализации доставленного товара в денежном выражении (стоимость доставленного товара) и в натуральном измерении (тонны, штуки, кубометры и пр.).</w:t>
      </w:r>
    </w:p>
    <w:p w:rsidR="00F56578" w:rsidRPr="007543E1" w:rsidRDefault="00F56578" w:rsidP="007543E1">
      <w:pPr>
        <w:widowControl w:val="0"/>
        <w:numPr>
          <w:ilvl w:val="0"/>
          <w:numId w:val="2"/>
        </w:numPr>
        <w:shd w:val="clear" w:color="auto" w:fill="FFFFFF"/>
        <w:tabs>
          <w:tab w:val="left" w:pos="1152"/>
          <w:tab w:val="left" w:pos="10013"/>
        </w:tabs>
        <w:autoSpaceDE w:val="0"/>
        <w:autoSpaceDN w:val="0"/>
        <w:adjustRightInd w:val="0"/>
        <w:spacing w:line="360" w:lineRule="auto"/>
        <w:ind w:firstLine="709"/>
        <w:jc w:val="both"/>
        <w:rPr>
          <w:color w:val="000000"/>
          <w:sz w:val="28"/>
          <w:szCs w:val="28"/>
        </w:rPr>
      </w:pPr>
      <w:r w:rsidRPr="007543E1">
        <w:rPr>
          <w:color w:val="000000"/>
          <w:sz w:val="28"/>
          <w:szCs w:val="28"/>
        </w:rPr>
        <w:t>Затраты на доставку, включая ущерб от потерь товара при перевозке и просрочки в доставке, а также санкции за невыполнение грузоотправителем своих обязательств.</w:t>
      </w:r>
    </w:p>
    <w:p w:rsidR="00F56578" w:rsidRPr="007543E1" w:rsidRDefault="00F56578" w:rsidP="007543E1">
      <w:pPr>
        <w:widowControl w:val="0"/>
        <w:numPr>
          <w:ilvl w:val="0"/>
          <w:numId w:val="2"/>
        </w:numPr>
        <w:shd w:val="clear" w:color="auto" w:fill="FFFFFF"/>
        <w:tabs>
          <w:tab w:val="left" w:pos="1152"/>
          <w:tab w:val="left" w:pos="10013"/>
        </w:tabs>
        <w:autoSpaceDE w:val="0"/>
        <w:autoSpaceDN w:val="0"/>
        <w:adjustRightInd w:val="0"/>
        <w:spacing w:line="360" w:lineRule="auto"/>
        <w:ind w:firstLine="709"/>
        <w:jc w:val="both"/>
        <w:rPr>
          <w:color w:val="000000"/>
          <w:sz w:val="28"/>
          <w:szCs w:val="28"/>
        </w:rPr>
      </w:pPr>
      <w:r w:rsidRPr="007543E1">
        <w:rPr>
          <w:color w:val="000000"/>
          <w:sz w:val="28"/>
          <w:szCs w:val="28"/>
        </w:rPr>
        <w:t>Доля затрат на доставку товара в объеме продаж.</w:t>
      </w:r>
    </w:p>
    <w:p w:rsidR="00F56578" w:rsidRPr="007543E1" w:rsidRDefault="00F56578" w:rsidP="007543E1">
      <w:pPr>
        <w:widowControl w:val="0"/>
        <w:numPr>
          <w:ilvl w:val="0"/>
          <w:numId w:val="2"/>
        </w:numPr>
        <w:shd w:val="clear" w:color="auto" w:fill="FFFFFF"/>
        <w:tabs>
          <w:tab w:val="left" w:pos="1152"/>
          <w:tab w:val="left" w:pos="10013"/>
        </w:tabs>
        <w:autoSpaceDE w:val="0"/>
        <w:autoSpaceDN w:val="0"/>
        <w:adjustRightInd w:val="0"/>
        <w:spacing w:line="360" w:lineRule="auto"/>
        <w:ind w:firstLine="709"/>
        <w:jc w:val="both"/>
        <w:rPr>
          <w:color w:val="000000"/>
          <w:sz w:val="28"/>
          <w:szCs w:val="28"/>
        </w:rPr>
      </w:pPr>
      <w:r w:rsidRPr="007543E1">
        <w:rPr>
          <w:color w:val="000000"/>
          <w:sz w:val="28"/>
          <w:szCs w:val="28"/>
        </w:rPr>
        <w:t>Затраты на доставку в расчете на единицу массы товара.</w:t>
      </w:r>
    </w:p>
    <w:p w:rsidR="00F56578" w:rsidRPr="007543E1" w:rsidRDefault="00F56578" w:rsidP="007543E1">
      <w:pPr>
        <w:shd w:val="clear" w:color="auto" w:fill="FFFFFF"/>
        <w:tabs>
          <w:tab w:val="left" w:pos="1152"/>
        </w:tabs>
        <w:spacing w:line="360" w:lineRule="auto"/>
        <w:ind w:firstLine="709"/>
        <w:jc w:val="both"/>
        <w:rPr>
          <w:color w:val="000000"/>
          <w:sz w:val="28"/>
          <w:szCs w:val="28"/>
        </w:rPr>
      </w:pPr>
      <w:r w:rsidRPr="007543E1">
        <w:rPr>
          <w:color w:val="000000"/>
          <w:sz w:val="28"/>
          <w:szCs w:val="28"/>
        </w:rPr>
        <w:t>Для перевозчика эффективность его работы может быть оценена другими показателями:</w:t>
      </w:r>
    </w:p>
    <w:p w:rsidR="00F56578" w:rsidRPr="007543E1" w:rsidRDefault="00F56578" w:rsidP="007543E1">
      <w:pPr>
        <w:widowControl w:val="0"/>
        <w:numPr>
          <w:ilvl w:val="0"/>
          <w:numId w:val="3"/>
        </w:numPr>
        <w:shd w:val="clear" w:color="auto" w:fill="FFFFFF"/>
        <w:tabs>
          <w:tab w:val="left" w:pos="1162"/>
        </w:tabs>
        <w:autoSpaceDE w:val="0"/>
        <w:autoSpaceDN w:val="0"/>
        <w:adjustRightInd w:val="0"/>
        <w:spacing w:line="360" w:lineRule="auto"/>
        <w:ind w:firstLine="709"/>
        <w:jc w:val="both"/>
        <w:rPr>
          <w:color w:val="000000"/>
          <w:sz w:val="28"/>
          <w:szCs w:val="28"/>
        </w:rPr>
      </w:pPr>
      <w:r w:rsidRPr="007543E1">
        <w:rPr>
          <w:color w:val="000000"/>
          <w:sz w:val="28"/>
          <w:szCs w:val="28"/>
        </w:rPr>
        <w:t xml:space="preserve">Величина дохода, выручка от оказания транспортных услуг. </w:t>
      </w:r>
    </w:p>
    <w:p w:rsidR="00F56578" w:rsidRPr="007543E1" w:rsidRDefault="00F56578" w:rsidP="007543E1">
      <w:pPr>
        <w:widowControl w:val="0"/>
        <w:numPr>
          <w:ilvl w:val="0"/>
          <w:numId w:val="3"/>
        </w:numPr>
        <w:shd w:val="clear" w:color="auto" w:fill="FFFFFF"/>
        <w:tabs>
          <w:tab w:val="left" w:pos="1162"/>
        </w:tabs>
        <w:autoSpaceDE w:val="0"/>
        <w:autoSpaceDN w:val="0"/>
        <w:adjustRightInd w:val="0"/>
        <w:spacing w:line="360" w:lineRule="auto"/>
        <w:ind w:firstLine="709"/>
        <w:jc w:val="both"/>
        <w:rPr>
          <w:color w:val="000000"/>
          <w:sz w:val="28"/>
          <w:szCs w:val="28"/>
        </w:rPr>
      </w:pPr>
      <w:r w:rsidRPr="007543E1">
        <w:rPr>
          <w:color w:val="000000"/>
          <w:sz w:val="28"/>
          <w:szCs w:val="28"/>
        </w:rPr>
        <w:t>Затраты на оказание транспортных услуг, включая санкции за недостачу или повреждение товара, просрочку в доставке и другие случаи невыполнения перевозчиком своих обязательств.</w:t>
      </w:r>
    </w:p>
    <w:p w:rsidR="00F56578" w:rsidRPr="007543E1" w:rsidRDefault="00F56578" w:rsidP="007543E1">
      <w:pPr>
        <w:widowControl w:val="0"/>
        <w:numPr>
          <w:ilvl w:val="0"/>
          <w:numId w:val="3"/>
        </w:numPr>
        <w:shd w:val="clear" w:color="auto" w:fill="FFFFFF"/>
        <w:tabs>
          <w:tab w:val="left" w:pos="1162"/>
        </w:tabs>
        <w:autoSpaceDE w:val="0"/>
        <w:autoSpaceDN w:val="0"/>
        <w:adjustRightInd w:val="0"/>
        <w:spacing w:line="360" w:lineRule="auto"/>
        <w:ind w:firstLine="709"/>
        <w:jc w:val="both"/>
        <w:rPr>
          <w:color w:val="000000"/>
          <w:sz w:val="28"/>
          <w:szCs w:val="28"/>
        </w:rPr>
      </w:pPr>
      <w:r w:rsidRPr="007543E1">
        <w:rPr>
          <w:color w:val="000000"/>
          <w:sz w:val="28"/>
          <w:szCs w:val="28"/>
        </w:rPr>
        <w:t>Финансовый результат от оказания транспортных услуг (прибыль от перевозок).</w:t>
      </w:r>
    </w:p>
    <w:p w:rsidR="00F56578" w:rsidRPr="007543E1" w:rsidRDefault="00F56578" w:rsidP="007543E1">
      <w:pPr>
        <w:widowControl w:val="0"/>
        <w:numPr>
          <w:ilvl w:val="0"/>
          <w:numId w:val="3"/>
        </w:numPr>
        <w:shd w:val="clear" w:color="auto" w:fill="FFFFFF"/>
        <w:tabs>
          <w:tab w:val="left" w:pos="1162"/>
        </w:tabs>
        <w:autoSpaceDE w:val="0"/>
        <w:autoSpaceDN w:val="0"/>
        <w:adjustRightInd w:val="0"/>
        <w:spacing w:line="360" w:lineRule="auto"/>
        <w:ind w:firstLine="709"/>
        <w:jc w:val="both"/>
        <w:rPr>
          <w:color w:val="000000"/>
          <w:sz w:val="28"/>
          <w:szCs w:val="28"/>
        </w:rPr>
      </w:pPr>
      <w:r w:rsidRPr="007543E1">
        <w:rPr>
          <w:color w:val="000000"/>
          <w:sz w:val="28"/>
          <w:szCs w:val="28"/>
        </w:rPr>
        <w:t>Прибыль на рубль затрат (рентабельность перевозок).</w:t>
      </w:r>
    </w:p>
    <w:p w:rsidR="00F56578" w:rsidRPr="007543E1" w:rsidRDefault="00F56578" w:rsidP="007543E1">
      <w:pPr>
        <w:shd w:val="clear" w:color="auto" w:fill="FFFFFF"/>
        <w:spacing w:line="360" w:lineRule="auto"/>
        <w:ind w:firstLine="709"/>
        <w:jc w:val="both"/>
        <w:rPr>
          <w:color w:val="000000"/>
          <w:sz w:val="28"/>
          <w:szCs w:val="28"/>
        </w:rPr>
      </w:pPr>
      <w:r w:rsidRPr="007543E1">
        <w:rPr>
          <w:color w:val="000000"/>
          <w:sz w:val="28"/>
          <w:szCs w:val="28"/>
        </w:rPr>
        <w:t>Предпочтение должно отдаваться относительным измерителям, которые обеспечивают сопоставимость оценки эффективности транспортировки различных товаров в различных условиях.</w:t>
      </w:r>
    </w:p>
    <w:p w:rsidR="00C83EAB" w:rsidRPr="007543E1" w:rsidRDefault="00C83EAB" w:rsidP="007543E1">
      <w:pPr>
        <w:shd w:val="clear" w:color="auto" w:fill="FFFFFF"/>
        <w:autoSpaceDE w:val="0"/>
        <w:autoSpaceDN w:val="0"/>
        <w:adjustRightInd w:val="0"/>
        <w:spacing w:line="360" w:lineRule="auto"/>
        <w:ind w:firstLine="709"/>
        <w:jc w:val="both"/>
        <w:rPr>
          <w:sz w:val="28"/>
          <w:szCs w:val="28"/>
        </w:rPr>
      </w:pPr>
      <w:r w:rsidRPr="007543E1">
        <w:rPr>
          <w:color w:val="000000"/>
          <w:sz w:val="28"/>
          <w:szCs w:val="28"/>
        </w:rPr>
        <w:t xml:space="preserve">Последовательная механизация всех транспортных и погрузочно-разгрузочных операций служит основным средством повышения эффективности работы транспорта на предприятии. Так, внедрение контейнерных и пакетных перевозок, применение поддонов позволяет механизировать погрузочно-разгрузочные и складские работы, более чем в 4 раза повысить производительность труда и 1,5— 2 раза снизить себестоимость этих операций, а также сократить непроизводительные простои подвижного состава [12, </w:t>
      </w:r>
      <w:r w:rsidRPr="007543E1">
        <w:rPr>
          <w:color w:val="000000"/>
          <w:sz w:val="28"/>
          <w:szCs w:val="28"/>
          <w:lang w:val="en-US"/>
        </w:rPr>
        <w:t>c</w:t>
      </w:r>
      <w:r w:rsidRPr="007543E1">
        <w:rPr>
          <w:color w:val="000000"/>
          <w:sz w:val="28"/>
          <w:szCs w:val="28"/>
        </w:rPr>
        <w:t>.245].</w:t>
      </w:r>
    </w:p>
    <w:p w:rsidR="00C83EAB" w:rsidRPr="007543E1" w:rsidRDefault="00C83EAB" w:rsidP="007543E1">
      <w:pPr>
        <w:shd w:val="clear" w:color="auto" w:fill="FFFFFF"/>
        <w:autoSpaceDE w:val="0"/>
        <w:autoSpaceDN w:val="0"/>
        <w:adjustRightInd w:val="0"/>
        <w:spacing w:line="360" w:lineRule="auto"/>
        <w:ind w:firstLine="709"/>
        <w:jc w:val="both"/>
        <w:rPr>
          <w:color w:val="000000"/>
          <w:sz w:val="28"/>
          <w:szCs w:val="28"/>
        </w:rPr>
      </w:pPr>
      <w:r w:rsidRPr="007543E1">
        <w:rPr>
          <w:color w:val="000000"/>
          <w:sz w:val="28"/>
          <w:szCs w:val="28"/>
        </w:rPr>
        <w:t xml:space="preserve">Состав транспортного хозяйства предприятия зависит от характера выпускаемой продукции, производственной структуры предприятия, типа и масштаба производства. </w:t>
      </w:r>
    </w:p>
    <w:p w:rsidR="00C83EAB" w:rsidRPr="007543E1" w:rsidRDefault="00C83EAB" w:rsidP="007543E1">
      <w:pPr>
        <w:shd w:val="clear" w:color="auto" w:fill="FFFFFF"/>
        <w:autoSpaceDE w:val="0"/>
        <w:autoSpaceDN w:val="0"/>
        <w:adjustRightInd w:val="0"/>
        <w:spacing w:line="360" w:lineRule="auto"/>
        <w:ind w:firstLine="709"/>
        <w:jc w:val="both"/>
        <w:rPr>
          <w:sz w:val="28"/>
          <w:szCs w:val="28"/>
        </w:rPr>
      </w:pPr>
      <w:r w:rsidRPr="007543E1">
        <w:rPr>
          <w:color w:val="000000"/>
          <w:sz w:val="28"/>
          <w:szCs w:val="28"/>
        </w:rPr>
        <w:t>Так, на предприятиях, выпускающих станки, автомобили, трактора, для вывоза готовой продукции и завоза сырья и материалов основным видом внешнего транспорта является железнодорожный. Межцеховые перевозки грузов осуществляются автомобильным и другим безрельсовым транспортом. Для выполнения погрузочно-разгрузочных операций используются автокраны, козловые краны, транспортеры, автопогрузчики. При перемещении грузов внутри цехов применяются контейнеры, кран-балки, монорельсовые пути с электротельферами, автокары и др.</w:t>
      </w:r>
    </w:p>
    <w:p w:rsidR="00F56578" w:rsidRPr="007543E1" w:rsidRDefault="00F56578" w:rsidP="007543E1">
      <w:pPr>
        <w:shd w:val="clear" w:color="auto" w:fill="FFFFFF"/>
        <w:spacing w:line="360" w:lineRule="auto"/>
        <w:ind w:firstLine="709"/>
        <w:jc w:val="both"/>
        <w:rPr>
          <w:color w:val="000000"/>
          <w:sz w:val="28"/>
          <w:szCs w:val="28"/>
        </w:rPr>
      </w:pPr>
      <w:r w:rsidRPr="007543E1">
        <w:rPr>
          <w:color w:val="000000"/>
          <w:sz w:val="28"/>
          <w:szCs w:val="28"/>
        </w:rPr>
        <w:t>Несмотря на разнообразие комплексных критериев экономической эффективности транспортных услуг в их основе лежит единый принцип соизмерения затрат и полученного полезного результата. Этому принципу отвечают такие показатели, как себестоимость, рентабельность и трудоемкость перевозок, удельные приведенные затраты.</w:t>
      </w:r>
    </w:p>
    <w:p w:rsidR="00061507" w:rsidRPr="007543E1" w:rsidRDefault="00FB61BC" w:rsidP="00FB61BC">
      <w:pPr>
        <w:spacing w:line="360" w:lineRule="auto"/>
        <w:ind w:firstLine="709"/>
        <w:jc w:val="center"/>
        <w:outlineLvl w:val="0"/>
        <w:rPr>
          <w:b/>
          <w:bCs/>
          <w:caps/>
          <w:sz w:val="28"/>
          <w:szCs w:val="28"/>
        </w:rPr>
      </w:pPr>
      <w:bookmarkStart w:id="28" w:name="_Toc237861182"/>
      <w:r>
        <w:rPr>
          <w:color w:val="000000"/>
          <w:sz w:val="28"/>
          <w:szCs w:val="28"/>
        </w:rPr>
        <w:br w:type="page"/>
      </w:r>
      <w:r w:rsidR="00061507" w:rsidRPr="007543E1">
        <w:rPr>
          <w:b/>
          <w:bCs/>
          <w:caps/>
          <w:sz w:val="28"/>
          <w:szCs w:val="28"/>
        </w:rPr>
        <w:t>ЗАКЛЮЧЕНИЕ</w:t>
      </w:r>
      <w:bookmarkEnd w:id="28"/>
    </w:p>
    <w:p w:rsidR="00C83EAB" w:rsidRPr="007543E1" w:rsidRDefault="00C83EAB" w:rsidP="007543E1">
      <w:pPr>
        <w:pStyle w:val="a4"/>
        <w:spacing w:after="0" w:line="360" w:lineRule="auto"/>
        <w:ind w:left="0" w:firstLine="709"/>
        <w:jc w:val="both"/>
        <w:rPr>
          <w:sz w:val="28"/>
          <w:szCs w:val="28"/>
        </w:rPr>
      </w:pPr>
    </w:p>
    <w:p w:rsidR="00A0381D" w:rsidRPr="007543E1" w:rsidRDefault="00A0381D" w:rsidP="007543E1">
      <w:pPr>
        <w:pStyle w:val="a4"/>
        <w:spacing w:after="0" w:line="360" w:lineRule="auto"/>
        <w:ind w:left="0" w:firstLine="709"/>
        <w:jc w:val="both"/>
        <w:rPr>
          <w:sz w:val="28"/>
          <w:szCs w:val="28"/>
        </w:rPr>
      </w:pPr>
      <w:r w:rsidRPr="007543E1">
        <w:rPr>
          <w:sz w:val="28"/>
          <w:szCs w:val="28"/>
        </w:rPr>
        <w:t>В заключении курсовой работы можно сделать следующие выводы. Бесперебойная, хорошо организованная работа транспортного хозяйства предприятий играет важную роль в высокопроизводительном функционировании основного производства. По территориальному признаку обслуживания транспорт предприятия подразделяется на внешний и внутренний. Внешний транспорт предназначен для доставки грузов на предприятие и вывоза из него готовой продукции и отходов. Внутренний (внутризаэодской) транспорт предназначен для перевозки грузов между цехами и складами.</w:t>
      </w:r>
    </w:p>
    <w:p w:rsidR="00A0381D" w:rsidRPr="007543E1" w:rsidRDefault="00A0381D" w:rsidP="007543E1">
      <w:pPr>
        <w:spacing w:line="360" w:lineRule="auto"/>
        <w:ind w:firstLine="709"/>
        <w:jc w:val="both"/>
        <w:rPr>
          <w:sz w:val="28"/>
          <w:szCs w:val="28"/>
        </w:rPr>
      </w:pPr>
      <w:r w:rsidRPr="007543E1">
        <w:rPr>
          <w:sz w:val="28"/>
          <w:szCs w:val="28"/>
        </w:rPr>
        <w:t xml:space="preserve">Структура транспортного хозяйства определяется главным образом объемом грузооборота, особенностями грузов и объемом производства. В состав транспортного хозяйства завода могут входить железнодорожный транспорт с подъездными путями и депо, колесный транспорт с гаражами и ремонтными мастерскими, водный транспорт с причалами, подвесные дороги и т.д. </w:t>
      </w:r>
    </w:p>
    <w:p w:rsidR="00E656A1" w:rsidRPr="007543E1" w:rsidRDefault="00A0381D" w:rsidP="007543E1">
      <w:pPr>
        <w:spacing w:line="360" w:lineRule="auto"/>
        <w:ind w:firstLine="709"/>
        <w:jc w:val="both"/>
        <w:rPr>
          <w:sz w:val="28"/>
          <w:szCs w:val="28"/>
        </w:rPr>
      </w:pPr>
      <w:r w:rsidRPr="007543E1">
        <w:rPr>
          <w:sz w:val="28"/>
          <w:szCs w:val="28"/>
        </w:rPr>
        <w:t xml:space="preserve">На крупных заводах с большим грузооборотом, требующим применения всех видов транспорта, организуются специализированные цехи железнодорожного, безрельсового (автомобильного) и водного транспорта. Транспортное хозяйство на таких заводах возглавляет транспортно-технический отдел. На средних заводах создается единый транспортный цех, включающий несколько участков по видам транспорта. </w:t>
      </w:r>
    </w:p>
    <w:p w:rsidR="00A0381D" w:rsidRPr="00FB61BC" w:rsidRDefault="00A0381D" w:rsidP="007543E1">
      <w:pPr>
        <w:spacing w:line="360" w:lineRule="auto"/>
        <w:ind w:firstLine="709"/>
        <w:jc w:val="both"/>
        <w:rPr>
          <w:sz w:val="28"/>
          <w:szCs w:val="28"/>
        </w:rPr>
      </w:pPr>
      <w:r w:rsidRPr="007543E1">
        <w:rPr>
          <w:sz w:val="28"/>
          <w:szCs w:val="28"/>
        </w:rPr>
        <w:t>Для мелких заводов с небольшим грузооборотом, но требующим применения всех видов транспорта, создаются объединенные транспортные хозяйства для нескольких предприятий. Эти хозяйства могут создаваться при головном заводе или выделяться в самостоятельные транспортные хозяйства ведомственного характера.</w:t>
      </w:r>
    </w:p>
    <w:p w:rsidR="00712D2E" w:rsidRPr="007543E1" w:rsidRDefault="00712D2E" w:rsidP="007543E1">
      <w:pPr>
        <w:spacing w:line="360" w:lineRule="auto"/>
        <w:ind w:firstLine="709"/>
        <w:jc w:val="both"/>
        <w:rPr>
          <w:sz w:val="28"/>
          <w:szCs w:val="28"/>
        </w:rPr>
      </w:pPr>
      <w:r w:rsidRPr="007543E1">
        <w:rPr>
          <w:sz w:val="28"/>
          <w:szCs w:val="28"/>
        </w:rPr>
        <w:t>Можно сделать вывод, что для любого предприятия: большого или среднего, с любым уровнем и видом производства особенное внимание следует уделять транспортному хозяйству.</w:t>
      </w:r>
    </w:p>
    <w:p w:rsidR="00A0381D" w:rsidRPr="007543E1" w:rsidRDefault="00A0381D" w:rsidP="007543E1">
      <w:pPr>
        <w:spacing w:line="360" w:lineRule="auto"/>
        <w:ind w:firstLine="709"/>
        <w:jc w:val="both"/>
        <w:rPr>
          <w:sz w:val="28"/>
          <w:szCs w:val="28"/>
        </w:rPr>
      </w:pPr>
    </w:p>
    <w:p w:rsidR="00061507" w:rsidRPr="007543E1" w:rsidRDefault="00FB61BC" w:rsidP="00FB61BC">
      <w:pPr>
        <w:spacing w:line="360" w:lineRule="auto"/>
        <w:ind w:firstLine="709"/>
        <w:jc w:val="center"/>
        <w:outlineLvl w:val="0"/>
        <w:rPr>
          <w:b/>
          <w:bCs/>
          <w:caps/>
          <w:sz w:val="28"/>
          <w:szCs w:val="28"/>
        </w:rPr>
      </w:pPr>
      <w:bookmarkStart w:id="29" w:name="_Toc237861183"/>
      <w:r>
        <w:rPr>
          <w:b/>
          <w:bCs/>
          <w:caps/>
          <w:sz w:val="28"/>
          <w:szCs w:val="28"/>
        </w:rPr>
        <w:br w:type="page"/>
      </w:r>
      <w:r w:rsidR="00A6107F" w:rsidRPr="007543E1">
        <w:rPr>
          <w:b/>
          <w:bCs/>
          <w:caps/>
          <w:sz w:val="28"/>
          <w:szCs w:val="28"/>
        </w:rPr>
        <w:t>СПИСОК ИСПОЛЬЗУЕМЫХ ИСТОЧНИКОВ</w:t>
      </w:r>
      <w:bookmarkEnd w:id="29"/>
    </w:p>
    <w:p w:rsidR="00A6107F" w:rsidRPr="007543E1" w:rsidRDefault="00A6107F" w:rsidP="00FB61BC">
      <w:pPr>
        <w:tabs>
          <w:tab w:val="left" w:pos="360"/>
        </w:tabs>
        <w:spacing w:line="360" w:lineRule="auto"/>
        <w:outlineLvl w:val="0"/>
        <w:rPr>
          <w:b/>
          <w:bCs/>
          <w:caps/>
          <w:sz w:val="28"/>
          <w:szCs w:val="28"/>
        </w:rPr>
      </w:pPr>
    </w:p>
    <w:p w:rsidR="008D3BFD" w:rsidRPr="007543E1" w:rsidRDefault="008D3BFD"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Постановление Министерства транспорта и коммуникаций Республики Беларусь от 1.07.2002 № 20 «Об утверждении Правил автомобильных перевозок грузов с изм. и доп. от</w:t>
      </w:r>
      <w:r w:rsidR="00FB61BC">
        <w:rPr>
          <w:rFonts w:ascii="Times New Roman" w:hAnsi="Times New Roman" w:cs="Times New Roman"/>
          <w:sz w:val="28"/>
          <w:szCs w:val="28"/>
        </w:rPr>
        <w:t xml:space="preserve"> </w:t>
      </w:r>
      <w:r w:rsidRPr="007543E1">
        <w:rPr>
          <w:rFonts w:ascii="Times New Roman" w:hAnsi="Times New Roman" w:cs="Times New Roman"/>
          <w:sz w:val="28"/>
          <w:szCs w:val="28"/>
        </w:rPr>
        <w:t>17 декабря 2004 г.</w:t>
      </w:r>
      <w:r w:rsidR="00FB61BC">
        <w:rPr>
          <w:rFonts w:ascii="Times New Roman" w:hAnsi="Times New Roman" w:cs="Times New Roman"/>
          <w:sz w:val="28"/>
          <w:szCs w:val="28"/>
        </w:rPr>
        <w:t xml:space="preserve"> </w:t>
      </w:r>
      <w:r w:rsidRPr="007543E1">
        <w:rPr>
          <w:rFonts w:ascii="Times New Roman" w:hAnsi="Times New Roman" w:cs="Times New Roman"/>
          <w:sz w:val="28"/>
          <w:szCs w:val="28"/>
        </w:rPr>
        <w:t>№ 57 (</w:t>
      </w:r>
      <w:r w:rsidRPr="007543E1">
        <w:rPr>
          <w:rFonts w:ascii="Times New Roman" w:hAnsi="Times New Roman" w:cs="Times New Roman"/>
          <w:color w:val="auto"/>
          <w:sz w:val="28"/>
          <w:szCs w:val="28"/>
        </w:rPr>
        <w:t>зарегистрировано</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в</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Национальном реестре - № 8/11893 от 27.12.2004 г.</w:t>
      </w:r>
    </w:p>
    <w:p w:rsidR="008D3BFD" w:rsidRPr="007543E1" w:rsidRDefault="008D3BFD"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Постановление Министерства транспорта и коммуникаций от 21.12.2000г. № 52 «Об утверждении правил эксплуатации автомобильных шин», с изм. и доп. от</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30 марта 2005 г.</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20</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(зарегистрировано</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в</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Национальном реестре - № 8/12465 от 21.04.2005 г.)].</w:t>
      </w:r>
    </w:p>
    <w:p w:rsidR="00E656A1" w:rsidRPr="007543E1" w:rsidRDefault="008D3BFD"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 xml:space="preserve">Постановление Министерства транспорта и коммуникаций Республики Беларусь от 01.11.2002 г. № 35 «Об утверждении норм затрат на техническое обслуживание и ремонт подвижного состава автомобильного </w:t>
      </w:r>
      <w:r w:rsidRPr="007543E1">
        <w:rPr>
          <w:rFonts w:ascii="Times New Roman" w:hAnsi="Times New Roman" w:cs="Times New Roman"/>
          <w:color w:val="auto"/>
          <w:sz w:val="28"/>
          <w:szCs w:val="28"/>
        </w:rPr>
        <w:t>транспорта Республики Беларусь» // Национальный реестр правовых актов Республики Беларусь, № 8/8827, от 05.12.2002 г.</w:t>
      </w:r>
    </w:p>
    <w:p w:rsidR="00E656A1"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Алябьева Транспортное обеспечение коммерческой деятельности, - Мн.: Вышейшая школа, 2006. – 186с.</w:t>
      </w:r>
    </w:p>
    <w:p w:rsidR="00E656A1"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Бореев О.Д. Коммерческая деятельность, - СПб.: Питер, 2005. – 381с.</w:t>
      </w:r>
    </w:p>
    <w:p w:rsidR="00E656A1"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Гаджинский А.М. Логистика: Учебник для высших и средних специальных учебных заведений. – 7-е изд., перераб. и доп. – М.: «Дашков и Ко», 2003. – 517с.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Гаджинский А.М. Логистика: Учебник. – М.: Маркетинг, 2006. – 228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Денисова И.Т., Юрских Д.П. Организация производства, - М: Инфра-М, 2004. - 331 с.</w:t>
      </w:r>
    </w:p>
    <w:p w:rsidR="00E656A1"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Дыбская В.В. Логистика для практиков. Эффективные решения в складировании и грузопереработке, - М.: ВИНИТИ РАН, 2002.- 264с.</w:t>
      </w:r>
    </w:p>
    <w:p w:rsidR="00A6107F"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 xml:space="preserve">Залманова М.Е. Логистика: Учеб. пособие. – Саратов: СГТУ, 1995. – 166 с. </w:t>
      </w:r>
    </w:p>
    <w:p w:rsidR="00A6107F"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Коммерческая деятельность Учебник/ Под ред. Комаровой Е.Н., Синегубом Д.В., - М.: Омп-пресс, 2008. – 285с.</w:t>
      </w:r>
    </w:p>
    <w:p w:rsidR="00E656A1"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Краткий автомобильный справочник / Под ред. А. Н. Понизовкина, Ю. М. Власко и др. – М.: АО «Трансконсалтинг» НИИАТ, 2005. – 395с.</w:t>
      </w:r>
    </w:p>
    <w:p w:rsidR="00E656A1"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Лаврова О.В. Материальные потоки. М.: ИНФРА-М, 2004. - 360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sz w:val="28"/>
          <w:szCs w:val="28"/>
        </w:rPr>
        <w:t xml:space="preserve">Леншин И.А., Смоляков Ю.И. Логистика. Ч. 1 – 2. – М.: Машиностроение, </w:t>
      </w:r>
      <w:r w:rsidR="00E656A1" w:rsidRPr="007543E1">
        <w:rPr>
          <w:rFonts w:ascii="Times New Roman" w:hAnsi="Times New Roman" w:cs="Times New Roman"/>
          <w:sz w:val="28"/>
          <w:szCs w:val="28"/>
        </w:rPr>
        <w:t>2002</w:t>
      </w:r>
      <w:r w:rsidRPr="007543E1">
        <w:rPr>
          <w:rFonts w:ascii="Times New Roman" w:hAnsi="Times New Roman" w:cs="Times New Roman"/>
          <w:sz w:val="28"/>
          <w:szCs w:val="28"/>
        </w:rPr>
        <w:t>.</w:t>
      </w:r>
      <w:r w:rsidR="00E656A1" w:rsidRPr="007543E1">
        <w:rPr>
          <w:rFonts w:ascii="Times New Roman" w:hAnsi="Times New Roman" w:cs="Times New Roman"/>
          <w:sz w:val="28"/>
          <w:szCs w:val="28"/>
        </w:rPr>
        <w:t xml:space="preserve"> – 424с.</w:t>
      </w:r>
      <w:r w:rsidRPr="007543E1">
        <w:rPr>
          <w:rFonts w:ascii="Times New Roman" w:hAnsi="Times New Roman" w:cs="Times New Roman"/>
          <w:sz w:val="28"/>
          <w:szCs w:val="28"/>
        </w:rPr>
        <w:t xml:space="preserve"> </w:t>
      </w:r>
    </w:p>
    <w:p w:rsidR="00E656A1"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Неруш Ю.М. Коммерческая</w:t>
      </w:r>
      <w:r w:rsidR="00E656A1" w:rsidRPr="007543E1">
        <w:rPr>
          <w:sz w:val="28"/>
          <w:szCs w:val="28"/>
        </w:rPr>
        <w:t xml:space="preserve"> логистика: Учебник. – М.: Олма-пресс, 2008</w:t>
      </w:r>
      <w:r w:rsidRPr="007543E1">
        <w:rPr>
          <w:sz w:val="28"/>
          <w:szCs w:val="28"/>
        </w:rPr>
        <w:t xml:space="preserve"> – 271с.</w:t>
      </w:r>
    </w:p>
    <w:p w:rsidR="00E656A1"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 xml:space="preserve">Новиков О.А., Нос В.А., Рейфе М.Е., Уваров С.А. Коммерческая деятельность: Учеб. пособие. – СПб.: СЭПИ, </w:t>
      </w:r>
      <w:r w:rsidR="007220C9" w:rsidRPr="007543E1">
        <w:rPr>
          <w:sz w:val="28"/>
          <w:szCs w:val="28"/>
        </w:rPr>
        <w:t>2006</w:t>
      </w:r>
      <w:r w:rsidRPr="007543E1">
        <w:rPr>
          <w:sz w:val="28"/>
          <w:szCs w:val="28"/>
        </w:rPr>
        <w:t xml:space="preserve">. – 112 с. </w:t>
      </w:r>
    </w:p>
    <w:p w:rsidR="00A6107F" w:rsidRPr="007543E1" w:rsidRDefault="00A6107F" w:rsidP="00FB61BC">
      <w:pPr>
        <w:numPr>
          <w:ilvl w:val="0"/>
          <w:numId w:val="10"/>
        </w:numPr>
        <w:tabs>
          <w:tab w:val="left" w:pos="360"/>
          <w:tab w:val="left" w:pos="684"/>
        </w:tabs>
        <w:spacing w:line="360" w:lineRule="auto"/>
        <w:ind w:left="0" w:firstLine="0"/>
        <w:rPr>
          <w:sz w:val="28"/>
          <w:szCs w:val="28"/>
        </w:rPr>
      </w:pPr>
      <w:r w:rsidRPr="007543E1">
        <w:rPr>
          <w:sz w:val="28"/>
          <w:szCs w:val="28"/>
        </w:rPr>
        <w:t xml:space="preserve">Русалева Л.Б. Основы логистики. Новосибирск.: НГАЭУ, 2008. - </w:t>
      </w:r>
      <w:r w:rsidR="00E656A1" w:rsidRPr="007543E1">
        <w:rPr>
          <w:sz w:val="28"/>
          <w:szCs w:val="28"/>
        </w:rPr>
        <w:t>1</w:t>
      </w:r>
      <w:r w:rsidRPr="007543E1">
        <w:rPr>
          <w:sz w:val="28"/>
          <w:szCs w:val="28"/>
        </w:rPr>
        <w:t>70 с.</w:t>
      </w:r>
    </w:p>
    <w:p w:rsidR="00A6107F" w:rsidRPr="007543E1" w:rsidRDefault="00A6107F" w:rsidP="00FB61BC">
      <w:pPr>
        <w:numPr>
          <w:ilvl w:val="0"/>
          <w:numId w:val="10"/>
        </w:numPr>
        <w:tabs>
          <w:tab w:val="left" w:pos="360"/>
        </w:tabs>
        <w:spacing w:line="360" w:lineRule="auto"/>
        <w:ind w:left="0" w:firstLine="0"/>
        <w:rPr>
          <w:sz w:val="28"/>
          <w:szCs w:val="28"/>
        </w:rPr>
      </w:pPr>
      <w:r w:rsidRPr="007543E1">
        <w:rPr>
          <w:sz w:val="28"/>
          <w:szCs w:val="28"/>
        </w:rPr>
        <w:t>Саркисов С.В. Управление запасами, - М.: ЗАО Интел - Синтез, 2007. - 416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Сачко Н.С. Теоретические основы организации производства.</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 Мн.: Книжный Дом, 2006.</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- 320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Синица Л.М. Организация производства, - Мн.:ТетраСистемс, 2004.– 512с.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Турцова О.Г. Организация производства и управления предприятием, -</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Мн.: Инфра-М, 2005. -</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528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Style w:val="spelle"/>
          <w:rFonts w:ascii="Times New Roman" w:hAnsi="Times New Roman"/>
          <w:color w:val="auto"/>
          <w:sz w:val="28"/>
          <w:szCs w:val="28"/>
        </w:rPr>
        <w:t>Фатхутдинов</w:t>
      </w:r>
      <w:r w:rsidRPr="007543E1">
        <w:rPr>
          <w:rFonts w:ascii="Times New Roman" w:hAnsi="Times New Roman" w:cs="Times New Roman"/>
          <w:color w:val="auto"/>
          <w:sz w:val="28"/>
          <w:szCs w:val="28"/>
        </w:rPr>
        <w:t xml:space="preserve"> Р.А. Организация производства, - М.: Мир, 2004.</w:t>
      </w:r>
      <w:r w:rsidR="00FB61BC">
        <w:rPr>
          <w:rFonts w:ascii="Times New Roman" w:hAnsi="Times New Roman" w:cs="Times New Roman"/>
          <w:color w:val="auto"/>
          <w:sz w:val="28"/>
          <w:szCs w:val="28"/>
        </w:rPr>
        <w:t xml:space="preserve"> </w:t>
      </w:r>
      <w:r w:rsidRPr="007543E1">
        <w:rPr>
          <w:rFonts w:ascii="Times New Roman" w:hAnsi="Times New Roman" w:cs="Times New Roman"/>
          <w:color w:val="auto"/>
          <w:sz w:val="28"/>
          <w:szCs w:val="28"/>
        </w:rPr>
        <w:t>- 672 с.</w:t>
      </w:r>
    </w:p>
    <w:p w:rsidR="00A6107F" w:rsidRPr="007543E1" w:rsidRDefault="00A6107F" w:rsidP="00FB61BC">
      <w:pPr>
        <w:pStyle w:val="HTML"/>
        <w:numPr>
          <w:ilvl w:val="0"/>
          <w:numId w:val="10"/>
        </w:numPr>
        <w:tabs>
          <w:tab w:val="left" w:pos="360"/>
        </w:tabs>
        <w:spacing w:line="360" w:lineRule="auto"/>
        <w:ind w:left="0" w:firstLine="0"/>
        <w:rPr>
          <w:rFonts w:ascii="Times New Roman" w:hAnsi="Times New Roman" w:cs="Times New Roman"/>
          <w:color w:val="auto"/>
          <w:sz w:val="28"/>
          <w:szCs w:val="28"/>
        </w:rPr>
      </w:pPr>
      <w:r w:rsidRPr="007543E1">
        <w:rPr>
          <w:rFonts w:ascii="Times New Roman" w:hAnsi="Times New Roman" w:cs="Times New Roman"/>
          <w:color w:val="auto"/>
          <w:sz w:val="28"/>
          <w:szCs w:val="28"/>
        </w:rPr>
        <w:t>Шуйский Д.Ю. Организация производства. Мн.: Современная школа, 2005. – 385 с.</w:t>
      </w:r>
      <w:bookmarkStart w:id="30" w:name="_GoBack"/>
      <w:bookmarkEnd w:id="30"/>
    </w:p>
    <w:sectPr w:rsidR="00A6107F" w:rsidRPr="007543E1" w:rsidSect="007543E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152" w:rsidRDefault="00AD7152">
      <w:r>
        <w:separator/>
      </w:r>
    </w:p>
  </w:endnote>
  <w:endnote w:type="continuationSeparator" w:id="0">
    <w:p w:rsidR="00AD7152" w:rsidRDefault="00AD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152" w:rsidRDefault="00AD7152">
      <w:r>
        <w:separator/>
      </w:r>
    </w:p>
  </w:footnote>
  <w:footnote w:type="continuationSeparator" w:id="0">
    <w:p w:rsidR="00AD7152" w:rsidRDefault="00AD7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E0459C"/>
    <w:lvl w:ilvl="0">
      <w:numFmt w:val="bullet"/>
      <w:lvlText w:val="*"/>
      <w:lvlJc w:val="left"/>
    </w:lvl>
  </w:abstractNum>
  <w:abstractNum w:abstractNumId="1">
    <w:nsid w:val="088211CA"/>
    <w:multiLevelType w:val="hybridMultilevel"/>
    <w:tmpl w:val="66008378"/>
    <w:lvl w:ilvl="0" w:tplc="0419000F">
      <w:start w:val="1"/>
      <w:numFmt w:val="decimal"/>
      <w:lvlText w:val="%1."/>
      <w:lvlJc w:val="left"/>
      <w:pPr>
        <w:tabs>
          <w:tab w:val="num" w:pos="1639"/>
        </w:tabs>
        <w:ind w:left="1639" w:hanging="360"/>
      </w:pPr>
      <w:rPr>
        <w:rFonts w:cs="Times New Roman"/>
      </w:rPr>
    </w:lvl>
    <w:lvl w:ilvl="1" w:tplc="04190019">
      <w:start w:val="1"/>
      <w:numFmt w:val="lowerLetter"/>
      <w:lvlText w:val="%2."/>
      <w:lvlJc w:val="left"/>
      <w:pPr>
        <w:tabs>
          <w:tab w:val="num" w:pos="2359"/>
        </w:tabs>
        <w:ind w:left="2359" w:hanging="360"/>
      </w:pPr>
      <w:rPr>
        <w:rFonts w:cs="Times New Roman"/>
      </w:rPr>
    </w:lvl>
    <w:lvl w:ilvl="2" w:tplc="0419001B">
      <w:start w:val="1"/>
      <w:numFmt w:val="lowerRoman"/>
      <w:lvlText w:val="%3."/>
      <w:lvlJc w:val="right"/>
      <w:pPr>
        <w:tabs>
          <w:tab w:val="num" w:pos="3079"/>
        </w:tabs>
        <w:ind w:left="3079" w:hanging="180"/>
      </w:pPr>
      <w:rPr>
        <w:rFonts w:cs="Times New Roman"/>
      </w:rPr>
    </w:lvl>
    <w:lvl w:ilvl="3" w:tplc="0419000F">
      <w:start w:val="1"/>
      <w:numFmt w:val="decimal"/>
      <w:lvlText w:val="%4."/>
      <w:lvlJc w:val="left"/>
      <w:pPr>
        <w:tabs>
          <w:tab w:val="num" w:pos="3799"/>
        </w:tabs>
        <w:ind w:left="3799" w:hanging="360"/>
      </w:pPr>
      <w:rPr>
        <w:rFonts w:cs="Times New Roman"/>
      </w:rPr>
    </w:lvl>
    <w:lvl w:ilvl="4" w:tplc="04190019">
      <w:start w:val="1"/>
      <w:numFmt w:val="lowerLetter"/>
      <w:lvlText w:val="%5."/>
      <w:lvlJc w:val="left"/>
      <w:pPr>
        <w:tabs>
          <w:tab w:val="num" w:pos="4519"/>
        </w:tabs>
        <w:ind w:left="4519" w:hanging="360"/>
      </w:pPr>
      <w:rPr>
        <w:rFonts w:cs="Times New Roman"/>
      </w:rPr>
    </w:lvl>
    <w:lvl w:ilvl="5" w:tplc="0419001B">
      <w:start w:val="1"/>
      <w:numFmt w:val="lowerRoman"/>
      <w:lvlText w:val="%6."/>
      <w:lvlJc w:val="right"/>
      <w:pPr>
        <w:tabs>
          <w:tab w:val="num" w:pos="5239"/>
        </w:tabs>
        <w:ind w:left="5239" w:hanging="180"/>
      </w:pPr>
      <w:rPr>
        <w:rFonts w:cs="Times New Roman"/>
      </w:rPr>
    </w:lvl>
    <w:lvl w:ilvl="6" w:tplc="0419000F">
      <w:start w:val="1"/>
      <w:numFmt w:val="decimal"/>
      <w:lvlText w:val="%7."/>
      <w:lvlJc w:val="left"/>
      <w:pPr>
        <w:tabs>
          <w:tab w:val="num" w:pos="5959"/>
        </w:tabs>
        <w:ind w:left="5959" w:hanging="360"/>
      </w:pPr>
      <w:rPr>
        <w:rFonts w:cs="Times New Roman"/>
      </w:rPr>
    </w:lvl>
    <w:lvl w:ilvl="7" w:tplc="04190019">
      <w:start w:val="1"/>
      <w:numFmt w:val="lowerLetter"/>
      <w:lvlText w:val="%8."/>
      <w:lvlJc w:val="left"/>
      <w:pPr>
        <w:tabs>
          <w:tab w:val="num" w:pos="6679"/>
        </w:tabs>
        <w:ind w:left="6679" w:hanging="360"/>
      </w:pPr>
      <w:rPr>
        <w:rFonts w:cs="Times New Roman"/>
      </w:rPr>
    </w:lvl>
    <w:lvl w:ilvl="8" w:tplc="0419001B">
      <w:start w:val="1"/>
      <w:numFmt w:val="lowerRoman"/>
      <w:lvlText w:val="%9."/>
      <w:lvlJc w:val="right"/>
      <w:pPr>
        <w:tabs>
          <w:tab w:val="num" w:pos="7399"/>
        </w:tabs>
        <w:ind w:left="7399" w:hanging="180"/>
      </w:pPr>
      <w:rPr>
        <w:rFonts w:cs="Times New Roman"/>
      </w:rPr>
    </w:lvl>
  </w:abstractNum>
  <w:abstractNum w:abstractNumId="2">
    <w:nsid w:val="0EE05726"/>
    <w:multiLevelType w:val="hybridMultilevel"/>
    <w:tmpl w:val="302EA0DE"/>
    <w:lvl w:ilvl="0" w:tplc="2F1EE7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D0051FC"/>
    <w:multiLevelType w:val="singleLevel"/>
    <w:tmpl w:val="D36A4AEC"/>
    <w:lvl w:ilvl="0">
      <w:start w:val="1"/>
      <w:numFmt w:val="decimal"/>
      <w:lvlText w:val="%1."/>
      <w:legacy w:legacy="1" w:legacySpace="0" w:legacyIndent="331"/>
      <w:lvlJc w:val="left"/>
      <w:rPr>
        <w:rFonts w:ascii="Times New Roman" w:hAnsi="Times New Roman" w:cs="Times New Roman" w:hint="default"/>
      </w:rPr>
    </w:lvl>
  </w:abstractNum>
  <w:abstractNum w:abstractNumId="4">
    <w:nsid w:val="21131A61"/>
    <w:multiLevelType w:val="hybridMultilevel"/>
    <w:tmpl w:val="7520F0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6624F0"/>
    <w:multiLevelType w:val="hybridMultilevel"/>
    <w:tmpl w:val="B7024158"/>
    <w:lvl w:ilvl="0" w:tplc="59FC7D26">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D926FD4"/>
    <w:multiLevelType w:val="hybridMultilevel"/>
    <w:tmpl w:val="E278DBC0"/>
    <w:lvl w:ilvl="0" w:tplc="2F1EE79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53831006"/>
    <w:multiLevelType w:val="hybridMultilevel"/>
    <w:tmpl w:val="C67C12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317305A"/>
    <w:multiLevelType w:val="singleLevel"/>
    <w:tmpl w:val="CAAA630E"/>
    <w:lvl w:ilvl="0">
      <w:start w:val="1"/>
      <w:numFmt w:val="decimal"/>
      <w:lvlText w:val="%1."/>
      <w:legacy w:legacy="1" w:legacySpace="0" w:legacyIndent="341"/>
      <w:lvlJc w:val="left"/>
      <w:rPr>
        <w:rFonts w:ascii="Times New Roman" w:hAnsi="Times New Roman" w:cs="Times New Roman" w:hint="default"/>
      </w:rPr>
    </w:lvl>
  </w:abstractNum>
  <w:abstractNum w:abstractNumId="9">
    <w:nsid w:val="744D05D3"/>
    <w:multiLevelType w:val="hybridMultilevel"/>
    <w:tmpl w:val="25102190"/>
    <w:lvl w:ilvl="0" w:tplc="2F1EE7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8"/>
  </w:num>
  <w:num w:numId="4">
    <w:abstractNumId w:val="0"/>
    <w:lvlOverride w:ilvl="0">
      <w:lvl w:ilvl="0">
        <w:numFmt w:val="bullet"/>
        <w:lvlText w:val="•"/>
        <w:legacy w:legacy="1" w:legacySpace="0" w:legacyIndent="456"/>
        <w:lvlJc w:val="left"/>
        <w:rPr>
          <w:rFonts w:ascii="Arial" w:hAnsi="Arial" w:hint="default"/>
        </w:rPr>
      </w:lvl>
    </w:lvlOverride>
  </w:num>
  <w:num w:numId="5">
    <w:abstractNumId w:val="2"/>
  </w:num>
  <w:num w:numId="6">
    <w:abstractNumId w:val="9"/>
  </w:num>
  <w:num w:numId="7">
    <w:abstractNumId w:val="5"/>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7DB"/>
    <w:rsid w:val="000048D8"/>
    <w:rsid w:val="00061507"/>
    <w:rsid w:val="00062B47"/>
    <w:rsid w:val="00077B66"/>
    <w:rsid w:val="000A3E5A"/>
    <w:rsid w:val="00127161"/>
    <w:rsid w:val="001F06AE"/>
    <w:rsid w:val="001F2A0F"/>
    <w:rsid w:val="0023225F"/>
    <w:rsid w:val="00235284"/>
    <w:rsid w:val="002633CF"/>
    <w:rsid w:val="002C5BA3"/>
    <w:rsid w:val="002E0EED"/>
    <w:rsid w:val="002F03C6"/>
    <w:rsid w:val="00366E3E"/>
    <w:rsid w:val="0038304C"/>
    <w:rsid w:val="003B5955"/>
    <w:rsid w:val="003C385B"/>
    <w:rsid w:val="003C741B"/>
    <w:rsid w:val="003D308A"/>
    <w:rsid w:val="00406D99"/>
    <w:rsid w:val="00410945"/>
    <w:rsid w:val="00435C74"/>
    <w:rsid w:val="004C5804"/>
    <w:rsid w:val="00500FCB"/>
    <w:rsid w:val="00534726"/>
    <w:rsid w:val="00546CA4"/>
    <w:rsid w:val="00547548"/>
    <w:rsid w:val="0061305F"/>
    <w:rsid w:val="0064382C"/>
    <w:rsid w:val="0066448C"/>
    <w:rsid w:val="00680BEE"/>
    <w:rsid w:val="007113E5"/>
    <w:rsid w:val="00712D2E"/>
    <w:rsid w:val="007205D2"/>
    <w:rsid w:val="007220C9"/>
    <w:rsid w:val="00726901"/>
    <w:rsid w:val="007543E1"/>
    <w:rsid w:val="0080580F"/>
    <w:rsid w:val="00814A10"/>
    <w:rsid w:val="008579BB"/>
    <w:rsid w:val="00876909"/>
    <w:rsid w:val="008922EF"/>
    <w:rsid w:val="008A36CE"/>
    <w:rsid w:val="008D3BFD"/>
    <w:rsid w:val="008D6236"/>
    <w:rsid w:val="008E262C"/>
    <w:rsid w:val="008E44B5"/>
    <w:rsid w:val="00901AF1"/>
    <w:rsid w:val="00904C04"/>
    <w:rsid w:val="00945608"/>
    <w:rsid w:val="009F03D6"/>
    <w:rsid w:val="00A0381D"/>
    <w:rsid w:val="00A6107F"/>
    <w:rsid w:val="00AD3E22"/>
    <w:rsid w:val="00AD7152"/>
    <w:rsid w:val="00B437DB"/>
    <w:rsid w:val="00BA4842"/>
    <w:rsid w:val="00BD03F7"/>
    <w:rsid w:val="00BD7EC5"/>
    <w:rsid w:val="00C27741"/>
    <w:rsid w:val="00C41CE3"/>
    <w:rsid w:val="00C656B2"/>
    <w:rsid w:val="00C656C3"/>
    <w:rsid w:val="00C83EAB"/>
    <w:rsid w:val="00CC3AD9"/>
    <w:rsid w:val="00CD7587"/>
    <w:rsid w:val="00D32CA5"/>
    <w:rsid w:val="00D81679"/>
    <w:rsid w:val="00DA327B"/>
    <w:rsid w:val="00E46747"/>
    <w:rsid w:val="00E62BB3"/>
    <w:rsid w:val="00E64DC4"/>
    <w:rsid w:val="00E656A1"/>
    <w:rsid w:val="00E83054"/>
    <w:rsid w:val="00E85795"/>
    <w:rsid w:val="00F56578"/>
    <w:rsid w:val="00F70580"/>
    <w:rsid w:val="00F83ABC"/>
    <w:rsid w:val="00F951C3"/>
    <w:rsid w:val="00FA0ADD"/>
    <w:rsid w:val="00FB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669C9B5E-A853-4B7C-A5A4-423C8250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366E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66E3E"/>
    <w:pPr>
      <w:keepNext/>
      <w:spacing w:before="240" w:after="60"/>
      <w:outlineLvl w:val="3"/>
    </w:pPr>
    <w:rPr>
      <w:b/>
      <w:bCs/>
      <w:sz w:val="28"/>
      <w:szCs w:val="28"/>
    </w:rPr>
  </w:style>
  <w:style w:type="paragraph" w:styleId="5">
    <w:name w:val="heading 5"/>
    <w:basedOn w:val="a"/>
    <w:next w:val="a"/>
    <w:link w:val="50"/>
    <w:uiPriority w:val="99"/>
    <w:qFormat/>
    <w:rsid w:val="00500FC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0A3E5A"/>
    <w:pPr>
      <w:spacing w:before="100" w:beforeAutospacing="1" w:after="100" w:afterAutospacing="1"/>
    </w:pPr>
  </w:style>
  <w:style w:type="paragraph" w:styleId="2">
    <w:name w:val="Body Text 2"/>
    <w:basedOn w:val="a"/>
    <w:link w:val="20"/>
    <w:uiPriority w:val="99"/>
    <w:rsid w:val="007113E5"/>
    <w:pPr>
      <w:jc w:val="both"/>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4">
    <w:name w:val="Body Text Indent"/>
    <w:basedOn w:val="a"/>
    <w:link w:val="a5"/>
    <w:uiPriority w:val="99"/>
    <w:rsid w:val="00410945"/>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caption"/>
    <w:basedOn w:val="a"/>
    <w:next w:val="a"/>
    <w:uiPriority w:val="99"/>
    <w:qFormat/>
    <w:rsid w:val="00366E3E"/>
    <w:pPr>
      <w:ind w:firstLine="567"/>
      <w:jc w:val="right"/>
    </w:pPr>
    <w:rPr>
      <w:sz w:val="28"/>
      <w:szCs w:val="28"/>
      <w:lang w:eastAsia="be-BY"/>
    </w:rPr>
  </w:style>
  <w:style w:type="paragraph" w:styleId="HTML">
    <w:name w:val="HTML Preformatted"/>
    <w:basedOn w:val="a"/>
    <w:link w:val="HTML0"/>
    <w:uiPriority w:val="99"/>
    <w:rsid w:val="008D3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spelle">
    <w:name w:val="spelle"/>
    <w:uiPriority w:val="99"/>
    <w:rsid w:val="008D3BFD"/>
    <w:rPr>
      <w:rFonts w:cs="Times New Roman"/>
    </w:rPr>
  </w:style>
  <w:style w:type="paragraph" w:customStyle="1" w:styleId="a7">
    <w:name w:val="Îáû÷íûé"/>
    <w:uiPriority w:val="99"/>
    <w:rsid w:val="00CD7587"/>
    <w:rPr>
      <w:rFonts w:ascii="Times New Roman CYR" w:hAnsi="Times New Roman CYR" w:cs="Times New Roman CYR"/>
      <w:sz w:val="28"/>
      <w:szCs w:val="28"/>
    </w:rPr>
  </w:style>
  <w:style w:type="paragraph" w:styleId="a8">
    <w:name w:val="Body Text"/>
    <w:basedOn w:val="a"/>
    <w:link w:val="a9"/>
    <w:uiPriority w:val="99"/>
    <w:rsid w:val="00CD7587"/>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header"/>
    <w:basedOn w:val="a"/>
    <w:link w:val="ab"/>
    <w:uiPriority w:val="99"/>
    <w:rsid w:val="00235284"/>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table" w:styleId="ac">
    <w:name w:val="Table Grid"/>
    <w:basedOn w:val="a1"/>
    <w:uiPriority w:val="99"/>
    <w:rsid w:val="00235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14">
    <w:name w:val="text_14"/>
    <w:uiPriority w:val="99"/>
    <w:rsid w:val="00814A10"/>
    <w:rPr>
      <w:rFonts w:ascii="Arial" w:hAnsi="Arial" w:cs="Arial"/>
      <w:color w:val="000000"/>
      <w:sz w:val="16"/>
      <w:szCs w:val="16"/>
      <w:u w:val="none"/>
      <w:effect w:val="none"/>
    </w:rPr>
  </w:style>
  <w:style w:type="paragraph" w:styleId="1">
    <w:name w:val="toc 1"/>
    <w:basedOn w:val="a"/>
    <w:next w:val="a"/>
    <w:autoRedefine/>
    <w:uiPriority w:val="99"/>
    <w:semiHidden/>
    <w:rsid w:val="00E62BB3"/>
  </w:style>
  <w:style w:type="paragraph" w:styleId="21">
    <w:name w:val="toc 2"/>
    <w:basedOn w:val="a"/>
    <w:next w:val="a"/>
    <w:autoRedefine/>
    <w:uiPriority w:val="99"/>
    <w:semiHidden/>
    <w:rsid w:val="00E62BB3"/>
    <w:pPr>
      <w:ind w:left="240"/>
    </w:pPr>
  </w:style>
  <w:style w:type="paragraph" w:styleId="31">
    <w:name w:val="toc 3"/>
    <w:basedOn w:val="a"/>
    <w:next w:val="a"/>
    <w:autoRedefine/>
    <w:uiPriority w:val="99"/>
    <w:semiHidden/>
    <w:rsid w:val="00E62BB3"/>
    <w:pPr>
      <w:ind w:left="480"/>
    </w:pPr>
  </w:style>
  <w:style w:type="character" w:styleId="ad">
    <w:name w:val="Hyperlink"/>
    <w:uiPriority w:val="99"/>
    <w:rsid w:val="00E62BB3"/>
    <w:rPr>
      <w:rFonts w:cs="Times New Roman"/>
      <w:color w:val="0000FF"/>
      <w:u w:val="single"/>
    </w:rPr>
  </w:style>
  <w:style w:type="character" w:styleId="ae">
    <w:name w:val="page number"/>
    <w:uiPriority w:val="99"/>
    <w:rsid w:val="00BD03F7"/>
    <w:rPr>
      <w:rFonts w:cs="Times New Roman"/>
    </w:rPr>
  </w:style>
  <w:style w:type="paragraph" w:styleId="af">
    <w:name w:val="footer"/>
    <w:basedOn w:val="a"/>
    <w:link w:val="af0"/>
    <w:uiPriority w:val="99"/>
    <w:rsid w:val="007543E1"/>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3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theme" Target="theme/theme1.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7730</Words>
  <Characters>44061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Организация транспортного хозяйства</vt:lpstr>
    </vt:vector>
  </TitlesOfParts>
  <Company>Домс</Company>
  <LinksUpToDate>false</LinksUpToDate>
  <CharactersWithSpaces>51688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транспортного хозяйства</dc:title>
  <dc:subject/>
  <dc:creator>Юля</dc:creator>
  <cp:keywords/>
  <dc:description/>
  <cp:lastModifiedBy>admin</cp:lastModifiedBy>
  <cp:revision>2</cp:revision>
  <dcterms:created xsi:type="dcterms:W3CDTF">2014-03-20T17:42:00Z</dcterms:created>
  <dcterms:modified xsi:type="dcterms:W3CDTF">2014-03-20T17:42:00Z</dcterms:modified>
</cp:coreProperties>
</file>