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61" w:rsidRPr="004A11B4" w:rsidRDefault="007D1261" w:rsidP="009134A7">
      <w:pPr>
        <w:pStyle w:val="af4"/>
        <w:widowControl w:val="0"/>
      </w:pPr>
      <w:r w:rsidRPr="004A11B4">
        <w:t>План</w:t>
      </w:r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Введение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Раздел 1. Теоретическая часть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1.1 Сущность организации труда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1.2 Организация трудового процесса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1.3 Анализ состояния труда в бригаде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Раздел 2. Проектно-расчетная часть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2.1 Проектирование трудового процесса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2.2 Технология проведения процесса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2.3 Область и границы возможной реализации проектного решения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2.4 Общие требования к условиям труда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2.5 Психофизиологические, санитарно-гигиенические и социологические факторы условий труда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Раздел</w:t>
      </w:r>
      <w:r w:rsidRPr="00B97A03">
        <w:rPr>
          <w:rStyle w:val="afe"/>
          <w:noProof/>
          <w:lang w:val="uk-UA"/>
        </w:rPr>
        <w:t xml:space="preserve"> 3. </w:t>
      </w:r>
      <w:r w:rsidRPr="00B97A03">
        <w:rPr>
          <w:rStyle w:val="afe"/>
          <w:noProof/>
        </w:rPr>
        <w:t>Экономическая эффективность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Заключение</w:t>
      </w:r>
    </w:p>
    <w:p w:rsidR="00C83A66" w:rsidRDefault="00C83A66" w:rsidP="009134A7">
      <w:pPr>
        <w:pStyle w:val="21"/>
        <w:widowControl w:val="0"/>
        <w:rPr>
          <w:smallCaps w:val="0"/>
          <w:noProof/>
          <w:sz w:val="24"/>
          <w:szCs w:val="24"/>
        </w:rPr>
      </w:pPr>
      <w:r w:rsidRPr="00B97A03">
        <w:rPr>
          <w:rStyle w:val="afe"/>
          <w:noProof/>
        </w:rPr>
        <w:t>Литература</w:t>
      </w:r>
    </w:p>
    <w:p w:rsidR="004A11B4" w:rsidRPr="004A11B4" w:rsidRDefault="004A11B4" w:rsidP="009134A7">
      <w:pPr>
        <w:widowControl w:val="0"/>
        <w:ind w:firstLine="709"/>
        <w:rPr>
          <w:szCs w:val="28"/>
        </w:rPr>
      </w:pPr>
    </w:p>
    <w:p w:rsidR="001025DD" w:rsidRPr="004A11B4" w:rsidRDefault="004A11B4" w:rsidP="009134A7">
      <w:pPr>
        <w:pStyle w:val="2"/>
        <w:keepNext w:val="0"/>
        <w:widowControl w:val="0"/>
      </w:pPr>
      <w:r>
        <w:br w:type="page"/>
      </w:r>
      <w:bookmarkStart w:id="0" w:name="_Toc274159321"/>
      <w:r w:rsidR="001025DD" w:rsidRPr="004A11B4">
        <w:t>Введение</w:t>
      </w:r>
      <w:bookmarkEnd w:id="0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B12DAC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Основы научной организации труда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отрасль экономической науки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Она изучает теоретические и практические проблемы организации труда работников различных категорий и сфер деятельности, базируясь на выводах ряда общественных и естественных наук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Главное внимание в ней уделяется вопросам организации труда на социалистическом промышленном предприятии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Однако это не означает, что рассматриваемые ею принципы организации труда применимы только для промышленных предприятий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Они применимы к любой сфере человеческой деятельности, хотя в различных сферах приложения труда основные принципы его организации могут иметь специфические особенности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данном курсе рассматриваются прежде всего вопросы организации труда рабочих, а также специфические особенности организации труда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других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категорий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работающих</w:t>
      </w:r>
      <w:r w:rsidR="004A11B4" w:rsidRPr="004A11B4">
        <w:rPr>
          <w:szCs w:val="28"/>
        </w:rPr>
        <w:t>.</w:t>
      </w:r>
    </w:p>
    <w:p w:rsidR="004A11B4" w:rsidRDefault="00B12DAC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Совершенствование организации труда не является самостоятельной задачей, которая решается в отрыве от других важных сторон развития производства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Более того, современное производство не может достаточно успешно развиваться без комплексного решения таких проблем, как совершенствование технической и технологической базы, организация производства в целом, рационализация управления производством во всех его звеньях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Только комплексность в решении производственных вопросов предотвращает возникновение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узких мест</w:t>
      </w:r>
      <w:r w:rsidR="004A11B4">
        <w:rPr>
          <w:szCs w:val="28"/>
        </w:rPr>
        <w:t xml:space="preserve">", </w:t>
      </w:r>
      <w:r w:rsidRPr="004A11B4">
        <w:rPr>
          <w:szCs w:val="28"/>
        </w:rPr>
        <w:t>обеспечивает всестороннее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гармоничное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развитие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производства</w:t>
      </w:r>
      <w:r w:rsidRPr="004A11B4">
        <w:rPr>
          <w:szCs w:val="28"/>
          <w:vertAlign w:val="superscript"/>
        </w:rPr>
        <w:t>2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Таким образом целью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своей работе я поставил изучение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понятия организации труда как объединения людей, которые реализуют определенную программу или цель и действуют на основании установленных правил и процедур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Задачами данной работы я поставил</w:t>
      </w:r>
      <w:r w:rsidR="004A11B4" w:rsidRPr="004A11B4">
        <w:rPr>
          <w:szCs w:val="28"/>
        </w:rPr>
        <w:t>: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Провести анализ организационно-технических параметров объекта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Установить параметры исследуемого трудового процесса и время его выполнения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Выявить недостатки существующего трудового процесса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Спроектировать рациональный трудовой процесс с установлением необходимого времени его выполнения</w:t>
      </w:r>
      <w:r w:rsidR="004A11B4" w:rsidRPr="004A11B4">
        <w:rPr>
          <w:szCs w:val="28"/>
        </w:rPr>
        <w:t>.</w:t>
      </w:r>
    </w:p>
    <w:p w:rsidR="004A11B4" w:rsidRDefault="001025DD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Рассчитать экономическую эффективность внедрения рационального трудового процесса</w:t>
      </w:r>
      <w:r w:rsidR="004A11B4" w:rsidRPr="004A11B4">
        <w:rPr>
          <w:szCs w:val="28"/>
        </w:rPr>
        <w:t>.</w:t>
      </w:r>
    </w:p>
    <w:p w:rsidR="004A11B4" w:rsidRPr="004A11B4" w:rsidRDefault="004A11B4" w:rsidP="009134A7">
      <w:pPr>
        <w:pStyle w:val="2"/>
        <w:keepNext w:val="0"/>
        <w:widowControl w:val="0"/>
      </w:pPr>
      <w:r>
        <w:br w:type="page"/>
      </w:r>
      <w:bookmarkStart w:id="1" w:name="_Toc274159322"/>
      <w:r w:rsidR="00B12DAC" w:rsidRPr="004A11B4">
        <w:t>Раздел 1</w:t>
      </w:r>
      <w:r w:rsidRPr="004A11B4">
        <w:t xml:space="preserve">. </w:t>
      </w:r>
      <w:r w:rsidR="00B12DAC" w:rsidRPr="004A11B4">
        <w:t>Теоретическая часть</w:t>
      </w:r>
      <w:bookmarkEnd w:id="1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Pr="004A11B4" w:rsidRDefault="004A11B4" w:rsidP="009134A7">
      <w:pPr>
        <w:pStyle w:val="2"/>
        <w:keepNext w:val="0"/>
        <w:widowControl w:val="0"/>
      </w:pPr>
      <w:bookmarkStart w:id="2" w:name="_Toc274159323"/>
      <w:r>
        <w:t>1.1</w:t>
      </w:r>
      <w:r w:rsidR="000E1455" w:rsidRPr="004A11B4">
        <w:t xml:space="preserve"> Сущность организации труда</w:t>
      </w:r>
      <w:bookmarkEnd w:id="2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535932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процессе производства общая величина труда обходимого д</w:t>
      </w:r>
      <w:r w:rsidR="0082602F" w:rsidRPr="004A11B4">
        <w:rPr>
          <w:szCs w:val="28"/>
        </w:rPr>
        <w:t>ля получения того или иного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 xml:space="preserve">складывается из затрат материально-вещественных </w:t>
      </w:r>
      <w:r w:rsidR="0082602F" w:rsidRPr="004A11B4">
        <w:rPr>
          <w:szCs w:val="28"/>
        </w:rPr>
        <w:t>мо</w:t>
      </w:r>
      <w:r w:rsidRPr="004A11B4">
        <w:rPr>
          <w:szCs w:val="28"/>
        </w:rPr>
        <w:t>ментов производства и затрат живого труда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Карл М в связи с этим указывал, что созданные на</w:t>
      </w:r>
      <w:r w:rsidR="0082602F" w:rsidRPr="004A11B4">
        <w:rPr>
          <w:szCs w:val="28"/>
        </w:rPr>
        <w:t xml:space="preserve"> предшествующих стадиях потребительные стоимости функционируют только как материальные факторы живого труда</w:t>
      </w:r>
      <w:r w:rsidR="004A11B4" w:rsidRPr="004A11B4">
        <w:rPr>
          <w:szCs w:val="28"/>
        </w:rPr>
        <w:t xml:space="preserve">. </w:t>
      </w:r>
      <w:r w:rsidR="0082602F" w:rsidRPr="004A11B4">
        <w:rPr>
          <w:szCs w:val="28"/>
        </w:rPr>
        <w:t>Последний должен охватить эти вещи</w:t>
      </w:r>
      <w:r w:rsidR="004A11B4" w:rsidRPr="004A11B4">
        <w:rPr>
          <w:szCs w:val="28"/>
        </w:rPr>
        <w:t xml:space="preserve">. </w:t>
      </w:r>
      <w:r w:rsidR="000E1455" w:rsidRPr="004A11B4">
        <w:rPr>
          <w:szCs w:val="28"/>
        </w:rPr>
        <w:t>воскресить их из мертвых</w:t>
      </w:r>
      <w:r w:rsidR="0082602F" w:rsidRPr="004A11B4">
        <w:rPr>
          <w:szCs w:val="28"/>
        </w:rPr>
        <w:t>,</w:t>
      </w:r>
      <w:r w:rsidR="000E1455" w:rsidRPr="004A11B4">
        <w:rPr>
          <w:szCs w:val="28"/>
        </w:rPr>
        <w:t xml:space="preserve"> </w:t>
      </w:r>
      <w:r w:rsidR="0082602F" w:rsidRPr="004A11B4">
        <w:rPr>
          <w:szCs w:val="28"/>
        </w:rPr>
        <w:t>превратить из только возможных в действенных ми действующие в потребительные стоимости</w:t>
      </w:r>
      <w:r w:rsidR="004A11B4" w:rsidRPr="004A11B4">
        <w:rPr>
          <w:szCs w:val="28"/>
        </w:rPr>
        <w:t>.</w:t>
      </w:r>
    </w:p>
    <w:p w:rsidR="004A11B4" w:rsidRDefault="009D0D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Организация труда рабочих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в строительстве должна быть направлена на внедрение в производство высокопроизводительных методов и приемов труда, рациональных инструментов и приспособлений, на наиболее полное использование рабочего времени, машин и механизмов, экономное расходование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материальных ресурсов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денежных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средств,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повышение качества выполнения строительно-монтажных работ и должна способствовать росту производительности труда, снижению себестоимости строительства</w:t>
      </w:r>
      <w:r w:rsidR="004A11B4">
        <w:rPr>
          <w:szCs w:val="28"/>
        </w:rPr>
        <w:t xml:space="preserve">", </w:t>
      </w:r>
      <w:r w:rsidRPr="004A11B4">
        <w:rPr>
          <w:szCs w:val="28"/>
        </w:rPr>
        <w:t>своевременному и досрочному вводу в действие строящихся объектов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Организация труда должна непрерывно совершенствоваться на научной основе и соответствовать техническому уровню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строительного производства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Для этого следует планомерно на основе обобщения передового опыта и научных исследований разрабатывать и осуществлять мероприятия по внедрению принципов научной организации труда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НОТ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в строительное производство</w:t>
      </w:r>
      <w:r w:rsidR="004A11B4" w:rsidRPr="004A11B4">
        <w:rPr>
          <w:szCs w:val="28"/>
        </w:rPr>
        <w:t>,</w:t>
      </w:r>
    </w:p>
    <w:p w:rsidR="009134A7" w:rsidRDefault="009134A7" w:rsidP="009134A7">
      <w:pPr>
        <w:pStyle w:val="2"/>
        <w:keepNext w:val="0"/>
        <w:widowControl w:val="0"/>
      </w:pPr>
    </w:p>
    <w:p w:rsidR="004A11B4" w:rsidRPr="004A11B4" w:rsidRDefault="004A11B4" w:rsidP="009134A7">
      <w:pPr>
        <w:pStyle w:val="2"/>
        <w:keepNext w:val="0"/>
        <w:widowControl w:val="0"/>
      </w:pPr>
      <w:bookmarkStart w:id="3" w:name="_Toc274159324"/>
      <w:r>
        <w:t>1.2</w:t>
      </w:r>
      <w:r w:rsidR="0011594A" w:rsidRPr="004A11B4">
        <w:t xml:space="preserve"> Организация трудового процесса</w:t>
      </w:r>
      <w:bookmarkEnd w:id="3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11594A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Организация трудового процесса на рабочем месте имеет цель обеспечить выполнение заданной работы с минимальными затратами времени при высоком качестве продукции, эффективном использовании оборудования и средств механизации и материалов, а также при соблюдении условий безопасности труда</w:t>
      </w:r>
      <w:r w:rsidR="004A11B4" w:rsidRPr="004A11B4">
        <w:rPr>
          <w:szCs w:val="28"/>
        </w:rPr>
        <w:t>.</w:t>
      </w:r>
    </w:p>
    <w:p w:rsidR="004A11B4" w:rsidRDefault="0011594A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Центральное место в работе по организации трудового процесса занимают анализ и разработка рациональных методов и приемов труда, включая состав и последовательность выполнения трудовых приемов, действий и движений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Организация трудового процесса на рационально организованном рабочем месте включает также анализ соответствия работников выполняемой работе и обеспечение такого соответствия</w:t>
      </w:r>
      <w:r w:rsidR="004A11B4" w:rsidRPr="004A11B4">
        <w:rPr>
          <w:szCs w:val="28"/>
        </w:rPr>
        <w:t>.</w:t>
      </w:r>
    </w:p>
    <w:p w:rsidR="004A11B4" w:rsidRDefault="0011594A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Организации трудового процесса предшествует определение содержания труда рабочего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Эта задача является исходной для всех остальных, поскольку ее решение дает представление о физических и умственных характеристиках соответствующего вида труда, а также об объеме общих и специальных знаний, характере навыков и производственного опыта, которыми должен обладать рабочий для того, чтобы выполнить определенное производственное задание</w:t>
      </w:r>
      <w:r w:rsidR="004A11B4" w:rsidRPr="004A11B4">
        <w:rPr>
          <w:szCs w:val="28"/>
        </w:rPr>
        <w:t>.</w:t>
      </w:r>
    </w:p>
    <w:p w:rsidR="004A11B4" w:rsidRDefault="0011594A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ходе ее решения выясняются функции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рабочего, и при этом и в содержание труда, и в функции рабочего могут быть внесены коррективы, имеющие цель сделать труд более творческим и значительным, а также позволяющим наиболее эффективно использовать оборудование и рабочее время исполнителей и самих работников, учитывая их профессии, квалификацию и способности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Для выполнения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трудового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рабочего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 xml:space="preserve">приема, </w:t>
      </w:r>
      <w:r w:rsidR="004A11B4">
        <w:rPr>
          <w:szCs w:val="28"/>
        </w:rPr>
        <w:t>т.е.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законченной совокупности действий рабочего, имеющих определенное целевое назначение, необходим рациональный способ или метод труда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сфере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трудовой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деятельности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существует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большое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число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методов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труда, используемых рабочими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различных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профессий и специальностей при выполнении поручаемых работ, однако создание рационального метода возможно только в том случае, если оно основывается на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правилах экономии</w:t>
      </w:r>
      <w:r w:rsidR="004A11B4" w:rsidRPr="004A11B4">
        <w:rPr>
          <w:szCs w:val="28"/>
        </w:rPr>
        <w:t>.</w:t>
      </w:r>
    </w:p>
    <w:p w:rsidR="004A11B4" w:rsidRDefault="009134A7" w:rsidP="009134A7">
      <w:pPr>
        <w:pStyle w:val="2"/>
        <w:keepNext w:val="0"/>
        <w:widowControl w:val="0"/>
      </w:pPr>
      <w:bookmarkStart w:id="4" w:name="_Toc274159325"/>
      <w:r>
        <w:rPr>
          <w:b w:val="0"/>
          <w:bCs w:val="0"/>
          <w:i w:val="0"/>
          <w:smallCaps w:val="0"/>
        </w:rPr>
        <w:br w:type="page"/>
      </w:r>
      <w:r w:rsidR="004A11B4">
        <w:t>1.3</w:t>
      </w:r>
      <w:r w:rsidR="00462775" w:rsidRPr="004A11B4">
        <w:t xml:space="preserve"> Анализ состояния труда в бригаде</w:t>
      </w:r>
      <w:bookmarkEnd w:id="4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Выполнение подавляющего большинства строительно-монтажных работ коллективами рабочих, объединенных в бригады, выдвигает на первое место проблему правильного комплектования бригад, рационального разделения и кооперации труда в бригаде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строительстве получили широкое распространение различные формы организации бригад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бригады комплексные и бригады специализированные с разной степенью специализации внутри бригады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Создание комплексных бригад, специализирующихся на выполнении четко установленного комплекса работ, рационально в условиях массового типового строительства с определенной структурой и постоянными объемами работ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комплексных бригадах на типовом строительстве довольно часто, особенно в случае монтажа зданий с колес, имеет место четкое разделение труда с закреплением за каждым рабочим определенного круга операций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 xml:space="preserve">монтажных, электросварочных, бетонных и </w:t>
      </w:r>
      <w:r w:rsidR="004A11B4">
        <w:rPr>
          <w:szCs w:val="28"/>
        </w:rPr>
        <w:t>т.п.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При строительстве объектов по индивидуальным проектам создание бригад с четким разделением труда затруднено, так как частые изменения характера и объемов работ требуют бригад различных составов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таких комплексных бригадах нет четкого разделения труда между отдельными исполнителями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Специализированные бригады для выполнения какого-либо определенного вида работ часто создаются в управлениях, специализирующихся на выполнении отдельных специальных работ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электромонтажных, огнеупорных, санитарно-технических, отделочных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Относительная обособленность этих видов работ и большие их объемы, позволяющие полностью загрузить рабочих, являются предпосылками для эффективной работы специализированных бригад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специализированных бригадах, состоящих из рабочих одной профессии, разделение труда осуществляется только по его сложности, в зависимости от уровня квалификации отдельных рабочих бригады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Количественный и качественный состав бригад определяется многообразными причинами</w:t>
      </w:r>
      <w:r w:rsidR="004A11B4" w:rsidRPr="004A11B4">
        <w:rPr>
          <w:szCs w:val="28"/>
        </w:rPr>
        <w:t xml:space="preserve">: </w:t>
      </w:r>
      <w:r w:rsidRPr="004A11B4">
        <w:rPr>
          <w:szCs w:val="28"/>
        </w:rPr>
        <w:t>объемами выполняемых работ, особенностями и количеством одновременно возводимых объектов, условиями производства работ, наличием рабочей силы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Имеют значение и такие факторы, как сложившиеся традиции выполнения работ в той или иной местности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Так, на каменных работах выполняют работы специализированные и комплексные бригады с колебанием их количественного состава от 10 до 90 человек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Плотничные работы выполняются как специализированными бригадами плотников, так и рабочими-плотниками в составе комплексных бригад на монтаже зданий или каменной кладке или даже рабочими других профессий, выполняющими в порядке совмещения плотничные работы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Во многих строительных организациях производительность труда рабочих в комплексных бригадах на 15</w:t>
      </w:r>
      <w:r w:rsidR="004A11B4" w:rsidRPr="004A11B4">
        <w:rPr>
          <w:szCs w:val="28"/>
        </w:rPr>
        <w:t>-</w:t>
      </w:r>
      <w:r w:rsidRPr="004A11B4">
        <w:rPr>
          <w:szCs w:val="28"/>
        </w:rPr>
        <w:t>20% выше, чем в специализированных, но нередки случаи, когда организация комплексных бригад отрицательно сказывается на выработке рабочих и качестве работ из-за неправильного определения набора работ и численного и профессионально-квалификационного состава бригад, а также недостаточной специализации звеньев внутри бригад, что не дает возможности рабочим приобретать устойчивые профессиональные навыки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Обследование, проведенное за рабочими различных комплексных и специализированных бригад на общестроительных работах, показало, что рабочие каждой профессии, входящие в состав бригады, как правило, выполняют более широкий круг работ, чем это предусмотрено квалификационными характеристиками соответствующих профессий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Проведение специального обследования и ряда фотографий рабочего дня позволило определить распределение загрузки рабочих работами, относящимися к их основной профессии, и работами, относящимися к другим профессиям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Так, в комплексных бригадах каменщиков, включающих также монтажников конструкций, плотников, такелажников, транспортных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подсобных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рабочих и рабочих некоторых других профессий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бетонщики, штукатуры, изолировщики и </w:t>
      </w:r>
      <w:r w:rsidR="004A11B4">
        <w:rPr>
          <w:szCs w:val="28"/>
        </w:rPr>
        <w:t>др.)</w:t>
      </w:r>
      <w:r w:rsidR="004A11B4" w:rsidRPr="004A11B4">
        <w:rPr>
          <w:szCs w:val="28"/>
        </w:rPr>
        <w:t>,</w:t>
      </w:r>
      <w:r w:rsidRPr="004A11B4">
        <w:rPr>
          <w:szCs w:val="28"/>
        </w:rPr>
        <w:t xml:space="preserve"> рабочие всех профессий выполняют работы не только по своей основной профессии, но и другие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смежные работы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см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табл</w:t>
      </w:r>
      <w:r w:rsidR="004A11B4">
        <w:rPr>
          <w:szCs w:val="28"/>
        </w:rPr>
        <w:t>.1</w:t>
      </w:r>
      <w:r w:rsidRPr="004A11B4">
        <w:rPr>
          <w:szCs w:val="28"/>
        </w:rPr>
        <w:t>-</w:t>
      </w:r>
      <w:r w:rsidRPr="004A11B4">
        <w:rPr>
          <w:szCs w:val="28"/>
          <w:lang w:val="en-US"/>
        </w:rPr>
        <w:t>V</w:t>
      </w:r>
      <w:r w:rsidR="004A11B4" w:rsidRPr="004A11B4">
        <w:rPr>
          <w:szCs w:val="28"/>
        </w:rPr>
        <w:t xml:space="preserve">). </w:t>
      </w:r>
      <w:r w:rsidRPr="004A11B4">
        <w:rPr>
          <w:szCs w:val="28"/>
        </w:rPr>
        <w:t>Так, каменщики выполняют каменные работы 76% времени, монтажные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около 7%, транспортные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около 5%, примерно по 2,5% времени занимает у них выполнение такелажных, бетонных и плотничных работ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Монтажники конструкций менее половины времени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около 45%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заняты монтажными работами, в остальное время они выполняют каменные, бетонные и такелажные работы, половину рабочего времени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51%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заняты выполнением работ по своей профессии плотники</w:t>
      </w:r>
      <w:r w:rsidR="004A11B4" w:rsidRPr="004A11B4">
        <w:rPr>
          <w:szCs w:val="28"/>
        </w:rPr>
        <w:t xml:space="preserve">; </w:t>
      </w:r>
      <w:r w:rsidRPr="004A11B4">
        <w:rPr>
          <w:szCs w:val="28"/>
        </w:rPr>
        <w:t>в значительной доле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около</w:t>
      </w:r>
      <w:r w:rsidR="00626D44" w:rsidRPr="004A11B4">
        <w:rPr>
          <w:szCs w:val="28"/>
        </w:rPr>
        <w:t xml:space="preserve"> 20%</w:t>
      </w:r>
      <w:r w:rsidR="004A11B4" w:rsidRPr="004A11B4">
        <w:rPr>
          <w:szCs w:val="28"/>
        </w:rPr>
        <w:t xml:space="preserve"> </w:t>
      </w:r>
      <w:r w:rsidR="00626D44" w:rsidRPr="004A11B4">
        <w:rPr>
          <w:szCs w:val="28"/>
        </w:rPr>
        <w:t>по каждому виду работ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они выполняют также</w:t>
      </w:r>
      <w:r w:rsidR="004A11B4" w:rsidRPr="004A11B4">
        <w:rPr>
          <w:szCs w:val="28"/>
        </w:rPr>
        <w:t>.</w:t>
      </w:r>
    </w:p>
    <w:p w:rsidR="004A11B4" w:rsidRDefault="004A11B4" w:rsidP="009134A7">
      <w:pPr>
        <w:pStyle w:val="2"/>
        <w:keepNext w:val="0"/>
        <w:widowControl w:val="0"/>
      </w:pPr>
      <w:r>
        <w:br w:type="page"/>
      </w:r>
      <w:bookmarkStart w:id="5" w:name="_Toc274159326"/>
      <w:r w:rsidR="00462775" w:rsidRPr="004A11B4">
        <w:t>Р</w:t>
      </w:r>
      <w:r w:rsidRPr="004A11B4">
        <w:t>аздел</w:t>
      </w:r>
      <w:r w:rsidR="00462775" w:rsidRPr="004A11B4">
        <w:t xml:space="preserve"> 2</w:t>
      </w:r>
      <w:r w:rsidRPr="004A11B4">
        <w:t xml:space="preserve">. </w:t>
      </w:r>
      <w:r>
        <w:t>П</w:t>
      </w:r>
      <w:r w:rsidRPr="004A11B4">
        <w:t>роектно-расчетная часть</w:t>
      </w:r>
      <w:bookmarkEnd w:id="5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4A11B4" w:rsidP="009134A7">
      <w:pPr>
        <w:pStyle w:val="2"/>
        <w:keepNext w:val="0"/>
        <w:widowControl w:val="0"/>
      </w:pPr>
      <w:bookmarkStart w:id="6" w:name="_Toc274159327"/>
      <w:r>
        <w:t xml:space="preserve">2.1 </w:t>
      </w:r>
      <w:r w:rsidR="00462775" w:rsidRPr="004A11B4">
        <w:t>Проектирование трудового процесса</w:t>
      </w:r>
      <w:bookmarkEnd w:id="6"/>
    </w:p>
    <w:p w:rsidR="004A11B4" w:rsidRP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A5367B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1</w:t>
      </w:r>
      <w:r w:rsidR="004A11B4" w:rsidRPr="004A11B4">
        <w:rPr>
          <w:szCs w:val="28"/>
        </w:rPr>
        <w:t xml:space="preserve">. </w:t>
      </w:r>
      <w:r w:rsidR="00400136" w:rsidRPr="004A11B4">
        <w:rPr>
          <w:szCs w:val="28"/>
        </w:rPr>
        <w:t>Показатели производительности труда</w:t>
      </w:r>
      <w:r w:rsidR="004A11B4" w:rsidRPr="004A11B4">
        <w:rPr>
          <w:szCs w:val="28"/>
        </w:rPr>
        <w:t>:</w:t>
      </w:r>
    </w:p>
    <w:p w:rsidR="004A11B4" w:rsidRDefault="00400136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выработка на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1 чел</w:t>
      </w:r>
      <w:r w:rsidR="004A11B4" w:rsidRPr="004A11B4">
        <w:rPr>
          <w:szCs w:val="28"/>
        </w:rPr>
        <w:t xml:space="preserve">. - </w:t>
      </w:r>
      <w:r w:rsidRPr="004A11B4">
        <w:rPr>
          <w:szCs w:val="28"/>
        </w:rPr>
        <w:t xml:space="preserve">день, </w:t>
      </w:r>
      <w:r w:rsidRPr="004A11B4">
        <w:rPr>
          <w:iCs/>
          <w:szCs w:val="28"/>
        </w:rPr>
        <w:t>м</w:t>
      </w:r>
      <w:r w:rsidRPr="004A11B4">
        <w:rPr>
          <w:iCs/>
          <w:szCs w:val="28"/>
          <w:vertAlign w:val="superscript"/>
        </w:rPr>
        <w:t>2</w:t>
      </w:r>
      <w:r w:rsidR="004A11B4" w:rsidRPr="004A11B4">
        <w:rPr>
          <w:iCs/>
          <w:szCs w:val="28"/>
        </w:rPr>
        <w:t xml:space="preserve"> - </w:t>
      </w:r>
      <w:r w:rsidRPr="004A11B4">
        <w:rPr>
          <w:szCs w:val="28"/>
        </w:rPr>
        <w:t>437</w:t>
      </w:r>
      <w:r w:rsidR="004A11B4" w:rsidRPr="004A11B4">
        <w:rPr>
          <w:szCs w:val="28"/>
        </w:rPr>
        <w:t>;</w:t>
      </w:r>
    </w:p>
    <w:p w:rsidR="004A11B4" w:rsidRDefault="00400136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затраты труда на</w:t>
      </w:r>
      <w:r w:rsidR="004A11B4" w:rsidRPr="004A11B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2"/>
        </w:smartTagPr>
        <w:r w:rsidRPr="004A11B4">
          <w:rPr>
            <w:szCs w:val="28"/>
          </w:rPr>
          <w:t xml:space="preserve">100 </w:t>
        </w:r>
        <w:r w:rsidRPr="004A11B4">
          <w:rPr>
            <w:iCs/>
            <w:szCs w:val="28"/>
          </w:rPr>
          <w:t>м</w:t>
        </w:r>
        <w:r w:rsidRPr="004A11B4">
          <w:rPr>
            <w:iCs/>
            <w:szCs w:val="28"/>
            <w:vertAlign w:val="superscript"/>
          </w:rPr>
          <w:t>2</w:t>
        </w:r>
      </w:smartTag>
      <w:r w:rsidRPr="004A11B4">
        <w:rPr>
          <w:iCs/>
          <w:szCs w:val="28"/>
        </w:rPr>
        <w:t xml:space="preserve">, </w:t>
      </w:r>
      <w:r w:rsidRPr="004A11B4">
        <w:rPr>
          <w:szCs w:val="28"/>
        </w:rPr>
        <w:t>чел</w:t>
      </w:r>
      <w:r w:rsidR="004A11B4" w:rsidRPr="004A11B4">
        <w:rPr>
          <w:szCs w:val="28"/>
        </w:rPr>
        <w:t xml:space="preserve">. - </w:t>
      </w:r>
      <w:r w:rsidRPr="004A11B4">
        <w:rPr>
          <w:szCs w:val="28"/>
        </w:rPr>
        <w:t>час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1,83</w:t>
      </w:r>
      <w:r w:rsidR="004A11B4" w:rsidRPr="004A11B4">
        <w:rPr>
          <w:szCs w:val="28"/>
        </w:rPr>
        <w:t>.</w:t>
      </w:r>
    </w:p>
    <w:p w:rsidR="00400136" w:rsidRPr="004A11B4" w:rsidRDefault="00400136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2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Исполнители, предметы и орудия труда</w:t>
      </w:r>
    </w:p>
    <w:p w:rsidR="004A11B4" w:rsidRDefault="004A11B4" w:rsidP="009134A7">
      <w:pPr>
        <w:widowControl w:val="0"/>
        <w:ind w:firstLine="709"/>
        <w:rPr>
          <w:szCs w:val="28"/>
        </w:rPr>
      </w:pPr>
      <w:r>
        <w:rPr>
          <w:szCs w:val="28"/>
        </w:rPr>
        <w:t xml:space="preserve">2.1 </w:t>
      </w:r>
      <w:r w:rsidR="00400136" w:rsidRPr="004A11B4">
        <w:rPr>
          <w:szCs w:val="28"/>
        </w:rPr>
        <w:t>Состав исполнителей</w:t>
      </w:r>
      <w:r w:rsidRPr="004A11B4">
        <w:rPr>
          <w:szCs w:val="28"/>
        </w:rPr>
        <w:t>:</w:t>
      </w:r>
    </w:p>
    <w:p w:rsidR="004A11B4" w:rsidRDefault="00400136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маляр </w:t>
      </w:r>
      <w:r w:rsidRPr="004A11B4">
        <w:rPr>
          <w:szCs w:val="28"/>
          <w:lang w:val="en-US"/>
        </w:rPr>
        <w:t>IV</w:t>
      </w:r>
      <w:r w:rsidRPr="004A11B4">
        <w:rPr>
          <w:szCs w:val="28"/>
        </w:rPr>
        <w:t xml:space="preserve"> </w:t>
      </w:r>
      <w:r w:rsidR="00626D44" w:rsidRPr="004A11B4">
        <w:rPr>
          <w:szCs w:val="28"/>
        </w:rPr>
        <w:t>разряда, М</w:t>
      </w:r>
      <w:r w:rsidR="00626D44" w:rsidRPr="004A11B4">
        <w:rPr>
          <w:szCs w:val="28"/>
          <w:vertAlign w:val="subscript"/>
        </w:rPr>
        <w:t>1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1</w:t>
      </w:r>
      <w:r w:rsidR="004A11B4" w:rsidRPr="004A11B4">
        <w:rPr>
          <w:szCs w:val="28"/>
        </w:rPr>
        <w:t>;</w:t>
      </w:r>
    </w:p>
    <w:p w:rsidR="004A11B4" w:rsidRDefault="00400136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маляр </w:t>
      </w:r>
      <w:r w:rsidRPr="004A11B4">
        <w:rPr>
          <w:szCs w:val="28"/>
          <w:lang w:val="en-US"/>
        </w:rPr>
        <w:t>III</w:t>
      </w:r>
      <w:r w:rsidRPr="004A11B4">
        <w:rPr>
          <w:szCs w:val="28"/>
        </w:rPr>
        <w:t xml:space="preserve"> разряда, М</w:t>
      </w:r>
      <w:r w:rsidRPr="004A11B4">
        <w:rPr>
          <w:szCs w:val="28"/>
          <w:vertAlign w:val="subscript"/>
        </w:rPr>
        <w:t>2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1</w:t>
      </w:r>
      <w:r w:rsidR="004A11B4" w:rsidRPr="004A11B4">
        <w:rPr>
          <w:szCs w:val="28"/>
        </w:rPr>
        <w:t>.</w:t>
      </w:r>
    </w:p>
    <w:p w:rsidR="004A11B4" w:rsidRPr="004A11B4" w:rsidRDefault="004A11B4" w:rsidP="009134A7">
      <w:pPr>
        <w:widowControl w:val="0"/>
        <w:ind w:firstLine="709"/>
        <w:rPr>
          <w:szCs w:val="28"/>
        </w:rPr>
      </w:pPr>
      <w:r>
        <w:rPr>
          <w:szCs w:val="28"/>
        </w:rPr>
        <w:t>2.1.</w:t>
      </w:r>
      <w:r w:rsidR="00462775" w:rsidRPr="004A11B4">
        <w:rPr>
          <w:szCs w:val="28"/>
        </w:rPr>
        <w:t xml:space="preserve">1 </w:t>
      </w:r>
      <w:r w:rsidR="00400136" w:rsidRPr="004A11B4">
        <w:rPr>
          <w:szCs w:val="28"/>
        </w:rPr>
        <w:t>Инструмент, приспособления и инвентарь</w:t>
      </w:r>
    </w:p>
    <w:p w:rsidR="00400136" w:rsidRPr="004A11B4" w:rsidRDefault="00400136" w:rsidP="009134A7">
      <w:pPr>
        <w:widowControl w:val="0"/>
        <w:ind w:firstLine="709"/>
        <w:rPr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2340"/>
        <w:gridCol w:w="1116"/>
        <w:gridCol w:w="1340"/>
      </w:tblGrid>
      <w:tr w:rsidR="00400136" w:rsidRPr="00086979" w:rsidTr="00086979">
        <w:trPr>
          <w:trHeight w:hRule="exact" w:val="741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п/п</w:t>
            </w:r>
            <w:r w:rsidR="004A11B4" w:rsidRPr="004A11B4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Наименование, назначение и основные параметры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№ ГОСТ, чертежа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Количество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Примечание</w:t>
            </w:r>
          </w:p>
        </w:tc>
      </w:tr>
      <w:tr w:rsidR="00400136" w:rsidRPr="00086979" w:rsidTr="00086979">
        <w:trPr>
          <w:trHeight w:hRule="exact" w:val="1968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Пневмовалик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>
              <w:t>"</w:t>
            </w:r>
            <w:r w:rsidR="00400136" w:rsidRPr="004A11B4">
              <w:t>Бескистевой способ окраски поверхностей</w:t>
            </w:r>
            <w:r>
              <w:t xml:space="preserve">". </w:t>
            </w:r>
            <w:r w:rsidR="00400136" w:rsidRPr="004A11B4">
              <w:t>Рабочие чертежи инструмента и приспособлений, трест Киеворгстрой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</w:p>
        </w:tc>
      </w:tr>
      <w:tr w:rsidR="00400136" w:rsidRPr="00086979" w:rsidTr="00086979">
        <w:trPr>
          <w:trHeight w:hRule="exact" w:val="661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2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 xml:space="preserve">Шланги резиновые диаметром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4A11B4">
                <w:t xml:space="preserve">19 </w:t>
              </w:r>
              <w:r w:rsidRPr="00086979">
                <w:rPr>
                  <w:iCs/>
                </w:rPr>
                <w:t>мм</w:t>
              </w:r>
            </w:smartTag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smartTag w:uri="urn:schemas-microsoft-com:office:smarttags" w:element="metricconverter">
              <w:smartTagPr>
                <w:attr w:name="ProductID" w:val="20 м"/>
              </w:smartTagPr>
              <w:r w:rsidRPr="004A11B4">
                <w:t xml:space="preserve">20 </w:t>
              </w:r>
              <w:r w:rsidRPr="00086979">
                <w:rPr>
                  <w:iCs/>
                </w:rPr>
                <w:t>м</w:t>
              </w:r>
            </w:smartTag>
          </w:p>
        </w:tc>
        <w:tc>
          <w:tcPr>
            <w:tcW w:w="1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400136" w:rsidRPr="00086979" w:rsidTr="00086979">
        <w:trPr>
          <w:trHeight w:hRule="exact" w:val="262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3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Бачок красконаг</w:t>
            </w:r>
            <w:r w:rsidR="004A11B4">
              <w:t>нета</w:t>
            </w:r>
            <w:r w:rsidRPr="004A11B4">
              <w:t>тельный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С-411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400136" w:rsidRPr="00086979" w:rsidTr="00086979">
        <w:trPr>
          <w:trHeight w:hRule="exact" w:val="1423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4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Пневмостояк</w:t>
            </w:r>
            <w:r w:rsidR="004A11B4" w:rsidRPr="004A11B4">
              <w:t xml:space="preserve"> </w:t>
            </w:r>
            <w:r w:rsidRPr="004A11B4">
              <w:t>из газовых труб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Комплектуется в</w:t>
            </w:r>
            <w:r w:rsidR="004A11B4" w:rsidRPr="004A11B4">
              <w:t xml:space="preserve"> </w:t>
            </w:r>
            <w:r w:rsidRPr="004A11B4">
              <w:t>зависимости</w:t>
            </w:r>
            <w:r w:rsidR="004A11B4" w:rsidRPr="004A11B4">
              <w:t xml:space="preserve"> </w:t>
            </w:r>
            <w:r w:rsidRPr="004A11B4">
              <w:t>от количества этажей</w:t>
            </w:r>
          </w:p>
        </w:tc>
      </w:tr>
      <w:tr w:rsidR="00400136" w:rsidRPr="00086979" w:rsidTr="00086979">
        <w:trPr>
          <w:trHeight w:hRule="exact" w:val="2040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5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Компрессор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О-16Б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При одновременной работе двумя валиками рекомендуется применять компрессор О-38М</w:t>
            </w:r>
          </w:p>
        </w:tc>
      </w:tr>
      <w:tr w:rsidR="00400136" w:rsidRPr="00086979" w:rsidTr="00086979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6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Кисть-ручник № 46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ГОСТ 10597</w:t>
            </w:r>
            <w:r w:rsidR="004A11B4" w:rsidRPr="004A11B4">
              <w:t>-</w:t>
            </w:r>
            <w:r w:rsidRPr="004A11B4">
              <w:t>63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400136" w:rsidRPr="00086979" w:rsidTr="00086979">
        <w:trPr>
          <w:trHeight w:hRule="exact" w:val="276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7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Ведро</w:t>
            </w:r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РТУ</w:t>
            </w: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400136" w:rsidRPr="00086979" w:rsidTr="00086979">
        <w:trPr>
          <w:trHeight w:hRule="exact" w:val="443"/>
          <w:jc w:val="center"/>
        </w:trPr>
        <w:tc>
          <w:tcPr>
            <w:tcW w:w="72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8</w:t>
            </w:r>
          </w:p>
        </w:tc>
        <w:tc>
          <w:tcPr>
            <w:tcW w:w="3060" w:type="dxa"/>
            <w:shd w:val="clear" w:color="auto" w:fill="auto"/>
          </w:tcPr>
          <w:p w:rsidR="00400136" w:rsidRPr="004A11B4" w:rsidRDefault="00626D44" w:rsidP="00086979">
            <w:pPr>
              <w:pStyle w:val="af6"/>
              <w:widowControl w:val="0"/>
            </w:pPr>
            <w:r w:rsidRPr="004A11B4">
              <w:t xml:space="preserve">Столик </w:t>
            </w:r>
            <w:r w:rsidR="00400136" w:rsidRPr="004A11B4">
              <w:t xml:space="preserve">длиной </w:t>
            </w:r>
            <w:smartTag w:uri="urn:schemas-microsoft-com:office:smarttags" w:element="metricconverter">
              <w:smartTagPr>
                <w:attr w:name="ProductID" w:val="1,4 л"/>
              </w:smartTagPr>
              <w:r w:rsidR="00400136" w:rsidRPr="004A11B4">
                <w:t xml:space="preserve">1,4 </w:t>
              </w:r>
              <w:r w:rsidR="00400136" w:rsidRPr="00086979">
                <w:rPr>
                  <w:iCs/>
                </w:rPr>
                <w:t>л</w:t>
              </w:r>
            </w:smartTag>
          </w:p>
        </w:tc>
        <w:tc>
          <w:tcPr>
            <w:tcW w:w="2340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</w:p>
        </w:tc>
        <w:tc>
          <w:tcPr>
            <w:tcW w:w="1116" w:type="dxa"/>
            <w:shd w:val="clear" w:color="auto" w:fill="auto"/>
          </w:tcPr>
          <w:p w:rsidR="00400136" w:rsidRPr="004A11B4" w:rsidRDefault="00400136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1340" w:type="dxa"/>
            <w:shd w:val="clear" w:color="auto" w:fill="auto"/>
          </w:tcPr>
          <w:p w:rsidR="00400136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</w:tbl>
    <w:p w:rsidR="003075EE" w:rsidRP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Многие организации разрабатывают карты трудовых процессов одновременно с технологическими картами и издают их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общем переплете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комплект этих карт включается</w:t>
      </w:r>
      <w:r w:rsidR="004A11B4" w:rsidRPr="004A11B4">
        <w:rPr>
          <w:szCs w:val="28"/>
        </w:rPr>
        <w:t>: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план объекта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технологические карты и графики производства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работ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карты трудовых процессов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профессиональный состав бригады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комплектовочная ведомость машин, механизмов, приспособлений и инструмента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указания по технике безопасности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технико-экономические показатели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Объединение при издании технологических карт и карт трудовых процессов, относящихся к данной технологической карте, является довольно удобным для инженерно-технических работников, занимающихся организацией производства и труда на строительных площадках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Однако карты организации труда являются документом, который предназначается не только для инженерно-технических работников, но и непосредственно для строительных рабочих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Поэтому наряду с комплектами карт организации труда или сборниками технологических карт и карт организации труда правильно издавать отдельно карты организации труда на различные трудовые процессы с тем, чтобы их можно было довести до каждого рабочего на производстве и использовать в системе курсового обучения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Проекты организации труда разрабатываются на рабочие или комплексные процессы при производстве основных видов строительно-монтажных работ, выполняемых на конкретных объектах строительства, например монтаж фундамента под турбогенератор, бетонирование фундаментной плиты, устройство кровли главного корпуса, сборка блоков оросителя градирни и </w:t>
      </w:r>
      <w:r w:rsidR="004A11B4">
        <w:rPr>
          <w:szCs w:val="28"/>
        </w:rPr>
        <w:t>т.п.</w:t>
      </w:r>
    </w:p>
    <w:p w:rsidR="004A11B4" w:rsidRDefault="00626D4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проектах организации труда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Н</w:t>
      </w:r>
      <w:r w:rsidR="003075EE" w:rsidRPr="004A11B4">
        <w:rPr>
          <w:szCs w:val="28"/>
        </w:rPr>
        <w:t>ОТ</w:t>
      </w:r>
      <w:r w:rsidR="004A11B4" w:rsidRPr="004A11B4">
        <w:rPr>
          <w:szCs w:val="28"/>
        </w:rPr>
        <w:t xml:space="preserve">) </w:t>
      </w:r>
      <w:r w:rsidR="003075EE" w:rsidRPr="004A11B4">
        <w:rPr>
          <w:szCs w:val="28"/>
        </w:rPr>
        <w:t>получают дальнейшее развитие вопросы организации труда, заложенные в проектах п</w:t>
      </w:r>
      <w:r w:rsidRPr="004A11B4">
        <w:rPr>
          <w:szCs w:val="28"/>
        </w:rPr>
        <w:t>роизводства работ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 существу Н</w:t>
      </w:r>
      <w:r w:rsidR="003075EE" w:rsidRPr="004A11B4">
        <w:rPr>
          <w:szCs w:val="28"/>
        </w:rPr>
        <w:t>ОТ заменяют технологические карты и карты организации трудовых процессов, являющиеся дополнением к технологическим картам</w:t>
      </w:r>
      <w:r w:rsidR="004A11B4" w:rsidRPr="004A11B4">
        <w:rPr>
          <w:szCs w:val="28"/>
        </w:rPr>
        <w:t xml:space="preserve">. </w:t>
      </w:r>
      <w:r w:rsidR="003075EE" w:rsidRPr="004A11B4">
        <w:rPr>
          <w:szCs w:val="28"/>
        </w:rPr>
        <w:t>В ПОТ конкретизируются схемы организации рабочих мест, состав бригад и звеньев, рекомендуемые приемы и методы труда и др</w:t>
      </w:r>
      <w:r w:rsidR="004A11B4" w:rsidRPr="004A11B4">
        <w:rPr>
          <w:szCs w:val="28"/>
        </w:rPr>
        <w:t>.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состав проекта организации труда входят следующие разделы</w:t>
      </w:r>
      <w:r w:rsidR="004A11B4" w:rsidRPr="004A11B4">
        <w:rPr>
          <w:szCs w:val="28"/>
        </w:rPr>
        <w:t>: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потребность в материалах, изделиях и заготовках по сменам и рабочим местам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декадно-суточный или недельно-суточный график материально-технического обеспечения и почасовые графики поставки материалов, расходуемых без остатка в течение рабочей смены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потребность в строительных машинах и транспортных средствах для обеспечения графика работ</w:t>
      </w:r>
      <w:r w:rsidR="004A11B4" w:rsidRPr="004A11B4">
        <w:rPr>
          <w:szCs w:val="28"/>
        </w:rPr>
        <w:t>;</w:t>
      </w:r>
    </w:p>
    <w:p w:rsidR="004A11B4" w:rsidRDefault="003075EE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рекомендуемые рациональные виды инструментов и приспособлений с указанием их необходимого количества</w:t>
      </w:r>
      <w:r w:rsidR="004A11B4" w:rsidRPr="004A11B4">
        <w:rPr>
          <w:szCs w:val="28"/>
        </w:rPr>
        <w:t>;</w:t>
      </w:r>
    </w:p>
    <w:p w:rsidR="004A11B4" w:rsidRDefault="004A11B4" w:rsidP="009134A7">
      <w:pPr>
        <w:widowControl w:val="0"/>
        <w:ind w:firstLine="709"/>
        <w:rPr>
          <w:szCs w:val="28"/>
        </w:rPr>
      </w:pPr>
      <w:r>
        <w:rPr>
          <w:szCs w:val="28"/>
        </w:rPr>
        <w:t xml:space="preserve">2.1.2 </w:t>
      </w:r>
      <w:r w:rsidR="00A5367B" w:rsidRPr="004A11B4">
        <w:rPr>
          <w:szCs w:val="28"/>
        </w:rPr>
        <w:t>Потребность в материалах и изделиях на</w:t>
      </w:r>
      <w:r w:rsidRPr="004A11B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0 м2"/>
        </w:smartTagPr>
        <w:r w:rsidR="00A5367B" w:rsidRPr="004A11B4">
          <w:rPr>
            <w:szCs w:val="28"/>
          </w:rPr>
          <w:t xml:space="preserve">100 </w:t>
        </w:r>
        <w:r w:rsidR="00A5367B" w:rsidRPr="004A11B4">
          <w:rPr>
            <w:iCs/>
            <w:szCs w:val="28"/>
          </w:rPr>
          <w:t>м</w:t>
        </w:r>
        <w:r w:rsidR="00A5367B" w:rsidRPr="004A11B4">
          <w:rPr>
            <w:iCs/>
            <w:szCs w:val="28"/>
            <w:vertAlign w:val="superscript"/>
          </w:rPr>
          <w:t>2</w:t>
        </w:r>
      </w:smartTag>
      <w:r w:rsidR="00A5367B" w:rsidRPr="004A11B4">
        <w:rPr>
          <w:iCs/>
          <w:szCs w:val="28"/>
        </w:rPr>
        <w:t xml:space="preserve"> </w:t>
      </w:r>
      <w:r w:rsidR="00A5367B" w:rsidRPr="004A11B4">
        <w:rPr>
          <w:szCs w:val="28"/>
        </w:rPr>
        <w:t>окрашиваемой поверхности</w:t>
      </w:r>
      <w:r w:rsidRPr="004A11B4">
        <w:rPr>
          <w:szCs w:val="28"/>
        </w:rPr>
        <w:t>:</w:t>
      </w:r>
    </w:p>
    <w:p w:rsidR="00A5367B" w:rsidRPr="004A11B4" w:rsidRDefault="00A5367B" w:rsidP="009134A7">
      <w:pPr>
        <w:widowControl w:val="0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255"/>
        <w:gridCol w:w="1449"/>
        <w:gridCol w:w="1113"/>
        <w:gridCol w:w="1217"/>
        <w:gridCol w:w="1352"/>
      </w:tblGrid>
      <w:tr w:rsidR="00A5367B" w:rsidRPr="00086979" w:rsidTr="00086979">
        <w:trPr>
          <w:trHeight w:hRule="exact" w:val="607"/>
          <w:jc w:val="center"/>
        </w:trPr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№ п/п</w:t>
            </w:r>
            <w:r w:rsidR="004A11B4" w:rsidRPr="004A11B4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ГОСТ</w:t>
            </w:r>
          </w:p>
        </w:tc>
        <w:tc>
          <w:tcPr>
            <w:tcW w:w="0" w:type="auto"/>
            <w:shd w:val="clear" w:color="auto" w:fill="auto"/>
          </w:tcPr>
          <w:p w:rsidR="004A11B4" w:rsidRDefault="00A5367B" w:rsidP="00086979">
            <w:pPr>
              <w:pStyle w:val="af6"/>
              <w:widowControl w:val="0"/>
            </w:pPr>
            <w:r w:rsidRPr="004A11B4">
              <w:t xml:space="preserve">Единица </w:t>
            </w:r>
          </w:p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измерения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Количество</w:t>
            </w:r>
          </w:p>
        </w:tc>
        <w:tc>
          <w:tcPr>
            <w:tcW w:w="1352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Примечание</w:t>
            </w:r>
          </w:p>
        </w:tc>
      </w:tr>
      <w:tr w:rsidR="00A5367B" w:rsidRPr="00086979" w:rsidTr="00086979">
        <w:trPr>
          <w:trHeight w:hRule="exact" w:val="290"/>
          <w:jc w:val="center"/>
        </w:trPr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Мел молотый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ГОСТ 1498</w:t>
            </w:r>
            <w:r w:rsidR="004A11B4" w:rsidRPr="004A11B4">
              <w:t>-</w:t>
            </w:r>
            <w:r w:rsidRPr="004A11B4">
              <w:t>42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086979">
              <w:rPr>
                <w:iCs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15,8</w:t>
            </w:r>
          </w:p>
        </w:tc>
        <w:tc>
          <w:tcPr>
            <w:tcW w:w="1352" w:type="dxa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A5367B" w:rsidRPr="00086979" w:rsidTr="00086979">
        <w:trPr>
          <w:trHeight w:hRule="exact" w:val="265"/>
          <w:jc w:val="center"/>
        </w:trPr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2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Краски</w:t>
            </w:r>
            <w:r w:rsidR="004A11B4" w:rsidRPr="004A11B4">
              <w:t xml:space="preserve"> </w:t>
            </w:r>
            <w:r w:rsidRPr="004A11B4">
              <w:t>сухие</w:t>
            </w:r>
            <w:r w:rsidR="004A11B4">
              <w:t xml:space="preserve"> (</w:t>
            </w:r>
            <w:r w:rsidRPr="004A11B4">
              <w:t>пигмент</w:t>
            </w:r>
            <w:r w:rsidR="004A11B4" w:rsidRPr="004A11B4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По проекту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1,7</w:t>
            </w:r>
          </w:p>
        </w:tc>
        <w:tc>
          <w:tcPr>
            <w:tcW w:w="1352" w:type="dxa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A5367B" w:rsidRPr="00086979" w:rsidTr="00086979">
        <w:trPr>
          <w:trHeight w:hRule="exact" w:val="270"/>
          <w:jc w:val="center"/>
        </w:trPr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3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Клей составной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ГОСТ 3252</w:t>
            </w:r>
            <w:r w:rsidR="004A11B4" w:rsidRPr="004A11B4">
              <w:t>-</w:t>
            </w:r>
            <w:r w:rsidRPr="004A11B4">
              <w:t>46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0,5</w:t>
            </w:r>
          </w:p>
        </w:tc>
        <w:tc>
          <w:tcPr>
            <w:tcW w:w="1352" w:type="dxa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</w:tr>
      <w:tr w:rsidR="00A5367B" w:rsidRPr="00086979" w:rsidTr="00086979">
        <w:trPr>
          <w:trHeight w:hRule="exact" w:val="699"/>
          <w:jc w:val="center"/>
        </w:trPr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4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Вода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  <w:tc>
          <w:tcPr>
            <w:tcW w:w="0" w:type="auto"/>
            <w:shd w:val="clear" w:color="auto" w:fill="auto"/>
          </w:tcPr>
          <w:p w:rsidR="00A5367B" w:rsidRPr="004A11B4" w:rsidRDefault="004A11B4" w:rsidP="00086979">
            <w:pPr>
              <w:pStyle w:val="af6"/>
              <w:widowControl w:val="0"/>
            </w:pPr>
            <w:r w:rsidRPr="004A11B4">
              <w:t>-</w:t>
            </w:r>
          </w:p>
        </w:tc>
        <w:tc>
          <w:tcPr>
            <w:tcW w:w="1352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До</w:t>
            </w:r>
            <w:r w:rsidR="004A11B4" w:rsidRPr="004A11B4">
              <w:t xml:space="preserve"> </w:t>
            </w:r>
            <w:r w:rsidRPr="004A11B4">
              <w:t>рабочей вязкости</w:t>
            </w:r>
          </w:p>
        </w:tc>
      </w:tr>
    </w:tbl>
    <w:p w:rsidR="00A5367B" w:rsidRPr="004A11B4" w:rsidRDefault="00A5367B" w:rsidP="009134A7">
      <w:pPr>
        <w:widowControl w:val="0"/>
        <w:ind w:firstLine="709"/>
        <w:rPr>
          <w:szCs w:val="28"/>
        </w:rPr>
      </w:pPr>
    </w:p>
    <w:p w:rsidR="004A11B4" w:rsidRPr="004A11B4" w:rsidRDefault="004A11B4" w:rsidP="009134A7">
      <w:pPr>
        <w:pStyle w:val="2"/>
        <w:keepNext w:val="0"/>
        <w:widowControl w:val="0"/>
      </w:pPr>
      <w:bookmarkStart w:id="7" w:name="_Toc274159328"/>
      <w:r>
        <w:t xml:space="preserve">2.2 </w:t>
      </w:r>
      <w:r w:rsidR="007C7354" w:rsidRPr="004A11B4">
        <w:t>Технология проведения</w:t>
      </w:r>
      <w:r w:rsidRPr="004A11B4">
        <w:t xml:space="preserve"> </w:t>
      </w:r>
      <w:r w:rsidR="00A5367B" w:rsidRPr="004A11B4">
        <w:t>процесса</w:t>
      </w:r>
      <w:bookmarkEnd w:id="7"/>
    </w:p>
    <w:p w:rsidR="004A11B4" w:rsidRDefault="004A11B4" w:rsidP="009134A7">
      <w:pPr>
        <w:widowControl w:val="0"/>
        <w:ind w:firstLine="709"/>
        <w:rPr>
          <w:szCs w:val="28"/>
        </w:rPr>
      </w:pPr>
    </w:p>
    <w:p w:rsidR="004A11B4" w:rsidRDefault="00A5367B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Окраску стен разрешается производить при соблюдении следующих условий</w:t>
      </w:r>
      <w:r w:rsidR="004A11B4" w:rsidRPr="004A11B4">
        <w:rPr>
          <w:szCs w:val="28"/>
        </w:rPr>
        <w:t xml:space="preserve">: </w:t>
      </w:r>
      <w:r w:rsidRPr="004A11B4">
        <w:rPr>
          <w:szCs w:val="28"/>
        </w:rPr>
        <w:t>потолки должны быть окрашены, а стены огрунтованы</w:t>
      </w:r>
      <w:r w:rsidR="004A11B4" w:rsidRPr="004A11B4">
        <w:rPr>
          <w:szCs w:val="28"/>
        </w:rPr>
        <w:t>;</w:t>
      </w:r>
    </w:p>
    <w:p w:rsidR="004A11B4" w:rsidRDefault="003006F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</w:t>
      </w:r>
      <w:r w:rsidR="00A5367B" w:rsidRPr="004A11B4">
        <w:rPr>
          <w:szCs w:val="28"/>
        </w:rPr>
        <w:t>грунтованные поверхности не должны иметь подтеков, брызг, пузырей, вздутий и отлупов, а также пропусков и волосков от кистей</w:t>
      </w:r>
      <w:r w:rsidR="004A11B4" w:rsidRPr="004A11B4">
        <w:rPr>
          <w:szCs w:val="28"/>
        </w:rPr>
        <w:t>;</w:t>
      </w:r>
    </w:p>
    <w:p w:rsidR="004A11B4" w:rsidRDefault="003006F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Д</w:t>
      </w:r>
      <w:r w:rsidR="00A5367B" w:rsidRPr="004A11B4">
        <w:rPr>
          <w:szCs w:val="28"/>
        </w:rPr>
        <w:t>о начала работ по окраске поверхностей необходимо обеспечить условия, исключающие возможность повреждения готовой отделки или загрязнения ее при последующих работах</w:t>
      </w:r>
      <w:r w:rsidR="004A11B4" w:rsidRPr="004A11B4">
        <w:rPr>
          <w:szCs w:val="28"/>
        </w:rPr>
        <w:t>;</w:t>
      </w:r>
    </w:p>
    <w:p w:rsidR="00A5367B" w:rsidRDefault="003006F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</w:t>
      </w:r>
      <w:r w:rsidR="00A5367B" w:rsidRPr="004A11B4">
        <w:rPr>
          <w:szCs w:val="28"/>
        </w:rPr>
        <w:t xml:space="preserve">краску стен следует начинать не позже чем через 24 </w:t>
      </w:r>
      <w:r w:rsidR="00A5367B" w:rsidRPr="004A11B4">
        <w:rPr>
          <w:iCs/>
          <w:szCs w:val="28"/>
        </w:rPr>
        <w:t xml:space="preserve">ч </w:t>
      </w:r>
      <w:r w:rsidR="00A5367B" w:rsidRPr="004A11B4">
        <w:rPr>
          <w:szCs w:val="28"/>
        </w:rPr>
        <w:t>после их огрунтовки</w:t>
      </w:r>
      <w:r w:rsidR="004A11B4" w:rsidRPr="004A11B4">
        <w:rPr>
          <w:szCs w:val="28"/>
        </w:rPr>
        <w:t xml:space="preserve">. </w:t>
      </w:r>
    </w:p>
    <w:p w:rsidR="004A11B4" w:rsidRPr="004A11B4" w:rsidRDefault="004A11B4" w:rsidP="009134A7">
      <w:pPr>
        <w:widowControl w:val="0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276"/>
      </w:tblGrid>
      <w:tr w:rsidR="00A5367B" w:rsidRPr="00086979" w:rsidTr="00086979">
        <w:trPr>
          <w:trHeight w:hRule="exact" w:val="1028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Технологическая последовательность выполнения операций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Описание выполняемых операций по исполнителям</w:t>
            </w:r>
          </w:p>
          <w:p w:rsidR="00A5367B" w:rsidRPr="004A11B4" w:rsidRDefault="00A5367B" w:rsidP="00086979">
            <w:pPr>
              <w:pStyle w:val="af6"/>
              <w:widowControl w:val="0"/>
            </w:pPr>
          </w:p>
        </w:tc>
      </w:tr>
      <w:tr w:rsidR="00A5367B" w:rsidRPr="00086979" w:rsidTr="00086979">
        <w:trPr>
          <w:trHeight w:hRule="exact" w:val="1791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1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>2</w:t>
            </w:r>
          </w:p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Закончив работу в комнате № 1, переносит ведро с окрасочным составом и столик в комнату № 2</w:t>
            </w:r>
            <w:r w:rsidR="004A11B4" w:rsidRPr="004A11B4">
              <w:t xml:space="preserve">. </w:t>
            </w:r>
            <w:r w:rsidRPr="004A11B4">
              <w:t>Столик устанавливает в углу комнаты</w:t>
            </w:r>
            <w:r w:rsidR="004A11B4">
              <w:t xml:space="preserve"> (</w:t>
            </w:r>
            <w:r w:rsidRPr="004A11B4">
              <w:t>возле дверного проема</w:t>
            </w:r>
            <w:r w:rsidR="004A11B4" w:rsidRPr="004A11B4">
              <w:t xml:space="preserve">) </w:t>
            </w:r>
            <w:r w:rsidRPr="004A11B4">
              <w:t>на расстоянии 30</w:t>
            </w:r>
            <w:r w:rsidR="004A11B4" w:rsidRPr="004A11B4">
              <w:t>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A11B4">
                <w:t xml:space="preserve">40 </w:t>
              </w:r>
              <w:r w:rsidRPr="00086979">
                <w:rPr>
                  <w:iCs/>
                </w:rPr>
                <w:t>см</w:t>
              </w:r>
            </w:smartTag>
            <w:r w:rsidRPr="00086979">
              <w:rPr>
                <w:iCs/>
              </w:rPr>
              <w:t xml:space="preserve"> </w:t>
            </w:r>
            <w:r w:rsidRPr="004A11B4">
              <w:t>от стен, а затем ставит на него ведро</w:t>
            </w:r>
          </w:p>
        </w:tc>
      </w:tr>
      <w:tr w:rsidR="00A5367B" w:rsidRPr="00086979" w:rsidTr="00086979">
        <w:trPr>
          <w:trHeight w:hRule="exact" w:val="1799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2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>2</w:t>
            </w:r>
          </w:p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Поднявшись на с</w:t>
            </w:r>
            <w:r w:rsidR="00626D44" w:rsidRPr="004A11B4">
              <w:t>толик и обмакнув кисть в окрасоч</w:t>
            </w:r>
            <w:r w:rsidRPr="004A11B4">
              <w:t>ный состав, производит отводку верхних границ окраски двух примыкающих стен на</w:t>
            </w:r>
            <w:r w:rsidR="004A11B4" w:rsidRPr="004A11B4">
              <w:t xml:space="preserve"> </w:t>
            </w:r>
            <w:r w:rsidRPr="004A11B4">
              <w:t>1,5</w:t>
            </w:r>
            <w:r w:rsidR="004A11B4" w:rsidRPr="004A11B4">
              <w:t>-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4A11B4">
                <w:t xml:space="preserve">1,8 </w:t>
              </w:r>
              <w:r w:rsidRPr="00086979">
                <w:rPr>
                  <w:iCs/>
                </w:rPr>
                <w:t>м</w:t>
              </w:r>
            </w:smartTag>
            <w:r w:rsidRPr="00086979">
              <w:rPr>
                <w:iCs/>
              </w:rPr>
              <w:t xml:space="preserve"> </w:t>
            </w:r>
            <w:r w:rsidRPr="004A11B4">
              <w:t>каждую и окрашивает угол на половину высоты</w:t>
            </w:r>
            <w:r w:rsidR="004A11B4">
              <w:t xml:space="preserve"> (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4A11B4">
                <w:t xml:space="preserve">1,2 </w:t>
              </w:r>
              <w:r w:rsidRPr="00086979">
                <w:rPr>
                  <w:iCs/>
                </w:rPr>
                <w:t>м</w:t>
              </w:r>
            </w:smartTag>
            <w:r w:rsidR="004A11B4" w:rsidRPr="00086979">
              <w:rPr>
                <w:iCs/>
              </w:rPr>
              <w:t xml:space="preserve">) </w:t>
            </w:r>
          </w:p>
        </w:tc>
      </w:tr>
      <w:tr w:rsidR="00A5367B" w:rsidRPr="00086979" w:rsidTr="00086979">
        <w:trPr>
          <w:trHeight w:hRule="exact" w:val="1074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3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>2</w:t>
            </w:r>
          </w:p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Опускается со столика и переставляет его по направлению окраски на расстояние 1,5</w:t>
            </w:r>
            <w:r w:rsidR="004A11B4" w:rsidRPr="004A11B4">
              <w:t>-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4A11B4">
                <w:t xml:space="preserve">1,8 </w:t>
              </w:r>
              <w:r w:rsidRPr="00086979">
                <w:rPr>
                  <w:iCs/>
                </w:rPr>
                <w:t>м</w:t>
              </w:r>
            </w:smartTag>
          </w:p>
        </w:tc>
      </w:tr>
      <w:tr w:rsidR="00A5367B" w:rsidRPr="00086979" w:rsidTr="00086979">
        <w:trPr>
          <w:trHeight w:hRule="exact" w:val="1322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4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 xml:space="preserve">2 </w:t>
            </w:r>
            <w:r w:rsidRPr="004A11B4">
              <w:t>С окрасочным составом возвращается на то место, где стоял столик, заканчивае</w:t>
            </w:r>
            <w:r w:rsidR="003006F4" w:rsidRPr="004A11B4">
              <w:t xml:space="preserve">т окраску </w:t>
            </w:r>
            <w:r w:rsidRPr="004A11B4">
              <w:t>угла и производит окраску примыканий низа стен у плинтусов на ширину кисти</w:t>
            </w:r>
          </w:p>
        </w:tc>
      </w:tr>
      <w:tr w:rsidR="00A5367B" w:rsidRPr="00086979" w:rsidTr="00086979">
        <w:trPr>
          <w:trHeight w:hRule="exact" w:val="750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5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 xml:space="preserve">2 </w:t>
            </w:r>
            <w:r w:rsidRPr="004A11B4">
              <w:t>Дойдя до столика, поднимается на него и продолжает работу в описанной выше последовательности</w:t>
            </w:r>
          </w:p>
        </w:tc>
      </w:tr>
      <w:tr w:rsidR="00A5367B" w:rsidRPr="00086979" w:rsidTr="00086979">
        <w:trPr>
          <w:trHeight w:hRule="exact" w:val="2153"/>
          <w:jc w:val="center"/>
        </w:trPr>
        <w:tc>
          <w:tcPr>
            <w:tcW w:w="2700" w:type="dxa"/>
            <w:shd w:val="clear" w:color="auto" w:fill="auto"/>
          </w:tcPr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6</w:t>
            </w:r>
          </w:p>
        </w:tc>
        <w:tc>
          <w:tcPr>
            <w:tcW w:w="5276" w:type="dxa"/>
            <w:shd w:val="clear" w:color="auto" w:fill="auto"/>
          </w:tcPr>
          <w:p w:rsidR="00A5367B" w:rsidRPr="004A11B4" w:rsidRDefault="003006F4" w:rsidP="00086979">
            <w:pPr>
              <w:pStyle w:val="af6"/>
              <w:widowControl w:val="0"/>
            </w:pPr>
            <w:r w:rsidRPr="004A11B4">
              <w:t>М</w:t>
            </w:r>
            <w:r w:rsidR="00626D44" w:rsidRPr="00086979">
              <w:rPr>
                <w:vertAlign w:val="subscript"/>
              </w:rPr>
              <w:t>1</w:t>
            </w:r>
          </w:p>
          <w:p w:rsidR="00A5367B" w:rsidRPr="004A11B4" w:rsidRDefault="00A5367B" w:rsidP="00086979">
            <w:pPr>
              <w:pStyle w:val="af6"/>
              <w:widowControl w:val="0"/>
            </w:pPr>
            <w:r w:rsidRPr="004A11B4">
              <w:t>Закончив окраску в предыдущей комнате, переходит в комнату №</w:t>
            </w:r>
            <w:r w:rsidR="004A11B4" w:rsidRPr="004A11B4">
              <w:t xml:space="preserve"> </w:t>
            </w:r>
            <w:r w:rsidRPr="004A11B4">
              <w:t>1 и приступает к окраске стен пневмоваликом, начиная с того же угла, что и М</w:t>
            </w:r>
            <w:r w:rsidRPr="00086979">
              <w:rPr>
                <w:vertAlign w:val="subscript"/>
              </w:rPr>
              <w:t>2</w:t>
            </w:r>
            <w:r w:rsidR="004A11B4" w:rsidRPr="004A11B4">
              <w:t xml:space="preserve">. </w:t>
            </w:r>
            <w:r w:rsidRPr="004A11B4">
              <w:t xml:space="preserve">При этом </w:t>
            </w:r>
            <w:r w:rsidR="00626D44" w:rsidRPr="004A11B4">
              <w:t>М</w:t>
            </w:r>
            <w:r w:rsidR="00626D44" w:rsidRPr="00086979">
              <w:rPr>
                <w:vertAlign w:val="subscript"/>
              </w:rPr>
              <w:t>1</w:t>
            </w:r>
            <w:r w:rsidRPr="004A11B4">
              <w:t xml:space="preserve"> начинает и заканчивает окраску в каждой комнате на 7</w:t>
            </w:r>
            <w:r w:rsidR="004A11B4" w:rsidRPr="004A11B4">
              <w:t>-</w:t>
            </w:r>
            <w:r w:rsidRPr="004A11B4">
              <w:t xml:space="preserve">8 </w:t>
            </w:r>
            <w:r w:rsidRPr="00086979">
              <w:rPr>
                <w:iCs/>
              </w:rPr>
              <w:t xml:space="preserve">мин </w:t>
            </w:r>
            <w:r w:rsidRPr="004A11B4">
              <w:t xml:space="preserve">позже </w:t>
            </w:r>
            <w:r w:rsidR="00626D44" w:rsidRPr="004A11B4">
              <w:t>М</w:t>
            </w:r>
            <w:r w:rsidR="00626D44" w:rsidRPr="00086979">
              <w:rPr>
                <w:vertAlign w:val="subscript"/>
              </w:rPr>
              <w:t>2</w:t>
            </w:r>
          </w:p>
        </w:tc>
      </w:tr>
    </w:tbl>
    <w:p w:rsidR="004A11B4" w:rsidRPr="004A11B4" w:rsidRDefault="008261E9" w:rsidP="009134A7">
      <w:pPr>
        <w:widowControl w:val="0"/>
        <w:ind w:firstLine="709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52pt" wrapcoords="-35 0 -35 21536 21600 21536 21600 0 -35 0">
            <v:imagedata r:id="rId7" o:title=""/>
          </v:shape>
        </w:pict>
      </w:r>
    </w:p>
    <w:p w:rsidR="004A11B4" w:rsidRDefault="004A11B4" w:rsidP="009134A7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Рис.2.1 </w:t>
      </w:r>
      <w:r w:rsidR="00A5367B" w:rsidRPr="004A11B4">
        <w:rPr>
          <w:szCs w:val="28"/>
        </w:rPr>
        <w:t xml:space="preserve">Последовательность выполнения работ маляром </w:t>
      </w:r>
      <w:r w:rsidR="003006F4" w:rsidRPr="004A11B4">
        <w:rPr>
          <w:szCs w:val="28"/>
        </w:rPr>
        <w:t>М</w:t>
      </w:r>
      <w:r w:rsidR="003006F4" w:rsidRPr="004A11B4">
        <w:rPr>
          <w:szCs w:val="28"/>
          <w:vertAlign w:val="subscript"/>
        </w:rPr>
        <w:t>2</w:t>
      </w:r>
      <w:r w:rsidRPr="004A11B4">
        <w:rPr>
          <w:szCs w:val="28"/>
          <w:vertAlign w:val="subscript"/>
        </w:rPr>
        <w:t xml:space="preserve"> </w:t>
      </w:r>
      <w:r w:rsidR="00A5367B" w:rsidRPr="004A11B4">
        <w:rPr>
          <w:szCs w:val="28"/>
        </w:rPr>
        <w:t>на развертке стен</w:t>
      </w:r>
    </w:p>
    <w:p w:rsidR="004A11B4" w:rsidRPr="004A11B4" w:rsidRDefault="004A11B4" w:rsidP="009134A7">
      <w:pPr>
        <w:widowControl w:val="0"/>
        <w:ind w:firstLine="709"/>
        <w:rPr>
          <w:szCs w:val="28"/>
        </w:rPr>
      </w:pPr>
    </w:p>
    <w:p w:rsidR="004A11B4" w:rsidRPr="004A11B4" w:rsidRDefault="008261E9" w:rsidP="009134A7">
      <w:pPr>
        <w:widowControl w:val="0"/>
        <w:ind w:firstLine="709"/>
        <w:rPr>
          <w:szCs w:val="24"/>
        </w:rPr>
      </w:pPr>
      <w:r>
        <w:pict>
          <v:shape id="_x0000_i1026" type="#_x0000_t75" style="width:431.25pt;height:322.5pt;mso-position-vertical-relative:page" wrapcoords="-38 0 -38 21550 21600 21550 21600 0 -38 0">
            <v:imagedata r:id="rId8" o:title=""/>
          </v:shape>
        </w:pict>
      </w:r>
    </w:p>
    <w:p w:rsidR="004A11B4" w:rsidRDefault="004A11B4" w:rsidP="009134A7">
      <w:pPr>
        <w:widowControl w:val="0"/>
        <w:ind w:firstLine="709"/>
        <w:rPr>
          <w:szCs w:val="28"/>
        </w:rPr>
      </w:pPr>
      <w:r>
        <w:rPr>
          <w:szCs w:val="28"/>
        </w:rPr>
        <w:t xml:space="preserve">Рис.2.2 </w:t>
      </w:r>
      <w:r w:rsidR="003006F4" w:rsidRPr="004A11B4">
        <w:rPr>
          <w:szCs w:val="28"/>
        </w:rPr>
        <w:t>Организация</w:t>
      </w:r>
      <w:r w:rsidRPr="004A11B4">
        <w:rPr>
          <w:szCs w:val="28"/>
        </w:rPr>
        <w:t xml:space="preserve"> </w:t>
      </w:r>
      <w:r w:rsidR="003006F4" w:rsidRPr="004A11B4">
        <w:rPr>
          <w:szCs w:val="28"/>
        </w:rPr>
        <w:t>рабочего места</w:t>
      </w:r>
      <w:r w:rsidR="0011594A" w:rsidRPr="004A11B4">
        <w:rPr>
          <w:szCs w:val="28"/>
        </w:rPr>
        <w:t xml:space="preserve"> маляра</w:t>
      </w:r>
    </w:p>
    <w:p w:rsidR="00462775" w:rsidRPr="004A11B4" w:rsidRDefault="009134A7" w:rsidP="009134A7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62775" w:rsidRPr="004A11B4">
        <w:rPr>
          <w:szCs w:val="28"/>
        </w:rPr>
        <w:t>Приемы труда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3333"/>
        <w:gridCol w:w="3223"/>
      </w:tblGrid>
      <w:tr w:rsidR="003006F4" w:rsidRPr="00086979" w:rsidTr="00086979">
        <w:trPr>
          <w:trHeight w:val="720"/>
          <w:jc w:val="center"/>
        </w:trPr>
        <w:tc>
          <w:tcPr>
            <w:tcW w:w="2664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Наименование операций, их продолжительность, исполнители и орудия труда</w:t>
            </w:r>
          </w:p>
        </w:tc>
        <w:tc>
          <w:tcPr>
            <w:tcW w:w="3333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Характеристика приемов труда</w:t>
            </w:r>
          </w:p>
          <w:p w:rsidR="003006F4" w:rsidRPr="004A11B4" w:rsidRDefault="003006F4" w:rsidP="00086979">
            <w:pPr>
              <w:pStyle w:val="af6"/>
              <w:widowControl w:val="0"/>
            </w:pPr>
          </w:p>
        </w:tc>
        <w:tc>
          <w:tcPr>
            <w:tcW w:w="3223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Иллюстрация</w:t>
            </w:r>
          </w:p>
        </w:tc>
      </w:tr>
      <w:tr w:rsidR="003006F4" w:rsidRPr="00086979" w:rsidTr="00086979">
        <w:trPr>
          <w:trHeight w:val="169"/>
          <w:jc w:val="center"/>
        </w:trPr>
        <w:tc>
          <w:tcPr>
            <w:tcW w:w="2664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Обмакивание и отжатие</w:t>
            </w:r>
            <w:r w:rsidR="004A11B4" w:rsidRPr="004A11B4">
              <w:t xml:space="preserve"> </w:t>
            </w:r>
            <w:r w:rsidRPr="004A11B4">
              <w:t xml:space="preserve">кисти, 4 </w:t>
            </w:r>
            <w:r w:rsidRPr="00086979">
              <w:rPr>
                <w:iCs/>
              </w:rPr>
              <w:t xml:space="preserve">сек, </w:t>
            </w:r>
            <w:r w:rsidRPr="004A11B4">
              <w:t>М</w:t>
            </w:r>
            <w:r w:rsidRPr="00086979">
              <w:rPr>
                <w:vertAlign w:val="subscript"/>
              </w:rPr>
              <w:t>2</w:t>
            </w:r>
            <w:r w:rsidRPr="004A11B4">
              <w:t>, ведро, кисть</w:t>
            </w:r>
          </w:p>
        </w:tc>
        <w:tc>
          <w:tcPr>
            <w:tcW w:w="3333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Маляр берет волосяную кисть тремя пальцами правой руки, наклоняется к ведру и обмакивает ее в окрасочный состав, погружая на половину длины волоса</w:t>
            </w:r>
            <w:r w:rsidR="004A11B4" w:rsidRPr="004A11B4">
              <w:t xml:space="preserve">. </w:t>
            </w:r>
            <w:r w:rsidRPr="004A11B4">
              <w:t>Прикладывает к стенке ведро и, слегка прижимая, плавным движением вверх с небольшим поворотом кисти руки производит отжим избытка окрасочного состава</w:t>
            </w:r>
          </w:p>
        </w:tc>
        <w:tc>
          <w:tcPr>
            <w:tcW w:w="3223" w:type="dxa"/>
            <w:shd w:val="clear" w:color="auto" w:fill="auto"/>
          </w:tcPr>
          <w:p w:rsidR="003006F4" w:rsidRPr="004A11B4" w:rsidRDefault="008261E9" w:rsidP="00086979">
            <w:pPr>
              <w:pStyle w:val="af6"/>
              <w:widowControl w:val="0"/>
            </w:pPr>
            <w:r>
              <w:rPr>
                <w:szCs w:val="24"/>
              </w:rPr>
              <w:pict>
                <v:shape id="_x0000_i1027" type="#_x0000_t75" style="width:152.25pt;height:251.25pt">
                  <v:imagedata r:id="rId9" o:title=""/>
                </v:shape>
              </w:pict>
            </w:r>
          </w:p>
        </w:tc>
      </w:tr>
      <w:tr w:rsidR="003006F4" w:rsidRPr="00086979" w:rsidTr="00086979">
        <w:trPr>
          <w:trHeight w:val="720"/>
          <w:jc w:val="center"/>
        </w:trPr>
        <w:tc>
          <w:tcPr>
            <w:tcW w:w="2664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Отводка вверх границ окраски</w:t>
            </w:r>
          </w:p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 xml:space="preserve">стен, 10 </w:t>
            </w:r>
            <w:r w:rsidRPr="00086979">
              <w:rPr>
                <w:iCs/>
              </w:rPr>
              <w:t>сек,</w:t>
            </w:r>
          </w:p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>2</w:t>
            </w:r>
            <w:r w:rsidRPr="004A11B4">
              <w:t>, кисть, ведро, столик</w:t>
            </w:r>
            <w:r w:rsidRPr="004A11B4">
              <w:br w:type="column"/>
            </w:r>
          </w:p>
        </w:tc>
        <w:tc>
          <w:tcPr>
            <w:tcW w:w="3333" w:type="dxa"/>
            <w:shd w:val="clear" w:color="auto" w:fill="auto"/>
          </w:tcPr>
          <w:p w:rsidR="003006F4" w:rsidRPr="004A11B4" w:rsidRDefault="003006F4" w:rsidP="00086979">
            <w:pPr>
              <w:pStyle w:val="af6"/>
              <w:widowControl w:val="0"/>
            </w:pPr>
            <w:r w:rsidRPr="004A11B4">
              <w:t>Держа отжатую кисть тремя пальцами правой руки, маляр прикладывает ее к стене и плавным движением руки в горизонтальном направлении слева направо производит отводку верхних границ окраски стен</w:t>
            </w:r>
            <w:r w:rsidR="004A11B4" w:rsidRPr="004A11B4">
              <w:t xml:space="preserve">. </w:t>
            </w:r>
            <w:r w:rsidRPr="004A11B4">
              <w:t>Кисть держит наклонно к плоскости стен под углом около 70° в направлении движения, слегка поворачивая ее вокруг оси по мере расходования окрасочного состава</w:t>
            </w:r>
            <w:r w:rsidR="004A11B4" w:rsidRPr="004A11B4">
              <w:t xml:space="preserve">. </w:t>
            </w:r>
            <w:r w:rsidRPr="004A11B4">
              <w:t>В случае пропусков делает небольшое движение в обратном направлении</w:t>
            </w:r>
          </w:p>
        </w:tc>
        <w:tc>
          <w:tcPr>
            <w:tcW w:w="3223" w:type="dxa"/>
            <w:shd w:val="clear" w:color="auto" w:fill="auto"/>
          </w:tcPr>
          <w:p w:rsidR="003006F4" w:rsidRPr="004A11B4" w:rsidRDefault="008261E9" w:rsidP="00086979">
            <w:pPr>
              <w:pStyle w:val="af6"/>
              <w:widowControl w:val="0"/>
            </w:pPr>
            <w:r>
              <w:rPr>
                <w:szCs w:val="24"/>
              </w:rPr>
              <w:pict>
                <v:shape id="_x0000_i1028" type="#_x0000_t75" style="width:134.25pt;height:313.5pt">
                  <v:imagedata r:id="rId10" o:title=""/>
                </v:shape>
              </w:pict>
            </w:r>
          </w:p>
        </w:tc>
      </w:tr>
      <w:tr w:rsidR="003006F4" w:rsidRPr="00086979" w:rsidTr="00086979">
        <w:trPr>
          <w:trHeight w:val="720"/>
          <w:jc w:val="center"/>
        </w:trPr>
        <w:tc>
          <w:tcPr>
            <w:tcW w:w="2664" w:type="dxa"/>
            <w:shd w:val="clear" w:color="auto" w:fill="auto"/>
          </w:tcPr>
          <w:p w:rsidR="00E56070" w:rsidRPr="004A11B4" w:rsidRDefault="00E56070" w:rsidP="00086979">
            <w:pPr>
              <w:pStyle w:val="af6"/>
              <w:widowControl w:val="0"/>
            </w:pPr>
            <w:r w:rsidRPr="004A11B4">
              <w:t>Окраска углов</w:t>
            </w:r>
          </w:p>
          <w:p w:rsidR="00E56070" w:rsidRPr="004A11B4" w:rsidRDefault="00E56070" w:rsidP="00086979">
            <w:pPr>
              <w:pStyle w:val="af6"/>
              <w:widowControl w:val="0"/>
            </w:pPr>
            <w:r w:rsidRPr="004A11B4">
              <w:t>кистью,</w:t>
            </w:r>
          </w:p>
          <w:p w:rsidR="00E56070" w:rsidRPr="004A11B4" w:rsidRDefault="00E56070" w:rsidP="00086979">
            <w:pPr>
              <w:pStyle w:val="af6"/>
              <w:widowControl w:val="0"/>
            </w:pPr>
            <w:r w:rsidRPr="004A11B4">
              <w:t xml:space="preserve">4 </w:t>
            </w:r>
            <w:r w:rsidRPr="00086979">
              <w:rPr>
                <w:iCs/>
              </w:rPr>
              <w:t xml:space="preserve">сек, </w:t>
            </w:r>
            <w:r w:rsidRPr="004A11B4">
              <w:t>М</w:t>
            </w:r>
            <w:r w:rsidR="004A11B4" w:rsidRPr="00086979">
              <w:rPr>
                <w:vertAlign w:val="subscript"/>
              </w:rPr>
              <w:t>2,</w:t>
            </w:r>
            <w:r w:rsidRPr="004A11B4">
              <w:t>кисть,</w:t>
            </w:r>
          </w:p>
          <w:p w:rsidR="00E56070" w:rsidRPr="004A11B4" w:rsidRDefault="00E56070" w:rsidP="00086979">
            <w:pPr>
              <w:pStyle w:val="af6"/>
              <w:widowControl w:val="0"/>
            </w:pPr>
            <w:r w:rsidRPr="004A11B4">
              <w:t>ведро,</w:t>
            </w:r>
          </w:p>
          <w:p w:rsidR="003006F4" w:rsidRPr="004A11B4" w:rsidRDefault="00E56070" w:rsidP="00086979">
            <w:pPr>
              <w:pStyle w:val="af6"/>
              <w:widowControl w:val="0"/>
            </w:pPr>
            <w:r w:rsidRPr="004A11B4">
              <w:t>столик</w:t>
            </w:r>
          </w:p>
        </w:tc>
        <w:tc>
          <w:tcPr>
            <w:tcW w:w="3333" w:type="dxa"/>
            <w:shd w:val="clear" w:color="auto" w:fill="auto"/>
          </w:tcPr>
          <w:p w:rsidR="00E56070" w:rsidRPr="004A11B4" w:rsidRDefault="00E56070" w:rsidP="00086979">
            <w:pPr>
              <w:pStyle w:val="af6"/>
              <w:widowControl w:val="0"/>
            </w:pPr>
            <w:r w:rsidRPr="004A11B4">
              <w:t xml:space="preserve">Держа кисть тремя пальца ми правой руки, маляр прикладывает ее к верхней границе окрашиваемого угла таким образом, чтобы угол между плоскостями смежных стен </w:t>
            </w:r>
            <w:r w:rsidR="00184930" w:rsidRPr="004A11B4">
              <w:t>и</w:t>
            </w:r>
            <w:r w:rsidRPr="004A11B4">
              <w:t xml:space="preserve"> кистью составлял 45°</w:t>
            </w:r>
            <w:r w:rsidR="004A11B4" w:rsidRPr="004A11B4">
              <w:t xml:space="preserve">. </w:t>
            </w:r>
            <w:r w:rsidRPr="004A11B4">
              <w:t>Маляр наносит окрасочный состав движением кисти сверху вниз и снизу вверх до полной окраски угла</w:t>
            </w:r>
          </w:p>
          <w:p w:rsidR="003006F4" w:rsidRPr="004A11B4" w:rsidRDefault="003006F4" w:rsidP="00086979">
            <w:pPr>
              <w:pStyle w:val="af6"/>
              <w:widowControl w:val="0"/>
            </w:pPr>
          </w:p>
        </w:tc>
        <w:tc>
          <w:tcPr>
            <w:tcW w:w="3223" w:type="dxa"/>
            <w:shd w:val="clear" w:color="auto" w:fill="auto"/>
          </w:tcPr>
          <w:p w:rsidR="003006F4" w:rsidRPr="00086979" w:rsidRDefault="008261E9" w:rsidP="00086979">
            <w:pPr>
              <w:pStyle w:val="af6"/>
              <w:widowControl w:val="0"/>
              <w:rPr>
                <w:szCs w:val="24"/>
              </w:rPr>
            </w:pPr>
            <w:r>
              <w:rPr>
                <w:szCs w:val="24"/>
              </w:rPr>
              <w:pict>
                <v:shape id="_x0000_i1029" type="#_x0000_t75" style="width:2in;height:233.25pt">
                  <v:imagedata r:id="rId11" o:title=""/>
                </v:shape>
              </w:pict>
            </w:r>
          </w:p>
        </w:tc>
      </w:tr>
      <w:tr w:rsidR="00E56070" w:rsidRPr="00086979" w:rsidTr="00086979">
        <w:trPr>
          <w:trHeight w:val="720"/>
          <w:jc w:val="center"/>
        </w:trPr>
        <w:tc>
          <w:tcPr>
            <w:tcW w:w="2664" w:type="dxa"/>
            <w:shd w:val="clear" w:color="auto" w:fill="auto"/>
          </w:tcPr>
          <w:p w:rsidR="004A11B4" w:rsidRPr="004A11B4" w:rsidRDefault="00D801D7" w:rsidP="00086979">
            <w:pPr>
              <w:pStyle w:val="af6"/>
              <w:widowControl w:val="0"/>
            </w:pPr>
            <w:r w:rsidRPr="004A11B4">
              <w:t xml:space="preserve">Окраска низа стен у плинтусов, 3 </w:t>
            </w:r>
            <w:r w:rsidRPr="00086979">
              <w:rPr>
                <w:iCs/>
              </w:rPr>
              <w:t xml:space="preserve">сек, </w:t>
            </w:r>
            <w:r w:rsidRPr="004A11B4">
              <w:t>М</w:t>
            </w:r>
            <w:r w:rsidRPr="00086979">
              <w:rPr>
                <w:vertAlign w:val="subscript"/>
              </w:rPr>
              <w:t>2</w:t>
            </w:r>
            <w:r w:rsidRPr="004A11B4">
              <w:t>, ведро, кисть</w:t>
            </w:r>
          </w:p>
          <w:p w:rsidR="00E56070" w:rsidRPr="004A11B4" w:rsidRDefault="00E56070" w:rsidP="00086979">
            <w:pPr>
              <w:pStyle w:val="af6"/>
              <w:widowControl w:val="0"/>
            </w:pPr>
          </w:p>
        </w:tc>
        <w:tc>
          <w:tcPr>
            <w:tcW w:w="3333" w:type="dxa"/>
            <w:shd w:val="clear" w:color="auto" w:fill="auto"/>
          </w:tcPr>
          <w:p w:rsidR="00D801D7" w:rsidRPr="004A11B4" w:rsidRDefault="00D801D7" w:rsidP="00086979">
            <w:pPr>
              <w:pStyle w:val="af6"/>
              <w:widowControl w:val="0"/>
            </w:pPr>
            <w:r w:rsidRPr="004A11B4">
              <w:t>Маляр, нагнувшись и слегка согнув колени, прикладывает кисть к сопряжению плинтуса со стеной и плавным движением руки с кистью слева направо и наоборот производит окраску на ширину кисти</w:t>
            </w:r>
          </w:p>
          <w:p w:rsidR="00E56070" w:rsidRPr="004A11B4" w:rsidRDefault="00E56070" w:rsidP="00086979">
            <w:pPr>
              <w:pStyle w:val="af6"/>
              <w:widowControl w:val="0"/>
            </w:pPr>
          </w:p>
        </w:tc>
        <w:tc>
          <w:tcPr>
            <w:tcW w:w="3223" w:type="dxa"/>
            <w:shd w:val="clear" w:color="auto" w:fill="auto"/>
          </w:tcPr>
          <w:p w:rsidR="00D801D7" w:rsidRPr="00086979" w:rsidRDefault="00D801D7" w:rsidP="00086979">
            <w:pPr>
              <w:pStyle w:val="af6"/>
              <w:widowControl w:val="0"/>
              <w:rPr>
                <w:szCs w:val="24"/>
              </w:rPr>
            </w:pPr>
          </w:p>
          <w:p w:rsidR="00E56070" w:rsidRPr="00086979" w:rsidRDefault="008261E9" w:rsidP="00086979">
            <w:pPr>
              <w:pStyle w:val="af6"/>
              <w:widowControl w:val="0"/>
              <w:rPr>
                <w:szCs w:val="24"/>
              </w:rPr>
            </w:pPr>
            <w:r>
              <w:rPr>
                <w:szCs w:val="24"/>
              </w:rPr>
              <w:pict>
                <v:shape id="_x0000_i1030" type="#_x0000_t75" style="width:162pt;height:187.5pt">
                  <v:imagedata r:id="rId12" o:title=""/>
                </v:shape>
              </w:pict>
            </w:r>
          </w:p>
        </w:tc>
      </w:tr>
      <w:tr w:rsidR="00E56070" w:rsidRPr="00086979" w:rsidTr="00086979">
        <w:trPr>
          <w:trHeight w:val="720"/>
          <w:jc w:val="center"/>
        </w:trPr>
        <w:tc>
          <w:tcPr>
            <w:tcW w:w="2664" w:type="dxa"/>
            <w:shd w:val="clear" w:color="auto" w:fill="auto"/>
          </w:tcPr>
          <w:p w:rsidR="00D801D7" w:rsidRPr="004A11B4" w:rsidRDefault="00D801D7" w:rsidP="00086979">
            <w:pPr>
              <w:pStyle w:val="af6"/>
              <w:widowControl w:val="0"/>
            </w:pPr>
            <w:r w:rsidRPr="004A11B4">
              <w:t>Окраска</w:t>
            </w:r>
          </w:p>
          <w:p w:rsidR="006F42D8" w:rsidRPr="00086979" w:rsidRDefault="00D801D7" w:rsidP="00086979">
            <w:pPr>
              <w:pStyle w:val="af6"/>
              <w:widowControl w:val="0"/>
              <w:rPr>
                <w:iCs/>
              </w:rPr>
            </w:pPr>
            <w:r w:rsidRPr="004A11B4">
              <w:t xml:space="preserve">стен пневмо-валиком, 9 </w:t>
            </w:r>
            <w:r w:rsidRPr="00086979">
              <w:rPr>
                <w:iCs/>
              </w:rPr>
              <w:t>сек,</w:t>
            </w:r>
          </w:p>
          <w:p w:rsidR="00D801D7" w:rsidRPr="004A11B4" w:rsidRDefault="006F42D8" w:rsidP="00086979">
            <w:pPr>
              <w:pStyle w:val="af6"/>
              <w:widowControl w:val="0"/>
            </w:pPr>
            <w:r w:rsidRPr="004A11B4">
              <w:t>М</w:t>
            </w:r>
            <w:r w:rsidRPr="00086979">
              <w:rPr>
                <w:vertAlign w:val="subscript"/>
              </w:rPr>
              <w:t>1</w:t>
            </w:r>
            <w:r w:rsidR="004A11B4" w:rsidRPr="00086979">
              <w:rPr>
                <w:iCs/>
              </w:rPr>
              <w:t>,</w:t>
            </w:r>
            <w:r w:rsidR="00D801D7" w:rsidRPr="004A11B4">
              <w:t xml:space="preserve"> пневмовалик в комплекте с краско-нагнетательным бачком С-411, пневмостояком и компрессором</w:t>
            </w:r>
          </w:p>
          <w:p w:rsidR="00E56070" w:rsidRPr="004A11B4" w:rsidRDefault="00E56070" w:rsidP="00086979">
            <w:pPr>
              <w:pStyle w:val="af6"/>
              <w:widowControl w:val="0"/>
            </w:pPr>
          </w:p>
        </w:tc>
        <w:tc>
          <w:tcPr>
            <w:tcW w:w="3333" w:type="dxa"/>
            <w:shd w:val="clear" w:color="auto" w:fill="auto"/>
          </w:tcPr>
          <w:p w:rsidR="00D801D7" w:rsidRPr="004A11B4" w:rsidRDefault="00D801D7" w:rsidP="00086979">
            <w:pPr>
              <w:pStyle w:val="af6"/>
              <w:widowControl w:val="0"/>
            </w:pPr>
            <w:r w:rsidRPr="004A11B4">
              <w:t>Маляр правой рукой берет за ручку пневмовалик у регулирующего клапана, а левой</w:t>
            </w:r>
            <w:r w:rsidR="004A11B4" w:rsidRPr="004A11B4">
              <w:t xml:space="preserve"> - </w:t>
            </w:r>
            <w:r w:rsidRPr="004A11B4">
              <w:t xml:space="preserve">за удлинительную трубку, подносит его к стене и становится </w:t>
            </w:r>
            <w:r w:rsidR="006F42D8" w:rsidRPr="004A11B4">
              <w:t>впол</w:t>
            </w:r>
            <w:r w:rsidRPr="004A11B4">
              <w:t>оборота на расстоянии 60</w:t>
            </w:r>
            <w:r w:rsidR="004A11B4" w:rsidRPr="004A11B4">
              <w:t>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4A11B4">
                <w:t xml:space="preserve">80 </w:t>
              </w:r>
              <w:r w:rsidRPr="00086979">
                <w:rPr>
                  <w:iCs/>
                </w:rPr>
                <w:t>см</w:t>
              </w:r>
            </w:smartTag>
            <w:r w:rsidRPr="00086979">
              <w:rPr>
                <w:iCs/>
              </w:rPr>
              <w:t xml:space="preserve"> </w:t>
            </w:r>
            <w:r w:rsidRPr="004A11B4">
              <w:t>от нее</w:t>
            </w:r>
            <w:r w:rsidR="004A11B4" w:rsidRPr="004A11B4">
              <w:t xml:space="preserve">. </w:t>
            </w:r>
            <w:r w:rsidRPr="004A11B4">
              <w:t>Прикладывая валик к стене у верхней ее части, нажимает пальцами правой руки на рукоять клапана для подачи окрасочного состава, а левой слегка прижимает валик за удлинительную трубку и плавным равномерным движением вниз, а затем, не отрывая валик от стены, вверх наносит первую полосу окраски стены на всю ее высоту, шириной, равной ширине валика</w:t>
            </w:r>
          </w:p>
          <w:p w:rsidR="00D801D7" w:rsidRPr="004A11B4" w:rsidRDefault="00D801D7" w:rsidP="00086979">
            <w:pPr>
              <w:pStyle w:val="af6"/>
              <w:widowControl w:val="0"/>
            </w:pPr>
            <w:r w:rsidRPr="004A11B4">
              <w:t>Доведя валик до верхней границы окраски, маляр перемещает его по ходу окраски для нанесения следующей вертикальной полосы, перекрывая первую на 2</w:t>
            </w:r>
            <w:r w:rsidR="004A11B4" w:rsidRPr="004A11B4">
              <w:t>-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A11B4">
                <w:t xml:space="preserve">3 </w:t>
              </w:r>
              <w:r w:rsidRPr="00086979">
                <w:rPr>
                  <w:iCs/>
                </w:rPr>
                <w:t>см</w:t>
              </w:r>
            </w:smartTag>
            <w:r w:rsidRPr="00086979">
              <w:rPr>
                <w:iCs/>
              </w:rPr>
              <w:t xml:space="preserve">, </w:t>
            </w:r>
            <w:r w:rsidRPr="004A11B4">
              <w:t>и повторяет движения</w:t>
            </w:r>
          </w:p>
          <w:p w:rsidR="00E56070" w:rsidRPr="004A11B4" w:rsidRDefault="00D801D7" w:rsidP="00086979">
            <w:pPr>
              <w:pStyle w:val="af6"/>
              <w:widowControl w:val="0"/>
            </w:pPr>
            <w:r w:rsidRPr="004A11B4">
              <w:t>Окрасив стену шириной 30</w:t>
            </w:r>
            <w:r w:rsidR="004A11B4" w:rsidRPr="004A11B4">
              <w:t xml:space="preserve"> - </w:t>
            </w:r>
            <w:smartTag w:uri="urn:schemas-microsoft-com:office:smarttags" w:element="metricconverter">
              <w:smartTagPr>
                <w:attr w:name="ProductID" w:val="45 см"/>
              </w:smartTagPr>
              <w:r w:rsidRPr="004A11B4">
                <w:t xml:space="preserve">45 </w:t>
              </w:r>
              <w:r w:rsidRPr="00086979">
                <w:rPr>
                  <w:iCs/>
                </w:rPr>
                <w:t>см</w:t>
              </w:r>
            </w:smartTag>
            <w:r w:rsidR="004A11B4" w:rsidRPr="00086979">
              <w:rPr>
                <w:iCs/>
              </w:rPr>
              <w:t xml:space="preserve"> (</w:t>
            </w:r>
            <w:r w:rsidRPr="004A11B4">
              <w:t>2</w:t>
            </w:r>
            <w:r w:rsidR="004A11B4" w:rsidRPr="004A11B4">
              <w:t>-</w:t>
            </w:r>
            <w:r w:rsidRPr="004A11B4">
              <w:t>3 полосы</w:t>
            </w:r>
            <w:r w:rsidR="004A11B4" w:rsidRPr="004A11B4">
              <w:t>),</w:t>
            </w:r>
            <w:r w:rsidRPr="004A11B4">
              <w:t xml:space="preserve"> маляр перемещается вперед, не прекращая окраску</w:t>
            </w:r>
            <w:r w:rsidR="004A11B4" w:rsidRPr="004A11B4">
              <w:t xml:space="preserve">. </w:t>
            </w:r>
            <w:r w:rsidRPr="004A11B4">
              <w:t xml:space="preserve">В случае пропуска повторяет движения по той же полосе без окрасочного состава либо с </w:t>
            </w:r>
            <w:r w:rsidR="00C83A66">
              <w:t>минималь</w:t>
            </w:r>
            <w:r w:rsidRPr="004A11B4">
              <w:t>ной подачей его до полной и равномерной</w:t>
            </w:r>
            <w:r w:rsidR="004A11B4" w:rsidRPr="004A11B4">
              <w:t xml:space="preserve"> </w:t>
            </w:r>
            <w:r w:rsidRPr="004A11B4">
              <w:t>окраски</w:t>
            </w:r>
            <w:r w:rsidR="004A11B4" w:rsidRPr="004A11B4">
              <w:t xml:space="preserve"> </w:t>
            </w:r>
            <w:r w:rsidRPr="004A11B4">
              <w:t>полосы</w:t>
            </w:r>
          </w:p>
        </w:tc>
        <w:tc>
          <w:tcPr>
            <w:tcW w:w="3223" w:type="dxa"/>
            <w:shd w:val="clear" w:color="auto" w:fill="auto"/>
          </w:tcPr>
          <w:p w:rsidR="00D801D7" w:rsidRPr="00086979" w:rsidRDefault="008261E9" w:rsidP="00086979">
            <w:pPr>
              <w:pStyle w:val="af6"/>
              <w:widowControl w:val="0"/>
              <w:rPr>
                <w:szCs w:val="24"/>
              </w:rPr>
            </w:pPr>
            <w:r>
              <w:rPr>
                <w:szCs w:val="24"/>
              </w:rPr>
              <w:pict>
                <v:shape id="_x0000_i1031" type="#_x0000_t75" style="width:154.5pt;height:214.5pt">
                  <v:imagedata r:id="rId13" o:title=""/>
                </v:shape>
              </w:pict>
            </w:r>
          </w:p>
          <w:p w:rsidR="00E56070" w:rsidRPr="00086979" w:rsidRDefault="00E56070" w:rsidP="00086979">
            <w:pPr>
              <w:pStyle w:val="af6"/>
              <w:widowControl w:val="0"/>
              <w:rPr>
                <w:szCs w:val="24"/>
              </w:rPr>
            </w:pPr>
          </w:p>
        </w:tc>
      </w:tr>
    </w:tbl>
    <w:p w:rsidR="00626D44" w:rsidRPr="004A11B4" w:rsidRDefault="00626D44" w:rsidP="009134A7">
      <w:pPr>
        <w:widowControl w:val="0"/>
        <w:ind w:firstLine="709"/>
        <w:rPr>
          <w:szCs w:val="28"/>
        </w:rPr>
      </w:pPr>
    </w:p>
    <w:p w:rsidR="004A11B4" w:rsidRPr="004A11B4" w:rsidRDefault="004A11B4" w:rsidP="009134A7">
      <w:pPr>
        <w:pStyle w:val="2"/>
        <w:keepNext w:val="0"/>
        <w:widowControl w:val="0"/>
      </w:pPr>
      <w:bookmarkStart w:id="8" w:name="_Toc274159329"/>
      <w:r>
        <w:t>2.3</w:t>
      </w:r>
      <w:r w:rsidR="007C7354" w:rsidRPr="004A11B4">
        <w:t xml:space="preserve"> Область и границы возможной реализации проектного решения</w:t>
      </w:r>
      <w:bookmarkEnd w:id="8"/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Default="007C735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Карта предназначена для распространения рациональных приемов и методов организации труда при окраске стен пневмоваликом в жилых зданиях</w:t>
      </w:r>
      <w:r w:rsidR="004A11B4" w:rsidRPr="004A11B4">
        <w:rPr>
          <w:szCs w:val="28"/>
        </w:rPr>
        <w:t>.</w:t>
      </w:r>
    </w:p>
    <w:p w:rsidR="004A11B4" w:rsidRDefault="007C735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Малярные работы должны производится в соответствии с санитарно-техническими требованиями и рабочие</w:t>
      </w:r>
      <w:r w:rsidR="004A11B4" w:rsidRPr="004A11B4">
        <w:rPr>
          <w:szCs w:val="28"/>
        </w:rPr>
        <w:t>,</w:t>
      </w:r>
      <w:r w:rsidRPr="004A11B4">
        <w:rPr>
          <w:szCs w:val="28"/>
        </w:rPr>
        <w:t xml:space="preserve"> должны всегда стремиться повысить свой уровень знаний 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внимательно изучить карту организации трудового процесса но и владеть определенной подготовкой в работы</w:t>
      </w:r>
      <w:r w:rsidR="004A11B4" w:rsidRPr="004A11B4">
        <w:rPr>
          <w:szCs w:val="28"/>
        </w:rPr>
        <w:t>,</w:t>
      </w:r>
      <w:r w:rsidRPr="004A11B4">
        <w:rPr>
          <w:szCs w:val="28"/>
        </w:rPr>
        <w:t xml:space="preserve"> приобретенной лишь практическими навыками</w:t>
      </w:r>
      <w:r w:rsidR="004A11B4" w:rsidRPr="004A11B4">
        <w:rPr>
          <w:szCs w:val="28"/>
        </w:rPr>
        <w:t>.</w:t>
      </w:r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Pr="004A11B4" w:rsidRDefault="004A11B4" w:rsidP="009134A7">
      <w:pPr>
        <w:pStyle w:val="2"/>
        <w:keepNext w:val="0"/>
        <w:widowControl w:val="0"/>
      </w:pPr>
      <w:bookmarkStart w:id="9" w:name="_Toc274159330"/>
      <w:r>
        <w:t>2.4</w:t>
      </w:r>
      <w:r w:rsidR="00462775" w:rsidRPr="004A11B4">
        <w:t xml:space="preserve"> Общие требования к условиям труда</w:t>
      </w:r>
      <w:bookmarkEnd w:id="9"/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Важным направлением научной организации труда в строительстве является всемерное улучшение условий труда рабочих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Коренные изменения в характере труда под влиянием технического прогресса приводят к объективной необходимости решительных изменений условий труда рабочих на строительной площадке</w:t>
      </w:r>
      <w:r w:rsidR="004A11B4" w:rsidRPr="004A11B4">
        <w:rPr>
          <w:szCs w:val="28"/>
        </w:rPr>
        <w:t>-</w:t>
      </w:r>
      <w:r w:rsidRPr="004A11B4">
        <w:rPr>
          <w:szCs w:val="28"/>
        </w:rPr>
        <w:t>облегчению труда и его оздоровлению, за счет комплексной механизации и в дальнейшем автоматизации строительно-монтажных процессов, освобождения человека от тяжелых и трудоемких работ, от непосредственного соприкосновения с вредными для здоровья материалами и средой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Исследование условий труда рабочих-строителей включает всестороннее изучение физиологических, психологических и гигиенических факторов, определяющих условия труда на строительной площадке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Физиологами доказано, что снижение шума, создание нормальной освещенности, правильное чередование труда и отдыха способствуют значительному повышению работоспособности человека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Реакции человеческого организма в процессе труда слагаются из множества условных рефлексов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Каждый трудовой прием осуществляется в результате соответствующего раздражения, возникающего в организме рабочего и контролируемого органами чувств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Раздражением в трудовых процессах может быть любое явление, связанное с производимой работой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ответ на эти раздражения рабочий выполняет трудовые действия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Если при этом достигается необходимый результат, то соответствующие действия закрепляются и нервные процессы, происходящие при их выполнении, убыстряются и облегчаются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Наличие сложившихся рефлексов характеризует способность и подготовленность рабочего к эффективному выполнению работы в данных условиях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начале рабочей смены условные трудовые рефлексы действуют с некоторым торможением, вызванным прекращением труда 'В перерыве между рабочими сменами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процессе работы под влиянием раздражений, сигнализирующих о правильном выполнении трудовых действий, нервные связи закрепляются, увеличивается возбудимость и функциональная подвижность нервных центров и органов, участвующих в трудовых процессах, углубляется нервное торможение тех, которые не способствуют выполнению рабочих движений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Реакция организма рабочего на труд, с учетом характера труда и при различных сочетаниях факторов внешней среды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температуры, влажности, вибрации, шума, загазованности, освещенности и </w:t>
      </w:r>
      <w:r w:rsidR="004A11B4">
        <w:rPr>
          <w:szCs w:val="28"/>
        </w:rPr>
        <w:t>т.д.)</w:t>
      </w:r>
      <w:r w:rsidR="004A11B4" w:rsidRPr="004A11B4">
        <w:rPr>
          <w:szCs w:val="28"/>
        </w:rPr>
        <w:t>,</w:t>
      </w:r>
      <w:r w:rsidRPr="004A11B4">
        <w:rPr>
          <w:szCs w:val="28"/>
        </w:rPr>
        <w:t xml:space="preserve"> весьма различна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Поэтому при первых признаках снижения работоспособности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замедлении или неуверенности в движениях, ослаблении реакции и </w:t>
      </w:r>
      <w:r w:rsidR="004A11B4">
        <w:rPr>
          <w:szCs w:val="28"/>
        </w:rPr>
        <w:t>т.п.)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необходимо вводить паузы для отдыха с целью восстановления нормальной трудоспособности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Большое значение для рабочего имеет темп выполняемой работы, определяющий напряженность труда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Выполнение любой операции в более быстром темпе, например ускоренном в два раза, вызывает увеличение затрат энергии, причем в большей пропорции по сравнению с ростом темпа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Кроме того, работа з быстром темпе вызывает дополнительное напряжение нервной системы, так как требует ускорения реакций и связана с более точной координацией движений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Работа в очень быстром темпе возможна лишь в течение короткого времени и требует после этого перерыва, либо перехода на замедленный темп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Темп работы во время смены заметно изменяется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начале смены в период врабатываемости и в конце смены при утомлении темп меньше, в период устойчивой работы в средней части смены темп более равномерен, однако он не остается неизменным, а колеблется под воздействием факторов внешней среды и с учетом состояния организма рабочего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Поэтому с точки зрения физиологии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принудительный</w:t>
      </w:r>
      <w:r w:rsidR="004A11B4">
        <w:rPr>
          <w:szCs w:val="28"/>
        </w:rPr>
        <w:t xml:space="preserve">" </w:t>
      </w:r>
      <w:r w:rsidRPr="004A11B4">
        <w:rPr>
          <w:szCs w:val="28"/>
        </w:rPr>
        <w:t>темп работы является неблагоприятным, а оптимальным считается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свободный</w:t>
      </w:r>
      <w:r w:rsidR="004A11B4">
        <w:rPr>
          <w:szCs w:val="28"/>
        </w:rPr>
        <w:t xml:space="preserve">" </w:t>
      </w:r>
      <w:r w:rsidRPr="004A11B4">
        <w:rPr>
          <w:szCs w:val="28"/>
        </w:rPr>
        <w:t>темп работы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Одной из основных практических задач улучшения условий труда является определение степени нагрузки на организм рабочего в течение смены и рабочей недели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При оценке тяжести труда руководствуются амплитудой показателей физиологических сдвигов, которые имеют место при выполняемой работе, или характером сдвигов в организме под влиянием нескольких часов работы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 тяжести работы можно судить по величине энергии, затрачиваемой на ее выполнение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iCs/>
          <w:szCs w:val="28"/>
        </w:rPr>
      </w:pPr>
      <w:r w:rsidRPr="004A11B4">
        <w:rPr>
          <w:szCs w:val="28"/>
        </w:rPr>
        <w:t>В существующие санитарные нормы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СН 245-63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вошла классификация тяжести физического труда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Все работы в нормах подразделяются на три категории</w:t>
      </w:r>
      <w:r w:rsidR="004A11B4" w:rsidRPr="004A11B4">
        <w:rPr>
          <w:szCs w:val="28"/>
        </w:rPr>
        <w:t xml:space="preserve">: </w:t>
      </w:r>
      <w:r w:rsidRPr="004A11B4">
        <w:rPr>
          <w:szCs w:val="28"/>
        </w:rPr>
        <w:t>легкие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затраты энергии до 150 </w:t>
      </w:r>
      <w:r w:rsidRPr="004A11B4">
        <w:rPr>
          <w:iCs/>
          <w:szCs w:val="28"/>
        </w:rPr>
        <w:t>ккал/ч</w:t>
      </w:r>
      <w:r w:rsidR="004A11B4" w:rsidRPr="004A11B4">
        <w:rPr>
          <w:iCs/>
          <w:szCs w:val="28"/>
        </w:rPr>
        <w:t>),</w:t>
      </w:r>
      <w:r w:rsidRPr="004A11B4">
        <w:rPr>
          <w:iCs/>
          <w:szCs w:val="28"/>
        </w:rPr>
        <w:t xml:space="preserve"> </w:t>
      </w:r>
      <w:r w:rsidRPr="004A11B4">
        <w:rPr>
          <w:szCs w:val="28"/>
        </w:rPr>
        <w:t>средней тяжести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до 250 </w:t>
      </w:r>
      <w:r w:rsidRPr="004A11B4">
        <w:rPr>
          <w:iCs/>
          <w:szCs w:val="28"/>
        </w:rPr>
        <w:t>ккал/ч</w:t>
      </w:r>
      <w:r w:rsidR="004A11B4" w:rsidRPr="004A11B4">
        <w:rPr>
          <w:iCs/>
          <w:szCs w:val="28"/>
        </w:rPr>
        <w:t xml:space="preserve">) </w:t>
      </w:r>
      <w:r w:rsidRPr="004A11B4">
        <w:rPr>
          <w:szCs w:val="28"/>
        </w:rPr>
        <w:t>и тяжелые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более 250 </w:t>
      </w:r>
      <w:r w:rsidRPr="004A11B4">
        <w:rPr>
          <w:iCs/>
          <w:szCs w:val="28"/>
        </w:rPr>
        <w:t>ккал/ч</w:t>
      </w:r>
      <w:r w:rsidR="004A11B4" w:rsidRPr="004A11B4">
        <w:rPr>
          <w:iCs/>
          <w:szCs w:val="28"/>
        </w:rPr>
        <w:t>).</w:t>
      </w:r>
    </w:p>
    <w:p w:rsidR="004A11B4" w:rsidRDefault="00462775" w:rsidP="009134A7">
      <w:pPr>
        <w:widowControl w:val="0"/>
        <w:ind w:firstLine="709"/>
        <w:rPr>
          <w:iCs/>
          <w:szCs w:val="28"/>
        </w:rPr>
      </w:pPr>
      <w:r w:rsidRPr="004A11B4">
        <w:rPr>
          <w:szCs w:val="28"/>
        </w:rPr>
        <w:t xml:space="preserve">В состоянии полного покоя, в удобной позе и благоприятных гигиенических условиях взрослый человек нормального телосложения теряет около 80 </w:t>
      </w:r>
      <w:r w:rsidRPr="004A11B4">
        <w:rPr>
          <w:iCs/>
          <w:szCs w:val="28"/>
        </w:rPr>
        <w:t>ккал/ч</w:t>
      </w:r>
      <w:r w:rsidR="004A11B4" w:rsidRPr="004A11B4">
        <w:rPr>
          <w:iCs/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Работоспособность рабочего в течение смены зависит не только от тяжести, но и от режима труда, чередующегося с отдыхом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При этом желательно выдерживать оптимальное соотношение между продолжительностью периодов работы при заданных темпе и нагрузке и числом и продолжительностью перерывов для отдыха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При разработке рациональных режимов труда и отдыха следует учитывать три период</w:t>
      </w:r>
      <w:r w:rsidR="007C7354" w:rsidRPr="004A11B4">
        <w:rPr>
          <w:szCs w:val="28"/>
        </w:rPr>
        <w:t>а работоспособности</w:t>
      </w:r>
      <w:r w:rsidR="004A11B4" w:rsidRPr="004A11B4">
        <w:rPr>
          <w:szCs w:val="28"/>
        </w:rPr>
        <w:t xml:space="preserve">: </w:t>
      </w:r>
      <w:r w:rsidR="007C7354" w:rsidRPr="004A11B4">
        <w:rPr>
          <w:szCs w:val="28"/>
        </w:rPr>
        <w:t>период выра</w:t>
      </w:r>
      <w:r w:rsidRPr="004A11B4">
        <w:rPr>
          <w:szCs w:val="28"/>
        </w:rPr>
        <w:t>батываемости, период оптимальной работоспособности и период спада работоспособности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Период врабатыва</w:t>
      </w:r>
      <w:r w:rsidR="00184930" w:rsidRPr="004A11B4">
        <w:rPr>
          <w:szCs w:val="28"/>
        </w:rPr>
        <w:t xml:space="preserve">емости длится в зависимости от </w:t>
      </w:r>
      <w:r w:rsidRPr="004A11B4">
        <w:rPr>
          <w:szCs w:val="28"/>
        </w:rPr>
        <w:t>вида труда, от десятка до нескольких десятков минут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течение этого времени происходит перестройка физиологических функций от предшествующего вида деятельности человека к его производственной деятельности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этом периоде постепенно ускоряется реакция, улучшается координация движений, увеличивается их точность и быстрота, приспосабливается рабочая поза, устанавливаются на новом уровне дыхание и кровообращение, организм работника переходит в так называемое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устойчивое рабочее состояние</w:t>
      </w:r>
      <w:r w:rsidR="004A11B4">
        <w:rPr>
          <w:szCs w:val="28"/>
        </w:rPr>
        <w:t>".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Многолетняя привычка к постоянному труду приводит к значительному сокращению периода врабатываемости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Исследования показывают, что если рабочие навыки хорошо закреплены, то повышение функционального состояния и работоспособности происходит еще до начала трудовой деятельности, в порядке условно-рефлекторной реакции на привычную обстановку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Так называемое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предстартовое состояние</w:t>
      </w:r>
      <w:r w:rsidR="004A11B4">
        <w:rPr>
          <w:szCs w:val="28"/>
        </w:rPr>
        <w:t xml:space="preserve">" </w:t>
      </w:r>
      <w:r w:rsidR="004A11B4" w:rsidRPr="004A11B4">
        <w:rPr>
          <w:szCs w:val="28"/>
        </w:rPr>
        <w:t xml:space="preserve">- </w:t>
      </w:r>
      <w:r w:rsidRPr="004A11B4">
        <w:rPr>
          <w:szCs w:val="28"/>
        </w:rPr>
        <w:t>мобилизация сил организма для предстоящей деятельности наблюдается не только в спорте, но и в труде</w:t>
      </w:r>
      <w:r w:rsidR="004A11B4" w:rsidRPr="004A11B4">
        <w:rPr>
          <w:szCs w:val="28"/>
        </w:rPr>
        <w:t>.</w:t>
      </w:r>
    </w:p>
    <w:p w:rsidR="004A11B4" w:rsidRDefault="007C7354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В период оптимальной </w:t>
      </w:r>
      <w:r w:rsidR="00462775" w:rsidRPr="004A11B4">
        <w:rPr>
          <w:szCs w:val="28"/>
        </w:rPr>
        <w:t>работоспособности трудовая деятельность человека характеризуется наивысшей эффективностью, а физиологические процессы в организме являются наиболее</w:t>
      </w:r>
      <w:r w:rsidR="004A11B4">
        <w:rPr>
          <w:szCs w:val="28"/>
        </w:rPr>
        <w:t xml:space="preserve"> "</w:t>
      </w:r>
      <w:r w:rsidR="00462775" w:rsidRPr="004A11B4">
        <w:rPr>
          <w:szCs w:val="28"/>
        </w:rPr>
        <w:t>экономными</w:t>
      </w:r>
      <w:r w:rsidR="004A11B4">
        <w:rPr>
          <w:szCs w:val="28"/>
        </w:rPr>
        <w:t xml:space="preserve">". </w:t>
      </w:r>
      <w:r w:rsidR="00462775" w:rsidRPr="004A11B4">
        <w:rPr>
          <w:szCs w:val="28"/>
        </w:rPr>
        <w:t>Такое состояние для большинства профессий может поддерживаться в течение нескольких часов, в зависимости от тяжести и напряженности труда</w:t>
      </w:r>
      <w:r w:rsidR="004A11B4" w:rsidRPr="004A11B4">
        <w:rPr>
          <w:szCs w:val="28"/>
        </w:rPr>
        <w:t xml:space="preserve">. </w:t>
      </w:r>
      <w:r w:rsidR="00462775" w:rsidRPr="004A11B4">
        <w:rPr>
          <w:szCs w:val="28"/>
        </w:rPr>
        <w:t>Как правило, через 3</w:t>
      </w:r>
      <w:r w:rsidR="004A11B4" w:rsidRPr="004A11B4">
        <w:rPr>
          <w:szCs w:val="28"/>
        </w:rPr>
        <w:t>-</w:t>
      </w:r>
      <w:r w:rsidR="00462775" w:rsidRPr="004A11B4">
        <w:rPr>
          <w:szCs w:val="28"/>
        </w:rPr>
        <w:t xml:space="preserve">4 </w:t>
      </w:r>
      <w:r w:rsidR="00462775" w:rsidRPr="004A11B4">
        <w:rPr>
          <w:iCs/>
          <w:szCs w:val="28"/>
        </w:rPr>
        <w:t xml:space="preserve">ч </w:t>
      </w:r>
      <w:r w:rsidR="00462775" w:rsidRPr="004A11B4">
        <w:rPr>
          <w:szCs w:val="28"/>
        </w:rPr>
        <w:t>работоспособность начинает снижаться, внимание рассеиваться, движения начинают замедляться, увеличивается число ошибок и появляется чувство голода</w:t>
      </w:r>
      <w:r w:rsidR="004A11B4" w:rsidRPr="004A11B4">
        <w:rPr>
          <w:szCs w:val="28"/>
        </w:rPr>
        <w:t xml:space="preserve"> - </w:t>
      </w:r>
      <w:r w:rsidR="00462775" w:rsidRPr="004A11B4">
        <w:rPr>
          <w:szCs w:val="28"/>
        </w:rPr>
        <w:t>возникает период спада работоспособности</w:t>
      </w:r>
      <w:r w:rsidR="004A11B4" w:rsidRPr="004A11B4">
        <w:rPr>
          <w:szCs w:val="28"/>
        </w:rPr>
        <w:t xml:space="preserve">. </w:t>
      </w:r>
      <w:r w:rsidR="00462775" w:rsidRPr="004A11B4">
        <w:rPr>
          <w:szCs w:val="28"/>
        </w:rPr>
        <w:t>К этому времени желательно приурочить обеденный перерыв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После перерыва на обед организму рабочего необходим новый период врабатываемости, который завершается быстрее, чем в начале рабочего дня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Повторный период устойчивого рабочего состояния длится обычно несколько меньше,</w:t>
      </w:r>
      <w:r w:rsidR="007C7354" w:rsidRPr="004A11B4">
        <w:rPr>
          <w:szCs w:val="28"/>
        </w:rPr>
        <w:t xml:space="preserve"> чем первый, дообеденный, 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вновь</w:t>
      </w:r>
      <w:r w:rsidR="007C7354" w:rsidRPr="004A11B4">
        <w:rPr>
          <w:szCs w:val="28"/>
        </w:rPr>
        <w:t xml:space="preserve"> </w:t>
      </w:r>
      <w:r w:rsidRPr="004A11B4">
        <w:rPr>
          <w:szCs w:val="28"/>
        </w:rPr>
        <w:t>сменяется периодом снижения работоспособности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этом последнем периоде требуется значительное повышение волевых усилий для выполнения работы, так как замедляется восприятие, рассеивается внимание, возникает некоторая дискоординация рабочих движений, что приводит не только к замедлению темпа, но и к увеличению числа ошибок и брака в работе и ухудшению ее качества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Продолжение трудовой деятельности в этот период требует усиленной мобилизации ресурсов и приспособительных возможностей организма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Однако эти факторы не должны рассматриваться как безусловно отрицательные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Продолжение работы с увеличением сознательных усилий на фоне развивающегося утомления постепенно повышает функциональные возможности человека, повышает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потолок</w:t>
      </w:r>
      <w:r w:rsidR="004A11B4">
        <w:rPr>
          <w:szCs w:val="28"/>
        </w:rPr>
        <w:t xml:space="preserve">" </w:t>
      </w:r>
      <w:r w:rsidRPr="004A11B4">
        <w:rPr>
          <w:szCs w:val="28"/>
        </w:rPr>
        <w:t>деятельности мышечной, дыхательной, сердечно-сосудистой, терморегуляторной и других систем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Поэтому неверным было бы стремление во всех случаях ограничивать трудовую деятельность человека моментом наступления самых ранних признаков утомления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Но безусловно правильно с точки зрения НОТ создание таких условий труда, при которых как можно дальше отодвигается момент наступления крайних форм утомления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На уровень работоспособности влияет также состояние психики человека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Волевое усилие и эмоциональный подъем замедляют развитие утомления, удлиняя период продуктивной деятельности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Степень продуктивности работы обусловливается субъективными возможностями организма для выполнения данной работы, а также уровнем эмоционально-волевого напряжения, регулирующего степень использования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этих возможностей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Если не предпринимать необходимых мер по борьбе с утомлением, то оно вызовет снижение производительности труда и качества продукции и, накапливаясь, может отрицательно повлиять на здоровье человека, в конечном</w:t>
      </w:r>
      <w:r w:rsidR="004A11B4">
        <w:rPr>
          <w:szCs w:val="28"/>
        </w:rPr>
        <w:t xml:space="preserve"> "</w:t>
      </w:r>
      <w:r w:rsidRPr="004A11B4">
        <w:rPr>
          <w:szCs w:val="28"/>
        </w:rPr>
        <w:t>тоге привести к преждевременной утрате трудоспособности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Практика показывает, что эти неблагоприятные последствия может вызвать неправильный режим труда и отдыха, не учитывающий характера изменений работоспособности человека в течение смены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Действующие в настоящее время в строительно-монтажных организациях режимы труда и отдыха сложились в значительной мере стихийно и часто не отвечают современным научным требованиям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Совершенствование режимов труда и отдыха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сложна</w:t>
      </w:r>
      <w:r w:rsidR="004A11B4">
        <w:rPr>
          <w:szCs w:val="28"/>
        </w:rPr>
        <w:t xml:space="preserve">" </w:t>
      </w:r>
      <w:r w:rsidRPr="004A11B4">
        <w:rPr>
          <w:szCs w:val="28"/>
        </w:rPr>
        <w:t>работа, требующая учета личных и общественных интересов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Для выполнения этой работы целесообразно создание творческих групп из специалистов различного профиля, занимающихся изучением производительности труда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такую группу, как правило, должны войти</w:t>
      </w:r>
      <w:r w:rsidR="004A11B4" w:rsidRPr="004A11B4">
        <w:rPr>
          <w:szCs w:val="28"/>
        </w:rPr>
        <w:t xml:space="preserve">: </w:t>
      </w:r>
      <w:r w:rsidRPr="004A11B4">
        <w:rPr>
          <w:szCs w:val="28"/>
        </w:rPr>
        <w:t>инженер по труду, производитель работ, нормировщик, экономист, физиолог, врач-гигиенист, психолог, рационализаторы труда, передовые рабочие, представители общественных организаций и администрации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Первым этапом в работе по совершенствованию режимов труда и отдыха является проведение всестороннего производственного, физиологического и гигиенического анализа действующих режимов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Иногда еще до глубокого обследования могут быть замечены резкие отклонения от санитарных и гигиенических норм,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которые можно устранить сразу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Например</w:t>
      </w:r>
      <w:r w:rsidR="004A11B4" w:rsidRPr="004A11B4">
        <w:rPr>
          <w:szCs w:val="28"/>
        </w:rPr>
        <w:t xml:space="preserve">: </w:t>
      </w:r>
      <w:r w:rsidRPr="004A11B4">
        <w:rPr>
          <w:szCs w:val="28"/>
        </w:rPr>
        <w:t xml:space="preserve">нарушение норм освещенности, большая запыленность и </w:t>
      </w:r>
      <w:r w:rsidR="004A11B4">
        <w:rPr>
          <w:szCs w:val="28"/>
        </w:rPr>
        <w:t>т.д.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Далее следует отобрать режим труда и отдыха для изучения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При отборе обращается внимание на те строительно-монтажные процессы, при выполнении которых выработка к концу смены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недели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резко уменьшается, либо в течение смены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недели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замечаются значительные колебания работоспособности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изменение выработки либо числа выполнения однородных приемов, операций в единицу времени</w:t>
      </w:r>
      <w:r w:rsidR="004A11B4" w:rsidRPr="004A11B4">
        <w:rPr>
          <w:szCs w:val="28"/>
        </w:rPr>
        <w:t>),</w:t>
      </w:r>
      <w:r w:rsidRPr="004A11B4">
        <w:rPr>
          <w:szCs w:val="28"/>
        </w:rPr>
        <w:t xml:space="preserve"> наблюдается 'высокий уровень невыходов по временной нетрудоспособности, имеют место производственные травмы, случаются частые прогулы, опоздания или преждевременный уход с работы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Необходимо также учитывать степень удовлетворенности рабочих существующими режимами труда и отдыха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После отбора приступают к глубокому исследованию существующего режима посредством нормативных наблюдений, изучается почасовая производительность труда и использование рабочего времени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Анализу подвергаются степень загрузки рабочих, уровень потерь рабочего времени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с классификацией по причинам потерь</w:t>
      </w:r>
      <w:r w:rsidR="004A11B4" w:rsidRPr="004A11B4">
        <w:rPr>
          <w:szCs w:val="28"/>
        </w:rPr>
        <w:t>),</w:t>
      </w:r>
      <w:r w:rsidRPr="004A11B4">
        <w:rPr>
          <w:szCs w:val="28"/>
        </w:rPr>
        <w:t xml:space="preserve"> распределение рабочих по возрасту и полу, по специальности, стаж и уровень квалификации рабочих, санитарно-гигиенические условия труда, виды заболеваний, причины нарушений трудовой дисциплины и </w:t>
      </w:r>
      <w:r w:rsidR="004A11B4">
        <w:rPr>
          <w:szCs w:val="28"/>
        </w:rPr>
        <w:t>т.п.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Для изучения производственного утомления применяется комплекс методов, отражающих состояние функциональных систем организма исследуемых рабочих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В комплексе, рекомендованном НИИ труда, предусматриваются методы изучения изменений ряда производственных и физиологических показателей, в том числе</w:t>
      </w:r>
      <w:r w:rsidR="004A11B4" w:rsidRPr="004A11B4">
        <w:rPr>
          <w:szCs w:val="28"/>
        </w:rPr>
        <w:t>: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учет изменения почасовой производительности труда</w:t>
      </w:r>
      <w:r w:rsidR="004A11B4" w:rsidRPr="004A11B4">
        <w:rPr>
          <w:szCs w:val="28"/>
        </w:rPr>
        <w:t>;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определение частоты сердечных сокращений в процессе текущей работы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>например, с помощью телекардиографа</w:t>
      </w:r>
      <w:r w:rsidR="004A11B4" w:rsidRPr="004A11B4">
        <w:rPr>
          <w:szCs w:val="28"/>
        </w:rPr>
        <w:t xml:space="preserve">) </w:t>
      </w:r>
      <w:r w:rsidRPr="004A11B4">
        <w:rPr>
          <w:szCs w:val="28"/>
        </w:rPr>
        <w:t>через каждые полчаса работы или определение этого показателя с отрывом от текущей производственной деятельности через каждый час работы</w:t>
      </w:r>
      <w:r w:rsidR="004A11B4" w:rsidRPr="004A11B4">
        <w:rPr>
          <w:szCs w:val="28"/>
        </w:rPr>
        <w:t>;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определение скорости зрительно-двигательной реакции через каждый час в течение рабочей смены, а также до и после работы</w:t>
      </w:r>
      <w:r w:rsidR="004A11B4" w:rsidRPr="004A11B4">
        <w:rPr>
          <w:szCs w:val="28"/>
        </w:rPr>
        <w:t>;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ежечасное определение силы и выносливости мышц рук</w:t>
      </w:r>
      <w:r w:rsidR="004A11B4" w:rsidRPr="004A11B4">
        <w:rPr>
          <w:szCs w:val="28"/>
        </w:rPr>
        <w:t>;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ежечасное определение скорости и точности 'выполнения задач на внимание и логическое мышление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Полученные данные используются для конкретной характеристики динамики работоспособности у группы исследуемых рабочих, выполняющих сходные процессы</w:t>
      </w:r>
      <w:r w:rsidR="004A11B4" w:rsidRPr="004A11B4">
        <w:rPr>
          <w:szCs w:val="28"/>
        </w:rPr>
        <w:t>.</w:t>
      </w:r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Pr="004A11B4" w:rsidRDefault="004A11B4" w:rsidP="009134A7">
      <w:pPr>
        <w:pStyle w:val="2"/>
        <w:keepNext w:val="0"/>
        <w:widowControl w:val="0"/>
      </w:pPr>
      <w:bookmarkStart w:id="10" w:name="_Toc274159331"/>
      <w:r>
        <w:t>2.5</w:t>
      </w:r>
      <w:r w:rsidR="007C7354" w:rsidRPr="004A11B4">
        <w:t xml:space="preserve"> </w:t>
      </w:r>
      <w:r w:rsidR="00462775" w:rsidRPr="004A11B4">
        <w:t>Психофизиологические, санитарно-гигиенические и социологические факторы условий труда</w:t>
      </w:r>
      <w:bookmarkEnd w:id="10"/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Условия труда в строительстве складываются под воздействием большого количества различных факторов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Наряду с общими производственными факторами, относящимися преимущественно к производственной среде, в которой протекает строительство</w:t>
      </w:r>
      <w:r w:rsidR="004A11B4">
        <w:rPr>
          <w:szCs w:val="28"/>
        </w:rPr>
        <w:t xml:space="preserve"> (</w:t>
      </w:r>
      <w:r w:rsidRPr="004A11B4">
        <w:rPr>
          <w:szCs w:val="28"/>
        </w:rPr>
        <w:t xml:space="preserve">вид строительной продукции, организация строительной площадки, объекты труда, орудия труда, организация рабочих мест, режим труда и отдыха и </w:t>
      </w:r>
      <w:r w:rsidR="004A11B4">
        <w:rPr>
          <w:szCs w:val="28"/>
        </w:rPr>
        <w:t>т.п.)</w:t>
      </w:r>
      <w:r w:rsidR="004A11B4" w:rsidRPr="004A11B4">
        <w:rPr>
          <w:szCs w:val="28"/>
        </w:rPr>
        <w:t>,</w:t>
      </w:r>
      <w:r w:rsidRPr="004A11B4">
        <w:rPr>
          <w:szCs w:val="28"/>
        </w:rPr>
        <w:t xml:space="preserve"> существенное влияние на производительность труда оказывают субъективные и объективные факторы, которые можно объединить в следующие три группы</w:t>
      </w:r>
      <w:r w:rsidR="004A11B4" w:rsidRPr="004A11B4">
        <w:rPr>
          <w:szCs w:val="28"/>
        </w:rPr>
        <w:t>:</w:t>
      </w:r>
    </w:p>
    <w:p w:rsidR="004A11B4" w:rsidRDefault="00462775" w:rsidP="009134A7">
      <w:pPr>
        <w:widowControl w:val="0"/>
        <w:ind w:firstLine="709"/>
        <w:rPr>
          <w:szCs w:val="28"/>
        </w:rPr>
      </w:pPr>
      <w:smartTag w:uri="urn:schemas-microsoft-com:office:smarttags" w:element="place">
        <w:r w:rsidRPr="004A11B4">
          <w:rPr>
            <w:szCs w:val="28"/>
            <w:lang w:val="en-US"/>
          </w:rPr>
          <w:t>I</w:t>
        </w:r>
        <w:r w:rsidR="004A11B4" w:rsidRPr="004A11B4">
          <w:rPr>
            <w:szCs w:val="28"/>
          </w:rPr>
          <w:t>.</w:t>
        </w:r>
      </w:smartTag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Психофизиологические факторы, определяющие условия труда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  <w:lang w:val="en-US"/>
        </w:rPr>
        <w:t>II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Санитарно-гигиенические факторы</w:t>
      </w:r>
      <w:r w:rsidR="004A11B4" w:rsidRPr="004A11B4">
        <w:rPr>
          <w:szCs w:val="28"/>
        </w:rPr>
        <w:t>.</w:t>
      </w:r>
    </w:p>
    <w:p w:rsidR="004A11B4" w:rsidRDefault="00462775" w:rsidP="009134A7">
      <w:pPr>
        <w:widowControl w:val="0"/>
        <w:ind w:firstLine="709"/>
        <w:rPr>
          <w:szCs w:val="28"/>
        </w:rPr>
      </w:pPr>
      <w:r w:rsidRPr="004A11B4">
        <w:rPr>
          <w:szCs w:val="28"/>
          <w:lang w:val="en-US"/>
        </w:rPr>
        <w:t>III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Социологические факторы</w:t>
      </w:r>
      <w:r w:rsidR="004A11B4" w:rsidRPr="004A11B4">
        <w:rPr>
          <w:szCs w:val="28"/>
        </w:rPr>
        <w:t>.</w:t>
      </w:r>
    </w:p>
    <w:p w:rsidR="004A11B4" w:rsidRPr="004A11B4" w:rsidRDefault="00C83A66" w:rsidP="009134A7">
      <w:pPr>
        <w:pStyle w:val="2"/>
        <w:keepNext w:val="0"/>
        <w:widowControl w:val="0"/>
      </w:pPr>
      <w:r>
        <w:br w:type="page"/>
      </w:r>
      <w:bookmarkStart w:id="11" w:name="_Toc274159332"/>
      <w:r>
        <w:t>Р</w:t>
      </w:r>
      <w:r w:rsidRPr="004A11B4">
        <w:t>аздел</w:t>
      </w:r>
      <w:r w:rsidRPr="004A11B4">
        <w:rPr>
          <w:lang w:val="uk-UA"/>
        </w:rPr>
        <w:t xml:space="preserve"> 3. </w:t>
      </w:r>
      <w:r>
        <w:t>Э</w:t>
      </w:r>
      <w:r w:rsidRPr="004A11B4">
        <w:t>кономическая эффективность</w:t>
      </w:r>
      <w:bookmarkEnd w:id="11"/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Default="001849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При определении </w:t>
      </w:r>
      <w:r w:rsidR="00683DFB" w:rsidRPr="004A11B4">
        <w:rPr>
          <w:szCs w:val="28"/>
        </w:rPr>
        <w:t>эффективности мероприятий НОТ следует иметь в виду, что при внедрении этих мероприятий достигается экономия материальных и трудовых затрат</w:t>
      </w:r>
      <w:r w:rsidR="004A11B4" w:rsidRPr="004A11B4">
        <w:rPr>
          <w:szCs w:val="28"/>
        </w:rPr>
        <w:t>.</w:t>
      </w:r>
    </w:p>
    <w:p w:rsidR="004A11B4" w:rsidRDefault="00683DFB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Подсчет экономической эффективности научной организации труда является составной частью ее планирования и внедрения</w:t>
      </w:r>
      <w:r w:rsidR="004A11B4" w:rsidRPr="004A11B4">
        <w:rPr>
          <w:szCs w:val="28"/>
        </w:rPr>
        <w:t>.</w:t>
      </w:r>
    </w:p>
    <w:p w:rsidR="004A11B4" w:rsidRDefault="00B12DAC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Численность токарей и фрезеровщиков механического участка, выполнявших норму времени соответственно на 96 и 101</w:t>
      </w:r>
      <w:r w:rsidR="004A11B4" w:rsidRPr="004A11B4">
        <w:rPr>
          <w:szCs w:val="28"/>
        </w:rPr>
        <w:t>%</w:t>
      </w:r>
      <w:r w:rsidRPr="004A11B4">
        <w:rPr>
          <w:szCs w:val="28"/>
        </w:rPr>
        <w:t>, составляла 70 и 90 человек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После проведения целевых курсов по повышению квалификации уровень выполнения норм составил соответственно 101 и 105</w:t>
      </w:r>
      <w:r w:rsidR="004A11B4" w:rsidRPr="004A11B4">
        <w:rPr>
          <w:szCs w:val="28"/>
        </w:rPr>
        <w:t xml:space="preserve">%. </w:t>
      </w:r>
      <w:r w:rsidRPr="004A11B4">
        <w:rPr>
          <w:szCs w:val="28"/>
        </w:rPr>
        <w:t>Определим относительную экономию численности рабочих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Для этого выясним вначале, на сколько процентов увеличилось выполнение норм времени токарями и фрезеровщиками</w:t>
      </w:r>
      <w:r w:rsidR="004A11B4" w:rsidRPr="004A11B4">
        <w:rPr>
          <w:szCs w:val="28"/>
        </w:rPr>
        <w:t>.</w:t>
      </w:r>
    </w:p>
    <w:p w:rsidR="00A43030" w:rsidRP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Токарями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Рнв=101-96/96*100%=5,2%</w:t>
      </w:r>
    </w:p>
    <w:p w:rsidR="00A43030" w:rsidRP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Фрезеровщи</w:t>
      </w:r>
      <w:r w:rsidR="00C83A66">
        <w:rPr>
          <w:szCs w:val="28"/>
        </w:rPr>
        <w:t>к</w:t>
      </w:r>
      <w:r w:rsidRPr="004A11B4">
        <w:rPr>
          <w:szCs w:val="28"/>
        </w:rPr>
        <w:t>ами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Рнв=105-101/101*100%=3,96</w:t>
      </w:r>
    </w:p>
    <w:p w:rsid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Определим относительную экономию численности рабочих</w:t>
      </w:r>
      <w:r w:rsidR="004A11B4" w:rsidRPr="004A11B4">
        <w:rPr>
          <w:szCs w:val="28"/>
        </w:rPr>
        <w:t>:</w:t>
      </w:r>
    </w:p>
    <w:p w:rsidR="004A11B4" w:rsidRDefault="00A43030" w:rsidP="009134A7">
      <w:pPr>
        <w:widowControl w:val="0"/>
        <w:ind w:firstLine="709"/>
        <w:rPr>
          <w:iCs/>
          <w:szCs w:val="28"/>
        </w:rPr>
      </w:pPr>
      <w:r w:rsidRPr="004A11B4">
        <w:rPr>
          <w:iCs/>
          <w:szCs w:val="28"/>
        </w:rPr>
        <w:t xml:space="preserve">Э </w:t>
      </w:r>
      <w:r w:rsidRPr="004A11B4">
        <w:rPr>
          <w:iCs/>
          <w:szCs w:val="28"/>
          <w:vertAlign w:val="subscript"/>
        </w:rPr>
        <w:t>ч</w:t>
      </w:r>
      <w:r w:rsidRPr="004A11B4">
        <w:rPr>
          <w:iCs/>
          <w:szCs w:val="28"/>
        </w:rPr>
        <w:t xml:space="preserve"> =70*5,2/100+90*3,96/100=7,2</w:t>
      </w:r>
      <w:r w:rsidR="004A11B4">
        <w:rPr>
          <w:iCs/>
          <w:szCs w:val="28"/>
        </w:rPr>
        <w:t xml:space="preserve"> (</w:t>
      </w:r>
      <w:r w:rsidRPr="004A11B4">
        <w:rPr>
          <w:iCs/>
          <w:szCs w:val="28"/>
        </w:rPr>
        <w:t>чел</w:t>
      </w:r>
      <w:r w:rsidR="004A11B4" w:rsidRPr="004A11B4">
        <w:rPr>
          <w:iCs/>
          <w:szCs w:val="28"/>
        </w:rPr>
        <w:t>)</w:t>
      </w:r>
    </w:p>
    <w:p w:rsid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Относительная экономия численности рабочих при внедрении мероприятий, направленных на снижение текучести кадров, в отчетном периоде по сравнению с базисным</w:t>
      </w:r>
      <w:r w:rsidR="004A11B4">
        <w:rPr>
          <w:szCs w:val="28"/>
        </w:rPr>
        <w:t xml:space="preserve"> (</w:t>
      </w:r>
      <w:r w:rsidRPr="004A11B4">
        <w:rPr>
          <w:iCs/>
          <w:szCs w:val="28"/>
        </w:rPr>
        <w:t xml:space="preserve">Э </w:t>
      </w:r>
      <w:r w:rsidRPr="004A11B4">
        <w:rPr>
          <w:iCs/>
          <w:szCs w:val="28"/>
          <w:vertAlign w:val="subscript"/>
        </w:rPr>
        <w:t>ч</w:t>
      </w:r>
      <w:r w:rsidR="004A11B4" w:rsidRPr="004A11B4">
        <w:rPr>
          <w:iCs/>
          <w:szCs w:val="28"/>
        </w:rPr>
        <w:t>)</w:t>
      </w:r>
      <w:r w:rsidR="004A11B4" w:rsidRPr="004A11B4">
        <w:rPr>
          <w:szCs w:val="28"/>
        </w:rPr>
        <w:t xml:space="preserve"> </w:t>
      </w:r>
      <w:r w:rsidRPr="004A11B4">
        <w:rPr>
          <w:szCs w:val="28"/>
        </w:rPr>
        <w:t>определяют по формуле</w:t>
      </w:r>
      <w:r w:rsidR="004A11B4" w:rsidRPr="004A11B4">
        <w:rPr>
          <w:szCs w:val="28"/>
        </w:rPr>
        <w:t>:</w:t>
      </w:r>
    </w:p>
    <w:p w:rsidR="00C83A66" w:rsidRDefault="00C83A66" w:rsidP="009134A7">
      <w:pPr>
        <w:widowControl w:val="0"/>
        <w:ind w:firstLine="709"/>
        <w:rPr>
          <w:iCs/>
          <w:szCs w:val="28"/>
        </w:rPr>
      </w:pPr>
    </w:p>
    <w:p w:rsidR="004A11B4" w:rsidRDefault="00A43030" w:rsidP="009134A7">
      <w:pPr>
        <w:widowControl w:val="0"/>
        <w:ind w:firstLine="709"/>
        <w:rPr>
          <w:iCs/>
          <w:szCs w:val="28"/>
        </w:rPr>
      </w:pPr>
      <w:r w:rsidRPr="004A11B4">
        <w:rPr>
          <w:iCs/>
          <w:szCs w:val="28"/>
        </w:rPr>
        <w:t xml:space="preserve">Э </w:t>
      </w:r>
      <w:r w:rsidRPr="004A11B4">
        <w:rPr>
          <w:iCs/>
          <w:szCs w:val="28"/>
          <w:vertAlign w:val="subscript"/>
        </w:rPr>
        <w:t>ч</w:t>
      </w:r>
      <w:r w:rsidRPr="004A11B4">
        <w:rPr>
          <w:iCs/>
          <w:szCs w:val="28"/>
        </w:rPr>
        <w:t xml:space="preserve"> =</w:t>
      </w:r>
      <w:r w:rsidR="004A11B4">
        <w:rPr>
          <w:iCs/>
          <w:szCs w:val="28"/>
        </w:rPr>
        <w:t xml:space="preserve"> (</w:t>
      </w:r>
      <w:r w:rsidRPr="004A11B4">
        <w:rPr>
          <w:iCs/>
          <w:szCs w:val="28"/>
        </w:rPr>
        <w:t>Чб*В*0,5</w:t>
      </w:r>
      <w:r w:rsidR="004A11B4" w:rsidRPr="004A11B4">
        <w:rPr>
          <w:iCs/>
          <w:szCs w:val="28"/>
        </w:rPr>
        <w:t xml:space="preserve">) </w:t>
      </w:r>
      <w:r w:rsidRPr="004A11B4">
        <w:rPr>
          <w:iCs/>
          <w:szCs w:val="28"/>
        </w:rPr>
        <w:t>/Ф-В-</w:t>
      </w:r>
      <w:r w:rsidR="004A11B4">
        <w:rPr>
          <w:iCs/>
          <w:szCs w:val="28"/>
        </w:rPr>
        <w:t xml:space="preserve"> (</w:t>
      </w:r>
      <w:r w:rsidRPr="004A11B4">
        <w:rPr>
          <w:iCs/>
          <w:szCs w:val="28"/>
        </w:rPr>
        <w:t>Чот*В*0,5</w:t>
      </w:r>
      <w:r w:rsidR="004A11B4" w:rsidRPr="004A11B4">
        <w:rPr>
          <w:iCs/>
          <w:szCs w:val="28"/>
        </w:rPr>
        <w:t xml:space="preserve">) </w:t>
      </w:r>
      <w:r w:rsidRPr="004A11B4">
        <w:rPr>
          <w:iCs/>
          <w:szCs w:val="28"/>
        </w:rPr>
        <w:t>/Ф-В</w:t>
      </w:r>
      <w:r w:rsidR="004A11B4">
        <w:rPr>
          <w:iCs/>
          <w:szCs w:val="28"/>
        </w:rPr>
        <w:t xml:space="preserve"> (</w:t>
      </w:r>
      <w:r w:rsidRPr="004A11B4">
        <w:rPr>
          <w:iCs/>
          <w:szCs w:val="28"/>
        </w:rPr>
        <w:t>чел</w:t>
      </w:r>
      <w:r w:rsidR="004A11B4" w:rsidRPr="004A11B4">
        <w:rPr>
          <w:iCs/>
          <w:szCs w:val="28"/>
        </w:rPr>
        <w:t>)</w:t>
      </w:r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 xml:space="preserve">где </w:t>
      </w:r>
      <w:r w:rsidRPr="004A11B4">
        <w:rPr>
          <w:iCs/>
          <w:szCs w:val="28"/>
        </w:rPr>
        <w:t>Ч</w:t>
      </w:r>
      <w:r w:rsidRPr="004A11B4">
        <w:rPr>
          <w:iCs/>
          <w:szCs w:val="28"/>
          <w:vertAlign w:val="subscript"/>
        </w:rPr>
        <w:t>б&gt;</w:t>
      </w:r>
      <w:r w:rsidRPr="004A11B4">
        <w:rPr>
          <w:iCs/>
          <w:szCs w:val="28"/>
        </w:rPr>
        <w:t xml:space="preserve"> Ч</w:t>
      </w:r>
      <w:r w:rsidRPr="004A11B4">
        <w:rPr>
          <w:iCs/>
          <w:szCs w:val="28"/>
          <w:vertAlign w:val="subscript"/>
        </w:rPr>
        <w:t>от</w:t>
      </w:r>
      <w:r w:rsidR="004A11B4" w:rsidRPr="004A11B4">
        <w:rPr>
          <w:iCs/>
          <w:szCs w:val="28"/>
        </w:rPr>
        <w:t xml:space="preserve"> - </w:t>
      </w:r>
      <w:r w:rsidRPr="004A11B4">
        <w:rPr>
          <w:szCs w:val="28"/>
        </w:rPr>
        <w:t>численность работников, уволившихся на протяжении года в базисном и отчетном периодах, чел</w:t>
      </w:r>
      <w:r w:rsidR="004A11B4">
        <w:rPr>
          <w:szCs w:val="28"/>
        </w:rPr>
        <w:t>.;</w:t>
      </w:r>
    </w:p>
    <w:p w:rsid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iCs/>
          <w:szCs w:val="28"/>
        </w:rPr>
        <w:t>В</w:t>
      </w:r>
      <w:r w:rsidR="004A11B4" w:rsidRPr="004A11B4">
        <w:rPr>
          <w:iCs/>
          <w:szCs w:val="28"/>
        </w:rPr>
        <w:t xml:space="preserve"> - </w:t>
      </w:r>
      <w:r w:rsidRPr="004A11B4">
        <w:rPr>
          <w:szCs w:val="28"/>
        </w:rPr>
        <w:t>потери рабочего времени в среднем на одного уволившегося, дней</w:t>
      </w:r>
      <w:r w:rsidR="004A11B4" w:rsidRPr="004A11B4">
        <w:rPr>
          <w:szCs w:val="28"/>
        </w:rPr>
        <w:t>;</w:t>
      </w:r>
    </w:p>
    <w:p w:rsidR="004A11B4" w:rsidRDefault="00A43030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Ф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явочный фонд рабочего времени одного работника, в днях</w:t>
      </w:r>
      <w:r w:rsidR="004A11B4" w:rsidRPr="004A11B4">
        <w:rPr>
          <w:szCs w:val="28"/>
        </w:rPr>
        <w:t xml:space="preserve">; </w:t>
      </w:r>
      <w:r w:rsidRPr="004A11B4">
        <w:rPr>
          <w:szCs w:val="28"/>
        </w:rPr>
        <w:t>0,5</w:t>
      </w:r>
      <w:r w:rsidR="004A11B4" w:rsidRPr="004A11B4">
        <w:rPr>
          <w:szCs w:val="28"/>
        </w:rPr>
        <w:t xml:space="preserve"> - </w:t>
      </w:r>
      <w:r w:rsidRPr="004A11B4">
        <w:rPr>
          <w:szCs w:val="28"/>
        </w:rPr>
        <w:t>коэффициент, показывающий, что увольнение рабочих в течение года происходило равномерно</w:t>
      </w:r>
      <w:r w:rsidR="004A11B4" w:rsidRPr="004A11B4">
        <w:rPr>
          <w:szCs w:val="28"/>
        </w:rPr>
        <w:t>.</w:t>
      </w:r>
    </w:p>
    <w:p w:rsidR="004A11B4" w:rsidRPr="004A11B4" w:rsidRDefault="00C83A66" w:rsidP="009134A7">
      <w:pPr>
        <w:pStyle w:val="2"/>
        <w:keepNext w:val="0"/>
        <w:widowControl w:val="0"/>
      </w:pPr>
      <w:r>
        <w:br w:type="page"/>
      </w:r>
      <w:bookmarkStart w:id="12" w:name="_Toc274159333"/>
      <w:r w:rsidR="002439F5" w:rsidRPr="004A11B4">
        <w:t>Заключение</w:t>
      </w:r>
      <w:bookmarkEnd w:id="12"/>
    </w:p>
    <w:p w:rsidR="00C83A66" w:rsidRDefault="00C83A66" w:rsidP="009134A7">
      <w:pPr>
        <w:widowControl w:val="0"/>
        <w:ind w:firstLine="709"/>
        <w:rPr>
          <w:szCs w:val="28"/>
        </w:rPr>
      </w:pPr>
    </w:p>
    <w:p w:rsidR="002439F5" w:rsidRPr="004A11B4" w:rsidRDefault="002439F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Организация труда на предприятии представляет собой распределение общего объема работ и установления необходимых пропорций в численности исполнителей, размещении работников и достижении согласованности в действиях</w:t>
      </w:r>
      <w:r w:rsidR="004A11B4">
        <w:rPr>
          <w:szCs w:val="28"/>
        </w:rPr>
        <w:t>, п</w:t>
      </w:r>
      <w:r w:rsidRPr="004A11B4">
        <w:rPr>
          <w:szCs w:val="28"/>
        </w:rPr>
        <w:t>о которой продуктивно используется техника, материальные и трудовые ресурсы</w:t>
      </w:r>
    </w:p>
    <w:p w:rsidR="004A11B4" w:rsidRDefault="002439F5" w:rsidP="009134A7">
      <w:pPr>
        <w:widowControl w:val="0"/>
        <w:ind w:firstLine="709"/>
        <w:rPr>
          <w:szCs w:val="28"/>
        </w:rPr>
      </w:pPr>
      <w:r w:rsidRPr="004A11B4">
        <w:rPr>
          <w:szCs w:val="28"/>
        </w:rPr>
        <w:t>В результате рассчитанных показателей на предприятии за счет выполнения норм времени токарем на 5,2%, а фрезеровщиками 3,96%</w:t>
      </w:r>
      <w:r w:rsidR="004A11B4" w:rsidRPr="004A11B4">
        <w:rPr>
          <w:szCs w:val="28"/>
        </w:rPr>
        <w:t xml:space="preserve">. </w:t>
      </w:r>
      <w:r w:rsidRPr="004A11B4">
        <w:rPr>
          <w:szCs w:val="28"/>
        </w:rPr>
        <w:t>экономия численности рабочих при внедрении мероприятий, направленных на снижение текучести кадров 7,2 чел</w:t>
      </w:r>
      <w:r w:rsidR="004A11B4" w:rsidRPr="004A11B4">
        <w:rPr>
          <w:szCs w:val="28"/>
        </w:rPr>
        <w:t>.</w:t>
      </w:r>
    </w:p>
    <w:p w:rsidR="004A11B4" w:rsidRDefault="00C83A66" w:rsidP="009134A7">
      <w:pPr>
        <w:pStyle w:val="2"/>
        <w:keepNext w:val="0"/>
        <w:widowControl w:val="0"/>
      </w:pPr>
      <w:r>
        <w:br w:type="page"/>
      </w:r>
      <w:bookmarkStart w:id="13" w:name="_Toc274159334"/>
      <w:r w:rsidR="003D711C" w:rsidRPr="004A11B4">
        <w:t>Литература</w:t>
      </w:r>
      <w:bookmarkEnd w:id="13"/>
    </w:p>
    <w:p w:rsidR="00C83A66" w:rsidRDefault="00C83A66" w:rsidP="009134A7">
      <w:pPr>
        <w:widowControl w:val="0"/>
        <w:ind w:firstLine="709"/>
        <w:rPr>
          <w:szCs w:val="28"/>
          <w:lang w:val="uk-UA"/>
        </w:rPr>
      </w:pPr>
    </w:p>
    <w:p w:rsidR="004A11B4" w:rsidRDefault="003D711C" w:rsidP="009134A7">
      <w:pPr>
        <w:pStyle w:val="a"/>
        <w:widowControl w:val="0"/>
        <w:rPr>
          <w:lang w:val="uk-UA"/>
        </w:rPr>
      </w:pPr>
      <w:r w:rsidRPr="004A11B4">
        <w:rPr>
          <w:lang w:val="uk-UA"/>
        </w:rPr>
        <w:t>Труд и заработная плата в строительстве</w:t>
      </w:r>
      <w:r w:rsidR="004A11B4" w:rsidRPr="004A11B4">
        <w:rPr>
          <w:lang w:val="uk-UA"/>
        </w:rPr>
        <w:t xml:space="preserve">. </w:t>
      </w:r>
      <w:r w:rsidRPr="004A11B4">
        <w:rPr>
          <w:lang w:val="uk-UA"/>
        </w:rPr>
        <w:t>Справочник</w:t>
      </w:r>
      <w:r w:rsidR="004A11B4" w:rsidRPr="004A11B4">
        <w:rPr>
          <w:lang w:val="uk-UA"/>
        </w:rPr>
        <w:t xml:space="preserve">. </w:t>
      </w:r>
      <w:r w:rsidRPr="004A11B4">
        <w:rPr>
          <w:lang w:val="uk-UA"/>
        </w:rPr>
        <w:t>В 2-х Под</w:t>
      </w:r>
      <w:r w:rsidR="004A11B4" w:rsidRPr="004A11B4">
        <w:rPr>
          <w:lang w:val="uk-UA"/>
        </w:rPr>
        <w:t xml:space="preserve">. </w:t>
      </w:r>
      <w:r w:rsidRPr="004A11B4">
        <w:rPr>
          <w:lang w:val="uk-UA"/>
        </w:rPr>
        <w:t>ред</w:t>
      </w:r>
      <w:r w:rsidR="004A11B4" w:rsidRPr="004A11B4">
        <w:rPr>
          <w:lang w:val="uk-UA"/>
        </w:rPr>
        <w:t xml:space="preserve">. </w:t>
      </w:r>
      <w:r w:rsidRPr="004A11B4">
        <w:rPr>
          <w:lang w:val="uk-UA"/>
        </w:rPr>
        <w:t>С</w:t>
      </w:r>
      <w:r w:rsidR="004A11B4">
        <w:rPr>
          <w:lang w:val="uk-UA"/>
        </w:rPr>
        <w:t xml:space="preserve">.А. </w:t>
      </w:r>
      <w:r w:rsidRPr="004A11B4">
        <w:rPr>
          <w:lang w:val="uk-UA"/>
        </w:rPr>
        <w:t>Митина и В</w:t>
      </w:r>
      <w:r w:rsidR="004A11B4">
        <w:rPr>
          <w:lang w:val="uk-UA"/>
        </w:rPr>
        <w:t xml:space="preserve">.Н. </w:t>
      </w:r>
      <w:r w:rsidRPr="004A11B4">
        <w:rPr>
          <w:lang w:val="uk-UA"/>
        </w:rPr>
        <w:t>Семибратова</w:t>
      </w:r>
      <w:r w:rsidR="004A11B4" w:rsidRPr="004A11B4">
        <w:rPr>
          <w:lang w:val="uk-UA"/>
        </w:rPr>
        <w:t xml:space="preserve">. </w:t>
      </w:r>
      <w:r w:rsidRPr="004A11B4">
        <w:rPr>
          <w:lang w:val="uk-UA"/>
        </w:rPr>
        <w:t>Ч</w:t>
      </w:r>
      <w:r w:rsidR="004A11B4">
        <w:rPr>
          <w:lang w:val="uk-UA"/>
        </w:rPr>
        <w:t xml:space="preserve">.1.М., </w:t>
      </w:r>
      <w:r w:rsidRPr="004A11B4">
        <w:rPr>
          <w:lang w:val="uk-UA"/>
        </w:rPr>
        <w:t>Стройиздат</w:t>
      </w:r>
      <w:r w:rsidR="004A11B4">
        <w:rPr>
          <w:lang w:val="uk-UA"/>
        </w:rPr>
        <w:t>, 19</w:t>
      </w:r>
      <w:r w:rsidRPr="004A11B4">
        <w:rPr>
          <w:lang w:val="uk-UA"/>
        </w:rPr>
        <w:t>74</w:t>
      </w:r>
      <w:r w:rsidR="004A11B4" w:rsidRPr="004A11B4">
        <w:rPr>
          <w:lang w:val="uk-UA"/>
        </w:rPr>
        <w:t>.</w:t>
      </w:r>
    </w:p>
    <w:p w:rsidR="004A11B4" w:rsidRDefault="003D711C" w:rsidP="009134A7">
      <w:pPr>
        <w:pStyle w:val="a"/>
        <w:widowControl w:val="0"/>
      </w:pPr>
      <w:r w:rsidRPr="004A11B4">
        <w:t>Пашуто В</w:t>
      </w:r>
      <w:r w:rsidR="004A11B4" w:rsidRPr="004A11B4">
        <w:t xml:space="preserve">. </w:t>
      </w:r>
      <w:r w:rsidRPr="004A11B4">
        <w:t>Организация и нормирование труда на предприятии</w:t>
      </w:r>
      <w:r w:rsidR="004A11B4" w:rsidRPr="004A11B4">
        <w:t xml:space="preserve"> - </w:t>
      </w:r>
      <w:r w:rsidRPr="004A11B4">
        <w:t>МЫ</w:t>
      </w:r>
      <w:r w:rsidR="004A11B4">
        <w:t>.:</w:t>
      </w:r>
      <w:r w:rsidR="004A11B4" w:rsidRPr="004A11B4">
        <w:t xml:space="preserve"> </w:t>
      </w:r>
      <w:r w:rsidRPr="004A11B4">
        <w:t>Новое знание, 2001</w:t>
      </w:r>
      <w:r w:rsidR="004A11B4" w:rsidRPr="004A11B4">
        <w:t>. -</w:t>
      </w:r>
      <w:r w:rsidR="004A11B4">
        <w:t xml:space="preserve"> </w:t>
      </w:r>
      <w:r w:rsidRPr="004A11B4">
        <w:t>211с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Задачник по научной организации труда в машиностроении</w:t>
      </w:r>
      <w:r w:rsidR="004A11B4" w:rsidRPr="004A11B4">
        <w:t xml:space="preserve">. </w:t>
      </w:r>
      <w:r w:rsidRPr="004A11B4">
        <w:t>М</w:t>
      </w:r>
      <w:r w:rsidR="004A11B4">
        <w:t>.:</w:t>
      </w:r>
      <w:r w:rsidR="004A11B4" w:rsidRPr="004A11B4">
        <w:t xml:space="preserve"> </w:t>
      </w:r>
      <w:r w:rsidRPr="004A11B4">
        <w:t>Машиностроение, 1984</w:t>
      </w:r>
      <w:r w:rsidR="004A11B4" w:rsidRPr="004A11B4">
        <w:t>. -</w:t>
      </w:r>
      <w:r w:rsidR="004A11B4">
        <w:t xml:space="preserve"> </w:t>
      </w:r>
      <w:r w:rsidRPr="004A11B4">
        <w:t>355с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Научная организация и нормирование труда в машиностроении</w:t>
      </w:r>
      <w:r w:rsidR="004A11B4" w:rsidRPr="004A11B4">
        <w:t xml:space="preserve">. </w:t>
      </w:r>
      <w:r w:rsidRPr="004A11B4">
        <w:t>Учебник для студентов машиностроительных специальностей ВУЗов</w:t>
      </w:r>
      <w:r w:rsidR="004A11B4" w:rsidRPr="004A11B4">
        <w:t>. -</w:t>
      </w:r>
      <w:r w:rsidR="004A11B4">
        <w:t xml:space="preserve"> </w:t>
      </w:r>
      <w:r w:rsidRPr="004A11B4">
        <w:t>М</w:t>
      </w:r>
      <w:r w:rsidR="004A11B4">
        <w:t>.:</w:t>
      </w:r>
      <w:r w:rsidR="004A11B4" w:rsidRPr="004A11B4">
        <w:t xml:space="preserve"> </w:t>
      </w:r>
      <w:r w:rsidRPr="004A11B4">
        <w:t>Машиностроение, 1991</w:t>
      </w:r>
      <w:r w:rsidR="004A11B4" w:rsidRPr="004A11B4">
        <w:t>. -</w:t>
      </w:r>
      <w:r w:rsidR="004A11B4">
        <w:t xml:space="preserve"> </w:t>
      </w:r>
      <w:r w:rsidRPr="004A11B4">
        <w:t>240с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Основы научной организации труда</w:t>
      </w:r>
      <w:r w:rsidR="004A11B4" w:rsidRPr="004A11B4">
        <w:t xml:space="preserve">. </w:t>
      </w:r>
      <w:r w:rsidRPr="004A11B4">
        <w:t>Учебник для студентов экономических ВУЗов и факультетов</w:t>
      </w:r>
      <w:r w:rsidR="004A11B4" w:rsidRPr="004A11B4">
        <w:t>. -</w:t>
      </w:r>
      <w:r w:rsidR="004A11B4">
        <w:t xml:space="preserve"> </w:t>
      </w:r>
      <w:r w:rsidRPr="004A11B4">
        <w:t>М</w:t>
      </w:r>
      <w:r w:rsidR="004A11B4">
        <w:t>.:</w:t>
      </w:r>
      <w:r w:rsidR="004A11B4" w:rsidRPr="004A11B4">
        <w:t xml:space="preserve"> </w:t>
      </w:r>
      <w:r w:rsidRPr="004A11B4">
        <w:t>Экономика, 1971</w:t>
      </w:r>
      <w:r w:rsidR="004A11B4" w:rsidRPr="004A11B4">
        <w:t>. -</w:t>
      </w:r>
      <w:r w:rsidR="004A11B4">
        <w:t xml:space="preserve"> </w:t>
      </w:r>
      <w:r w:rsidRPr="004A11B4">
        <w:t>269с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Организация и нормирование труда</w:t>
      </w:r>
      <w:r w:rsidR="004A11B4" w:rsidRPr="004A11B4">
        <w:t xml:space="preserve">. </w:t>
      </w:r>
      <w:r w:rsidRPr="004A11B4">
        <w:t>Учебное пособие для ВУЗов</w:t>
      </w:r>
      <w:r w:rsidR="004A11B4" w:rsidRPr="004A11B4">
        <w:t xml:space="preserve">. </w:t>
      </w:r>
      <w:r w:rsidRPr="004A11B4">
        <w:t>М</w:t>
      </w:r>
      <w:r w:rsidR="004A11B4">
        <w:t>.:</w:t>
      </w:r>
      <w:r w:rsidR="004A11B4" w:rsidRPr="004A11B4">
        <w:t xml:space="preserve"> </w:t>
      </w:r>
      <w:r w:rsidRPr="004A11B4">
        <w:t>Финстатинформ, 2000</w:t>
      </w:r>
      <w:r w:rsidR="004A11B4" w:rsidRPr="004A11B4">
        <w:t>. -</w:t>
      </w:r>
      <w:r w:rsidR="004A11B4">
        <w:t xml:space="preserve"> </w:t>
      </w:r>
      <w:r w:rsidRPr="004A11B4">
        <w:t>224с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Нормирование труда</w:t>
      </w:r>
      <w:r w:rsidR="004A11B4" w:rsidRPr="004A11B4">
        <w:t xml:space="preserve">. </w:t>
      </w:r>
      <w:r w:rsidRPr="004A11B4">
        <w:t>Учебник для экономических специальностей ВУЗов 7</w:t>
      </w:r>
      <w:r w:rsidR="004A11B4" w:rsidRPr="004A11B4">
        <w:t xml:space="preserve">. </w:t>
      </w:r>
      <w:r w:rsidRPr="004A11B4">
        <w:t>под ред</w:t>
      </w:r>
      <w:r w:rsidR="004A11B4" w:rsidRPr="004A11B4">
        <w:t xml:space="preserve">. </w:t>
      </w:r>
      <w:r w:rsidRPr="004A11B4">
        <w:t>Абрамова В</w:t>
      </w:r>
      <w:r w:rsidR="004A11B4">
        <w:t xml:space="preserve">.Н. </w:t>
      </w:r>
      <w:r w:rsidRPr="004A11B4">
        <w:t>и Данюка В</w:t>
      </w:r>
      <w:r w:rsidR="004A11B4">
        <w:t xml:space="preserve">.М. </w:t>
      </w:r>
      <w:r w:rsidR="004A11B4" w:rsidRPr="004A11B4">
        <w:t>-</w:t>
      </w:r>
      <w:r w:rsidR="004A11B4">
        <w:t xml:space="preserve"> </w:t>
      </w:r>
      <w:r w:rsidRPr="004A11B4">
        <w:t>к ИСДО 1995</w:t>
      </w:r>
      <w:r w:rsidR="004A11B4" w:rsidRPr="004A11B4">
        <w:t>. -</w:t>
      </w:r>
      <w:r w:rsidR="004A11B4">
        <w:t xml:space="preserve"> </w:t>
      </w:r>
      <w:r w:rsidRPr="004A11B4">
        <w:t>204с</w:t>
      </w:r>
      <w:r w:rsidR="004A11B4" w:rsidRPr="004A11B4">
        <w:t>.</w:t>
      </w:r>
    </w:p>
    <w:p w:rsidR="004A11B4" w:rsidRDefault="003D711C" w:rsidP="009134A7">
      <w:pPr>
        <w:pStyle w:val="a"/>
        <w:widowControl w:val="0"/>
      </w:pPr>
      <w:r w:rsidRPr="004A11B4">
        <w:t>Конспект лекц</w:t>
      </w:r>
      <w:r w:rsidRPr="004A11B4">
        <w:rPr>
          <w:lang w:val="uk-UA"/>
        </w:rPr>
        <w:t>ій</w:t>
      </w:r>
      <w:r w:rsidRPr="004A11B4">
        <w:t xml:space="preserve"> з курсу „Орга</w:t>
      </w:r>
      <w:r w:rsidRPr="004A11B4">
        <w:rPr>
          <w:lang w:val="uk-UA"/>
        </w:rPr>
        <w:t>нізація праці</w:t>
      </w:r>
      <w:r w:rsidR="004A11B4">
        <w:t xml:space="preserve">" </w:t>
      </w:r>
      <w:r w:rsidRPr="004A11B4">
        <w:t>для студент</w:t>
      </w:r>
      <w:r w:rsidRPr="004A11B4">
        <w:rPr>
          <w:lang w:val="uk-UA"/>
        </w:rPr>
        <w:t>і</w:t>
      </w:r>
      <w:r w:rsidRPr="004A11B4">
        <w:t>в спещальност</w:t>
      </w:r>
      <w:r w:rsidRPr="004A11B4">
        <w:rPr>
          <w:lang w:val="uk-UA"/>
        </w:rPr>
        <w:t xml:space="preserve">і </w:t>
      </w:r>
      <w:r w:rsidRPr="004A11B4">
        <w:t>6</w:t>
      </w:r>
      <w:r w:rsidR="004A11B4">
        <w:t>.0</w:t>
      </w:r>
      <w:r w:rsidRPr="004A11B4">
        <w:t>50100</w:t>
      </w:r>
      <w:r w:rsidR="004A11B4" w:rsidRPr="004A11B4">
        <w:t xml:space="preserve"> - </w:t>
      </w:r>
      <w:r w:rsidRPr="004A11B4">
        <w:t>„Управл</w:t>
      </w:r>
      <w:r w:rsidRPr="004A11B4">
        <w:rPr>
          <w:lang w:val="uk-UA"/>
        </w:rPr>
        <w:t>ін</w:t>
      </w:r>
      <w:r w:rsidRPr="004A11B4">
        <w:t>ня трудовими ресурсами</w:t>
      </w:r>
      <w:r w:rsidR="004A11B4">
        <w:t xml:space="preserve">" </w:t>
      </w:r>
      <w:r w:rsidRPr="004A11B4">
        <w:rPr>
          <w:lang w:val="en-US"/>
        </w:rPr>
        <w:t>Bcix</w:t>
      </w:r>
      <w:r w:rsidRPr="004A11B4">
        <w:t xml:space="preserve"> форм навчання</w:t>
      </w:r>
      <w:r w:rsidR="004A11B4" w:rsidRPr="004A11B4">
        <w:t xml:space="preserve">. </w:t>
      </w:r>
      <w:r w:rsidRPr="004A11B4">
        <w:t>Укладач Б</w:t>
      </w:r>
      <w:r w:rsidRPr="004A11B4">
        <w:rPr>
          <w:lang w:val="uk-UA"/>
        </w:rPr>
        <w:t>іл</w:t>
      </w:r>
      <w:r w:rsidRPr="004A11B4">
        <w:t xml:space="preserve">оконенко Володимир </w:t>
      </w:r>
      <w:r w:rsidRPr="004A11B4">
        <w:rPr>
          <w:lang w:val="uk-UA"/>
        </w:rPr>
        <w:t>І</w:t>
      </w:r>
      <w:r w:rsidRPr="004A11B4">
        <w:t>ванович, ХДЕУ, 2004</w:t>
      </w:r>
      <w:r w:rsidR="004A11B4" w:rsidRPr="004A11B4">
        <w:t>.</w:t>
      </w:r>
      <w:bookmarkStart w:id="14" w:name="_GoBack"/>
      <w:bookmarkEnd w:id="14"/>
    </w:p>
    <w:sectPr w:rsidR="004A11B4" w:rsidSect="004A11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79" w:rsidRDefault="00086979">
      <w:pPr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086979" w:rsidRDefault="00086979">
      <w:pPr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4A11B4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4A11B4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4A11B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79" w:rsidRDefault="00086979">
      <w:pPr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086979" w:rsidRDefault="00086979">
      <w:pPr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4A11B4" w:rsidP="004A11B4">
    <w:pPr>
      <w:pStyle w:val="a4"/>
      <w:framePr w:wrap="around" w:vAnchor="text" w:hAnchor="margin" w:xAlign="right" w:y="1"/>
      <w:rPr>
        <w:rStyle w:val="ad"/>
      </w:rPr>
    </w:pPr>
  </w:p>
  <w:p w:rsidR="004A11B4" w:rsidRDefault="004A11B4" w:rsidP="004A11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B97A03" w:rsidP="004A11B4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2</w:t>
    </w:r>
  </w:p>
  <w:p w:rsidR="004A11B4" w:rsidRDefault="004A11B4" w:rsidP="004A11B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1B4" w:rsidRDefault="004A1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312"/>
    <w:multiLevelType w:val="singleLevel"/>
    <w:tmpl w:val="8702E37A"/>
    <w:lvl w:ilvl="0">
      <w:start w:val="5"/>
      <w:numFmt w:val="decimal"/>
      <w:lvlText w:val="2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">
    <w:nsid w:val="04431B7D"/>
    <w:multiLevelType w:val="singleLevel"/>
    <w:tmpl w:val="9D160078"/>
    <w:lvl w:ilvl="0">
      <w:start w:val="1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">
    <w:nsid w:val="11EC3306"/>
    <w:multiLevelType w:val="singleLevel"/>
    <w:tmpl w:val="35CE7C44"/>
    <w:lvl w:ilvl="0">
      <w:start w:val="1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3">
    <w:nsid w:val="132237B5"/>
    <w:multiLevelType w:val="singleLevel"/>
    <w:tmpl w:val="994C885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240F1F01"/>
    <w:multiLevelType w:val="hybridMultilevel"/>
    <w:tmpl w:val="27E280D2"/>
    <w:lvl w:ilvl="0" w:tplc="7D500A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8B361F"/>
    <w:multiLevelType w:val="singleLevel"/>
    <w:tmpl w:val="0B203EC2"/>
    <w:lvl w:ilvl="0">
      <w:start w:val="1"/>
      <w:numFmt w:val="decimal"/>
      <w:lvlText w:val="1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>
    <w:nsid w:val="3C874128"/>
    <w:multiLevelType w:val="hybridMultilevel"/>
    <w:tmpl w:val="C1461B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25376A"/>
    <w:multiLevelType w:val="singleLevel"/>
    <w:tmpl w:val="4DECEABE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E2C3AD4"/>
    <w:multiLevelType w:val="hybridMultilevel"/>
    <w:tmpl w:val="0EF41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E62C18"/>
    <w:multiLevelType w:val="singleLevel"/>
    <w:tmpl w:val="A74EDE8A"/>
    <w:lvl w:ilvl="0">
      <w:start w:val="1"/>
      <w:numFmt w:val="decimal"/>
      <w:lvlText w:val="2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74DC000A"/>
    <w:multiLevelType w:val="singleLevel"/>
    <w:tmpl w:val="7BBEB74A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>
    <w:nsid w:val="77430B36"/>
    <w:multiLevelType w:val="singleLevel"/>
    <w:tmpl w:val="A3E2A55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5EE"/>
    <w:rsid w:val="00055C6B"/>
    <w:rsid w:val="00084606"/>
    <w:rsid w:val="00086979"/>
    <w:rsid w:val="000E1455"/>
    <w:rsid w:val="001025DD"/>
    <w:rsid w:val="0011594A"/>
    <w:rsid w:val="00184930"/>
    <w:rsid w:val="002439F5"/>
    <w:rsid w:val="003006F4"/>
    <w:rsid w:val="003075EE"/>
    <w:rsid w:val="00321F44"/>
    <w:rsid w:val="003D711C"/>
    <w:rsid w:val="00400136"/>
    <w:rsid w:val="00462775"/>
    <w:rsid w:val="004A11B4"/>
    <w:rsid w:val="00535932"/>
    <w:rsid w:val="00552A3C"/>
    <w:rsid w:val="00626D44"/>
    <w:rsid w:val="00683DFB"/>
    <w:rsid w:val="006F42D8"/>
    <w:rsid w:val="007C7354"/>
    <w:rsid w:val="007D1261"/>
    <w:rsid w:val="0082602F"/>
    <w:rsid w:val="008261E9"/>
    <w:rsid w:val="00885AAD"/>
    <w:rsid w:val="00891150"/>
    <w:rsid w:val="008E0FFC"/>
    <w:rsid w:val="009134A7"/>
    <w:rsid w:val="009D0D30"/>
    <w:rsid w:val="00A43030"/>
    <w:rsid w:val="00A5367B"/>
    <w:rsid w:val="00B12DAC"/>
    <w:rsid w:val="00B97A03"/>
    <w:rsid w:val="00C83A66"/>
    <w:rsid w:val="00D801D7"/>
    <w:rsid w:val="00E3093F"/>
    <w:rsid w:val="00E56070"/>
    <w:rsid w:val="00EE6B0F"/>
    <w:rsid w:val="00F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9704B7E-3509-420D-BCB1-8046871A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rsid w:val="004A11B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0"/>
    <w:next w:val="a0"/>
    <w:link w:val="10"/>
    <w:autoRedefine/>
    <w:uiPriority w:val="9"/>
    <w:qFormat/>
    <w:rsid w:val="004A11B4"/>
    <w:pPr>
      <w:keepNext/>
      <w:ind w:firstLine="709"/>
      <w:jc w:val="center"/>
      <w:outlineLvl w:val="0"/>
    </w:pPr>
    <w:rPr>
      <w:b/>
      <w:bCs/>
      <w:caps/>
      <w:noProof/>
      <w:kern w:val="16"/>
      <w:sz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4A11B4"/>
    <w:pPr>
      <w:keepNext/>
      <w:ind w:firstLine="0"/>
      <w:jc w:val="center"/>
      <w:outlineLvl w:val="1"/>
    </w:pPr>
    <w:rPr>
      <w:b/>
      <w:bCs/>
      <w:i/>
      <w:smallCap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4A11B4"/>
    <w:pPr>
      <w:keepNext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0"/>
    <w:next w:val="a0"/>
    <w:link w:val="40"/>
    <w:uiPriority w:val="9"/>
    <w:qFormat/>
    <w:rsid w:val="004A11B4"/>
    <w:pPr>
      <w:keepNext/>
      <w:ind w:firstLine="709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0"/>
    <w:next w:val="a0"/>
    <w:link w:val="50"/>
    <w:uiPriority w:val="9"/>
    <w:qFormat/>
    <w:rsid w:val="004A11B4"/>
    <w:pPr>
      <w:keepNext/>
      <w:ind w:left="737" w:firstLine="709"/>
      <w:jc w:val="left"/>
      <w:outlineLvl w:val="4"/>
    </w:pPr>
    <w:rPr>
      <w:szCs w:val="28"/>
    </w:rPr>
  </w:style>
  <w:style w:type="paragraph" w:styleId="6">
    <w:name w:val="heading 6"/>
    <w:basedOn w:val="a0"/>
    <w:next w:val="a0"/>
    <w:link w:val="60"/>
    <w:uiPriority w:val="9"/>
    <w:qFormat/>
    <w:rsid w:val="004A11B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"/>
    <w:qFormat/>
    <w:rsid w:val="004A11B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4A11B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4A11B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A11B4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7">
    <w:name w:val="endnote reference"/>
    <w:uiPriority w:val="99"/>
    <w:semiHidden/>
    <w:rsid w:val="004A11B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A11B4"/>
    <w:pPr>
      <w:ind w:firstLine="709"/>
    </w:pPr>
    <w:rPr>
      <w:szCs w:val="28"/>
    </w:r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</w:rPr>
  </w:style>
  <w:style w:type="character" w:styleId="a9">
    <w:name w:val="footnote reference"/>
    <w:uiPriority w:val="99"/>
    <w:semiHidden/>
    <w:rsid w:val="004A11B4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ab"/>
    <w:uiPriority w:val="99"/>
    <w:rsid w:val="004A11B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customStyle="1" w:styleId="a">
    <w:name w:val="лит"/>
    <w:autoRedefine/>
    <w:rsid w:val="004A11B4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12">
    <w:name w:val="лит.1"/>
    <w:basedOn w:val="a"/>
    <w:autoRedefine/>
    <w:rsid w:val="004A11B4"/>
    <w:pPr>
      <w:numPr>
        <w:numId w:val="0"/>
      </w:numPr>
    </w:pPr>
    <w:rPr>
      <w:iCs/>
    </w:rPr>
  </w:style>
  <w:style w:type="paragraph" w:customStyle="1" w:styleId="ac">
    <w:name w:val="литера"/>
    <w:rsid w:val="004A11B4"/>
    <w:pPr>
      <w:spacing w:line="360" w:lineRule="auto"/>
      <w:jc w:val="both"/>
    </w:pPr>
    <w:rPr>
      <w:rFonts w:ascii="??????????" w:hAnsi="??????????"/>
      <w:sz w:val="28"/>
      <w:szCs w:val="28"/>
    </w:rPr>
  </w:style>
  <w:style w:type="character" w:styleId="ad">
    <w:name w:val="page number"/>
    <w:uiPriority w:val="99"/>
    <w:rsid w:val="004A11B4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4A11B4"/>
    <w:rPr>
      <w:rFonts w:cs="Times New Roman"/>
      <w:sz w:val="28"/>
      <w:szCs w:val="28"/>
    </w:rPr>
  </w:style>
  <w:style w:type="paragraph" w:styleId="af">
    <w:name w:val="Normal (Web)"/>
    <w:basedOn w:val="a0"/>
    <w:uiPriority w:val="99"/>
    <w:rsid w:val="004A11B4"/>
    <w:pPr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customStyle="1" w:styleId="af0">
    <w:name w:val="Обычный +"/>
    <w:basedOn w:val="a0"/>
    <w:autoRedefine/>
    <w:rsid w:val="004A11B4"/>
    <w:pPr>
      <w:ind w:firstLine="709"/>
    </w:pPr>
  </w:style>
  <w:style w:type="paragraph" w:styleId="13">
    <w:name w:val="toc 1"/>
    <w:basedOn w:val="a0"/>
    <w:next w:val="a0"/>
    <w:autoRedefine/>
    <w:uiPriority w:val="39"/>
    <w:semiHidden/>
    <w:rsid w:val="004A11B4"/>
    <w:pPr>
      <w:tabs>
        <w:tab w:val="right" w:leader="dot" w:pos="1400"/>
      </w:tabs>
      <w:ind w:firstLine="709"/>
    </w:pPr>
    <w:rPr>
      <w:szCs w:val="28"/>
    </w:rPr>
  </w:style>
  <w:style w:type="paragraph" w:styleId="21">
    <w:name w:val="toc 2"/>
    <w:basedOn w:val="a0"/>
    <w:next w:val="a0"/>
    <w:autoRedefine/>
    <w:uiPriority w:val="39"/>
    <w:semiHidden/>
    <w:rsid w:val="004A11B4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31">
    <w:name w:val="toc 3"/>
    <w:basedOn w:val="a0"/>
    <w:next w:val="a0"/>
    <w:autoRedefine/>
    <w:uiPriority w:val="39"/>
    <w:semiHidden/>
    <w:rsid w:val="004A11B4"/>
    <w:pPr>
      <w:ind w:firstLine="709"/>
      <w:jc w:val="left"/>
    </w:pPr>
    <w:rPr>
      <w:iCs/>
      <w:szCs w:val="28"/>
    </w:rPr>
  </w:style>
  <w:style w:type="paragraph" w:styleId="41">
    <w:name w:val="toc 4"/>
    <w:basedOn w:val="a0"/>
    <w:next w:val="a0"/>
    <w:autoRedefine/>
    <w:uiPriority w:val="39"/>
    <w:semiHidden/>
    <w:rsid w:val="004A11B4"/>
    <w:pPr>
      <w:tabs>
        <w:tab w:val="right" w:leader="dot" w:pos="9345"/>
      </w:tabs>
      <w:ind w:firstLine="709"/>
    </w:pPr>
    <w:rPr>
      <w:noProof/>
      <w:szCs w:val="28"/>
    </w:rPr>
  </w:style>
  <w:style w:type="paragraph" w:styleId="51">
    <w:name w:val="toc 5"/>
    <w:basedOn w:val="a0"/>
    <w:next w:val="a0"/>
    <w:autoRedefine/>
    <w:uiPriority w:val="39"/>
    <w:semiHidden/>
    <w:rsid w:val="004A11B4"/>
    <w:pPr>
      <w:ind w:left="958" w:firstLine="709"/>
    </w:pPr>
    <w:rPr>
      <w:szCs w:val="28"/>
    </w:rPr>
  </w:style>
  <w:style w:type="paragraph" w:styleId="af1">
    <w:name w:val="Body Text Indent"/>
    <w:basedOn w:val="a0"/>
    <w:link w:val="af2"/>
    <w:uiPriority w:val="99"/>
    <w:rsid w:val="004A11B4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</w:rPr>
  </w:style>
  <w:style w:type="paragraph" w:styleId="22">
    <w:name w:val="Body Text Indent 2"/>
    <w:basedOn w:val="a0"/>
    <w:link w:val="23"/>
    <w:uiPriority w:val="99"/>
    <w:rsid w:val="004A11B4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</w:rPr>
  </w:style>
  <w:style w:type="paragraph" w:styleId="32">
    <w:name w:val="Body Text Indent 3"/>
    <w:basedOn w:val="a0"/>
    <w:link w:val="33"/>
    <w:uiPriority w:val="99"/>
    <w:rsid w:val="004A11B4"/>
    <w:pPr>
      <w:shd w:val="clear" w:color="auto" w:fill="FFFFFF"/>
      <w:tabs>
        <w:tab w:val="left" w:pos="4262"/>
        <w:tab w:val="left" w:pos="5640"/>
      </w:tabs>
      <w:ind w:left="720" w:firstLine="709"/>
    </w:pPr>
    <w:rPr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3">
    <w:name w:val="Table Grid"/>
    <w:basedOn w:val="a2"/>
    <w:uiPriority w:val="59"/>
    <w:rsid w:val="004A11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одержание"/>
    <w:rsid w:val="004A11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4A11B4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4A11B4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4A11B4"/>
  </w:style>
  <w:style w:type="paragraph" w:customStyle="1" w:styleId="31250">
    <w:name w:val="Стиль Оглавление 3 + Слева:  125 см Первая строка:  0 см"/>
    <w:basedOn w:val="31"/>
    <w:autoRedefine/>
    <w:rsid w:val="004A11B4"/>
    <w:rPr>
      <w:i/>
    </w:rPr>
  </w:style>
  <w:style w:type="table" w:customStyle="1" w:styleId="14">
    <w:name w:val="Стиль таблицы1"/>
    <w:basedOn w:val="a2"/>
    <w:rsid w:val="004A11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4A11B4"/>
    <w:pPr>
      <w:jc w:val="center"/>
    </w:pPr>
  </w:style>
  <w:style w:type="paragraph" w:customStyle="1" w:styleId="af6">
    <w:name w:val="ТАБЛИЦА"/>
    <w:next w:val="a0"/>
    <w:autoRedefine/>
    <w:rsid w:val="004A11B4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4A11B4"/>
    <w:pPr>
      <w:ind w:firstLine="709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semiHidden/>
    <w:locked/>
    <w:rPr>
      <w:rFonts w:cs="Times New Roman"/>
    </w:rPr>
  </w:style>
  <w:style w:type="paragraph" w:styleId="af9">
    <w:name w:val="footnote text"/>
    <w:basedOn w:val="a0"/>
    <w:link w:val="afa"/>
    <w:autoRedefine/>
    <w:uiPriority w:val="99"/>
    <w:semiHidden/>
    <w:rsid w:val="004A11B4"/>
    <w:pPr>
      <w:ind w:firstLine="709"/>
    </w:pPr>
    <w:rPr>
      <w:color w:val="000000"/>
      <w:sz w:val="20"/>
    </w:rPr>
  </w:style>
  <w:style w:type="character" w:customStyle="1" w:styleId="afa">
    <w:name w:val="Текст сноски Знак"/>
    <w:link w:val="af9"/>
    <w:uiPriority w:val="99"/>
    <w:locked/>
    <w:rsid w:val="004A11B4"/>
    <w:rPr>
      <w:rFonts w:cs="Times New Roman"/>
      <w:color w:val="000000"/>
      <w:lang w:val="ru-RU" w:eastAsia="ru-RU" w:bidi="ar-SA"/>
    </w:rPr>
  </w:style>
  <w:style w:type="paragraph" w:customStyle="1" w:styleId="afb">
    <w:name w:val="титут"/>
    <w:autoRedefine/>
    <w:rsid w:val="004A11B4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4A11B4"/>
    <w:pPr>
      <w:tabs>
        <w:tab w:val="center" w:pos="4677"/>
        <w:tab w:val="right" w:pos="9355"/>
      </w:tabs>
      <w:ind w:firstLine="709"/>
    </w:pPr>
    <w:rPr>
      <w:szCs w:val="28"/>
    </w:rPr>
  </w:style>
  <w:style w:type="character" w:customStyle="1" w:styleId="afd">
    <w:name w:val="Нижний колонтитул Знак"/>
    <w:link w:val="afc"/>
    <w:uiPriority w:val="99"/>
    <w:semiHidden/>
    <w:locked/>
    <w:rPr>
      <w:rFonts w:cs="Times New Roman"/>
      <w:sz w:val="28"/>
    </w:rPr>
  </w:style>
  <w:style w:type="character" w:styleId="afe">
    <w:name w:val="Hyperlink"/>
    <w:uiPriority w:val="99"/>
    <w:rsid w:val="00C83A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требования к условиям труда</vt:lpstr>
    </vt:vector>
  </TitlesOfParts>
  <Company>HOME</Company>
  <LinksUpToDate>false</LinksUpToDate>
  <CharactersWithSpaces>34636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требования к условиям труда</dc:title>
  <dc:subject/>
  <dc:creator>USER</dc:creator>
  <cp:keywords/>
  <dc:description/>
  <cp:lastModifiedBy>admin</cp:lastModifiedBy>
  <cp:revision>2</cp:revision>
  <dcterms:created xsi:type="dcterms:W3CDTF">2014-02-28T15:31:00Z</dcterms:created>
  <dcterms:modified xsi:type="dcterms:W3CDTF">2014-02-28T15:31:00Z</dcterms:modified>
</cp:coreProperties>
</file>