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FAE" w:rsidRPr="0034218F" w:rsidRDefault="00603FAE" w:rsidP="00096AF6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  <w:lang w:val="uk-UA"/>
        </w:rPr>
      </w:pPr>
      <w:r w:rsidRPr="0034218F">
        <w:rPr>
          <w:b/>
          <w:color w:val="000000"/>
          <w:sz w:val="28"/>
          <w:szCs w:val="28"/>
        </w:rPr>
        <w:t>Содержание</w:t>
      </w:r>
    </w:p>
    <w:p w:rsidR="00096AF6" w:rsidRPr="0034218F" w:rsidRDefault="00096AF6" w:rsidP="00096AF6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  <w:lang w:val="uk-UA"/>
        </w:rPr>
      </w:pPr>
    </w:p>
    <w:p w:rsidR="00096AF6" w:rsidRPr="0034218F" w:rsidRDefault="00603FAE" w:rsidP="00096AF6">
      <w:pPr>
        <w:shd w:val="clear" w:color="000000" w:fill="auto"/>
        <w:suppressAutoHyphens/>
        <w:spacing w:line="360" w:lineRule="auto"/>
        <w:jc w:val="both"/>
        <w:rPr>
          <w:color w:val="000000"/>
          <w:sz w:val="28"/>
          <w:szCs w:val="28"/>
        </w:rPr>
      </w:pPr>
      <w:r w:rsidRPr="0034218F">
        <w:rPr>
          <w:color w:val="000000"/>
          <w:sz w:val="28"/>
          <w:szCs w:val="28"/>
        </w:rPr>
        <w:t>Введение</w:t>
      </w:r>
    </w:p>
    <w:p w:rsidR="00603FAE" w:rsidRPr="0034218F" w:rsidRDefault="00603FAE" w:rsidP="00096AF6">
      <w:pPr>
        <w:shd w:val="clear" w:color="000000" w:fill="auto"/>
        <w:suppressAutoHyphens/>
        <w:spacing w:line="360" w:lineRule="auto"/>
        <w:jc w:val="both"/>
        <w:rPr>
          <w:color w:val="000000"/>
          <w:sz w:val="28"/>
          <w:szCs w:val="28"/>
          <w:lang w:val="uk-UA"/>
        </w:rPr>
      </w:pPr>
      <w:r w:rsidRPr="0034218F">
        <w:rPr>
          <w:color w:val="000000"/>
          <w:sz w:val="28"/>
          <w:szCs w:val="28"/>
        </w:rPr>
        <w:t>1.</w:t>
      </w:r>
      <w:r w:rsidRPr="0034218F">
        <w:rPr>
          <w:b/>
          <w:color w:val="000000"/>
          <w:sz w:val="28"/>
          <w:szCs w:val="28"/>
        </w:rPr>
        <w:t xml:space="preserve"> </w:t>
      </w:r>
      <w:r w:rsidRPr="0034218F">
        <w:rPr>
          <w:color w:val="000000"/>
          <w:sz w:val="28"/>
          <w:szCs w:val="28"/>
        </w:rPr>
        <w:t>Теоретические основы учета</w:t>
      </w:r>
      <w:r w:rsidR="00096AF6" w:rsidRPr="0034218F">
        <w:rPr>
          <w:color w:val="000000"/>
          <w:sz w:val="28"/>
          <w:szCs w:val="28"/>
        </w:rPr>
        <w:t xml:space="preserve"> основных средств</w:t>
      </w:r>
    </w:p>
    <w:p w:rsidR="00096AF6" w:rsidRPr="0034218F" w:rsidRDefault="00603FAE" w:rsidP="00096AF6">
      <w:pPr>
        <w:shd w:val="clear" w:color="000000" w:fill="auto"/>
        <w:suppressAutoHyphens/>
        <w:spacing w:line="360" w:lineRule="auto"/>
        <w:jc w:val="both"/>
        <w:rPr>
          <w:color w:val="000000"/>
          <w:sz w:val="28"/>
          <w:szCs w:val="28"/>
        </w:rPr>
      </w:pPr>
      <w:r w:rsidRPr="0034218F">
        <w:rPr>
          <w:color w:val="000000"/>
          <w:sz w:val="28"/>
          <w:szCs w:val="28"/>
        </w:rPr>
        <w:t>1.1</w:t>
      </w:r>
      <w:r w:rsidR="00096AF6" w:rsidRPr="0034218F">
        <w:rPr>
          <w:color w:val="000000"/>
          <w:sz w:val="28"/>
          <w:szCs w:val="28"/>
          <w:lang w:val="uk-UA"/>
        </w:rPr>
        <w:t xml:space="preserve"> </w:t>
      </w:r>
      <w:r w:rsidRPr="0034218F">
        <w:rPr>
          <w:color w:val="000000"/>
          <w:sz w:val="28"/>
          <w:szCs w:val="28"/>
        </w:rPr>
        <w:t>Роль основных средств, классификация и их оценка</w:t>
      </w:r>
    </w:p>
    <w:p w:rsidR="00096AF6" w:rsidRPr="0034218F" w:rsidRDefault="00603FAE" w:rsidP="00096AF6">
      <w:pPr>
        <w:shd w:val="clear" w:color="000000" w:fill="auto"/>
        <w:suppressAutoHyphens/>
        <w:spacing w:line="360" w:lineRule="auto"/>
        <w:rPr>
          <w:color w:val="000000"/>
          <w:sz w:val="28"/>
          <w:szCs w:val="28"/>
        </w:rPr>
      </w:pPr>
      <w:r w:rsidRPr="0034218F">
        <w:rPr>
          <w:color w:val="000000"/>
          <w:sz w:val="28"/>
          <w:szCs w:val="28"/>
        </w:rPr>
        <w:t>1.2 Исследование нормативной базы по учету основных средств</w:t>
      </w:r>
    </w:p>
    <w:p w:rsidR="00603FAE" w:rsidRPr="0034218F" w:rsidRDefault="00096AF6" w:rsidP="00096AF6">
      <w:pPr>
        <w:shd w:val="clear" w:color="000000" w:fill="auto"/>
        <w:suppressAutoHyphens/>
        <w:spacing w:line="360" w:lineRule="auto"/>
        <w:rPr>
          <w:color w:val="000000"/>
          <w:sz w:val="28"/>
          <w:szCs w:val="28"/>
        </w:rPr>
      </w:pPr>
      <w:r w:rsidRPr="0034218F">
        <w:rPr>
          <w:color w:val="000000"/>
          <w:sz w:val="28"/>
          <w:szCs w:val="28"/>
        </w:rPr>
        <w:t>1.3</w:t>
      </w:r>
      <w:r w:rsidRPr="0034218F">
        <w:rPr>
          <w:color w:val="000000"/>
          <w:sz w:val="28"/>
          <w:szCs w:val="28"/>
          <w:lang w:val="uk-UA"/>
        </w:rPr>
        <w:t xml:space="preserve"> </w:t>
      </w:r>
      <w:r w:rsidR="00603FAE" w:rsidRPr="0034218F">
        <w:rPr>
          <w:color w:val="000000"/>
          <w:sz w:val="28"/>
          <w:szCs w:val="28"/>
        </w:rPr>
        <w:t>Особенности деятельности предприятия и его учетная политика</w:t>
      </w:r>
    </w:p>
    <w:p w:rsidR="00603FAE" w:rsidRPr="0034218F" w:rsidRDefault="00603FAE" w:rsidP="00096AF6">
      <w:pPr>
        <w:shd w:val="clear" w:color="000000" w:fill="auto"/>
        <w:suppressAutoHyphens/>
        <w:spacing w:line="360" w:lineRule="auto"/>
        <w:rPr>
          <w:color w:val="000000"/>
          <w:sz w:val="28"/>
          <w:szCs w:val="28"/>
        </w:rPr>
      </w:pPr>
      <w:r w:rsidRPr="0034218F">
        <w:rPr>
          <w:color w:val="000000"/>
          <w:sz w:val="28"/>
          <w:szCs w:val="28"/>
        </w:rPr>
        <w:t>2. Действующая практика учета поступления основных средств</w:t>
      </w:r>
    </w:p>
    <w:p w:rsidR="00603FAE" w:rsidRPr="0034218F" w:rsidRDefault="00CA5AA7" w:rsidP="00096AF6">
      <w:pPr>
        <w:shd w:val="clear" w:color="000000" w:fill="auto"/>
        <w:suppressAutoHyphens/>
        <w:spacing w:line="360" w:lineRule="auto"/>
        <w:rPr>
          <w:color w:val="000000"/>
          <w:sz w:val="28"/>
          <w:szCs w:val="28"/>
        </w:rPr>
      </w:pPr>
      <w:r w:rsidRPr="0034218F">
        <w:rPr>
          <w:color w:val="000000"/>
          <w:sz w:val="28"/>
          <w:szCs w:val="28"/>
        </w:rPr>
        <w:t>2.1</w:t>
      </w:r>
      <w:r w:rsidR="00096AF6" w:rsidRPr="0034218F">
        <w:rPr>
          <w:color w:val="000000"/>
          <w:sz w:val="28"/>
          <w:szCs w:val="28"/>
        </w:rPr>
        <w:t xml:space="preserve"> </w:t>
      </w:r>
      <w:r w:rsidRPr="0034218F">
        <w:rPr>
          <w:color w:val="000000"/>
          <w:sz w:val="28"/>
          <w:szCs w:val="28"/>
        </w:rPr>
        <w:t>Документальное оформление поступления основных средств</w:t>
      </w:r>
    </w:p>
    <w:p w:rsidR="00096AF6" w:rsidRPr="0034218F" w:rsidRDefault="00CA5AA7" w:rsidP="00096AF6">
      <w:pPr>
        <w:shd w:val="clear" w:color="000000" w:fill="auto"/>
        <w:suppressAutoHyphens/>
        <w:spacing w:line="360" w:lineRule="auto"/>
        <w:rPr>
          <w:color w:val="000000"/>
          <w:sz w:val="28"/>
          <w:szCs w:val="28"/>
        </w:rPr>
      </w:pPr>
      <w:r w:rsidRPr="0034218F">
        <w:rPr>
          <w:color w:val="000000"/>
          <w:sz w:val="28"/>
          <w:szCs w:val="28"/>
        </w:rPr>
        <w:t>2.2 Синтетический учет поступления основных средств</w:t>
      </w:r>
    </w:p>
    <w:p w:rsidR="00603FAE" w:rsidRPr="0034218F" w:rsidRDefault="00CA5AA7" w:rsidP="00096AF6">
      <w:pPr>
        <w:shd w:val="clear" w:color="000000" w:fill="auto"/>
        <w:suppressAutoHyphens/>
        <w:spacing w:line="360" w:lineRule="auto"/>
        <w:rPr>
          <w:color w:val="000000"/>
          <w:sz w:val="28"/>
          <w:szCs w:val="28"/>
        </w:rPr>
      </w:pPr>
      <w:r w:rsidRPr="0034218F">
        <w:rPr>
          <w:color w:val="000000"/>
          <w:sz w:val="28"/>
          <w:szCs w:val="28"/>
        </w:rPr>
        <w:t>2.3 Инвентаризация</w:t>
      </w:r>
      <w:r w:rsidR="00096AF6" w:rsidRPr="0034218F">
        <w:rPr>
          <w:color w:val="000000"/>
          <w:sz w:val="28"/>
          <w:szCs w:val="28"/>
        </w:rPr>
        <w:t xml:space="preserve"> </w:t>
      </w:r>
      <w:r w:rsidR="00603FAE" w:rsidRPr="0034218F">
        <w:rPr>
          <w:color w:val="000000"/>
          <w:sz w:val="28"/>
          <w:szCs w:val="28"/>
        </w:rPr>
        <w:t>основных средств</w:t>
      </w:r>
    </w:p>
    <w:p w:rsidR="00603FAE" w:rsidRPr="0034218F" w:rsidRDefault="00603FAE" w:rsidP="00096AF6">
      <w:pPr>
        <w:shd w:val="clear" w:color="000000" w:fill="auto"/>
        <w:suppressAutoHyphens/>
        <w:spacing w:line="360" w:lineRule="auto"/>
        <w:jc w:val="both"/>
        <w:rPr>
          <w:color w:val="000000"/>
          <w:sz w:val="28"/>
          <w:szCs w:val="28"/>
          <w:lang w:val="uk-UA"/>
        </w:rPr>
      </w:pPr>
      <w:r w:rsidRPr="0034218F">
        <w:rPr>
          <w:color w:val="000000"/>
          <w:sz w:val="28"/>
          <w:szCs w:val="28"/>
        </w:rPr>
        <w:t>Заключе</w:t>
      </w:r>
      <w:r w:rsidR="00096AF6" w:rsidRPr="0034218F">
        <w:rPr>
          <w:color w:val="000000"/>
          <w:sz w:val="28"/>
          <w:szCs w:val="28"/>
        </w:rPr>
        <w:t>ние</w:t>
      </w:r>
    </w:p>
    <w:p w:rsidR="00603FAE" w:rsidRPr="0034218F" w:rsidRDefault="00603FAE" w:rsidP="00096AF6">
      <w:pPr>
        <w:shd w:val="clear" w:color="000000" w:fill="auto"/>
        <w:suppressAutoHyphens/>
        <w:spacing w:line="360" w:lineRule="auto"/>
        <w:jc w:val="both"/>
        <w:rPr>
          <w:color w:val="000000"/>
          <w:sz w:val="28"/>
          <w:szCs w:val="28"/>
        </w:rPr>
      </w:pPr>
      <w:r w:rsidRPr="0034218F">
        <w:rPr>
          <w:color w:val="000000"/>
          <w:sz w:val="28"/>
          <w:szCs w:val="28"/>
        </w:rPr>
        <w:t xml:space="preserve">Список </w:t>
      </w:r>
      <w:r w:rsidR="00CA5AA7" w:rsidRPr="0034218F">
        <w:rPr>
          <w:color w:val="000000"/>
          <w:sz w:val="28"/>
          <w:szCs w:val="28"/>
        </w:rPr>
        <w:t xml:space="preserve">использованной </w:t>
      </w:r>
      <w:r w:rsidRPr="0034218F">
        <w:rPr>
          <w:color w:val="000000"/>
          <w:sz w:val="28"/>
          <w:szCs w:val="28"/>
        </w:rPr>
        <w:t>литературы</w:t>
      </w:r>
    </w:p>
    <w:p w:rsidR="0085683E" w:rsidRPr="0034218F" w:rsidRDefault="0085683E" w:rsidP="00096AF6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A1956" w:rsidRPr="0034218F" w:rsidRDefault="00096AF6" w:rsidP="00096AF6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  <w:lang w:val="uk-UA"/>
        </w:rPr>
      </w:pPr>
      <w:r w:rsidRPr="0034218F">
        <w:rPr>
          <w:color w:val="000000"/>
          <w:sz w:val="28"/>
          <w:szCs w:val="28"/>
        </w:rPr>
        <w:br w:type="page"/>
      </w:r>
      <w:r w:rsidR="002A1956" w:rsidRPr="0034218F">
        <w:rPr>
          <w:b/>
          <w:color w:val="000000"/>
          <w:sz w:val="28"/>
          <w:szCs w:val="28"/>
        </w:rPr>
        <w:t>Введение</w:t>
      </w:r>
    </w:p>
    <w:p w:rsidR="00096AF6" w:rsidRPr="0034218F" w:rsidRDefault="00096AF6" w:rsidP="00096AF6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  <w:lang w:val="uk-UA"/>
        </w:rPr>
      </w:pPr>
    </w:p>
    <w:p w:rsidR="002A1956" w:rsidRPr="0034218F" w:rsidRDefault="002A1956" w:rsidP="00096AF6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4218F">
        <w:rPr>
          <w:color w:val="000000"/>
          <w:sz w:val="28"/>
          <w:szCs w:val="28"/>
        </w:rPr>
        <w:t>Производственно-хозяйственная деятельность предприятия обеспечивается не только за счет использования материальных, трудовых и финансовых ресурсов, но и за счет основных фондов. В качестве основных фондов выступают средства труда и материальные условия процесса труда.</w:t>
      </w:r>
    </w:p>
    <w:p w:rsidR="002A1956" w:rsidRPr="0034218F" w:rsidRDefault="002A1956" w:rsidP="00096AF6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4218F">
        <w:rPr>
          <w:color w:val="000000"/>
          <w:sz w:val="28"/>
          <w:szCs w:val="28"/>
        </w:rPr>
        <w:t>Средства труда – это станки, рабочие машины, передаточные устройства, инструменты и т.п., а материальные условия процесса труда – производственные здания, транспортные средства и другие.</w:t>
      </w:r>
    </w:p>
    <w:p w:rsidR="002A1956" w:rsidRPr="0034218F" w:rsidRDefault="002A1956" w:rsidP="00096AF6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4218F">
        <w:rPr>
          <w:color w:val="000000"/>
          <w:sz w:val="28"/>
          <w:szCs w:val="28"/>
        </w:rPr>
        <w:t>Отличительной особенностью основных средств является их многократное использование в процессе производства, сохранение первоначального внешнего вида (формы) в течение длительного периода. Под воздействием производственного процесса и внешней среды они снашиваются постепенно и переносят свою первоначальную стоимость</w:t>
      </w:r>
      <w:r w:rsidR="00096AF6" w:rsidRPr="0034218F">
        <w:rPr>
          <w:color w:val="000000"/>
          <w:sz w:val="28"/>
          <w:szCs w:val="28"/>
        </w:rPr>
        <w:t xml:space="preserve"> </w:t>
      </w:r>
      <w:r w:rsidRPr="0034218F">
        <w:rPr>
          <w:color w:val="000000"/>
          <w:sz w:val="28"/>
          <w:szCs w:val="28"/>
        </w:rPr>
        <w:t>на затраты производства в течение нормативного срока их службы путем начисления износа (амортизации) по установленным нормам.</w:t>
      </w:r>
    </w:p>
    <w:p w:rsidR="002A1956" w:rsidRPr="0034218F" w:rsidRDefault="002A1956" w:rsidP="00096AF6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4218F">
        <w:rPr>
          <w:color w:val="000000"/>
          <w:sz w:val="28"/>
          <w:szCs w:val="28"/>
        </w:rPr>
        <w:t>Жизненный цикл основных средств содержит следующие этапы: поступление; участие в производственном процессе; перемещение внутри предприятия; ремонт; сдача в аренду; инвентаризация; выбытие.</w:t>
      </w:r>
    </w:p>
    <w:p w:rsidR="002A1956" w:rsidRPr="0034218F" w:rsidRDefault="002A1956" w:rsidP="00096AF6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4218F">
        <w:rPr>
          <w:color w:val="000000"/>
          <w:sz w:val="28"/>
          <w:szCs w:val="28"/>
        </w:rPr>
        <w:t>В соответствии с жизненным циклом учет основных средств ведется по следующим разделам: поступление, износ (амортизация), расходы на внутреннее перемещение, ремонт, аренда, результат инвентаризации, выбытие. Все это предъявляет новые требования к качеству учетной информации о формировании, движении, использовании и сохранности основных средств.</w:t>
      </w:r>
    </w:p>
    <w:p w:rsidR="002A1956" w:rsidRPr="0034218F" w:rsidRDefault="002A1956" w:rsidP="00096AF6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4218F">
        <w:rPr>
          <w:color w:val="000000"/>
          <w:sz w:val="28"/>
          <w:szCs w:val="28"/>
        </w:rPr>
        <w:t>Формирование рыночных отношений в стране заставляет по – новому подойти к постановке учета на отдельных участках финансово- хозяйственной деятельности предприятий и организаций, в том числе учета основных средств. На данном этапе бухгалтерский учет основных средств регламентируется множеством нормативных документов: законы, методические указания, приказы. В последнее время производилось много изменений и дополнений по бухгалтерскому учету основных средств. Существуют некоторые недоработки в бухгалтерском учете основных средств, некоторые разногласия в отдельных документах. Так что некоторые аспекты еще требуют доработки. Все это говорит об актуальности избранной темы.</w:t>
      </w:r>
    </w:p>
    <w:p w:rsidR="002A1956" w:rsidRPr="0034218F" w:rsidRDefault="003B3ACF" w:rsidP="00096AF6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4218F">
        <w:rPr>
          <w:color w:val="000000"/>
          <w:sz w:val="28"/>
          <w:szCs w:val="28"/>
        </w:rPr>
        <w:t>Целью курсовой</w:t>
      </w:r>
      <w:r w:rsidR="002A1956" w:rsidRPr="0034218F">
        <w:rPr>
          <w:color w:val="000000"/>
          <w:sz w:val="28"/>
          <w:szCs w:val="28"/>
        </w:rPr>
        <w:t xml:space="preserve"> работы является изучение организации бухгалтерского учета основных средств, изучение теоретического материала, действующих в настоящее время нормативных актов в сфере учета основных средств; проследить за деятельностью предприятия в данной области бухгалтерского учета, пользуясь документами бухгалтерии и первичными документами по оформлению движения основных средств; выявление положительных и отрицательных сторон на этом участке и разработка рекомендаций по установлению выявленных недостатков и определение путей его совершенствования.</w:t>
      </w:r>
    </w:p>
    <w:p w:rsidR="002A1956" w:rsidRPr="0034218F" w:rsidRDefault="002A1956" w:rsidP="00096AF6">
      <w:pPr>
        <w:pStyle w:val="3"/>
        <w:shd w:val="clear" w:color="000000" w:fill="auto"/>
        <w:suppressAutoHyphens/>
        <w:spacing w:line="360" w:lineRule="auto"/>
        <w:ind w:left="0" w:firstLine="709"/>
        <w:rPr>
          <w:color w:val="000000"/>
        </w:rPr>
      </w:pPr>
      <w:r w:rsidRPr="0034218F">
        <w:rPr>
          <w:color w:val="000000"/>
        </w:rPr>
        <w:t xml:space="preserve">Объект исследования - данные бухгалтерского </w:t>
      </w:r>
      <w:r w:rsidR="00F76586" w:rsidRPr="0034218F">
        <w:rPr>
          <w:color w:val="000000"/>
        </w:rPr>
        <w:t>учета предприятия ООО «Кванг</w:t>
      </w:r>
      <w:r w:rsidRPr="0034218F">
        <w:rPr>
          <w:color w:val="000000"/>
        </w:rPr>
        <w:t>», ведущего бухгалтерский и налоговый учет объектов основных средств на основании: Налогового кодекса Российской Федерации [3], Закона о бухгалтерском учете от 21.11.1996 года № 129-ФЗ.[4], Положения по ведению бухгалтерского учета и бухгалтерской отчетности в Российской Федерации, утвержденного Приказом Минфина РФ от 29.07.1998 года № 34н.[5] и Положения по бухгалтерскому учету «Учет основных средств» ПБУ 6/01 от 30 марта 2001., утвержденного приказом Минфина РФ № 26н [11].</w:t>
      </w:r>
    </w:p>
    <w:p w:rsidR="00096AF6" w:rsidRPr="0034218F" w:rsidRDefault="002A1956" w:rsidP="00096AF6">
      <w:pPr>
        <w:pStyle w:val="3"/>
        <w:shd w:val="clear" w:color="000000" w:fill="auto"/>
        <w:suppressAutoHyphens/>
        <w:spacing w:line="360" w:lineRule="auto"/>
        <w:ind w:left="0" w:firstLine="709"/>
        <w:rPr>
          <w:color w:val="000000"/>
        </w:rPr>
      </w:pPr>
      <w:r w:rsidRPr="0034218F">
        <w:rPr>
          <w:color w:val="000000"/>
        </w:rPr>
        <w:t>Предпосылкой выбора темы курсовой работы послужила значимость</w:t>
      </w:r>
      <w:r w:rsidR="00096AF6" w:rsidRPr="0034218F">
        <w:rPr>
          <w:color w:val="000000"/>
        </w:rPr>
        <w:t xml:space="preserve"> </w:t>
      </w:r>
      <w:r w:rsidRPr="0034218F">
        <w:rPr>
          <w:color w:val="000000"/>
        </w:rPr>
        <w:t>учета основных средств на предприятии, расчет и отнесение</w:t>
      </w:r>
      <w:r w:rsidR="00096AF6" w:rsidRPr="0034218F">
        <w:rPr>
          <w:color w:val="000000"/>
        </w:rPr>
        <w:t xml:space="preserve"> </w:t>
      </w:r>
      <w:r w:rsidRPr="0034218F">
        <w:rPr>
          <w:color w:val="000000"/>
        </w:rPr>
        <w:t>на затраты амортизационных отчислений.</w:t>
      </w:r>
    </w:p>
    <w:p w:rsidR="00096AF6" w:rsidRPr="0034218F" w:rsidRDefault="002A1956" w:rsidP="00096AF6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4218F">
        <w:rPr>
          <w:color w:val="000000"/>
          <w:sz w:val="28"/>
          <w:szCs w:val="28"/>
        </w:rPr>
        <w:t>Теоретической и методологической основой данной работы явилась нормативные, законодательные источники, а также</w:t>
      </w:r>
      <w:r w:rsidR="00096AF6" w:rsidRPr="0034218F">
        <w:rPr>
          <w:color w:val="000000"/>
          <w:sz w:val="28"/>
          <w:szCs w:val="28"/>
        </w:rPr>
        <w:t xml:space="preserve"> </w:t>
      </w:r>
      <w:r w:rsidRPr="0034218F">
        <w:rPr>
          <w:color w:val="000000"/>
          <w:sz w:val="28"/>
          <w:szCs w:val="28"/>
        </w:rPr>
        <w:t>учебная литература российских</w:t>
      </w:r>
      <w:r w:rsidR="00096AF6" w:rsidRPr="0034218F">
        <w:rPr>
          <w:color w:val="000000"/>
          <w:sz w:val="28"/>
          <w:szCs w:val="28"/>
        </w:rPr>
        <w:t xml:space="preserve"> </w:t>
      </w:r>
      <w:r w:rsidRPr="0034218F">
        <w:rPr>
          <w:color w:val="000000"/>
          <w:sz w:val="28"/>
          <w:szCs w:val="28"/>
        </w:rPr>
        <w:t>авторов в частности: П.С.Безруких [29], Н.П. Кондракова [44], Г.Н.Савицкой [59] и другие.</w:t>
      </w:r>
    </w:p>
    <w:p w:rsidR="00096AF6" w:rsidRPr="0034218F" w:rsidRDefault="002A1956" w:rsidP="00096AF6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4218F">
        <w:rPr>
          <w:color w:val="000000"/>
          <w:sz w:val="28"/>
          <w:szCs w:val="28"/>
        </w:rPr>
        <w:t>Исходя из цели исследования в работе были поставлены и решены следующие задачи:</w:t>
      </w:r>
      <w:r w:rsidR="00096AF6" w:rsidRPr="0034218F">
        <w:rPr>
          <w:color w:val="000000"/>
          <w:sz w:val="28"/>
          <w:szCs w:val="28"/>
        </w:rPr>
        <w:t xml:space="preserve"> </w:t>
      </w:r>
      <w:r w:rsidRPr="0034218F">
        <w:rPr>
          <w:color w:val="000000"/>
          <w:sz w:val="28"/>
          <w:szCs w:val="28"/>
        </w:rPr>
        <w:t>на основании данных предприятия показать</w:t>
      </w:r>
      <w:r w:rsidR="00096AF6" w:rsidRPr="0034218F">
        <w:rPr>
          <w:color w:val="000000"/>
          <w:sz w:val="28"/>
          <w:szCs w:val="28"/>
        </w:rPr>
        <w:t xml:space="preserve"> </w:t>
      </w:r>
      <w:r w:rsidRPr="0034218F">
        <w:rPr>
          <w:color w:val="000000"/>
          <w:sz w:val="28"/>
          <w:szCs w:val="28"/>
        </w:rPr>
        <w:t>отражение</w:t>
      </w:r>
      <w:r w:rsidR="00096AF6" w:rsidRPr="0034218F">
        <w:rPr>
          <w:color w:val="000000"/>
          <w:sz w:val="28"/>
          <w:szCs w:val="28"/>
        </w:rPr>
        <w:t xml:space="preserve"> </w:t>
      </w:r>
      <w:r w:rsidRPr="0034218F">
        <w:rPr>
          <w:color w:val="000000"/>
          <w:sz w:val="28"/>
          <w:szCs w:val="28"/>
        </w:rPr>
        <w:t>на счетах бухгалтерского учета движения основных средств и амортизации; дать обобщенную характеристику автоматизации, сделать</w:t>
      </w:r>
      <w:r w:rsidR="00096AF6" w:rsidRPr="0034218F">
        <w:rPr>
          <w:color w:val="000000"/>
          <w:sz w:val="28"/>
          <w:szCs w:val="28"/>
        </w:rPr>
        <w:t xml:space="preserve"> </w:t>
      </w:r>
      <w:r w:rsidRPr="0034218F">
        <w:rPr>
          <w:color w:val="000000"/>
          <w:sz w:val="28"/>
          <w:szCs w:val="28"/>
        </w:rPr>
        <w:t>выводы и предложения по усовершенствованию</w:t>
      </w:r>
      <w:r w:rsidR="00096AF6" w:rsidRPr="0034218F">
        <w:rPr>
          <w:color w:val="000000"/>
          <w:sz w:val="28"/>
          <w:szCs w:val="28"/>
        </w:rPr>
        <w:t xml:space="preserve"> </w:t>
      </w:r>
      <w:r w:rsidRPr="0034218F">
        <w:rPr>
          <w:color w:val="000000"/>
          <w:sz w:val="28"/>
          <w:szCs w:val="28"/>
        </w:rPr>
        <w:t>учета основных средств.</w:t>
      </w:r>
    </w:p>
    <w:p w:rsidR="002A1956" w:rsidRPr="0034218F" w:rsidRDefault="002A1956" w:rsidP="00096AF6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33EFA" w:rsidRPr="0034218F" w:rsidRDefault="00096AF6" w:rsidP="00096AF6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  <w:lang w:val="uk-UA"/>
        </w:rPr>
      </w:pPr>
      <w:r w:rsidRPr="0034218F">
        <w:rPr>
          <w:color w:val="000000"/>
          <w:sz w:val="28"/>
          <w:szCs w:val="28"/>
        </w:rPr>
        <w:br w:type="page"/>
      </w:r>
      <w:r w:rsidR="00B33EFA" w:rsidRPr="0034218F">
        <w:rPr>
          <w:b/>
          <w:color w:val="000000"/>
          <w:sz w:val="28"/>
          <w:szCs w:val="28"/>
        </w:rPr>
        <w:t>1. Теоретические основы учета</w:t>
      </w:r>
      <w:r w:rsidRPr="0034218F">
        <w:rPr>
          <w:b/>
          <w:color w:val="000000"/>
          <w:sz w:val="28"/>
          <w:szCs w:val="28"/>
        </w:rPr>
        <w:t xml:space="preserve"> </w:t>
      </w:r>
      <w:r w:rsidR="00B33EFA" w:rsidRPr="0034218F">
        <w:rPr>
          <w:b/>
          <w:color w:val="000000"/>
          <w:sz w:val="28"/>
          <w:szCs w:val="28"/>
        </w:rPr>
        <w:t>основных средств</w:t>
      </w:r>
    </w:p>
    <w:p w:rsidR="00096AF6" w:rsidRPr="0034218F" w:rsidRDefault="00096AF6" w:rsidP="00096AF6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  <w:lang w:val="uk-UA"/>
        </w:rPr>
      </w:pPr>
    </w:p>
    <w:p w:rsidR="00B33EFA" w:rsidRPr="0034218F" w:rsidRDefault="00B33EFA" w:rsidP="00096AF6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34218F">
        <w:rPr>
          <w:b/>
          <w:color w:val="000000"/>
          <w:sz w:val="28"/>
          <w:szCs w:val="28"/>
        </w:rPr>
        <w:t>1.1</w:t>
      </w:r>
      <w:r w:rsidR="00096AF6" w:rsidRPr="0034218F">
        <w:rPr>
          <w:b/>
          <w:color w:val="000000"/>
          <w:sz w:val="28"/>
          <w:szCs w:val="28"/>
          <w:lang w:val="uk-UA"/>
        </w:rPr>
        <w:t xml:space="preserve"> </w:t>
      </w:r>
      <w:r w:rsidRPr="0034218F">
        <w:rPr>
          <w:b/>
          <w:color w:val="000000"/>
          <w:sz w:val="28"/>
          <w:szCs w:val="28"/>
        </w:rPr>
        <w:t>Роль основных средств, классификация и их оценка</w:t>
      </w:r>
    </w:p>
    <w:p w:rsidR="00096AF6" w:rsidRPr="0034218F" w:rsidRDefault="00096AF6" w:rsidP="00096AF6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096AF6" w:rsidRPr="0034218F" w:rsidRDefault="00B33EFA" w:rsidP="00096AF6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4218F">
        <w:rPr>
          <w:color w:val="000000"/>
          <w:sz w:val="28"/>
          <w:szCs w:val="28"/>
        </w:rPr>
        <w:t>Основные средства - это материально-техническая база любого производства, любой предпринимательской деятельности.</w:t>
      </w:r>
    </w:p>
    <w:p w:rsidR="00B33EFA" w:rsidRPr="0034218F" w:rsidRDefault="00B33EFA" w:rsidP="00096AF6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4218F">
        <w:rPr>
          <w:color w:val="000000"/>
          <w:sz w:val="28"/>
          <w:szCs w:val="28"/>
        </w:rPr>
        <w:t>Согласно пункту 4 ПБУ 6/01[10], активы</w:t>
      </w:r>
      <w:r w:rsidR="00096AF6" w:rsidRPr="0034218F">
        <w:rPr>
          <w:color w:val="000000"/>
          <w:sz w:val="28"/>
          <w:szCs w:val="28"/>
        </w:rPr>
        <w:t xml:space="preserve"> </w:t>
      </w:r>
      <w:r w:rsidRPr="0034218F">
        <w:rPr>
          <w:color w:val="000000"/>
          <w:sz w:val="28"/>
          <w:szCs w:val="28"/>
        </w:rPr>
        <w:t>учитываю в составе основных средств, если они:</w:t>
      </w:r>
    </w:p>
    <w:p w:rsidR="00B33EFA" w:rsidRPr="0034218F" w:rsidRDefault="00B33EFA" w:rsidP="00096AF6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4218F">
        <w:rPr>
          <w:color w:val="000000"/>
          <w:sz w:val="28"/>
          <w:szCs w:val="28"/>
        </w:rPr>
        <w:t>-используются в производстве продукции, при выполнении работ или оказании услуг либо для управленческих нужд;</w:t>
      </w:r>
    </w:p>
    <w:p w:rsidR="00B33EFA" w:rsidRPr="0034218F" w:rsidRDefault="00B33EFA" w:rsidP="00096AF6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4218F">
        <w:rPr>
          <w:color w:val="000000"/>
          <w:sz w:val="28"/>
          <w:szCs w:val="28"/>
        </w:rPr>
        <w:t>-используются свыше 12 месяцев;</w:t>
      </w:r>
    </w:p>
    <w:p w:rsidR="00B33EFA" w:rsidRPr="0034218F" w:rsidRDefault="00B33EFA" w:rsidP="00096AF6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4218F">
        <w:rPr>
          <w:color w:val="000000"/>
          <w:sz w:val="28"/>
          <w:szCs w:val="28"/>
        </w:rPr>
        <w:t>-в дальнейшем будут приносить организации доход;</w:t>
      </w:r>
    </w:p>
    <w:p w:rsidR="00B33EFA" w:rsidRPr="0034218F" w:rsidRDefault="00B33EFA" w:rsidP="00096AF6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4218F">
        <w:rPr>
          <w:color w:val="000000"/>
          <w:sz w:val="28"/>
          <w:szCs w:val="28"/>
        </w:rPr>
        <w:t>-не будут в образном будущем проданы.</w:t>
      </w:r>
    </w:p>
    <w:p w:rsidR="00B33EFA" w:rsidRPr="0034218F" w:rsidRDefault="00B33EFA" w:rsidP="00096AF6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4218F">
        <w:rPr>
          <w:color w:val="000000"/>
          <w:sz w:val="28"/>
          <w:szCs w:val="28"/>
        </w:rPr>
        <w:t>Сроком полезного использования является период, в течение которого использование объекта основных средств приносит экономические выгоды (доход) организации. Для отдельных групп основных средств, срок полезного использования определяется исходя из количества продукции (объема работ в натуральном выражении), ожидаемого к получению в результате использования этого объекта [9].</w:t>
      </w:r>
    </w:p>
    <w:p w:rsidR="00096AF6" w:rsidRPr="0034218F" w:rsidRDefault="00B33EFA" w:rsidP="00096AF6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4218F">
        <w:rPr>
          <w:color w:val="000000"/>
          <w:sz w:val="28"/>
          <w:szCs w:val="28"/>
        </w:rPr>
        <w:t>Отличительной особенностью основных средств является их многократное использование в процессе производства, сохранение первоначального вида (формы) в течение длительного периода. На протяжении длительного периода использования основные средства поступают на предприятие и передаются в эксплуатацию; изнашиваются в результате эксплуатации; подвергаются ремонту, при помощи которого восстанавливаются их физические качества; перемещаются внутри предприятия; выбывают с предприятия вследствие ветхости или нецелесообразности дальнейшего использования.</w:t>
      </w:r>
    </w:p>
    <w:p w:rsidR="00B33EFA" w:rsidRPr="0034218F" w:rsidRDefault="00B33EFA" w:rsidP="00096AF6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4218F">
        <w:rPr>
          <w:color w:val="000000"/>
          <w:sz w:val="28"/>
          <w:szCs w:val="28"/>
        </w:rPr>
        <w:t>К основным средствам в соответствии с пунктом 5 ПБУ 6/01[10]</w:t>
      </w:r>
      <w:r w:rsidR="00096AF6" w:rsidRPr="0034218F">
        <w:rPr>
          <w:color w:val="000000"/>
          <w:sz w:val="28"/>
          <w:szCs w:val="28"/>
        </w:rPr>
        <w:t xml:space="preserve"> </w:t>
      </w:r>
      <w:r w:rsidRPr="0034218F">
        <w:rPr>
          <w:color w:val="000000"/>
          <w:sz w:val="28"/>
          <w:szCs w:val="28"/>
        </w:rPr>
        <w:t>относятся: здания, сооружения, рабочие и силовые машины и оборудование, измерительные и регулирующие приборы и устройства, вычислительная техника, транспортные средства, инструмент, производственный и хозяйственный инвентарь и принадлежности, рабочий и продуктовый скот, многолетние насаждения, внутрихозяйственные дороги и прочие основные средства [10]. Сохраняя</w:t>
      </w:r>
      <w:r w:rsidR="00096AF6" w:rsidRPr="0034218F">
        <w:rPr>
          <w:color w:val="000000"/>
          <w:sz w:val="28"/>
          <w:szCs w:val="28"/>
        </w:rPr>
        <w:t xml:space="preserve"> </w:t>
      </w:r>
      <w:r w:rsidRPr="0034218F">
        <w:rPr>
          <w:color w:val="000000"/>
          <w:sz w:val="28"/>
          <w:szCs w:val="28"/>
        </w:rPr>
        <w:t>первоначальную, натуральную форму, они переносят свою стоимость на изготовляемую или добываемую с их участием продукцию, выполняемые работы или оказываемые услуги частями в сумме начисленной амортизации.</w:t>
      </w:r>
    </w:p>
    <w:p w:rsidR="00B33EFA" w:rsidRPr="0034218F" w:rsidRDefault="00B33EFA" w:rsidP="00096AF6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4218F">
        <w:rPr>
          <w:color w:val="000000"/>
          <w:sz w:val="28"/>
          <w:szCs w:val="28"/>
        </w:rPr>
        <w:t>Кроме того, в состав основных средств, входят капитальные вложения в арендованное имущество, земельные участки и объекты природопользования, а также средства, направленные на коренное улучшение почв.</w:t>
      </w:r>
    </w:p>
    <w:p w:rsidR="00B33EFA" w:rsidRPr="0034218F" w:rsidRDefault="00B33EFA" w:rsidP="00096AF6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4218F">
        <w:rPr>
          <w:color w:val="000000"/>
          <w:sz w:val="28"/>
          <w:szCs w:val="28"/>
        </w:rPr>
        <w:t>Единицей бухгалтерского учета основных средств является инвентарный объект. Инвентарным объектом основных средств, признается объект со всеми приспособлениями и принадлежностями, или отдельный конструктивно обособленный предмет, предназначенный для выполнения определенных самостоятельных функций, или же обособленный комплекс конструктивно сочлененных предметов, представляющих собой единое целое и предназначенный для выполнения определенной работы.</w:t>
      </w:r>
    </w:p>
    <w:p w:rsidR="00096AF6" w:rsidRPr="0034218F" w:rsidRDefault="00B33EFA" w:rsidP="00096AF6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4218F">
        <w:rPr>
          <w:color w:val="000000"/>
          <w:sz w:val="28"/>
          <w:szCs w:val="28"/>
        </w:rPr>
        <w:t>Комплекс конструктивно сочлененных</w:t>
      </w:r>
      <w:r w:rsidR="00096AF6" w:rsidRPr="0034218F">
        <w:rPr>
          <w:color w:val="000000"/>
          <w:sz w:val="28"/>
          <w:szCs w:val="28"/>
        </w:rPr>
        <w:t xml:space="preserve"> </w:t>
      </w:r>
      <w:r w:rsidRPr="0034218F">
        <w:rPr>
          <w:color w:val="000000"/>
          <w:sz w:val="28"/>
          <w:szCs w:val="28"/>
        </w:rPr>
        <w:t>предметов – это один или несколько предметов одного или разного назначения, имеющие общие приспособления и принадлежности, общее управление, смонтированные не одном фундаменте, в результате чего каждый исходящий в комплексе предмет может выполнять свои функции только в составе комплекса, а не самостоятельно.</w:t>
      </w:r>
    </w:p>
    <w:p w:rsidR="00B33EFA" w:rsidRPr="0034218F" w:rsidRDefault="00B33EFA" w:rsidP="00096AF6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4218F">
        <w:rPr>
          <w:color w:val="000000"/>
          <w:sz w:val="28"/>
          <w:szCs w:val="28"/>
        </w:rPr>
        <w:t>В случае наличия у одного объекта нескольких частей, имеющих разный срок полезного использования, каждая такая часть учитывается как самостоятельный инвентарный объект.</w:t>
      </w:r>
    </w:p>
    <w:p w:rsidR="00B33EFA" w:rsidRPr="0034218F" w:rsidRDefault="00B33EFA" w:rsidP="00096AF6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4218F">
        <w:rPr>
          <w:color w:val="000000"/>
          <w:sz w:val="28"/>
          <w:szCs w:val="28"/>
        </w:rPr>
        <w:t>Порядок учета основных средств регулируется Положением по ведению бухгалтерского учета и бухгалтерской отчетности в Российской Федерации (утверждено приказом Минфина России от 29 июля 1998г № 34н) и Положением по бухгалтерскому учету «Учет основных средств» (ПБУ 6/01), утвержденным приказом Минфина России от 30 марта 2001 г. № 26н [10].</w:t>
      </w:r>
    </w:p>
    <w:p w:rsidR="00B33EFA" w:rsidRPr="0034218F" w:rsidRDefault="00B33EFA" w:rsidP="00096AF6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4218F">
        <w:rPr>
          <w:color w:val="000000"/>
          <w:sz w:val="28"/>
          <w:szCs w:val="28"/>
        </w:rPr>
        <w:t>Для правильного ведения бухгалтерского учета важно верно оценить основные средства. Различают первоначальную, остаточную и восстановительную их стоимость. В бухгалтерском учете и отчетности основные средства оцениваются по первоначальной стоимости. В нее входят фактические затраты по строительству или приобретению, включая</w:t>
      </w:r>
      <w:r w:rsidR="00096AF6" w:rsidRPr="0034218F">
        <w:rPr>
          <w:color w:val="000000"/>
          <w:sz w:val="28"/>
          <w:szCs w:val="28"/>
        </w:rPr>
        <w:t xml:space="preserve"> </w:t>
      </w:r>
      <w:r w:rsidRPr="0034218F">
        <w:rPr>
          <w:color w:val="000000"/>
          <w:sz w:val="28"/>
          <w:szCs w:val="28"/>
        </w:rPr>
        <w:t>расходы по доставке, монтажу, установке.</w:t>
      </w:r>
    </w:p>
    <w:p w:rsidR="00B33EFA" w:rsidRPr="0034218F" w:rsidRDefault="00B33EFA" w:rsidP="00096AF6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4218F">
        <w:rPr>
          <w:color w:val="000000"/>
          <w:sz w:val="28"/>
          <w:szCs w:val="28"/>
        </w:rPr>
        <w:t>Не включаются в фактические затраты на приобретение основных средств общехозяйственные и иные аналогичные расходы, кроме случаев, когда они непосредственно связаны с приобретением основных средств.</w:t>
      </w:r>
    </w:p>
    <w:p w:rsidR="00096AF6" w:rsidRPr="0034218F" w:rsidRDefault="00B33EFA" w:rsidP="00096AF6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4218F">
        <w:rPr>
          <w:color w:val="000000"/>
          <w:sz w:val="28"/>
          <w:szCs w:val="28"/>
        </w:rPr>
        <w:t>Объекты или имущество, относящиеся к основным средствам, внесенным учредителями акционерных обществ и иных новых</w:t>
      </w:r>
      <w:r w:rsidR="00096AF6" w:rsidRPr="0034218F">
        <w:rPr>
          <w:color w:val="000000"/>
          <w:sz w:val="28"/>
          <w:szCs w:val="28"/>
        </w:rPr>
        <w:t xml:space="preserve"> </w:t>
      </w:r>
      <w:r w:rsidRPr="0034218F">
        <w:rPr>
          <w:color w:val="000000"/>
          <w:sz w:val="28"/>
          <w:szCs w:val="28"/>
        </w:rPr>
        <w:t>экономических структур в счет своих вкладов в уставный капитал организации, согласно, пункта 9 ПБУ 6/01[10], признается их денежная оценка, согласованная учредителями организации.</w:t>
      </w:r>
    </w:p>
    <w:p w:rsidR="00B33EFA" w:rsidRPr="0034218F" w:rsidRDefault="00B33EFA" w:rsidP="00096AF6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4218F">
        <w:rPr>
          <w:color w:val="000000"/>
          <w:sz w:val="28"/>
          <w:szCs w:val="28"/>
        </w:rPr>
        <w:t>Если номинальный размер вклада в уставный капитал превышает 200 МРОТ, то цену основных средств, которую устанавливают учредители, должен подтвердить независимый оценщик. Это установлено пунктом 3 статьи 34 Федерального закона от 26 декабря 1995 г. № 208-ФЗ «Об акционерных обществах» и пунктом 2 статьи 15 Федерального закона от 8 февраля 1998 г. № 14-ФЗ «Об обществах с ограниченной ответственностью».[5,6]</w:t>
      </w:r>
    </w:p>
    <w:p w:rsidR="00B33EFA" w:rsidRPr="0034218F" w:rsidRDefault="00B33EFA" w:rsidP="00096AF6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4218F">
        <w:rPr>
          <w:color w:val="000000"/>
          <w:sz w:val="28"/>
          <w:szCs w:val="28"/>
        </w:rPr>
        <w:t>Кроме того, в первоначальную стоимость основных средств, полученных в качестве вклада в уставный капитал, включают затраты предприятия на их доставку и установку.</w:t>
      </w:r>
    </w:p>
    <w:p w:rsidR="00B33EFA" w:rsidRPr="0034218F" w:rsidRDefault="00B33EFA" w:rsidP="00096AF6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4218F">
        <w:rPr>
          <w:color w:val="000000"/>
          <w:sz w:val="28"/>
          <w:szCs w:val="28"/>
        </w:rPr>
        <w:t>Первоначальной стоимостью основных средств, полученных организацией по договору дарения и в иных случаях безвозмездного получения, признается их рыночная стоимость на дату оприходования согласно пункту 10 ПБУ 6/01[10].</w:t>
      </w:r>
    </w:p>
    <w:p w:rsidR="00B33EFA" w:rsidRPr="0034218F" w:rsidRDefault="00B33EFA" w:rsidP="00096AF6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4218F">
        <w:rPr>
          <w:color w:val="000000"/>
          <w:sz w:val="28"/>
          <w:szCs w:val="28"/>
        </w:rPr>
        <w:t>Первоначальная стоимость основных средств, приобретенных в обмен на другое имущество, отличное от денежных средств, признается стоимость обмениваемого имущества, по которой оно было отражено в бухгалтерском балансе.</w:t>
      </w:r>
    </w:p>
    <w:p w:rsidR="00B33EFA" w:rsidRPr="0034218F" w:rsidRDefault="00B33EFA" w:rsidP="00096AF6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4218F">
        <w:rPr>
          <w:color w:val="000000"/>
          <w:sz w:val="28"/>
          <w:szCs w:val="28"/>
        </w:rPr>
        <w:t>Восстановительная стоимость основных фондов определяется стоимостью аналогичных объектов основных средств, действующих в условиях воспроизводства, то есть переоценка производится по сложившимся на эту дату рыночным ценам на соответствующие виды основных фондов. В учете предприятия основные фонды числятся до их переоценки по первоначальной стоимости, а после переоценки – по восстановительной стоимости. Экономическая сущность переоценки основных средств заключается в приведении балансовой стоимости основных фондов в соответствие с действующими ценами и условиями воспроизводства, то есть в объективном определении реальной восстановительной стоимости основных фондов. При высоких темпах инфляции периодическая переоценка основных фондов необходима для обеспечения условий простого воспроизводства основного капитала (основных фондов) [10].</w:t>
      </w:r>
    </w:p>
    <w:p w:rsidR="00096AF6" w:rsidRPr="0034218F" w:rsidRDefault="00B33EFA" w:rsidP="00096AF6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4218F">
        <w:rPr>
          <w:color w:val="000000"/>
          <w:sz w:val="28"/>
          <w:szCs w:val="28"/>
        </w:rPr>
        <w:t>Остаточная стоимость основных фондов – это первоначальная или восстановительная стоимость основных средств за вычетом суммы начисленной амортизации.</w:t>
      </w:r>
    </w:p>
    <w:p w:rsidR="00B33EFA" w:rsidRPr="0034218F" w:rsidRDefault="00B33EFA" w:rsidP="00096AF6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4218F">
        <w:rPr>
          <w:color w:val="000000"/>
          <w:sz w:val="28"/>
          <w:szCs w:val="28"/>
        </w:rPr>
        <w:t>В бухгалтерском учете объекты основных средств, группируются: по отраслевому признаку, видам и назначению, принадлежности пользователю и степени использования. Главным критерием группировки основных средств по отраслям является вид деятельности данной организации или ее подразделения. При этом классификационной единицей выступает вся совокупность основных средств, числящихся на балансе.</w:t>
      </w:r>
    </w:p>
    <w:p w:rsidR="00B33EFA" w:rsidRPr="0034218F" w:rsidRDefault="00B33EFA" w:rsidP="00096AF6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4218F">
        <w:rPr>
          <w:color w:val="000000"/>
          <w:sz w:val="28"/>
          <w:szCs w:val="28"/>
        </w:rPr>
        <w:t>Классификация по видам в зависимости от натурально-вещественного состава и целей использования объектов является основой аналитического учета основных средств. При определении состава и группировке основных средств по видам (машины, здания, оборудование) необходимо руководствоваться Общероссийским классификатором основных фондов, утвержденным постановлением Государственного комитета Российской Федерации по стандартизации, метрологии и сертификации.</w:t>
      </w:r>
    </w:p>
    <w:p w:rsidR="00B33EFA" w:rsidRPr="0034218F" w:rsidRDefault="00B33EFA" w:rsidP="00096AF6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4218F">
        <w:rPr>
          <w:color w:val="000000"/>
          <w:sz w:val="28"/>
          <w:szCs w:val="28"/>
        </w:rPr>
        <w:t>В зависимости от степени использования основные средства подразделяются в учете на действующие основные средства, бездействующие и находящиеся в запасе. В составе бездействующих основных средств особо выделяются объекты, находящиеся на консервации.</w:t>
      </w:r>
    </w:p>
    <w:p w:rsidR="00B33EFA" w:rsidRPr="0034218F" w:rsidRDefault="00B33EFA" w:rsidP="00096AF6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4218F">
        <w:rPr>
          <w:color w:val="000000"/>
          <w:sz w:val="28"/>
          <w:szCs w:val="28"/>
        </w:rPr>
        <w:t>На консервацию переходят основные средства, находящиеся в комплексе, предназначенные для законченного цикла производства при его остановке на срок, превышающий три месяца.</w:t>
      </w:r>
    </w:p>
    <w:p w:rsidR="00B33EFA" w:rsidRPr="0034218F" w:rsidRDefault="00B33EFA" w:rsidP="00096AF6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4218F">
        <w:rPr>
          <w:color w:val="000000"/>
          <w:sz w:val="28"/>
          <w:szCs w:val="28"/>
        </w:rPr>
        <w:t>Для повышения эффективности хозяйствования необходимо выявить и отдельно учитывать излишки, не используемые в данной организации станки, машины, транспортные средства, инвентарь, свободные площади производственных и административных зданий.</w:t>
      </w:r>
    </w:p>
    <w:p w:rsidR="00B33EFA" w:rsidRPr="0034218F" w:rsidRDefault="00B33EFA" w:rsidP="00096AF6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4218F">
        <w:rPr>
          <w:color w:val="000000"/>
          <w:sz w:val="28"/>
          <w:szCs w:val="28"/>
        </w:rPr>
        <w:t>В бухгалтерском учете основные средства подразделяются: по принадлежности: на собственные основные средства, принадлежащие данной организации, объекты, находящиеся у организации в оперативном управлении или хозяйственном ведении, и основные средства арендованные, то есть находящиеся во</w:t>
      </w:r>
      <w:r w:rsidR="00096AF6" w:rsidRPr="0034218F">
        <w:rPr>
          <w:color w:val="000000"/>
          <w:sz w:val="28"/>
          <w:szCs w:val="28"/>
        </w:rPr>
        <w:t xml:space="preserve"> </w:t>
      </w:r>
      <w:r w:rsidRPr="0034218F">
        <w:rPr>
          <w:color w:val="000000"/>
          <w:sz w:val="28"/>
          <w:szCs w:val="28"/>
        </w:rPr>
        <w:t>временном пользовании за определенную плату. В учетном отношении все числящиеся на балансе организации объекты, в том числе временно не используемые, сданные в аренду или лизинг, учитываются как основные средства в эксплуатации.</w:t>
      </w:r>
    </w:p>
    <w:p w:rsidR="00B33EFA" w:rsidRPr="0034218F" w:rsidRDefault="00B33EFA" w:rsidP="00096AF6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4218F">
        <w:rPr>
          <w:color w:val="000000"/>
          <w:sz w:val="28"/>
          <w:szCs w:val="28"/>
        </w:rPr>
        <w:t>В налоговом законодательстве используется термин «амортизируемы основные средства». Все основные средства для налогообложения делятся на амортизируемы и неамортизируемые.</w:t>
      </w:r>
    </w:p>
    <w:p w:rsidR="00B33EFA" w:rsidRPr="0034218F" w:rsidRDefault="00B33EFA" w:rsidP="00096AF6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4218F">
        <w:rPr>
          <w:color w:val="000000"/>
          <w:sz w:val="28"/>
          <w:szCs w:val="28"/>
        </w:rPr>
        <w:t>Под амортизируемым имуществом понимается имущество, переносящее свою стоимость в состав расходов не единовременно, а в течение определенного промежутка времени. Такое имущество определено для целей бухгалтерского учета как основные средства.</w:t>
      </w:r>
    </w:p>
    <w:p w:rsidR="00B33EFA" w:rsidRPr="0034218F" w:rsidRDefault="00B33EFA" w:rsidP="00096AF6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4218F">
        <w:rPr>
          <w:color w:val="000000"/>
          <w:sz w:val="28"/>
          <w:szCs w:val="28"/>
        </w:rPr>
        <w:t>Под амортизацией понимается процесс отнесения стоимости активов на расходы за периоды их использования, связанные с их износом, эксплуатацией, устарением, несоответствием новым требованиям.</w:t>
      </w:r>
    </w:p>
    <w:p w:rsidR="00B33EFA" w:rsidRPr="0034218F" w:rsidRDefault="00B33EFA" w:rsidP="00096AF6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4218F">
        <w:rPr>
          <w:color w:val="000000"/>
          <w:sz w:val="28"/>
          <w:szCs w:val="28"/>
        </w:rPr>
        <w:t>Неамортизируемые основные средства – это те объекты, по которым амортизация не начисляется. При этом глава 25 НК РФ вводит стоимостной критерий отнесения имущества к амортизируемому. Эта граница составляет 10000 рублей. Основные средства стоимостью более 10000 рублей являются амортизируемыми[3] .</w:t>
      </w:r>
    </w:p>
    <w:p w:rsidR="00B33EFA" w:rsidRPr="0034218F" w:rsidRDefault="00B33EFA" w:rsidP="00096AF6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4218F">
        <w:rPr>
          <w:color w:val="000000"/>
          <w:sz w:val="28"/>
          <w:szCs w:val="28"/>
        </w:rPr>
        <w:t>Основные средства стоимостью до 20000 рублей включительно</w:t>
      </w:r>
      <w:r w:rsidR="00096AF6" w:rsidRPr="0034218F">
        <w:rPr>
          <w:color w:val="000000"/>
          <w:sz w:val="28"/>
          <w:szCs w:val="28"/>
        </w:rPr>
        <w:t xml:space="preserve"> </w:t>
      </w:r>
      <w:r w:rsidRPr="0034218F">
        <w:rPr>
          <w:color w:val="000000"/>
          <w:sz w:val="28"/>
          <w:szCs w:val="28"/>
        </w:rPr>
        <w:t>амортизируемыми не являются, а их стоимость подлежит единовременному включению в состав материальных расходов в момент ввода в эксплуатацию (подп. 3п. 1ст. 254 НК РФ)[3].</w:t>
      </w:r>
    </w:p>
    <w:p w:rsidR="00B33EFA" w:rsidRPr="0034218F" w:rsidRDefault="00B33EFA" w:rsidP="00096AF6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4218F">
        <w:rPr>
          <w:color w:val="000000"/>
          <w:sz w:val="28"/>
          <w:szCs w:val="28"/>
        </w:rPr>
        <w:t>Первоначальное формирование основных средств в организации происходит в зависимости от формы ее собственности.</w:t>
      </w:r>
    </w:p>
    <w:p w:rsidR="00096AF6" w:rsidRPr="0034218F" w:rsidRDefault="00B33EFA" w:rsidP="00096AF6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4218F">
        <w:rPr>
          <w:color w:val="000000"/>
          <w:sz w:val="28"/>
          <w:szCs w:val="28"/>
        </w:rPr>
        <w:t>В акционерных обществах поступление основных средств, происходит за счет взносов учредителей- акционеров.</w:t>
      </w:r>
    </w:p>
    <w:p w:rsidR="00B33EFA" w:rsidRPr="0034218F" w:rsidRDefault="00B33EFA" w:rsidP="00096AF6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4218F">
        <w:rPr>
          <w:color w:val="000000"/>
          <w:sz w:val="28"/>
          <w:szCs w:val="28"/>
        </w:rPr>
        <w:t>Другие коммерческие организации формируют основные средства за счет вкладов участников – учредителей. Отдельные участники могут вносить в качестве вклада здания, машины, оборудование, другие вносят деньги, за счет которых приобретаются основные средства.</w:t>
      </w:r>
    </w:p>
    <w:p w:rsidR="00B33EFA" w:rsidRPr="0034218F" w:rsidRDefault="00B33EFA" w:rsidP="00096AF6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4218F">
        <w:rPr>
          <w:color w:val="000000"/>
          <w:sz w:val="28"/>
          <w:szCs w:val="28"/>
        </w:rPr>
        <w:t>В условиях расширенного воспроизводства</w:t>
      </w:r>
      <w:r w:rsidR="00096AF6" w:rsidRPr="0034218F">
        <w:rPr>
          <w:color w:val="000000"/>
          <w:sz w:val="28"/>
          <w:szCs w:val="28"/>
        </w:rPr>
        <w:t xml:space="preserve"> </w:t>
      </w:r>
      <w:r w:rsidRPr="0034218F">
        <w:rPr>
          <w:color w:val="000000"/>
          <w:sz w:val="28"/>
          <w:szCs w:val="28"/>
        </w:rPr>
        <w:t>и технического прогресса происходит постоянное пополнение и обновление основных средств. Оно осуществляется в порядке капитальных вложений.</w:t>
      </w:r>
    </w:p>
    <w:p w:rsidR="00096AF6" w:rsidRPr="0034218F" w:rsidRDefault="00B33EFA" w:rsidP="00096AF6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4218F">
        <w:rPr>
          <w:color w:val="000000"/>
          <w:sz w:val="28"/>
          <w:szCs w:val="28"/>
        </w:rPr>
        <w:t>Под влиянием времени, воздействием сил природы и в процессе эксплуатации основные средства постепенно утрачивают свои первоначальные свойства, физические качества, подвергаясь физическому и моральному износу.</w:t>
      </w:r>
    </w:p>
    <w:p w:rsidR="00B33EFA" w:rsidRPr="0034218F" w:rsidRDefault="00B33EFA" w:rsidP="00096AF6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4218F">
        <w:rPr>
          <w:color w:val="000000"/>
          <w:sz w:val="28"/>
          <w:szCs w:val="28"/>
        </w:rPr>
        <w:t>Физический износ – это постепенная утрата основными средствами своей первоначальной потребительной стоимости, происходящая в процессе их функционирования и бездействия. Различают полный и частичный физический износ основных фондов. При полном износе действующие средства ликвидируются и заменяются новыми. Частичный износ возмещается путем ремонта.</w:t>
      </w:r>
    </w:p>
    <w:p w:rsidR="00B33EFA" w:rsidRPr="0034218F" w:rsidRDefault="00B33EFA" w:rsidP="00096AF6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4218F">
        <w:rPr>
          <w:color w:val="000000"/>
          <w:sz w:val="28"/>
          <w:szCs w:val="28"/>
        </w:rPr>
        <w:t>Моральный износ – это уменьшение стоимости основных фондов в результате факторов: повышения производительности труда в отраслях, производящих данные основные средства; появление новых, более производительных.</w:t>
      </w:r>
    </w:p>
    <w:p w:rsidR="00B33EFA" w:rsidRPr="0034218F" w:rsidRDefault="00B33EFA" w:rsidP="00096AF6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4218F">
        <w:rPr>
          <w:color w:val="000000"/>
          <w:sz w:val="28"/>
          <w:szCs w:val="28"/>
        </w:rPr>
        <w:t>Состояние основных средств характеризуется коэффициентом изношенности. Он определяется как отношение суммы начисленного износа основных средств, к первоначальной</w:t>
      </w:r>
      <w:r w:rsidR="00096AF6" w:rsidRPr="0034218F">
        <w:rPr>
          <w:color w:val="000000"/>
          <w:sz w:val="28"/>
          <w:szCs w:val="28"/>
        </w:rPr>
        <w:t xml:space="preserve"> </w:t>
      </w:r>
      <w:r w:rsidRPr="0034218F">
        <w:rPr>
          <w:color w:val="000000"/>
          <w:sz w:val="28"/>
          <w:szCs w:val="28"/>
        </w:rPr>
        <w:t>стоимости. Этот коэффициент показывает, насколько сильно изношены объекты той или иной группы, в результате уменьшается реальная балансовая стоимость основных средств, которая возмещается путем начисления амортизации в течение срока полезного использования объекта.</w:t>
      </w:r>
    </w:p>
    <w:p w:rsidR="00B33EFA" w:rsidRPr="0034218F" w:rsidRDefault="00B33EFA" w:rsidP="00096AF6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4218F">
        <w:rPr>
          <w:color w:val="000000"/>
          <w:sz w:val="28"/>
          <w:szCs w:val="28"/>
        </w:rPr>
        <w:t>Амортизация как категория бухгалтерского учета означает отнесение на затраты отчетного периода части стоимости внеоборотных активов, использование которых было одним из условий получения в этом периоде продукции и дохода. Таким образом, под амортизацией понимается процесс постепенного перенесения части стоимости основных средств по мере их износа на производственный продукт или услуги путем начисления амортизации в целях возмещения их стоимости и накопления денежных средств, для последующего полного восстановления основных фондов.</w:t>
      </w:r>
    </w:p>
    <w:p w:rsidR="00B33EFA" w:rsidRPr="0034218F" w:rsidRDefault="00B33EFA" w:rsidP="00096AF6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4218F">
        <w:rPr>
          <w:color w:val="000000"/>
          <w:sz w:val="28"/>
          <w:szCs w:val="28"/>
        </w:rPr>
        <w:t>Сумма амортизационных отчислений основных средств должна быть достаточной для строительства на приобретения новых объектов после выбытия действующих, но не должна превышать первоначальную стоимость объектов с учетом их переоценки.</w:t>
      </w:r>
    </w:p>
    <w:p w:rsidR="00B33EFA" w:rsidRPr="0034218F" w:rsidRDefault="00B33EFA" w:rsidP="00096AF6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4218F">
        <w:rPr>
          <w:color w:val="000000"/>
          <w:sz w:val="28"/>
          <w:szCs w:val="28"/>
        </w:rPr>
        <w:t>В условиях рыночной экономики степень интенсивности амортизации основных средств и отнесение ее на издержки определяется характером финансовой политики и стратегии организации.</w:t>
      </w:r>
    </w:p>
    <w:p w:rsidR="00096AF6" w:rsidRPr="0034218F" w:rsidRDefault="00B33EFA" w:rsidP="00096AF6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4218F">
        <w:rPr>
          <w:color w:val="000000"/>
          <w:sz w:val="28"/>
          <w:szCs w:val="28"/>
        </w:rPr>
        <w:t>Амортизация основных средств может производиться одним из следующих способов:</w:t>
      </w:r>
    </w:p>
    <w:p w:rsidR="00096AF6" w:rsidRPr="0034218F" w:rsidRDefault="00B33EFA" w:rsidP="00096AF6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4218F">
        <w:rPr>
          <w:color w:val="000000"/>
          <w:sz w:val="28"/>
          <w:szCs w:val="28"/>
        </w:rPr>
        <w:t>- линейный способ, при котором годовая сумма отчислений определяется исходя из первоначальной стоимости объекта, сроком его полезного использования;</w:t>
      </w:r>
    </w:p>
    <w:p w:rsidR="00B33EFA" w:rsidRPr="0034218F" w:rsidRDefault="00B33EFA" w:rsidP="00096AF6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4218F">
        <w:rPr>
          <w:color w:val="000000"/>
          <w:sz w:val="28"/>
          <w:szCs w:val="28"/>
        </w:rPr>
        <w:t>-способ уменьшаемого остатка, при котором годовая сумма амортизационных отчислений определяется исходя из остаточной стоимости объекта на начало отчетного года нормой амортизационных отчислений, исчисленной исходя из срока полезного использования и коэффициента ускорения;</w:t>
      </w:r>
    </w:p>
    <w:p w:rsidR="00B33EFA" w:rsidRPr="0034218F" w:rsidRDefault="00B33EFA" w:rsidP="00096AF6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4218F">
        <w:rPr>
          <w:color w:val="000000"/>
          <w:sz w:val="28"/>
          <w:szCs w:val="28"/>
        </w:rPr>
        <w:t>-способ списание стоимости по сумме чисел лет срока полезного использования – исходя из первоначальной стоимости или текущей стоимости объекта и соотношения, в числителе которого- число лет, остающихся до конца срока полезного использования объекта, а в знаменателе – сумма чисел лет срока полезного использования;</w:t>
      </w:r>
    </w:p>
    <w:p w:rsidR="00B33EFA" w:rsidRPr="0034218F" w:rsidRDefault="00B33EFA" w:rsidP="00096AF6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4218F">
        <w:rPr>
          <w:color w:val="000000"/>
          <w:sz w:val="28"/>
          <w:szCs w:val="28"/>
        </w:rPr>
        <w:t>-способ списания стоимости пропорционально объему продукции начисление амортизации производится исходя из натурального показателя объема продукции в отчетном периоде и соотношения первоначальной стоимости объекта основных средств и предполагаемого объема продукции за весь срок полезного использования объекта основных средств.</w:t>
      </w:r>
    </w:p>
    <w:p w:rsidR="00B33EFA" w:rsidRPr="0034218F" w:rsidRDefault="00B33EFA" w:rsidP="00096AF6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4218F">
        <w:rPr>
          <w:color w:val="000000"/>
          <w:sz w:val="28"/>
          <w:szCs w:val="28"/>
        </w:rPr>
        <w:t>Срок полезного использования объекта определяется организацией при принятии объекта к бухгалтерскому учету.</w:t>
      </w:r>
    </w:p>
    <w:p w:rsidR="00B33EFA" w:rsidRPr="0034218F" w:rsidRDefault="00B33EFA" w:rsidP="00096AF6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4218F">
        <w:rPr>
          <w:color w:val="000000"/>
          <w:sz w:val="28"/>
          <w:szCs w:val="28"/>
        </w:rPr>
        <w:t>Выбор способа начисления амортизации обязательно указывается в учетной политике предприятия. Применение одного из способов по объекту основных средств производится в течение всего срока полезного использования.</w:t>
      </w:r>
    </w:p>
    <w:p w:rsidR="00096AF6" w:rsidRPr="0034218F" w:rsidRDefault="00B33EFA" w:rsidP="00096AF6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4218F">
        <w:rPr>
          <w:color w:val="000000"/>
          <w:sz w:val="28"/>
          <w:szCs w:val="28"/>
        </w:rPr>
        <w:t>Выбор и отражение в учетной политике применение того или иного способа начисления амортизации зависит от ряда факторов, таких как:</w:t>
      </w:r>
    </w:p>
    <w:p w:rsidR="00096AF6" w:rsidRPr="0034218F" w:rsidRDefault="00B33EFA" w:rsidP="00096AF6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4218F">
        <w:rPr>
          <w:color w:val="000000"/>
          <w:sz w:val="28"/>
          <w:szCs w:val="28"/>
        </w:rPr>
        <w:t>- степень предполагаемой интенсивности использования объектов основных средств и скорость их износа;</w:t>
      </w:r>
    </w:p>
    <w:p w:rsidR="00096AF6" w:rsidRPr="0034218F" w:rsidRDefault="00B33EFA" w:rsidP="00096AF6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4218F">
        <w:rPr>
          <w:color w:val="000000"/>
          <w:sz w:val="28"/>
          <w:szCs w:val="28"/>
        </w:rPr>
        <w:t>- предполагаемая продолжительность эксплуатации, требования рынка по обновлению выпускаемой продукции или оказании услуг на данном оборудовании;</w:t>
      </w:r>
    </w:p>
    <w:p w:rsidR="00B33EFA" w:rsidRPr="0034218F" w:rsidRDefault="00B33EFA" w:rsidP="00096AF6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4218F">
        <w:rPr>
          <w:color w:val="000000"/>
          <w:sz w:val="28"/>
          <w:szCs w:val="28"/>
        </w:rPr>
        <w:t>- прогнозируемая динамика цен и ожидаемое изменение коньюнктуры на новые основные средства.</w:t>
      </w:r>
    </w:p>
    <w:p w:rsidR="00096AF6" w:rsidRPr="0034218F" w:rsidRDefault="00B33EFA" w:rsidP="00096AF6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4218F">
        <w:rPr>
          <w:color w:val="000000"/>
          <w:sz w:val="28"/>
          <w:szCs w:val="28"/>
        </w:rPr>
        <w:t>Хорошие возможности для регулирования сумм амортизации, в том числе и для налогообложения, создает предоставленное организациям право самим определять срок полезного использования основных средств.</w:t>
      </w:r>
    </w:p>
    <w:p w:rsidR="00F20211" w:rsidRPr="0034218F" w:rsidRDefault="00B33EFA" w:rsidP="00096AF6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4218F">
        <w:rPr>
          <w:color w:val="000000"/>
          <w:sz w:val="28"/>
          <w:szCs w:val="28"/>
        </w:rPr>
        <w:t>При выборе способа амортизации объекта необходимо учитывать расчетное время выпуска продукции на данном оборудовании, длительность жизненного цикла, конкретные условия эксплуатации машин, станков и технологических комплексов.</w:t>
      </w:r>
    </w:p>
    <w:p w:rsidR="00096AF6" w:rsidRPr="0034218F" w:rsidRDefault="00096AF6" w:rsidP="00096AF6">
      <w:pPr>
        <w:shd w:val="clear" w:color="000000" w:fill="auto"/>
        <w:suppressAutoHyphens/>
        <w:spacing w:line="360" w:lineRule="auto"/>
        <w:ind w:firstLine="709"/>
        <w:jc w:val="center"/>
        <w:rPr>
          <w:b/>
          <w:color w:val="000000"/>
          <w:sz w:val="28"/>
          <w:szCs w:val="28"/>
          <w:lang w:val="uk-UA"/>
        </w:rPr>
      </w:pPr>
    </w:p>
    <w:p w:rsidR="00B33EFA" w:rsidRPr="0034218F" w:rsidRDefault="00F20211" w:rsidP="00096AF6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34218F">
        <w:rPr>
          <w:b/>
          <w:color w:val="000000"/>
          <w:sz w:val="28"/>
          <w:szCs w:val="28"/>
        </w:rPr>
        <w:t>1.2 Исследование нормативной базы по учету основных средств</w:t>
      </w:r>
    </w:p>
    <w:p w:rsidR="00096AF6" w:rsidRPr="0034218F" w:rsidRDefault="00096AF6" w:rsidP="00096AF6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F20211" w:rsidRPr="0034218F" w:rsidRDefault="00F20211" w:rsidP="00096AF6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4218F">
        <w:rPr>
          <w:color w:val="000000"/>
          <w:sz w:val="28"/>
          <w:szCs w:val="28"/>
        </w:rPr>
        <w:t>Основным нормативным документом по ведению бухгалтерского учета основных средств является Федеральный закон «О бухгалтерском учете» от 21 ноября 1996 г. №129-ФЗ [4].</w:t>
      </w:r>
    </w:p>
    <w:p w:rsidR="00096AF6" w:rsidRPr="0034218F" w:rsidRDefault="00F20211" w:rsidP="00096AF6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4218F">
        <w:rPr>
          <w:color w:val="000000"/>
          <w:sz w:val="28"/>
          <w:szCs w:val="28"/>
        </w:rPr>
        <w:t>На основании</w:t>
      </w:r>
      <w:r w:rsidR="00096AF6" w:rsidRPr="0034218F">
        <w:rPr>
          <w:color w:val="000000"/>
          <w:sz w:val="28"/>
          <w:szCs w:val="28"/>
        </w:rPr>
        <w:t xml:space="preserve"> </w:t>
      </w:r>
      <w:r w:rsidRPr="0034218F">
        <w:rPr>
          <w:color w:val="000000"/>
          <w:sz w:val="28"/>
          <w:szCs w:val="28"/>
        </w:rPr>
        <w:t>Федерального закона</w:t>
      </w:r>
      <w:r w:rsidR="00096AF6" w:rsidRPr="0034218F">
        <w:rPr>
          <w:color w:val="000000"/>
          <w:sz w:val="28"/>
          <w:szCs w:val="28"/>
        </w:rPr>
        <w:t xml:space="preserve"> </w:t>
      </w:r>
      <w:r w:rsidRPr="0034218F">
        <w:rPr>
          <w:color w:val="000000"/>
          <w:sz w:val="28"/>
          <w:szCs w:val="28"/>
        </w:rPr>
        <w:t>оценка имущества предприятия производится для отражения в бухгалтерском учете в денежном выражении.</w:t>
      </w:r>
    </w:p>
    <w:p w:rsidR="00096AF6" w:rsidRPr="0034218F" w:rsidRDefault="00F20211" w:rsidP="00096AF6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4218F">
        <w:rPr>
          <w:color w:val="000000"/>
          <w:sz w:val="28"/>
          <w:szCs w:val="28"/>
        </w:rPr>
        <w:t>Начисление амортизации основных средств, производится независимо от вида деятельности организации, в каждом отчетном периоде.</w:t>
      </w:r>
    </w:p>
    <w:p w:rsidR="00F20211" w:rsidRPr="0034218F" w:rsidRDefault="00F20211" w:rsidP="00096AF6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4218F">
        <w:rPr>
          <w:color w:val="000000"/>
          <w:sz w:val="28"/>
          <w:szCs w:val="28"/>
        </w:rPr>
        <w:t>Согласно Федерального закона от 21 ноября 1996 г. № 129 ФЗ все организации обязаны составлять на основе данных синтетического и аналитического учета бухгалтерскую отчетность, в которой отражаются данные о наличии основных средств.[4]</w:t>
      </w:r>
    </w:p>
    <w:p w:rsidR="00F20211" w:rsidRPr="0034218F" w:rsidRDefault="00F20211" w:rsidP="00096AF6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4218F">
        <w:rPr>
          <w:color w:val="000000"/>
          <w:sz w:val="28"/>
          <w:szCs w:val="28"/>
        </w:rPr>
        <w:t>Гражданский Кодекс Российской Федерации глава 14 части 1 статьи 218, 219 [1] регулируют приобретение права собственности юридического лица на принадлежащее ему имущество. Глава 15 части 1 ГК РФ регулирует прекращение права собственности на имущество юридического лица. В части 1 главы 19 статье 294 определяется право хозяйственного ведения государственными или муниципальными унитарными предприятиями имуществом, принадлежащим им на праве хозяйственного ведения, владения, пользования и распоряжения. Статья 454 главы 30 раздела 4 части 2 КГ РФ регулирует имущественные права</w:t>
      </w:r>
      <w:r w:rsidR="00096AF6" w:rsidRPr="0034218F">
        <w:rPr>
          <w:color w:val="000000"/>
          <w:sz w:val="28"/>
          <w:szCs w:val="28"/>
        </w:rPr>
        <w:t xml:space="preserve"> </w:t>
      </w:r>
      <w:r w:rsidRPr="0034218F">
        <w:rPr>
          <w:color w:val="000000"/>
          <w:sz w:val="28"/>
          <w:szCs w:val="28"/>
        </w:rPr>
        <w:t>купли-продажи имущества.[2]</w:t>
      </w:r>
    </w:p>
    <w:p w:rsidR="00F20211" w:rsidRPr="0034218F" w:rsidRDefault="00F20211" w:rsidP="00096AF6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4218F">
        <w:rPr>
          <w:color w:val="000000"/>
          <w:sz w:val="28"/>
          <w:szCs w:val="28"/>
        </w:rPr>
        <w:t>В главе 34 части 2 ГК РФ статья 606 по договору аренды (имущественного найма) арендодатель обязуется предоставить арендатору имущество за плату во временное пользование. В статье 607 установлены законом виды имущества, которые могут быть переданы в аренду и сдача которых не допускается или ограничена. В главе 34 ГК РФ закреплены права и обязанности сторон по аренде имущества. На основании статьи 665 ГК РФ часть 2 по договору лизинга предусмотрены обязанности и ответственность сторон договора[1]</w:t>
      </w:r>
    </w:p>
    <w:p w:rsidR="00F20211" w:rsidRPr="0034218F" w:rsidRDefault="00F20211" w:rsidP="00096AF6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4218F">
        <w:rPr>
          <w:color w:val="000000"/>
          <w:sz w:val="28"/>
          <w:szCs w:val="28"/>
        </w:rPr>
        <w:t>Порядок учета основных средств регулируется Положением по ведению бухгалтерского учета и бухгалтерской отчетности в Российской Федерации, утвержденным приказом Минфина России от 29 июля 1998 года № 34н. и Положением по бухгалтерскому учету «Учет основных средств» - ПБУ 6/01, утвержденным приказом</w:t>
      </w:r>
      <w:r w:rsidR="00096AF6" w:rsidRPr="0034218F">
        <w:rPr>
          <w:color w:val="000000"/>
          <w:sz w:val="28"/>
          <w:szCs w:val="28"/>
        </w:rPr>
        <w:t xml:space="preserve"> </w:t>
      </w:r>
      <w:r w:rsidRPr="0034218F">
        <w:rPr>
          <w:color w:val="000000"/>
          <w:sz w:val="28"/>
          <w:szCs w:val="28"/>
        </w:rPr>
        <w:t>Минфина России от 30 марта 2001 г. № 26н.</w:t>
      </w:r>
    </w:p>
    <w:p w:rsidR="00096AF6" w:rsidRPr="0034218F" w:rsidRDefault="00F20211" w:rsidP="00096AF6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4218F">
        <w:rPr>
          <w:color w:val="000000"/>
          <w:sz w:val="28"/>
          <w:szCs w:val="28"/>
        </w:rPr>
        <w:t>Согласно пункту 4 ПБУ 6/01[10], активы участвуют в составе основных средств, если:</w:t>
      </w:r>
    </w:p>
    <w:p w:rsidR="00096AF6" w:rsidRPr="0034218F" w:rsidRDefault="00F20211" w:rsidP="00096AF6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4218F">
        <w:rPr>
          <w:color w:val="000000"/>
          <w:sz w:val="28"/>
          <w:szCs w:val="28"/>
        </w:rPr>
        <w:t>-они используются в производстве продукции, оказании услуг;</w:t>
      </w:r>
    </w:p>
    <w:p w:rsidR="00F20211" w:rsidRPr="0034218F" w:rsidRDefault="00F20211" w:rsidP="00096AF6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4218F">
        <w:rPr>
          <w:color w:val="000000"/>
          <w:sz w:val="28"/>
          <w:szCs w:val="28"/>
        </w:rPr>
        <w:t>-используются дольше 12 месяцев;</w:t>
      </w:r>
    </w:p>
    <w:p w:rsidR="00F20211" w:rsidRPr="0034218F" w:rsidRDefault="00F20211" w:rsidP="00096AF6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4218F">
        <w:rPr>
          <w:color w:val="000000"/>
          <w:sz w:val="28"/>
          <w:szCs w:val="28"/>
        </w:rPr>
        <w:t>- в дальнейшем будут приносить организации доход;</w:t>
      </w:r>
    </w:p>
    <w:p w:rsidR="00F20211" w:rsidRPr="0034218F" w:rsidRDefault="00F20211" w:rsidP="00096AF6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4218F">
        <w:rPr>
          <w:color w:val="000000"/>
          <w:sz w:val="28"/>
          <w:szCs w:val="28"/>
        </w:rPr>
        <w:t>- не будут в обозримом будущем проданы.</w:t>
      </w:r>
    </w:p>
    <w:p w:rsidR="00F20211" w:rsidRPr="0034218F" w:rsidRDefault="00F20211" w:rsidP="00096AF6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4218F">
        <w:rPr>
          <w:color w:val="000000"/>
          <w:sz w:val="28"/>
          <w:szCs w:val="28"/>
        </w:rPr>
        <w:t>Положение по бухгалтерскому учету «Учет основных средств» ПБУ 6/01, утвержденное Минфином Российской Федерации от 30.03.2001 №26н [10], в редакции Приказа Минфина РФ от 18 мая 2002г №45н, устанавливает правила формирования в бухгалтерском учете информации об основных средствах организации. Настоящее Положение применяется в отношении доходных вложений в имущество. В ПБУ 6/01 определяются: сроки полезного использования основных средств, единицы бухгалтерского учета основных средств, единицу бухгалтерского учета основных средств, отнесение фактических затрат по приобретению и сооружению основных средств, переоценку, выбытие основных средств[10]</w:t>
      </w:r>
    </w:p>
    <w:p w:rsidR="00F20211" w:rsidRPr="0034218F" w:rsidRDefault="00F20211" w:rsidP="00096AF6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4218F">
        <w:rPr>
          <w:color w:val="000000"/>
          <w:sz w:val="28"/>
          <w:szCs w:val="28"/>
        </w:rPr>
        <w:t>Положение по учету основных средств ПБУ 6/01[10] раскрывает информацию в бухгалтерской отчетности по первоначальной стоимости основных средств, движении, способах оценки объектов основных средств, об изменении стоимости, о принятых организацией сроках полезного использования объектов, об объектах основных средств, предоставленных и полученных по договорам аренды, о способах начисления амортизации.</w:t>
      </w:r>
    </w:p>
    <w:p w:rsidR="00F20211" w:rsidRPr="0034218F" w:rsidRDefault="00F20211" w:rsidP="00096AF6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4218F">
        <w:rPr>
          <w:color w:val="000000"/>
          <w:sz w:val="28"/>
          <w:szCs w:val="28"/>
        </w:rPr>
        <w:t>Приказом Минфина Российской Федерации от 9 декабря 1998 г № 60н утверждено Положение по бухгалтерскому учету «Учетная политика организации» ПБУ 1/98.</w:t>
      </w:r>
    </w:p>
    <w:p w:rsidR="00096AF6" w:rsidRPr="0034218F" w:rsidRDefault="00F20211" w:rsidP="00096AF6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4218F">
        <w:rPr>
          <w:color w:val="000000"/>
          <w:sz w:val="28"/>
          <w:szCs w:val="28"/>
        </w:rPr>
        <w:t>Приказом Минфина Российской Федерации от 31 октября 2000 г № 94н «Об утверждении Плана счетов бухгалтерского учета финансово-хозяйственной деятельности организации и Инструкции по его применению» с 1 января 2001 года был утвержден новый План счетов бухгалтерского учета[17]</w:t>
      </w:r>
    </w:p>
    <w:p w:rsidR="00F20211" w:rsidRPr="0034218F" w:rsidRDefault="00F20211" w:rsidP="00096AF6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4218F">
        <w:rPr>
          <w:color w:val="000000"/>
          <w:sz w:val="28"/>
          <w:szCs w:val="28"/>
        </w:rPr>
        <w:t>Учетная политика предприятия в части основных средств отражает оптимальные варианты</w:t>
      </w:r>
      <w:r w:rsidR="00096AF6" w:rsidRPr="0034218F">
        <w:rPr>
          <w:color w:val="000000"/>
          <w:sz w:val="28"/>
          <w:szCs w:val="28"/>
        </w:rPr>
        <w:t xml:space="preserve"> </w:t>
      </w:r>
      <w:r w:rsidRPr="0034218F">
        <w:rPr>
          <w:color w:val="000000"/>
          <w:sz w:val="28"/>
          <w:szCs w:val="28"/>
        </w:rPr>
        <w:t>оценки и амортизационных отчислений, в соответствии с особенностями, структурой используемых основных средств, конечными целями и задачам общей учетной политике. В большинстве случаев эти цели и задачи заключаются в оптимизации налогообложения, но целью учетной политики могут быть и завоевание рынка, общественная благотворительность</w:t>
      </w:r>
    </w:p>
    <w:p w:rsidR="00F20211" w:rsidRPr="0034218F" w:rsidRDefault="00F20211" w:rsidP="00096AF6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4218F">
        <w:rPr>
          <w:color w:val="000000"/>
          <w:sz w:val="28"/>
          <w:szCs w:val="28"/>
        </w:rPr>
        <w:t>В разделе 1 Плана счетов обобщается информация о наличии и движении активов организации, которые в соответствии с правилами бухгалтерского учета относятся к основным средствам, а также операции, связанные с их строительством, приобретением и выбытие.</w:t>
      </w:r>
    </w:p>
    <w:p w:rsidR="00F20211" w:rsidRPr="0034218F" w:rsidRDefault="00F20211" w:rsidP="00096AF6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4218F">
        <w:rPr>
          <w:color w:val="000000"/>
          <w:sz w:val="28"/>
          <w:szCs w:val="28"/>
        </w:rPr>
        <w:t>Постановлением Правительства Российской Федерации от 1 января 2002г №1 была утверждена Классификация основных средств, включаемых в амортизационные группы, которая используется для целей бухгалтерского учета. Данная Классификация</w:t>
      </w:r>
      <w:r w:rsidR="00096AF6" w:rsidRPr="0034218F">
        <w:rPr>
          <w:color w:val="000000"/>
          <w:sz w:val="28"/>
          <w:szCs w:val="28"/>
        </w:rPr>
        <w:t xml:space="preserve"> </w:t>
      </w:r>
      <w:r w:rsidRPr="0034218F">
        <w:rPr>
          <w:color w:val="000000"/>
          <w:sz w:val="28"/>
          <w:szCs w:val="28"/>
        </w:rPr>
        <w:t>применяется с 1 января 2002 года.</w:t>
      </w:r>
    </w:p>
    <w:p w:rsidR="00F20211" w:rsidRPr="0034218F" w:rsidRDefault="00F20211" w:rsidP="00096AF6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4218F">
        <w:rPr>
          <w:color w:val="000000"/>
          <w:sz w:val="28"/>
          <w:szCs w:val="28"/>
        </w:rPr>
        <w:t>Основные средства в данной Классификации разделены на десять групп. Для каждой установлен интервал срока полезного использования.</w:t>
      </w:r>
    </w:p>
    <w:p w:rsidR="00F20211" w:rsidRPr="0034218F" w:rsidRDefault="00F20211" w:rsidP="00096AF6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4218F">
        <w:rPr>
          <w:color w:val="000000"/>
          <w:sz w:val="28"/>
          <w:szCs w:val="28"/>
        </w:rPr>
        <w:t>Сроки, указанные в Классификации, необходимо использовать для целей налогообложения. А в бухгалтерском учете срок службы основных средств может быть установлен самостоятельно.</w:t>
      </w:r>
    </w:p>
    <w:p w:rsidR="00F20211" w:rsidRPr="0034218F" w:rsidRDefault="00F20211" w:rsidP="00096AF6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4218F">
        <w:rPr>
          <w:color w:val="000000"/>
          <w:sz w:val="28"/>
          <w:szCs w:val="28"/>
        </w:rPr>
        <w:t>Общероссийский классификатор основных фондов (ОКОФ) входит в состав Единой системы классификации и кодирования технико-экономической и социальной информации (ЕСКК) Российской Федерации.</w:t>
      </w:r>
    </w:p>
    <w:p w:rsidR="00F20211" w:rsidRPr="0034218F" w:rsidRDefault="00F20211" w:rsidP="00096AF6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4218F">
        <w:rPr>
          <w:color w:val="000000"/>
          <w:sz w:val="28"/>
          <w:szCs w:val="28"/>
        </w:rPr>
        <w:t>Он разработан в соответствии с Государственной программой перехода Российской Федерации на принятые в международной практике системы учета и статистики в соответствии с требованиями развития рыночной экономики. Сферой применения ОКОФ являются организации и предприятия всех форм собственности.</w:t>
      </w:r>
    </w:p>
    <w:p w:rsidR="00096AF6" w:rsidRPr="0034218F" w:rsidRDefault="00F20211" w:rsidP="00096AF6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4218F">
        <w:rPr>
          <w:color w:val="000000"/>
          <w:sz w:val="28"/>
          <w:szCs w:val="28"/>
        </w:rPr>
        <w:t>Объектами классификации в ОКОФ являются основные фонды. Основными фондами являются произведенные активы, используемые неоднократно или постоянно в течение длительного периода, но не менее одного года, для производства товаров, услуг. Согласно классификатору основные фонды делятся на материальные и нематериальные основные фонды.</w:t>
      </w:r>
    </w:p>
    <w:p w:rsidR="00F20211" w:rsidRPr="0034218F" w:rsidRDefault="00F20211" w:rsidP="00096AF6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4218F">
        <w:rPr>
          <w:color w:val="000000"/>
          <w:sz w:val="28"/>
          <w:szCs w:val="28"/>
        </w:rPr>
        <w:t>К материальным основным фондам относятся: здания, сооружения, машины, оборудование, измерительные приборы, транспортные средства и прочие.</w:t>
      </w:r>
    </w:p>
    <w:p w:rsidR="00F20211" w:rsidRPr="0034218F" w:rsidRDefault="00F20211" w:rsidP="00096AF6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4218F">
        <w:rPr>
          <w:color w:val="000000"/>
          <w:sz w:val="28"/>
          <w:szCs w:val="28"/>
        </w:rPr>
        <w:t>К нематериальным основным фондам (нематериальные активы) относятся: компьютерное программное обеспечение, оригинальные произведения развлекательного жанра литературы, искусства и другие.</w:t>
      </w:r>
    </w:p>
    <w:p w:rsidR="00F20211" w:rsidRPr="0034218F" w:rsidRDefault="00F20211" w:rsidP="00096AF6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4218F">
        <w:rPr>
          <w:color w:val="000000"/>
          <w:sz w:val="28"/>
          <w:szCs w:val="28"/>
        </w:rPr>
        <w:t>При разработке Классификации основных средств, включаемых в амортизационные группы, были использованы коды ОКОФ.</w:t>
      </w:r>
    </w:p>
    <w:p w:rsidR="00F20211" w:rsidRPr="0034218F" w:rsidRDefault="00F20211" w:rsidP="00096AF6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4218F">
        <w:rPr>
          <w:color w:val="000000"/>
          <w:sz w:val="28"/>
          <w:szCs w:val="28"/>
        </w:rPr>
        <w:t>В соответствии с Порядком применения унифицированных форм первичной учетной документации, утвержденным Постановлением Госкомстата России от 24 марта 1999 г. № 20, в унифицированные формы первичной учетной документации по учету имущества, утвержденные Госкомстатом России, организация при необходимости может вносить дополнительные реквизиты. Но остаются без изменения</w:t>
      </w:r>
      <w:r w:rsidR="00096AF6" w:rsidRPr="0034218F">
        <w:rPr>
          <w:color w:val="000000"/>
          <w:sz w:val="28"/>
          <w:szCs w:val="28"/>
        </w:rPr>
        <w:t xml:space="preserve"> </w:t>
      </w:r>
      <w:r w:rsidRPr="0034218F">
        <w:rPr>
          <w:color w:val="000000"/>
          <w:sz w:val="28"/>
          <w:szCs w:val="28"/>
        </w:rPr>
        <w:t>все реквизиты унифицированных форм первичной документации, утвержденные Госкомстатом России.</w:t>
      </w:r>
    </w:p>
    <w:p w:rsidR="00F20211" w:rsidRPr="0034218F" w:rsidRDefault="00F20211" w:rsidP="00096AF6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4218F">
        <w:rPr>
          <w:color w:val="000000"/>
          <w:sz w:val="28"/>
          <w:szCs w:val="28"/>
        </w:rPr>
        <w:t>Государственный комитет по статистике РФ принял постановление от 21.01.2003 г. № 7 «Об утверждении унифицированных форм первичной учетной документации по учету основных средств», которым утвердил новые формы первичных документов для учета основных средств.</w:t>
      </w:r>
    </w:p>
    <w:p w:rsidR="00F20211" w:rsidRPr="0034218F" w:rsidRDefault="00F20211" w:rsidP="00096AF6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4218F">
        <w:rPr>
          <w:color w:val="000000"/>
          <w:sz w:val="28"/>
          <w:szCs w:val="28"/>
        </w:rPr>
        <w:t>Согласно письму Минфина РФ от 27 декабря 2001 г № 16-00-14/573 «Об учете основных средств» при отражении ввода и движения имущества, учитываемого согласно правилам бухгалтерского учета в состав основных средств и перешедших из категории малоценных и быстроизнашивающихся предметов, допускается использование унифицированных форм № МБ-2, МБ-4, МБ-7, МБ-8.[17]</w:t>
      </w:r>
    </w:p>
    <w:p w:rsidR="00096AF6" w:rsidRPr="0034218F" w:rsidRDefault="00F20211" w:rsidP="00096AF6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4218F">
        <w:rPr>
          <w:color w:val="000000"/>
          <w:sz w:val="28"/>
          <w:szCs w:val="28"/>
        </w:rPr>
        <w:t>На основании Налогового кодекса глава 21 (Налог на добавленную стоимость)</w:t>
      </w:r>
      <w:r w:rsidR="00096AF6" w:rsidRPr="0034218F">
        <w:rPr>
          <w:color w:val="000000"/>
          <w:sz w:val="28"/>
          <w:szCs w:val="28"/>
        </w:rPr>
        <w:t xml:space="preserve"> </w:t>
      </w:r>
      <w:r w:rsidRPr="0034218F">
        <w:rPr>
          <w:color w:val="000000"/>
          <w:sz w:val="28"/>
          <w:szCs w:val="28"/>
        </w:rPr>
        <w:t>определяется налоговая база, объект налогообложения, налоговые ставки при покупки-продажи основных средств предприятия.</w:t>
      </w:r>
    </w:p>
    <w:p w:rsidR="00F20211" w:rsidRPr="0034218F" w:rsidRDefault="00F20211" w:rsidP="00096AF6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4218F">
        <w:rPr>
          <w:color w:val="000000"/>
          <w:sz w:val="28"/>
          <w:szCs w:val="28"/>
        </w:rPr>
        <w:t>Глава 25 Налогового кодекса Российской Федерации (Налог на прибыль организации) определяет стоимость амортизируемого имущества, особенности включения амортизируемого имущества в состав амортизационных групп, методы и порядок расчета сумм амортизации, расходы на ремонт основных средств для определения затрат, учитываемых при определении налогооблагаемой базы по налогу на прибыль.</w:t>
      </w:r>
    </w:p>
    <w:p w:rsidR="00F20211" w:rsidRPr="0034218F" w:rsidRDefault="00F20211" w:rsidP="00096AF6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4218F">
        <w:rPr>
          <w:color w:val="000000"/>
          <w:sz w:val="28"/>
          <w:szCs w:val="28"/>
        </w:rPr>
        <w:t>Приказ Министерства Финансов Российской Федерации от 17 февраля 1997 года №15 «Об отражении в бухгалтерском учете операций по договору лизинга» с изменениями от 23 января 2001 года регулирует операции по договору лизинга имущества, переданного в лизинг. В приказе отражены условия постановки лизингового имущества на баланс лизингодателя или лизингополучателя, определенные по согласованию между сторонами договора лизинга.</w:t>
      </w:r>
    </w:p>
    <w:p w:rsidR="00F20211" w:rsidRPr="0034218F" w:rsidRDefault="00F20211" w:rsidP="00096AF6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4218F">
        <w:rPr>
          <w:color w:val="000000"/>
          <w:sz w:val="28"/>
          <w:szCs w:val="28"/>
        </w:rPr>
        <w:t>Согласно, приказа Минфина Российской Федерации от 22 июля 2003 года № 67н предприятия составляют баланс для отражения своего имущества. Заполняя баланс предприятие должно учитывать, что основные средства и нематериальные активы отражаются по остаточной стоимости. По тем счетам аналитического учета, где имеется дебетовое сальдо,</w:t>
      </w:r>
      <w:r w:rsidR="00096AF6" w:rsidRPr="0034218F">
        <w:rPr>
          <w:color w:val="000000"/>
          <w:sz w:val="28"/>
          <w:szCs w:val="28"/>
        </w:rPr>
        <w:t xml:space="preserve"> </w:t>
      </w:r>
      <w:r w:rsidRPr="0034218F">
        <w:rPr>
          <w:color w:val="000000"/>
          <w:sz w:val="28"/>
          <w:szCs w:val="28"/>
        </w:rPr>
        <w:t>записывают в активе, а по счетам с кредитовым сальдо - в пассиве. В баланс вносятся сальдо по счетам по состоянию на начало отчетного периода и на конец отчетного периода.</w:t>
      </w:r>
    </w:p>
    <w:p w:rsidR="00F20211" w:rsidRPr="0034218F" w:rsidRDefault="00F20211" w:rsidP="00096AF6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4218F">
        <w:rPr>
          <w:color w:val="000000"/>
          <w:sz w:val="28"/>
          <w:szCs w:val="28"/>
        </w:rPr>
        <w:t>Приказ Минфина РФ от 31 декабря 2004 г № 135н «О внесение изменений в указания о порядке составления и предоставления бухгалтерской отчетности» внес дополнения в приказ № 67 по заполнению бухгалтерской отчетности.</w:t>
      </w:r>
    </w:p>
    <w:p w:rsidR="00F20211" w:rsidRPr="0034218F" w:rsidRDefault="00F20211" w:rsidP="00096AF6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4218F">
        <w:rPr>
          <w:color w:val="000000"/>
          <w:sz w:val="28"/>
          <w:szCs w:val="28"/>
        </w:rPr>
        <w:t>Согласно Плану счетов для обобщения информации о наличии и движении</w:t>
      </w:r>
      <w:r w:rsidR="00096AF6" w:rsidRPr="0034218F">
        <w:rPr>
          <w:color w:val="000000"/>
          <w:sz w:val="28"/>
          <w:szCs w:val="28"/>
        </w:rPr>
        <w:t xml:space="preserve"> </w:t>
      </w:r>
      <w:r w:rsidRPr="0034218F">
        <w:rPr>
          <w:color w:val="000000"/>
          <w:sz w:val="28"/>
          <w:szCs w:val="28"/>
        </w:rPr>
        <w:t>основных средств, находящихся в эксплуатации, запасе, на консервации, в аренде, доверительном управлении предназначен активный синтетический счет учета 01 «Основные средства».</w:t>
      </w:r>
    </w:p>
    <w:p w:rsidR="00F20211" w:rsidRPr="0034218F" w:rsidRDefault="00F20211" w:rsidP="00096AF6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4218F">
        <w:rPr>
          <w:color w:val="000000"/>
          <w:sz w:val="28"/>
          <w:szCs w:val="28"/>
        </w:rPr>
        <w:t>Счет 08 «Вложения во внеоборотные активы» Плана счетов предназначен для обобщения информации о затратах организации в объекты, которые впоследствии будут приняты к бухгалтерскому учету в качестве основных средств.</w:t>
      </w:r>
    </w:p>
    <w:p w:rsidR="00F20211" w:rsidRPr="0034218F" w:rsidRDefault="00F20211" w:rsidP="00096AF6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4218F">
        <w:rPr>
          <w:color w:val="000000"/>
          <w:sz w:val="28"/>
          <w:szCs w:val="28"/>
        </w:rPr>
        <w:t>Изменение первоначальной стоимости основного средства при переоценке отражается по счету 01 «Основные средства в корреспонденции со счетом 83 «Добавочный капитал»</w:t>
      </w:r>
    </w:p>
    <w:p w:rsidR="00F20211" w:rsidRPr="0034218F" w:rsidRDefault="00F20211" w:rsidP="00096AF6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4218F">
        <w:rPr>
          <w:color w:val="000000"/>
          <w:sz w:val="28"/>
          <w:szCs w:val="28"/>
        </w:rPr>
        <w:t>Для обобщения информации об амортизации основных средств, накопленной за время эксплуатации объекта, в Плане счетов предусмотрен пассивный счет 02 «Амортизация основных средств».</w:t>
      </w:r>
    </w:p>
    <w:p w:rsidR="00F20211" w:rsidRPr="0034218F" w:rsidRDefault="00F20211" w:rsidP="00096AF6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4218F">
        <w:rPr>
          <w:color w:val="000000"/>
          <w:sz w:val="28"/>
          <w:szCs w:val="28"/>
        </w:rPr>
        <w:t>Счет 03 «Доходные вложения в материальные ценности» Плана счетов предназначен для обобщения информации о наличии и движении вложений организации в части имущества, оборудования и других ценностей, имеющие материально-вещественную форму, предоставляемые организацией за плату во временное пользование с целью получения дохода.</w:t>
      </w:r>
    </w:p>
    <w:p w:rsidR="00EF4392" w:rsidRPr="0034218F" w:rsidRDefault="00EF4392" w:rsidP="00096AF6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20211" w:rsidRPr="0034218F" w:rsidRDefault="006C1B54" w:rsidP="00096AF6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  <w:szCs w:val="28"/>
        </w:rPr>
      </w:pPr>
      <w:r w:rsidRPr="0034218F">
        <w:rPr>
          <w:b/>
          <w:color w:val="000000"/>
          <w:sz w:val="28"/>
          <w:szCs w:val="28"/>
        </w:rPr>
        <w:t>1.3</w:t>
      </w:r>
      <w:r w:rsidR="00096AF6" w:rsidRPr="0034218F">
        <w:rPr>
          <w:b/>
          <w:color w:val="000000"/>
          <w:sz w:val="28"/>
          <w:szCs w:val="28"/>
          <w:lang w:val="uk-UA"/>
        </w:rPr>
        <w:t xml:space="preserve"> </w:t>
      </w:r>
      <w:r w:rsidRPr="0034218F">
        <w:rPr>
          <w:b/>
          <w:color w:val="000000"/>
          <w:sz w:val="28"/>
          <w:szCs w:val="28"/>
        </w:rPr>
        <w:t>Особенности деятельности предприятия и его учетная политика</w:t>
      </w:r>
    </w:p>
    <w:p w:rsidR="00096AF6" w:rsidRPr="0034218F" w:rsidRDefault="00096AF6" w:rsidP="00096AF6">
      <w:pPr>
        <w:pStyle w:val="a3"/>
        <w:shd w:val="clear" w:color="000000" w:fill="auto"/>
        <w:suppressAutoHyphens/>
        <w:spacing w:after="0"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096AF6" w:rsidRPr="0034218F" w:rsidRDefault="00EF4392" w:rsidP="00096AF6">
      <w:pPr>
        <w:pStyle w:val="a3"/>
        <w:shd w:val="clear" w:color="000000" w:fill="auto"/>
        <w:suppressAutoHyphens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34218F">
        <w:rPr>
          <w:color w:val="000000"/>
          <w:sz w:val="28"/>
          <w:szCs w:val="28"/>
        </w:rPr>
        <w:t>Для курсовой</w:t>
      </w:r>
      <w:r w:rsidR="00096AF6" w:rsidRPr="0034218F">
        <w:rPr>
          <w:color w:val="000000"/>
          <w:sz w:val="28"/>
          <w:szCs w:val="28"/>
        </w:rPr>
        <w:t xml:space="preserve"> </w:t>
      </w:r>
      <w:r w:rsidRPr="0034218F">
        <w:rPr>
          <w:color w:val="000000"/>
          <w:sz w:val="28"/>
          <w:szCs w:val="28"/>
        </w:rPr>
        <w:t>работы использовались данные бух</w:t>
      </w:r>
      <w:r w:rsidR="006C1B54" w:rsidRPr="0034218F">
        <w:rPr>
          <w:color w:val="000000"/>
          <w:sz w:val="28"/>
          <w:szCs w:val="28"/>
        </w:rPr>
        <w:t>галтерского учета ООО «Кванг</w:t>
      </w:r>
      <w:r w:rsidRPr="0034218F">
        <w:rPr>
          <w:color w:val="000000"/>
          <w:sz w:val="28"/>
          <w:szCs w:val="28"/>
        </w:rPr>
        <w:t>». Основные виды деятельности, согласно приобретенной лицензии: изготовление и монтаж окон, дверных проемов,</w:t>
      </w:r>
      <w:r w:rsidR="00096AF6" w:rsidRPr="0034218F">
        <w:rPr>
          <w:color w:val="000000"/>
          <w:sz w:val="28"/>
          <w:szCs w:val="28"/>
        </w:rPr>
        <w:t xml:space="preserve"> </w:t>
      </w:r>
      <w:r w:rsidRPr="0034218F">
        <w:rPr>
          <w:color w:val="000000"/>
          <w:sz w:val="28"/>
          <w:szCs w:val="28"/>
        </w:rPr>
        <w:t>перевозка грузов автотранспортом; сдача в аренду собственных основных средств и другие виды деятельности, не запрещенные законодательством РФ.</w:t>
      </w:r>
    </w:p>
    <w:p w:rsidR="003260C2" w:rsidRPr="0034218F" w:rsidRDefault="00EF4392" w:rsidP="00096AF6">
      <w:pPr>
        <w:pStyle w:val="a3"/>
        <w:shd w:val="clear" w:color="000000" w:fill="auto"/>
        <w:suppressAutoHyphens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34218F">
        <w:rPr>
          <w:color w:val="000000"/>
          <w:sz w:val="28"/>
          <w:szCs w:val="28"/>
        </w:rPr>
        <w:t>Согласно приказа об учетной полит</w:t>
      </w:r>
      <w:r w:rsidR="006C1B54" w:rsidRPr="0034218F">
        <w:rPr>
          <w:color w:val="000000"/>
          <w:sz w:val="28"/>
          <w:szCs w:val="28"/>
        </w:rPr>
        <w:t>ике ООО «Кванг</w:t>
      </w:r>
      <w:r w:rsidRPr="0034218F">
        <w:rPr>
          <w:color w:val="000000"/>
          <w:sz w:val="28"/>
          <w:szCs w:val="28"/>
        </w:rPr>
        <w:t>» на 2005 г. № 102 от 28.12.2004 г. бухгалтерия является самостоятельным структурным подразделением. Учет ведется по централизованной форме с применением ПК.</w:t>
      </w:r>
    </w:p>
    <w:p w:rsidR="00EF4392" w:rsidRPr="0034218F" w:rsidRDefault="00EF4392" w:rsidP="00096AF6">
      <w:pPr>
        <w:pStyle w:val="a3"/>
        <w:shd w:val="clear" w:color="000000" w:fill="auto"/>
        <w:suppressAutoHyphens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34218F">
        <w:rPr>
          <w:color w:val="000000"/>
          <w:sz w:val="28"/>
          <w:szCs w:val="28"/>
        </w:rPr>
        <w:t>Ведется раздельный учет операций при реализации услуг, облагаемых и не облагаемых НДС с отражением на соответствующих счетах бухгалтерского учета.</w:t>
      </w:r>
    </w:p>
    <w:p w:rsidR="00EF4392" w:rsidRPr="0034218F" w:rsidRDefault="00EF4392" w:rsidP="00096AF6">
      <w:pPr>
        <w:pStyle w:val="a3"/>
        <w:shd w:val="clear" w:color="000000" w:fill="auto"/>
        <w:suppressAutoHyphens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34218F">
        <w:rPr>
          <w:color w:val="000000"/>
          <w:sz w:val="28"/>
          <w:szCs w:val="28"/>
        </w:rPr>
        <w:t>Все работники бухгалтерии подчиняются главному бухгалтеру.</w:t>
      </w:r>
    </w:p>
    <w:p w:rsidR="00096AF6" w:rsidRPr="0034218F" w:rsidRDefault="00EF4392" w:rsidP="00096AF6">
      <w:pPr>
        <w:pStyle w:val="a3"/>
        <w:shd w:val="clear" w:color="000000" w:fill="auto"/>
        <w:suppressAutoHyphens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34218F">
        <w:rPr>
          <w:color w:val="000000"/>
          <w:sz w:val="28"/>
          <w:szCs w:val="28"/>
        </w:rPr>
        <w:t>Система учета журнально-ордерная. Управленческий и налоговый учет ведется в рамках единой с бухгалтерским учетом системы счетов и записей.</w:t>
      </w:r>
    </w:p>
    <w:p w:rsidR="00EF4392" w:rsidRPr="0034218F" w:rsidRDefault="00EF4392" w:rsidP="00096AF6">
      <w:pPr>
        <w:pStyle w:val="a3"/>
        <w:shd w:val="clear" w:color="000000" w:fill="auto"/>
        <w:suppressAutoHyphens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34218F">
        <w:rPr>
          <w:color w:val="000000"/>
          <w:sz w:val="28"/>
          <w:szCs w:val="28"/>
        </w:rPr>
        <w:t>На основании учетной политики в качестве основных средств к бухгалтерскому учету предприятие</w:t>
      </w:r>
      <w:r w:rsidR="006C1B54" w:rsidRPr="0034218F">
        <w:rPr>
          <w:color w:val="000000"/>
          <w:sz w:val="28"/>
          <w:szCs w:val="28"/>
        </w:rPr>
        <w:t xml:space="preserve"> ООО «Кванг»</w:t>
      </w:r>
      <w:r w:rsidRPr="0034218F">
        <w:rPr>
          <w:color w:val="000000"/>
          <w:sz w:val="28"/>
          <w:szCs w:val="28"/>
        </w:rPr>
        <w:t xml:space="preserve"> принимает имущество, в отношении которого соблюдаются</w:t>
      </w:r>
      <w:r w:rsidR="00096AF6" w:rsidRPr="0034218F">
        <w:rPr>
          <w:color w:val="000000"/>
          <w:sz w:val="28"/>
          <w:szCs w:val="28"/>
        </w:rPr>
        <w:t xml:space="preserve"> </w:t>
      </w:r>
      <w:r w:rsidRPr="0034218F">
        <w:rPr>
          <w:color w:val="000000"/>
          <w:sz w:val="28"/>
          <w:szCs w:val="28"/>
        </w:rPr>
        <w:t>следующие условия:</w:t>
      </w:r>
    </w:p>
    <w:p w:rsidR="00EF4392" w:rsidRPr="0034218F" w:rsidRDefault="00EF4392" w:rsidP="00096AF6">
      <w:pPr>
        <w:pStyle w:val="3"/>
        <w:shd w:val="clear" w:color="000000" w:fill="auto"/>
        <w:suppressAutoHyphens/>
        <w:spacing w:line="360" w:lineRule="auto"/>
        <w:ind w:left="0" w:firstLine="709"/>
        <w:rPr>
          <w:color w:val="000000"/>
        </w:rPr>
      </w:pPr>
      <w:r w:rsidRPr="0034218F">
        <w:rPr>
          <w:color w:val="000000"/>
        </w:rPr>
        <w:t>-имущество используется в производстве продукции и при выполнении работ либо для управленческих нужд,</w:t>
      </w:r>
    </w:p>
    <w:p w:rsidR="00EF4392" w:rsidRPr="0034218F" w:rsidRDefault="00EF4392" w:rsidP="00096AF6">
      <w:pPr>
        <w:pStyle w:val="3"/>
        <w:numPr>
          <w:ilvl w:val="0"/>
          <w:numId w:val="1"/>
        </w:numPr>
        <w:shd w:val="clear" w:color="000000" w:fill="auto"/>
        <w:suppressAutoHyphens/>
        <w:spacing w:line="360" w:lineRule="auto"/>
        <w:ind w:left="0" w:firstLine="709"/>
        <w:rPr>
          <w:color w:val="000000"/>
        </w:rPr>
      </w:pPr>
      <w:r w:rsidRPr="0034218F">
        <w:rPr>
          <w:color w:val="000000"/>
        </w:rPr>
        <w:t>имущество используется в течение длительного времени, то есть срок полезного использования свыше 12 месяцев,</w:t>
      </w:r>
    </w:p>
    <w:p w:rsidR="00EF4392" w:rsidRPr="0034218F" w:rsidRDefault="00EF4392" w:rsidP="00096AF6">
      <w:pPr>
        <w:pStyle w:val="3"/>
        <w:numPr>
          <w:ilvl w:val="0"/>
          <w:numId w:val="1"/>
        </w:numPr>
        <w:shd w:val="clear" w:color="000000" w:fill="auto"/>
        <w:suppressAutoHyphens/>
        <w:spacing w:line="360" w:lineRule="auto"/>
        <w:ind w:left="0" w:firstLine="709"/>
        <w:rPr>
          <w:color w:val="000000"/>
        </w:rPr>
      </w:pPr>
      <w:r w:rsidRPr="0034218F">
        <w:rPr>
          <w:color w:val="000000"/>
        </w:rPr>
        <w:t>предприятие не предполагает последующую перепродажу данного имущества,</w:t>
      </w:r>
    </w:p>
    <w:p w:rsidR="00EF4392" w:rsidRPr="0034218F" w:rsidRDefault="00EF4392" w:rsidP="00096AF6">
      <w:pPr>
        <w:pStyle w:val="3"/>
        <w:numPr>
          <w:ilvl w:val="0"/>
          <w:numId w:val="1"/>
        </w:numPr>
        <w:shd w:val="clear" w:color="000000" w:fill="auto"/>
        <w:suppressAutoHyphens/>
        <w:spacing w:line="360" w:lineRule="auto"/>
        <w:ind w:left="0" w:firstLine="709"/>
        <w:rPr>
          <w:b/>
          <w:bCs/>
          <w:color w:val="000000"/>
        </w:rPr>
      </w:pPr>
      <w:r w:rsidRPr="0034218F">
        <w:rPr>
          <w:color w:val="000000"/>
        </w:rPr>
        <w:t>имущество способно приносить экономические выгоды в будущем.</w:t>
      </w:r>
    </w:p>
    <w:p w:rsidR="00EF4392" w:rsidRPr="0034218F" w:rsidRDefault="00EF4392" w:rsidP="00096AF6">
      <w:pPr>
        <w:pStyle w:val="3"/>
        <w:shd w:val="clear" w:color="000000" w:fill="auto"/>
        <w:suppressAutoHyphens/>
        <w:spacing w:line="360" w:lineRule="auto"/>
        <w:ind w:left="0" w:firstLine="709"/>
        <w:rPr>
          <w:color w:val="000000"/>
        </w:rPr>
      </w:pPr>
      <w:r w:rsidRPr="0034218F">
        <w:rPr>
          <w:color w:val="000000"/>
        </w:rPr>
        <w:t>Имущество включается в какую-либо из групп амортизируемого имущества, указанных в</w:t>
      </w:r>
      <w:r w:rsidR="00096AF6" w:rsidRPr="0034218F">
        <w:rPr>
          <w:color w:val="000000"/>
        </w:rPr>
        <w:t xml:space="preserve"> </w:t>
      </w:r>
      <w:r w:rsidRPr="0034218F">
        <w:rPr>
          <w:color w:val="000000"/>
        </w:rPr>
        <w:t>Классификации основных средств, включаемых в амортизационные группы, утвержденные Постановлением Правительства РФ №1 от 1.01.2002 года, срок службы его можно однозначно установить исходя из технических условий или рекомендаций изготовителей.</w:t>
      </w:r>
    </w:p>
    <w:p w:rsidR="00EF4392" w:rsidRPr="0034218F" w:rsidRDefault="00EF4392" w:rsidP="00096AF6">
      <w:pPr>
        <w:pStyle w:val="3"/>
        <w:shd w:val="clear" w:color="000000" w:fill="auto"/>
        <w:suppressAutoHyphens/>
        <w:spacing w:line="360" w:lineRule="auto"/>
        <w:ind w:left="0" w:firstLine="709"/>
        <w:rPr>
          <w:color w:val="000000"/>
        </w:rPr>
      </w:pPr>
      <w:r w:rsidRPr="0034218F">
        <w:rPr>
          <w:color w:val="000000"/>
        </w:rPr>
        <w:t>Для определения сроков полезного использования имущества, по которым</w:t>
      </w:r>
      <w:r w:rsidR="00096AF6" w:rsidRPr="0034218F">
        <w:rPr>
          <w:color w:val="000000"/>
        </w:rPr>
        <w:t xml:space="preserve"> </w:t>
      </w:r>
      <w:r w:rsidRPr="0034218F">
        <w:rPr>
          <w:color w:val="000000"/>
        </w:rPr>
        <w:t>не предоставляется возможным его установить исходя из Классификации, создается комиссия в составе: главный инженер – председатель комиссии, главный бухгалтер – член комиссии, начальники отделов – члены комиссии. Для установления срока полезного использования имущества комиссия исходит из предполагаемого срока использования этого имущества с учетом сменности и условий эксплуатации [48, с 170].</w:t>
      </w:r>
    </w:p>
    <w:p w:rsidR="00EF4392" w:rsidRPr="0034218F" w:rsidRDefault="00EF4392" w:rsidP="00096AF6">
      <w:pPr>
        <w:pStyle w:val="3"/>
        <w:shd w:val="clear" w:color="000000" w:fill="auto"/>
        <w:suppressAutoHyphens/>
        <w:spacing w:line="360" w:lineRule="auto"/>
        <w:ind w:left="0" w:firstLine="709"/>
        <w:rPr>
          <w:color w:val="000000"/>
        </w:rPr>
      </w:pPr>
      <w:r w:rsidRPr="0034218F">
        <w:rPr>
          <w:color w:val="000000"/>
        </w:rPr>
        <w:t>Амортизация всех основных средств производится линейным способом.</w:t>
      </w:r>
    </w:p>
    <w:p w:rsidR="00EF4392" w:rsidRPr="0034218F" w:rsidRDefault="00EF4392" w:rsidP="00096AF6">
      <w:pPr>
        <w:pStyle w:val="3"/>
        <w:shd w:val="clear" w:color="000000" w:fill="auto"/>
        <w:suppressAutoHyphens/>
        <w:spacing w:line="360" w:lineRule="auto"/>
        <w:ind w:left="0" w:firstLine="709"/>
        <w:rPr>
          <w:color w:val="000000"/>
        </w:rPr>
      </w:pPr>
      <w:r w:rsidRPr="0034218F">
        <w:rPr>
          <w:color w:val="000000"/>
        </w:rPr>
        <w:t>Объекты не более 20000 тысяч рублей за единицу, приобретенные книги – брошюры списываются на затраты на производство по мере отпуска их в производство или эксплуатацию. Для сохранности этих объектов в производстве бухгалтерия организует контроль за их движением. Амортизационные отчисления по основным средствам начинается с первого числа, следующего за месяцем принятия этого объекта к бухгалтерскому учету.</w:t>
      </w:r>
    </w:p>
    <w:p w:rsidR="00C81EFA" w:rsidRPr="0034218F" w:rsidRDefault="00C81EFA" w:rsidP="00096AF6">
      <w:pPr>
        <w:pStyle w:val="3"/>
        <w:shd w:val="clear" w:color="000000" w:fill="auto"/>
        <w:suppressAutoHyphens/>
        <w:spacing w:line="360" w:lineRule="auto"/>
        <w:ind w:left="0" w:firstLine="709"/>
        <w:rPr>
          <w:color w:val="000000"/>
        </w:rPr>
      </w:pPr>
      <w:r w:rsidRPr="0034218F">
        <w:rPr>
          <w:color w:val="000000"/>
        </w:rPr>
        <w:t>Учетная политика организации в части основных средств в основном заключается в выборе и реализации оптимального варианта их оценки и амортизации, соответствующих ее особенностям, структуре используемых основных средств, конечным целям и задачам общей учетной политики. в большинстве случаев эти цели и задачи заключаются в оптимизации налогообложения, но целью учетной политики могут быть и завоевание рынка, общественная благотворительность.</w:t>
      </w:r>
    </w:p>
    <w:p w:rsidR="00C81EFA" w:rsidRPr="0034218F" w:rsidRDefault="00C81EFA" w:rsidP="00096AF6">
      <w:pPr>
        <w:pStyle w:val="3"/>
        <w:shd w:val="clear" w:color="000000" w:fill="auto"/>
        <w:suppressAutoHyphens/>
        <w:spacing w:line="360" w:lineRule="auto"/>
        <w:ind w:left="0" w:firstLine="709"/>
        <w:rPr>
          <w:color w:val="000000"/>
        </w:rPr>
      </w:pPr>
      <w:r w:rsidRPr="0034218F">
        <w:rPr>
          <w:color w:val="000000"/>
        </w:rPr>
        <w:t>При оптимизации налогообложения речь идет о законных способах и возможностях регулирования самой организацией налоговых платежей в зависимости от финансового состояния и проводимой ею инвестиционной политики.</w:t>
      </w:r>
      <w:r w:rsidR="00B94D0C" w:rsidRPr="0034218F">
        <w:rPr>
          <w:color w:val="000000"/>
        </w:rPr>
        <w:t xml:space="preserve"> Добиться этого можно в том числе и разумным</w:t>
      </w:r>
      <w:r w:rsidR="00096AF6" w:rsidRPr="0034218F">
        <w:rPr>
          <w:color w:val="000000"/>
        </w:rPr>
        <w:t xml:space="preserve"> </w:t>
      </w:r>
      <w:r w:rsidR="00B94D0C" w:rsidRPr="0034218F">
        <w:rPr>
          <w:color w:val="000000"/>
        </w:rPr>
        <w:t>использованием предоставленных действующим законодательством возможностей выбора вариантов оценки, амортизации и списания основных средств.</w:t>
      </w:r>
    </w:p>
    <w:p w:rsidR="009E26F9" w:rsidRPr="0034218F" w:rsidRDefault="009E26F9" w:rsidP="00096AF6">
      <w:pPr>
        <w:pStyle w:val="3"/>
        <w:shd w:val="clear" w:color="000000" w:fill="auto"/>
        <w:suppressAutoHyphens/>
        <w:spacing w:line="360" w:lineRule="auto"/>
        <w:ind w:left="0" w:firstLine="709"/>
        <w:rPr>
          <w:color w:val="000000"/>
        </w:rPr>
      </w:pPr>
      <w:r w:rsidRPr="0034218F">
        <w:rPr>
          <w:color w:val="000000"/>
        </w:rPr>
        <w:t>Правильное исчисление по данным бухгалтерского учета каждой из перечисленных величин оценки существенно влияет на первоначальную стоимость объекта</w:t>
      </w:r>
      <w:r w:rsidR="00096AF6" w:rsidRPr="0034218F">
        <w:rPr>
          <w:color w:val="000000"/>
        </w:rPr>
        <w:t xml:space="preserve"> </w:t>
      </w:r>
      <w:r w:rsidRPr="0034218F">
        <w:rPr>
          <w:color w:val="000000"/>
        </w:rPr>
        <w:t>основных средств, а следовательно, на сумму начисленной амортизации, себестоимость реализованной продукции, прибыль, налог на прибыль, частично на</w:t>
      </w:r>
      <w:r w:rsidR="00096AF6" w:rsidRPr="0034218F">
        <w:rPr>
          <w:color w:val="000000"/>
        </w:rPr>
        <w:t xml:space="preserve"> </w:t>
      </w:r>
      <w:r w:rsidRPr="0034218F">
        <w:rPr>
          <w:color w:val="000000"/>
        </w:rPr>
        <w:t xml:space="preserve">налог на добавленную стоимость </w:t>
      </w:r>
      <w:r w:rsidR="00FE14C4" w:rsidRPr="0034218F">
        <w:rPr>
          <w:color w:val="000000"/>
        </w:rPr>
        <w:t>и налоги, зависящие от объекта реализации, и во всех случаях – на налог на имущество.</w:t>
      </w:r>
    </w:p>
    <w:p w:rsidR="00892C11" w:rsidRPr="0034218F" w:rsidRDefault="00892C11" w:rsidP="00096AF6">
      <w:pPr>
        <w:pStyle w:val="3"/>
        <w:shd w:val="clear" w:color="000000" w:fill="auto"/>
        <w:suppressAutoHyphens/>
        <w:spacing w:line="360" w:lineRule="auto"/>
        <w:ind w:left="0" w:firstLine="709"/>
        <w:rPr>
          <w:color w:val="000000"/>
        </w:rPr>
      </w:pPr>
      <w:r w:rsidRPr="0034218F">
        <w:rPr>
          <w:color w:val="000000"/>
        </w:rPr>
        <w:t>Для исчисления финансовых результатов и связанного с ними налога на прибыль имеет важное значение правильно избранная амортизационная политика, в том числе метод начисления амортизации.</w:t>
      </w:r>
    </w:p>
    <w:p w:rsidR="00892C11" w:rsidRPr="0034218F" w:rsidRDefault="00892C11" w:rsidP="00096AF6">
      <w:pPr>
        <w:pStyle w:val="3"/>
        <w:shd w:val="clear" w:color="000000" w:fill="auto"/>
        <w:suppressAutoHyphens/>
        <w:spacing w:line="360" w:lineRule="auto"/>
        <w:ind w:left="0" w:firstLine="709"/>
        <w:rPr>
          <w:color w:val="000000"/>
        </w:rPr>
      </w:pPr>
      <w:r w:rsidRPr="0034218F">
        <w:rPr>
          <w:color w:val="000000"/>
        </w:rPr>
        <w:t>Хорошие возможности для регулирования сумм амортизации, в том числе и для налогообложения, создает предоставленное право организациям самим определять срок полезного использования основных средств.</w:t>
      </w:r>
    </w:p>
    <w:p w:rsidR="00892C11" w:rsidRPr="0034218F" w:rsidRDefault="00892C11" w:rsidP="00096AF6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4218F">
        <w:rPr>
          <w:color w:val="000000"/>
          <w:sz w:val="28"/>
          <w:szCs w:val="28"/>
        </w:rPr>
        <w:t>В учетной политике</w:t>
      </w:r>
      <w:r w:rsidR="00096AF6" w:rsidRPr="0034218F">
        <w:rPr>
          <w:color w:val="000000"/>
          <w:sz w:val="28"/>
          <w:szCs w:val="28"/>
        </w:rPr>
        <w:t xml:space="preserve"> </w:t>
      </w:r>
      <w:r w:rsidRPr="0034218F">
        <w:rPr>
          <w:color w:val="000000"/>
          <w:sz w:val="28"/>
          <w:szCs w:val="28"/>
        </w:rPr>
        <w:t>предприятия закреплен порядок проведения инвентаризации, который не противоречит основным принципам ее организации</w:t>
      </w:r>
      <w:r w:rsidR="00096AF6" w:rsidRPr="0034218F">
        <w:rPr>
          <w:color w:val="000000"/>
          <w:sz w:val="28"/>
          <w:szCs w:val="28"/>
        </w:rPr>
        <w:t xml:space="preserve"> </w:t>
      </w:r>
      <w:r w:rsidRPr="0034218F">
        <w:rPr>
          <w:color w:val="000000"/>
          <w:sz w:val="28"/>
          <w:szCs w:val="28"/>
        </w:rPr>
        <w:t>и проведения, закрепленным в Законе о бухгалтерском учете и Положении по ведению бухгалтерского учета и отчетности, а также в методических указаниях по инвентаризации имущества и финансовых обязательств, утвержденных приказом Минфина РФ от 13 июня 1995 года №49.</w:t>
      </w:r>
    </w:p>
    <w:p w:rsidR="003A0A93" w:rsidRPr="0034218F" w:rsidRDefault="003A0A93" w:rsidP="00096AF6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4218F">
        <w:rPr>
          <w:color w:val="000000"/>
          <w:sz w:val="28"/>
          <w:szCs w:val="28"/>
        </w:rPr>
        <w:t>В учетной политике закрепляется правило документооборота. При этом разрабатывается график документооборота, который прикладывается в качестве отдельного приложения к учетной политике. Под графиком документооборота, в соответствии с Положением о документах и документообороте, понимается принятая</w:t>
      </w:r>
      <w:r w:rsidR="00096AF6" w:rsidRPr="0034218F">
        <w:rPr>
          <w:color w:val="000000"/>
          <w:sz w:val="28"/>
          <w:szCs w:val="28"/>
        </w:rPr>
        <w:t xml:space="preserve"> </w:t>
      </w:r>
      <w:r w:rsidRPr="0034218F">
        <w:rPr>
          <w:color w:val="000000"/>
          <w:sz w:val="28"/>
          <w:szCs w:val="28"/>
        </w:rPr>
        <w:t>предприятием система создания, принятия и отражение в бухгалтерском учете, а так же хранения первичных документов. График оформляется в виде схемы или перечня работ по созданию проверке и обработке документов. При этом график предусматривает оптимальное количество исполнителей для прохождения каждым первичным документом, определяет минимальный срок его нахождения</w:t>
      </w:r>
      <w:r w:rsidR="00096AF6" w:rsidRPr="0034218F">
        <w:rPr>
          <w:color w:val="000000"/>
          <w:sz w:val="28"/>
          <w:szCs w:val="28"/>
        </w:rPr>
        <w:t xml:space="preserve"> </w:t>
      </w:r>
      <w:r w:rsidRPr="0034218F">
        <w:rPr>
          <w:color w:val="000000"/>
          <w:sz w:val="28"/>
          <w:szCs w:val="28"/>
        </w:rPr>
        <w:t>у</w:t>
      </w:r>
      <w:r w:rsidR="00096AF6" w:rsidRPr="0034218F">
        <w:rPr>
          <w:color w:val="000000"/>
          <w:sz w:val="28"/>
          <w:szCs w:val="28"/>
        </w:rPr>
        <w:t xml:space="preserve"> </w:t>
      </w:r>
      <w:r w:rsidRPr="0034218F">
        <w:rPr>
          <w:color w:val="000000"/>
          <w:sz w:val="28"/>
          <w:szCs w:val="28"/>
        </w:rPr>
        <w:t>исполнителя.</w:t>
      </w:r>
    </w:p>
    <w:p w:rsidR="006C1B54" w:rsidRPr="0034218F" w:rsidRDefault="006C1B54" w:rsidP="00096AF6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8"/>
        </w:rPr>
      </w:pPr>
    </w:p>
    <w:p w:rsidR="005201EE" w:rsidRPr="0034218F" w:rsidRDefault="00096AF6" w:rsidP="00096AF6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34218F">
        <w:rPr>
          <w:color w:val="000000"/>
          <w:sz w:val="28"/>
          <w:szCs w:val="28"/>
        </w:rPr>
        <w:br w:type="page"/>
      </w:r>
      <w:r w:rsidR="005201EE" w:rsidRPr="0034218F">
        <w:rPr>
          <w:b/>
          <w:color w:val="000000"/>
          <w:sz w:val="28"/>
          <w:szCs w:val="28"/>
        </w:rPr>
        <w:t>2. Действующая практика учета поступления основных средств</w:t>
      </w:r>
    </w:p>
    <w:p w:rsidR="00096AF6" w:rsidRPr="0034218F" w:rsidRDefault="00096AF6" w:rsidP="00096AF6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  <w:lang w:val="uk-UA"/>
        </w:rPr>
      </w:pPr>
    </w:p>
    <w:p w:rsidR="005201EE" w:rsidRPr="0034218F" w:rsidRDefault="005201EE" w:rsidP="00096AF6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34218F">
        <w:rPr>
          <w:b/>
          <w:color w:val="000000"/>
          <w:sz w:val="28"/>
          <w:szCs w:val="28"/>
        </w:rPr>
        <w:t>2.1</w:t>
      </w:r>
      <w:r w:rsidR="00096AF6" w:rsidRPr="0034218F">
        <w:rPr>
          <w:b/>
          <w:color w:val="000000"/>
          <w:sz w:val="28"/>
          <w:szCs w:val="28"/>
        </w:rPr>
        <w:t xml:space="preserve"> </w:t>
      </w:r>
      <w:r w:rsidRPr="0034218F">
        <w:rPr>
          <w:b/>
          <w:color w:val="000000"/>
          <w:sz w:val="28"/>
          <w:szCs w:val="28"/>
        </w:rPr>
        <w:t>Документальное оформление поступления основных средств</w:t>
      </w:r>
    </w:p>
    <w:p w:rsidR="00096AF6" w:rsidRPr="0034218F" w:rsidRDefault="00096AF6" w:rsidP="00096AF6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  <w:lang w:val="uk-UA"/>
        </w:rPr>
      </w:pPr>
    </w:p>
    <w:p w:rsidR="00096AF6" w:rsidRPr="0034218F" w:rsidRDefault="00DD7060" w:rsidP="00096AF6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4218F">
        <w:rPr>
          <w:color w:val="000000"/>
          <w:sz w:val="28"/>
          <w:szCs w:val="28"/>
        </w:rPr>
        <w:t>Для приемки основных средств, а также для включения объектов в состав основных средств и ввода в эксплуатацию применяются</w:t>
      </w:r>
      <w:r w:rsidR="00096AF6" w:rsidRPr="0034218F">
        <w:rPr>
          <w:color w:val="000000"/>
          <w:sz w:val="28"/>
          <w:szCs w:val="28"/>
        </w:rPr>
        <w:t xml:space="preserve"> </w:t>
      </w:r>
      <w:r w:rsidRPr="0034218F">
        <w:rPr>
          <w:color w:val="000000"/>
          <w:sz w:val="28"/>
          <w:szCs w:val="28"/>
        </w:rPr>
        <w:t>унифицированные формы первичной документации.</w:t>
      </w:r>
    </w:p>
    <w:p w:rsidR="00DD7060" w:rsidRPr="0034218F" w:rsidRDefault="00DD7060" w:rsidP="00096AF6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4218F">
        <w:rPr>
          <w:color w:val="000000"/>
          <w:sz w:val="28"/>
          <w:szCs w:val="28"/>
        </w:rPr>
        <w:t>В соответствии с Порядком применения унифицированных форм первичной</w:t>
      </w:r>
      <w:r w:rsidR="00096AF6" w:rsidRPr="0034218F">
        <w:rPr>
          <w:color w:val="000000"/>
          <w:sz w:val="28"/>
          <w:szCs w:val="28"/>
        </w:rPr>
        <w:t xml:space="preserve"> </w:t>
      </w:r>
      <w:r w:rsidRPr="0034218F">
        <w:rPr>
          <w:color w:val="000000"/>
          <w:sz w:val="28"/>
          <w:szCs w:val="28"/>
        </w:rPr>
        <w:t xml:space="preserve">учетной документации, утвержденным Постановлением Госкомстата России от 24 марта </w:t>
      </w:r>
      <w:smartTag w:uri="urn:schemas-microsoft-com:office:smarttags" w:element="metricconverter">
        <w:smartTagPr>
          <w:attr w:name="ProductID" w:val="1999 г"/>
        </w:smartTagPr>
        <w:r w:rsidRPr="0034218F">
          <w:rPr>
            <w:color w:val="000000"/>
            <w:sz w:val="28"/>
            <w:szCs w:val="28"/>
          </w:rPr>
          <w:t>1999 г</w:t>
        </w:r>
      </w:smartTag>
      <w:r w:rsidRPr="0034218F">
        <w:rPr>
          <w:color w:val="000000"/>
          <w:sz w:val="28"/>
          <w:szCs w:val="28"/>
        </w:rPr>
        <w:t>. № 20, в унифицированные формы первичной учетной документации, утвержденные Госкомстатом России, предприятия при необходимости может вносить дополнительные реквизиты. При этом все реквизиты утвержденных унифицированных форм первичной учетной документации</w:t>
      </w:r>
      <w:r w:rsidR="00096AF6" w:rsidRPr="0034218F">
        <w:rPr>
          <w:color w:val="000000"/>
          <w:sz w:val="28"/>
          <w:szCs w:val="28"/>
        </w:rPr>
        <w:t xml:space="preserve"> </w:t>
      </w:r>
      <w:r w:rsidRPr="0034218F">
        <w:rPr>
          <w:color w:val="000000"/>
          <w:sz w:val="28"/>
          <w:szCs w:val="28"/>
        </w:rPr>
        <w:t>остаются без изменения.</w:t>
      </w:r>
      <w:r w:rsidR="00096AF6" w:rsidRPr="0034218F">
        <w:rPr>
          <w:color w:val="000000"/>
          <w:sz w:val="28"/>
          <w:szCs w:val="28"/>
        </w:rPr>
        <w:t xml:space="preserve"> </w:t>
      </w:r>
      <w:r w:rsidRPr="0034218F">
        <w:rPr>
          <w:color w:val="000000"/>
          <w:sz w:val="28"/>
          <w:szCs w:val="28"/>
        </w:rPr>
        <w:t>Вносимые изменения оформляются соответствующими организационно-распорядительными документами предприятия.</w:t>
      </w:r>
    </w:p>
    <w:p w:rsidR="00096AF6" w:rsidRPr="0034218F" w:rsidRDefault="00DD7060" w:rsidP="00096AF6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4218F">
        <w:rPr>
          <w:color w:val="000000"/>
          <w:sz w:val="28"/>
          <w:szCs w:val="28"/>
        </w:rPr>
        <w:t>Необходимое условие правильного учета основных средств – единый принцип их оценки.</w:t>
      </w:r>
    </w:p>
    <w:p w:rsidR="00DD7060" w:rsidRPr="0034218F" w:rsidRDefault="00DD7060" w:rsidP="00096AF6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4218F">
        <w:rPr>
          <w:color w:val="000000"/>
          <w:sz w:val="28"/>
          <w:szCs w:val="28"/>
        </w:rPr>
        <w:t>Основные средст</w:t>
      </w:r>
      <w:r w:rsidR="00E06AF3" w:rsidRPr="0034218F">
        <w:rPr>
          <w:color w:val="000000"/>
          <w:sz w:val="28"/>
          <w:szCs w:val="28"/>
        </w:rPr>
        <w:t>ва на предприятии ООО «Кванг</w:t>
      </w:r>
      <w:r w:rsidRPr="0034218F">
        <w:rPr>
          <w:color w:val="000000"/>
          <w:sz w:val="28"/>
          <w:szCs w:val="28"/>
        </w:rPr>
        <w:t>» принимаются к бухгалтерскому учету по первоначальной стоимости</w:t>
      </w:r>
      <w:r w:rsidR="00096AF6" w:rsidRPr="0034218F">
        <w:rPr>
          <w:color w:val="000000"/>
          <w:sz w:val="28"/>
          <w:szCs w:val="28"/>
        </w:rPr>
        <w:t xml:space="preserve"> </w:t>
      </w:r>
      <w:r w:rsidRPr="0034218F">
        <w:rPr>
          <w:color w:val="000000"/>
          <w:sz w:val="28"/>
          <w:szCs w:val="28"/>
        </w:rPr>
        <w:t>на основании акта о приемке-передаче основных средств Форма ОС-1 -</w:t>
      </w:r>
      <w:r w:rsidR="00096AF6" w:rsidRPr="0034218F">
        <w:rPr>
          <w:color w:val="000000"/>
          <w:sz w:val="28"/>
          <w:szCs w:val="28"/>
        </w:rPr>
        <w:t xml:space="preserve"> </w:t>
      </w:r>
      <w:r w:rsidRPr="0034218F">
        <w:rPr>
          <w:color w:val="000000"/>
          <w:sz w:val="28"/>
          <w:szCs w:val="28"/>
        </w:rPr>
        <w:t>акт приемки основных (кроме зданий, сооружений); ОС-1а – акт о приеме здания, сооружения; ОС-1б - акт о приемке-передаче группы объектов основных средств (кроме зданий и сооружений). К акту прилагается техническая документация основного средства (паспорт, спецификация, рабочая инструкция и т.п.).</w:t>
      </w:r>
      <w:r w:rsidR="00096AF6" w:rsidRPr="0034218F">
        <w:rPr>
          <w:color w:val="000000"/>
          <w:sz w:val="28"/>
          <w:szCs w:val="28"/>
        </w:rPr>
        <w:t xml:space="preserve"> </w:t>
      </w:r>
      <w:r w:rsidRPr="0034218F">
        <w:rPr>
          <w:color w:val="000000"/>
          <w:sz w:val="28"/>
          <w:szCs w:val="28"/>
        </w:rPr>
        <w:t xml:space="preserve">Каждому объекту основных средств, принятому на учет, присваивается инвентарный номер. Он сохраняется на все время эксплуатации объекта. Номер указывается во всех первичных документах и регистрах бухгалтерского учета. Акт приемки-передачи основных средств, с сопроводительными документами передается в бухгалтерию. На основании </w:t>
      </w:r>
      <w:r w:rsidR="00E06AF3" w:rsidRPr="0034218F">
        <w:rPr>
          <w:color w:val="000000"/>
          <w:sz w:val="28"/>
          <w:szCs w:val="28"/>
        </w:rPr>
        <w:t>акта бухгалтерия ООО</w:t>
      </w:r>
      <w:r w:rsidR="00096AF6" w:rsidRPr="0034218F">
        <w:rPr>
          <w:color w:val="000000"/>
          <w:sz w:val="28"/>
          <w:szCs w:val="28"/>
        </w:rPr>
        <w:t xml:space="preserve"> </w:t>
      </w:r>
      <w:r w:rsidR="00E06AF3" w:rsidRPr="0034218F">
        <w:rPr>
          <w:color w:val="000000"/>
          <w:sz w:val="28"/>
          <w:szCs w:val="28"/>
        </w:rPr>
        <w:t>«Кванг</w:t>
      </w:r>
      <w:r w:rsidRPr="0034218F">
        <w:rPr>
          <w:color w:val="000000"/>
          <w:sz w:val="28"/>
          <w:szCs w:val="28"/>
        </w:rPr>
        <w:t>» открывает инвентарную карточку учета основных средств формы № ОС-6 (приложение 3). Карточка хранится в картотеке бухгалтерии.</w:t>
      </w:r>
    </w:p>
    <w:p w:rsidR="00DD7060" w:rsidRPr="0034218F" w:rsidRDefault="00DD7060" w:rsidP="00096AF6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4218F">
        <w:rPr>
          <w:color w:val="000000"/>
          <w:sz w:val="28"/>
          <w:szCs w:val="28"/>
        </w:rPr>
        <w:t>Перемещение основных средств внутри организации оформляется накладной на внутреннее перемещение формы № ОС-2. Номер накладной записывается в инвентарную карточку. При автоматизации учета аналитический регистр заменяется ведомостью движения основных средств.</w:t>
      </w:r>
    </w:p>
    <w:p w:rsidR="004A3A6D" w:rsidRPr="0034218F" w:rsidRDefault="004A3A6D" w:rsidP="00096AF6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4218F">
        <w:rPr>
          <w:color w:val="000000"/>
          <w:sz w:val="28"/>
          <w:szCs w:val="28"/>
        </w:rPr>
        <w:t>Оборудование к установке принимается к бухгалтерскому учету по дебету счета 07 «Оборудование к установке» по фактической себестоимости приобретения, складывающейся из стоимости по ценам приобретения по счетам поставщиков, расходов доставке оборудования</w:t>
      </w:r>
      <w:r w:rsidR="00096AF6" w:rsidRPr="0034218F">
        <w:rPr>
          <w:color w:val="000000"/>
          <w:sz w:val="28"/>
          <w:szCs w:val="28"/>
        </w:rPr>
        <w:t xml:space="preserve"> </w:t>
      </w:r>
      <w:r w:rsidRPr="0034218F">
        <w:rPr>
          <w:color w:val="000000"/>
          <w:sz w:val="28"/>
          <w:szCs w:val="28"/>
        </w:rPr>
        <w:t>на склад предприятия и заготовительно-складских расходов. Поступление на склад оформляется Актом о приеме (поступлении) оборудования по форме № ОС-14. акт составляется комиссией по приему основных средств и утверждается руководителем предприятия. В случае, когда качественную приемку оборудования при его поступлении на склад произвести не возможно, составляется предварительный акт по форме №ОС-14 по наружному осмотру. При обнаружении</w:t>
      </w:r>
      <w:r w:rsidR="00096AF6" w:rsidRPr="0034218F">
        <w:rPr>
          <w:color w:val="000000"/>
          <w:sz w:val="28"/>
          <w:szCs w:val="28"/>
        </w:rPr>
        <w:t xml:space="preserve"> </w:t>
      </w:r>
      <w:r w:rsidRPr="0034218F">
        <w:rPr>
          <w:color w:val="000000"/>
          <w:sz w:val="28"/>
          <w:szCs w:val="28"/>
        </w:rPr>
        <w:t>качественных и количественных расхождений с документальными данными поставщика, а также факты боя и поломки, составляются соответствующие акты.</w:t>
      </w:r>
    </w:p>
    <w:p w:rsidR="004A3A6D" w:rsidRPr="0034218F" w:rsidRDefault="004A3A6D" w:rsidP="00096AF6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4218F">
        <w:rPr>
          <w:color w:val="000000"/>
          <w:sz w:val="28"/>
          <w:szCs w:val="28"/>
        </w:rPr>
        <w:t>При передаче оборудования для проведения монтажных работ оформляется Акт о приеме - передачи оборудования в монтаж форма № ОС-15.</w:t>
      </w:r>
    </w:p>
    <w:p w:rsidR="00096AF6" w:rsidRPr="0034218F" w:rsidRDefault="004A3A6D" w:rsidP="00096AF6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4218F">
        <w:rPr>
          <w:color w:val="000000"/>
          <w:sz w:val="28"/>
          <w:szCs w:val="28"/>
        </w:rPr>
        <w:t>При</w:t>
      </w:r>
      <w:r w:rsidR="00096AF6" w:rsidRPr="0034218F">
        <w:rPr>
          <w:color w:val="000000"/>
          <w:sz w:val="28"/>
          <w:szCs w:val="28"/>
        </w:rPr>
        <w:t xml:space="preserve"> </w:t>
      </w:r>
      <w:r w:rsidRPr="0034218F">
        <w:rPr>
          <w:color w:val="000000"/>
          <w:sz w:val="28"/>
          <w:szCs w:val="28"/>
        </w:rPr>
        <w:t>выявлении в процессе монтажа и испытании дефектов, на предприятии составляется Акт о выявленных дефектах оборудования форма №ОС-16.</w:t>
      </w:r>
    </w:p>
    <w:p w:rsidR="00F20211" w:rsidRPr="0034218F" w:rsidRDefault="004A3A6D" w:rsidP="00096AF6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4218F">
        <w:rPr>
          <w:color w:val="000000"/>
          <w:sz w:val="28"/>
          <w:szCs w:val="28"/>
        </w:rPr>
        <w:t>Прием смонтированного и готового к эксплуатации оборудования в состав основных средств оформляется актом по форме « ОС-1 или №ОС-16.</w:t>
      </w:r>
    </w:p>
    <w:p w:rsidR="00096AF6" w:rsidRPr="0034218F" w:rsidRDefault="00096AF6" w:rsidP="00096AF6">
      <w:pPr>
        <w:shd w:val="clear" w:color="000000" w:fill="auto"/>
        <w:suppressAutoHyphens/>
        <w:spacing w:line="360" w:lineRule="auto"/>
        <w:ind w:firstLine="709"/>
        <w:jc w:val="center"/>
        <w:rPr>
          <w:b/>
          <w:color w:val="000000"/>
          <w:sz w:val="28"/>
          <w:szCs w:val="28"/>
          <w:lang w:val="uk-UA"/>
        </w:rPr>
      </w:pPr>
    </w:p>
    <w:p w:rsidR="00F20211" w:rsidRPr="0034218F" w:rsidRDefault="00096AF6" w:rsidP="00096AF6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34218F">
        <w:rPr>
          <w:b/>
          <w:color w:val="000000"/>
          <w:sz w:val="28"/>
          <w:szCs w:val="28"/>
          <w:lang w:val="uk-UA"/>
        </w:rPr>
        <w:br w:type="page"/>
      </w:r>
      <w:r w:rsidR="005B75CD" w:rsidRPr="0034218F">
        <w:rPr>
          <w:b/>
          <w:color w:val="000000"/>
          <w:sz w:val="28"/>
          <w:szCs w:val="28"/>
        </w:rPr>
        <w:t>2.2 Синтетический учет поступления основных средств</w:t>
      </w:r>
    </w:p>
    <w:p w:rsidR="00096AF6" w:rsidRPr="0034218F" w:rsidRDefault="005710C6" w:rsidP="005710C6">
      <w:pPr>
        <w:shd w:val="clear" w:color="000000" w:fill="auto"/>
        <w:suppressAutoHyphens/>
        <w:spacing w:line="360" w:lineRule="auto"/>
        <w:jc w:val="center"/>
        <w:rPr>
          <w:color w:val="FFFFFF"/>
          <w:sz w:val="28"/>
          <w:szCs w:val="28"/>
          <w:lang w:val="uk-UA"/>
        </w:rPr>
      </w:pPr>
      <w:r w:rsidRPr="0034218F">
        <w:rPr>
          <w:color w:val="FFFFFF"/>
          <w:sz w:val="28"/>
        </w:rPr>
        <w:t>основное средство поступление учет</w:t>
      </w:r>
    </w:p>
    <w:p w:rsidR="005B75CD" w:rsidRPr="0034218F" w:rsidRDefault="005B75CD" w:rsidP="00096AF6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4218F">
        <w:rPr>
          <w:color w:val="000000"/>
          <w:sz w:val="28"/>
          <w:szCs w:val="28"/>
        </w:rPr>
        <w:t>В бухгалтерском учете к основным средствам относится имущество, удовлетворяющее условиям, закрепленным п.4 ПБУ 6/01. К основным средствам относятся объекты, если они используются в производстве продукции или оказании услуг, используются дольше двенадцати месяцев, будут приносить организации доход и не будут в обозримом будущем проданы.</w:t>
      </w:r>
    </w:p>
    <w:p w:rsidR="005B75CD" w:rsidRPr="0034218F" w:rsidRDefault="005B75CD" w:rsidP="00096AF6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4218F">
        <w:rPr>
          <w:color w:val="000000"/>
          <w:sz w:val="28"/>
          <w:szCs w:val="28"/>
        </w:rPr>
        <w:t>В соответствии с пунктом 5 ПБУ 6/01 основные средства - это здания, оборудование, измерительные и регулирующие приборы, вычислительная техника, транспортные средства, инструменты[10].</w:t>
      </w:r>
    </w:p>
    <w:p w:rsidR="00096AF6" w:rsidRPr="0034218F" w:rsidRDefault="005B75CD" w:rsidP="00096AF6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4218F">
        <w:rPr>
          <w:color w:val="000000"/>
          <w:sz w:val="28"/>
          <w:szCs w:val="28"/>
        </w:rPr>
        <w:t>В зависимости от назначения в производственно – хозяйственной деятельности основные средства подразделяются: на производственные и непроизводственные.</w:t>
      </w:r>
    </w:p>
    <w:p w:rsidR="005B75CD" w:rsidRPr="0034218F" w:rsidRDefault="005B75CD" w:rsidP="00096AF6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4218F">
        <w:rPr>
          <w:color w:val="000000"/>
          <w:sz w:val="28"/>
          <w:szCs w:val="28"/>
        </w:rPr>
        <w:t>К основным средствам производственног</w:t>
      </w:r>
      <w:r w:rsidR="00E06AF3" w:rsidRPr="0034218F">
        <w:rPr>
          <w:color w:val="000000"/>
          <w:sz w:val="28"/>
          <w:szCs w:val="28"/>
        </w:rPr>
        <w:t>о назначения</w:t>
      </w:r>
      <w:r w:rsidR="00096AF6" w:rsidRPr="0034218F">
        <w:rPr>
          <w:color w:val="000000"/>
          <w:sz w:val="28"/>
          <w:szCs w:val="28"/>
        </w:rPr>
        <w:t xml:space="preserve"> </w:t>
      </w:r>
      <w:r w:rsidR="00E06AF3" w:rsidRPr="0034218F">
        <w:rPr>
          <w:color w:val="000000"/>
          <w:sz w:val="28"/>
          <w:szCs w:val="28"/>
        </w:rPr>
        <w:t>на</w:t>
      </w:r>
      <w:r w:rsidR="00096AF6" w:rsidRPr="0034218F">
        <w:rPr>
          <w:color w:val="000000"/>
          <w:sz w:val="28"/>
          <w:szCs w:val="28"/>
        </w:rPr>
        <w:t xml:space="preserve"> </w:t>
      </w:r>
      <w:r w:rsidR="00E06AF3" w:rsidRPr="0034218F">
        <w:rPr>
          <w:color w:val="000000"/>
          <w:sz w:val="28"/>
          <w:szCs w:val="28"/>
        </w:rPr>
        <w:t>ООО «Кванг</w:t>
      </w:r>
      <w:r w:rsidRPr="0034218F">
        <w:rPr>
          <w:color w:val="000000"/>
          <w:sz w:val="28"/>
          <w:szCs w:val="28"/>
        </w:rPr>
        <w:t>»</w:t>
      </w:r>
      <w:r w:rsidR="00096AF6" w:rsidRPr="0034218F">
        <w:rPr>
          <w:color w:val="000000"/>
          <w:sz w:val="28"/>
          <w:szCs w:val="28"/>
        </w:rPr>
        <w:t xml:space="preserve"> </w:t>
      </w:r>
      <w:r w:rsidRPr="0034218F">
        <w:rPr>
          <w:color w:val="000000"/>
          <w:sz w:val="28"/>
          <w:szCs w:val="28"/>
        </w:rPr>
        <w:t>производственная аппаратура, инструменты,</w:t>
      </w:r>
      <w:r w:rsidR="00096AF6" w:rsidRPr="0034218F">
        <w:rPr>
          <w:color w:val="000000"/>
          <w:sz w:val="28"/>
          <w:szCs w:val="28"/>
        </w:rPr>
        <w:t xml:space="preserve"> </w:t>
      </w:r>
      <w:r w:rsidRPr="0034218F">
        <w:rPr>
          <w:color w:val="000000"/>
          <w:sz w:val="28"/>
          <w:szCs w:val="28"/>
        </w:rPr>
        <w:t>транспортные средства, предназначенные для производственного процесса.</w:t>
      </w:r>
    </w:p>
    <w:p w:rsidR="005B75CD" w:rsidRPr="0034218F" w:rsidRDefault="005B75CD" w:rsidP="00096AF6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4218F">
        <w:rPr>
          <w:color w:val="000000"/>
          <w:sz w:val="28"/>
          <w:szCs w:val="28"/>
        </w:rPr>
        <w:t>Основные средства принимаются к бухгалтерскому учету по первоначальной стоимости. Первоначальная стоимость основных средств – это сумма фактических затрат предприятия на их приобретение, сооружение.</w:t>
      </w:r>
    </w:p>
    <w:p w:rsidR="005B75CD" w:rsidRPr="0034218F" w:rsidRDefault="005B75CD" w:rsidP="00096AF6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4218F">
        <w:rPr>
          <w:color w:val="000000"/>
          <w:sz w:val="28"/>
          <w:szCs w:val="28"/>
        </w:rPr>
        <w:t>Восстановительная стоимость основных средств – это стоимость их воспроизводства на определенную дату. Она определяется путем переоценки основных средств с использованием индексного метода и метода прямой оценки основных средств по рыночным ценам.</w:t>
      </w:r>
    </w:p>
    <w:p w:rsidR="00096AF6" w:rsidRPr="0034218F" w:rsidRDefault="005B75CD" w:rsidP="00096AF6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4218F">
        <w:rPr>
          <w:color w:val="000000"/>
          <w:sz w:val="28"/>
          <w:szCs w:val="28"/>
        </w:rPr>
        <w:t>Остаточная стоимость основных средств – это стоимость основных средств,</w:t>
      </w:r>
      <w:r w:rsidR="00096AF6" w:rsidRPr="0034218F">
        <w:rPr>
          <w:color w:val="000000"/>
          <w:sz w:val="28"/>
          <w:szCs w:val="28"/>
        </w:rPr>
        <w:t xml:space="preserve"> </w:t>
      </w:r>
      <w:r w:rsidRPr="0034218F">
        <w:rPr>
          <w:color w:val="000000"/>
          <w:sz w:val="28"/>
          <w:szCs w:val="28"/>
        </w:rPr>
        <w:t>по которой они отражаются в бухгалтерском учете за минусом величины амортизации.</w:t>
      </w:r>
    </w:p>
    <w:p w:rsidR="005B75CD" w:rsidRPr="0034218F" w:rsidRDefault="005B75CD" w:rsidP="00096AF6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4218F">
        <w:rPr>
          <w:color w:val="000000"/>
          <w:sz w:val="28"/>
          <w:szCs w:val="28"/>
        </w:rPr>
        <w:t>Задачей бухгалтерского учета основных средс</w:t>
      </w:r>
      <w:r w:rsidR="00E06AF3" w:rsidRPr="0034218F">
        <w:rPr>
          <w:color w:val="000000"/>
          <w:sz w:val="28"/>
          <w:szCs w:val="28"/>
        </w:rPr>
        <w:t>тв на предприятии ООО «Кванг</w:t>
      </w:r>
      <w:r w:rsidRPr="0034218F">
        <w:rPr>
          <w:color w:val="000000"/>
          <w:sz w:val="28"/>
          <w:szCs w:val="28"/>
        </w:rPr>
        <w:t>» является обеспечение правильного оформления документов и своевременное отражение в учете поступления основных средств, их внутреннее перемещение, выбытие, достоверное определение результатов от выбытия основных средств, полное определение затрат, связанных с поддержанием основных средств,</w:t>
      </w:r>
      <w:r w:rsidR="00096AF6" w:rsidRPr="0034218F">
        <w:rPr>
          <w:color w:val="000000"/>
          <w:sz w:val="28"/>
          <w:szCs w:val="28"/>
        </w:rPr>
        <w:t xml:space="preserve"> </w:t>
      </w:r>
      <w:r w:rsidRPr="0034218F">
        <w:rPr>
          <w:color w:val="000000"/>
          <w:sz w:val="28"/>
          <w:szCs w:val="28"/>
        </w:rPr>
        <w:t>в</w:t>
      </w:r>
      <w:r w:rsidR="00096AF6" w:rsidRPr="0034218F">
        <w:rPr>
          <w:color w:val="000000"/>
          <w:sz w:val="28"/>
          <w:szCs w:val="28"/>
        </w:rPr>
        <w:t xml:space="preserve"> </w:t>
      </w:r>
      <w:r w:rsidRPr="0034218F">
        <w:rPr>
          <w:color w:val="000000"/>
          <w:sz w:val="28"/>
          <w:szCs w:val="28"/>
        </w:rPr>
        <w:t>рабочем состоянии.</w:t>
      </w:r>
    </w:p>
    <w:p w:rsidR="005B75CD" w:rsidRPr="0034218F" w:rsidRDefault="005B75CD" w:rsidP="00096AF6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4218F">
        <w:rPr>
          <w:color w:val="000000"/>
          <w:sz w:val="28"/>
          <w:szCs w:val="28"/>
        </w:rPr>
        <w:t>Единицей учета основных средств на предприятии является инвентарный объект,</w:t>
      </w:r>
      <w:r w:rsidR="00096AF6" w:rsidRPr="0034218F">
        <w:rPr>
          <w:color w:val="000000"/>
          <w:sz w:val="28"/>
          <w:szCs w:val="28"/>
        </w:rPr>
        <w:t xml:space="preserve"> </w:t>
      </w:r>
      <w:r w:rsidRPr="0034218F">
        <w:rPr>
          <w:color w:val="000000"/>
          <w:sz w:val="28"/>
          <w:szCs w:val="28"/>
        </w:rPr>
        <w:t>со всеми принадлежностями и приспособлениями.</w:t>
      </w:r>
    </w:p>
    <w:p w:rsidR="005B75CD" w:rsidRPr="0034218F" w:rsidRDefault="005B75CD" w:rsidP="00096AF6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4218F">
        <w:rPr>
          <w:color w:val="000000"/>
          <w:sz w:val="28"/>
          <w:szCs w:val="28"/>
        </w:rPr>
        <w:t>В бухгалтерском учете наиболее распространена группировка объектов основных средств по отраслевому признаку, видам и назначению, принадлежности пользователю и степени использования.</w:t>
      </w:r>
    </w:p>
    <w:p w:rsidR="005B75CD" w:rsidRPr="0034218F" w:rsidRDefault="005B75CD" w:rsidP="00096AF6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4218F">
        <w:rPr>
          <w:color w:val="000000"/>
          <w:sz w:val="28"/>
          <w:szCs w:val="28"/>
        </w:rPr>
        <w:t>Основные с</w:t>
      </w:r>
      <w:r w:rsidR="00E06AF3" w:rsidRPr="0034218F">
        <w:rPr>
          <w:color w:val="000000"/>
          <w:sz w:val="28"/>
          <w:szCs w:val="28"/>
        </w:rPr>
        <w:t>редства в учете в ООО «Кванг</w:t>
      </w:r>
      <w:r w:rsidRPr="0034218F">
        <w:rPr>
          <w:color w:val="000000"/>
          <w:sz w:val="28"/>
          <w:szCs w:val="28"/>
        </w:rPr>
        <w:t>» подразделяются по принадлежности на собственные, принадлежащие организации и арендованные, то есть находящиеся во временном пользовании за определенную плату.</w:t>
      </w:r>
    </w:p>
    <w:p w:rsidR="005B75CD" w:rsidRPr="0034218F" w:rsidRDefault="005B75CD" w:rsidP="00096AF6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4218F">
        <w:rPr>
          <w:color w:val="000000"/>
          <w:sz w:val="28"/>
          <w:szCs w:val="28"/>
        </w:rPr>
        <w:t>По степени использования основные средства подразделяются в учете: на действующие, бездействующие и наход</w:t>
      </w:r>
      <w:r w:rsidR="00E06AF3" w:rsidRPr="0034218F">
        <w:rPr>
          <w:color w:val="000000"/>
          <w:sz w:val="28"/>
          <w:szCs w:val="28"/>
        </w:rPr>
        <w:t>ящиеся в запасе. В ООО «Кванг</w:t>
      </w:r>
      <w:r w:rsidRPr="0034218F">
        <w:rPr>
          <w:color w:val="000000"/>
          <w:sz w:val="28"/>
          <w:szCs w:val="28"/>
        </w:rPr>
        <w:t>» все основные средства действующие.</w:t>
      </w:r>
    </w:p>
    <w:p w:rsidR="005B75CD" w:rsidRPr="0034218F" w:rsidRDefault="005B75CD" w:rsidP="00096AF6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4218F">
        <w:rPr>
          <w:color w:val="000000"/>
          <w:sz w:val="28"/>
          <w:szCs w:val="28"/>
        </w:rPr>
        <w:t>Классификация по видам основных средств, в зависимости от натурально-вещественного состава и целей использования объектов, является основой аналитического учета основных средств.</w:t>
      </w:r>
    </w:p>
    <w:p w:rsidR="005B75CD" w:rsidRPr="0034218F" w:rsidRDefault="005B75CD" w:rsidP="00096AF6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4218F">
        <w:rPr>
          <w:color w:val="000000"/>
          <w:sz w:val="28"/>
          <w:szCs w:val="28"/>
        </w:rPr>
        <w:t>При определении состава основных средств по видам предприятие руководствуется Общероссийским классификатором основных фондов, утвержденным постановлением Государственного комитета Российской Федерации по стандартизации, метрологии и сертификации.</w:t>
      </w:r>
    </w:p>
    <w:p w:rsidR="005B75CD" w:rsidRPr="0034218F" w:rsidRDefault="005B75CD" w:rsidP="00096AF6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4218F">
        <w:rPr>
          <w:color w:val="000000"/>
          <w:sz w:val="28"/>
          <w:szCs w:val="28"/>
        </w:rPr>
        <w:t>Общие принципы ведения учета основных средств, установлены бухгалтерским и налоговым законодательством. Законодательство дает возможность предприятиям разрабатывать учетную политику, чтобы вести бухгалтерский учет объектов в таком же порядке, что и налоговый.</w:t>
      </w:r>
    </w:p>
    <w:p w:rsidR="00F20211" w:rsidRPr="0034218F" w:rsidRDefault="005B75CD" w:rsidP="00096AF6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4218F">
        <w:rPr>
          <w:color w:val="000000"/>
          <w:sz w:val="28"/>
          <w:szCs w:val="28"/>
        </w:rPr>
        <w:t>Основные сре</w:t>
      </w:r>
      <w:r w:rsidR="00E06AF3" w:rsidRPr="0034218F">
        <w:rPr>
          <w:color w:val="000000"/>
          <w:sz w:val="28"/>
          <w:szCs w:val="28"/>
        </w:rPr>
        <w:t>дства на предприятии ООО «Кванг</w:t>
      </w:r>
      <w:r w:rsidRPr="0034218F">
        <w:rPr>
          <w:color w:val="000000"/>
          <w:sz w:val="28"/>
          <w:szCs w:val="28"/>
        </w:rPr>
        <w:t>» принимаются к бухгалтерскому учету по первоначальной стоимости.</w:t>
      </w:r>
    </w:p>
    <w:p w:rsidR="005B75CD" w:rsidRPr="0034218F" w:rsidRDefault="005B75CD" w:rsidP="00096AF6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4218F">
        <w:rPr>
          <w:color w:val="000000"/>
          <w:sz w:val="28"/>
          <w:szCs w:val="28"/>
        </w:rPr>
        <w:t>Первоначальной стоимостью основных средств, приобретенных за плату, признается сумма фактических затрат предприятия на приобретение, сооружение и изготовление, за исключением налога на добавленную стоимость и иных возмещаемых налогов.</w:t>
      </w:r>
    </w:p>
    <w:p w:rsidR="005B75CD" w:rsidRPr="0034218F" w:rsidRDefault="005B75CD" w:rsidP="00096AF6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4218F">
        <w:rPr>
          <w:color w:val="000000"/>
          <w:sz w:val="28"/>
          <w:szCs w:val="28"/>
        </w:rPr>
        <w:t>Фактические затраты на приобретение, сооружение и</w:t>
      </w:r>
      <w:r w:rsidR="00096AF6" w:rsidRPr="0034218F">
        <w:rPr>
          <w:color w:val="000000"/>
          <w:sz w:val="28"/>
          <w:szCs w:val="28"/>
        </w:rPr>
        <w:t xml:space="preserve"> </w:t>
      </w:r>
      <w:r w:rsidRPr="0034218F">
        <w:rPr>
          <w:color w:val="000000"/>
          <w:sz w:val="28"/>
          <w:szCs w:val="28"/>
        </w:rPr>
        <w:t>изготовление основных средств являются:</w:t>
      </w:r>
    </w:p>
    <w:p w:rsidR="005B75CD" w:rsidRPr="0034218F" w:rsidRDefault="005B75CD" w:rsidP="00096AF6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4218F">
        <w:rPr>
          <w:color w:val="000000"/>
          <w:sz w:val="28"/>
          <w:szCs w:val="28"/>
        </w:rPr>
        <w:t>- суммы, уплачиваемые в соответствии с договором поставщику;</w:t>
      </w:r>
    </w:p>
    <w:p w:rsidR="005B75CD" w:rsidRPr="0034218F" w:rsidRDefault="005B75CD" w:rsidP="00096AF6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4218F">
        <w:rPr>
          <w:color w:val="000000"/>
          <w:sz w:val="28"/>
          <w:szCs w:val="28"/>
        </w:rPr>
        <w:t>- суммы, уплачиваемые организациям за осуществление работ по договору строительного подряда и иными договорам;</w:t>
      </w:r>
    </w:p>
    <w:p w:rsidR="005B75CD" w:rsidRPr="0034218F" w:rsidRDefault="005B75CD" w:rsidP="00096AF6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4218F">
        <w:rPr>
          <w:color w:val="000000"/>
          <w:sz w:val="28"/>
          <w:szCs w:val="28"/>
        </w:rPr>
        <w:t>- суммы, уплачиваемые организациям за информационные и консультационные услуги, связанные с приобретением основных средств;</w:t>
      </w:r>
    </w:p>
    <w:p w:rsidR="005B75CD" w:rsidRPr="0034218F" w:rsidRDefault="005B75CD" w:rsidP="00096AF6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4218F">
        <w:rPr>
          <w:color w:val="000000"/>
          <w:sz w:val="28"/>
          <w:szCs w:val="28"/>
        </w:rPr>
        <w:t>- регистрационные сборы, государственные пошлины и другие аналогические платежи, произведенные в связи с приобретением прав на объект основных средств;</w:t>
      </w:r>
    </w:p>
    <w:p w:rsidR="005B75CD" w:rsidRPr="0034218F" w:rsidRDefault="005B75CD" w:rsidP="00096AF6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4218F">
        <w:rPr>
          <w:color w:val="000000"/>
          <w:sz w:val="28"/>
          <w:szCs w:val="28"/>
        </w:rPr>
        <w:t>- таможенные пошлины;</w:t>
      </w:r>
    </w:p>
    <w:p w:rsidR="005B75CD" w:rsidRPr="0034218F" w:rsidRDefault="005B75CD" w:rsidP="00096AF6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4218F">
        <w:rPr>
          <w:color w:val="000000"/>
          <w:sz w:val="28"/>
          <w:szCs w:val="28"/>
        </w:rPr>
        <w:t>- невозмещаемые налоги;</w:t>
      </w:r>
    </w:p>
    <w:p w:rsidR="005B75CD" w:rsidRPr="0034218F" w:rsidRDefault="005B75CD" w:rsidP="00096AF6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4218F">
        <w:rPr>
          <w:color w:val="000000"/>
          <w:sz w:val="28"/>
          <w:szCs w:val="28"/>
        </w:rPr>
        <w:t>- фактические затраты на доставку объектов</w:t>
      </w:r>
      <w:r w:rsidR="00096AF6" w:rsidRPr="0034218F">
        <w:rPr>
          <w:color w:val="000000"/>
          <w:sz w:val="28"/>
          <w:szCs w:val="28"/>
        </w:rPr>
        <w:t xml:space="preserve"> </w:t>
      </w:r>
      <w:r w:rsidRPr="0034218F">
        <w:rPr>
          <w:color w:val="000000"/>
          <w:sz w:val="28"/>
          <w:szCs w:val="28"/>
        </w:rPr>
        <w:t>и приведение их в соответствие, пригодное для использования;</w:t>
      </w:r>
    </w:p>
    <w:p w:rsidR="005B75CD" w:rsidRPr="0034218F" w:rsidRDefault="005B75CD" w:rsidP="00096AF6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4218F">
        <w:rPr>
          <w:color w:val="000000"/>
          <w:sz w:val="28"/>
          <w:szCs w:val="28"/>
        </w:rPr>
        <w:t>- суммовые разницы, увеличивающие или уменьшающие затраты на объекты, возникающие в случае, когда оплата производится в условных денежных единицах.</w:t>
      </w:r>
    </w:p>
    <w:p w:rsidR="005B75CD" w:rsidRPr="0034218F" w:rsidRDefault="005B75CD" w:rsidP="00096AF6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4218F">
        <w:rPr>
          <w:color w:val="000000"/>
          <w:sz w:val="28"/>
          <w:szCs w:val="28"/>
        </w:rPr>
        <w:t>Не включаются в фактические затраты на приобретение</w:t>
      </w:r>
      <w:r w:rsidR="00096AF6" w:rsidRPr="0034218F">
        <w:rPr>
          <w:color w:val="000000"/>
          <w:sz w:val="28"/>
          <w:szCs w:val="28"/>
        </w:rPr>
        <w:t xml:space="preserve"> </w:t>
      </w:r>
      <w:r w:rsidRPr="0034218F">
        <w:rPr>
          <w:color w:val="000000"/>
          <w:sz w:val="28"/>
          <w:szCs w:val="28"/>
        </w:rPr>
        <w:t>основных средств общехозяйственные и иные аналогичные расходы, кроме случаев, когда они непосредственно связаны с приобретением основных средств.</w:t>
      </w:r>
    </w:p>
    <w:p w:rsidR="005B75CD" w:rsidRPr="0034218F" w:rsidRDefault="005B75CD" w:rsidP="00096AF6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4218F">
        <w:rPr>
          <w:color w:val="000000"/>
          <w:sz w:val="28"/>
          <w:szCs w:val="28"/>
        </w:rPr>
        <w:t>Учет наличие и движение основных средств, принятых на б</w:t>
      </w:r>
      <w:r w:rsidR="00E06AF3" w:rsidRPr="0034218F">
        <w:rPr>
          <w:color w:val="000000"/>
          <w:sz w:val="28"/>
          <w:szCs w:val="28"/>
        </w:rPr>
        <w:t>аланс организации ООО «Кванг</w:t>
      </w:r>
      <w:r w:rsidRPr="0034218F">
        <w:rPr>
          <w:color w:val="000000"/>
          <w:sz w:val="28"/>
          <w:szCs w:val="28"/>
        </w:rPr>
        <w:t>», ведется на</w:t>
      </w:r>
      <w:r w:rsidR="00096AF6" w:rsidRPr="0034218F">
        <w:rPr>
          <w:color w:val="000000"/>
          <w:sz w:val="28"/>
          <w:szCs w:val="28"/>
        </w:rPr>
        <w:t xml:space="preserve"> </w:t>
      </w:r>
      <w:r w:rsidRPr="0034218F">
        <w:rPr>
          <w:color w:val="000000"/>
          <w:sz w:val="28"/>
          <w:szCs w:val="28"/>
        </w:rPr>
        <w:t>активном</w:t>
      </w:r>
      <w:r w:rsidR="00096AF6" w:rsidRPr="0034218F">
        <w:rPr>
          <w:color w:val="000000"/>
          <w:sz w:val="28"/>
          <w:szCs w:val="28"/>
        </w:rPr>
        <w:t xml:space="preserve"> </w:t>
      </w:r>
      <w:r w:rsidRPr="0034218F">
        <w:rPr>
          <w:color w:val="000000"/>
          <w:sz w:val="28"/>
          <w:szCs w:val="28"/>
        </w:rPr>
        <w:t>счете</w:t>
      </w:r>
      <w:r w:rsidR="00096AF6" w:rsidRPr="0034218F">
        <w:rPr>
          <w:color w:val="000000"/>
          <w:sz w:val="28"/>
          <w:szCs w:val="28"/>
        </w:rPr>
        <w:t xml:space="preserve"> </w:t>
      </w:r>
      <w:r w:rsidRPr="0034218F">
        <w:rPr>
          <w:color w:val="000000"/>
          <w:sz w:val="28"/>
          <w:szCs w:val="28"/>
        </w:rPr>
        <w:t>01«Основные средства».</w:t>
      </w:r>
    </w:p>
    <w:p w:rsidR="00096AF6" w:rsidRPr="0034218F" w:rsidRDefault="005B75CD" w:rsidP="00096AF6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4218F">
        <w:rPr>
          <w:color w:val="000000"/>
          <w:sz w:val="28"/>
          <w:szCs w:val="28"/>
        </w:rPr>
        <w:t>Принятие к бухгалтерскому учету основных средств, а также изменение первоначальной стоимости их при достройке, реконструкции отражается по дебету счета 01 «Основные средства» с кредита счета</w:t>
      </w:r>
      <w:r w:rsidR="00096AF6" w:rsidRPr="0034218F">
        <w:rPr>
          <w:color w:val="000000"/>
          <w:sz w:val="28"/>
          <w:szCs w:val="28"/>
        </w:rPr>
        <w:t xml:space="preserve"> </w:t>
      </w:r>
      <w:r w:rsidRPr="0034218F">
        <w:rPr>
          <w:color w:val="000000"/>
          <w:sz w:val="28"/>
          <w:szCs w:val="28"/>
        </w:rPr>
        <w:t>08 «Вложения во внеоборотные активы» субсчет 3.</w:t>
      </w:r>
    </w:p>
    <w:p w:rsidR="005B75CD" w:rsidRPr="0034218F" w:rsidRDefault="005B75CD" w:rsidP="00096AF6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4218F">
        <w:rPr>
          <w:color w:val="000000"/>
          <w:sz w:val="28"/>
          <w:szCs w:val="28"/>
        </w:rPr>
        <w:t>Аналитический учет по счету 01 «Основные средства» ведется по отдельным инвентарным объектам основных средств. Аналитического учет предприятия обеспечивает возможность получения данных</w:t>
      </w:r>
      <w:r w:rsidR="00096AF6" w:rsidRPr="0034218F">
        <w:rPr>
          <w:color w:val="000000"/>
          <w:sz w:val="28"/>
          <w:szCs w:val="28"/>
        </w:rPr>
        <w:t xml:space="preserve"> </w:t>
      </w:r>
      <w:r w:rsidRPr="0034218F">
        <w:rPr>
          <w:color w:val="000000"/>
          <w:sz w:val="28"/>
          <w:szCs w:val="28"/>
        </w:rPr>
        <w:t>наличия движения основных средств, необходимых для составления бухгалтерской отчетности.</w:t>
      </w:r>
    </w:p>
    <w:p w:rsidR="00096AF6" w:rsidRPr="0034218F" w:rsidRDefault="005B75CD" w:rsidP="00096AF6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4218F">
        <w:rPr>
          <w:color w:val="000000"/>
          <w:sz w:val="28"/>
          <w:szCs w:val="28"/>
        </w:rPr>
        <w:t>Изменение первоначальной стоимости при переоценке соответствующих объектов отражается по дебету счета 01 «Основные средства» в корреспонденции со счетом 83 «Добавочный капитал».</w:t>
      </w:r>
    </w:p>
    <w:p w:rsidR="005B75CD" w:rsidRPr="0034218F" w:rsidRDefault="005B75CD" w:rsidP="00096AF6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4218F">
        <w:rPr>
          <w:color w:val="000000"/>
          <w:sz w:val="28"/>
          <w:szCs w:val="28"/>
        </w:rPr>
        <w:t>В коммерческих организациях основные средства могут поступать в порядке вклада учредителей. В этом случае их регистрируют в у</w:t>
      </w:r>
      <w:r w:rsidR="00E06AF3" w:rsidRPr="0034218F">
        <w:rPr>
          <w:color w:val="000000"/>
          <w:sz w:val="28"/>
          <w:szCs w:val="28"/>
        </w:rPr>
        <w:t>чете бухгалтерской записью по дебету</w:t>
      </w:r>
      <w:r w:rsidRPr="0034218F">
        <w:rPr>
          <w:color w:val="000000"/>
          <w:sz w:val="28"/>
          <w:szCs w:val="28"/>
        </w:rPr>
        <w:t xml:space="preserve"> счета 75/</w:t>
      </w:r>
      <w:r w:rsidRPr="0034218F">
        <w:rPr>
          <w:color w:val="000000"/>
          <w:sz w:val="28"/>
          <w:szCs w:val="16"/>
        </w:rPr>
        <w:t>1</w:t>
      </w:r>
      <w:r w:rsidRPr="0034218F">
        <w:rPr>
          <w:color w:val="000000"/>
          <w:sz w:val="28"/>
          <w:szCs w:val="28"/>
        </w:rPr>
        <w:t xml:space="preserve"> – </w:t>
      </w:r>
      <w:r w:rsidR="00E06AF3" w:rsidRPr="0034218F">
        <w:rPr>
          <w:color w:val="000000"/>
          <w:sz w:val="28"/>
          <w:szCs w:val="28"/>
        </w:rPr>
        <w:t>с</w:t>
      </w:r>
      <w:r w:rsidR="00096AF6" w:rsidRPr="0034218F">
        <w:rPr>
          <w:color w:val="000000"/>
          <w:sz w:val="28"/>
          <w:szCs w:val="28"/>
        </w:rPr>
        <w:t xml:space="preserve"> </w:t>
      </w:r>
      <w:r w:rsidR="00E06AF3" w:rsidRPr="0034218F">
        <w:rPr>
          <w:color w:val="000000"/>
          <w:sz w:val="28"/>
          <w:szCs w:val="28"/>
        </w:rPr>
        <w:t>кредита</w:t>
      </w:r>
      <w:r w:rsidR="00096AF6" w:rsidRPr="0034218F">
        <w:rPr>
          <w:color w:val="000000"/>
          <w:sz w:val="28"/>
          <w:szCs w:val="28"/>
        </w:rPr>
        <w:t xml:space="preserve"> </w:t>
      </w:r>
      <w:r w:rsidRPr="0034218F">
        <w:rPr>
          <w:color w:val="000000"/>
          <w:sz w:val="28"/>
          <w:szCs w:val="28"/>
        </w:rPr>
        <w:t>счета 80 –отражена задолженность учредителей по их вкладам,</w:t>
      </w:r>
    </w:p>
    <w:p w:rsidR="005B75CD" w:rsidRPr="0034218F" w:rsidRDefault="005B75CD" w:rsidP="00096AF6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4218F">
        <w:rPr>
          <w:color w:val="000000"/>
          <w:sz w:val="28"/>
          <w:szCs w:val="28"/>
        </w:rPr>
        <w:t>Дт счета 08 – Кт счета 75/</w:t>
      </w:r>
      <w:r w:rsidRPr="0034218F">
        <w:rPr>
          <w:color w:val="000000"/>
          <w:sz w:val="28"/>
          <w:szCs w:val="16"/>
        </w:rPr>
        <w:t>1</w:t>
      </w:r>
      <w:r w:rsidRPr="0034218F">
        <w:rPr>
          <w:color w:val="000000"/>
          <w:sz w:val="28"/>
          <w:szCs w:val="28"/>
        </w:rPr>
        <w:t xml:space="preserve"> – погашена задолженность учредителей в уставный капитал,</w:t>
      </w:r>
    </w:p>
    <w:p w:rsidR="005B75CD" w:rsidRPr="0034218F" w:rsidRDefault="005B75CD" w:rsidP="00096AF6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4218F">
        <w:rPr>
          <w:color w:val="000000"/>
          <w:sz w:val="28"/>
          <w:szCs w:val="28"/>
        </w:rPr>
        <w:t>Дт счета 01 – Кт счета 08 – Основные средства введено в эксплуатацию.</w:t>
      </w:r>
    </w:p>
    <w:p w:rsidR="005B75CD" w:rsidRPr="0034218F" w:rsidRDefault="005B75CD" w:rsidP="00096AF6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4218F">
        <w:rPr>
          <w:color w:val="000000"/>
          <w:sz w:val="28"/>
          <w:szCs w:val="28"/>
        </w:rPr>
        <w:t>Оценка таких объектов и целесообразность их оприходования для зачисления в качестве вклада должна быть согласована со всеми учредителями и</w:t>
      </w:r>
      <w:r w:rsidR="00096AF6" w:rsidRPr="0034218F">
        <w:rPr>
          <w:color w:val="000000"/>
          <w:sz w:val="28"/>
          <w:szCs w:val="28"/>
        </w:rPr>
        <w:t xml:space="preserve"> </w:t>
      </w:r>
      <w:r w:rsidRPr="0034218F">
        <w:rPr>
          <w:color w:val="000000"/>
          <w:sz w:val="28"/>
          <w:szCs w:val="28"/>
        </w:rPr>
        <w:t>отражена в протоколе собрания акционеров.</w:t>
      </w:r>
    </w:p>
    <w:p w:rsidR="00096AF6" w:rsidRPr="0034218F" w:rsidRDefault="005B75CD" w:rsidP="00096AF6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4218F">
        <w:rPr>
          <w:color w:val="000000"/>
          <w:sz w:val="28"/>
          <w:szCs w:val="28"/>
        </w:rPr>
        <w:t>Основные средства, приобретенные за плату, приходуются по договорной или рыночной цене покупки с добавлением расходов по доставке и установке до момента ввода объекта в эксплуатацию. Предварительно отражаются все перечисленные выше затраты по приобретению до их оплаты:</w:t>
      </w:r>
      <w:r w:rsidR="00096AF6" w:rsidRPr="0034218F">
        <w:rPr>
          <w:color w:val="000000"/>
          <w:sz w:val="28"/>
          <w:szCs w:val="28"/>
        </w:rPr>
        <w:t xml:space="preserve"> </w:t>
      </w:r>
      <w:r w:rsidRPr="0034218F">
        <w:rPr>
          <w:color w:val="000000"/>
          <w:sz w:val="28"/>
          <w:szCs w:val="28"/>
        </w:rPr>
        <w:t>дебет счета 08 «Капитальные вложения» кредит счета 60 «Расчеты с поставщиками и подрядчиками», а затем их погашение: дебет счета 60 «Расчеты с поставщиками и подрядчиками» кредит счета 51 «Расчетный счет».</w:t>
      </w:r>
    </w:p>
    <w:p w:rsidR="005B75CD" w:rsidRPr="0034218F" w:rsidRDefault="005B75CD" w:rsidP="00096AF6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4218F">
        <w:rPr>
          <w:color w:val="000000"/>
          <w:sz w:val="28"/>
          <w:szCs w:val="28"/>
        </w:rPr>
        <w:t>Дт счета 08 – Кт счета 60 – поступление основных средств от поставщика</w:t>
      </w:r>
    </w:p>
    <w:p w:rsidR="005B75CD" w:rsidRPr="0034218F" w:rsidRDefault="005B75CD" w:rsidP="00096AF6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4218F">
        <w:rPr>
          <w:color w:val="000000"/>
          <w:sz w:val="28"/>
          <w:szCs w:val="28"/>
        </w:rPr>
        <w:t>Дт счета 08 Кт счета 60</w:t>
      </w:r>
      <w:r w:rsidR="00096AF6" w:rsidRPr="0034218F">
        <w:rPr>
          <w:color w:val="000000"/>
          <w:sz w:val="28"/>
          <w:szCs w:val="28"/>
        </w:rPr>
        <w:t xml:space="preserve"> </w:t>
      </w:r>
      <w:r w:rsidRPr="0034218F">
        <w:rPr>
          <w:color w:val="000000"/>
          <w:sz w:val="28"/>
          <w:szCs w:val="28"/>
        </w:rPr>
        <w:t>-2542 тыс. руб. – согласно счета фактуры на предприятие поступили основные средства от поставщика</w:t>
      </w:r>
    </w:p>
    <w:p w:rsidR="005B75CD" w:rsidRPr="0034218F" w:rsidRDefault="005B75CD" w:rsidP="00096AF6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4218F">
        <w:rPr>
          <w:color w:val="000000"/>
          <w:sz w:val="28"/>
          <w:szCs w:val="28"/>
        </w:rPr>
        <w:t>Дт счета 19 – Кт счета 60 – на сумму предъявленного НДС</w:t>
      </w:r>
    </w:p>
    <w:p w:rsidR="005B75CD" w:rsidRPr="0034218F" w:rsidRDefault="005B75CD" w:rsidP="00096AF6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4218F">
        <w:rPr>
          <w:color w:val="000000"/>
          <w:sz w:val="28"/>
          <w:szCs w:val="28"/>
        </w:rPr>
        <w:t>Дт счета 19 – Кт счета 60</w:t>
      </w:r>
      <w:r w:rsidR="00096AF6" w:rsidRPr="0034218F">
        <w:rPr>
          <w:color w:val="000000"/>
          <w:sz w:val="28"/>
          <w:szCs w:val="28"/>
        </w:rPr>
        <w:t xml:space="preserve"> </w:t>
      </w:r>
      <w:r w:rsidRPr="0034218F">
        <w:rPr>
          <w:color w:val="000000"/>
          <w:sz w:val="28"/>
          <w:szCs w:val="28"/>
        </w:rPr>
        <w:t>- 458 тыс. руб. сумма НДС по приобретенным основным средствам.</w:t>
      </w:r>
    </w:p>
    <w:p w:rsidR="005B75CD" w:rsidRPr="0034218F" w:rsidRDefault="005B75CD" w:rsidP="00096AF6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4218F">
        <w:rPr>
          <w:color w:val="000000"/>
          <w:sz w:val="28"/>
          <w:szCs w:val="28"/>
        </w:rPr>
        <w:t>Дт счета 60 – Кт счета 51 – оплачен счет поставщика</w:t>
      </w:r>
    </w:p>
    <w:p w:rsidR="005B75CD" w:rsidRPr="0034218F" w:rsidRDefault="005B75CD" w:rsidP="00096AF6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4218F">
        <w:rPr>
          <w:color w:val="000000"/>
          <w:sz w:val="28"/>
          <w:szCs w:val="28"/>
        </w:rPr>
        <w:t>Дт счета 60 – Кт счета 51 – 6000 тыс. руб. оплачен счет поставщика за поступившие основные средства</w:t>
      </w:r>
    </w:p>
    <w:p w:rsidR="00096AF6" w:rsidRPr="0034218F" w:rsidRDefault="005B75CD" w:rsidP="00096AF6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4218F">
        <w:rPr>
          <w:color w:val="000000"/>
          <w:sz w:val="28"/>
          <w:szCs w:val="28"/>
        </w:rPr>
        <w:t>Дт счета 01»Основные средства</w:t>
      </w:r>
    </w:p>
    <w:p w:rsidR="005B75CD" w:rsidRPr="0034218F" w:rsidRDefault="005B75CD" w:rsidP="00096AF6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4218F">
        <w:rPr>
          <w:color w:val="000000"/>
          <w:sz w:val="28"/>
          <w:szCs w:val="28"/>
        </w:rPr>
        <w:t>Кт счета 08 «Вложения во внеоборотные активы – основные средства зачислены в состав основных средств.</w:t>
      </w:r>
    </w:p>
    <w:p w:rsidR="005B75CD" w:rsidRPr="0034218F" w:rsidRDefault="005B75CD" w:rsidP="00096AF6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4218F">
        <w:rPr>
          <w:color w:val="000000"/>
          <w:sz w:val="28"/>
          <w:szCs w:val="28"/>
        </w:rPr>
        <w:t>Оприходование основных средств, ранее приобретенных организацией для предоставления за плату во временное пользование другим организациям по первоначальной стоимости; переход арендованного предприятия в собственность арендатора после выкупа; возврат лизингового имущества и прекращение его использования для лизинговой деятельности (у лизингодателя) отражаются бухгалтерской проводкой по дебету счета</w:t>
      </w:r>
      <w:r w:rsidR="00096AF6" w:rsidRPr="0034218F">
        <w:rPr>
          <w:color w:val="000000"/>
          <w:sz w:val="28"/>
          <w:szCs w:val="28"/>
        </w:rPr>
        <w:t xml:space="preserve"> </w:t>
      </w:r>
      <w:r w:rsidRPr="0034218F">
        <w:rPr>
          <w:color w:val="000000"/>
          <w:sz w:val="28"/>
          <w:szCs w:val="28"/>
        </w:rPr>
        <w:t>01 «Основные средства» с кредита счета 03 «Доходные вложения в материальные активы»</w:t>
      </w:r>
    </w:p>
    <w:p w:rsidR="005B75CD" w:rsidRPr="0034218F" w:rsidRDefault="005B75CD" w:rsidP="00096AF6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4218F">
        <w:rPr>
          <w:color w:val="000000"/>
          <w:sz w:val="28"/>
          <w:szCs w:val="28"/>
        </w:rPr>
        <w:t>Нормативной базой учета данных операций является приказ Минфина РФ от 17.02.97 г. №15 «Об отражении в бухгалтерском учете операций по договору лизинга» (по заключению Минюста от 07.03.97г. № 07.02-232-97), указанный документ в государственной регистрации не нуждается.</w:t>
      </w:r>
    </w:p>
    <w:p w:rsidR="005B75CD" w:rsidRPr="0034218F" w:rsidRDefault="005B75CD" w:rsidP="00096AF6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4218F">
        <w:rPr>
          <w:color w:val="000000"/>
          <w:sz w:val="28"/>
          <w:szCs w:val="28"/>
        </w:rPr>
        <w:t>Если предмет основных средств поступает на предприятие в качестве дара и безвозмездно, его первоначальная стоимость для постановки на бухгалтерский учет определяется по текущей рыночной цене. В соответствии с Положением 9/99 «Доходы организации», сумма безвозмездно полученного основного средства является доходом предприятия в течение всего срока его полезного использования. Приемка такого объекта и дальнейшая его эксплуатация оформляется в бухгалтерском учете при помощи совокупности проводокой дебету счета</w:t>
      </w:r>
      <w:r w:rsidR="00096AF6" w:rsidRPr="0034218F">
        <w:rPr>
          <w:color w:val="000000"/>
          <w:sz w:val="28"/>
          <w:szCs w:val="28"/>
        </w:rPr>
        <w:t xml:space="preserve"> </w:t>
      </w:r>
      <w:r w:rsidRPr="0034218F">
        <w:rPr>
          <w:color w:val="000000"/>
          <w:sz w:val="28"/>
          <w:szCs w:val="28"/>
        </w:rPr>
        <w:t>08 «Вложения во внеоборотные активы» с кредита счета</w:t>
      </w:r>
      <w:r w:rsidR="00096AF6" w:rsidRPr="0034218F">
        <w:rPr>
          <w:color w:val="000000"/>
          <w:sz w:val="28"/>
          <w:szCs w:val="28"/>
        </w:rPr>
        <w:t xml:space="preserve"> </w:t>
      </w:r>
      <w:r w:rsidRPr="0034218F">
        <w:rPr>
          <w:color w:val="000000"/>
          <w:sz w:val="28"/>
          <w:szCs w:val="28"/>
        </w:rPr>
        <w:t>98/«Доходы будущих периодов»</w:t>
      </w:r>
      <w:r w:rsidR="00096AF6" w:rsidRPr="0034218F">
        <w:rPr>
          <w:color w:val="000000"/>
          <w:sz w:val="28"/>
          <w:szCs w:val="28"/>
        </w:rPr>
        <w:t xml:space="preserve"> </w:t>
      </w:r>
      <w:r w:rsidRPr="0034218F">
        <w:rPr>
          <w:color w:val="000000"/>
          <w:sz w:val="28"/>
          <w:szCs w:val="28"/>
        </w:rPr>
        <w:t>субсчет 2 «Безвозмездные поступления»- на сумму рыночной цены объекта;</w:t>
      </w:r>
    </w:p>
    <w:p w:rsidR="00BF1C17" w:rsidRPr="0034218F" w:rsidRDefault="00BF1C17" w:rsidP="00096AF6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4218F">
        <w:rPr>
          <w:color w:val="000000"/>
          <w:sz w:val="28"/>
          <w:szCs w:val="28"/>
        </w:rPr>
        <w:t>Согласно акта приемки на</w:t>
      </w:r>
      <w:r w:rsidR="00096AF6" w:rsidRPr="0034218F">
        <w:rPr>
          <w:color w:val="000000"/>
          <w:sz w:val="28"/>
          <w:szCs w:val="28"/>
        </w:rPr>
        <w:t xml:space="preserve"> </w:t>
      </w:r>
      <w:r w:rsidRPr="0034218F">
        <w:rPr>
          <w:color w:val="000000"/>
          <w:sz w:val="28"/>
          <w:szCs w:val="28"/>
        </w:rPr>
        <w:t>первоначальную стоимость принятых к учету объектов делают запись по дебету счета 01 «Основные средства» с кредита счета 08 «Вложения во внеоборотные активы» субсчет 4 «Приобретение объектов основных средств».</w:t>
      </w:r>
    </w:p>
    <w:p w:rsidR="00096AF6" w:rsidRPr="0034218F" w:rsidRDefault="00BF1C17" w:rsidP="00096AF6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4218F">
        <w:rPr>
          <w:color w:val="000000"/>
          <w:sz w:val="28"/>
          <w:szCs w:val="28"/>
        </w:rPr>
        <w:t>В соответствии с Налоговым кодексом Российской Федерации рыночная стоимость безвозмездно полученных объектов основных средств признается доходом в момент подписания акта приемки – передачи. В связи с этим следует начислять в бюджет постоянное налоговое обязательство проводкой по дебету счета 99 «Прибыли и убытки» субсчет « Постоянные налоговые обязательства» с кредита счета 6</w:t>
      </w:r>
      <w:r w:rsidR="005F1FCB" w:rsidRPr="0034218F">
        <w:rPr>
          <w:color w:val="000000"/>
          <w:sz w:val="28"/>
          <w:szCs w:val="28"/>
        </w:rPr>
        <w:t>8 «Расчеты по налогам и сборам»</w:t>
      </w:r>
      <w:r w:rsidRPr="0034218F">
        <w:rPr>
          <w:color w:val="000000"/>
          <w:sz w:val="28"/>
          <w:szCs w:val="28"/>
        </w:rPr>
        <w:t xml:space="preserve"> субсчет 4 «Расчеты по налогу на прибыль».</w:t>
      </w:r>
    </w:p>
    <w:p w:rsidR="00BF1C17" w:rsidRPr="0034218F" w:rsidRDefault="00BF1C17" w:rsidP="00096AF6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4218F">
        <w:rPr>
          <w:color w:val="000000"/>
          <w:sz w:val="28"/>
          <w:szCs w:val="28"/>
        </w:rPr>
        <w:t>Начиная со следующего месяца за месяцем принятия объекта к учету начинается равномерное списание рыночной стоимости объекта на доходы текущего месяца, что отражается проводкой по дебету счета 98 «Доходы будущих периодов»в и кредиту счета 91 «Прочие доходы и расходы».</w:t>
      </w:r>
    </w:p>
    <w:p w:rsidR="00BF1C17" w:rsidRPr="0034218F" w:rsidRDefault="005F1FCB" w:rsidP="00096AF6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4218F">
        <w:rPr>
          <w:color w:val="000000"/>
          <w:sz w:val="28"/>
          <w:szCs w:val="28"/>
        </w:rPr>
        <w:t>В</w:t>
      </w:r>
      <w:r w:rsidR="00BF1C17" w:rsidRPr="0034218F">
        <w:rPr>
          <w:color w:val="000000"/>
          <w:sz w:val="28"/>
          <w:szCs w:val="28"/>
        </w:rPr>
        <w:t>о избежании двойного налогообложения к счету 91 «Прочие доходы и расходы» субсчет 1 «Прочие доходы» следует открыть налоговый регистр «Постоянные разницы, уменьшающие налогооблагаемую прибыль» и сделать проводку по дебету счета 68 «Расчеты по налогам и сборам» субсчет 4 «Расчеты по налогу на прибыль» с кредита счета 99 «Прибыли и убытки» субсчет «Постоянные налоговые активы».</w:t>
      </w:r>
    </w:p>
    <w:p w:rsidR="00246B0F" w:rsidRPr="0034218F" w:rsidRDefault="00246B0F" w:rsidP="00096AF6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4218F">
        <w:rPr>
          <w:color w:val="000000"/>
          <w:sz w:val="28"/>
          <w:szCs w:val="28"/>
        </w:rPr>
        <w:t>Приобретение оборудования за плату у других организаций и лиц отражается по дебету счета 07 «Оборудование к установке» в корреспонденции со счетом 60 «Расчеты с поставщиками и подрядчиками». Принятие к бухгалтерскому учету оборудования, внесенного учредителями в счет их вкладов в уставный капитал организации, отражается по дебету счета 07 «Оборудование к установке» и кредиту счета 75 «Расчеты с учредителями» субсчет 1 «Расчеты по вкладам в уставный (складочный) капитал».</w:t>
      </w:r>
    </w:p>
    <w:p w:rsidR="00096AF6" w:rsidRPr="0034218F" w:rsidRDefault="00246B0F" w:rsidP="00096AF6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4218F">
        <w:rPr>
          <w:color w:val="000000"/>
          <w:sz w:val="28"/>
          <w:szCs w:val="28"/>
        </w:rPr>
        <w:t>Бухгалтерская служба осуществляет общий контроль, за своевременной оплатой счетов по приобретаемым основным средствам, за их оприходованием, правильным начислением амортизационных отчислений, выявлением резервов.</w:t>
      </w:r>
    </w:p>
    <w:p w:rsidR="00096AF6" w:rsidRPr="0034218F" w:rsidRDefault="00096AF6" w:rsidP="00096AF6">
      <w:pPr>
        <w:pStyle w:val="3"/>
        <w:shd w:val="clear" w:color="000000" w:fill="auto"/>
        <w:suppressAutoHyphens/>
        <w:spacing w:line="360" w:lineRule="auto"/>
        <w:ind w:left="0" w:firstLine="709"/>
        <w:jc w:val="center"/>
        <w:rPr>
          <w:b/>
          <w:color w:val="000000"/>
          <w:szCs w:val="28"/>
          <w:lang w:val="uk-UA"/>
        </w:rPr>
      </w:pPr>
    </w:p>
    <w:p w:rsidR="006E0172" w:rsidRPr="0034218F" w:rsidRDefault="008A2434" w:rsidP="00096AF6">
      <w:pPr>
        <w:pStyle w:val="3"/>
        <w:shd w:val="clear" w:color="000000" w:fill="auto"/>
        <w:suppressAutoHyphens/>
        <w:spacing w:line="360" w:lineRule="auto"/>
        <w:ind w:left="0"/>
        <w:jc w:val="center"/>
        <w:rPr>
          <w:b/>
          <w:color w:val="000000"/>
          <w:szCs w:val="28"/>
        </w:rPr>
      </w:pPr>
      <w:r w:rsidRPr="0034218F">
        <w:rPr>
          <w:b/>
          <w:color w:val="000000"/>
          <w:szCs w:val="28"/>
        </w:rPr>
        <w:t>2.3 Инвентаризация</w:t>
      </w:r>
      <w:r w:rsidR="00096AF6" w:rsidRPr="0034218F">
        <w:rPr>
          <w:b/>
          <w:color w:val="000000"/>
          <w:szCs w:val="28"/>
        </w:rPr>
        <w:t xml:space="preserve"> </w:t>
      </w:r>
      <w:r w:rsidRPr="0034218F">
        <w:rPr>
          <w:b/>
          <w:color w:val="000000"/>
          <w:szCs w:val="28"/>
        </w:rPr>
        <w:t>основных средств</w:t>
      </w:r>
    </w:p>
    <w:p w:rsidR="00096AF6" w:rsidRPr="0034218F" w:rsidRDefault="00096AF6" w:rsidP="00096AF6">
      <w:pPr>
        <w:pStyle w:val="3"/>
        <w:shd w:val="clear" w:color="000000" w:fill="auto"/>
        <w:suppressAutoHyphens/>
        <w:spacing w:line="360" w:lineRule="auto"/>
        <w:ind w:left="0" w:firstLine="709"/>
        <w:rPr>
          <w:color w:val="000000"/>
          <w:szCs w:val="28"/>
          <w:lang w:val="uk-UA"/>
        </w:rPr>
      </w:pPr>
    </w:p>
    <w:p w:rsidR="009E7F85" w:rsidRPr="0034218F" w:rsidRDefault="009E7F85" w:rsidP="00096AF6">
      <w:pPr>
        <w:pStyle w:val="3"/>
        <w:shd w:val="clear" w:color="000000" w:fill="auto"/>
        <w:suppressAutoHyphens/>
        <w:spacing w:line="360" w:lineRule="auto"/>
        <w:ind w:left="0" w:firstLine="709"/>
        <w:rPr>
          <w:b/>
          <w:color w:val="000000"/>
          <w:szCs w:val="28"/>
        </w:rPr>
      </w:pPr>
      <w:r w:rsidRPr="0034218F">
        <w:rPr>
          <w:color w:val="000000"/>
          <w:szCs w:val="28"/>
        </w:rPr>
        <w:t>Для обеспечения достоверности данных бухгалтерского учета основных средств, предприятие обязано проводить инвентаризацию.</w:t>
      </w:r>
    </w:p>
    <w:p w:rsidR="008A2434" w:rsidRPr="0034218F" w:rsidRDefault="008A2434" w:rsidP="00096AF6">
      <w:pPr>
        <w:pStyle w:val="3"/>
        <w:shd w:val="clear" w:color="000000" w:fill="auto"/>
        <w:suppressAutoHyphens/>
        <w:spacing w:line="360" w:lineRule="auto"/>
        <w:ind w:left="0" w:firstLine="709"/>
        <w:rPr>
          <w:color w:val="000000"/>
          <w:szCs w:val="28"/>
        </w:rPr>
      </w:pPr>
      <w:r w:rsidRPr="0034218F">
        <w:rPr>
          <w:color w:val="000000"/>
          <w:szCs w:val="28"/>
        </w:rPr>
        <w:t xml:space="preserve">Инвентаризация основных средств заключается в проверке их фактического наличия или эксплуатации. Порядок </w:t>
      </w:r>
      <w:r w:rsidR="00F5178D" w:rsidRPr="0034218F">
        <w:rPr>
          <w:color w:val="000000"/>
          <w:szCs w:val="28"/>
        </w:rPr>
        <w:t xml:space="preserve">(количество инвентаризаций в отчетном году, даты их проведения, перечень имущества и обязательств, проверяемых при каждом из них) </w:t>
      </w:r>
      <w:r w:rsidRPr="0034218F">
        <w:rPr>
          <w:color w:val="000000"/>
          <w:szCs w:val="28"/>
        </w:rPr>
        <w:t>проведения инвентаризации определяется руководителем предприятия, за исключением случаев, когда проведение инвентаризации обязательно.</w:t>
      </w:r>
      <w:r w:rsidR="00F5178D" w:rsidRPr="0034218F">
        <w:rPr>
          <w:color w:val="000000"/>
          <w:szCs w:val="28"/>
        </w:rPr>
        <w:t xml:space="preserve"> По действующим положениям она должна проводиться при передаче имущества (в аренду, при продаже), при преобразовании организации, в случаях стихийных бедствий.</w:t>
      </w:r>
    </w:p>
    <w:p w:rsidR="00F5178D" w:rsidRPr="0034218F" w:rsidRDefault="00AC4B73" w:rsidP="00096AF6">
      <w:pPr>
        <w:pStyle w:val="3"/>
        <w:shd w:val="clear" w:color="000000" w:fill="auto"/>
        <w:suppressAutoHyphens/>
        <w:spacing w:line="360" w:lineRule="auto"/>
        <w:ind w:left="0" w:firstLine="709"/>
        <w:rPr>
          <w:color w:val="000000"/>
          <w:szCs w:val="28"/>
        </w:rPr>
      </w:pPr>
      <w:r w:rsidRPr="0034218F">
        <w:rPr>
          <w:color w:val="000000"/>
          <w:szCs w:val="28"/>
        </w:rPr>
        <w:t>В ходе инвентаризации проверяется достоверность учетных данных и соответствие их фактическому наличию основных средств, определяется комплексность, техническое состояние, степень использования по назначению основных средств и производится их оценка.</w:t>
      </w:r>
    </w:p>
    <w:p w:rsidR="00372D83" w:rsidRPr="0034218F" w:rsidRDefault="00372D83" w:rsidP="00096AF6">
      <w:pPr>
        <w:pStyle w:val="3"/>
        <w:shd w:val="clear" w:color="000000" w:fill="auto"/>
        <w:suppressAutoHyphens/>
        <w:spacing w:line="360" w:lineRule="auto"/>
        <w:ind w:left="0" w:firstLine="709"/>
        <w:rPr>
          <w:color w:val="000000"/>
          <w:szCs w:val="28"/>
        </w:rPr>
      </w:pPr>
      <w:r w:rsidRPr="0034218F">
        <w:rPr>
          <w:color w:val="000000"/>
          <w:szCs w:val="28"/>
        </w:rPr>
        <w:t>Для проведения инвентаризации приказом по предприятию создается инвентаризационная комиссия. До начала инвентаризации проверяют наличие и состояние инвентарных карточек, технических паспортов или другой технической документации, документов на сданные и принятые в аренду объекты, подготав</w:t>
      </w:r>
      <w:r w:rsidR="00B43387" w:rsidRPr="0034218F">
        <w:rPr>
          <w:color w:val="000000"/>
          <w:szCs w:val="28"/>
        </w:rPr>
        <w:t>ливают необходимую документацию (бланки, формы актов, инвентарных оп</w:t>
      </w:r>
      <w:r w:rsidR="00353B18" w:rsidRPr="0034218F">
        <w:rPr>
          <w:color w:val="000000"/>
          <w:szCs w:val="28"/>
        </w:rPr>
        <w:t>исей), уточняют перечень основных средств по местам нахождения.</w:t>
      </w:r>
    </w:p>
    <w:p w:rsidR="00096AF6" w:rsidRPr="0034218F" w:rsidRDefault="00353B18" w:rsidP="00096AF6">
      <w:pPr>
        <w:pStyle w:val="3"/>
        <w:shd w:val="clear" w:color="000000" w:fill="auto"/>
        <w:suppressAutoHyphens/>
        <w:spacing w:line="360" w:lineRule="auto"/>
        <w:ind w:left="0" w:firstLine="709"/>
        <w:rPr>
          <w:color w:val="000000"/>
          <w:szCs w:val="28"/>
        </w:rPr>
      </w:pPr>
      <w:r w:rsidRPr="0034218F">
        <w:rPr>
          <w:color w:val="000000"/>
          <w:szCs w:val="28"/>
        </w:rPr>
        <w:t>Члены комиссии в присутствии должностных лиц и материально ответственных лиц осматривают объекты основных средств и фиксируют в инвентарных описях их фактическое наличие по наименованиям, назначению и инвентарным номерам. при инвентаризации зданий, сооружений и других объектов недвижимости комиссия проверяет наличие документов, подтверждающих нахождение этих объектов в собственности предприятия.</w:t>
      </w:r>
    </w:p>
    <w:p w:rsidR="00357C6E" w:rsidRPr="0034218F" w:rsidRDefault="00357C6E" w:rsidP="00096AF6">
      <w:pPr>
        <w:pStyle w:val="3"/>
        <w:shd w:val="clear" w:color="000000" w:fill="auto"/>
        <w:suppressAutoHyphens/>
        <w:spacing w:line="360" w:lineRule="auto"/>
        <w:ind w:left="0" w:firstLine="709"/>
        <w:rPr>
          <w:color w:val="000000"/>
          <w:szCs w:val="28"/>
        </w:rPr>
      </w:pPr>
      <w:r w:rsidRPr="0034218F">
        <w:rPr>
          <w:color w:val="000000"/>
          <w:szCs w:val="28"/>
        </w:rPr>
        <w:t>Отдельно</w:t>
      </w:r>
      <w:r w:rsidR="00096AF6" w:rsidRPr="0034218F">
        <w:rPr>
          <w:color w:val="000000"/>
          <w:szCs w:val="28"/>
        </w:rPr>
        <w:t xml:space="preserve"> </w:t>
      </w:r>
      <w:r w:rsidRPr="0034218F">
        <w:rPr>
          <w:color w:val="000000"/>
          <w:szCs w:val="28"/>
        </w:rPr>
        <w:t>записывают выявленные при инвентаризации неучтенные объекты, а также непригодные для эксплуатации и восстановления основные средства.</w:t>
      </w:r>
    </w:p>
    <w:p w:rsidR="00357C6E" w:rsidRPr="0034218F" w:rsidRDefault="00357C6E" w:rsidP="00096AF6">
      <w:pPr>
        <w:pStyle w:val="3"/>
        <w:shd w:val="clear" w:color="000000" w:fill="auto"/>
        <w:suppressAutoHyphens/>
        <w:spacing w:line="360" w:lineRule="auto"/>
        <w:ind w:left="0" w:firstLine="709"/>
        <w:rPr>
          <w:color w:val="000000"/>
          <w:szCs w:val="28"/>
        </w:rPr>
      </w:pPr>
      <w:r w:rsidRPr="0034218F">
        <w:rPr>
          <w:color w:val="000000"/>
          <w:szCs w:val="28"/>
        </w:rPr>
        <w:t>Основные средства, которые ко времени инвентаризации находятся вне территории организации (транспортные средства, отбывающие в длительные рейсы) инвентаризируют до их выбытия.</w:t>
      </w:r>
    </w:p>
    <w:p w:rsidR="00357C6E" w:rsidRPr="0034218F" w:rsidRDefault="00357C6E" w:rsidP="00096AF6">
      <w:pPr>
        <w:pStyle w:val="3"/>
        <w:shd w:val="clear" w:color="000000" w:fill="auto"/>
        <w:suppressAutoHyphens/>
        <w:spacing w:line="360" w:lineRule="auto"/>
        <w:ind w:left="0" w:firstLine="709"/>
        <w:rPr>
          <w:color w:val="000000"/>
          <w:szCs w:val="28"/>
        </w:rPr>
      </w:pPr>
      <w:r w:rsidRPr="0034218F">
        <w:rPr>
          <w:color w:val="000000"/>
          <w:szCs w:val="28"/>
        </w:rPr>
        <w:t>Объекты, не числящиеся в учете, отражаются в описи по восстановительной стоимости с учетом рыночных цен.</w:t>
      </w:r>
    </w:p>
    <w:p w:rsidR="00AC5EDF" w:rsidRPr="0034218F" w:rsidRDefault="00AC5EDF" w:rsidP="00096AF6">
      <w:pPr>
        <w:pStyle w:val="3"/>
        <w:shd w:val="clear" w:color="000000" w:fill="auto"/>
        <w:suppressAutoHyphens/>
        <w:spacing w:line="360" w:lineRule="auto"/>
        <w:ind w:left="0" w:firstLine="709"/>
        <w:rPr>
          <w:color w:val="000000"/>
          <w:szCs w:val="28"/>
        </w:rPr>
      </w:pPr>
      <w:r w:rsidRPr="0034218F">
        <w:rPr>
          <w:color w:val="000000"/>
          <w:szCs w:val="28"/>
        </w:rPr>
        <w:t>Величину их изношенности определяют по фактическому состоянию объекта в процентах от установленной стоимости.</w:t>
      </w:r>
      <w:r w:rsidR="00116E3A" w:rsidRPr="0034218F">
        <w:rPr>
          <w:color w:val="000000"/>
          <w:szCs w:val="28"/>
        </w:rPr>
        <w:t xml:space="preserve"> Одновременно выявляются, когда и по чьему распоряжению возведены или приобретены неучтенные объекты, куда списаны соответствующие з</w:t>
      </w:r>
      <w:r w:rsidR="000975F6" w:rsidRPr="0034218F">
        <w:rPr>
          <w:color w:val="000000"/>
          <w:szCs w:val="28"/>
        </w:rPr>
        <w:t>а</w:t>
      </w:r>
      <w:r w:rsidR="00116E3A" w:rsidRPr="0034218F">
        <w:rPr>
          <w:color w:val="000000"/>
          <w:szCs w:val="28"/>
        </w:rPr>
        <w:t>траты.</w:t>
      </w:r>
    </w:p>
    <w:p w:rsidR="00DC6CBF" w:rsidRPr="0034218F" w:rsidRDefault="00DC6CBF" w:rsidP="00096AF6">
      <w:pPr>
        <w:pStyle w:val="3"/>
        <w:shd w:val="clear" w:color="000000" w:fill="auto"/>
        <w:suppressAutoHyphens/>
        <w:spacing w:line="360" w:lineRule="auto"/>
        <w:ind w:left="0" w:firstLine="709"/>
        <w:rPr>
          <w:color w:val="000000"/>
          <w:szCs w:val="28"/>
        </w:rPr>
      </w:pPr>
      <w:r w:rsidRPr="0034218F">
        <w:rPr>
          <w:color w:val="000000"/>
          <w:szCs w:val="28"/>
        </w:rPr>
        <w:t>Если в ходе инвентаризации выявлены не отраженные в учете капитальные ремонтные работы, увеличивающие балансовую оценку основных средств, или обнаружена частичная ликвидация объекто, уменьшающая их инвентарную стоимость, комиссия должна составить отдельный акт.</w:t>
      </w:r>
      <w:r w:rsidR="00444C27" w:rsidRPr="0034218F">
        <w:rPr>
          <w:color w:val="000000"/>
          <w:szCs w:val="28"/>
        </w:rPr>
        <w:t xml:space="preserve"> В акте указывают сумму дооценки или уменьшения балансовой стоимости объектов исходя из фактических затрат на производство капитальных работ или первоначальной стоимости ликвидированной части объекта.</w:t>
      </w:r>
      <w:r w:rsidR="00370165" w:rsidRPr="0034218F">
        <w:rPr>
          <w:color w:val="000000"/>
          <w:szCs w:val="28"/>
        </w:rPr>
        <w:t xml:space="preserve"> Комиссия должна установить причины, по которым конструктивные изменения объектов основных средств не получили своевременного отражения в учете.</w:t>
      </w:r>
    </w:p>
    <w:p w:rsidR="00370165" w:rsidRPr="0034218F" w:rsidRDefault="00370165" w:rsidP="00096AF6">
      <w:pPr>
        <w:pStyle w:val="3"/>
        <w:shd w:val="clear" w:color="000000" w:fill="auto"/>
        <w:suppressAutoHyphens/>
        <w:spacing w:line="360" w:lineRule="auto"/>
        <w:ind w:left="0" w:firstLine="709"/>
        <w:rPr>
          <w:color w:val="000000"/>
          <w:szCs w:val="28"/>
        </w:rPr>
      </w:pPr>
      <w:r w:rsidRPr="0034218F">
        <w:rPr>
          <w:color w:val="000000"/>
          <w:szCs w:val="28"/>
        </w:rPr>
        <w:t>Акты и инвентаризационные описи подписывают члены комиссии и материально ответственные лица.</w:t>
      </w:r>
    </w:p>
    <w:p w:rsidR="00096AF6" w:rsidRPr="0034218F" w:rsidRDefault="009E7F85" w:rsidP="00096AF6">
      <w:pPr>
        <w:pStyle w:val="3"/>
        <w:shd w:val="clear" w:color="000000" w:fill="auto"/>
        <w:suppressAutoHyphens/>
        <w:spacing w:line="360" w:lineRule="auto"/>
        <w:ind w:left="0" w:firstLine="709"/>
        <w:rPr>
          <w:color w:val="000000"/>
        </w:rPr>
      </w:pPr>
      <w:r w:rsidRPr="0034218F">
        <w:rPr>
          <w:color w:val="000000"/>
        </w:rPr>
        <w:t>Инвентаризационные описи представляются в бухгалтерию для внесения изменений и уточнений в инвентарные каточки, сводные ведомости и другие регистры по учету основных средств. В итоге составляют общую по предприятию сличительную ведомость результатов инвентаризации.</w:t>
      </w:r>
    </w:p>
    <w:p w:rsidR="00096AF6" w:rsidRPr="0034218F" w:rsidRDefault="005850D8" w:rsidP="00096AF6">
      <w:pPr>
        <w:pStyle w:val="3"/>
        <w:shd w:val="clear" w:color="000000" w:fill="auto"/>
        <w:suppressAutoHyphens/>
        <w:spacing w:line="360" w:lineRule="auto"/>
        <w:ind w:left="0" w:firstLine="709"/>
        <w:rPr>
          <w:color w:val="000000"/>
        </w:rPr>
      </w:pPr>
      <w:r w:rsidRPr="0034218F">
        <w:rPr>
          <w:color w:val="000000"/>
        </w:rPr>
        <w:t>При выявлении недостачи или излишка объектов основных средств к инвентаризационным описям прилагают объяснения материально ответственных лиц. На основании этих объяснений принимается решение о порядке регулирования разниц между данными инвентаризации и бухгалтерского учета.</w:t>
      </w:r>
    </w:p>
    <w:p w:rsidR="00372D83" w:rsidRPr="0034218F" w:rsidRDefault="00372D83" w:rsidP="00096AF6">
      <w:pPr>
        <w:pStyle w:val="3"/>
        <w:shd w:val="clear" w:color="000000" w:fill="auto"/>
        <w:suppressAutoHyphens/>
        <w:spacing w:line="360" w:lineRule="auto"/>
        <w:ind w:left="0" w:firstLine="709"/>
        <w:rPr>
          <w:color w:val="000000"/>
        </w:rPr>
      </w:pPr>
      <w:r w:rsidRPr="0034218F">
        <w:rPr>
          <w:color w:val="000000"/>
        </w:rPr>
        <w:t>Выявленные расхождения при инвентаризации отражаются на счетах бухгалтерского учета.</w:t>
      </w:r>
    </w:p>
    <w:p w:rsidR="005850D8" w:rsidRPr="0034218F" w:rsidRDefault="005850D8" w:rsidP="00096AF6">
      <w:pPr>
        <w:pStyle w:val="3"/>
        <w:shd w:val="clear" w:color="000000" w:fill="auto"/>
        <w:suppressAutoHyphens/>
        <w:spacing w:line="360" w:lineRule="auto"/>
        <w:ind w:left="0" w:firstLine="709"/>
        <w:rPr>
          <w:color w:val="000000"/>
        </w:rPr>
      </w:pPr>
      <w:r w:rsidRPr="0034218F">
        <w:rPr>
          <w:color w:val="000000"/>
        </w:rPr>
        <w:t>Оприходование неучтенных основных средств</w:t>
      </w:r>
      <w:r w:rsidR="0012534A" w:rsidRPr="0034218F">
        <w:rPr>
          <w:color w:val="000000"/>
        </w:rPr>
        <w:t>, выявленных при инвентаризации</w:t>
      </w:r>
      <w:r w:rsidRPr="0034218F">
        <w:rPr>
          <w:color w:val="000000"/>
        </w:rPr>
        <w:t xml:space="preserve"> отражается по дебету счета 01»Основные средства»</w:t>
      </w:r>
      <w:r w:rsidR="0012534A" w:rsidRPr="0034218F">
        <w:rPr>
          <w:color w:val="000000"/>
        </w:rPr>
        <w:t xml:space="preserve"> с кредита счета 91</w:t>
      </w:r>
      <w:r w:rsidRPr="0034218F">
        <w:rPr>
          <w:color w:val="000000"/>
        </w:rPr>
        <w:t xml:space="preserve"> «</w:t>
      </w:r>
      <w:r w:rsidR="00E01949" w:rsidRPr="0034218F">
        <w:rPr>
          <w:color w:val="000000"/>
        </w:rPr>
        <w:t>Прочие доходы и расходы» на сумму стоимости излишествующего объекта.</w:t>
      </w:r>
    </w:p>
    <w:p w:rsidR="0012534A" w:rsidRPr="0034218F" w:rsidRDefault="0012534A" w:rsidP="00096AF6">
      <w:pPr>
        <w:pStyle w:val="3"/>
        <w:shd w:val="clear" w:color="000000" w:fill="auto"/>
        <w:suppressAutoHyphens/>
        <w:spacing w:line="360" w:lineRule="auto"/>
        <w:ind w:left="0" w:firstLine="709"/>
        <w:rPr>
          <w:color w:val="000000"/>
        </w:rPr>
      </w:pPr>
      <w:r w:rsidRPr="0034218F">
        <w:rPr>
          <w:color w:val="000000"/>
        </w:rPr>
        <w:t>Списание недостающих основных средств отражается в бухгалтерском учете по дебету счета 02 «Амортизация основных средств» с кредита счета 01</w:t>
      </w:r>
      <w:r w:rsidR="00FB1C3F" w:rsidRPr="0034218F">
        <w:rPr>
          <w:color w:val="000000"/>
        </w:rPr>
        <w:t xml:space="preserve"> «Основные средства» на сумму амортизации по недостающим основным средством.</w:t>
      </w:r>
    </w:p>
    <w:p w:rsidR="00126206" w:rsidRPr="0034218F" w:rsidRDefault="00126206" w:rsidP="00096AF6">
      <w:pPr>
        <w:pStyle w:val="3"/>
        <w:shd w:val="clear" w:color="000000" w:fill="auto"/>
        <w:suppressAutoHyphens/>
        <w:spacing w:line="360" w:lineRule="auto"/>
        <w:ind w:left="0" w:firstLine="709"/>
        <w:rPr>
          <w:color w:val="000000"/>
        </w:rPr>
      </w:pPr>
      <w:r w:rsidRPr="0034218F">
        <w:rPr>
          <w:color w:val="000000"/>
        </w:rPr>
        <w:t>По дебету 94</w:t>
      </w:r>
      <w:r w:rsidR="00E613EF" w:rsidRPr="0034218F">
        <w:rPr>
          <w:color w:val="000000"/>
        </w:rPr>
        <w:t xml:space="preserve"> «Недостачи и потери от порчи ценностей»</w:t>
      </w:r>
      <w:r w:rsidRPr="0034218F">
        <w:rPr>
          <w:color w:val="000000"/>
        </w:rPr>
        <w:t xml:space="preserve"> с кредита счета 01 </w:t>
      </w:r>
      <w:r w:rsidR="00E613EF" w:rsidRPr="0034218F">
        <w:rPr>
          <w:color w:val="000000"/>
        </w:rPr>
        <w:t xml:space="preserve">«Основные средства» </w:t>
      </w:r>
      <w:r w:rsidRPr="0034218F">
        <w:rPr>
          <w:color w:val="000000"/>
        </w:rPr>
        <w:t>на сумму остаточной стоимости недостающих основных средств.</w:t>
      </w:r>
    </w:p>
    <w:p w:rsidR="00E01949" w:rsidRPr="0034218F" w:rsidRDefault="00E01949" w:rsidP="00096AF6">
      <w:pPr>
        <w:pStyle w:val="3"/>
        <w:shd w:val="clear" w:color="000000" w:fill="auto"/>
        <w:suppressAutoHyphens/>
        <w:spacing w:line="360" w:lineRule="auto"/>
        <w:ind w:left="0" w:firstLine="709"/>
        <w:rPr>
          <w:color w:val="000000"/>
          <w:szCs w:val="28"/>
        </w:rPr>
      </w:pPr>
      <w:r w:rsidRPr="0034218F">
        <w:rPr>
          <w:color w:val="000000"/>
        </w:rPr>
        <w:t>Сличительные ведомости результатов инвентаризации основных средств хранятся в архиве предприятия пять лет</w:t>
      </w:r>
    </w:p>
    <w:p w:rsidR="006E0172" w:rsidRPr="0034218F" w:rsidRDefault="006E0172" w:rsidP="00096AF6">
      <w:pPr>
        <w:pStyle w:val="3"/>
        <w:shd w:val="clear" w:color="000000" w:fill="auto"/>
        <w:suppressAutoHyphens/>
        <w:spacing w:line="360" w:lineRule="auto"/>
        <w:ind w:left="0" w:firstLine="709"/>
        <w:rPr>
          <w:b/>
          <w:color w:val="000000"/>
        </w:rPr>
      </w:pPr>
    </w:p>
    <w:p w:rsidR="00096AF6" w:rsidRPr="0034218F" w:rsidRDefault="00096AF6" w:rsidP="00096AF6">
      <w:pPr>
        <w:pStyle w:val="3"/>
        <w:shd w:val="clear" w:color="000000" w:fill="auto"/>
        <w:suppressAutoHyphens/>
        <w:spacing w:line="360" w:lineRule="auto"/>
        <w:ind w:left="0"/>
        <w:jc w:val="center"/>
        <w:rPr>
          <w:b/>
          <w:color w:val="000000"/>
          <w:lang w:val="uk-UA"/>
        </w:rPr>
      </w:pPr>
      <w:r w:rsidRPr="0034218F">
        <w:rPr>
          <w:b/>
          <w:color w:val="000000"/>
        </w:rPr>
        <w:br w:type="page"/>
      </w:r>
      <w:r w:rsidR="006E0172" w:rsidRPr="0034218F">
        <w:rPr>
          <w:b/>
          <w:color w:val="000000"/>
        </w:rPr>
        <w:t>Заключение</w:t>
      </w:r>
    </w:p>
    <w:p w:rsidR="00096AF6" w:rsidRPr="0034218F" w:rsidRDefault="00096AF6" w:rsidP="00096AF6">
      <w:pPr>
        <w:pStyle w:val="3"/>
        <w:shd w:val="clear" w:color="000000" w:fill="auto"/>
        <w:suppressAutoHyphens/>
        <w:spacing w:line="360" w:lineRule="auto"/>
        <w:ind w:left="0"/>
        <w:jc w:val="center"/>
        <w:rPr>
          <w:b/>
          <w:color w:val="000000"/>
          <w:lang w:val="uk-UA"/>
        </w:rPr>
      </w:pPr>
    </w:p>
    <w:p w:rsidR="00096AF6" w:rsidRPr="0034218F" w:rsidRDefault="006E0172" w:rsidP="00096AF6">
      <w:pPr>
        <w:pStyle w:val="3"/>
        <w:shd w:val="clear" w:color="000000" w:fill="auto"/>
        <w:suppressAutoHyphens/>
        <w:spacing w:line="360" w:lineRule="auto"/>
        <w:ind w:left="0" w:firstLine="709"/>
        <w:rPr>
          <w:color w:val="000000"/>
        </w:rPr>
      </w:pPr>
      <w:r w:rsidRPr="0034218F">
        <w:rPr>
          <w:color w:val="000000"/>
        </w:rPr>
        <w:t>Бухгалтерский учет занимает одно из главных мест в системе управления. Он отражает процессы производства, распределения и потребления, характеризует финансовое состояние предприятия, служит основой для планирования его деятельности.</w:t>
      </w:r>
    </w:p>
    <w:p w:rsidR="00096AF6" w:rsidRPr="0034218F" w:rsidRDefault="006E0172" w:rsidP="00096AF6">
      <w:pPr>
        <w:pStyle w:val="3"/>
        <w:shd w:val="clear" w:color="000000" w:fill="auto"/>
        <w:suppressAutoHyphens/>
        <w:spacing w:line="360" w:lineRule="auto"/>
        <w:ind w:left="0" w:firstLine="709"/>
        <w:rPr>
          <w:color w:val="000000"/>
        </w:rPr>
      </w:pPr>
      <w:r w:rsidRPr="0034218F">
        <w:rPr>
          <w:color w:val="000000"/>
        </w:rPr>
        <w:t>Бухгалтерский учет не только отражает хозяйственную деятельность, но и воздействует на нее.</w:t>
      </w:r>
    </w:p>
    <w:p w:rsidR="00096AF6" w:rsidRPr="0034218F" w:rsidRDefault="006E0172" w:rsidP="00096AF6">
      <w:pPr>
        <w:pStyle w:val="3"/>
        <w:shd w:val="clear" w:color="000000" w:fill="auto"/>
        <w:suppressAutoHyphens/>
        <w:spacing w:line="360" w:lineRule="auto"/>
        <w:ind w:left="0" w:firstLine="709"/>
        <w:rPr>
          <w:color w:val="000000"/>
        </w:rPr>
      </w:pPr>
      <w:r w:rsidRPr="0034218F">
        <w:rPr>
          <w:color w:val="000000"/>
        </w:rPr>
        <w:t>Учет является важнейшим средством систематического контроля за сохранностью всех средств предприятия за правильным их использованием и выявлением дополнительных резервов снижения себестоимости продукции.</w:t>
      </w:r>
    </w:p>
    <w:p w:rsidR="006E0172" w:rsidRPr="0034218F" w:rsidRDefault="006E0172" w:rsidP="00096AF6">
      <w:pPr>
        <w:pStyle w:val="3"/>
        <w:shd w:val="clear" w:color="000000" w:fill="auto"/>
        <w:suppressAutoHyphens/>
        <w:spacing w:line="360" w:lineRule="auto"/>
        <w:ind w:left="0" w:firstLine="709"/>
        <w:rPr>
          <w:color w:val="000000"/>
        </w:rPr>
      </w:pPr>
      <w:r w:rsidRPr="0034218F">
        <w:rPr>
          <w:color w:val="000000"/>
        </w:rPr>
        <w:t>Изучение теории и практики учета основных средств на материалах ООО «Кванг» позволило в выпускной квалификационной работе сделать следующие выводы:</w:t>
      </w:r>
    </w:p>
    <w:p w:rsidR="006E0172" w:rsidRPr="0034218F" w:rsidRDefault="006E0172" w:rsidP="00096AF6">
      <w:pPr>
        <w:pStyle w:val="3"/>
        <w:numPr>
          <w:ilvl w:val="0"/>
          <w:numId w:val="2"/>
        </w:numPr>
        <w:shd w:val="clear" w:color="000000" w:fill="auto"/>
        <w:suppressAutoHyphens/>
        <w:spacing w:line="360" w:lineRule="auto"/>
        <w:ind w:left="0" w:firstLine="709"/>
        <w:rPr>
          <w:color w:val="000000"/>
        </w:rPr>
      </w:pPr>
      <w:r w:rsidRPr="0034218F">
        <w:rPr>
          <w:color w:val="000000"/>
        </w:rPr>
        <w:t>основные средства занимают особое место в системе бухгалтерского учета. Это объясняется тем, что они в своей совокупности образуют производственно-техническую базу и определяют производственную цель организации;</w:t>
      </w:r>
    </w:p>
    <w:p w:rsidR="006E0172" w:rsidRPr="0034218F" w:rsidRDefault="006E0172" w:rsidP="00096AF6">
      <w:pPr>
        <w:pStyle w:val="3"/>
        <w:numPr>
          <w:ilvl w:val="0"/>
          <w:numId w:val="2"/>
        </w:numPr>
        <w:shd w:val="clear" w:color="000000" w:fill="auto"/>
        <w:suppressAutoHyphens/>
        <w:spacing w:line="360" w:lineRule="auto"/>
        <w:ind w:left="0" w:firstLine="709"/>
        <w:rPr>
          <w:color w:val="000000"/>
        </w:rPr>
      </w:pPr>
      <w:r w:rsidRPr="0034218F">
        <w:rPr>
          <w:color w:val="000000"/>
        </w:rPr>
        <w:t>первичная документация по учету основных средств заполняются правильно, все объекты оформлены актами о приемке-передаче основных средств форма № ОС-1 и ОС-1а, на все объекты заведены инвентарные карточки формы №ОС-6;</w:t>
      </w:r>
    </w:p>
    <w:p w:rsidR="006E0172" w:rsidRPr="0034218F" w:rsidRDefault="006E0172" w:rsidP="00096AF6">
      <w:pPr>
        <w:pStyle w:val="3"/>
        <w:numPr>
          <w:ilvl w:val="0"/>
          <w:numId w:val="2"/>
        </w:numPr>
        <w:shd w:val="clear" w:color="000000" w:fill="auto"/>
        <w:suppressAutoHyphens/>
        <w:spacing w:line="360" w:lineRule="auto"/>
        <w:ind w:left="0" w:firstLine="709"/>
        <w:rPr>
          <w:color w:val="000000"/>
        </w:rPr>
      </w:pPr>
      <w:r w:rsidRPr="0034218F">
        <w:rPr>
          <w:color w:val="000000"/>
        </w:rPr>
        <w:t>учет основных средств ведется в соответствии с Федеральным законом РФ «О бухгалтерском учете», Положением по бухгалтерскому учету «Учет основных средств» ПБУ 6/01 и другими нормативными документами;</w:t>
      </w:r>
    </w:p>
    <w:p w:rsidR="00096AF6" w:rsidRPr="0034218F" w:rsidRDefault="006E0172" w:rsidP="00096AF6">
      <w:pPr>
        <w:pStyle w:val="3"/>
        <w:numPr>
          <w:ilvl w:val="0"/>
          <w:numId w:val="2"/>
        </w:numPr>
        <w:shd w:val="clear" w:color="000000" w:fill="auto"/>
        <w:suppressAutoHyphens/>
        <w:spacing w:line="360" w:lineRule="auto"/>
        <w:ind w:left="0" w:firstLine="709"/>
        <w:rPr>
          <w:color w:val="000000"/>
        </w:rPr>
      </w:pPr>
      <w:r w:rsidRPr="0034218F">
        <w:rPr>
          <w:color w:val="000000"/>
        </w:rPr>
        <w:t>организация синтетического и аналитического учета осуществляется на предприятии в соответствии с действующим законодательством.</w:t>
      </w:r>
    </w:p>
    <w:p w:rsidR="00096AF6" w:rsidRPr="0034218F" w:rsidRDefault="006E0172" w:rsidP="00096AF6">
      <w:pPr>
        <w:pStyle w:val="3"/>
        <w:shd w:val="clear" w:color="000000" w:fill="auto"/>
        <w:suppressAutoHyphens/>
        <w:spacing w:line="360" w:lineRule="auto"/>
        <w:ind w:left="0" w:firstLine="709"/>
        <w:rPr>
          <w:color w:val="000000"/>
        </w:rPr>
      </w:pPr>
      <w:r w:rsidRPr="0034218F">
        <w:rPr>
          <w:color w:val="000000"/>
        </w:rPr>
        <w:t>На предприятии помимо текущего ремонта необходимо проводить реконструкцию и модернизацию объектов основных средств, так как они приводят к улучшению нормативных показателей функционирования объектов основных средств.</w:t>
      </w:r>
    </w:p>
    <w:p w:rsidR="00096AF6" w:rsidRPr="0034218F" w:rsidRDefault="006E0172" w:rsidP="00096AF6">
      <w:pPr>
        <w:pStyle w:val="3"/>
        <w:shd w:val="clear" w:color="000000" w:fill="auto"/>
        <w:suppressAutoHyphens/>
        <w:spacing w:line="360" w:lineRule="auto"/>
        <w:ind w:left="0" w:firstLine="709"/>
        <w:rPr>
          <w:color w:val="000000"/>
        </w:rPr>
      </w:pPr>
      <w:r w:rsidRPr="0034218F">
        <w:rPr>
          <w:color w:val="000000"/>
        </w:rPr>
        <w:t>Также целесообразно изменить некоторые аспекты в ведении бухгалтерского учета, а именно:</w:t>
      </w:r>
    </w:p>
    <w:p w:rsidR="00096AF6" w:rsidRPr="0034218F" w:rsidRDefault="006E0172" w:rsidP="00096AF6">
      <w:pPr>
        <w:pStyle w:val="3"/>
        <w:shd w:val="clear" w:color="000000" w:fill="auto"/>
        <w:suppressAutoHyphens/>
        <w:spacing w:line="360" w:lineRule="auto"/>
        <w:ind w:left="0" w:firstLine="709"/>
        <w:rPr>
          <w:color w:val="000000"/>
        </w:rPr>
      </w:pPr>
      <w:r w:rsidRPr="0034218F">
        <w:rPr>
          <w:color w:val="000000"/>
        </w:rPr>
        <w:t>- необходимо пересмотреть учетную политику по учету основных средств для целей бухгалтерского учета,</w:t>
      </w:r>
      <w:r w:rsidR="00096AF6" w:rsidRPr="0034218F">
        <w:rPr>
          <w:color w:val="000000"/>
        </w:rPr>
        <w:t xml:space="preserve"> </w:t>
      </w:r>
      <w:r w:rsidRPr="0034218F">
        <w:rPr>
          <w:color w:val="000000"/>
        </w:rPr>
        <w:t>именно начислять амортизацию по основным средствам, стоимостью более 20 000 рублей. Основные средства стоимостью менее 20 000 рублей списывать на расходы сразу же после их передачи в производство, а учет вести оперативно;</w:t>
      </w:r>
    </w:p>
    <w:p w:rsidR="00096AF6" w:rsidRPr="0034218F" w:rsidRDefault="006E0172" w:rsidP="00096AF6">
      <w:pPr>
        <w:pStyle w:val="3"/>
        <w:shd w:val="clear" w:color="000000" w:fill="auto"/>
        <w:suppressAutoHyphens/>
        <w:spacing w:line="360" w:lineRule="auto"/>
        <w:ind w:left="0" w:firstLine="709"/>
        <w:rPr>
          <w:color w:val="000000"/>
        </w:rPr>
      </w:pPr>
      <w:r w:rsidRPr="0034218F">
        <w:rPr>
          <w:color w:val="000000"/>
        </w:rPr>
        <w:t>-</w:t>
      </w:r>
      <w:r w:rsidR="00096AF6" w:rsidRPr="0034218F">
        <w:rPr>
          <w:color w:val="000000"/>
        </w:rPr>
        <w:t xml:space="preserve"> </w:t>
      </w:r>
      <w:r w:rsidRPr="0034218F">
        <w:rPr>
          <w:color w:val="000000"/>
        </w:rPr>
        <w:t>применять ускоренную амортизацию на переносные компьютеры;</w:t>
      </w:r>
    </w:p>
    <w:p w:rsidR="00096AF6" w:rsidRPr="0034218F" w:rsidRDefault="006E0172" w:rsidP="00096AF6">
      <w:pPr>
        <w:pStyle w:val="3"/>
        <w:shd w:val="clear" w:color="000000" w:fill="auto"/>
        <w:suppressAutoHyphens/>
        <w:spacing w:line="360" w:lineRule="auto"/>
        <w:ind w:left="0" w:firstLine="709"/>
        <w:rPr>
          <w:color w:val="000000"/>
        </w:rPr>
      </w:pPr>
      <w:r w:rsidRPr="0034218F">
        <w:rPr>
          <w:color w:val="000000"/>
        </w:rPr>
        <w:t>- в учете расходов на содержание основных средств целесообразно создавать ремонтный фонд, для того, чтобы сумма затраченная на ремонт основных средств списывалась на затраты равными долями в течение отчетного периода;</w:t>
      </w:r>
    </w:p>
    <w:p w:rsidR="00096AF6" w:rsidRPr="0034218F" w:rsidRDefault="006E0172" w:rsidP="00096AF6">
      <w:pPr>
        <w:pStyle w:val="3"/>
        <w:shd w:val="clear" w:color="000000" w:fill="auto"/>
        <w:suppressAutoHyphens/>
        <w:spacing w:line="360" w:lineRule="auto"/>
        <w:ind w:left="0" w:firstLine="709"/>
        <w:rPr>
          <w:color w:val="000000"/>
        </w:rPr>
      </w:pPr>
      <w:r w:rsidRPr="0034218F">
        <w:rPr>
          <w:color w:val="000000"/>
        </w:rPr>
        <w:t>- проводить анализ эффективности использования основных средств по данным бухгалтерского учета под непосредственным контролем руководителя предприятия в целях получения более полной картины состояния дел на предприятии.</w:t>
      </w:r>
    </w:p>
    <w:p w:rsidR="006E0172" w:rsidRPr="0034218F" w:rsidRDefault="006E0172" w:rsidP="00096AF6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4218F">
        <w:rPr>
          <w:color w:val="000000"/>
          <w:sz w:val="28"/>
          <w:szCs w:val="28"/>
        </w:rPr>
        <w:t>Для осуществления более полного контроля за учетом движения и сохранностью основных средств на предприятии ООО «Кванг» рекомендуется организовать внутренний аудит, который позволит своевременно оценить состояние учета и движения и исправить выявленные ошибки.</w:t>
      </w:r>
    </w:p>
    <w:p w:rsidR="006E0172" w:rsidRPr="0034218F" w:rsidRDefault="006E0172" w:rsidP="00096AF6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4218F">
        <w:rPr>
          <w:color w:val="000000"/>
          <w:sz w:val="28"/>
          <w:szCs w:val="28"/>
        </w:rPr>
        <w:t>При использовании программных продуктов бухгалтер организации должен самостоятельно определить систему учетных регистров, которая будет использоваться на предприятии. Эффективность работы бухгалтера зависти не от использования компьютера или бухгалтерской программы, а от той формы бухгалтерского учета, которая будет применяться в данной организации.</w:t>
      </w:r>
    </w:p>
    <w:p w:rsidR="00096AF6" w:rsidRPr="0034218F" w:rsidRDefault="006E0172" w:rsidP="00096AF6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4218F">
        <w:rPr>
          <w:color w:val="000000"/>
          <w:sz w:val="28"/>
          <w:szCs w:val="28"/>
        </w:rPr>
        <w:t>Рациональная система бухгалтерского учета должна эффективно решать поставленные перед ним задачи.</w:t>
      </w:r>
    </w:p>
    <w:p w:rsidR="00096AF6" w:rsidRPr="0034218F" w:rsidRDefault="006E0172" w:rsidP="00096AF6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4218F">
        <w:rPr>
          <w:color w:val="000000"/>
          <w:sz w:val="28"/>
          <w:szCs w:val="28"/>
        </w:rPr>
        <w:t>Руководитель должен понимать, что предприятие создано не ради уплаты налогов, а ради получения прибыли. Следовательно, бухгалтерский учет необходимо организовать так, чтобы он максимально способствовал этому.</w:t>
      </w:r>
    </w:p>
    <w:p w:rsidR="006E0172" w:rsidRPr="0034218F" w:rsidRDefault="006E0172" w:rsidP="00096AF6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4218F">
        <w:rPr>
          <w:color w:val="000000"/>
          <w:sz w:val="28"/>
          <w:szCs w:val="28"/>
        </w:rPr>
        <w:t>Вышеперечисленные предложения приведут к повышению эффективности ведения бухгалтерского учета основных средств и затрат по их содержанию</w:t>
      </w:r>
    </w:p>
    <w:p w:rsidR="006E0172" w:rsidRPr="0034218F" w:rsidRDefault="006E0172" w:rsidP="00096AF6">
      <w:pPr>
        <w:pStyle w:val="3"/>
        <w:shd w:val="clear" w:color="000000" w:fill="auto"/>
        <w:suppressAutoHyphens/>
        <w:spacing w:line="360" w:lineRule="auto"/>
        <w:ind w:left="0" w:firstLine="709"/>
        <w:rPr>
          <w:color w:val="000000"/>
        </w:rPr>
      </w:pPr>
    </w:p>
    <w:p w:rsidR="002B6DB8" w:rsidRPr="0034218F" w:rsidRDefault="00096AF6" w:rsidP="00096AF6">
      <w:pPr>
        <w:pStyle w:val="3"/>
        <w:shd w:val="clear" w:color="000000" w:fill="auto"/>
        <w:suppressAutoHyphens/>
        <w:spacing w:line="360" w:lineRule="auto"/>
        <w:ind w:left="0"/>
        <w:jc w:val="center"/>
        <w:rPr>
          <w:b/>
          <w:color w:val="000000"/>
          <w:szCs w:val="32"/>
          <w:lang w:val="uk-UA"/>
        </w:rPr>
      </w:pPr>
      <w:r w:rsidRPr="0034218F">
        <w:rPr>
          <w:color w:val="000000"/>
        </w:rPr>
        <w:br w:type="page"/>
      </w:r>
      <w:r w:rsidR="002B6DB8" w:rsidRPr="0034218F">
        <w:rPr>
          <w:b/>
          <w:color w:val="000000"/>
          <w:szCs w:val="32"/>
        </w:rPr>
        <w:t>Список источников</w:t>
      </w:r>
    </w:p>
    <w:p w:rsidR="00096AF6" w:rsidRPr="0034218F" w:rsidRDefault="00096AF6" w:rsidP="00096AF6">
      <w:pPr>
        <w:pStyle w:val="3"/>
        <w:shd w:val="clear" w:color="000000" w:fill="auto"/>
        <w:suppressAutoHyphens/>
        <w:spacing w:line="360" w:lineRule="auto"/>
        <w:ind w:left="0"/>
        <w:jc w:val="center"/>
        <w:rPr>
          <w:color w:val="000000"/>
          <w:lang w:val="uk-UA"/>
        </w:rPr>
      </w:pPr>
    </w:p>
    <w:p w:rsidR="002B6DB8" w:rsidRPr="0034218F" w:rsidRDefault="002B6DB8" w:rsidP="00096AF6">
      <w:pPr>
        <w:pStyle w:val="3"/>
        <w:numPr>
          <w:ilvl w:val="0"/>
          <w:numId w:val="3"/>
        </w:numPr>
        <w:shd w:val="clear" w:color="000000" w:fill="auto"/>
        <w:tabs>
          <w:tab w:val="left" w:pos="567"/>
        </w:tabs>
        <w:suppressAutoHyphens/>
        <w:spacing w:line="360" w:lineRule="auto"/>
        <w:ind w:left="0" w:firstLine="0"/>
        <w:rPr>
          <w:color w:val="000000"/>
        </w:rPr>
      </w:pPr>
      <w:r w:rsidRPr="0034218F">
        <w:rPr>
          <w:color w:val="000000"/>
        </w:rPr>
        <w:t>Налоговый Кодекс РФ</w:t>
      </w:r>
    </w:p>
    <w:p w:rsidR="002B6DB8" w:rsidRPr="0034218F" w:rsidRDefault="002B6DB8" w:rsidP="00096AF6">
      <w:pPr>
        <w:pStyle w:val="3"/>
        <w:numPr>
          <w:ilvl w:val="0"/>
          <w:numId w:val="3"/>
        </w:numPr>
        <w:shd w:val="clear" w:color="000000" w:fill="auto"/>
        <w:tabs>
          <w:tab w:val="left" w:pos="567"/>
        </w:tabs>
        <w:suppressAutoHyphens/>
        <w:spacing w:line="360" w:lineRule="auto"/>
        <w:ind w:left="0" w:firstLine="0"/>
        <w:rPr>
          <w:color w:val="000000"/>
        </w:rPr>
      </w:pPr>
      <w:r w:rsidRPr="0034218F">
        <w:rPr>
          <w:color w:val="000000"/>
        </w:rPr>
        <w:t>Федеральный закон от 21.11.1996 года № 129-ФЗ. (ред. От 28.03.2002) «О бухгалтерском учете»</w:t>
      </w:r>
    </w:p>
    <w:p w:rsidR="002B6DB8" w:rsidRPr="0034218F" w:rsidRDefault="002B6DB8" w:rsidP="00096AF6">
      <w:pPr>
        <w:pStyle w:val="3"/>
        <w:numPr>
          <w:ilvl w:val="0"/>
          <w:numId w:val="3"/>
        </w:numPr>
        <w:shd w:val="clear" w:color="000000" w:fill="auto"/>
        <w:tabs>
          <w:tab w:val="left" w:pos="567"/>
        </w:tabs>
        <w:suppressAutoHyphens/>
        <w:spacing w:line="360" w:lineRule="auto"/>
        <w:ind w:left="0" w:firstLine="0"/>
        <w:rPr>
          <w:color w:val="000000"/>
        </w:rPr>
      </w:pPr>
      <w:r w:rsidRPr="0034218F">
        <w:rPr>
          <w:color w:val="000000"/>
        </w:rPr>
        <w:t>Положение по бухгалтерскому учету от 30.03.2001 №26н (ред. От 18.05.2002) «Об утверждении положения по бухгалтерскому учету «Учет основных средств» ПБУ 6/01</w:t>
      </w:r>
    </w:p>
    <w:p w:rsidR="002B6DB8" w:rsidRPr="0034218F" w:rsidRDefault="002B6DB8" w:rsidP="00096AF6">
      <w:pPr>
        <w:pStyle w:val="3"/>
        <w:numPr>
          <w:ilvl w:val="0"/>
          <w:numId w:val="3"/>
        </w:numPr>
        <w:shd w:val="clear" w:color="000000" w:fill="auto"/>
        <w:tabs>
          <w:tab w:val="left" w:pos="567"/>
        </w:tabs>
        <w:suppressAutoHyphens/>
        <w:spacing w:line="360" w:lineRule="auto"/>
        <w:ind w:left="0" w:firstLine="0"/>
        <w:rPr>
          <w:color w:val="000000"/>
        </w:rPr>
      </w:pPr>
      <w:r w:rsidRPr="0034218F">
        <w:rPr>
          <w:color w:val="000000"/>
        </w:rPr>
        <w:t>Положение по ведению бухгалтерского учета и бухгалтерской отчетности в Российской Федерации, утвержденное Приказом Минфина РФ от 29.07.1998 года № 34н.</w:t>
      </w:r>
    </w:p>
    <w:p w:rsidR="002B6DB8" w:rsidRPr="0034218F" w:rsidRDefault="002B6DB8" w:rsidP="00096AF6">
      <w:pPr>
        <w:pStyle w:val="3"/>
        <w:numPr>
          <w:ilvl w:val="0"/>
          <w:numId w:val="3"/>
        </w:numPr>
        <w:shd w:val="clear" w:color="000000" w:fill="auto"/>
        <w:tabs>
          <w:tab w:val="left" w:pos="567"/>
        </w:tabs>
        <w:suppressAutoHyphens/>
        <w:spacing w:line="360" w:lineRule="auto"/>
        <w:ind w:left="0" w:firstLine="0"/>
        <w:rPr>
          <w:color w:val="000000"/>
        </w:rPr>
      </w:pPr>
      <w:r w:rsidRPr="0034218F">
        <w:rPr>
          <w:color w:val="000000"/>
        </w:rPr>
        <w:t>Положение по бухгалтерскому учету «Учетная политика организации», ПБУ 1/98 утвержденное Приказом Минфина РФ от 9.12.1998г № 60н, в ред. Приказа Минфина РФ от 30.12.1999 № 107н.</w:t>
      </w:r>
    </w:p>
    <w:p w:rsidR="002B6DB8" w:rsidRPr="0034218F" w:rsidRDefault="002B6DB8" w:rsidP="00096AF6">
      <w:pPr>
        <w:pStyle w:val="3"/>
        <w:numPr>
          <w:ilvl w:val="0"/>
          <w:numId w:val="3"/>
        </w:numPr>
        <w:shd w:val="clear" w:color="000000" w:fill="auto"/>
        <w:tabs>
          <w:tab w:val="left" w:pos="567"/>
        </w:tabs>
        <w:suppressAutoHyphens/>
        <w:spacing w:line="360" w:lineRule="auto"/>
        <w:ind w:left="0" w:firstLine="0"/>
        <w:rPr>
          <w:color w:val="000000"/>
        </w:rPr>
      </w:pPr>
      <w:r w:rsidRPr="0034218F">
        <w:rPr>
          <w:color w:val="000000"/>
        </w:rPr>
        <w:t>Положение по бухгалтерскому учету «Учет основных средств» ПБУ 6/01, утверждено приказом Минфина РФ от 30.03.2001 года № 26н (ред. От 18.05.2002 года.</w:t>
      </w:r>
    </w:p>
    <w:p w:rsidR="002B6DB8" w:rsidRPr="0034218F" w:rsidRDefault="002B6DB8" w:rsidP="00096AF6">
      <w:pPr>
        <w:pStyle w:val="3"/>
        <w:numPr>
          <w:ilvl w:val="0"/>
          <w:numId w:val="3"/>
        </w:numPr>
        <w:shd w:val="clear" w:color="000000" w:fill="auto"/>
        <w:tabs>
          <w:tab w:val="left" w:pos="567"/>
        </w:tabs>
        <w:suppressAutoHyphens/>
        <w:spacing w:line="360" w:lineRule="auto"/>
        <w:ind w:left="0" w:firstLine="0"/>
        <w:rPr>
          <w:color w:val="000000"/>
        </w:rPr>
      </w:pPr>
      <w:r w:rsidRPr="0034218F">
        <w:rPr>
          <w:color w:val="000000"/>
        </w:rPr>
        <w:t>Положение по бухгалтерскому учету «Учет расчетов по налогу на прибыль» ПБУ 18/02, утвержденное приказом Минфина РФ от 19.11.2002 года № 114н.</w:t>
      </w:r>
    </w:p>
    <w:p w:rsidR="002B6DB8" w:rsidRPr="0034218F" w:rsidRDefault="002B6DB8" w:rsidP="00096AF6">
      <w:pPr>
        <w:pStyle w:val="3"/>
        <w:numPr>
          <w:ilvl w:val="0"/>
          <w:numId w:val="3"/>
        </w:numPr>
        <w:shd w:val="clear" w:color="000000" w:fill="auto"/>
        <w:tabs>
          <w:tab w:val="left" w:pos="567"/>
        </w:tabs>
        <w:suppressAutoHyphens/>
        <w:spacing w:line="360" w:lineRule="auto"/>
        <w:ind w:left="0" w:firstLine="0"/>
        <w:rPr>
          <w:color w:val="000000"/>
        </w:rPr>
      </w:pPr>
      <w:r w:rsidRPr="0034218F">
        <w:rPr>
          <w:color w:val="000000"/>
        </w:rPr>
        <w:t>Приказ Министерства финансов РФ от 13 января 2000г № 4н «О формах бухгалтерской отчетности организаций»</w:t>
      </w:r>
    </w:p>
    <w:p w:rsidR="002B6DB8" w:rsidRPr="0034218F" w:rsidRDefault="002B6DB8" w:rsidP="00096AF6">
      <w:pPr>
        <w:pStyle w:val="3"/>
        <w:numPr>
          <w:ilvl w:val="0"/>
          <w:numId w:val="3"/>
        </w:numPr>
        <w:shd w:val="clear" w:color="000000" w:fill="auto"/>
        <w:tabs>
          <w:tab w:val="left" w:pos="567"/>
        </w:tabs>
        <w:suppressAutoHyphens/>
        <w:spacing w:line="360" w:lineRule="auto"/>
        <w:ind w:left="0" w:firstLine="0"/>
        <w:rPr>
          <w:color w:val="000000"/>
        </w:rPr>
      </w:pPr>
      <w:r w:rsidRPr="0034218F">
        <w:rPr>
          <w:color w:val="000000"/>
        </w:rPr>
        <w:t>Приказ Министерства финансов Российской Федерации от 31 октября 2000 г № 94н «Об утверждении Плана счетов бухгалтерского учета финансово-хозяйственной деятельности организаций и инструкции по его применению»</w:t>
      </w:r>
    </w:p>
    <w:p w:rsidR="002B6DB8" w:rsidRPr="0034218F" w:rsidRDefault="002B6DB8" w:rsidP="00096AF6">
      <w:pPr>
        <w:pStyle w:val="3"/>
        <w:numPr>
          <w:ilvl w:val="0"/>
          <w:numId w:val="3"/>
        </w:numPr>
        <w:shd w:val="clear" w:color="000000" w:fill="auto"/>
        <w:tabs>
          <w:tab w:val="left" w:pos="567"/>
        </w:tabs>
        <w:suppressAutoHyphens/>
        <w:spacing w:line="360" w:lineRule="auto"/>
        <w:ind w:left="0" w:firstLine="0"/>
        <w:rPr>
          <w:color w:val="000000"/>
        </w:rPr>
      </w:pPr>
      <w:r w:rsidRPr="0034218F">
        <w:rPr>
          <w:color w:val="000000"/>
        </w:rPr>
        <w:t>Письмо Минфина России от 24 июля 1992 г №59 «О рекомендациях по применению учетных регистров бухгалтерского учета на предприятиях»</w:t>
      </w:r>
    </w:p>
    <w:p w:rsidR="002B6DB8" w:rsidRPr="0034218F" w:rsidRDefault="002B6DB8" w:rsidP="00096AF6">
      <w:pPr>
        <w:pStyle w:val="3"/>
        <w:numPr>
          <w:ilvl w:val="0"/>
          <w:numId w:val="3"/>
        </w:numPr>
        <w:shd w:val="clear" w:color="000000" w:fill="auto"/>
        <w:tabs>
          <w:tab w:val="left" w:pos="567"/>
        </w:tabs>
        <w:suppressAutoHyphens/>
        <w:spacing w:line="360" w:lineRule="auto"/>
        <w:ind w:left="0" w:firstLine="0"/>
        <w:rPr>
          <w:color w:val="000000"/>
        </w:rPr>
      </w:pPr>
      <w:r w:rsidRPr="0034218F">
        <w:rPr>
          <w:color w:val="000000"/>
        </w:rPr>
        <w:t>Абашкина А.М,Симонова М.Н, Талье И.К Бухгалтерский учет в торговле.Издание 2-е, переработанное и дополненное.-М.: Информационное издвтельство дом «Филинъ», 1998.-656с</w:t>
      </w:r>
    </w:p>
    <w:p w:rsidR="002B6DB8" w:rsidRPr="0034218F" w:rsidRDefault="002B6DB8" w:rsidP="00096AF6">
      <w:pPr>
        <w:pStyle w:val="3"/>
        <w:numPr>
          <w:ilvl w:val="0"/>
          <w:numId w:val="3"/>
        </w:numPr>
        <w:shd w:val="clear" w:color="000000" w:fill="auto"/>
        <w:tabs>
          <w:tab w:val="left" w:pos="567"/>
        </w:tabs>
        <w:suppressAutoHyphens/>
        <w:spacing w:line="360" w:lineRule="auto"/>
        <w:ind w:left="0" w:firstLine="0"/>
        <w:rPr>
          <w:color w:val="000000"/>
        </w:rPr>
      </w:pPr>
      <w:r w:rsidRPr="0034218F">
        <w:rPr>
          <w:color w:val="000000"/>
        </w:rPr>
        <w:t>Астахов В.П. Бухгалтерский (финансовый учет): Учебное пособие.-3-е изд., перераб. И доп. – Ростов-на-Дону: МарТ, 2002.- 832с.</w:t>
      </w:r>
    </w:p>
    <w:p w:rsidR="002B6DB8" w:rsidRPr="0034218F" w:rsidRDefault="002B6DB8" w:rsidP="00096AF6">
      <w:pPr>
        <w:numPr>
          <w:ilvl w:val="0"/>
          <w:numId w:val="3"/>
        </w:numPr>
        <w:shd w:val="clear" w:color="000000" w:fill="auto"/>
        <w:tabs>
          <w:tab w:val="left" w:pos="567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34218F">
        <w:rPr>
          <w:color w:val="000000"/>
          <w:sz w:val="28"/>
          <w:szCs w:val="28"/>
        </w:rPr>
        <w:t>Антонов Р. Основы бухгалтерского учета: Пер. С англ. –М.: СП»Триада НТТ», 1992</w:t>
      </w:r>
    </w:p>
    <w:p w:rsidR="00096AF6" w:rsidRPr="0034218F" w:rsidRDefault="002B6DB8" w:rsidP="00096AF6">
      <w:pPr>
        <w:pStyle w:val="3"/>
        <w:numPr>
          <w:ilvl w:val="0"/>
          <w:numId w:val="3"/>
        </w:numPr>
        <w:shd w:val="clear" w:color="000000" w:fill="auto"/>
        <w:tabs>
          <w:tab w:val="left" w:pos="567"/>
        </w:tabs>
        <w:suppressAutoHyphens/>
        <w:spacing w:line="360" w:lineRule="auto"/>
        <w:ind w:left="0" w:firstLine="0"/>
        <w:rPr>
          <w:color w:val="000000"/>
        </w:rPr>
      </w:pPr>
      <w:r w:rsidRPr="0034218F">
        <w:rPr>
          <w:color w:val="000000"/>
        </w:rPr>
        <w:t>Бухгалтерский учет: Учебник/ П.С. Безруких, В.Б. Ивашкевич, Н.П</w:t>
      </w:r>
    </w:p>
    <w:p w:rsidR="002B6DB8" w:rsidRPr="0034218F" w:rsidRDefault="002B6DB8" w:rsidP="00096AF6">
      <w:pPr>
        <w:pStyle w:val="3"/>
        <w:numPr>
          <w:ilvl w:val="0"/>
          <w:numId w:val="3"/>
        </w:numPr>
        <w:shd w:val="clear" w:color="000000" w:fill="auto"/>
        <w:tabs>
          <w:tab w:val="left" w:pos="567"/>
        </w:tabs>
        <w:suppressAutoHyphens/>
        <w:spacing w:line="360" w:lineRule="auto"/>
        <w:ind w:left="0" w:firstLine="0"/>
        <w:rPr>
          <w:color w:val="000000"/>
        </w:rPr>
      </w:pPr>
      <w:r w:rsidRPr="0034218F">
        <w:rPr>
          <w:color w:val="000000"/>
        </w:rPr>
        <w:t>Бухгалтерский учет и отчетность предприятий и организаций. 2002: Справочник /Под общ. Ред. Академ. Карпова В.В.-12-е изд. – М.: Экономика и финансы, 2002 г – 600 с.</w:t>
      </w:r>
    </w:p>
    <w:p w:rsidR="002B6DB8" w:rsidRPr="0034218F" w:rsidRDefault="002B6DB8" w:rsidP="00096AF6">
      <w:pPr>
        <w:pStyle w:val="3"/>
        <w:numPr>
          <w:ilvl w:val="0"/>
          <w:numId w:val="3"/>
        </w:numPr>
        <w:shd w:val="clear" w:color="000000" w:fill="auto"/>
        <w:tabs>
          <w:tab w:val="left" w:pos="567"/>
        </w:tabs>
        <w:suppressAutoHyphens/>
        <w:spacing w:line="360" w:lineRule="auto"/>
        <w:ind w:left="0" w:firstLine="0"/>
        <w:rPr>
          <w:color w:val="000000"/>
        </w:rPr>
      </w:pPr>
      <w:r w:rsidRPr="0034218F">
        <w:rPr>
          <w:color w:val="000000"/>
        </w:rPr>
        <w:t>Вещунова Н.Л., ФоминаЛ.Ф. Бухгалтерский учет-М.: Финансы и статистика, 2000 -632 с.</w:t>
      </w:r>
    </w:p>
    <w:p w:rsidR="002B6DB8" w:rsidRPr="0034218F" w:rsidRDefault="002B6DB8" w:rsidP="00096AF6">
      <w:pPr>
        <w:pStyle w:val="3"/>
        <w:numPr>
          <w:ilvl w:val="0"/>
          <w:numId w:val="3"/>
        </w:numPr>
        <w:shd w:val="clear" w:color="000000" w:fill="auto"/>
        <w:tabs>
          <w:tab w:val="left" w:pos="567"/>
        </w:tabs>
        <w:suppressAutoHyphens/>
        <w:spacing w:line="360" w:lineRule="auto"/>
        <w:ind w:left="0" w:firstLine="0"/>
        <w:rPr>
          <w:color w:val="000000"/>
        </w:rPr>
      </w:pPr>
      <w:r w:rsidRPr="0034218F">
        <w:rPr>
          <w:color w:val="000000"/>
        </w:rPr>
        <w:t>Глушков И.Е. Бухгалтерский (налоговый, финансовый и управленческий) учет. Эффективная настольная книга по бухгалтерскому учету. – 10-е изд.-М:, Новосибирск: КНОРУ, ЭКОР-Книга, 2003-1160 с.</w:t>
      </w:r>
    </w:p>
    <w:p w:rsidR="002B6DB8" w:rsidRPr="0034218F" w:rsidRDefault="002B6DB8" w:rsidP="00096AF6">
      <w:pPr>
        <w:pStyle w:val="3"/>
        <w:numPr>
          <w:ilvl w:val="0"/>
          <w:numId w:val="3"/>
        </w:numPr>
        <w:shd w:val="clear" w:color="000000" w:fill="auto"/>
        <w:tabs>
          <w:tab w:val="left" w:pos="567"/>
        </w:tabs>
        <w:suppressAutoHyphens/>
        <w:spacing w:line="360" w:lineRule="auto"/>
        <w:ind w:left="0" w:firstLine="0"/>
        <w:rPr>
          <w:color w:val="000000"/>
        </w:rPr>
      </w:pPr>
      <w:r w:rsidRPr="0034218F">
        <w:rPr>
          <w:color w:val="000000"/>
        </w:rPr>
        <w:t>Кирьянова З.В. Методологические и организационные основы первичного учета.-М: Финансы и статистика, 1989.</w:t>
      </w:r>
    </w:p>
    <w:p w:rsidR="002B6DB8" w:rsidRPr="0034218F" w:rsidRDefault="002B6DB8" w:rsidP="00096AF6">
      <w:pPr>
        <w:pStyle w:val="3"/>
        <w:numPr>
          <w:ilvl w:val="0"/>
          <w:numId w:val="3"/>
        </w:numPr>
        <w:shd w:val="clear" w:color="000000" w:fill="auto"/>
        <w:tabs>
          <w:tab w:val="left" w:pos="567"/>
        </w:tabs>
        <w:suppressAutoHyphens/>
        <w:spacing w:line="360" w:lineRule="auto"/>
        <w:ind w:left="0" w:firstLine="0"/>
        <w:rPr>
          <w:color w:val="000000"/>
        </w:rPr>
      </w:pPr>
      <w:r w:rsidRPr="0034218F">
        <w:rPr>
          <w:color w:val="000000"/>
        </w:rPr>
        <w:t>Кирьянова З.В. Теория бухгалтерского учета.-М: Финансы и статистика, 2000</w:t>
      </w:r>
    </w:p>
    <w:p w:rsidR="002B6DB8" w:rsidRPr="0034218F" w:rsidRDefault="002B6DB8" w:rsidP="00096AF6">
      <w:pPr>
        <w:pStyle w:val="3"/>
        <w:numPr>
          <w:ilvl w:val="0"/>
          <w:numId w:val="3"/>
        </w:numPr>
        <w:shd w:val="clear" w:color="000000" w:fill="auto"/>
        <w:tabs>
          <w:tab w:val="left" w:pos="567"/>
        </w:tabs>
        <w:suppressAutoHyphens/>
        <w:spacing w:line="360" w:lineRule="auto"/>
        <w:ind w:left="0" w:firstLine="0"/>
        <w:rPr>
          <w:color w:val="000000"/>
        </w:rPr>
      </w:pPr>
      <w:r w:rsidRPr="0034218F">
        <w:rPr>
          <w:color w:val="000000"/>
        </w:rPr>
        <w:t>Козлова Е.П., Бабченко Т.Н., Галинина Е.Н. Бухгалтерский учет в организациях. -2-е изд., перераб. И доп.-М.: Финансы и статистика, 2002.-800с</w:t>
      </w:r>
    </w:p>
    <w:p w:rsidR="002B6DB8" w:rsidRPr="0034218F" w:rsidRDefault="002B6DB8" w:rsidP="00096AF6">
      <w:pPr>
        <w:pStyle w:val="3"/>
        <w:numPr>
          <w:ilvl w:val="0"/>
          <w:numId w:val="3"/>
        </w:numPr>
        <w:shd w:val="clear" w:color="000000" w:fill="auto"/>
        <w:tabs>
          <w:tab w:val="left" w:pos="567"/>
        </w:tabs>
        <w:suppressAutoHyphens/>
        <w:spacing w:line="360" w:lineRule="auto"/>
        <w:ind w:left="0" w:firstLine="0"/>
        <w:rPr>
          <w:color w:val="000000"/>
        </w:rPr>
      </w:pPr>
      <w:r w:rsidRPr="0034218F">
        <w:rPr>
          <w:color w:val="000000"/>
        </w:rPr>
        <w:t>Кожинов В.Я. Бухгалтерский учет. – М.: «1Федеральная Книготорговая компания», 1998.</w:t>
      </w:r>
    </w:p>
    <w:p w:rsidR="002B6DB8" w:rsidRPr="0034218F" w:rsidRDefault="002B6DB8" w:rsidP="00096AF6">
      <w:pPr>
        <w:pStyle w:val="3"/>
        <w:numPr>
          <w:ilvl w:val="0"/>
          <w:numId w:val="3"/>
        </w:numPr>
        <w:shd w:val="clear" w:color="000000" w:fill="auto"/>
        <w:tabs>
          <w:tab w:val="left" w:pos="567"/>
        </w:tabs>
        <w:suppressAutoHyphens/>
        <w:spacing w:line="360" w:lineRule="auto"/>
        <w:ind w:left="0" w:firstLine="0"/>
        <w:rPr>
          <w:color w:val="000000"/>
        </w:rPr>
      </w:pPr>
      <w:r w:rsidRPr="0034218F">
        <w:rPr>
          <w:color w:val="000000"/>
        </w:rPr>
        <w:t>Кондраков: Под.ред Безруких П.С.- 3-е изд, перераб и доп.- М: Бухгалтерский учет, 1999. 624с</w:t>
      </w:r>
    </w:p>
    <w:p w:rsidR="002B6DB8" w:rsidRPr="0034218F" w:rsidRDefault="002B6DB8" w:rsidP="00096AF6">
      <w:pPr>
        <w:pStyle w:val="3"/>
        <w:numPr>
          <w:ilvl w:val="0"/>
          <w:numId w:val="3"/>
        </w:numPr>
        <w:shd w:val="clear" w:color="000000" w:fill="auto"/>
        <w:tabs>
          <w:tab w:val="left" w:pos="567"/>
        </w:tabs>
        <w:suppressAutoHyphens/>
        <w:spacing w:line="360" w:lineRule="auto"/>
        <w:ind w:left="0" w:firstLine="0"/>
        <w:rPr>
          <w:color w:val="000000"/>
        </w:rPr>
      </w:pPr>
      <w:r w:rsidRPr="0034218F">
        <w:rPr>
          <w:color w:val="000000"/>
        </w:rPr>
        <w:t>Кондраков</w:t>
      </w:r>
      <w:r w:rsidR="00096AF6" w:rsidRPr="0034218F">
        <w:rPr>
          <w:color w:val="000000"/>
          <w:lang w:val="uk-UA"/>
        </w:rPr>
        <w:t xml:space="preserve"> </w:t>
      </w:r>
      <w:r w:rsidRPr="0034218F">
        <w:rPr>
          <w:color w:val="000000"/>
        </w:rPr>
        <w:t>Н.П.</w:t>
      </w:r>
      <w:r w:rsidR="00096AF6" w:rsidRPr="0034218F">
        <w:rPr>
          <w:color w:val="000000"/>
          <w:lang w:val="uk-UA"/>
        </w:rPr>
        <w:t xml:space="preserve"> </w:t>
      </w:r>
      <w:r w:rsidRPr="0034218F">
        <w:rPr>
          <w:color w:val="000000"/>
        </w:rPr>
        <w:t>Бухгалтерскийучет: Учебное пособие.-2изд., перераб. и доп.-М.: ИНФРА –М, 1999.-584с</w:t>
      </w:r>
    </w:p>
    <w:p w:rsidR="002B6DB8" w:rsidRPr="0034218F" w:rsidRDefault="002B6DB8" w:rsidP="00096AF6">
      <w:pPr>
        <w:pStyle w:val="3"/>
        <w:numPr>
          <w:ilvl w:val="0"/>
          <w:numId w:val="3"/>
        </w:numPr>
        <w:shd w:val="clear" w:color="000000" w:fill="auto"/>
        <w:tabs>
          <w:tab w:val="left" w:pos="567"/>
        </w:tabs>
        <w:suppressAutoHyphens/>
        <w:spacing w:line="360" w:lineRule="auto"/>
        <w:ind w:left="0" w:firstLine="0"/>
        <w:rPr>
          <w:color w:val="000000"/>
        </w:rPr>
      </w:pPr>
      <w:r w:rsidRPr="0034218F">
        <w:rPr>
          <w:color w:val="000000"/>
        </w:rPr>
        <w:t>Крутякова Т.Л. Рациональные схемы бухгалтерского и налогового учета основных средств и нематериальных активов. – М.: АКДИ «Экономика и жизнь», 2003. – 416 с.</w:t>
      </w:r>
    </w:p>
    <w:p w:rsidR="002B6DB8" w:rsidRPr="0034218F" w:rsidRDefault="002B6DB8" w:rsidP="00096AF6">
      <w:pPr>
        <w:numPr>
          <w:ilvl w:val="0"/>
          <w:numId w:val="3"/>
        </w:numPr>
        <w:shd w:val="clear" w:color="000000" w:fill="auto"/>
        <w:tabs>
          <w:tab w:val="left" w:pos="567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34218F">
        <w:rPr>
          <w:color w:val="000000"/>
          <w:sz w:val="28"/>
          <w:szCs w:val="28"/>
        </w:rPr>
        <w:t>Никитин В.М., Никитина Д.А., Самохвалова Ю.Н. Схема корреспонденции счетов.-М.: «дис»,1999</w:t>
      </w:r>
    </w:p>
    <w:p w:rsidR="002B6DB8" w:rsidRPr="0034218F" w:rsidRDefault="002B6DB8" w:rsidP="00096AF6">
      <w:pPr>
        <w:pStyle w:val="31"/>
        <w:numPr>
          <w:ilvl w:val="0"/>
          <w:numId w:val="3"/>
        </w:numPr>
        <w:shd w:val="clear" w:color="000000" w:fill="auto"/>
        <w:tabs>
          <w:tab w:val="left" w:pos="567"/>
        </w:tabs>
        <w:suppressAutoHyphens/>
        <w:autoSpaceDE w:val="0"/>
        <w:autoSpaceDN w:val="0"/>
        <w:adjustRightInd w:val="0"/>
        <w:spacing w:after="0" w:line="360" w:lineRule="auto"/>
        <w:ind w:left="0" w:firstLine="0"/>
        <w:jc w:val="both"/>
        <w:rPr>
          <w:color w:val="000000"/>
          <w:sz w:val="28"/>
          <w:szCs w:val="28"/>
        </w:rPr>
      </w:pPr>
      <w:r w:rsidRPr="0034218F">
        <w:rPr>
          <w:color w:val="000000"/>
          <w:sz w:val="28"/>
          <w:szCs w:val="28"/>
        </w:rPr>
        <w:t>Палий В.В., Соколов М.В. Теория бухгалтерского учета.-М.: «Финансы и статстика», 1999.</w:t>
      </w:r>
    </w:p>
    <w:p w:rsidR="002B6DB8" w:rsidRPr="0034218F" w:rsidRDefault="002B6DB8" w:rsidP="00096AF6">
      <w:pPr>
        <w:pStyle w:val="3"/>
        <w:numPr>
          <w:ilvl w:val="0"/>
          <w:numId w:val="3"/>
        </w:numPr>
        <w:shd w:val="clear" w:color="000000" w:fill="auto"/>
        <w:tabs>
          <w:tab w:val="left" w:pos="567"/>
        </w:tabs>
        <w:suppressAutoHyphens/>
        <w:spacing w:line="360" w:lineRule="auto"/>
        <w:ind w:left="0" w:firstLine="0"/>
        <w:rPr>
          <w:color w:val="000000"/>
        </w:rPr>
      </w:pPr>
      <w:r w:rsidRPr="0034218F">
        <w:rPr>
          <w:color w:val="000000"/>
        </w:rPr>
        <w:t>Пошерстник Н.В, Мейксин М.С. Бухгалтерский учет в строительстве( 7-е изд)- СПБ.: «Издательский дом Герда», 2003,- 720с.</w:t>
      </w:r>
    </w:p>
    <w:p w:rsidR="002B6DB8" w:rsidRPr="0034218F" w:rsidRDefault="002B6DB8" w:rsidP="00096AF6">
      <w:pPr>
        <w:pStyle w:val="3"/>
        <w:numPr>
          <w:ilvl w:val="0"/>
          <w:numId w:val="3"/>
        </w:numPr>
        <w:shd w:val="clear" w:color="000000" w:fill="auto"/>
        <w:tabs>
          <w:tab w:val="left" w:pos="567"/>
        </w:tabs>
        <w:suppressAutoHyphens/>
        <w:spacing w:line="360" w:lineRule="auto"/>
        <w:ind w:left="0" w:firstLine="0"/>
        <w:rPr>
          <w:color w:val="000000"/>
        </w:rPr>
      </w:pPr>
      <w:r w:rsidRPr="0034218F">
        <w:rPr>
          <w:color w:val="000000"/>
        </w:rPr>
        <w:t>Рахман З., Шеремет А. Бухгалтерский учет в рыночной экономике.-М.: ИНФРА-М, 1998</w:t>
      </w:r>
    </w:p>
    <w:p w:rsidR="002B6DB8" w:rsidRPr="0034218F" w:rsidRDefault="002B6DB8" w:rsidP="00096AF6">
      <w:pPr>
        <w:numPr>
          <w:ilvl w:val="0"/>
          <w:numId w:val="3"/>
        </w:numPr>
        <w:shd w:val="clear" w:color="000000" w:fill="auto"/>
        <w:tabs>
          <w:tab w:val="left" w:pos="567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34218F">
        <w:rPr>
          <w:color w:val="000000"/>
          <w:sz w:val="28"/>
          <w:szCs w:val="28"/>
        </w:rPr>
        <w:t>Соколов Я.В. Принципы бухгалтерского учета.// Бухгалтерский учет, №2 1998.</w:t>
      </w:r>
    </w:p>
    <w:p w:rsidR="002B6DB8" w:rsidRPr="0034218F" w:rsidRDefault="002B6DB8" w:rsidP="00096AF6">
      <w:pPr>
        <w:pStyle w:val="3"/>
        <w:numPr>
          <w:ilvl w:val="0"/>
          <w:numId w:val="3"/>
        </w:numPr>
        <w:shd w:val="clear" w:color="000000" w:fill="auto"/>
        <w:tabs>
          <w:tab w:val="left" w:pos="567"/>
        </w:tabs>
        <w:suppressAutoHyphens/>
        <w:spacing w:line="360" w:lineRule="auto"/>
        <w:ind w:left="0" w:firstLine="0"/>
        <w:rPr>
          <w:color w:val="000000"/>
        </w:rPr>
      </w:pPr>
      <w:r w:rsidRPr="0034218F">
        <w:rPr>
          <w:color w:val="000000"/>
        </w:rPr>
        <w:t>Щадилова С.Н.Бухгалтерскийучет для всех: Книга –пособие, - М.: Издательство «Дело и сервис», 1998.</w:t>
      </w:r>
    </w:p>
    <w:p w:rsidR="002B6DB8" w:rsidRPr="0034218F" w:rsidRDefault="002B6DB8" w:rsidP="00096AF6">
      <w:pPr>
        <w:pStyle w:val="3"/>
        <w:shd w:val="clear" w:color="000000" w:fill="auto"/>
        <w:tabs>
          <w:tab w:val="left" w:pos="567"/>
        </w:tabs>
        <w:suppressAutoHyphens/>
        <w:spacing w:line="360" w:lineRule="auto"/>
        <w:ind w:left="0"/>
        <w:jc w:val="center"/>
        <w:rPr>
          <w:color w:val="FFFFFF"/>
        </w:rPr>
      </w:pPr>
    </w:p>
    <w:p w:rsidR="005B75CD" w:rsidRPr="0034218F" w:rsidRDefault="005B75CD" w:rsidP="00096AF6">
      <w:pPr>
        <w:pStyle w:val="3"/>
        <w:shd w:val="clear" w:color="000000" w:fill="auto"/>
        <w:suppressAutoHyphens/>
        <w:spacing w:line="360" w:lineRule="auto"/>
        <w:ind w:left="0"/>
        <w:jc w:val="center"/>
        <w:rPr>
          <w:color w:val="FFFFFF"/>
          <w:szCs w:val="28"/>
        </w:rPr>
      </w:pPr>
      <w:bookmarkStart w:id="0" w:name="_GoBack"/>
      <w:bookmarkEnd w:id="0"/>
    </w:p>
    <w:sectPr w:rsidR="005B75CD" w:rsidRPr="0034218F" w:rsidSect="00096AF6">
      <w:headerReference w:type="even" r:id="rId7"/>
      <w:headerReference w:type="default" r:id="rId8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218F" w:rsidRDefault="0034218F">
      <w:r>
        <w:separator/>
      </w:r>
    </w:p>
  </w:endnote>
  <w:endnote w:type="continuationSeparator" w:id="0">
    <w:p w:rsidR="0034218F" w:rsidRDefault="00342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218F" w:rsidRDefault="0034218F">
      <w:r>
        <w:separator/>
      </w:r>
    </w:p>
  </w:footnote>
  <w:footnote w:type="continuationSeparator" w:id="0">
    <w:p w:rsidR="0034218F" w:rsidRDefault="003421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FCB" w:rsidRDefault="005F1FCB" w:rsidP="00FA5E8D">
    <w:pPr>
      <w:pStyle w:val="a6"/>
      <w:framePr w:wrap="around" w:vAnchor="text" w:hAnchor="margin" w:xAlign="right" w:y="1"/>
      <w:rPr>
        <w:rStyle w:val="a8"/>
      </w:rPr>
    </w:pPr>
  </w:p>
  <w:p w:rsidR="005F1FCB" w:rsidRDefault="005F1FCB" w:rsidP="00FA5E8D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FCB" w:rsidRPr="00096AF6" w:rsidRDefault="005F1FCB" w:rsidP="00096AF6">
    <w:pPr>
      <w:pStyle w:val="a6"/>
      <w:suppressAutoHyphens/>
      <w:spacing w:line="360" w:lineRule="auto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8D371F"/>
    <w:multiLevelType w:val="multilevel"/>
    <w:tmpl w:val="7E028B5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14"/>
        </w:tabs>
        <w:ind w:left="181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34"/>
        </w:tabs>
        <w:ind w:left="253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54"/>
        </w:tabs>
        <w:ind w:left="325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74"/>
        </w:tabs>
        <w:ind w:left="397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94"/>
        </w:tabs>
        <w:ind w:left="469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14"/>
        </w:tabs>
        <w:ind w:left="541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34"/>
        </w:tabs>
        <w:ind w:left="613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54"/>
        </w:tabs>
        <w:ind w:left="6854" w:hanging="180"/>
      </w:pPr>
      <w:rPr>
        <w:rFonts w:cs="Times New Roman"/>
      </w:rPr>
    </w:lvl>
  </w:abstractNum>
  <w:abstractNum w:abstractNumId="1">
    <w:nsid w:val="16A322B5"/>
    <w:multiLevelType w:val="hybridMultilevel"/>
    <w:tmpl w:val="7E028B5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4"/>
        </w:tabs>
        <w:ind w:left="18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34"/>
        </w:tabs>
        <w:ind w:left="25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54"/>
        </w:tabs>
        <w:ind w:left="32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74"/>
        </w:tabs>
        <w:ind w:left="39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94"/>
        </w:tabs>
        <w:ind w:left="46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14"/>
        </w:tabs>
        <w:ind w:left="54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34"/>
        </w:tabs>
        <w:ind w:left="61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54"/>
        </w:tabs>
        <w:ind w:left="6854" w:hanging="180"/>
      </w:pPr>
      <w:rPr>
        <w:rFonts w:cs="Times New Roman"/>
      </w:rPr>
    </w:lvl>
  </w:abstractNum>
  <w:abstractNum w:abstractNumId="2">
    <w:nsid w:val="342942EC"/>
    <w:multiLevelType w:val="hybridMultilevel"/>
    <w:tmpl w:val="2A50B98A"/>
    <w:lvl w:ilvl="0" w:tplc="D6A86C5A">
      <w:numFmt w:val="bullet"/>
      <w:lvlText w:val="-"/>
      <w:lvlJc w:val="left"/>
      <w:pPr>
        <w:tabs>
          <w:tab w:val="num" w:pos="734"/>
        </w:tabs>
        <w:ind w:left="734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3">
    <w:nsid w:val="44DD0F54"/>
    <w:multiLevelType w:val="hybridMultilevel"/>
    <w:tmpl w:val="5F2A5B1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5683E"/>
    <w:rsid w:val="00096AF6"/>
    <w:rsid w:val="000975F6"/>
    <w:rsid w:val="000D34EA"/>
    <w:rsid w:val="001149EC"/>
    <w:rsid w:val="00116E3A"/>
    <w:rsid w:val="0012534A"/>
    <w:rsid w:val="00126206"/>
    <w:rsid w:val="001C16D7"/>
    <w:rsid w:val="00246B0F"/>
    <w:rsid w:val="002A1956"/>
    <w:rsid w:val="002B6DB8"/>
    <w:rsid w:val="002E7A07"/>
    <w:rsid w:val="003260C2"/>
    <w:rsid w:val="0034218F"/>
    <w:rsid w:val="00353B18"/>
    <w:rsid w:val="00357C6E"/>
    <w:rsid w:val="00370165"/>
    <w:rsid w:val="00372D83"/>
    <w:rsid w:val="00384E56"/>
    <w:rsid w:val="003A0A93"/>
    <w:rsid w:val="003B3ACF"/>
    <w:rsid w:val="003E7CF4"/>
    <w:rsid w:val="00433942"/>
    <w:rsid w:val="00444C27"/>
    <w:rsid w:val="004A3A6D"/>
    <w:rsid w:val="005201EE"/>
    <w:rsid w:val="005710C6"/>
    <w:rsid w:val="005850D8"/>
    <w:rsid w:val="005B75CD"/>
    <w:rsid w:val="005F1FCB"/>
    <w:rsid w:val="00603FAE"/>
    <w:rsid w:val="0066181E"/>
    <w:rsid w:val="006C1B54"/>
    <w:rsid w:val="006E0172"/>
    <w:rsid w:val="00821AE2"/>
    <w:rsid w:val="0085683E"/>
    <w:rsid w:val="00892C11"/>
    <w:rsid w:val="008A2434"/>
    <w:rsid w:val="009624E8"/>
    <w:rsid w:val="009935F9"/>
    <w:rsid w:val="00995B93"/>
    <w:rsid w:val="009E26F9"/>
    <w:rsid w:val="009E7F85"/>
    <w:rsid w:val="009F25D4"/>
    <w:rsid w:val="00A378E0"/>
    <w:rsid w:val="00AC4B73"/>
    <w:rsid w:val="00AC5EDF"/>
    <w:rsid w:val="00B33EFA"/>
    <w:rsid w:val="00B43387"/>
    <w:rsid w:val="00B94D0C"/>
    <w:rsid w:val="00BC34EB"/>
    <w:rsid w:val="00BF1C17"/>
    <w:rsid w:val="00C81EFA"/>
    <w:rsid w:val="00CA5AA7"/>
    <w:rsid w:val="00DC6CBF"/>
    <w:rsid w:val="00DD4F5D"/>
    <w:rsid w:val="00DD7060"/>
    <w:rsid w:val="00E01949"/>
    <w:rsid w:val="00E06AF3"/>
    <w:rsid w:val="00E543B6"/>
    <w:rsid w:val="00E613EF"/>
    <w:rsid w:val="00EF4392"/>
    <w:rsid w:val="00F20211"/>
    <w:rsid w:val="00F5178D"/>
    <w:rsid w:val="00F76586"/>
    <w:rsid w:val="00F84A8D"/>
    <w:rsid w:val="00FA5E8D"/>
    <w:rsid w:val="00FB1C3F"/>
    <w:rsid w:val="00FE1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17E18EE-8ECE-4E91-A28E-0289EFCC6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3FA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rsid w:val="002A1956"/>
    <w:pPr>
      <w:spacing w:line="480" w:lineRule="auto"/>
      <w:ind w:left="374"/>
      <w:jc w:val="both"/>
    </w:pPr>
    <w:rPr>
      <w:sz w:val="28"/>
    </w:rPr>
  </w:style>
  <w:style w:type="character" w:customStyle="1" w:styleId="30">
    <w:name w:val="Основной текст с отступом 3 Знак"/>
    <w:link w:val="3"/>
    <w:uiPriority w:val="99"/>
    <w:semiHidden/>
    <w:rPr>
      <w:sz w:val="16"/>
      <w:szCs w:val="16"/>
    </w:rPr>
  </w:style>
  <w:style w:type="paragraph" w:styleId="a3">
    <w:name w:val="Body Text"/>
    <w:basedOn w:val="a"/>
    <w:link w:val="a4"/>
    <w:uiPriority w:val="99"/>
    <w:rsid w:val="00EF4392"/>
    <w:pPr>
      <w:spacing w:after="120"/>
    </w:pPr>
  </w:style>
  <w:style w:type="character" w:customStyle="1" w:styleId="a4">
    <w:name w:val="Основной текст Знак"/>
    <w:link w:val="a3"/>
    <w:uiPriority w:val="99"/>
    <w:semiHidden/>
    <w:rPr>
      <w:sz w:val="24"/>
      <w:szCs w:val="24"/>
    </w:rPr>
  </w:style>
  <w:style w:type="table" w:styleId="a5">
    <w:name w:val="Table Grid"/>
    <w:basedOn w:val="a1"/>
    <w:uiPriority w:val="59"/>
    <w:rsid w:val="00246B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FA5E8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Pr>
      <w:sz w:val="24"/>
      <w:szCs w:val="24"/>
    </w:rPr>
  </w:style>
  <w:style w:type="character" w:styleId="a8">
    <w:name w:val="page number"/>
    <w:uiPriority w:val="99"/>
    <w:rsid w:val="00FA5E8D"/>
    <w:rPr>
      <w:rFonts w:cs="Times New Roman"/>
    </w:rPr>
  </w:style>
  <w:style w:type="paragraph" w:styleId="31">
    <w:name w:val="Body Text 3"/>
    <w:basedOn w:val="a"/>
    <w:link w:val="32"/>
    <w:uiPriority w:val="99"/>
    <w:rsid w:val="002B6DB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rPr>
      <w:sz w:val="16"/>
      <w:szCs w:val="16"/>
    </w:rPr>
  </w:style>
  <w:style w:type="paragraph" w:styleId="a9">
    <w:name w:val="footer"/>
    <w:basedOn w:val="a"/>
    <w:link w:val="aa"/>
    <w:uiPriority w:val="99"/>
    <w:rsid w:val="00096AF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096AF6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9031</Words>
  <Characters>51481</Characters>
  <Application>Microsoft Office Word</Application>
  <DocSecurity>0</DocSecurity>
  <Lines>429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курсовая «Организация учета поступления основных средств»</vt:lpstr>
    </vt:vector>
  </TitlesOfParts>
  <Company>.</Company>
  <LinksUpToDate>false</LinksUpToDate>
  <CharactersWithSpaces>60392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курсовая «Организация учета поступления основных средств»</dc:title>
  <dc:subject/>
  <dc:creator>.</dc:creator>
  <cp:keywords/>
  <dc:description/>
  <cp:lastModifiedBy>admin</cp:lastModifiedBy>
  <cp:revision>2</cp:revision>
  <dcterms:created xsi:type="dcterms:W3CDTF">2014-03-23T02:56:00Z</dcterms:created>
  <dcterms:modified xsi:type="dcterms:W3CDTF">2014-03-23T02:56:00Z</dcterms:modified>
</cp:coreProperties>
</file>