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center"/>
        <w:rPr>
          <w:bCs/>
          <w:sz w:val="28"/>
          <w:szCs w:val="22"/>
        </w:rPr>
      </w:pPr>
      <w:r w:rsidRPr="000336B5">
        <w:rPr>
          <w:bCs/>
          <w:sz w:val="28"/>
          <w:szCs w:val="22"/>
        </w:rPr>
        <w:t>Балтийская академия туризма и предпринимательства</w:t>
      </w: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both"/>
        <w:rPr>
          <w:bCs/>
          <w:sz w:val="28"/>
          <w:szCs w:val="22"/>
        </w:rPr>
      </w:pP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both"/>
        <w:rPr>
          <w:bCs/>
          <w:sz w:val="28"/>
          <w:szCs w:val="22"/>
        </w:rPr>
      </w:pP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336B5">
        <w:rPr>
          <w:b/>
          <w:bCs/>
          <w:sz w:val="28"/>
          <w:szCs w:val="28"/>
        </w:rPr>
        <w:t>Курсовая работа</w:t>
      </w:r>
    </w:p>
    <w:p w:rsidR="000336B5" w:rsidRPr="000336B5" w:rsidRDefault="000336B5" w:rsidP="000336B5">
      <w:pPr>
        <w:adjustRightInd w:val="0"/>
        <w:spacing w:line="360" w:lineRule="auto"/>
        <w:ind w:firstLine="709"/>
        <w:jc w:val="center"/>
        <w:rPr>
          <w:b/>
          <w:sz w:val="28"/>
          <w:szCs w:val="22"/>
        </w:rPr>
      </w:pPr>
      <w:r w:rsidRPr="000336B5">
        <w:rPr>
          <w:b/>
          <w:sz w:val="28"/>
          <w:szCs w:val="22"/>
        </w:rPr>
        <w:t>На тему:</w:t>
      </w:r>
    </w:p>
    <w:p w:rsidR="000336B5" w:rsidRPr="000336B5" w:rsidRDefault="000336B5" w:rsidP="000336B5">
      <w:pPr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336B5">
        <w:rPr>
          <w:b/>
          <w:sz w:val="28"/>
          <w:szCs w:val="22"/>
        </w:rPr>
        <w:t>"Организация выставки Bath and SPA 2009"</w:t>
      </w: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right"/>
        <w:rPr>
          <w:sz w:val="28"/>
          <w:szCs w:val="22"/>
        </w:rPr>
      </w:pPr>
      <w:r w:rsidRPr="000336B5">
        <w:rPr>
          <w:sz w:val="28"/>
          <w:szCs w:val="22"/>
        </w:rPr>
        <w:t>Факультет: массовых коммуникаций</w:t>
      </w: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right"/>
        <w:rPr>
          <w:sz w:val="28"/>
          <w:szCs w:val="22"/>
          <w:lang w:val="en-US"/>
        </w:rPr>
      </w:pPr>
      <w:r w:rsidRPr="000336B5">
        <w:rPr>
          <w:sz w:val="28"/>
          <w:szCs w:val="22"/>
        </w:rPr>
        <w:t>Специальность: связи с общественностью</w:t>
      </w: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right"/>
        <w:rPr>
          <w:sz w:val="28"/>
          <w:szCs w:val="22"/>
        </w:rPr>
      </w:pPr>
      <w:r w:rsidRPr="000336B5">
        <w:rPr>
          <w:sz w:val="28"/>
          <w:szCs w:val="22"/>
        </w:rPr>
        <w:t>Дисциплина: "Выставочное дело"</w:t>
      </w: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right"/>
        <w:rPr>
          <w:sz w:val="28"/>
          <w:szCs w:val="22"/>
        </w:rPr>
      </w:pP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right"/>
        <w:rPr>
          <w:sz w:val="28"/>
          <w:szCs w:val="22"/>
        </w:rPr>
      </w:pP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right"/>
        <w:rPr>
          <w:sz w:val="28"/>
          <w:szCs w:val="22"/>
        </w:rPr>
      </w:pPr>
      <w:r w:rsidRPr="000336B5">
        <w:rPr>
          <w:sz w:val="28"/>
          <w:szCs w:val="22"/>
        </w:rPr>
        <w:t>Студентки: Утехиной З. А.</w:t>
      </w: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right"/>
        <w:rPr>
          <w:sz w:val="28"/>
          <w:szCs w:val="22"/>
        </w:rPr>
      </w:pPr>
      <w:r w:rsidRPr="000336B5">
        <w:rPr>
          <w:sz w:val="28"/>
          <w:szCs w:val="22"/>
        </w:rPr>
        <w:t>3 курс заочная форма обучения</w:t>
      </w: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right"/>
        <w:rPr>
          <w:sz w:val="28"/>
          <w:szCs w:val="22"/>
        </w:rPr>
      </w:pPr>
      <w:r w:rsidRPr="000336B5">
        <w:rPr>
          <w:sz w:val="28"/>
          <w:szCs w:val="22"/>
        </w:rPr>
        <w:t>Преподаватель: Аракелян Ф. А.</w:t>
      </w: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0336B5" w:rsidRPr="000336B5" w:rsidRDefault="000336B5" w:rsidP="000336B5">
      <w:pPr>
        <w:widowControl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center"/>
        <w:rPr>
          <w:sz w:val="28"/>
          <w:szCs w:val="22"/>
        </w:rPr>
      </w:pPr>
      <w:r w:rsidRPr="000336B5">
        <w:rPr>
          <w:sz w:val="28"/>
          <w:szCs w:val="22"/>
        </w:rPr>
        <w:t>Санкт – Петербург</w:t>
      </w:r>
    </w:p>
    <w:p w:rsidR="00715EE6" w:rsidRPr="000336B5" w:rsidRDefault="00715EE6" w:rsidP="000336B5">
      <w:pPr>
        <w:widowControl w:val="0"/>
        <w:adjustRightInd w:val="0"/>
        <w:spacing w:line="360" w:lineRule="auto"/>
        <w:ind w:firstLine="709"/>
        <w:jc w:val="center"/>
        <w:rPr>
          <w:sz w:val="28"/>
          <w:szCs w:val="22"/>
        </w:rPr>
      </w:pPr>
      <w:r w:rsidRPr="000336B5">
        <w:rPr>
          <w:sz w:val="28"/>
          <w:szCs w:val="22"/>
        </w:rPr>
        <w:t>2008</w:t>
      </w:r>
    </w:p>
    <w:p w:rsidR="00F36125" w:rsidRPr="000336B5" w:rsidRDefault="00DC4A47" w:rsidP="000336B5">
      <w:pPr>
        <w:spacing w:line="360" w:lineRule="auto"/>
        <w:ind w:firstLine="709"/>
        <w:jc w:val="center"/>
        <w:rPr>
          <w:b/>
          <w:sz w:val="28"/>
        </w:rPr>
      </w:pPr>
      <w:r w:rsidRPr="000336B5">
        <w:rPr>
          <w:sz w:val="28"/>
        </w:rPr>
        <w:br w:type="page"/>
      </w:r>
      <w:r w:rsidR="00F36125" w:rsidRPr="000336B5">
        <w:rPr>
          <w:b/>
          <w:sz w:val="28"/>
        </w:rPr>
        <w:t>Содержание</w:t>
      </w:r>
    </w:p>
    <w:p w:rsidR="000336B5" w:rsidRPr="000336B5" w:rsidRDefault="000336B5" w:rsidP="000336B5">
      <w:pPr>
        <w:spacing w:line="360" w:lineRule="auto"/>
        <w:ind w:firstLine="709"/>
        <w:jc w:val="both"/>
        <w:rPr>
          <w:sz w:val="28"/>
        </w:rPr>
      </w:pPr>
    </w:p>
    <w:p w:rsidR="00F36125" w:rsidRPr="000336B5" w:rsidRDefault="00F36125" w:rsidP="000336B5">
      <w:pPr>
        <w:pStyle w:val="2"/>
        <w:numPr>
          <w:ilvl w:val="0"/>
          <w:numId w:val="3"/>
        </w:numPr>
        <w:tabs>
          <w:tab w:val="left" w:pos="-142"/>
        </w:tabs>
        <w:spacing w:line="360" w:lineRule="auto"/>
        <w:ind w:left="0" w:firstLine="0"/>
        <w:jc w:val="left"/>
        <w:rPr>
          <w:sz w:val="28"/>
          <w:szCs w:val="24"/>
        </w:rPr>
      </w:pPr>
      <w:r w:rsidRPr="000336B5">
        <w:rPr>
          <w:sz w:val="28"/>
          <w:szCs w:val="24"/>
        </w:rPr>
        <w:t>В</w:t>
      </w:r>
      <w:r w:rsidR="00F25791" w:rsidRPr="000336B5">
        <w:rPr>
          <w:sz w:val="28"/>
          <w:szCs w:val="24"/>
        </w:rPr>
        <w:t>ведение</w:t>
      </w:r>
    </w:p>
    <w:p w:rsidR="00F36125" w:rsidRPr="000336B5" w:rsidRDefault="000628DD" w:rsidP="000336B5">
      <w:pPr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0336B5">
        <w:rPr>
          <w:sz w:val="28"/>
        </w:rPr>
        <w:t>Организационно-документальное обеспечение выставочного проект</w:t>
      </w:r>
      <w:r w:rsidR="000336B5" w:rsidRPr="000336B5">
        <w:rPr>
          <w:sz w:val="28"/>
        </w:rPr>
        <w:t>а</w:t>
      </w:r>
    </w:p>
    <w:p w:rsidR="00593532" w:rsidRPr="000336B5" w:rsidRDefault="00593532" w:rsidP="000336B5">
      <w:pPr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0336B5">
        <w:rPr>
          <w:sz w:val="28"/>
        </w:rPr>
        <w:t>Подготовительный этап</w:t>
      </w:r>
    </w:p>
    <w:p w:rsidR="00A96C1D" w:rsidRPr="000336B5" w:rsidRDefault="00A96C1D" w:rsidP="000336B5">
      <w:pPr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0336B5">
        <w:rPr>
          <w:sz w:val="28"/>
        </w:rPr>
        <w:t>Анализ коммерческой состоятельности проекта</w:t>
      </w:r>
    </w:p>
    <w:p w:rsidR="00336D2C" w:rsidRPr="000336B5" w:rsidRDefault="00336D2C" w:rsidP="000336B5">
      <w:pPr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0336B5">
        <w:rPr>
          <w:sz w:val="28"/>
        </w:rPr>
        <w:t>Проведение выставки</w:t>
      </w:r>
    </w:p>
    <w:p w:rsidR="00EC7412" w:rsidRPr="000336B5" w:rsidRDefault="00EC7412" w:rsidP="000336B5">
      <w:pPr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0336B5">
        <w:rPr>
          <w:sz w:val="28"/>
        </w:rPr>
        <w:t>Заключительный этап</w:t>
      </w:r>
    </w:p>
    <w:p w:rsidR="0065328A" w:rsidRPr="000336B5" w:rsidRDefault="0065328A" w:rsidP="000336B5">
      <w:pPr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0336B5">
        <w:rPr>
          <w:sz w:val="28"/>
        </w:rPr>
        <w:t>Заключение</w:t>
      </w:r>
    </w:p>
    <w:p w:rsidR="00F36125" w:rsidRPr="000336B5" w:rsidRDefault="00F36125" w:rsidP="000336B5">
      <w:pPr>
        <w:numPr>
          <w:ilvl w:val="0"/>
          <w:numId w:val="3"/>
        </w:numPr>
        <w:autoSpaceDE w:val="0"/>
        <w:autoSpaceDN w:val="0"/>
        <w:spacing w:line="360" w:lineRule="auto"/>
        <w:ind w:left="0" w:firstLine="0"/>
        <w:rPr>
          <w:sz w:val="28"/>
        </w:rPr>
      </w:pPr>
      <w:r w:rsidRPr="000336B5">
        <w:rPr>
          <w:sz w:val="28"/>
        </w:rPr>
        <w:t>Список литературы</w:t>
      </w:r>
    </w:p>
    <w:p w:rsidR="00171BA9" w:rsidRPr="000336B5" w:rsidRDefault="00F36125" w:rsidP="000336B5">
      <w:pPr>
        <w:spacing w:line="360" w:lineRule="auto"/>
        <w:ind w:firstLine="709"/>
        <w:jc w:val="center"/>
        <w:rPr>
          <w:b/>
          <w:sz w:val="28"/>
        </w:rPr>
      </w:pPr>
      <w:r w:rsidRPr="000336B5">
        <w:rPr>
          <w:sz w:val="28"/>
        </w:rPr>
        <w:br w:type="page"/>
      </w:r>
      <w:r w:rsidR="00171BA9" w:rsidRPr="000336B5">
        <w:rPr>
          <w:b/>
          <w:sz w:val="28"/>
        </w:rPr>
        <w:t>ВВЕДЕНИЕ</w:t>
      </w:r>
    </w:p>
    <w:p w:rsidR="000336B5" w:rsidRPr="000336B5" w:rsidRDefault="000336B5" w:rsidP="000336B5">
      <w:pPr>
        <w:spacing w:line="360" w:lineRule="auto"/>
        <w:ind w:firstLine="709"/>
        <w:jc w:val="both"/>
        <w:rPr>
          <w:sz w:val="28"/>
        </w:rPr>
      </w:pPr>
    </w:p>
    <w:p w:rsidR="003F3FAA" w:rsidRPr="000336B5" w:rsidRDefault="00AD604B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Выставки эффективный способ для проведения маркетинговых исследований, </w:t>
      </w:r>
      <w:r w:rsidR="003F3FAA" w:rsidRPr="000336B5">
        <w:rPr>
          <w:sz w:val="28"/>
        </w:rPr>
        <w:t>каждая выставка - важная и, что ценно, емкая в плане материальных затрат часть маркетингового плана любой организации, которая принимает в ней участие в роли экспонента, посетител</w:t>
      </w:r>
      <w:r w:rsidR="00F22146" w:rsidRPr="000336B5">
        <w:rPr>
          <w:sz w:val="28"/>
        </w:rPr>
        <w:t>я или, тем более, организатора.</w:t>
      </w:r>
    </w:p>
    <w:p w:rsidR="003F3FAA" w:rsidRPr="000336B5" w:rsidRDefault="003F3FAA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Ценность исследований на выставках состоит в том, что они, с одной стороны: </w:t>
      </w:r>
    </w:p>
    <w:p w:rsidR="003F3FAA" w:rsidRPr="000336B5" w:rsidRDefault="003F3FAA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дают возможность получить богатый объем данных быстро дешевле, нежели в обычных условиях, позволяют достичь углубленного понимания рыночной ситуации, не ориентируясь на затратный и долговременны массовый сбор </w:t>
      </w:r>
      <w:r w:rsidR="000336B5" w:rsidRPr="000336B5">
        <w:rPr>
          <w:sz w:val="28"/>
        </w:rPr>
        <w:t>данных,</w:t>
      </w:r>
      <w:r w:rsidRPr="000336B5">
        <w:rPr>
          <w:sz w:val="28"/>
        </w:rPr>
        <w:t xml:space="preserve"> поскольку многие выставки проводятся с определенной периодичностью и по конкретной тематике, они позволяют отслеживать динамику различных показателей, а число так трендов может достигать значительной величины.</w:t>
      </w:r>
    </w:p>
    <w:p w:rsidR="00AD604B" w:rsidRPr="000336B5" w:rsidRDefault="00AD604B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На данный момент практически в любой сфере бизнеса проводятся выставки, круглые столы, конференции, можно даже сказать</w:t>
      </w:r>
      <w:r w:rsidR="003F3FAA" w:rsidRPr="000336B5">
        <w:rPr>
          <w:sz w:val="28"/>
        </w:rPr>
        <w:t>,</w:t>
      </w:r>
      <w:r w:rsidRPr="000336B5">
        <w:rPr>
          <w:sz w:val="28"/>
        </w:rPr>
        <w:t xml:space="preserve"> что довольно сложно найти незанятую нишу и придумать ч</w:t>
      </w:r>
      <w:r w:rsidR="00C84317" w:rsidRPr="000336B5">
        <w:rPr>
          <w:sz w:val="28"/>
        </w:rPr>
        <w:t>то-то новое в выставочном деле.</w:t>
      </w:r>
    </w:p>
    <w:p w:rsidR="003F3FAA" w:rsidRPr="000336B5" w:rsidRDefault="003F3FAA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В данной работе будет рассмотрена возможность проведения выставки «Бани и сауны» в Санкт-Петербурге.</w:t>
      </w:r>
    </w:p>
    <w:p w:rsidR="00171BA9" w:rsidRPr="000336B5" w:rsidRDefault="000336B5" w:rsidP="000336B5">
      <w:pPr>
        <w:spacing w:line="360" w:lineRule="auto"/>
        <w:ind w:firstLine="709"/>
        <w:jc w:val="center"/>
        <w:rPr>
          <w:b/>
          <w:sz w:val="28"/>
        </w:rPr>
      </w:pPr>
      <w:r w:rsidRPr="000336B5">
        <w:rPr>
          <w:sz w:val="28"/>
        </w:rPr>
        <w:br w:type="page"/>
      </w:r>
      <w:r w:rsidRPr="000336B5">
        <w:rPr>
          <w:b/>
          <w:sz w:val="28"/>
        </w:rPr>
        <w:t xml:space="preserve">2. </w:t>
      </w:r>
      <w:r w:rsidR="00171BA9" w:rsidRPr="000336B5">
        <w:rPr>
          <w:b/>
          <w:sz w:val="28"/>
        </w:rPr>
        <w:t>Организационно-документальное о</w:t>
      </w:r>
      <w:r w:rsidRPr="000336B5">
        <w:rPr>
          <w:b/>
          <w:sz w:val="28"/>
        </w:rPr>
        <w:t>беспечение выставочного проекта</w:t>
      </w:r>
    </w:p>
    <w:p w:rsidR="00C84317" w:rsidRPr="000336B5" w:rsidRDefault="00C84317" w:rsidP="000336B5">
      <w:pPr>
        <w:spacing w:line="360" w:lineRule="auto"/>
        <w:ind w:firstLine="709"/>
        <w:jc w:val="both"/>
        <w:rPr>
          <w:sz w:val="28"/>
        </w:rPr>
      </w:pPr>
    </w:p>
    <w:p w:rsidR="00171BA9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Каждый выставочный проект в ходе подготовки «обрастает» огромным количеством документации, которая стандартна по своей структуре для каждой выставки. Т. о., подготовка и реализация проекта может быть представлена в виде организационного плана. Организационный план</w:t>
      </w:r>
      <w:r w:rsidR="001428F5" w:rsidRPr="000336B5">
        <w:rPr>
          <w:sz w:val="28"/>
        </w:rPr>
        <w:t xml:space="preserve"> </w:t>
      </w:r>
      <w:r w:rsidRPr="000336B5">
        <w:rPr>
          <w:sz w:val="28"/>
        </w:rPr>
        <w:t>- эффективный инструмент организации и контроля отдельных этапов</w:t>
      </w:r>
      <w:r w:rsidR="001428F5" w:rsidRPr="000336B5">
        <w:rPr>
          <w:sz w:val="28"/>
        </w:rPr>
        <w:t xml:space="preserve"> подготовки выставки.</w:t>
      </w:r>
    </w:p>
    <w:p w:rsidR="00171BA9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Временные рамки реализации плана подготовки и проведения выставки очень эластичны (от 2 мес, до 2 лет в зависимост</w:t>
      </w:r>
      <w:r w:rsidR="001428F5" w:rsidRPr="000336B5">
        <w:rPr>
          <w:sz w:val="28"/>
        </w:rPr>
        <w:t>и от типа и масштаба выставки).</w:t>
      </w:r>
    </w:p>
    <w:p w:rsidR="000336B5" w:rsidRPr="000336B5" w:rsidRDefault="000336B5" w:rsidP="000336B5">
      <w:pPr>
        <w:spacing w:line="360" w:lineRule="auto"/>
        <w:ind w:firstLine="709"/>
        <w:jc w:val="both"/>
        <w:rPr>
          <w:sz w:val="28"/>
        </w:rPr>
      </w:pPr>
    </w:p>
    <w:p w:rsidR="00171BA9" w:rsidRPr="000336B5" w:rsidRDefault="00171BA9" w:rsidP="000336B5">
      <w:pPr>
        <w:spacing w:line="360" w:lineRule="auto"/>
        <w:ind w:firstLine="709"/>
        <w:jc w:val="center"/>
        <w:rPr>
          <w:b/>
          <w:sz w:val="28"/>
        </w:rPr>
      </w:pPr>
      <w:r w:rsidRPr="000336B5">
        <w:rPr>
          <w:b/>
          <w:sz w:val="28"/>
        </w:rPr>
        <w:t>Организационный план выставочного проекта</w:t>
      </w:r>
    </w:p>
    <w:p w:rsidR="00171BA9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</w:p>
    <w:p w:rsidR="00171BA9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Организационный план выставочного проекта «делит» время подготовки и </w:t>
      </w:r>
      <w:r w:rsidR="001428F5" w:rsidRPr="000336B5">
        <w:rPr>
          <w:sz w:val="28"/>
        </w:rPr>
        <w:t>проведения выставки на 3 этапа</w:t>
      </w:r>
      <w:r w:rsidRPr="000336B5">
        <w:rPr>
          <w:sz w:val="28"/>
        </w:rPr>
        <w:t>:</w:t>
      </w:r>
    </w:p>
    <w:p w:rsidR="00171BA9" w:rsidRPr="000336B5" w:rsidRDefault="001428F5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1. подготовительный этап</w:t>
      </w:r>
    </w:p>
    <w:p w:rsidR="00171BA9" w:rsidRPr="000336B5" w:rsidRDefault="001428F5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2. </w:t>
      </w:r>
      <w:r w:rsidR="00171BA9" w:rsidRPr="000336B5">
        <w:rPr>
          <w:sz w:val="28"/>
        </w:rPr>
        <w:t>«запуск» выставки «финишна</w:t>
      </w:r>
      <w:r w:rsidR="00031334" w:rsidRPr="000336B5">
        <w:rPr>
          <w:sz w:val="28"/>
        </w:rPr>
        <w:t>я прямая» -</w:t>
      </w:r>
      <w:r w:rsidRPr="000336B5">
        <w:rPr>
          <w:sz w:val="28"/>
        </w:rPr>
        <w:t xml:space="preserve"> проведение выставки</w:t>
      </w:r>
    </w:p>
    <w:p w:rsidR="00171BA9" w:rsidRPr="000336B5" w:rsidRDefault="001428F5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3. подведение итогов выставки</w:t>
      </w:r>
    </w:p>
    <w:p w:rsidR="00171BA9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Каждому из этапов соответствуют свои организационные мероприятия и документы рекламного</w:t>
      </w:r>
      <w:r w:rsidR="001428F5" w:rsidRPr="000336B5">
        <w:rPr>
          <w:sz w:val="28"/>
        </w:rPr>
        <w:t xml:space="preserve"> и информационного обеспечения.</w:t>
      </w:r>
    </w:p>
    <w:p w:rsidR="00171BA9" w:rsidRPr="000336B5" w:rsidRDefault="001428F5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Подготовительный этап</w:t>
      </w:r>
    </w:p>
    <w:p w:rsidR="000336B5" w:rsidRPr="000336B5" w:rsidRDefault="000336B5" w:rsidP="000336B5">
      <w:pPr>
        <w:spacing w:line="360" w:lineRule="auto"/>
        <w:ind w:firstLine="709"/>
        <w:jc w:val="both"/>
        <w:rPr>
          <w:sz w:val="28"/>
        </w:rPr>
      </w:pPr>
    </w:p>
    <w:p w:rsidR="00171BA9" w:rsidRPr="000336B5" w:rsidRDefault="00031334" w:rsidP="000336B5">
      <w:pPr>
        <w:spacing w:line="360" w:lineRule="auto"/>
        <w:ind w:firstLine="709"/>
        <w:jc w:val="center"/>
        <w:rPr>
          <w:b/>
          <w:sz w:val="28"/>
        </w:rPr>
      </w:pPr>
      <w:r w:rsidRPr="000336B5">
        <w:rPr>
          <w:b/>
          <w:sz w:val="28"/>
        </w:rPr>
        <w:t>Организационные мероприятия</w:t>
      </w:r>
    </w:p>
    <w:p w:rsidR="000336B5" w:rsidRPr="000336B5" w:rsidRDefault="000336B5" w:rsidP="000336B5">
      <w:pPr>
        <w:spacing w:line="360" w:lineRule="auto"/>
        <w:ind w:firstLine="709"/>
        <w:jc w:val="both"/>
        <w:rPr>
          <w:sz w:val="28"/>
        </w:rPr>
      </w:pPr>
    </w:p>
    <w:p w:rsidR="00171BA9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Разработка</w:t>
      </w:r>
      <w:r w:rsidR="00031334" w:rsidRPr="000336B5">
        <w:rPr>
          <w:sz w:val="28"/>
        </w:rPr>
        <w:t xml:space="preserve"> концепции выставочного проекта</w:t>
      </w:r>
    </w:p>
    <w:p w:rsidR="00171BA9" w:rsidRPr="000336B5" w:rsidRDefault="00031334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- Документальное обеспечение</w:t>
      </w:r>
    </w:p>
    <w:p w:rsidR="00171BA9" w:rsidRPr="000336B5" w:rsidRDefault="00031334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- </w:t>
      </w:r>
      <w:r w:rsidR="009C04B6" w:rsidRPr="000336B5">
        <w:rPr>
          <w:sz w:val="28"/>
        </w:rPr>
        <w:t>Концепция выставочного проекта</w:t>
      </w:r>
    </w:p>
    <w:p w:rsidR="00171BA9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При разработке концепции выставочного проекта необходимо проведение серьезных маркетинговых исследований, которые да</w:t>
      </w:r>
      <w:r w:rsidR="00031334" w:rsidRPr="000336B5">
        <w:rPr>
          <w:sz w:val="28"/>
        </w:rPr>
        <w:t>дут ответ на следующие вопросы:</w:t>
      </w:r>
    </w:p>
    <w:p w:rsidR="00171BA9" w:rsidRPr="000336B5" w:rsidRDefault="00031334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- </w:t>
      </w:r>
      <w:r w:rsidR="00171BA9" w:rsidRPr="000336B5">
        <w:rPr>
          <w:sz w:val="28"/>
        </w:rPr>
        <w:t>готовность рынка/отрас</w:t>
      </w:r>
      <w:r w:rsidRPr="000336B5">
        <w:rPr>
          <w:sz w:val="28"/>
        </w:rPr>
        <w:t>ли к проведению данного проекта</w:t>
      </w:r>
    </w:p>
    <w:p w:rsidR="00171BA9" w:rsidRPr="000336B5" w:rsidRDefault="00031334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- </w:t>
      </w:r>
      <w:r w:rsidR="00171BA9" w:rsidRPr="000336B5">
        <w:rPr>
          <w:sz w:val="28"/>
        </w:rPr>
        <w:t xml:space="preserve">наличие партнеров ( по рынку/отрасли) по организации выставки </w:t>
      </w:r>
    </w:p>
    <w:p w:rsidR="00171BA9" w:rsidRPr="000336B5" w:rsidRDefault="00031334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- </w:t>
      </w:r>
      <w:r w:rsidR="00171BA9" w:rsidRPr="000336B5">
        <w:rPr>
          <w:sz w:val="28"/>
        </w:rPr>
        <w:t>наличие а</w:t>
      </w:r>
      <w:r w:rsidRPr="000336B5">
        <w:rPr>
          <w:sz w:val="28"/>
        </w:rPr>
        <w:t>налогичных выставочных проектов</w:t>
      </w:r>
    </w:p>
    <w:p w:rsidR="00031334" w:rsidRPr="000336B5" w:rsidRDefault="00031334" w:rsidP="000336B5">
      <w:pPr>
        <w:spacing w:line="360" w:lineRule="auto"/>
        <w:ind w:firstLine="709"/>
        <w:jc w:val="both"/>
        <w:rPr>
          <w:sz w:val="28"/>
        </w:rPr>
      </w:pPr>
    </w:p>
    <w:p w:rsidR="00031334" w:rsidRPr="000336B5" w:rsidRDefault="00031334" w:rsidP="000336B5">
      <w:pPr>
        <w:numPr>
          <w:ilvl w:val="0"/>
          <w:numId w:val="5"/>
        </w:numPr>
        <w:spacing w:line="360" w:lineRule="auto"/>
        <w:jc w:val="center"/>
        <w:rPr>
          <w:b/>
          <w:sz w:val="28"/>
        </w:rPr>
      </w:pPr>
      <w:r w:rsidRPr="000336B5">
        <w:rPr>
          <w:b/>
          <w:sz w:val="28"/>
        </w:rPr>
        <w:t>Подготовительный этап</w:t>
      </w:r>
    </w:p>
    <w:p w:rsidR="000336B5" w:rsidRPr="000336B5" w:rsidRDefault="000336B5" w:rsidP="000336B5">
      <w:pPr>
        <w:spacing w:line="360" w:lineRule="auto"/>
        <w:ind w:firstLine="709"/>
        <w:jc w:val="center"/>
        <w:rPr>
          <w:b/>
          <w:sz w:val="28"/>
        </w:rPr>
      </w:pPr>
    </w:p>
    <w:p w:rsidR="00031334" w:rsidRPr="000336B5" w:rsidRDefault="00031334" w:rsidP="000336B5">
      <w:pPr>
        <w:spacing w:line="360" w:lineRule="auto"/>
        <w:ind w:firstLine="709"/>
        <w:jc w:val="center"/>
        <w:rPr>
          <w:b/>
          <w:sz w:val="28"/>
        </w:rPr>
      </w:pPr>
      <w:r w:rsidRPr="000336B5">
        <w:rPr>
          <w:b/>
          <w:sz w:val="28"/>
        </w:rPr>
        <w:t>Документальное обеспечение</w:t>
      </w:r>
    </w:p>
    <w:p w:rsidR="000336B5" w:rsidRPr="000336B5" w:rsidRDefault="000336B5" w:rsidP="000336B5">
      <w:pPr>
        <w:spacing w:line="360" w:lineRule="auto"/>
        <w:ind w:firstLine="709"/>
        <w:jc w:val="both"/>
        <w:rPr>
          <w:sz w:val="28"/>
        </w:rPr>
      </w:pPr>
    </w:p>
    <w:p w:rsidR="00031334" w:rsidRPr="000336B5" w:rsidRDefault="00031334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Компания организатор выставки – зарегистрированное Общество с Ограниченной Ответственностью, с Уставом, глава ООО – Генеральный директор. Данное юридическое образование позволяет заниматься ярмарочно-выставочной деятельностью.</w:t>
      </w:r>
    </w:p>
    <w:p w:rsidR="00BE3DE7" w:rsidRPr="000336B5" w:rsidRDefault="00BE3DE7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Необходимые документы – заявка на участие в выставке, договор с экспонентом на предоставление основных и дополнительных услуг, договор с компанией-застройщиком, договор с выставочным комплексом и т.д.</w:t>
      </w:r>
    </w:p>
    <w:p w:rsidR="000336B5" w:rsidRPr="000336B5" w:rsidRDefault="000336B5" w:rsidP="000336B5">
      <w:pPr>
        <w:spacing w:line="360" w:lineRule="auto"/>
        <w:ind w:firstLine="709"/>
        <w:jc w:val="both"/>
        <w:rPr>
          <w:sz w:val="28"/>
        </w:rPr>
      </w:pPr>
    </w:p>
    <w:p w:rsidR="00031334" w:rsidRPr="000336B5" w:rsidRDefault="009C04B6" w:rsidP="000336B5">
      <w:pPr>
        <w:spacing w:line="360" w:lineRule="auto"/>
        <w:ind w:firstLine="709"/>
        <w:jc w:val="center"/>
        <w:rPr>
          <w:b/>
          <w:sz w:val="28"/>
        </w:rPr>
      </w:pPr>
      <w:r w:rsidRPr="000336B5">
        <w:rPr>
          <w:b/>
          <w:sz w:val="28"/>
        </w:rPr>
        <w:t>Концепция выставочного проекта</w:t>
      </w:r>
    </w:p>
    <w:p w:rsidR="000336B5" w:rsidRPr="000336B5" w:rsidRDefault="000336B5" w:rsidP="000336B5">
      <w:pPr>
        <w:spacing w:line="360" w:lineRule="auto"/>
        <w:ind w:firstLine="709"/>
        <w:jc w:val="both"/>
        <w:rPr>
          <w:sz w:val="28"/>
        </w:rPr>
      </w:pPr>
    </w:p>
    <w:p w:rsidR="00470255" w:rsidRPr="000336B5" w:rsidRDefault="00470255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После консультаций </w:t>
      </w:r>
      <w:r w:rsidR="00C0478B" w:rsidRPr="000336B5">
        <w:rPr>
          <w:sz w:val="28"/>
        </w:rPr>
        <w:t>со специалистами в данной области (представителями</w:t>
      </w:r>
      <w:r w:rsidRPr="000336B5">
        <w:rPr>
          <w:sz w:val="28"/>
        </w:rPr>
        <w:t xml:space="preserve"> государственных, профессиональных, общественных объединений), удаленного исследования конкурентных выставок были сделаны следующие выводы.</w:t>
      </w:r>
    </w:p>
    <w:p w:rsidR="009C04B6" w:rsidRPr="000336B5" w:rsidRDefault="009C04B6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На данный момент выставки подобной тематики в Санкт-Петербурге и </w:t>
      </w:r>
      <w:r w:rsidR="000336B5" w:rsidRPr="000336B5">
        <w:rPr>
          <w:sz w:val="28"/>
        </w:rPr>
        <w:t>северо-западном</w:t>
      </w:r>
      <w:r w:rsidR="008E50DA" w:rsidRPr="000336B5">
        <w:rPr>
          <w:sz w:val="28"/>
        </w:rPr>
        <w:t xml:space="preserve"> регионе не проводились и не проводятся. </w:t>
      </w:r>
      <w:r w:rsidR="00C74641" w:rsidRPr="000336B5">
        <w:rPr>
          <w:sz w:val="28"/>
        </w:rPr>
        <w:t xml:space="preserve">Существует 3 выставки в Санкт-Петербурге в тематику которых входят бани и сауны. Это наш дом и сад (проходит в конце марта), загородное домостроение (конец апреля), Сантехника (конец апреля). </w:t>
      </w:r>
      <w:r w:rsidR="008E50DA" w:rsidRPr="000336B5">
        <w:rPr>
          <w:sz w:val="28"/>
        </w:rPr>
        <w:t>Поэтому считаем эту нишу в данн</w:t>
      </w:r>
      <w:r w:rsidR="00B92BEB" w:rsidRPr="000336B5">
        <w:rPr>
          <w:sz w:val="28"/>
        </w:rPr>
        <w:t>ом регионе не занятой. Ближайшие</w:t>
      </w:r>
      <w:r w:rsidR="008E50DA" w:rsidRPr="000336B5">
        <w:rPr>
          <w:sz w:val="28"/>
        </w:rPr>
        <w:t xml:space="preserve"> (территориально) выставк</w:t>
      </w:r>
      <w:r w:rsidR="00B92BEB" w:rsidRPr="000336B5">
        <w:rPr>
          <w:sz w:val="28"/>
        </w:rPr>
        <w:t>и данной тематики проводятся</w:t>
      </w:r>
      <w:r w:rsidR="008E50DA" w:rsidRPr="000336B5">
        <w:rPr>
          <w:sz w:val="28"/>
        </w:rPr>
        <w:t xml:space="preserve"> в Москве </w:t>
      </w:r>
      <w:r w:rsidR="00B92BEB" w:rsidRPr="000336B5">
        <w:rPr>
          <w:sz w:val="28"/>
        </w:rPr>
        <w:t xml:space="preserve">– Баня (конец октября), </w:t>
      </w:r>
      <w:r w:rsidR="00B92BEB" w:rsidRPr="000336B5">
        <w:rPr>
          <w:sz w:val="28"/>
          <w:lang w:val="en-US"/>
        </w:rPr>
        <w:t>Interbass</w:t>
      </w:r>
      <w:r w:rsidR="00B92BEB" w:rsidRPr="000336B5">
        <w:rPr>
          <w:sz w:val="28"/>
        </w:rPr>
        <w:t xml:space="preserve"> (конец марта), Wellness &amp; SPA. Бассейны и Сауны (конец апреля), </w:t>
      </w:r>
      <w:r w:rsidR="00435B92" w:rsidRPr="000336B5">
        <w:rPr>
          <w:sz w:val="28"/>
        </w:rPr>
        <w:t>SPA EXPO (начало декабря</w:t>
      </w:r>
      <w:r w:rsidR="001728DB" w:rsidRPr="000336B5">
        <w:rPr>
          <w:sz w:val="28"/>
        </w:rPr>
        <w:t>)</w:t>
      </w:r>
      <w:r w:rsidR="008E50DA" w:rsidRPr="000336B5">
        <w:rPr>
          <w:sz w:val="28"/>
        </w:rPr>
        <w:t>.</w:t>
      </w:r>
    </w:p>
    <w:p w:rsidR="003967CE" w:rsidRPr="000336B5" w:rsidRDefault="00470255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Таким образом</w:t>
      </w:r>
      <w:r w:rsidR="003A28DB" w:rsidRPr="000336B5">
        <w:rPr>
          <w:sz w:val="28"/>
        </w:rPr>
        <w:t>,</w:t>
      </w:r>
      <w:r w:rsidRPr="000336B5">
        <w:rPr>
          <w:sz w:val="28"/>
        </w:rPr>
        <w:t xml:space="preserve"> проведение выставки целесообразно и необходимо для развития рассматриваемой сферы бизнеса в северо-западном регионе.</w:t>
      </w:r>
    </w:p>
    <w:p w:rsidR="00470255" w:rsidRPr="000336B5" w:rsidRDefault="003A28DB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Для перв</w:t>
      </w:r>
      <w:r w:rsidR="00B6327B" w:rsidRPr="000336B5">
        <w:rPr>
          <w:sz w:val="28"/>
        </w:rPr>
        <w:t xml:space="preserve">ого раза проведения выставки имеет смысл </w:t>
      </w:r>
      <w:r w:rsidRPr="000336B5">
        <w:rPr>
          <w:sz w:val="28"/>
        </w:rPr>
        <w:t xml:space="preserve">арендовать </w:t>
      </w:r>
      <w:r w:rsidR="00B6327B" w:rsidRPr="000336B5">
        <w:rPr>
          <w:sz w:val="28"/>
        </w:rPr>
        <w:t xml:space="preserve">не </w:t>
      </w:r>
      <w:r w:rsidRPr="000336B5">
        <w:rPr>
          <w:sz w:val="28"/>
        </w:rPr>
        <w:t>очень большую и, следовательно, дорогую площ</w:t>
      </w:r>
      <w:r w:rsidR="00E740B2" w:rsidRPr="000336B5">
        <w:rPr>
          <w:sz w:val="28"/>
        </w:rPr>
        <w:t>адку.</w:t>
      </w:r>
    </w:p>
    <w:p w:rsidR="00171BA9" w:rsidRPr="000336B5" w:rsidRDefault="001728DB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Исходя из этих всех факторов выбираем время проведения выставки -</w:t>
      </w:r>
      <w:r w:rsidR="000336B5" w:rsidRPr="000336B5">
        <w:rPr>
          <w:sz w:val="28"/>
        </w:rPr>
        <w:t xml:space="preserve"> </w:t>
      </w:r>
      <w:r w:rsidR="002A32A6" w:rsidRPr="000336B5">
        <w:rPr>
          <w:sz w:val="28"/>
        </w:rPr>
        <w:t>начало февраля, для того чтобы не пересекаться со схожими по тематике выставками.</w:t>
      </w:r>
      <w:r w:rsidR="001664DC" w:rsidRPr="000336B5">
        <w:rPr>
          <w:sz w:val="28"/>
        </w:rPr>
        <w:t xml:space="preserve"> Место проведения</w:t>
      </w:r>
      <w:r w:rsidR="000336B5" w:rsidRPr="000336B5">
        <w:rPr>
          <w:sz w:val="28"/>
        </w:rPr>
        <w:t xml:space="preserve"> </w:t>
      </w:r>
      <w:r w:rsidR="001664DC" w:rsidRPr="000336B5">
        <w:rPr>
          <w:sz w:val="28"/>
        </w:rPr>
        <w:t>- ЦВЗ Манеж, Санкт-Петербург, Исаакиевская площадь, 1.</w:t>
      </w:r>
      <w:r w:rsidR="002F3032" w:rsidRPr="000336B5">
        <w:rPr>
          <w:sz w:val="28"/>
        </w:rPr>
        <w:t xml:space="preserve"> Это удобная небольшая площадка, стоимость аренды – около 10 000 - 15 000 евро в день, в зависимости от предоставляемых услуг со стороны выставочного комплекса.</w:t>
      </w:r>
    </w:p>
    <w:p w:rsidR="000336B5" w:rsidRPr="000336B5" w:rsidRDefault="000336B5" w:rsidP="000336B5">
      <w:pPr>
        <w:spacing w:line="360" w:lineRule="auto"/>
        <w:ind w:firstLine="709"/>
        <w:jc w:val="both"/>
        <w:rPr>
          <w:sz w:val="28"/>
        </w:rPr>
      </w:pPr>
    </w:p>
    <w:p w:rsidR="00655E7F" w:rsidRPr="000336B5" w:rsidRDefault="00655E7F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План 1-го этажа</w:t>
      </w:r>
      <w:r w:rsidR="0006077D" w:rsidRPr="000336B5">
        <w:rPr>
          <w:sz w:val="28"/>
        </w:rPr>
        <w:t>, 1900 кв. м.</w:t>
      </w:r>
    </w:p>
    <w:p w:rsidR="00655E7F" w:rsidRPr="000336B5" w:rsidRDefault="005A7146" w:rsidP="000336B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117pt">
            <v:imagedata r:id="rId6" o:title=""/>
          </v:shape>
        </w:pict>
      </w:r>
    </w:p>
    <w:p w:rsidR="00655E7F" w:rsidRPr="000336B5" w:rsidRDefault="00655E7F" w:rsidP="000336B5">
      <w:pPr>
        <w:spacing w:line="360" w:lineRule="auto"/>
        <w:ind w:firstLine="709"/>
        <w:jc w:val="both"/>
        <w:rPr>
          <w:sz w:val="28"/>
        </w:rPr>
      </w:pPr>
    </w:p>
    <w:p w:rsidR="00655E7F" w:rsidRPr="000336B5" w:rsidRDefault="00655E7F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План 2-го этажа</w:t>
      </w:r>
      <w:r w:rsidR="0006077D" w:rsidRPr="000336B5">
        <w:rPr>
          <w:sz w:val="28"/>
        </w:rPr>
        <w:t>, 1600 кв. м. </w:t>
      </w:r>
    </w:p>
    <w:p w:rsidR="00655E7F" w:rsidRPr="000336B5" w:rsidRDefault="005A7146" w:rsidP="000336B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392.25pt;height:108.75pt">
            <v:imagedata r:id="rId7" o:title=""/>
          </v:shape>
        </w:pict>
      </w:r>
    </w:p>
    <w:p w:rsidR="00171BA9" w:rsidRPr="000336B5" w:rsidRDefault="000336B5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br w:type="page"/>
      </w:r>
      <w:r w:rsidR="00171BA9" w:rsidRPr="000336B5">
        <w:rPr>
          <w:sz w:val="28"/>
        </w:rPr>
        <w:t xml:space="preserve">Особое внимание при разработке концепции следует уделить названию и классификатору выставки. Название должно быть точным, интернациональным, юридически чистым, Классификатор выставки должен точно определять ее тип. Лучше воспользоваться общепринятыми классификаторами. Выставка должна быть «прозрачной». В ее названии, номенклатуре, сроках, продолжительности не должно быть пересечений и искажений, дезориентирующих участников и посетителей. </w:t>
      </w:r>
      <w:r w:rsidR="00C75C5D" w:rsidRPr="000336B5">
        <w:rPr>
          <w:sz w:val="28"/>
        </w:rPr>
        <w:t xml:space="preserve">Название выставочного проекта – </w:t>
      </w:r>
      <w:r w:rsidR="0032149A" w:rsidRPr="000336B5">
        <w:rPr>
          <w:sz w:val="28"/>
          <w:lang w:val="en-US"/>
        </w:rPr>
        <w:t xml:space="preserve">Bath </w:t>
      </w:r>
      <w:r w:rsidR="0032149A" w:rsidRPr="000336B5">
        <w:rPr>
          <w:sz w:val="28"/>
        </w:rPr>
        <w:t>а</w:t>
      </w:r>
      <w:r w:rsidR="0032149A" w:rsidRPr="000336B5">
        <w:rPr>
          <w:sz w:val="28"/>
          <w:lang w:val="en-US"/>
        </w:rPr>
        <w:t>nd SPA House</w:t>
      </w:r>
      <w:r w:rsidR="0032149A" w:rsidRPr="000336B5">
        <w:rPr>
          <w:sz w:val="28"/>
        </w:rPr>
        <w:t>.</w:t>
      </w:r>
    </w:p>
    <w:p w:rsidR="000336B5" w:rsidRDefault="000336B5" w:rsidP="000336B5">
      <w:pPr>
        <w:spacing w:line="360" w:lineRule="auto"/>
        <w:ind w:firstLine="709"/>
        <w:jc w:val="both"/>
        <w:rPr>
          <w:sz w:val="28"/>
        </w:rPr>
      </w:pPr>
    </w:p>
    <w:p w:rsidR="00F22146" w:rsidRPr="000336B5" w:rsidRDefault="00F22146" w:rsidP="000336B5">
      <w:pPr>
        <w:spacing w:line="360" w:lineRule="auto"/>
        <w:ind w:firstLine="709"/>
        <w:jc w:val="center"/>
        <w:rPr>
          <w:b/>
          <w:sz w:val="28"/>
        </w:rPr>
      </w:pPr>
      <w:r w:rsidRPr="000336B5">
        <w:rPr>
          <w:b/>
          <w:sz w:val="28"/>
        </w:rPr>
        <w:t>Тематика выставки</w:t>
      </w:r>
    </w:p>
    <w:p w:rsidR="000336B5" w:rsidRDefault="000336B5" w:rsidP="000336B5">
      <w:pPr>
        <w:spacing w:line="360" w:lineRule="auto"/>
        <w:ind w:firstLine="709"/>
        <w:jc w:val="both"/>
        <w:rPr>
          <w:sz w:val="28"/>
        </w:rPr>
      </w:pPr>
    </w:p>
    <w:p w:rsidR="00F22146" w:rsidRPr="000336B5" w:rsidRDefault="00F22146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- Бани</w:t>
      </w:r>
    </w:p>
    <w:p w:rsidR="00F22146" w:rsidRPr="000336B5" w:rsidRDefault="00F22146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- Сауны</w:t>
      </w:r>
    </w:p>
    <w:p w:rsidR="00F22146" w:rsidRPr="000336B5" w:rsidRDefault="00F22146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- Банные печи: дровяные и электрические печи-каменки</w:t>
      </w:r>
    </w:p>
    <w:p w:rsidR="00F22146" w:rsidRPr="000336B5" w:rsidRDefault="00F22146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- Гидромассажные, паровые и пародушевые кабины</w:t>
      </w:r>
    </w:p>
    <w:p w:rsidR="00F22146" w:rsidRPr="000336B5" w:rsidRDefault="00F22146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- Сантехника</w:t>
      </w:r>
    </w:p>
    <w:p w:rsidR="00F22146" w:rsidRPr="000336B5" w:rsidRDefault="00F22146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- банные аксессуары</w:t>
      </w:r>
    </w:p>
    <w:p w:rsidR="00F22146" w:rsidRPr="000336B5" w:rsidRDefault="00F22146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- оборудование и комплектующие для строительства и оснащения бань</w:t>
      </w:r>
      <w:r w:rsidR="003A450C" w:rsidRPr="000336B5">
        <w:rPr>
          <w:sz w:val="28"/>
        </w:rPr>
        <w:t xml:space="preserve"> и саун</w:t>
      </w:r>
    </w:p>
    <w:p w:rsidR="00F22146" w:rsidRPr="000336B5" w:rsidRDefault="00F22146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- оборудование, комплектующие и аксессуары для саун</w:t>
      </w:r>
    </w:p>
    <w:p w:rsidR="00F22146" w:rsidRPr="000336B5" w:rsidRDefault="00F22146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- </w:t>
      </w:r>
      <w:r w:rsidR="00906969" w:rsidRPr="000336B5">
        <w:rPr>
          <w:sz w:val="28"/>
        </w:rPr>
        <w:t>установка и подключение саун и бань</w:t>
      </w:r>
    </w:p>
    <w:p w:rsidR="00906969" w:rsidRPr="000336B5" w:rsidRDefault="0090696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- </w:t>
      </w:r>
      <w:r w:rsidR="009472DF" w:rsidRPr="000336B5">
        <w:rPr>
          <w:sz w:val="28"/>
        </w:rPr>
        <w:t>оборудование и принадлежности для фитнес-, wellness- и СПА-центров, СПА-гостиниц и клиник, в т.ч.</w:t>
      </w:r>
    </w:p>
    <w:p w:rsidR="009472DF" w:rsidRPr="000336B5" w:rsidRDefault="009472DF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- мебель и аксессуары, установка и подключение СПА комплексов</w:t>
      </w:r>
    </w:p>
    <w:p w:rsidR="009472DF" w:rsidRPr="000336B5" w:rsidRDefault="009472DF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- аксессуары для СПА и саун</w:t>
      </w:r>
    </w:p>
    <w:p w:rsidR="004B7176" w:rsidRPr="000336B5" w:rsidRDefault="004B7176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План выставки</w:t>
      </w:r>
    </w:p>
    <w:p w:rsidR="00171BA9" w:rsidRPr="000336B5" w:rsidRDefault="00C70F06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Дополнительные мероприятия</w:t>
      </w:r>
    </w:p>
    <w:p w:rsidR="00171BA9" w:rsidRPr="000336B5" w:rsidRDefault="00C70F06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рекламное обеспечение</w:t>
      </w:r>
    </w:p>
    <w:p w:rsidR="00171BA9" w:rsidRPr="000336B5" w:rsidRDefault="001F67FD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инфраструктурное обеспечение</w:t>
      </w:r>
    </w:p>
    <w:p w:rsidR="00171BA9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Документ, разработанный по такому плану, является «сеткой» для составления сметы выставки и анализа коммерческой состоятельности проекта, презентации и «обкатки» проекта вне компании и его практической реализации подразделениями внутри. </w:t>
      </w:r>
    </w:p>
    <w:p w:rsidR="000336B5" w:rsidRDefault="000336B5" w:rsidP="000336B5">
      <w:pPr>
        <w:spacing w:line="360" w:lineRule="auto"/>
        <w:ind w:firstLine="709"/>
        <w:jc w:val="both"/>
        <w:rPr>
          <w:sz w:val="28"/>
        </w:rPr>
      </w:pPr>
    </w:p>
    <w:p w:rsidR="00171BA9" w:rsidRPr="000336B5" w:rsidRDefault="00171BA9" w:rsidP="000336B5">
      <w:pPr>
        <w:spacing w:line="360" w:lineRule="auto"/>
        <w:ind w:firstLine="709"/>
        <w:jc w:val="center"/>
        <w:rPr>
          <w:b/>
          <w:sz w:val="28"/>
        </w:rPr>
      </w:pPr>
      <w:r w:rsidRPr="000336B5">
        <w:rPr>
          <w:b/>
          <w:sz w:val="28"/>
        </w:rPr>
        <w:t>Анализ коммерческой состоятельности проекта</w:t>
      </w:r>
    </w:p>
    <w:p w:rsidR="000336B5" w:rsidRDefault="000336B5" w:rsidP="000336B5">
      <w:pPr>
        <w:spacing w:line="360" w:lineRule="auto"/>
        <w:ind w:firstLine="709"/>
        <w:jc w:val="both"/>
        <w:rPr>
          <w:sz w:val="28"/>
        </w:rPr>
      </w:pPr>
    </w:p>
    <w:p w:rsidR="00171BA9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Заключение договор</w:t>
      </w:r>
      <w:r w:rsidR="00D022D4" w:rsidRPr="000336B5">
        <w:rPr>
          <w:sz w:val="28"/>
        </w:rPr>
        <w:t>а на аренду выставочной площади. Договор заключается с ЦВЗ Манеж, на даты 20-23 февраля, пятница, суббота, воскресенье, понедельник. Три дня выставки – выходные, таким образом планируется привлечь большее количество посетителей. На эти даты установлена стоимость 10 000 евро за один день аренды ЦВЗ, без подсобных помещений. Только основные залы 1-го и 2-го этажа.</w:t>
      </w:r>
    </w:p>
    <w:p w:rsidR="00D022D4" w:rsidRPr="000336B5" w:rsidRDefault="00D022D4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Таким </w:t>
      </w:r>
      <w:r w:rsidR="000336B5" w:rsidRPr="000336B5">
        <w:rPr>
          <w:sz w:val="28"/>
        </w:rPr>
        <w:t>образом,</w:t>
      </w:r>
      <w:r w:rsidRPr="000336B5">
        <w:rPr>
          <w:sz w:val="28"/>
        </w:rPr>
        <w:t xml:space="preserve"> стоимость за 4 дня аренды составляет примерно 1 480 000 р.</w:t>
      </w:r>
    </w:p>
    <w:p w:rsidR="00D022D4" w:rsidRPr="000336B5" w:rsidRDefault="00D022D4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Стендовая площадь выставки примерно 920 кв.м. из них, </w:t>
      </w:r>
      <w:r w:rsidR="00D311FE" w:rsidRPr="000336B5">
        <w:rPr>
          <w:sz w:val="28"/>
        </w:rPr>
        <w:t>340 стенды по периметру на 1-м этаже, и 192</w:t>
      </w:r>
      <w:r w:rsidR="00257184" w:rsidRPr="000336B5">
        <w:rPr>
          <w:sz w:val="28"/>
        </w:rPr>
        <w:t>кв.м. -</w:t>
      </w:r>
      <w:r w:rsidR="00D311FE" w:rsidRPr="000336B5">
        <w:rPr>
          <w:sz w:val="28"/>
        </w:rPr>
        <w:t xml:space="preserve"> периметр на 2-м этаже. Островная и полуостровная площадь </w:t>
      </w:r>
      <w:r w:rsidR="00257184" w:rsidRPr="000336B5">
        <w:rPr>
          <w:sz w:val="28"/>
        </w:rPr>
        <w:t>–</w:t>
      </w:r>
      <w:r w:rsidR="00D311FE" w:rsidRPr="000336B5">
        <w:rPr>
          <w:sz w:val="28"/>
        </w:rPr>
        <w:t xml:space="preserve"> </w:t>
      </w:r>
      <w:r w:rsidR="00257184" w:rsidRPr="000336B5">
        <w:rPr>
          <w:sz w:val="28"/>
        </w:rPr>
        <w:t>388 кв.м.</w:t>
      </w:r>
    </w:p>
    <w:p w:rsidR="00F67B7F" w:rsidRPr="000336B5" w:rsidRDefault="00F67B7F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С учетом затрат на рекламные и накладные расходы (примерно 1</w:t>
      </w:r>
      <w:r w:rsidR="00F04756" w:rsidRPr="000336B5">
        <w:rPr>
          <w:sz w:val="28"/>
        </w:rPr>
        <w:t xml:space="preserve"> </w:t>
      </w:r>
      <w:r w:rsidRPr="000336B5">
        <w:rPr>
          <w:sz w:val="28"/>
        </w:rPr>
        <w:t>000 000 р.) средняя стоимость кв.м. выставки не должна быть меньше чем 2 700р.</w:t>
      </w:r>
      <w:r w:rsidR="00E51B79" w:rsidRPr="000336B5">
        <w:rPr>
          <w:sz w:val="28"/>
        </w:rPr>
        <w:t>, с учетом стоимости аналогичных выставок в Москве, можно установить среднюю стоимость кв.м. 4 000р.</w:t>
      </w:r>
      <w:r w:rsidR="004970D0" w:rsidRPr="000336B5">
        <w:rPr>
          <w:sz w:val="28"/>
        </w:rPr>
        <w:t xml:space="preserve"> Таким образом предполагаемая прибыль составит порядка 1 196 000р.</w:t>
      </w:r>
    </w:p>
    <w:p w:rsidR="00171BA9" w:rsidRPr="000336B5" w:rsidRDefault="00F7031E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Застройку стендов выставки </w:t>
      </w:r>
      <w:r w:rsidR="0038681B" w:rsidRPr="000336B5">
        <w:rPr>
          <w:sz w:val="28"/>
        </w:rPr>
        <w:t>имеет смысл доверить генеральному застройщику ЦВЗ Манеж, т.к. они работают на данной площадке не первый год и хорошо себя зарекомендовали на других выставках.</w:t>
      </w:r>
    </w:p>
    <w:p w:rsidR="0065134A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Состав </w:t>
      </w:r>
      <w:r w:rsidR="00B40D7F" w:rsidRPr="000336B5">
        <w:rPr>
          <w:sz w:val="28"/>
        </w:rPr>
        <w:t>о</w:t>
      </w:r>
      <w:r w:rsidRPr="000336B5">
        <w:rPr>
          <w:sz w:val="28"/>
        </w:rPr>
        <w:t xml:space="preserve">рганизационного </w:t>
      </w:r>
      <w:r w:rsidR="00B40D7F" w:rsidRPr="000336B5">
        <w:rPr>
          <w:sz w:val="28"/>
        </w:rPr>
        <w:t>к</w:t>
      </w:r>
      <w:r w:rsidRPr="000336B5">
        <w:rPr>
          <w:sz w:val="28"/>
        </w:rPr>
        <w:t>омитета</w:t>
      </w:r>
      <w:r w:rsidR="001617D6" w:rsidRPr="000336B5">
        <w:rPr>
          <w:sz w:val="28"/>
        </w:rPr>
        <w:t>: д</w:t>
      </w:r>
      <w:r w:rsidR="00B40D7F" w:rsidRPr="000336B5">
        <w:rPr>
          <w:sz w:val="28"/>
        </w:rPr>
        <w:t>иректор выставки</w:t>
      </w:r>
      <w:r w:rsidR="001617D6" w:rsidRPr="000336B5">
        <w:rPr>
          <w:sz w:val="28"/>
        </w:rPr>
        <w:t>, заместитель директора выставки, т</w:t>
      </w:r>
      <w:r w:rsidR="00B40D7F" w:rsidRPr="000336B5">
        <w:rPr>
          <w:sz w:val="28"/>
        </w:rPr>
        <w:t>ехнический директор, менеджер по свя</w:t>
      </w:r>
      <w:r w:rsidR="001617D6" w:rsidRPr="000336B5">
        <w:rPr>
          <w:sz w:val="28"/>
        </w:rPr>
        <w:t>зям с общественность, бухгалтер, водители и курьеры.</w:t>
      </w:r>
    </w:p>
    <w:p w:rsidR="00171BA9" w:rsidRPr="000336B5" w:rsidRDefault="00247662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Рекламная продукция и полиграфия: </w:t>
      </w:r>
      <w:r w:rsidR="00AC66EF" w:rsidRPr="000336B5">
        <w:rPr>
          <w:sz w:val="28"/>
        </w:rPr>
        <w:t xml:space="preserve">визитки, пригласительные билеты, каталог выставки, рекламные буклеты, сайт, фирменные бланки, </w:t>
      </w:r>
      <w:r w:rsidR="001F7A8B" w:rsidRPr="000336B5">
        <w:rPr>
          <w:sz w:val="28"/>
        </w:rPr>
        <w:t>бэйджи, заявки на ввоз/вывоз оборудования</w:t>
      </w:r>
      <w:r w:rsidR="006B7E03" w:rsidRPr="000336B5">
        <w:rPr>
          <w:sz w:val="28"/>
        </w:rPr>
        <w:t>, участия в выставке, баннеры.</w:t>
      </w:r>
    </w:p>
    <w:p w:rsidR="00171BA9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Заявочная документация представляет собой бланк заявки-договора на участие в выставке, который служит основанием для выставления счета-фактуры экспоненту. Содержит условия </w:t>
      </w:r>
      <w:r w:rsidR="00DD5834" w:rsidRPr="000336B5">
        <w:rPr>
          <w:sz w:val="28"/>
        </w:rPr>
        <w:t>участия в выставке</w:t>
      </w:r>
      <w:r w:rsidRPr="000336B5">
        <w:rPr>
          <w:sz w:val="28"/>
        </w:rPr>
        <w:t xml:space="preserve">, размер и тип арендуемой площади, перечень дополнительного оборудования и услуг, предоставляемых организатором. </w:t>
      </w:r>
    </w:p>
    <w:p w:rsidR="00171BA9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Целесообразно включать в пакет заявочной документации сразу все дополнительные заявки и приложения, а также технические требования к материалам: </w:t>
      </w:r>
    </w:p>
    <w:p w:rsidR="00171BA9" w:rsidRPr="000336B5" w:rsidRDefault="0099352D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- тематический рубрикатор</w:t>
      </w:r>
    </w:p>
    <w:p w:rsidR="00171BA9" w:rsidRPr="000336B5" w:rsidRDefault="0099352D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- </w:t>
      </w:r>
      <w:r w:rsidR="00171BA9" w:rsidRPr="000336B5">
        <w:rPr>
          <w:sz w:val="28"/>
        </w:rPr>
        <w:t xml:space="preserve">классификатор продукции, представляемой экспонентом (для </w:t>
      </w:r>
    </w:p>
    <w:p w:rsidR="00171BA9" w:rsidRPr="000336B5" w:rsidRDefault="0099352D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- </w:t>
      </w:r>
      <w:r w:rsidR="00171BA9" w:rsidRPr="000336B5">
        <w:rPr>
          <w:sz w:val="28"/>
        </w:rPr>
        <w:t xml:space="preserve">формирования систем поиска товаров ) </w:t>
      </w:r>
    </w:p>
    <w:p w:rsidR="00171BA9" w:rsidRPr="000336B5" w:rsidRDefault="0099352D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- </w:t>
      </w:r>
      <w:r w:rsidR="00171BA9" w:rsidRPr="000336B5">
        <w:rPr>
          <w:sz w:val="28"/>
        </w:rPr>
        <w:t xml:space="preserve">информация/реклама в каталог выставки, надпись на фризе стенда </w:t>
      </w:r>
    </w:p>
    <w:p w:rsidR="00171BA9" w:rsidRPr="000336B5" w:rsidRDefault="0099352D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- </w:t>
      </w:r>
      <w:r w:rsidR="00171BA9" w:rsidRPr="000336B5">
        <w:rPr>
          <w:sz w:val="28"/>
        </w:rPr>
        <w:t xml:space="preserve">потребность в конференц-залах, сценической площадке, др. </w:t>
      </w:r>
    </w:p>
    <w:p w:rsidR="00171BA9" w:rsidRPr="000336B5" w:rsidRDefault="0099352D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- </w:t>
      </w:r>
      <w:r w:rsidR="00171BA9" w:rsidRPr="000336B5">
        <w:rPr>
          <w:sz w:val="28"/>
        </w:rPr>
        <w:t xml:space="preserve">служебных и инфраструктурных помещениях и услугах </w:t>
      </w:r>
    </w:p>
    <w:p w:rsidR="0063439A" w:rsidRPr="000336B5" w:rsidRDefault="0063439A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Для эффективного привлечения экспонентов и посетителей необходимо провести ряд мероприятий.</w:t>
      </w:r>
    </w:p>
    <w:p w:rsidR="00171BA9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Определение клиентской базы, формирование библиотеки информационных источников по проекту, базы VIP.</w:t>
      </w:r>
      <w:r w:rsidR="00CD16C6" w:rsidRPr="000336B5">
        <w:rPr>
          <w:sz w:val="28"/>
        </w:rPr>
        <w:t xml:space="preserve"> </w:t>
      </w:r>
      <w:r w:rsidRPr="000336B5">
        <w:rPr>
          <w:sz w:val="28"/>
        </w:rPr>
        <w:t>База данных по клиентам</w:t>
      </w:r>
      <w:r w:rsidR="00CD16C6" w:rsidRPr="000336B5">
        <w:rPr>
          <w:sz w:val="28"/>
        </w:rPr>
        <w:t>.</w:t>
      </w:r>
      <w:r w:rsidRPr="000336B5">
        <w:rPr>
          <w:sz w:val="28"/>
        </w:rPr>
        <w:t xml:space="preserve"> Источники для формирования «фирменной» клиентской базы электронные и печатные базы данных по отраслям, «ведомственные» базы данных (министерства, союзы, объединения, торгпредства и т д.) Интернет и др. Путем «сканирования» периодической печати, изучения маркетинговых исследований по рынку, а также используя бизнес-справки консалтинговых агентств, можно создать отдельные базы данных, с которым</w:t>
      </w:r>
      <w:r w:rsidR="00CF07E8" w:rsidRPr="000336B5">
        <w:rPr>
          <w:sz w:val="28"/>
        </w:rPr>
        <w:t>и необходима «точечная работа».</w:t>
      </w:r>
      <w:r w:rsidR="0063439A" w:rsidRPr="000336B5">
        <w:rPr>
          <w:sz w:val="28"/>
        </w:rPr>
        <w:t xml:space="preserve"> </w:t>
      </w:r>
      <w:r w:rsidRPr="000336B5">
        <w:rPr>
          <w:sz w:val="28"/>
        </w:rPr>
        <w:t xml:space="preserve">Особую трудность составляет проверка баз данных, их структуризация и приведение в функциональный, удобный для работы, вид. Управление базами должно производиться менеджером с соответствующим профильным образованием, тем более что успех работы с базами сегодня зависит и от конфигурации компьютерной сети, и от умения правильно пользоваться ресурсами системы Интернет, и от степени «обработки» данных базы (ее детализации), подготовки адресных массивов и т. д. Существуют отечественные разработки в области создания и поддержки специализированной справочно-адресной </w:t>
      </w:r>
      <w:r w:rsidR="00CD16C6" w:rsidRPr="000336B5">
        <w:rPr>
          <w:sz w:val="28"/>
        </w:rPr>
        <w:t>системы выставочных организаций.</w:t>
      </w:r>
    </w:p>
    <w:p w:rsidR="00171BA9" w:rsidRPr="000336B5" w:rsidRDefault="0063439A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Разработать рекламную компанию. Привлечь СМИ (теле, радио, печатные и Интернет) для информационной поддержки. </w:t>
      </w:r>
      <w:r w:rsidR="00243089" w:rsidRPr="000336B5">
        <w:rPr>
          <w:sz w:val="28"/>
        </w:rPr>
        <w:t>Соответственно</w:t>
      </w:r>
      <w:r w:rsidR="005D6FDA" w:rsidRPr="000336B5">
        <w:rPr>
          <w:sz w:val="28"/>
        </w:rPr>
        <w:t>,</w:t>
      </w:r>
      <w:r w:rsidR="00243089" w:rsidRPr="000336B5">
        <w:rPr>
          <w:sz w:val="28"/>
        </w:rPr>
        <w:t xml:space="preserve"> подготовить пресс-релизы и рекламные макеты различных размеров и вариантов. </w:t>
      </w:r>
      <w:r w:rsidR="003C5DB2" w:rsidRPr="000336B5">
        <w:rPr>
          <w:sz w:val="28"/>
        </w:rPr>
        <w:t xml:space="preserve">Подготовить и сдать в печать в выбранную типографию рекламной продукции. </w:t>
      </w:r>
    </w:p>
    <w:p w:rsidR="00171BA9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Разработка индивидуальных и спонсорских программ</w:t>
      </w:r>
      <w:r w:rsidR="00BB7457" w:rsidRPr="000336B5">
        <w:rPr>
          <w:sz w:val="28"/>
        </w:rPr>
        <w:t>.</w:t>
      </w:r>
      <w:r w:rsidRPr="000336B5">
        <w:rPr>
          <w:sz w:val="28"/>
        </w:rPr>
        <w:t xml:space="preserve"> Для крупных компаний, банков и СМИ организаторы выставок предлагают детализированный пакет участия в выставке (иначе «спонсорский пакет»), который включает максимальный набор рекламных инструментов Участи экспонента в выставке по индивидуальной программе способно принести значительные дополнительные финансовые поступления организаторам выставки, но требует большой организационной работы менеджеров компании</w:t>
      </w:r>
      <w:r w:rsidR="00BB7457" w:rsidRPr="000336B5">
        <w:rPr>
          <w:sz w:val="28"/>
        </w:rPr>
        <w:t>.</w:t>
      </w:r>
      <w:r w:rsidRPr="000336B5">
        <w:rPr>
          <w:sz w:val="28"/>
        </w:rPr>
        <w:t xml:space="preserve"> Индивидуальная (спонсорская) программа включает презентацию сильных/уникальных сторон выставки и ее проектов, а также детализацию рекламных инструментов, предоставляемых экспоненту (спонсору) организаторами выставки</w:t>
      </w:r>
      <w:r w:rsidR="00BB7457" w:rsidRPr="000336B5">
        <w:rPr>
          <w:sz w:val="28"/>
        </w:rPr>
        <w:t>,</w:t>
      </w:r>
      <w:r w:rsidRPr="000336B5">
        <w:rPr>
          <w:sz w:val="28"/>
        </w:rPr>
        <w:t xml:space="preserve"> рекламные возможности участия в выставке</w:t>
      </w:r>
      <w:r w:rsidR="00B57A2B" w:rsidRPr="000336B5">
        <w:rPr>
          <w:sz w:val="28"/>
        </w:rPr>
        <w:t>,</w:t>
      </w:r>
      <w:r w:rsidRPr="000336B5">
        <w:rPr>
          <w:sz w:val="28"/>
        </w:rPr>
        <w:t xml:space="preserve"> участия в деловой программе возможности участия в рекламной кампании в СМИ возможности рекламных носителей выставки (полиграфия наружная и звуковая реклама, сувенирная продукция специальные прое</w:t>
      </w:r>
      <w:r w:rsidR="00B278DD" w:rsidRPr="000336B5">
        <w:rPr>
          <w:sz w:val="28"/>
        </w:rPr>
        <w:t>кты и презентационные программы).</w:t>
      </w:r>
      <w:r w:rsidR="00D26F0F" w:rsidRPr="000336B5">
        <w:rPr>
          <w:sz w:val="28"/>
        </w:rPr>
        <w:t xml:space="preserve"> В нашем случае для спонсоров можно предложить – размещение баннеров на территории выставки, аккредитация промоутеров, размещение дополнительных стоек, размещение логотипа на рекламной продукции выставки, упоминание спонсора в анонсах выставки в СМИ, организация дополнительных мероприятий в рамках выставки.</w:t>
      </w:r>
    </w:p>
    <w:p w:rsidR="00171BA9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Работа на профильных и смежных конкурентных выставках по продвижению выставки</w:t>
      </w:r>
      <w:r w:rsidR="007524A6" w:rsidRPr="000336B5">
        <w:rPr>
          <w:sz w:val="28"/>
        </w:rPr>
        <w:t>.</w:t>
      </w:r>
      <w:r w:rsidRPr="000336B5">
        <w:rPr>
          <w:sz w:val="28"/>
        </w:rPr>
        <w:t xml:space="preserve"> </w:t>
      </w:r>
      <w:r w:rsidR="00FE13AA" w:rsidRPr="000336B5">
        <w:rPr>
          <w:sz w:val="28"/>
        </w:rPr>
        <w:t xml:space="preserve">Обязательно посещать выставки схожей тематики в крупных городах для привлечения экспонентов. </w:t>
      </w:r>
    </w:p>
    <w:p w:rsidR="000336B5" w:rsidRDefault="000336B5" w:rsidP="000336B5">
      <w:pPr>
        <w:spacing w:line="360" w:lineRule="auto"/>
        <w:ind w:firstLine="709"/>
        <w:jc w:val="both"/>
        <w:rPr>
          <w:sz w:val="28"/>
        </w:rPr>
      </w:pPr>
    </w:p>
    <w:p w:rsidR="00171BA9" w:rsidRPr="000336B5" w:rsidRDefault="00A23E3F" w:rsidP="000336B5">
      <w:pPr>
        <w:spacing w:line="360" w:lineRule="auto"/>
        <w:ind w:firstLine="709"/>
        <w:jc w:val="center"/>
        <w:rPr>
          <w:b/>
          <w:sz w:val="28"/>
        </w:rPr>
      </w:pPr>
      <w:r w:rsidRPr="000336B5">
        <w:rPr>
          <w:b/>
          <w:sz w:val="28"/>
        </w:rPr>
        <w:t>Проведение выставки</w:t>
      </w:r>
    </w:p>
    <w:p w:rsidR="000336B5" w:rsidRDefault="000336B5" w:rsidP="000336B5">
      <w:pPr>
        <w:spacing w:line="360" w:lineRule="auto"/>
        <w:ind w:firstLine="709"/>
        <w:jc w:val="both"/>
        <w:rPr>
          <w:sz w:val="28"/>
        </w:rPr>
      </w:pPr>
    </w:p>
    <w:p w:rsidR="00E250C5" w:rsidRPr="000336B5" w:rsidRDefault="00E250C5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Непосредственно на выставке возникает очень много вопросов и моментов. Конечно максимально их необходимо продумать заранее, чтобы на самой выставке не отвлекаться по мелочам, а всецело сосредоточиться на работе с экспонентами.</w:t>
      </w:r>
    </w:p>
    <w:p w:rsidR="00E250C5" w:rsidRPr="000336B5" w:rsidRDefault="00BD1A6A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Прямо перед выставкой (будем уже считать этот период</w:t>
      </w:r>
      <w:r w:rsidR="005E1E41" w:rsidRPr="000336B5">
        <w:rPr>
          <w:sz w:val="28"/>
        </w:rPr>
        <w:t xml:space="preserve"> в рамках проведения выставки</w:t>
      </w:r>
      <w:r w:rsidRPr="000336B5">
        <w:rPr>
          <w:sz w:val="28"/>
        </w:rPr>
        <w:t>)</w:t>
      </w:r>
      <w:r w:rsidR="005E1E41" w:rsidRPr="000336B5">
        <w:rPr>
          <w:sz w:val="28"/>
        </w:rPr>
        <w:t xml:space="preserve"> необходимо еще раз проверить экспозиционный план и сверить</w:t>
      </w:r>
      <w:r w:rsidR="00C32839" w:rsidRPr="000336B5">
        <w:rPr>
          <w:sz w:val="28"/>
        </w:rPr>
        <w:t xml:space="preserve"> его с генеральным застройщиком, перед застройкой выставки, в нашем случае это необходимо сделать не позднее 16 февраля когда начинается застройка.</w:t>
      </w:r>
      <w:r w:rsidR="0045299C" w:rsidRPr="000336B5">
        <w:rPr>
          <w:sz w:val="28"/>
        </w:rPr>
        <w:t xml:space="preserve"> Также проверить застройку отдельных стендов, при необходимости внести корректировки и связаться с экспонентами.</w:t>
      </w:r>
    </w:p>
    <w:p w:rsidR="00A23E3F" w:rsidRPr="000336B5" w:rsidRDefault="004C14ED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Проверка оплат экспонентов, составление списка должников, работа с ними на выставке.</w:t>
      </w:r>
    </w:p>
    <w:p w:rsidR="004C14ED" w:rsidRPr="000336B5" w:rsidRDefault="004C14ED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Организация работы информационных стендов на выставке, обеспечение их информацией и рекламной и полиграфической продукцией. Оснащение стенда.</w:t>
      </w:r>
    </w:p>
    <w:p w:rsidR="00A23E3F" w:rsidRPr="000336B5" w:rsidRDefault="004C14ED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Проверка готовности рекламной и полиграфической продукции, при необходимости оперативный заказ недостающих материалов.</w:t>
      </w:r>
    </w:p>
    <w:p w:rsidR="004C14ED" w:rsidRPr="000336B5" w:rsidRDefault="004C14ED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Оформление выставочного комплекса изнутри и снаружи, символикой мероприятия. Баннеры и стойки при входе, внутри.</w:t>
      </w:r>
    </w:p>
    <w:p w:rsidR="004C14ED" w:rsidRPr="000336B5" w:rsidRDefault="004C14ED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Организация навигации по выставке – размещение указателей и надписей.</w:t>
      </w:r>
    </w:p>
    <w:p w:rsidR="000336B5" w:rsidRPr="000336B5" w:rsidRDefault="000336B5" w:rsidP="000336B5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71BA9" w:rsidRPr="000336B5">
        <w:rPr>
          <w:b/>
          <w:sz w:val="28"/>
        </w:rPr>
        <w:t>Разработка и реализация оформления выставочного пространства</w:t>
      </w:r>
    </w:p>
    <w:p w:rsidR="000336B5" w:rsidRPr="000336B5" w:rsidRDefault="000336B5" w:rsidP="000336B5">
      <w:pPr>
        <w:spacing w:line="360" w:lineRule="auto"/>
        <w:ind w:firstLine="709"/>
        <w:jc w:val="center"/>
        <w:rPr>
          <w:b/>
          <w:sz w:val="28"/>
        </w:rPr>
      </w:pPr>
    </w:p>
    <w:p w:rsidR="00A23E3F" w:rsidRPr="000336B5" w:rsidRDefault="00171BA9" w:rsidP="000336B5">
      <w:pPr>
        <w:spacing w:line="360" w:lineRule="auto"/>
        <w:ind w:firstLine="709"/>
        <w:jc w:val="center"/>
        <w:rPr>
          <w:b/>
          <w:sz w:val="28"/>
        </w:rPr>
      </w:pPr>
      <w:r w:rsidRPr="000336B5">
        <w:rPr>
          <w:b/>
          <w:sz w:val="28"/>
        </w:rPr>
        <w:t>Элементы худ оформления выставочного зала</w:t>
      </w:r>
    </w:p>
    <w:p w:rsidR="000336B5" w:rsidRDefault="000336B5" w:rsidP="000336B5">
      <w:pPr>
        <w:spacing w:line="360" w:lineRule="auto"/>
        <w:ind w:firstLine="709"/>
        <w:jc w:val="both"/>
        <w:rPr>
          <w:sz w:val="28"/>
        </w:rPr>
      </w:pPr>
    </w:p>
    <w:p w:rsidR="00A23E3F" w:rsidRPr="000336B5" w:rsidRDefault="00F75AEE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П</w:t>
      </w:r>
      <w:r w:rsidR="00171BA9" w:rsidRPr="000336B5">
        <w:rPr>
          <w:sz w:val="28"/>
        </w:rPr>
        <w:t>роведение пресс-конференции, посвященной открытию выставки, др</w:t>
      </w:r>
      <w:r w:rsidRPr="000336B5">
        <w:rPr>
          <w:sz w:val="28"/>
        </w:rPr>
        <w:t>угих РR акций</w:t>
      </w:r>
      <w:r w:rsidR="00171BA9" w:rsidRPr="000336B5">
        <w:rPr>
          <w:sz w:val="28"/>
        </w:rPr>
        <w:t xml:space="preserve">, </w:t>
      </w:r>
      <w:r w:rsidRPr="000336B5">
        <w:rPr>
          <w:sz w:val="28"/>
        </w:rPr>
        <w:t>работа со СМИ.</w:t>
      </w:r>
    </w:p>
    <w:p w:rsidR="00A23E3F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Формирование папок экспонентов, пресс-наборов для распространения на выставке</w:t>
      </w:r>
      <w:r w:rsidR="00915A33" w:rsidRPr="000336B5">
        <w:rPr>
          <w:sz w:val="28"/>
        </w:rPr>
        <w:t>.</w:t>
      </w:r>
    </w:p>
    <w:p w:rsidR="00A23E3F" w:rsidRPr="000336B5" w:rsidRDefault="00645D86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Инструктаж наемного персонала на выставке</w:t>
      </w:r>
      <w:r w:rsidR="009B474E" w:rsidRPr="000336B5">
        <w:rPr>
          <w:sz w:val="28"/>
        </w:rPr>
        <w:t>, распределение обязанностей</w:t>
      </w:r>
      <w:r w:rsidR="00001A30" w:rsidRPr="000336B5">
        <w:rPr>
          <w:sz w:val="28"/>
        </w:rPr>
        <w:t>: работников информационных стендов, координаторов, промоутеров, технического персонала и т.д.</w:t>
      </w:r>
    </w:p>
    <w:p w:rsidR="00171BA9" w:rsidRPr="000336B5" w:rsidRDefault="003A0B8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Проведение анкетирования и опросов экспонентов и посетителей выставки.</w:t>
      </w:r>
      <w:r w:rsidR="006C7E56" w:rsidRPr="000336B5">
        <w:rPr>
          <w:sz w:val="28"/>
        </w:rPr>
        <w:t xml:space="preserve"> </w:t>
      </w:r>
      <w:r w:rsidR="00171BA9" w:rsidRPr="000336B5">
        <w:rPr>
          <w:sz w:val="28"/>
        </w:rPr>
        <w:t>Профессиональное проведение статистических и социологических исследований важно для выставочного мероприятия по нескольким причинам</w:t>
      </w:r>
      <w:r w:rsidR="006C7E56" w:rsidRPr="000336B5">
        <w:rPr>
          <w:sz w:val="28"/>
        </w:rPr>
        <w:t>:</w:t>
      </w:r>
      <w:r w:rsidR="00171BA9" w:rsidRPr="000336B5">
        <w:rPr>
          <w:sz w:val="28"/>
        </w:rPr>
        <w:t xml:space="preserve"> правильный сбор и обработка статистических данных имеют решающее значение для международного признания выставочного проекта</w:t>
      </w:r>
      <w:r w:rsidR="006C7E56" w:rsidRPr="000336B5">
        <w:rPr>
          <w:sz w:val="28"/>
        </w:rPr>
        <w:t>,</w:t>
      </w:r>
      <w:r w:rsidR="00171BA9" w:rsidRPr="000336B5">
        <w:rPr>
          <w:sz w:val="28"/>
        </w:rPr>
        <w:t xml:space="preserve"> данные статистических исследований служат для организаторов выставки руководством к корректировке своих стратегий</w:t>
      </w:r>
      <w:r w:rsidR="006C7E56" w:rsidRPr="000336B5">
        <w:rPr>
          <w:sz w:val="28"/>
        </w:rPr>
        <w:t>,</w:t>
      </w:r>
      <w:r w:rsidR="00171BA9" w:rsidRPr="000336B5">
        <w:rPr>
          <w:sz w:val="28"/>
        </w:rPr>
        <w:t xml:space="preserve"> данные исследований используются в отчетных и рекламных документах (Официальный отчет, пресс-релиз, информационные письма, рекламные буклеты и т.д.)</w:t>
      </w:r>
      <w:r w:rsidR="006C7E56" w:rsidRPr="000336B5">
        <w:rPr>
          <w:sz w:val="28"/>
        </w:rPr>
        <w:t>,</w:t>
      </w:r>
      <w:r w:rsidR="00171BA9" w:rsidRPr="000336B5">
        <w:rPr>
          <w:sz w:val="28"/>
        </w:rPr>
        <w:t xml:space="preserve"> маркетинговые обзоры по рынку коммерческая информация для экспонентов и возможность ее получения на выставке повышает привлекательность последней</w:t>
      </w:r>
      <w:r w:rsidR="006C7E56" w:rsidRPr="000336B5">
        <w:rPr>
          <w:sz w:val="28"/>
        </w:rPr>
        <w:t>,</w:t>
      </w:r>
      <w:r w:rsidR="00171BA9" w:rsidRPr="000336B5">
        <w:rPr>
          <w:sz w:val="28"/>
        </w:rPr>
        <w:t xml:space="preserve"> динамика маркетинговой информации за ряд лет дает представле</w:t>
      </w:r>
      <w:r w:rsidR="006C7E56" w:rsidRPr="000336B5">
        <w:rPr>
          <w:sz w:val="28"/>
        </w:rPr>
        <w:t>ние о новых тенденциях рынка, а</w:t>
      </w:r>
      <w:r w:rsidR="00171BA9" w:rsidRPr="000336B5">
        <w:rPr>
          <w:sz w:val="28"/>
        </w:rPr>
        <w:t>, следовательно</w:t>
      </w:r>
      <w:r w:rsidR="006C7E56" w:rsidRPr="000336B5">
        <w:rPr>
          <w:sz w:val="28"/>
        </w:rPr>
        <w:t>,</w:t>
      </w:r>
      <w:r w:rsidR="00171BA9" w:rsidRPr="000336B5">
        <w:rPr>
          <w:sz w:val="28"/>
        </w:rPr>
        <w:t xml:space="preserve"> новых потенциальных разделах выставки и ее деловой программы</w:t>
      </w:r>
      <w:r w:rsidR="006C7E56" w:rsidRPr="000336B5">
        <w:rPr>
          <w:sz w:val="28"/>
        </w:rPr>
        <w:t>.</w:t>
      </w:r>
      <w:r w:rsidR="00171BA9" w:rsidRPr="000336B5">
        <w:rPr>
          <w:sz w:val="28"/>
        </w:rPr>
        <w:t xml:space="preserve"> Объектом исследований выступают посетители-специалисты, частные посетители, экспоненты Для каждой группы разрабатывается свой тип анкет</w:t>
      </w:r>
      <w:r w:rsidR="00523A1A" w:rsidRPr="000336B5">
        <w:rPr>
          <w:sz w:val="28"/>
        </w:rPr>
        <w:t>.</w:t>
      </w:r>
      <w:r w:rsidR="00171BA9" w:rsidRPr="000336B5">
        <w:rPr>
          <w:sz w:val="28"/>
        </w:rPr>
        <w:t xml:space="preserve"> В международных организациях и союзах существуют жесткие требования к правилам и формам регистрации посетителей, поэтому при разработке анкет регистрационный блок (география респондентов сектор экономик</w:t>
      </w:r>
      <w:r w:rsidR="00523A1A" w:rsidRPr="000336B5">
        <w:rPr>
          <w:sz w:val="28"/>
        </w:rPr>
        <w:t xml:space="preserve">и, полномочия, функции и т. д.). </w:t>
      </w:r>
      <w:r w:rsidR="00171BA9" w:rsidRPr="000336B5">
        <w:rPr>
          <w:sz w:val="28"/>
        </w:rPr>
        <w:t>Также в анкету можно включить вопросы касающиеся следующих оценок</w:t>
      </w:r>
      <w:r w:rsidR="00523A1A" w:rsidRPr="000336B5">
        <w:rPr>
          <w:sz w:val="28"/>
        </w:rPr>
        <w:t>:</w:t>
      </w:r>
    </w:p>
    <w:p w:rsidR="00171BA9" w:rsidRPr="000336B5" w:rsidRDefault="00523A1A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- </w:t>
      </w:r>
      <w:r w:rsidR="00171BA9" w:rsidRPr="000336B5">
        <w:rPr>
          <w:sz w:val="28"/>
        </w:rPr>
        <w:t xml:space="preserve">цели участия в выставке, </w:t>
      </w:r>
    </w:p>
    <w:p w:rsidR="00171BA9" w:rsidRPr="000336B5" w:rsidRDefault="00523A1A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- </w:t>
      </w:r>
      <w:r w:rsidR="00171BA9" w:rsidRPr="000336B5">
        <w:rPr>
          <w:sz w:val="28"/>
        </w:rPr>
        <w:t>оценка выставки (экспозиции, деловой программы, организации и инфраструктуры), основные ка</w:t>
      </w:r>
      <w:r w:rsidRPr="000336B5">
        <w:rPr>
          <w:sz w:val="28"/>
        </w:rPr>
        <w:t>налы информирования о выставке</w:t>
      </w:r>
    </w:p>
    <w:p w:rsidR="00171BA9" w:rsidRPr="000336B5" w:rsidRDefault="00523A1A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- </w:t>
      </w:r>
      <w:r w:rsidR="00171BA9" w:rsidRPr="000336B5">
        <w:rPr>
          <w:sz w:val="28"/>
        </w:rPr>
        <w:t xml:space="preserve">оправдание результатов и ориентация </w:t>
      </w:r>
      <w:r w:rsidRPr="000336B5">
        <w:rPr>
          <w:sz w:val="28"/>
        </w:rPr>
        <w:t>на участие в следующей выставке</w:t>
      </w:r>
    </w:p>
    <w:p w:rsidR="00523A1A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Статистические исследования посетителей осуществляется путем заполнения анкет (регистрационных форм) в регистрационном центре (вручную либо с использованием компьютерных систем), а также</w:t>
      </w:r>
      <w:r w:rsidR="00523A1A" w:rsidRPr="000336B5">
        <w:rPr>
          <w:sz w:val="28"/>
        </w:rPr>
        <w:t xml:space="preserve"> выборочного опроса путем станд</w:t>
      </w:r>
      <w:r w:rsidRPr="000336B5">
        <w:rPr>
          <w:sz w:val="28"/>
        </w:rPr>
        <w:t>артизированного интервью Применяются различные способы поощрения посетителей к заполнению анкет приглашения, буклеты и билеты с отрывным купоном</w:t>
      </w:r>
      <w:r w:rsidR="00523A1A" w:rsidRPr="000336B5">
        <w:rPr>
          <w:sz w:val="28"/>
        </w:rPr>
        <w:t>,</w:t>
      </w:r>
      <w:r w:rsidRPr="000336B5">
        <w:rPr>
          <w:sz w:val="28"/>
        </w:rPr>
        <w:t xml:space="preserve"> выдача бэ</w:t>
      </w:r>
      <w:r w:rsidR="00523A1A" w:rsidRPr="000336B5">
        <w:rPr>
          <w:sz w:val="28"/>
        </w:rPr>
        <w:t>й</w:t>
      </w:r>
      <w:r w:rsidRPr="000336B5">
        <w:rPr>
          <w:sz w:val="28"/>
        </w:rPr>
        <w:t>джа н</w:t>
      </w:r>
      <w:r w:rsidR="00523A1A" w:rsidRPr="000336B5">
        <w:rPr>
          <w:sz w:val="28"/>
        </w:rPr>
        <w:t xml:space="preserve">а постоянное посещение выставки, </w:t>
      </w:r>
      <w:r w:rsidRPr="000336B5">
        <w:rPr>
          <w:sz w:val="28"/>
        </w:rPr>
        <w:t>выдача информационных материалов выставки (программа, путеводи</w:t>
      </w:r>
      <w:r w:rsidR="00523A1A" w:rsidRPr="000336B5">
        <w:rPr>
          <w:sz w:val="28"/>
        </w:rPr>
        <w:t>тель) либо сувенирной продукции. В нашем случае предусмотрены анкеты для посетителей, которые раздают промоутеры, анкеты снабжены номерами, которые участвуют в розыгрыше призов. Более краткие анкеты предусмотрены на пригласительных билетах, в виде отрывных купонов. Анкетирование экспонентов и потенциальных экспонентов происходит путем индивидуальных бесед.</w:t>
      </w:r>
    </w:p>
    <w:p w:rsidR="00171BA9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программа мероприятия, информационные материалы выставки, сувенирная продукция </w:t>
      </w:r>
    </w:p>
    <w:p w:rsidR="00E17DD6" w:rsidRPr="000336B5" w:rsidRDefault="00E17DD6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Накануне заезда дополнительная проверка застройки выставки.</w:t>
      </w:r>
    </w:p>
    <w:p w:rsidR="00E17DD6" w:rsidRPr="000336B5" w:rsidRDefault="00E17DD6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На заезде экспонентов, </w:t>
      </w:r>
      <w:r w:rsidR="00C556F7" w:rsidRPr="000336B5">
        <w:rPr>
          <w:sz w:val="28"/>
        </w:rPr>
        <w:t>координация завоза оборудования, выдача аккредитации и информационного пакета: каталог выставки, рекламный буклет, бэйджи, информация о предстоящих мероприятиях, информация о деловой программе, сувенирная продукция.</w:t>
      </w:r>
    </w:p>
    <w:p w:rsidR="00E17DD6" w:rsidRPr="000336B5" w:rsidRDefault="00620CB7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Проведение фуршета для экспонентов и VIP гостей выставки.</w:t>
      </w:r>
    </w:p>
    <w:p w:rsidR="00171BA9" w:rsidRPr="000336B5" w:rsidRDefault="00620CB7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В течении всех дней выставки необходим строгий контроль за </w:t>
      </w:r>
      <w:r w:rsidR="00171BA9" w:rsidRPr="000336B5">
        <w:rPr>
          <w:sz w:val="28"/>
        </w:rPr>
        <w:t>сост</w:t>
      </w:r>
      <w:r w:rsidRPr="000336B5">
        <w:rPr>
          <w:sz w:val="28"/>
        </w:rPr>
        <w:t xml:space="preserve">оянием стендов и оборудованием и </w:t>
      </w:r>
      <w:r w:rsidR="00171BA9" w:rsidRPr="000336B5">
        <w:rPr>
          <w:sz w:val="28"/>
        </w:rPr>
        <w:t>др</w:t>
      </w:r>
      <w:r w:rsidRPr="000336B5">
        <w:rPr>
          <w:sz w:val="28"/>
        </w:rPr>
        <w:t xml:space="preserve">угими </w:t>
      </w:r>
      <w:r w:rsidR="00171BA9" w:rsidRPr="000336B5">
        <w:rPr>
          <w:sz w:val="28"/>
        </w:rPr>
        <w:t>технические вопро</w:t>
      </w:r>
      <w:r w:rsidRPr="000336B5">
        <w:rPr>
          <w:sz w:val="28"/>
        </w:rPr>
        <w:t>сами</w:t>
      </w:r>
      <w:r w:rsidR="00171BA9" w:rsidRPr="000336B5">
        <w:rPr>
          <w:sz w:val="28"/>
        </w:rPr>
        <w:t xml:space="preserve"> выставки</w:t>
      </w:r>
      <w:r w:rsidRPr="000336B5">
        <w:rPr>
          <w:sz w:val="28"/>
        </w:rPr>
        <w:t>.</w:t>
      </w:r>
    </w:p>
    <w:p w:rsidR="000336B5" w:rsidRDefault="000336B5" w:rsidP="000336B5">
      <w:pPr>
        <w:spacing w:line="360" w:lineRule="auto"/>
        <w:ind w:firstLine="709"/>
        <w:jc w:val="both"/>
        <w:rPr>
          <w:sz w:val="28"/>
        </w:rPr>
      </w:pPr>
    </w:p>
    <w:p w:rsidR="00171BA9" w:rsidRPr="000336B5" w:rsidRDefault="006E7DBE" w:rsidP="000336B5">
      <w:pPr>
        <w:spacing w:line="360" w:lineRule="auto"/>
        <w:ind w:firstLine="709"/>
        <w:jc w:val="center"/>
        <w:rPr>
          <w:b/>
          <w:sz w:val="28"/>
        </w:rPr>
      </w:pPr>
      <w:r w:rsidRPr="000336B5">
        <w:rPr>
          <w:b/>
          <w:sz w:val="28"/>
        </w:rPr>
        <w:t>Контрол</w:t>
      </w:r>
      <w:r w:rsidR="000336B5">
        <w:rPr>
          <w:b/>
          <w:sz w:val="28"/>
        </w:rPr>
        <w:t>ь за работой наемного персонала</w:t>
      </w:r>
    </w:p>
    <w:p w:rsidR="000336B5" w:rsidRDefault="000336B5" w:rsidP="000336B5">
      <w:pPr>
        <w:spacing w:line="360" w:lineRule="auto"/>
        <w:ind w:firstLine="709"/>
        <w:jc w:val="both"/>
        <w:rPr>
          <w:sz w:val="28"/>
        </w:rPr>
      </w:pPr>
    </w:p>
    <w:p w:rsidR="00171BA9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Контроль над функционированием оборудования сцены, звуком и</w:t>
      </w:r>
      <w:r w:rsidR="0088453C" w:rsidRPr="000336B5">
        <w:rPr>
          <w:sz w:val="28"/>
        </w:rPr>
        <w:t xml:space="preserve"> светом в выставочном павильоне.</w:t>
      </w:r>
    </w:p>
    <w:p w:rsidR="0088453C" w:rsidRPr="000336B5" w:rsidRDefault="0088453C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Переговоры с экспонентами по предстоящим проектам, для более эффективного проведения последующих мероприятий.</w:t>
      </w:r>
    </w:p>
    <w:p w:rsidR="0088453C" w:rsidRPr="000336B5" w:rsidRDefault="0088453C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Организация фото и видео съемки, т.к. все эти материалы пригодятся для формирования пост материалов выставки.</w:t>
      </w:r>
    </w:p>
    <w:p w:rsidR="00171BA9" w:rsidRPr="000336B5" w:rsidRDefault="0088453C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Демонтаж выставки, 20-го февраля после закрытия выставки для посетителей. Продолжение демонтажа на след</w:t>
      </w:r>
      <w:r w:rsidR="002628DF" w:rsidRPr="000336B5">
        <w:rPr>
          <w:sz w:val="28"/>
        </w:rPr>
        <w:t>ующий день. Необходимо строго сл</w:t>
      </w:r>
      <w:r w:rsidRPr="000336B5">
        <w:rPr>
          <w:sz w:val="28"/>
        </w:rPr>
        <w:t>елить за вывозом оборудования и оплатами экспонентов. К моменты выезда должников оставаться не должно.</w:t>
      </w:r>
    </w:p>
    <w:p w:rsidR="000336B5" w:rsidRDefault="000336B5" w:rsidP="000336B5">
      <w:pPr>
        <w:spacing w:line="360" w:lineRule="auto"/>
        <w:ind w:firstLine="709"/>
        <w:jc w:val="both"/>
        <w:rPr>
          <w:sz w:val="28"/>
        </w:rPr>
      </w:pPr>
    </w:p>
    <w:p w:rsidR="00B171AC" w:rsidRPr="000336B5" w:rsidRDefault="00EC7412" w:rsidP="000336B5">
      <w:pPr>
        <w:spacing w:line="360" w:lineRule="auto"/>
        <w:ind w:firstLine="709"/>
        <w:jc w:val="center"/>
        <w:rPr>
          <w:b/>
          <w:sz w:val="28"/>
        </w:rPr>
      </w:pPr>
      <w:r w:rsidRPr="000336B5">
        <w:rPr>
          <w:b/>
          <w:sz w:val="28"/>
        </w:rPr>
        <w:t>Заключительный этап</w:t>
      </w:r>
    </w:p>
    <w:p w:rsidR="000336B5" w:rsidRDefault="000336B5" w:rsidP="000336B5">
      <w:pPr>
        <w:spacing w:line="360" w:lineRule="auto"/>
        <w:ind w:firstLine="709"/>
        <w:jc w:val="both"/>
        <w:rPr>
          <w:sz w:val="28"/>
        </w:rPr>
      </w:pPr>
    </w:p>
    <w:p w:rsidR="00171BA9" w:rsidRPr="000336B5" w:rsidRDefault="00647C20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Подведение итогов выставки: п</w:t>
      </w:r>
      <w:r w:rsidR="00171BA9" w:rsidRPr="000336B5">
        <w:rPr>
          <w:sz w:val="28"/>
        </w:rPr>
        <w:t>одготовка итоговых документов по договорам с администрацией павил</w:t>
      </w:r>
      <w:r w:rsidRPr="000336B5">
        <w:rPr>
          <w:sz w:val="28"/>
        </w:rPr>
        <w:t>ьона и генеральным застройщиком. Окончательная сверка и оплата.</w:t>
      </w:r>
    </w:p>
    <w:p w:rsidR="00647C20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Договор на следующий год с выставочным павильоном и застройщиком</w:t>
      </w:r>
      <w:r w:rsidR="00647C20" w:rsidRPr="000336B5">
        <w:rPr>
          <w:sz w:val="28"/>
        </w:rPr>
        <w:t>.</w:t>
      </w:r>
      <w:r w:rsidRPr="000336B5">
        <w:rPr>
          <w:sz w:val="28"/>
        </w:rPr>
        <w:t xml:space="preserve"> Заключение договоров по договоренно</w:t>
      </w:r>
      <w:r w:rsidR="00647C20" w:rsidRPr="000336B5">
        <w:rPr>
          <w:sz w:val="28"/>
        </w:rPr>
        <w:t xml:space="preserve">стям на выставке с экспонентами. </w:t>
      </w:r>
    </w:p>
    <w:p w:rsidR="00171BA9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>Подготовка Официального отчета дирекции:</w:t>
      </w:r>
      <w:r w:rsidR="00647C20" w:rsidRPr="000336B5">
        <w:rPr>
          <w:sz w:val="28"/>
        </w:rPr>
        <w:t xml:space="preserve"> </w:t>
      </w:r>
      <w:r w:rsidRPr="000336B5">
        <w:rPr>
          <w:sz w:val="28"/>
        </w:rPr>
        <w:t>экспозиционная информация</w:t>
      </w:r>
      <w:r w:rsidR="00647C20" w:rsidRPr="000336B5">
        <w:rPr>
          <w:sz w:val="28"/>
        </w:rPr>
        <w:t xml:space="preserve"> (фото материалы)</w:t>
      </w:r>
      <w:r w:rsidRPr="000336B5">
        <w:rPr>
          <w:sz w:val="28"/>
        </w:rPr>
        <w:t>; общие количественные показатели, отраслевая и географическая структура участников и посетителей, др.</w:t>
      </w:r>
      <w:r w:rsidR="00647C20" w:rsidRPr="000336B5">
        <w:rPr>
          <w:sz w:val="28"/>
        </w:rPr>
        <w:t>,</w:t>
      </w:r>
      <w:r w:rsidRPr="000336B5">
        <w:rPr>
          <w:sz w:val="28"/>
        </w:rPr>
        <w:t xml:space="preserve"> отчет о ме</w:t>
      </w:r>
      <w:r w:rsidR="00647C20" w:rsidRPr="000336B5">
        <w:rPr>
          <w:sz w:val="28"/>
        </w:rPr>
        <w:t xml:space="preserve">роприятиях деловой, презентационной программы, </w:t>
      </w:r>
      <w:r w:rsidRPr="000336B5">
        <w:rPr>
          <w:sz w:val="28"/>
        </w:rPr>
        <w:t>отчет о рекламно-инфор</w:t>
      </w:r>
      <w:r w:rsidR="00647C20" w:rsidRPr="000336B5">
        <w:rPr>
          <w:sz w:val="28"/>
        </w:rPr>
        <w:t xml:space="preserve">мационном сопровождении проекта, </w:t>
      </w:r>
      <w:r w:rsidRPr="000336B5">
        <w:rPr>
          <w:sz w:val="28"/>
        </w:rPr>
        <w:t>результаты статистического и социологического иссл</w:t>
      </w:r>
      <w:r w:rsidR="00647C20" w:rsidRPr="000336B5">
        <w:rPr>
          <w:sz w:val="28"/>
        </w:rPr>
        <w:t>едована по выставочному проекту, приложения.</w:t>
      </w:r>
    </w:p>
    <w:p w:rsidR="00171BA9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Данные отчета используются в кампании по продвижению следующей выставки (пресс-релизы, СМИ, рекламная полиграфическая продукция), являются итоговым отчетным документов для партнеров по организации выставки и органов, обеспечивающих ее поддержку. </w:t>
      </w:r>
      <w:r w:rsidR="00647C20" w:rsidRPr="000336B5">
        <w:rPr>
          <w:sz w:val="28"/>
        </w:rPr>
        <w:t>Подготовка разнообразных пост релизов для СМИ, рассылка и контроль за их публикацией.</w:t>
      </w:r>
    </w:p>
    <w:p w:rsidR="00647C20" w:rsidRPr="000336B5" w:rsidRDefault="000336B5" w:rsidP="000336B5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647C20" w:rsidRPr="000336B5">
        <w:rPr>
          <w:b/>
          <w:sz w:val="28"/>
        </w:rPr>
        <w:t>Заключение</w:t>
      </w:r>
    </w:p>
    <w:p w:rsidR="000336B5" w:rsidRPr="000336B5" w:rsidRDefault="000336B5" w:rsidP="000336B5">
      <w:pPr>
        <w:spacing w:line="360" w:lineRule="auto"/>
        <w:ind w:firstLine="709"/>
        <w:jc w:val="both"/>
        <w:rPr>
          <w:sz w:val="28"/>
        </w:rPr>
      </w:pPr>
    </w:p>
    <w:p w:rsidR="00492054" w:rsidRPr="000336B5" w:rsidRDefault="00171BA9" w:rsidP="000336B5">
      <w:pPr>
        <w:spacing w:line="360" w:lineRule="auto"/>
        <w:ind w:firstLine="709"/>
        <w:jc w:val="both"/>
        <w:rPr>
          <w:sz w:val="28"/>
        </w:rPr>
      </w:pPr>
      <w:r w:rsidRPr="000336B5">
        <w:rPr>
          <w:sz w:val="28"/>
        </w:rPr>
        <w:t xml:space="preserve">Современная выставка многоуровневый инструмент маркетинга, площадка, где экспонент может одновременно рекламировать, продавать свою продукцию и формировать образ своей фирмы. Вместе с тем это клуб профессионалов, своего рода индикатор состояния и перспектив развития отрасли. </w:t>
      </w:r>
      <w:r w:rsidR="00003932" w:rsidRPr="000336B5">
        <w:rPr>
          <w:sz w:val="28"/>
        </w:rPr>
        <w:t>На организаторов ложиться непростая задача предусмотреть все нюансы проведения мероприятия, для комфортной работы экспонентов и партнеров. В данной работе учтены практически все моменты, так или иначе необходимые при проведении выставки данной тематики.</w:t>
      </w:r>
    </w:p>
    <w:p w:rsidR="00492054" w:rsidRPr="000336B5" w:rsidRDefault="00492054" w:rsidP="000336B5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 w:val="0"/>
          <w:sz w:val="28"/>
          <w:szCs w:val="28"/>
        </w:rPr>
      </w:pPr>
      <w:r w:rsidRPr="000336B5">
        <w:rPr>
          <w:rFonts w:ascii="Times New Roman" w:hAnsi="Times New Roman"/>
          <w:b w:val="0"/>
          <w:sz w:val="28"/>
        </w:rPr>
        <w:br w:type="page"/>
      </w:r>
      <w:r w:rsidRPr="000336B5">
        <w:rPr>
          <w:rFonts w:ascii="Times New Roman" w:hAnsi="Times New Roman"/>
          <w:bCs w:val="0"/>
          <w:sz w:val="28"/>
          <w:szCs w:val="28"/>
        </w:rPr>
        <w:t>Список литературы</w:t>
      </w:r>
    </w:p>
    <w:p w:rsidR="000336B5" w:rsidRPr="000336B5" w:rsidRDefault="000336B5" w:rsidP="000336B5"/>
    <w:p w:rsidR="00492054" w:rsidRPr="000336B5" w:rsidRDefault="00492054" w:rsidP="000336B5">
      <w:pPr>
        <w:pStyle w:val="3"/>
        <w:numPr>
          <w:ilvl w:val="1"/>
          <w:numId w:val="4"/>
        </w:numPr>
        <w:tabs>
          <w:tab w:val="clear" w:pos="1440"/>
        </w:tabs>
        <w:spacing w:after="0" w:line="360" w:lineRule="auto"/>
        <w:ind w:left="0" w:firstLine="0"/>
        <w:jc w:val="both"/>
        <w:rPr>
          <w:sz w:val="28"/>
          <w:szCs w:val="24"/>
        </w:rPr>
      </w:pPr>
      <w:r w:rsidRPr="000336B5">
        <w:rPr>
          <w:sz w:val="28"/>
          <w:szCs w:val="24"/>
        </w:rPr>
        <w:t>Гольман И.А. Рекламное планирование. Рекламные технологии. Организация</w:t>
      </w:r>
      <w:r w:rsidR="000336B5" w:rsidRPr="000336B5">
        <w:rPr>
          <w:sz w:val="28"/>
          <w:szCs w:val="24"/>
        </w:rPr>
        <w:t xml:space="preserve"> </w:t>
      </w:r>
      <w:r w:rsidRPr="000336B5">
        <w:rPr>
          <w:sz w:val="28"/>
          <w:szCs w:val="24"/>
        </w:rPr>
        <w:t>рекламной деятельности - Москва. Издательство «Гелла-принт». 1996.</w:t>
      </w:r>
    </w:p>
    <w:p w:rsidR="00492054" w:rsidRPr="000336B5" w:rsidRDefault="00492054" w:rsidP="000336B5">
      <w:pPr>
        <w:pStyle w:val="3"/>
        <w:numPr>
          <w:ilvl w:val="1"/>
          <w:numId w:val="4"/>
        </w:numPr>
        <w:tabs>
          <w:tab w:val="clear" w:pos="1440"/>
        </w:tabs>
        <w:spacing w:after="0" w:line="360" w:lineRule="auto"/>
        <w:ind w:left="0" w:firstLine="0"/>
        <w:jc w:val="both"/>
        <w:rPr>
          <w:sz w:val="28"/>
          <w:szCs w:val="24"/>
        </w:rPr>
      </w:pPr>
      <w:r w:rsidRPr="000336B5">
        <w:rPr>
          <w:sz w:val="28"/>
          <w:szCs w:val="24"/>
        </w:rPr>
        <w:t xml:space="preserve"> Картер Г. Эффективная реклама - Москва. «Прогресс». 1991.</w:t>
      </w:r>
    </w:p>
    <w:p w:rsidR="00492054" w:rsidRPr="000336B5" w:rsidRDefault="00492054" w:rsidP="000336B5">
      <w:pPr>
        <w:pStyle w:val="3"/>
        <w:numPr>
          <w:ilvl w:val="1"/>
          <w:numId w:val="4"/>
        </w:numPr>
        <w:tabs>
          <w:tab w:val="clear" w:pos="1440"/>
        </w:tabs>
        <w:spacing w:after="0" w:line="360" w:lineRule="auto"/>
        <w:ind w:left="0" w:firstLine="0"/>
        <w:jc w:val="both"/>
        <w:rPr>
          <w:sz w:val="28"/>
          <w:szCs w:val="24"/>
        </w:rPr>
      </w:pPr>
      <w:r w:rsidRPr="000336B5">
        <w:rPr>
          <w:sz w:val="28"/>
          <w:szCs w:val="24"/>
        </w:rPr>
        <w:t>Критсотакис Я.Г. Торговые ярмарки и выставки. Техника участия и коммуникации - Москва. 1997.</w:t>
      </w:r>
    </w:p>
    <w:p w:rsidR="00492054" w:rsidRPr="000336B5" w:rsidRDefault="00492054" w:rsidP="000336B5">
      <w:pPr>
        <w:pStyle w:val="3"/>
        <w:numPr>
          <w:ilvl w:val="1"/>
          <w:numId w:val="4"/>
        </w:numPr>
        <w:tabs>
          <w:tab w:val="clear" w:pos="1440"/>
        </w:tabs>
        <w:spacing w:after="0" w:line="360" w:lineRule="auto"/>
        <w:ind w:left="0" w:firstLine="0"/>
        <w:jc w:val="both"/>
        <w:rPr>
          <w:sz w:val="28"/>
          <w:szCs w:val="24"/>
        </w:rPr>
      </w:pPr>
      <w:r w:rsidRPr="000336B5">
        <w:rPr>
          <w:sz w:val="28"/>
          <w:szCs w:val="24"/>
        </w:rPr>
        <w:t>Назаренко Л.Ф. Выставка как инструмент маркетинга - Москва. 1997.</w:t>
      </w:r>
    </w:p>
    <w:p w:rsidR="00492054" w:rsidRPr="000336B5" w:rsidRDefault="00492054" w:rsidP="000336B5">
      <w:pPr>
        <w:pStyle w:val="3"/>
        <w:numPr>
          <w:ilvl w:val="1"/>
          <w:numId w:val="4"/>
        </w:numPr>
        <w:tabs>
          <w:tab w:val="clear" w:pos="1440"/>
        </w:tabs>
        <w:spacing w:after="0" w:line="360" w:lineRule="auto"/>
        <w:ind w:left="0" w:firstLine="0"/>
        <w:jc w:val="both"/>
        <w:rPr>
          <w:sz w:val="28"/>
          <w:szCs w:val="24"/>
        </w:rPr>
      </w:pPr>
      <w:r w:rsidRPr="000336B5">
        <w:rPr>
          <w:sz w:val="28"/>
        </w:rPr>
        <w:t xml:space="preserve"> </w:t>
      </w:r>
      <w:r w:rsidRPr="000336B5">
        <w:rPr>
          <w:sz w:val="28"/>
          <w:szCs w:val="24"/>
        </w:rPr>
        <w:t>Панкратов Ф.Г., Серегина Т.К., Шахурин В.Г. Рекламная деятельность - Москва. 1998.</w:t>
      </w:r>
    </w:p>
    <w:p w:rsidR="00492054" w:rsidRPr="000336B5" w:rsidRDefault="00492054" w:rsidP="000336B5">
      <w:pPr>
        <w:pStyle w:val="3"/>
        <w:numPr>
          <w:ilvl w:val="1"/>
          <w:numId w:val="4"/>
        </w:numPr>
        <w:tabs>
          <w:tab w:val="clear" w:pos="1440"/>
        </w:tabs>
        <w:spacing w:after="0" w:line="360" w:lineRule="auto"/>
        <w:ind w:left="0" w:firstLine="0"/>
        <w:jc w:val="both"/>
        <w:rPr>
          <w:sz w:val="28"/>
          <w:szCs w:val="24"/>
        </w:rPr>
      </w:pPr>
      <w:r w:rsidRPr="000336B5">
        <w:rPr>
          <w:sz w:val="28"/>
          <w:szCs w:val="24"/>
        </w:rPr>
        <w:t>Стровский Л.Е. Основы выставочно-ярмарочной деятельности. – Москва. 2005.</w:t>
      </w:r>
      <w:bookmarkStart w:id="0" w:name="_GoBack"/>
      <w:bookmarkEnd w:id="0"/>
    </w:p>
    <w:sectPr w:rsidR="00492054" w:rsidRPr="000336B5" w:rsidSect="000336B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D46C1"/>
    <w:multiLevelType w:val="hybridMultilevel"/>
    <w:tmpl w:val="30B04F68"/>
    <w:lvl w:ilvl="0" w:tplc="04190011">
      <w:start w:val="1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cs="Times New Roman"/>
      </w:rPr>
    </w:lvl>
    <w:lvl w:ilvl="1" w:tplc="CD780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F144F2"/>
    <w:multiLevelType w:val="hybridMultilevel"/>
    <w:tmpl w:val="E702F84E"/>
    <w:lvl w:ilvl="0" w:tplc="4DE227E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56E1D2A"/>
    <w:multiLevelType w:val="hybridMultilevel"/>
    <w:tmpl w:val="35767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AF0E5A"/>
    <w:multiLevelType w:val="hybridMultilevel"/>
    <w:tmpl w:val="0478E342"/>
    <w:lvl w:ilvl="0" w:tplc="15747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BB2C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5C7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CC3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326E3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AAB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8ACC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036A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FC0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B74196B"/>
    <w:multiLevelType w:val="hybridMultilevel"/>
    <w:tmpl w:val="1EF62902"/>
    <w:lvl w:ilvl="0" w:tplc="5EEE23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BA9"/>
    <w:rsid w:val="00001A30"/>
    <w:rsid w:val="00003932"/>
    <w:rsid w:val="00031334"/>
    <w:rsid w:val="000336B5"/>
    <w:rsid w:val="00055BD6"/>
    <w:rsid w:val="000576C7"/>
    <w:rsid w:val="0006077D"/>
    <w:rsid w:val="000628DD"/>
    <w:rsid w:val="001428F5"/>
    <w:rsid w:val="001617D6"/>
    <w:rsid w:val="001664DC"/>
    <w:rsid w:val="00171BA9"/>
    <w:rsid w:val="001728DB"/>
    <w:rsid w:val="001A6260"/>
    <w:rsid w:val="001F67FD"/>
    <w:rsid w:val="001F7A8B"/>
    <w:rsid w:val="00243089"/>
    <w:rsid w:val="002437E9"/>
    <w:rsid w:val="00247662"/>
    <w:rsid w:val="00257184"/>
    <w:rsid w:val="002628DF"/>
    <w:rsid w:val="002A32A6"/>
    <w:rsid w:val="002B55DD"/>
    <w:rsid w:val="002F3032"/>
    <w:rsid w:val="0032149A"/>
    <w:rsid w:val="00336D2C"/>
    <w:rsid w:val="00377F24"/>
    <w:rsid w:val="0038681B"/>
    <w:rsid w:val="003967CE"/>
    <w:rsid w:val="003A0B89"/>
    <w:rsid w:val="003A28DB"/>
    <w:rsid w:val="003A450C"/>
    <w:rsid w:val="003C5DB2"/>
    <w:rsid w:val="003D731B"/>
    <w:rsid w:val="003E2CD6"/>
    <w:rsid w:val="003F3FAA"/>
    <w:rsid w:val="00400D0D"/>
    <w:rsid w:val="0040354F"/>
    <w:rsid w:val="00435B92"/>
    <w:rsid w:val="0045299C"/>
    <w:rsid w:val="00466697"/>
    <w:rsid w:val="00470255"/>
    <w:rsid w:val="00492054"/>
    <w:rsid w:val="004970D0"/>
    <w:rsid w:val="004B7176"/>
    <w:rsid w:val="004C14ED"/>
    <w:rsid w:val="00523A1A"/>
    <w:rsid w:val="00554CD5"/>
    <w:rsid w:val="00593532"/>
    <w:rsid w:val="00597248"/>
    <w:rsid w:val="005A7146"/>
    <w:rsid w:val="005D6FDA"/>
    <w:rsid w:val="005E1E41"/>
    <w:rsid w:val="005E6F29"/>
    <w:rsid w:val="00620CB7"/>
    <w:rsid w:val="0063439A"/>
    <w:rsid w:val="00645D86"/>
    <w:rsid w:val="00647C20"/>
    <w:rsid w:val="0065134A"/>
    <w:rsid w:val="0065328A"/>
    <w:rsid w:val="00655E7F"/>
    <w:rsid w:val="006A3096"/>
    <w:rsid w:val="006A576A"/>
    <w:rsid w:val="006B7E03"/>
    <w:rsid w:val="006C7E56"/>
    <w:rsid w:val="006E7DBE"/>
    <w:rsid w:val="00715EE6"/>
    <w:rsid w:val="007524A6"/>
    <w:rsid w:val="0079418C"/>
    <w:rsid w:val="007B3FBF"/>
    <w:rsid w:val="008418F5"/>
    <w:rsid w:val="00851AE3"/>
    <w:rsid w:val="008666E9"/>
    <w:rsid w:val="0088453C"/>
    <w:rsid w:val="008E50DA"/>
    <w:rsid w:val="00906969"/>
    <w:rsid w:val="00915A33"/>
    <w:rsid w:val="009472DF"/>
    <w:rsid w:val="00962D37"/>
    <w:rsid w:val="0099352D"/>
    <w:rsid w:val="009A2392"/>
    <w:rsid w:val="009B474E"/>
    <w:rsid w:val="009B7905"/>
    <w:rsid w:val="009C04B6"/>
    <w:rsid w:val="009E70CA"/>
    <w:rsid w:val="00A23E3F"/>
    <w:rsid w:val="00A96C1D"/>
    <w:rsid w:val="00AC66EF"/>
    <w:rsid w:val="00AD604B"/>
    <w:rsid w:val="00B171AC"/>
    <w:rsid w:val="00B278DD"/>
    <w:rsid w:val="00B40D7F"/>
    <w:rsid w:val="00B57A2B"/>
    <w:rsid w:val="00B6327B"/>
    <w:rsid w:val="00B84D15"/>
    <w:rsid w:val="00B92BEB"/>
    <w:rsid w:val="00BB7457"/>
    <w:rsid w:val="00BD1A6A"/>
    <w:rsid w:val="00BE3DE7"/>
    <w:rsid w:val="00BE5F62"/>
    <w:rsid w:val="00C0478B"/>
    <w:rsid w:val="00C32839"/>
    <w:rsid w:val="00C556F7"/>
    <w:rsid w:val="00C70F06"/>
    <w:rsid w:val="00C74641"/>
    <w:rsid w:val="00C75C5D"/>
    <w:rsid w:val="00C84317"/>
    <w:rsid w:val="00CD16C6"/>
    <w:rsid w:val="00CD612C"/>
    <w:rsid w:val="00CF07E8"/>
    <w:rsid w:val="00D022D4"/>
    <w:rsid w:val="00D06375"/>
    <w:rsid w:val="00D26F0F"/>
    <w:rsid w:val="00D311FE"/>
    <w:rsid w:val="00D76912"/>
    <w:rsid w:val="00DC4A47"/>
    <w:rsid w:val="00DD5834"/>
    <w:rsid w:val="00E17DD6"/>
    <w:rsid w:val="00E250C5"/>
    <w:rsid w:val="00E41806"/>
    <w:rsid w:val="00E51B79"/>
    <w:rsid w:val="00E740B2"/>
    <w:rsid w:val="00E9368F"/>
    <w:rsid w:val="00EC7412"/>
    <w:rsid w:val="00EF2851"/>
    <w:rsid w:val="00F04756"/>
    <w:rsid w:val="00F22146"/>
    <w:rsid w:val="00F25791"/>
    <w:rsid w:val="00F36125"/>
    <w:rsid w:val="00F67B7F"/>
    <w:rsid w:val="00F7031E"/>
    <w:rsid w:val="00F75AEE"/>
    <w:rsid w:val="00F90CF9"/>
    <w:rsid w:val="00FE0B01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058D9FC-C5F2-492D-AEFF-3024E44A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205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92054"/>
    <w:rPr>
      <w:rFonts w:ascii="Arial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400D0D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00D0D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F36125"/>
    <w:pPr>
      <w:autoSpaceDE w:val="0"/>
      <w:autoSpaceDN w:val="0"/>
      <w:ind w:firstLine="720"/>
      <w:jc w:val="both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F36125"/>
    <w:rPr>
      <w:rFonts w:cs="Times New Roman"/>
    </w:rPr>
  </w:style>
  <w:style w:type="paragraph" w:styleId="3">
    <w:name w:val="Body Text Indent 3"/>
    <w:basedOn w:val="a"/>
    <w:link w:val="30"/>
    <w:uiPriority w:val="99"/>
    <w:rsid w:val="00492054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492054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96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9F63-520F-439F-8B9D-20C0CFA9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Zaya</dc:creator>
  <cp:keywords/>
  <dc:description/>
  <cp:lastModifiedBy>admin</cp:lastModifiedBy>
  <cp:revision>2</cp:revision>
  <dcterms:created xsi:type="dcterms:W3CDTF">2014-02-24T06:30:00Z</dcterms:created>
  <dcterms:modified xsi:type="dcterms:W3CDTF">2014-02-24T06:30:00Z</dcterms:modified>
</cp:coreProperties>
</file>