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644E39">
        <w:rPr>
          <w:b/>
          <w:bCs/>
          <w:sz w:val="28"/>
          <w:szCs w:val="28"/>
          <w:lang w:val="tt-RU"/>
        </w:rPr>
        <w:t>ИНСТИТУТ СОЦИАЛЬНЫХ И ГУМАНИТАРНЫХ ЗНАНИЙ</w:t>
      </w: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644E39">
        <w:rPr>
          <w:b/>
          <w:bCs/>
          <w:sz w:val="28"/>
          <w:szCs w:val="28"/>
        </w:rPr>
        <w:t>МЕЖРЕГИОНАЛЬНЫЙ ФАКУЛЬТЕТ ДИСТАНЦИОННОГО ОБРАЗОВАНИЯ</w:t>
      </w: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44E39" w:rsidRDefault="00644E39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644E39" w:rsidRDefault="00644E39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644E39" w:rsidRDefault="00644E39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644E39" w:rsidRDefault="00644E39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644E39" w:rsidRDefault="00644E39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644E39">
        <w:rPr>
          <w:b/>
          <w:bCs/>
          <w:iCs/>
          <w:sz w:val="28"/>
          <w:szCs w:val="28"/>
        </w:rPr>
        <w:t>Курсовая работа</w:t>
      </w:r>
      <w:r w:rsidR="00644E39">
        <w:rPr>
          <w:b/>
          <w:bCs/>
          <w:iCs/>
          <w:sz w:val="28"/>
          <w:szCs w:val="28"/>
          <w:lang w:val="uk-UA"/>
        </w:rPr>
        <w:t xml:space="preserve"> </w:t>
      </w:r>
      <w:r w:rsidRPr="00644E39">
        <w:rPr>
          <w:b/>
          <w:bCs/>
          <w:sz w:val="28"/>
          <w:szCs w:val="28"/>
        </w:rPr>
        <w:t>по дисциплине</w:t>
      </w:r>
    </w:p>
    <w:p w:rsidR="00785EB6" w:rsidRPr="00644E39" w:rsidRDefault="00644E39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t-RU"/>
        </w:rPr>
        <w:t>У</w:t>
      </w:r>
      <w:r w:rsidR="00785EB6" w:rsidRPr="00644E39">
        <w:rPr>
          <w:b/>
          <w:bCs/>
          <w:sz w:val="28"/>
          <w:szCs w:val="28"/>
          <w:lang w:val="tt-RU"/>
        </w:rPr>
        <w:t>головный</w:t>
      </w:r>
      <w:r w:rsidR="00785EB6" w:rsidRPr="00644E39">
        <w:rPr>
          <w:b/>
          <w:bCs/>
          <w:sz w:val="28"/>
          <w:szCs w:val="28"/>
        </w:rPr>
        <w:t xml:space="preserve"> процесс</w:t>
      </w: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644E39">
        <w:rPr>
          <w:b/>
          <w:bCs/>
          <w:sz w:val="28"/>
          <w:szCs w:val="28"/>
        </w:rPr>
        <w:t>на тему</w:t>
      </w: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lang w:val="tt-RU"/>
        </w:rPr>
      </w:pPr>
      <w:r w:rsidRPr="00644E39">
        <w:rPr>
          <w:b/>
          <w:bCs/>
          <w:sz w:val="28"/>
          <w:szCs w:val="28"/>
          <w:lang w:val="tt-RU"/>
        </w:rPr>
        <w:t>Основания и порядок прекращения уголовного дела</w:t>
      </w: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</w:p>
    <w:p w:rsidR="00785EB6" w:rsidRDefault="00785EB6" w:rsidP="00644E39">
      <w:pPr>
        <w:pStyle w:val="ab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644E39">
        <w:rPr>
          <w:b/>
          <w:bCs/>
          <w:iCs/>
          <w:sz w:val="28"/>
          <w:szCs w:val="28"/>
        </w:rPr>
        <w:t>Выполнил:</w:t>
      </w: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rPr>
          <w:b/>
          <w:bCs/>
          <w:sz w:val="28"/>
          <w:szCs w:val="28"/>
          <w:lang w:val="tt-RU"/>
        </w:rPr>
      </w:pPr>
      <w:r w:rsidRPr="00644E39">
        <w:rPr>
          <w:b/>
          <w:bCs/>
          <w:sz w:val="28"/>
          <w:szCs w:val="28"/>
        </w:rPr>
        <w:t>Хасбиуллин А.Р.</w:t>
      </w: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5EB6" w:rsidRPr="00644E39" w:rsidRDefault="00785EB6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5EB6" w:rsidRDefault="00785EB6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644E39" w:rsidRDefault="00644E39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785EB6" w:rsidRDefault="00963B4D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644E39">
        <w:rPr>
          <w:sz w:val="28"/>
          <w:szCs w:val="28"/>
        </w:rPr>
        <w:t>Казань, 2010</w:t>
      </w:r>
    </w:p>
    <w:p w:rsidR="00644E39" w:rsidRDefault="00644E39" w:rsidP="00644E39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491CF8" w:rsidRPr="00644E39" w:rsidRDefault="00644E39" w:rsidP="00644E39">
      <w:pPr>
        <w:pStyle w:val="a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91CF8" w:rsidRPr="00644E39">
        <w:rPr>
          <w:b/>
          <w:sz w:val="28"/>
          <w:szCs w:val="28"/>
        </w:rPr>
        <w:t>Содержание</w:t>
      </w:r>
    </w:p>
    <w:p w:rsidR="00491CF8" w:rsidRPr="00644E39" w:rsidRDefault="00491CF8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91CF8" w:rsidRPr="00644E39" w:rsidRDefault="00C12538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Введение</w:t>
      </w:r>
    </w:p>
    <w:p w:rsidR="00491CF8" w:rsidRPr="00644E39" w:rsidRDefault="00644E39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12538" w:rsidRPr="00644E39">
        <w:rPr>
          <w:sz w:val="28"/>
          <w:szCs w:val="28"/>
        </w:rPr>
        <w:t>Основания и условия прекращения уголовного дела и уголовного преследования</w:t>
      </w:r>
    </w:p>
    <w:p w:rsidR="00491CF8" w:rsidRPr="00644E39" w:rsidRDefault="00644E39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C12538" w:rsidRPr="00644E39">
        <w:rPr>
          <w:sz w:val="28"/>
          <w:szCs w:val="28"/>
        </w:rPr>
        <w:t>1 Определение понятия «прекращение уголовного дела»</w:t>
      </w:r>
      <w:r>
        <w:rPr>
          <w:sz w:val="28"/>
          <w:szCs w:val="28"/>
          <w:lang w:val="uk-UA"/>
        </w:rPr>
        <w:t xml:space="preserve"> </w:t>
      </w:r>
    </w:p>
    <w:p w:rsidR="00C12538" w:rsidRPr="00644E39" w:rsidRDefault="00644E39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C12538" w:rsidRPr="00644E39">
        <w:rPr>
          <w:sz w:val="28"/>
          <w:szCs w:val="28"/>
        </w:rPr>
        <w:t>2 Основания для прекращения</w:t>
      </w:r>
      <w:r>
        <w:rPr>
          <w:sz w:val="28"/>
          <w:szCs w:val="28"/>
        </w:rPr>
        <w:t xml:space="preserve"> уголовных дел</w:t>
      </w:r>
      <w:r>
        <w:rPr>
          <w:sz w:val="28"/>
          <w:szCs w:val="28"/>
          <w:lang w:val="uk-UA"/>
        </w:rPr>
        <w:t xml:space="preserve">. </w:t>
      </w:r>
      <w:r w:rsidR="00C12538" w:rsidRPr="00644E39">
        <w:rPr>
          <w:sz w:val="28"/>
          <w:szCs w:val="28"/>
        </w:rPr>
        <w:t>Реабилитирущие и нереабилитирующие основания</w:t>
      </w:r>
    </w:p>
    <w:p w:rsidR="00491CF8" w:rsidRPr="00644E39" w:rsidRDefault="00644E39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uk-UA"/>
        </w:rPr>
        <w:t>1.</w:t>
      </w:r>
      <w:r w:rsidR="00C12538" w:rsidRPr="00644E39">
        <w:rPr>
          <w:sz w:val="28"/>
          <w:szCs w:val="28"/>
        </w:rPr>
        <w:t>3 Основания для прекращения уголовных дел. Обстоятельства, исключающие производство по делу и обстоятельства,</w:t>
      </w:r>
      <w:r>
        <w:rPr>
          <w:sz w:val="28"/>
          <w:szCs w:val="28"/>
        </w:rPr>
        <w:t xml:space="preserve"> </w:t>
      </w:r>
      <w:r w:rsidR="00C12538" w:rsidRPr="00644E39">
        <w:rPr>
          <w:sz w:val="28"/>
          <w:szCs w:val="28"/>
        </w:rPr>
        <w:t>освобождающие от уголовного преследования</w:t>
      </w:r>
    </w:p>
    <w:p w:rsidR="00491CF8" w:rsidRPr="00644E39" w:rsidRDefault="00644E39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522EF" w:rsidRPr="00644E39">
        <w:rPr>
          <w:sz w:val="28"/>
          <w:szCs w:val="28"/>
        </w:rPr>
        <w:t xml:space="preserve">Процессуальный порядок прекращения уголовного </w:t>
      </w:r>
      <w:r>
        <w:rPr>
          <w:sz w:val="28"/>
          <w:szCs w:val="28"/>
        </w:rPr>
        <w:t>дела и уголовного преследования</w:t>
      </w:r>
    </w:p>
    <w:p w:rsidR="00D522EF" w:rsidRPr="00644E39" w:rsidRDefault="00644E39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D522EF" w:rsidRPr="00644E39">
        <w:rPr>
          <w:sz w:val="28"/>
          <w:szCs w:val="28"/>
        </w:rPr>
        <w:t xml:space="preserve">1 </w:t>
      </w:r>
      <w:r w:rsidR="00370390" w:rsidRPr="00644E39">
        <w:rPr>
          <w:sz w:val="28"/>
          <w:szCs w:val="28"/>
        </w:rPr>
        <w:t>Порядок</w:t>
      </w:r>
      <w:r w:rsidR="00D522EF" w:rsidRPr="00644E39">
        <w:rPr>
          <w:sz w:val="28"/>
          <w:szCs w:val="28"/>
        </w:rPr>
        <w:t xml:space="preserve"> прекращени</w:t>
      </w:r>
      <w:r w:rsidR="00370390" w:rsidRPr="00644E39">
        <w:rPr>
          <w:sz w:val="28"/>
          <w:szCs w:val="28"/>
        </w:rPr>
        <w:t>я</w:t>
      </w:r>
      <w:r w:rsidR="00D522EF" w:rsidRPr="00644E39">
        <w:rPr>
          <w:sz w:val="28"/>
          <w:szCs w:val="28"/>
        </w:rPr>
        <w:t xml:space="preserve"> уголовного дела</w:t>
      </w:r>
    </w:p>
    <w:p w:rsidR="00433D20" w:rsidRPr="00644E39" w:rsidRDefault="00644E39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2.2</w:t>
      </w:r>
      <w:r w:rsidR="00433D20" w:rsidRPr="00644E39">
        <w:rPr>
          <w:sz w:val="28"/>
          <w:szCs w:val="28"/>
        </w:rPr>
        <w:t xml:space="preserve"> Возобновление производства по прекращенному делу</w:t>
      </w:r>
    </w:p>
    <w:p w:rsidR="00491CF8" w:rsidRPr="00644E39" w:rsidRDefault="00541E49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Заключение</w:t>
      </w:r>
    </w:p>
    <w:p w:rsidR="00491CF8" w:rsidRPr="00644E39" w:rsidRDefault="00541E49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Список использованной литературы</w:t>
      </w:r>
    </w:p>
    <w:p w:rsidR="00491CF8" w:rsidRPr="00644E39" w:rsidRDefault="00541E49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Приложени</w:t>
      </w:r>
      <w:r w:rsidR="00644E39" w:rsidRPr="00644E39">
        <w:rPr>
          <w:sz w:val="28"/>
          <w:szCs w:val="28"/>
        </w:rPr>
        <w:t xml:space="preserve">я </w:t>
      </w:r>
    </w:p>
    <w:p w:rsidR="00491CF8" w:rsidRPr="00644E39" w:rsidRDefault="00491CF8" w:rsidP="00644E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1569" w:rsidRPr="00644E39" w:rsidRDefault="00644E3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1569" w:rsidRPr="00644E39">
        <w:rPr>
          <w:b/>
          <w:sz w:val="28"/>
          <w:szCs w:val="28"/>
        </w:rPr>
        <w:t>Введение</w:t>
      </w:r>
    </w:p>
    <w:p w:rsidR="00A71569" w:rsidRPr="00644E39" w:rsidRDefault="00A7156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51016" w:rsidRPr="00644E39" w:rsidRDefault="00451016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Окончание предварительного расследования </w:t>
      </w:r>
      <w:r w:rsidR="00A274F7" w:rsidRPr="00644E39">
        <w:rPr>
          <w:sz w:val="28"/>
          <w:szCs w:val="28"/>
        </w:rPr>
        <w:t>-</w:t>
      </w:r>
      <w:r w:rsidRPr="00644E39">
        <w:rPr>
          <w:sz w:val="28"/>
          <w:szCs w:val="28"/>
        </w:rPr>
        <w:t xml:space="preserve"> это его заключительный этап, на котором принимается итоговое для данной стадии решение. Окончание предварительного расследования может иметь три вида, или формы.</w:t>
      </w:r>
    </w:p>
    <w:p w:rsidR="00451016" w:rsidRPr="00644E39" w:rsidRDefault="00451016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1. Если органами предварительного расследования собраны доказательства, достаточные для вывода о виновности обвиняемого в совершении прес</w:t>
      </w:r>
      <w:r w:rsidR="00015BEC" w:rsidRPr="00644E39">
        <w:rPr>
          <w:sz w:val="28"/>
          <w:szCs w:val="28"/>
        </w:rPr>
        <w:t xml:space="preserve">тупления, установлены </w:t>
      </w:r>
      <w:r w:rsidRPr="00644E39">
        <w:rPr>
          <w:sz w:val="28"/>
          <w:szCs w:val="28"/>
        </w:rPr>
        <w:t>все другие обстоятельства, подлежащие доказыванию по уголовному делу (ст.73 УПК), и отсутствуют основания для его прекращения, предварительное расследование заканчивается с составлением обвинительного заключения (при оконча</w:t>
      </w:r>
      <w:r w:rsidR="00641461" w:rsidRPr="00644E39">
        <w:rPr>
          <w:sz w:val="28"/>
          <w:szCs w:val="28"/>
        </w:rPr>
        <w:t>нии</w:t>
      </w:r>
      <w:r w:rsidRPr="00644E39">
        <w:rPr>
          <w:sz w:val="28"/>
          <w:szCs w:val="28"/>
        </w:rPr>
        <w:t xml:space="preserve"> предварительного следствия) или обвинительного акта (при окончании дозна</w:t>
      </w:r>
      <w:r w:rsidR="00641461" w:rsidRPr="00644E39">
        <w:rPr>
          <w:sz w:val="28"/>
          <w:szCs w:val="28"/>
        </w:rPr>
        <w:t>ния)</w:t>
      </w:r>
      <w:r w:rsidRPr="00644E39">
        <w:rPr>
          <w:iCs/>
          <w:sz w:val="28"/>
          <w:szCs w:val="28"/>
        </w:rPr>
        <w:t xml:space="preserve">, </w:t>
      </w:r>
      <w:r w:rsidRPr="00644E39">
        <w:rPr>
          <w:sz w:val="28"/>
          <w:szCs w:val="28"/>
        </w:rPr>
        <w:t>после чего дело направляется прокурору.</w:t>
      </w:r>
    </w:p>
    <w:p w:rsidR="00451016" w:rsidRPr="00644E39" w:rsidRDefault="00451016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2. При наличии соответствующих оснований уголовное дело может быть прекра</w:t>
      </w:r>
      <w:r w:rsidR="00922E1B" w:rsidRPr="00644E39">
        <w:rPr>
          <w:sz w:val="28"/>
          <w:szCs w:val="28"/>
        </w:rPr>
        <w:t>щен</w:t>
      </w:r>
      <w:r w:rsidRPr="00644E39">
        <w:rPr>
          <w:sz w:val="28"/>
          <w:szCs w:val="28"/>
        </w:rPr>
        <w:t>о следователем, дознавателем, прокурором (ст. 24</w:t>
      </w:r>
      <w:r w:rsidR="00922E1B" w:rsidRPr="00644E39">
        <w:rPr>
          <w:sz w:val="28"/>
          <w:szCs w:val="28"/>
        </w:rPr>
        <w:t>-</w:t>
      </w:r>
      <w:r w:rsidRPr="00644E39">
        <w:rPr>
          <w:sz w:val="28"/>
          <w:szCs w:val="28"/>
        </w:rPr>
        <w:t>28, 212).</w:t>
      </w:r>
    </w:p>
    <w:p w:rsidR="00451016" w:rsidRPr="00644E39" w:rsidRDefault="00451016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3. По делам в отношении невменяемых и лиц, у которых после совершения пре</w:t>
      </w:r>
      <w:r w:rsidR="008E1544" w:rsidRPr="00644E39">
        <w:rPr>
          <w:sz w:val="28"/>
          <w:szCs w:val="28"/>
        </w:rPr>
        <w:t>ступл</w:t>
      </w:r>
      <w:r w:rsidRPr="00644E39">
        <w:rPr>
          <w:sz w:val="28"/>
          <w:szCs w:val="28"/>
        </w:rPr>
        <w:t>ения наступило психическое расстройство, делающее невозможным назначе</w:t>
      </w:r>
      <w:r w:rsidR="008E1544" w:rsidRPr="00644E39">
        <w:rPr>
          <w:sz w:val="28"/>
          <w:szCs w:val="28"/>
        </w:rPr>
        <w:t>ния</w:t>
      </w:r>
      <w:r w:rsidRPr="00644E39">
        <w:rPr>
          <w:sz w:val="28"/>
          <w:szCs w:val="28"/>
        </w:rPr>
        <w:t xml:space="preserve"> наказания, предусмотрена особая форма окончания предварительного расследова</w:t>
      </w:r>
      <w:r w:rsidR="008E1544" w:rsidRPr="00644E39">
        <w:rPr>
          <w:sz w:val="28"/>
          <w:szCs w:val="28"/>
        </w:rPr>
        <w:t>ния</w:t>
      </w:r>
      <w:r w:rsidRPr="00644E39">
        <w:rPr>
          <w:sz w:val="28"/>
          <w:szCs w:val="28"/>
        </w:rPr>
        <w:t xml:space="preserve"> (которое может иметь при этом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лишь форму</w:t>
      </w:r>
      <w:r w:rsidR="008818BC" w:rsidRPr="00644E39">
        <w:rPr>
          <w:sz w:val="28"/>
          <w:szCs w:val="28"/>
        </w:rPr>
        <w:t xml:space="preserve"> предварительного следствия) - сле</w:t>
      </w:r>
      <w:r w:rsidRPr="00644E39">
        <w:rPr>
          <w:sz w:val="28"/>
          <w:szCs w:val="28"/>
        </w:rPr>
        <w:t>дователь выносит постановление о направлении дела в суд для применения при</w:t>
      </w:r>
      <w:r w:rsidR="008818BC" w:rsidRPr="00644E39">
        <w:rPr>
          <w:sz w:val="28"/>
          <w:szCs w:val="28"/>
        </w:rPr>
        <w:t>нудит</w:t>
      </w:r>
      <w:r w:rsidRPr="00644E39">
        <w:rPr>
          <w:sz w:val="28"/>
          <w:szCs w:val="28"/>
        </w:rPr>
        <w:t>ельной меры медицинского характера (гл. 51 УПК).</w:t>
      </w:r>
    </w:p>
    <w:p w:rsidR="00451016" w:rsidRPr="00644E39" w:rsidRDefault="00451016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Данные итоговые решения в стадии предварительного расследования необходи</w:t>
      </w:r>
      <w:r w:rsidR="008818BC" w:rsidRPr="00644E39">
        <w:rPr>
          <w:sz w:val="28"/>
          <w:szCs w:val="28"/>
        </w:rPr>
        <w:t xml:space="preserve">мо </w:t>
      </w:r>
      <w:r w:rsidRPr="00644E39">
        <w:rPr>
          <w:sz w:val="28"/>
          <w:szCs w:val="28"/>
        </w:rPr>
        <w:t xml:space="preserve">отличать от промежуточных </w:t>
      </w:r>
      <w:r w:rsidR="008818BC" w:rsidRPr="00644E39">
        <w:rPr>
          <w:sz w:val="28"/>
          <w:szCs w:val="28"/>
        </w:rPr>
        <w:t>-</w:t>
      </w:r>
      <w:r w:rsidRPr="00644E39">
        <w:rPr>
          <w:sz w:val="28"/>
          <w:szCs w:val="28"/>
        </w:rPr>
        <w:t xml:space="preserve"> приостановления производства по делу (ст. 208), </w:t>
      </w:r>
      <w:r w:rsidR="008818BC" w:rsidRPr="00644E39">
        <w:rPr>
          <w:sz w:val="28"/>
          <w:szCs w:val="28"/>
        </w:rPr>
        <w:t>пе</w:t>
      </w:r>
      <w:r w:rsidRPr="00644E39">
        <w:rPr>
          <w:sz w:val="28"/>
          <w:szCs w:val="28"/>
        </w:rPr>
        <w:t>редачи дела по подследственности от одного органа расследования другому, а так</w:t>
      </w:r>
      <w:r w:rsidR="008818BC" w:rsidRPr="00644E39">
        <w:rPr>
          <w:sz w:val="28"/>
          <w:szCs w:val="28"/>
        </w:rPr>
        <w:t>же</w:t>
      </w:r>
      <w:r w:rsidRPr="00644E39">
        <w:rPr>
          <w:sz w:val="28"/>
          <w:szCs w:val="28"/>
        </w:rPr>
        <w:t xml:space="preserve"> прекращения уголовного преследования без. прекращения уголовного дела (</w:t>
      </w:r>
      <w:r w:rsidR="008818BC" w:rsidRPr="00644E39">
        <w:rPr>
          <w:sz w:val="28"/>
          <w:szCs w:val="28"/>
        </w:rPr>
        <w:t>ч.4 ст.2</w:t>
      </w:r>
      <w:r w:rsidRPr="00644E39">
        <w:rPr>
          <w:sz w:val="28"/>
          <w:szCs w:val="28"/>
        </w:rPr>
        <w:t>4</w:t>
      </w:r>
      <w:r w:rsidR="008818BC" w:rsidRP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, ч. 5 ст. 213), которые не означают окончания предварительного расследования.</w:t>
      </w:r>
    </w:p>
    <w:p w:rsidR="00A274F7" w:rsidRPr="00644E39" w:rsidRDefault="00A274F7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Мы в данной курсовой работе рассматриваем прекращение уголовного дела и основание и порядок данного процесса.</w:t>
      </w:r>
    </w:p>
    <w:p w:rsidR="007C6E17" w:rsidRPr="00644E39" w:rsidRDefault="007C6E17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>С принятием УПК РФ законодательство провело разграничение между прекращением уголовного дела и уголовного преследования, установило новые основания прекращения уголовного дела, предусмотрело частичное прекращение уголовного преследования, сформулировало правила обжалования и рассмотрения судьей жалобы на постановление о прекращении уголовного дела, внесло принципиальные новшества в процессуальный порядок прекращения уголовного дела (уголовного преследования). Однако, по мнению специалистов, современная система оснований прекращения уголовного дела (уголовного преследования) оказалась незавершенной, условной. Оценивая в этой части УПК РФ, И.Л.</w:t>
      </w:r>
      <w:r w:rsidR="00644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4E39">
        <w:rPr>
          <w:rFonts w:ascii="Times New Roman" w:hAnsi="Times New Roman" w:cs="Times New Roman"/>
          <w:sz w:val="28"/>
          <w:szCs w:val="28"/>
        </w:rPr>
        <w:t>Петрухин назвал такой подход псевдонаучным, искусственным, не имеющим никакого юридического значения и способным запутать практику</w:t>
      </w:r>
      <w:r w:rsidRPr="00644E39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644E39">
        <w:rPr>
          <w:rFonts w:ascii="Times New Roman" w:hAnsi="Times New Roman" w:cs="Times New Roman"/>
          <w:sz w:val="28"/>
          <w:szCs w:val="28"/>
        </w:rPr>
        <w:t>. Далека от идеальной и процедура прекращения уголовно-процессуального производства, как в целом, так и в отношении конкретного лица.</w:t>
      </w:r>
    </w:p>
    <w:p w:rsidR="007C6E17" w:rsidRPr="00644E39" w:rsidRDefault="007C6E17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>Все это, несомненно, отразилось на правоприменительной практике, образовав значительное число проблем, разногласий. В частности, существующая система оснований прекращения уголовного дела (уголовного преследования) порождает в ряде случаев их конкуренцию, правила устранения которой усвоены недостаточно четко практическими работниками. Проблемными, с точки зрения применения законодательства, являются такие условия прекращения уголовного дела (уголовного преследования), как возмещение ущерба и заглаживание вреда, причиненного преступлением, способствование раскрытию преступления. Безусловный интерес представляет анализ практики предусмотренного ст. ст. 125 и 214 УПК РФ судебного контроля за законностью и обоснованностью прекращения уголовных дел.</w:t>
      </w:r>
    </w:p>
    <w:p w:rsidR="007C6E17" w:rsidRPr="00644E39" w:rsidRDefault="00F90349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 xml:space="preserve">Таким образом, тема актуальна и требует исследования вопроса. </w:t>
      </w:r>
      <w:r w:rsidR="007C6E17" w:rsidRPr="00644E39">
        <w:rPr>
          <w:rFonts w:ascii="Times New Roman" w:hAnsi="Times New Roman" w:cs="Times New Roman"/>
          <w:sz w:val="28"/>
          <w:szCs w:val="28"/>
        </w:rPr>
        <w:t>Исходя из этого, основная цель данной работы – изучить прекращение уголовного дела. При этом в работе раскрываются следующие вопросы:</w:t>
      </w:r>
    </w:p>
    <w:p w:rsidR="007C6E17" w:rsidRPr="00644E39" w:rsidRDefault="007C6E17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>– отразить определение понятия «прекращение уголовного дела»;</w:t>
      </w:r>
    </w:p>
    <w:p w:rsidR="007C6E17" w:rsidRPr="00644E39" w:rsidRDefault="007C6E17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>– охарактеризовать основания прекращения уголовного дела;</w:t>
      </w:r>
    </w:p>
    <w:p w:rsidR="007C6E17" w:rsidRPr="00644E39" w:rsidRDefault="007C6E17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 xml:space="preserve">– рассмотреть </w:t>
      </w:r>
      <w:r w:rsidR="009D1FAD" w:rsidRPr="00644E39">
        <w:rPr>
          <w:rFonts w:ascii="Times New Roman" w:hAnsi="Times New Roman" w:cs="Times New Roman"/>
          <w:sz w:val="28"/>
          <w:szCs w:val="28"/>
        </w:rPr>
        <w:t>порядок</w:t>
      </w:r>
      <w:r w:rsidRPr="00644E39">
        <w:rPr>
          <w:rFonts w:ascii="Times New Roman" w:hAnsi="Times New Roman" w:cs="Times New Roman"/>
          <w:sz w:val="28"/>
          <w:szCs w:val="28"/>
        </w:rPr>
        <w:t xml:space="preserve"> прекращения уголовного дела;</w:t>
      </w:r>
    </w:p>
    <w:p w:rsidR="007C6E17" w:rsidRPr="00644E39" w:rsidRDefault="007C6E17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>– сделать выводы по теме.</w:t>
      </w:r>
    </w:p>
    <w:p w:rsidR="007C6E17" w:rsidRPr="00644E39" w:rsidRDefault="00427F98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 xml:space="preserve">Работа состоит из введения, двух глав, заключения и списка литературы. </w:t>
      </w:r>
      <w:r w:rsidR="007C6E17" w:rsidRPr="00644E39">
        <w:rPr>
          <w:rFonts w:ascii="Times New Roman" w:hAnsi="Times New Roman" w:cs="Times New Roman"/>
          <w:sz w:val="28"/>
          <w:szCs w:val="28"/>
        </w:rPr>
        <w:t>При написании работы был</w:t>
      </w:r>
      <w:r w:rsidR="002C33E1" w:rsidRPr="00644E39">
        <w:rPr>
          <w:rFonts w:ascii="Times New Roman" w:hAnsi="Times New Roman" w:cs="Times New Roman"/>
          <w:sz w:val="28"/>
          <w:szCs w:val="28"/>
        </w:rPr>
        <w:t>и</w:t>
      </w:r>
      <w:r w:rsidR="007C6E17" w:rsidRPr="00644E39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2C33E1" w:rsidRPr="00644E39">
        <w:rPr>
          <w:rFonts w:ascii="Times New Roman" w:hAnsi="Times New Roman" w:cs="Times New Roman"/>
          <w:sz w:val="28"/>
          <w:szCs w:val="28"/>
        </w:rPr>
        <w:t xml:space="preserve">ы </w:t>
      </w:r>
      <w:r w:rsidR="00330548" w:rsidRPr="00644E39">
        <w:rPr>
          <w:rFonts w:ascii="Times New Roman" w:hAnsi="Times New Roman" w:cs="Times New Roman"/>
          <w:sz w:val="28"/>
          <w:szCs w:val="28"/>
        </w:rPr>
        <w:t>Законы и Кодексы РФ,</w:t>
      </w:r>
      <w:r w:rsidR="007C6E17" w:rsidRPr="00644E39">
        <w:rPr>
          <w:rFonts w:ascii="Times New Roman" w:hAnsi="Times New Roman" w:cs="Times New Roman"/>
          <w:sz w:val="28"/>
          <w:szCs w:val="28"/>
        </w:rPr>
        <w:t xml:space="preserve"> </w:t>
      </w:r>
      <w:r w:rsidRPr="00644E39">
        <w:rPr>
          <w:rFonts w:ascii="Times New Roman" w:hAnsi="Times New Roman" w:cs="Times New Roman"/>
          <w:sz w:val="28"/>
          <w:szCs w:val="28"/>
        </w:rPr>
        <w:t xml:space="preserve">юридические справочники, </w:t>
      </w:r>
      <w:r w:rsidR="007C6E17" w:rsidRPr="00644E39">
        <w:rPr>
          <w:rFonts w:ascii="Times New Roman" w:hAnsi="Times New Roman" w:cs="Times New Roman"/>
          <w:sz w:val="28"/>
          <w:szCs w:val="28"/>
        </w:rPr>
        <w:t>монографическая, учебная и п</w:t>
      </w:r>
      <w:r w:rsidR="00330548" w:rsidRPr="00644E39">
        <w:rPr>
          <w:rFonts w:ascii="Times New Roman" w:hAnsi="Times New Roman" w:cs="Times New Roman"/>
          <w:sz w:val="28"/>
          <w:szCs w:val="28"/>
        </w:rPr>
        <w:t>ериодическая литература по теме</w:t>
      </w:r>
      <w:r w:rsidR="007C6E17" w:rsidRPr="00644E39">
        <w:rPr>
          <w:rFonts w:ascii="Times New Roman" w:hAnsi="Times New Roman" w:cs="Times New Roman"/>
          <w:sz w:val="28"/>
          <w:szCs w:val="28"/>
        </w:rPr>
        <w:t xml:space="preserve"> следующих авторов: И.Л.</w:t>
      </w:r>
      <w:r w:rsidR="00330548" w:rsidRPr="00644E39">
        <w:rPr>
          <w:rFonts w:ascii="Times New Roman" w:hAnsi="Times New Roman" w:cs="Times New Roman"/>
          <w:sz w:val="28"/>
          <w:szCs w:val="28"/>
        </w:rPr>
        <w:t xml:space="preserve"> </w:t>
      </w:r>
      <w:r w:rsidR="007C6E17" w:rsidRPr="00644E39">
        <w:rPr>
          <w:rFonts w:ascii="Times New Roman" w:hAnsi="Times New Roman" w:cs="Times New Roman"/>
          <w:sz w:val="28"/>
          <w:szCs w:val="28"/>
        </w:rPr>
        <w:t>Петрухина, О.В.Волынской</w:t>
      </w:r>
      <w:r w:rsidR="00330548" w:rsidRPr="00644E39">
        <w:rPr>
          <w:rFonts w:ascii="Times New Roman" w:hAnsi="Times New Roman" w:cs="Times New Roman"/>
          <w:sz w:val="28"/>
          <w:szCs w:val="28"/>
        </w:rPr>
        <w:t>,</w:t>
      </w:r>
      <w:r w:rsidR="00644E39">
        <w:rPr>
          <w:rFonts w:ascii="Times New Roman" w:hAnsi="Times New Roman" w:cs="Times New Roman"/>
          <w:sz w:val="28"/>
          <w:szCs w:val="28"/>
        </w:rPr>
        <w:t xml:space="preserve"> </w:t>
      </w:r>
      <w:r w:rsidR="00330548" w:rsidRPr="00644E39">
        <w:rPr>
          <w:rFonts w:ascii="Times New Roman" w:hAnsi="Times New Roman" w:cs="Times New Roman"/>
          <w:sz w:val="28"/>
          <w:szCs w:val="28"/>
        </w:rPr>
        <w:t>А.В.Смирнова, Е.Н.Арестовой, О.А.Картохиной и др.</w:t>
      </w:r>
    </w:p>
    <w:p w:rsidR="00827AB3" w:rsidRPr="00644E39" w:rsidRDefault="00827AB3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51016" w:rsidRPr="00644E39" w:rsidRDefault="00644E3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1016" w:rsidRPr="00644E39">
        <w:rPr>
          <w:b/>
          <w:sz w:val="28"/>
          <w:szCs w:val="28"/>
        </w:rPr>
        <w:t>1. Основания и условия прекращения уголовного дела</w:t>
      </w:r>
      <w:r w:rsidR="006A4603" w:rsidRPr="00644E39">
        <w:rPr>
          <w:b/>
          <w:sz w:val="28"/>
          <w:szCs w:val="28"/>
        </w:rPr>
        <w:t xml:space="preserve"> </w:t>
      </w:r>
      <w:r w:rsidR="00451016" w:rsidRPr="00644E39">
        <w:rPr>
          <w:b/>
          <w:sz w:val="28"/>
          <w:szCs w:val="28"/>
        </w:rPr>
        <w:t>и уголовного преследования</w:t>
      </w:r>
    </w:p>
    <w:p w:rsidR="00015BEC" w:rsidRPr="00644E39" w:rsidRDefault="00015BEC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3470" w:rsidRPr="00644E39" w:rsidRDefault="00644E3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="00D466C1" w:rsidRPr="00644E39">
        <w:rPr>
          <w:b/>
          <w:sz w:val="28"/>
          <w:szCs w:val="28"/>
        </w:rPr>
        <w:t xml:space="preserve">.1 </w:t>
      </w:r>
      <w:r w:rsidR="001E3470" w:rsidRPr="00644E39">
        <w:rPr>
          <w:b/>
          <w:sz w:val="28"/>
          <w:szCs w:val="28"/>
        </w:rPr>
        <w:t>Определение понятия «прекращение уголовного дела»</w:t>
      </w:r>
    </w:p>
    <w:p w:rsidR="001E3470" w:rsidRPr="00644E39" w:rsidRDefault="001E3470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470" w:rsidRPr="00644E39" w:rsidRDefault="001E3470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>Прекращение уголовного дела – одна из форм окончания предварительного расследования – явление, достаточно распространенное на практике. В научной литературе под прекращением уголовного дела понимается: 1) окончание производства по уголовному делу и решение этого дела по существу без вынесения приговора</w:t>
      </w:r>
      <w:r w:rsidRPr="00644E39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644E39">
        <w:rPr>
          <w:rFonts w:ascii="Times New Roman" w:hAnsi="Times New Roman" w:cs="Times New Roman"/>
          <w:sz w:val="28"/>
          <w:szCs w:val="28"/>
        </w:rPr>
        <w:t>; 2) прекращение дальнейшего производства по уголовному делу</w:t>
      </w:r>
      <w:r w:rsidRPr="00644E39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644E39">
        <w:rPr>
          <w:rFonts w:ascii="Times New Roman" w:hAnsi="Times New Roman" w:cs="Times New Roman"/>
          <w:sz w:val="28"/>
          <w:szCs w:val="28"/>
        </w:rPr>
        <w:t>; 3) решение об окончании процессуальной деятельности, завершающее производство по делу</w:t>
      </w:r>
      <w:r w:rsidR="00010890" w:rsidRPr="00644E39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644E39">
        <w:rPr>
          <w:rFonts w:ascii="Times New Roman" w:hAnsi="Times New Roman" w:cs="Times New Roman"/>
          <w:sz w:val="28"/>
          <w:szCs w:val="28"/>
        </w:rPr>
        <w:t>; 4) решение органа дознания, следователя, прокурора либо суда об окончании процессуальной деятельности, завершающее производство по делу</w:t>
      </w:r>
      <w:r w:rsidR="00010890" w:rsidRPr="00644E39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644E39">
        <w:rPr>
          <w:rFonts w:ascii="Times New Roman" w:hAnsi="Times New Roman" w:cs="Times New Roman"/>
          <w:sz w:val="28"/>
          <w:szCs w:val="28"/>
        </w:rPr>
        <w:t>.</w:t>
      </w:r>
    </w:p>
    <w:p w:rsidR="001E3470" w:rsidRPr="00644E39" w:rsidRDefault="001E3470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>Прекращение уголовного дела нельзя назвать однозначным понятием. Данный термин может рассматриваться с разных сторон: 1) в значении процессуального акта (действия); 2) как одна из форм окончания расследования; 3) как юридический факт; 4) как процессуальная гарантия против необоснованного привлечения к уголовной ответственности; 5) в качестве самостоятельного правового института.</w:t>
      </w:r>
    </w:p>
    <w:p w:rsidR="006A59C0" w:rsidRPr="00644E39" w:rsidRDefault="001E3470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>Н.В.Жогин и Ф.Н.Фаткуллин определяют прекращение уголовных дел как процессуальный акт, выражающий решение уполномоченного на то должностного лица об отсутствии требуемых для уголовного судопроизводства предпосылок и об отказе от дальнейшего его ведения</w:t>
      </w:r>
      <w:r w:rsidR="001741E6" w:rsidRPr="00644E39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644E39">
        <w:rPr>
          <w:rFonts w:ascii="Times New Roman" w:hAnsi="Times New Roman" w:cs="Times New Roman"/>
          <w:sz w:val="28"/>
          <w:szCs w:val="28"/>
        </w:rPr>
        <w:t>. Уголовно-процессуальный кодекс РФ не закрепляет понятие «прекращение уголовного дела».</w:t>
      </w:r>
    </w:p>
    <w:p w:rsidR="001E3470" w:rsidRPr="00644E39" w:rsidRDefault="001E3470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 xml:space="preserve">При формулировании понятия «прекращение уголовного дела», немаловажное значение </w:t>
      </w:r>
      <w:r w:rsidR="006A59C0" w:rsidRPr="00644E39">
        <w:rPr>
          <w:rFonts w:ascii="Times New Roman" w:hAnsi="Times New Roman" w:cs="Times New Roman"/>
          <w:sz w:val="28"/>
          <w:szCs w:val="28"/>
        </w:rPr>
        <w:t>имеет</w:t>
      </w:r>
      <w:r w:rsidRPr="00644E39">
        <w:rPr>
          <w:rFonts w:ascii="Times New Roman" w:hAnsi="Times New Roman" w:cs="Times New Roman"/>
          <w:sz w:val="28"/>
          <w:szCs w:val="28"/>
        </w:rPr>
        <w:t xml:space="preserve"> то, что прекращение дела является юридическим фактом, наступление которого влечет определенные правовые последствия, связанные с прекращением правоотношений, которые возникли в связи с расследованием уголовного дела и в которые оказались вовлечены его участники. Для подозреваемого прекращение уголовного дела означает, например, снятие применявшихся в отношении его ограничений, а также право на обжалование решения. Поэтому понятие прекращения уголовного дела следует конструировать с учетом последствий, которые возникают при окончании производства по делу.</w:t>
      </w:r>
    </w:p>
    <w:p w:rsidR="001E3470" w:rsidRPr="00644E39" w:rsidRDefault="001E3470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>Признаки прекращения уголовного дела: 1. Прекращение уголовного дела должно быть осуществлено надлежащим субъектом, т.е. специально уполномоченным на то уголовно-процессуальным законом должностным лицом. 2. Прекращение дела направлено на достижение назначения уголовного судопроизводства. 3. Прекращение производства по делу влечет наступление правовых последствий для его участников, связанных с прекращением правоотношений, возникших в связи с осуществлением расследования по уголовному делу. 4. Прекращение дела влечет окончание ведения содержащего соответствующие процессуальные документы номенклатурного дела.</w:t>
      </w:r>
    </w:p>
    <w:p w:rsidR="001E3470" w:rsidRPr="00644E39" w:rsidRDefault="001E3470" w:rsidP="00644E3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9">
        <w:rPr>
          <w:rFonts w:ascii="Times New Roman" w:hAnsi="Times New Roman" w:cs="Times New Roman"/>
          <w:sz w:val="28"/>
          <w:szCs w:val="28"/>
        </w:rPr>
        <w:t>Соответственно, прекращение уголовного дела – это решение специально уполномоченных уголовно-процессуальным законом субъектов о прекращении деятельности, инициированной вынесением постановления на основании предположения достаточной степени вероятности о наличии факта совершения преступления, направленной на достижение назначения уголовного судопроизводства, влекущее правовые последствия для участников уголовного судопроизводства, а также окончание ведения содержащего соответствующие процессуальные документы номенклатурного дела.</w:t>
      </w:r>
    </w:p>
    <w:p w:rsidR="00AC7B51" w:rsidRPr="00644E39" w:rsidRDefault="00644E3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644E39">
        <w:rPr>
          <w:b/>
          <w:sz w:val="28"/>
          <w:szCs w:val="28"/>
          <w:lang w:val="uk-UA"/>
        </w:rPr>
        <w:t>1</w:t>
      </w:r>
      <w:r w:rsidR="009139D9" w:rsidRPr="00644E39">
        <w:rPr>
          <w:b/>
          <w:sz w:val="28"/>
          <w:szCs w:val="28"/>
        </w:rPr>
        <w:t>.2 Основания для прекращения уголовных дел.</w:t>
      </w:r>
      <w:r w:rsidR="00FC4028" w:rsidRPr="00644E39">
        <w:rPr>
          <w:b/>
          <w:sz w:val="28"/>
          <w:szCs w:val="28"/>
        </w:rPr>
        <w:t xml:space="preserve"> Реабилитирущие и нереабилитирующие </w:t>
      </w:r>
      <w:r>
        <w:rPr>
          <w:b/>
          <w:sz w:val="28"/>
          <w:szCs w:val="28"/>
        </w:rPr>
        <w:t>основания</w:t>
      </w:r>
    </w:p>
    <w:p w:rsidR="00AC7B51" w:rsidRPr="00644E39" w:rsidRDefault="00AC7B51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56E1" w:rsidRPr="00644E39" w:rsidRDefault="00451016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Прекращение уголовного дела как форма окончания предварительного расследования </w:t>
      </w:r>
      <w:r w:rsidR="006A4603" w:rsidRPr="00644E39">
        <w:rPr>
          <w:sz w:val="28"/>
          <w:szCs w:val="28"/>
        </w:rPr>
        <w:t>-</w:t>
      </w:r>
      <w:r w:rsidRPr="00644E39">
        <w:rPr>
          <w:sz w:val="28"/>
          <w:szCs w:val="28"/>
        </w:rPr>
        <w:t xml:space="preserve"> это принимаемое в данной стадии итоговое решение, которым уголовное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 xml:space="preserve">дело разрешается </w:t>
      </w:r>
      <w:r w:rsidRPr="00644E39">
        <w:rPr>
          <w:iCs/>
          <w:sz w:val="28"/>
          <w:szCs w:val="28"/>
        </w:rPr>
        <w:t>по существу</w:t>
      </w:r>
      <w:r w:rsidR="0045668F" w:rsidRPr="00644E39">
        <w:rPr>
          <w:rStyle w:val="a5"/>
          <w:iCs/>
          <w:sz w:val="28"/>
          <w:szCs w:val="28"/>
        </w:rPr>
        <w:footnoteReference w:id="7"/>
      </w:r>
      <w:r w:rsidRPr="00644E39">
        <w:rPr>
          <w:iCs/>
          <w:sz w:val="28"/>
          <w:szCs w:val="28"/>
        </w:rPr>
        <w:t xml:space="preserve">. </w:t>
      </w:r>
      <w:r w:rsidRPr="00644E39">
        <w:rPr>
          <w:sz w:val="28"/>
          <w:szCs w:val="28"/>
        </w:rPr>
        <w:t>Прекращение уголовного дела защищает личность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от незаконного и необоснованного обвинения, осуждения, ограничения ее прав и свобод, что соответствует одной из основных целей уголовного судопроизводства (</w:t>
      </w:r>
      <w:r w:rsidR="006A4603" w:rsidRPr="00644E39">
        <w:rPr>
          <w:sz w:val="28"/>
          <w:szCs w:val="28"/>
        </w:rPr>
        <w:t>с</w:t>
      </w:r>
      <w:r w:rsidRPr="00644E39">
        <w:rPr>
          <w:sz w:val="28"/>
          <w:szCs w:val="28"/>
        </w:rPr>
        <w:t>т 6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 xml:space="preserve">УПК). Следует иметь в виду, что факт прекращения дела сам по себе еще не свидетельствует, что оно было возбуждено незаконно, так как возбуждение уголовного дела может иметь место и при вероятности совершения преступления. Наряду с прекращением дела процессуальный закон предусматривает </w:t>
      </w:r>
      <w:r w:rsidRPr="00644E39">
        <w:rPr>
          <w:iCs/>
          <w:sz w:val="28"/>
          <w:szCs w:val="28"/>
        </w:rPr>
        <w:t>прекращен</w:t>
      </w:r>
      <w:r w:rsidR="006A4603" w:rsidRPr="00644E39">
        <w:rPr>
          <w:iCs/>
          <w:sz w:val="28"/>
          <w:szCs w:val="28"/>
        </w:rPr>
        <w:t>ие</w:t>
      </w:r>
      <w:r w:rsidR="00644E39">
        <w:rPr>
          <w:iCs/>
          <w:sz w:val="28"/>
          <w:szCs w:val="28"/>
        </w:rPr>
        <w:t xml:space="preserve"> </w:t>
      </w:r>
      <w:r w:rsidRPr="00644E39">
        <w:rPr>
          <w:iCs/>
          <w:sz w:val="28"/>
          <w:szCs w:val="28"/>
        </w:rPr>
        <w:t xml:space="preserve">уголовного преследования </w:t>
      </w:r>
      <w:r w:rsidRPr="00644E39">
        <w:rPr>
          <w:sz w:val="28"/>
          <w:szCs w:val="28"/>
        </w:rPr>
        <w:t>как отказ стороны обвинения от продолжения процес</w:t>
      </w:r>
      <w:r w:rsidR="006A4603" w:rsidRPr="00644E39">
        <w:rPr>
          <w:sz w:val="28"/>
          <w:szCs w:val="28"/>
        </w:rPr>
        <w:t>суал</w:t>
      </w:r>
      <w:r w:rsidRPr="00644E39">
        <w:rPr>
          <w:sz w:val="28"/>
          <w:szCs w:val="28"/>
        </w:rPr>
        <w:t>ьной деятельности по изобличению подозреваемого, обвиняемого в совершении</w:t>
      </w:r>
      <w:r w:rsidR="003656E1" w:rsidRPr="00644E39">
        <w:rPr>
          <w:sz w:val="28"/>
          <w:szCs w:val="28"/>
        </w:rPr>
        <w:t xml:space="preserve"> преступления (ст. 27, ч. 5 ст. 213). Прекращение уголовного преследования без </w:t>
      </w:r>
      <w:r w:rsidR="00070314" w:rsidRPr="00644E39">
        <w:rPr>
          <w:sz w:val="28"/>
          <w:szCs w:val="28"/>
        </w:rPr>
        <w:t>пре</w:t>
      </w:r>
      <w:r w:rsidR="003656E1" w:rsidRPr="00644E39">
        <w:rPr>
          <w:sz w:val="28"/>
          <w:szCs w:val="28"/>
        </w:rPr>
        <w:t>кращения уголовного дела возможно в двух случаях:</w:t>
      </w:r>
    </w:p>
    <w:p w:rsidR="003656E1" w:rsidRPr="00644E39" w:rsidRDefault="00070314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3656E1" w:rsidRPr="00644E39">
        <w:rPr>
          <w:sz w:val="28"/>
          <w:szCs w:val="28"/>
        </w:rPr>
        <w:t xml:space="preserve"> во-первых, когда основания для прекращения преследования относятся</w:t>
      </w:r>
      <w:r w:rsidRPr="00644E39">
        <w:rPr>
          <w:sz w:val="28"/>
          <w:szCs w:val="28"/>
        </w:rPr>
        <w:t xml:space="preserve"> не</w:t>
      </w:r>
      <w:r w:rsidR="003656E1" w:rsidRPr="00644E39">
        <w:rPr>
          <w:sz w:val="28"/>
          <w:szCs w:val="28"/>
        </w:rPr>
        <w:t xml:space="preserve"> всем, а только к одному или нескольким подозреваемым (обвиняемым). В о</w:t>
      </w:r>
      <w:r w:rsidRPr="00644E39">
        <w:rPr>
          <w:sz w:val="28"/>
          <w:szCs w:val="28"/>
        </w:rPr>
        <w:t>тношен</w:t>
      </w:r>
      <w:r w:rsidR="003656E1" w:rsidRPr="00644E39">
        <w:rPr>
          <w:sz w:val="28"/>
          <w:szCs w:val="28"/>
        </w:rPr>
        <w:t xml:space="preserve">ии других лиц уголовное дело и уголовное преследование могут и должны быть </w:t>
      </w:r>
      <w:r w:rsidRPr="00644E39">
        <w:rPr>
          <w:sz w:val="28"/>
          <w:szCs w:val="28"/>
        </w:rPr>
        <w:t>прекращ</w:t>
      </w:r>
      <w:r w:rsidR="003656E1" w:rsidRPr="00644E39">
        <w:rPr>
          <w:sz w:val="28"/>
          <w:szCs w:val="28"/>
        </w:rPr>
        <w:t>ены. Например, один из предполагаемых соучастников оказался неприч</w:t>
      </w:r>
      <w:r w:rsidRPr="00644E39">
        <w:rPr>
          <w:sz w:val="28"/>
          <w:szCs w:val="28"/>
        </w:rPr>
        <w:t>астен</w:t>
      </w:r>
      <w:r w:rsidR="003656E1" w:rsidRPr="00644E39">
        <w:rPr>
          <w:sz w:val="28"/>
          <w:szCs w:val="28"/>
        </w:rPr>
        <w:t xml:space="preserve"> к совершению преступления, подпал под амнистию, в его действиях отсутствует </w:t>
      </w:r>
      <w:r w:rsidRPr="00644E39">
        <w:rPr>
          <w:iCs/>
          <w:sz w:val="28"/>
          <w:szCs w:val="28"/>
        </w:rPr>
        <w:t xml:space="preserve">состав </w:t>
      </w:r>
      <w:r w:rsidR="003656E1" w:rsidRPr="00644E39">
        <w:rPr>
          <w:sz w:val="28"/>
          <w:szCs w:val="28"/>
        </w:rPr>
        <w:t xml:space="preserve">преступления и т.д. Преследование остальных соучастников или других еще </w:t>
      </w:r>
      <w:r w:rsidRPr="00644E39">
        <w:rPr>
          <w:sz w:val="28"/>
          <w:szCs w:val="28"/>
        </w:rPr>
        <w:t>пока не</w:t>
      </w:r>
      <w:r w:rsidR="003656E1" w:rsidRPr="00644E39">
        <w:rPr>
          <w:iCs/>
          <w:sz w:val="28"/>
          <w:szCs w:val="28"/>
        </w:rPr>
        <w:t xml:space="preserve"> </w:t>
      </w:r>
      <w:r w:rsidR="003656E1" w:rsidRPr="00644E39">
        <w:rPr>
          <w:sz w:val="28"/>
          <w:szCs w:val="28"/>
        </w:rPr>
        <w:t>выявленных лиц продолжается в обычном порядке по тому же самому уголовному</w:t>
      </w:r>
      <w:r w:rsidRPr="00644E39">
        <w:rPr>
          <w:sz w:val="28"/>
          <w:szCs w:val="28"/>
        </w:rPr>
        <w:t xml:space="preserve"> делу;</w:t>
      </w:r>
    </w:p>
    <w:p w:rsidR="003656E1" w:rsidRPr="00644E39" w:rsidRDefault="00070314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3656E1" w:rsidRPr="00644E39">
        <w:rPr>
          <w:sz w:val="28"/>
          <w:szCs w:val="28"/>
        </w:rPr>
        <w:t>во-вторых, уголовное преследование прекращается в части предъявленного</w:t>
      </w:r>
      <w:r w:rsidRPr="00644E39">
        <w:rPr>
          <w:sz w:val="28"/>
          <w:szCs w:val="28"/>
        </w:rPr>
        <w:t xml:space="preserve"> обвинения -</w:t>
      </w:r>
      <w:r w:rsidR="003656E1" w:rsidRPr="00644E39">
        <w:rPr>
          <w:sz w:val="28"/>
          <w:szCs w:val="28"/>
        </w:rPr>
        <w:t xml:space="preserve"> по отдельным эпизодам (преступлениям), если они не нашли подтверж</w:t>
      </w:r>
      <w:r w:rsidRPr="00644E39">
        <w:rPr>
          <w:sz w:val="28"/>
          <w:szCs w:val="28"/>
        </w:rPr>
        <w:t>дения</w:t>
      </w:r>
      <w:r w:rsidR="003656E1" w:rsidRPr="00644E39">
        <w:rPr>
          <w:sz w:val="28"/>
          <w:szCs w:val="28"/>
        </w:rPr>
        <w:t xml:space="preserve"> (ч. 2 ст. 175). Производство по делу в оставш</w:t>
      </w:r>
      <w:r w:rsidRPr="00644E39">
        <w:rPr>
          <w:sz w:val="28"/>
          <w:szCs w:val="28"/>
        </w:rPr>
        <w:t>ейся части обвинения продолжается.</w:t>
      </w:r>
    </w:p>
    <w:p w:rsidR="003656E1" w:rsidRPr="00644E39" w:rsidRDefault="003656E1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В случае прекращения уголовного преследования в отношении всех под</w:t>
      </w:r>
      <w:r w:rsidR="00070314" w:rsidRPr="00644E39">
        <w:rPr>
          <w:sz w:val="28"/>
          <w:szCs w:val="28"/>
        </w:rPr>
        <w:t>озрева</w:t>
      </w:r>
      <w:r w:rsidRPr="00644E39">
        <w:rPr>
          <w:sz w:val="28"/>
          <w:szCs w:val="28"/>
        </w:rPr>
        <w:t>емых или обвиняемых по данному уголовному делу оно также целиком прекра</w:t>
      </w:r>
      <w:r w:rsidR="00070314" w:rsidRPr="00644E39">
        <w:rPr>
          <w:sz w:val="28"/>
          <w:szCs w:val="28"/>
        </w:rPr>
        <w:t>щает</w:t>
      </w:r>
      <w:r w:rsidRPr="00644E39">
        <w:rPr>
          <w:sz w:val="28"/>
          <w:szCs w:val="28"/>
        </w:rPr>
        <w:t>ся, за исключением случаев, когда необходимо раскрыть преступление (ч. 4 ст.</w:t>
      </w:r>
      <w:r w:rsidR="00070314" w:rsidRPr="00644E39">
        <w:rPr>
          <w:sz w:val="28"/>
          <w:szCs w:val="28"/>
        </w:rPr>
        <w:t>24).</w:t>
      </w:r>
    </w:p>
    <w:p w:rsidR="003656E1" w:rsidRPr="00644E39" w:rsidRDefault="003656E1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Для изучения оснований прекращения дела и уголовного преследования </w:t>
      </w:r>
      <w:r w:rsidR="00070314" w:rsidRPr="00644E39">
        <w:rPr>
          <w:sz w:val="28"/>
          <w:szCs w:val="28"/>
        </w:rPr>
        <w:t>можно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использовать несколько классификаций.</w:t>
      </w:r>
    </w:p>
    <w:p w:rsidR="003656E1" w:rsidRPr="00644E39" w:rsidRDefault="003656E1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Основания для прекращения дела и уголовного преследования в зависимо</w:t>
      </w:r>
      <w:r w:rsidR="004651FB" w:rsidRPr="00644E39">
        <w:rPr>
          <w:sz w:val="28"/>
          <w:szCs w:val="28"/>
        </w:rPr>
        <w:t>сти от</w:t>
      </w:r>
      <w:r w:rsidRPr="00644E39">
        <w:rPr>
          <w:sz w:val="28"/>
          <w:szCs w:val="28"/>
        </w:rPr>
        <w:t xml:space="preserve"> наступающих в результате этого </w:t>
      </w:r>
      <w:r w:rsidRPr="00644E39">
        <w:rPr>
          <w:iCs/>
          <w:sz w:val="28"/>
          <w:szCs w:val="28"/>
        </w:rPr>
        <w:t xml:space="preserve">юридических последствий </w:t>
      </w:r>
      <w:r w:rsidRPr="00644E39">
        <w:rPr>
          <w:sz w:val="28"/>
          <w:szCs w:val="28"/>
        </w:rPr>
        <w:t xml:space="preserve">принято делить на </w:t>
      </w:r>
      <w:r w:rsidRPr="00644E39">
        <w:rPr>
          <w:sz w:val="28"/>
          <w:szCs w:val="28"/>
          <w:lang w:val="en-US"/>
        </w:rPr>
        <w:t>pe</w:t>
      </w:r>
      <w:r w:rsidR="004651FB" w:rsidRPr="00644E39">
        <w:rPr>
          <w:sz w:val="28"/>
          <w:szCs w:val="28"/>
        </w:rPr>
        <w:t>аби</w:t>
      </w:r>
      <w:r w:rsidRPr="00644E39">
        <w:rPr>
          <w:sz w:val="28"/>
          <w:szCs w:val="28"/>
        </w:rPr>
        <w:t>литирующие и нереабилитирующие.</w:t>
      </w:r>
    </w:p>
    <w:p w:rsidR="003656E1" w:rsidRPr="00644E39" w:rsidRDefault="003656E1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iCs/>
          <w:sz w:val="28"/>
          <w:szCs w:val="28"/>
        </w:rPr>
        <w:t xml:space="preserve">Реабилитирующие основания </w:t>
      </w:r>
      <w:r w:rsidRPr="00644E39">
        <w:rPr>
          <w:sz w:val="28"/>
          <w:szCs w:val="28"/>
        </w:rPr>
        <w:t>для прекращения уголовног</w:t>
      </w:r>
      <w:r w:rsidR="004651FB" w:rsidRPr="00644E39">
        <w:rPr>
          <w:sz w:val="28"/>
          <w:szCs w:val="28"/>
        </w:rPr>
        <w:t>о дела или уголовного</w:t>
      </w:r>
      <w:r w:rsidRPr="00644E39">
        <w:rPr>
          <w:sz w:val="28"/>
          <w:szCs w:val="28"/>
        </w:rPr>
        <w:t xml:space="preserve"> преследования </w:t>
      </w:r>
      <w:r w:rsidR="004651FB" w:rsidRPr="00644E39">
        <w:rPr>
          <w:sz w:val="28"/>
          <w:szCs w:val="28"/>
        </w:rPr>
        <w:t>-</w:t>
      </w:r>
      <w:r w:rsidRPr="00644E39">
        <w:rPr>
          <w:sz w:val="28"/>
          <w:szCs w:val="28"/>
        </w:rPr>
        <w:t xml:space="preserve"> это те, которые влекут реабилитацию, т.е. принятие мер по в</w:t>
      </w:r>
      <w:r w:rsidR="004651FB" w:rsidRPr="00644E39">
        <w:rPr>
          <w:sz w:val="28"/>
          <w:szCs w:val="28"/>
        </w:rPr>
        <w:t>осстановлению лица в</w:t>
      </w:r>
      <w:r w:rsidRPr="00644E39">
        <w:rPr>
          <w:sz w:val="28"/>
          <w:szCs w:val="28"/>
        </w:rPr>
        <w:t xml:space="preserve"> соответствующих правах. К данной группе оснований отн</w:t>
      </w:r>
      <w:r w:rsidR="004651FB" w:rsidRPr="00644E39">
        <w:rPr>
          <w:sz w:val="28"/>
          <w:szCs w:val="28"/>
        </w:rPr>
        <w:t>осятся</w:t>
      </w:r>
      <w:r w:rsidRPr="00644E39">
        <w:rPr>
          <w:sz w:val="28"/>
          <w:szCs w:val="28"/>
        </w:rPr>
        <w:t xml:space="preserve"> следующие обстоятельства:</w:t>
      </w:r>
    </w:p>
    <w:p w:rsidR="003656E1" w:rsidRPr="00644E39" w:rsidRDefault="004651FB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3656E1" w:rsidRPr="00644E39">
        <w:rPr>
          <w:sz w:val="28"/>
          <w:szCs w:val="28"/>
        </w:rPr>
        <w:t xml:space="preserve"> отсутствие события преступления (п. 1 ч. 1 ст. 24);</w:t>
      </w:r>
    </w:p>
    <w:p w:rsidR="003656E1" w:rsidRPr="00644E39" w:rsidRDefault="00F30AF2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3656E1" w:rsidRPr="00644E39">
        <w:rPr>
          <w:sz w:val="28"/>
          <w:szCs w:val="28"/>
        </w:rPr>
        <w:t xml:space="preserve"> отсутствие в деянии состава преступления (п. 2 ч. 1 ст. 24)</w:t>
      </w:r>
      <w:r w:rsidR="00690B8B" w:rsidRPr="00644E39">
        <w:rPr>
          <w:rStyle w:val="a5"/>
          <w:sz w:val="28"/>
          <w:szCs w:val="28"/>
        </w:rPr>
        <w:footnoteReference w:id="8"/>
      </w:r>
      <w:r w:rsidR="00565EC7" w:rsidRPr="00644E39">
        <w:rPr>
          <w:sz w:val="28"/>
          <w:szCs w:val="28"/>
        </w:rPr>
        <w:t xml:space="preserve"> (Приложение 1)</w:t>
      </w:r>
      <w:r w:rsidR="003656E1" w:rsidRPr="00644E39">
        <w:rPr>
          <w:sz w:val="28"/>
          <w:szCs w:val="28"/>
        </w:rPr>
        <w:t>;</w:t>
      </w:r>
    </w:p>
    <w:p w:rsidR="003656E1" w:rsidRPr="00644E39" w:rsidRDefault="00F30AF2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3656E1" w:rsidRPr="00644E39">
        <w:rPr>
          <w:sz w:val="28"/>
          <w:szCs w:val="28"/>
        </w:rPr>
        <w:t xml:space="preserve"> непричастность подозреваемого или обвиняемого к совершению прес</w:t>
      </w:r>
      <w:r w:rsidRPr="00644E39">
        <w:rPr>
          <w:sz w:val="28"/>
          <w:szCs w:val="28"/>
        </w:rPr>
        <w:t>тупле</w:t>
      </w:r>
      <w:r w:rsidR="003656E1" w:rsidRPr="00644E39">
        <w:rPr>
          <w:sz w:val="28"/>
          <w:szCs w:val="28"/>
        </w:rPr>
        <w:t>ния (п. 1 ч. 1 ст. 27);</w:t>
      </w:r>
    </w:p>
    <w:p w:rsidR="003656E1" w:rsidRPr="00644E39" w:rsidRDefault="00F30AF2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3656E1" w:rsidRPr="00644E39">
        <w:rPr>
          <w:sz w:val="28"/>
          <w:szCs w:val="28"/>
        </w:rPr>
        <w:t xml:space="preserve"> отсутствие заявления потерпевшего, если уголовное дело может быть</w:t>
      </w:r>
      <w:r w:rsidRPr="00644E39">
        <w:rPr>
          <w:sz w:val="28"/>
          <w:szCs w:val="28"/>
        </w:rPr>
        <w:t xml:space="preserve"> возбуж</w:t>
      </w:r>
      <w:r w:rsidR="003656E1" w:rsidRPr="00644E39">
        <w:rPr>
          <w:sz w:val="28"/>
          <w:szCs w:val="28"/>
        </w:rPr>
        <w:t>дено не иначе как по его заявлению (п. 5 ч. 1 ст. 24; ст. 23);</w:t>
      </w:r>
    </w:p>
    <w:p w:rsidR="003656E1" w:rsidRPr="00644E39" w:rsidRDefault="00F30AF2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3656E1" w:rsidRPr="00644E39">
        <w:rPr>
          <w:sz w:val="28"/>
          <w:szCs w:val="28"/>
        </w:rPr>
        <w:t xml:space="preserve"> отсутствие заключения суда о наличии в деянии признаков состава пре</w:t>
      </w:r>
      <w:r w:rsidRPr="00644E39">
        <w:rPr>
          <w:sz w:val="28"/>
          <w:szCs w:val="28"/>
        </w:rPr>
        <w:t>ступ</w:t>
      </w:r>
      <w:r w:rsidR="003656E1" w:rsidRPr="00644E39">
        <w:rPr>
          <w:sz w:val="28"/>
          <w:szCs w:val="28"/>
        </w:rPr>
        <w:t xml:space="preserve">ления либо согласия соответственно Совета Федерации, Государственной Думы, </w:t>
      </w:r>
      <w:r w:rsidRPr="00644E39">
        <w:rPr>
          <w:sz w:val="28"/>
          <w:szCs w:val="28"/>
        </w:rPr>
        <w:t>Консти</w:t>
      </w:r>
      <w:r w:rsidR="003656E1" w:rsidRPr="00644E39">
        <w:rPr>
          <w:sz w:val="28"/>
          <w:szCs w:val="28"/>
        </w:rPr>
        <w:t xml:space="preserve">туционного Суда, квалификационной коллегии судей на возбуждение дела в </w:t>
      </w:r>
      <w:r w:rsidR="003656E1" w:rsidRPr="00644E39">
        <w:rPr>
          <w:iCs/>
          <w:sz w:val="28"/>
          <w:szCs w:val="28"/>
        </w:rPr>
        <w:t xml:space="preserve">т. </w:t>
      </w:r>
      <w:r w:rsidR="003656E1" w:rsidRPr="00644E39">
        <w:rPr>
          <w:sz w:val="28"/>
          <w:szCs w:val="28"/>
        </w:rPr>
        <w:t>шении отдельных категорий лиц, обладающих ограниченным служебным имму</w:t>
      </w:r>
      <w:r w:rsidRPr="00644E39">
        <w:rPr>
          <w:sz w:val="28"/>
          <w:szCs w:val="28"/>
        </w:rPr>
        <w:t>нитетом</w:t>
      </w:r>
      <w:r w:rsidR="003656E1" w:rsidRPr="00644E39">
        <w:rPr>
          <w:sz w:val="28"/>
          <w:szCs w:val="28"/>
        </w:rPr>
        <w:t xml:space="preserve"> (п. 6 ч. 1 ст. 24, п. 6 ч. 1 ст. 27);</w:t>
      </w:r>
    </w:p>
    <w:p w:rsidR="00E354E9" w:rsidRPr="00644E39" w:rsidRDefault="00F30AF2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- </w:t>
      </w:r>
      <w:r w:rsidR="003656E1" w:rsidRPr="00644E39">
        <w:rPr>
          <w:sz w:val="28"/>
          <w:szCs w:val="28"/>
        </w:rPr>
        <w:t>наличие в отношени</w:t>
      </w:r>
      <w:r w:rsidRPr="00644E39">
        <w:rPr>
          <w:sz w:val="28"/>
          <w:szCs w:val="28"/>
        </w:rPr>
        <w:t>и</w:t>
      </w:r>
      <w:r w:rsidR="003656E1" w:rsidRPr="00644E39">
        <w:rPr>
          <w:sz w:val="28"/>
          <w:szCs w:val="28"/>
        </w:rPr>
        <w:t xml:space="preserve"> подозреваемого или обвиняемого вступившего в за</w:t>
      </w:r>
      <w:r w:rsidRPr="00644E39">
        <w:rPr>
          <w:sz w:val="28"/>
          <w:szCs w:val="28"/>
        </w:rPr>
        <w:t>кон</w:t>
      </w:r>
      <w:r w:rsidR="003656E1" w:rsidRPr="00644E39">
        <w:rPr>
          <w:sz w:val="28"/>
          <w:szCs w:val="28"/>
        </w:rPr>
        <w:t>ную силу приговора по тому же обвинению либо определения суда или постанов</w:t>
      </w:r>
      <w:r w:rsidRPr="00644E39">
        <w:rPr>
          <w:sz w:val="28"/>
          <w:szCs w:val="28"/>
        </w:rPr>
        <w:t>ле</w:t>
      </w:r>
      <w:r w:rsidR="003656E1" w:rsidRPr="00644E39">
        <w:rPr>
          <w:sz w:val="28"/>
          <w:szCs w:val="28"/>
        </w:rPr>
        <w:t>ния судьи о прекращении уголовного дела по тому же обвинению (п. 4 ч. 1 ст. 27)</w:t>
      </w:r>
      <w:r w:rsidRPr="00644E39">
        <w:rPr>
          <w:sz w:val="28"/>
          <w:szCs w:val="28"/>
        </w:rPr>
        <w:t>. Эти</w:t>
      </w:r>
      <w:r w:rsidR="003656E1" w:rsidRPr="00644E39">
        <w:rPr>
          <w:sz w:val="28"/>
          <w:szCs w:val="28"/>
        </w:rPr>
        <w:t xml:space="preserve"> решения суда являются преюдициальными актами, которые исключают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возможность</w:t>
      </w:r>
      <w:r w:rsidR="003656E1" w:rsidRPr="00644E39">
        <w:rPr>
          <w:smallCaps/>
          <w:sz w:val="28"/>
          <w:szCs w:val="28"/>
        </w:rPr>
        <w:t xml:space="preserve"> </w:t>
      </w:r>
      <w:r w:rsidR="003656E1" w:rsidRPr="00644E39">
        <w:rPr>
          <w:sz w:val="28"/>
          <w:szCs w:val="28"/>
        </w:rPr>
        <w:t>уголовного преследования, так как повторное привлечение к уголовной ответст</w:t>
      </w:r>
      <w:r w:rsidRPr="00644E39">
        <w:rPr>
          <w:sz w:val="28"/>
          <w:szCs w:val="28"/>
        </w:rPr>
        <w:t>вен</w:t>
      </w:r>
      <w:r w:rsidR="003656E1" w:rsidRPr="00644E39">
        <w:rPr>
          <w:sz w:val="28"/>
          <w:szCs w:val="28"/>
        </w:rPr>
        <w:t xml:space="preserve">ности за одно и то же преступление не допускается (принцип «поп </w:t>
      </w:r>
      <w:r w:rsidR="003656E1" w:rsidRPr="00644E39">
        <w:rPr>
          <w:sz w:val="28"/>
          <w:szCs w:val="28"/>
          <w:lang w:val="de-DE"/>
        </w:rPr>
        <w:t>bis in idem»</w:t>
      </w:r>
      <w:r w:rsidR="00644E39">
        <w:rPr>
          <w:sz w:val="28"/>
          <w:szCs w:val="28"/>
          <w:lang w:val="de-DE"/>
        </w:rPr>
        <w:t xml:space="preserve"> </w:t>
      </w:r>
      <w:r w:rsidRPr="00644E39">
        <w:rPr>
          <w:sz w:val="28"/>
          <w:szCs w:val="28"/>
        </w:rPr>
        <w:t xml:space="preserve">ч.1 </w:t>
      </w:r>
      <w:r w:rsidR="003656E1" w:rsidRPr="00644E39">
        <w:rPr>
          <w:sz w:val="28"/>
          <w:szCs w:val="28"/>
        </w:rPr>
        <w:t xml:space="preserve">ст. 50 Конституции РФ). Чтобы продолжить производство по уже разрешенному </w:t>
      </w:r>
      <w:r w:rsidR="00FC4028" w:rsidRPr="00644E39">
        <w:rPr>
          <w:sz w:val="28"/>
          <w:szCs w:val="28"/>
        </w:rPr>
        <w:t>делу</w:t>
      </w:r>
      <w:r w:rsidR="003656E1" w:rsidRPr="00644E39">
        <w:rPr>
          <w:iCs/>
          <w:sz w:val="28"/>
          <w:szCs w:val="28"/>
        </w:rPr>
        <w:t xml:space="preserve"> </w:t>
      </w:r>
      <w:r w:rsidR="003656E1" w:rsidRPr="00644E39">
        <w:rPr>
          <w:sz w:val="28"/>
          <w:szCs w:val="28"/>
        </w:rPr>
        <w:t>необходимо в установленном порядке отменять преюдициальное решение;</w:t>
      </w:r>
    </w:p>
    <w:p w:rsidR="00A553F9" w:rsidRPr="00644E39" w:rsidRDefault="00A553F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- наличие в отношении подозреваемого или обвиняемого неотмененного постановления органа дознания, следователя или прокурора о прекращении уголовного дела по тому же обвинению либо об отказе в возбуждении уголовного дела (п. 5 ч. 1 ст. 27). Эти решения, будучи </w:t>
      </w:r>
      <w:r w:rsidRPr="00644E39">
        <w:rPr>
          <w:iCs/>
          <w:sz w:val="28"/>
          <w:szCs w:val="28"/>
        </w:rPr>
        <w:t xml:space="preserve">преклюзивными </w:t>
      </w:r>
      <w:r w:rsidRPr="00644E39">
        <w:rPr>
          <w:sz w:val="28"/>
          <w:szCs w:val="28"/>
        </w:rPr>
        <w:t>актами, препятствуют продолжению предварительного расследования.</w:t>
      </w:r>
    </w:p>
    <w:p w:rsidR="00A553F9" w:rsidRPr="00644E39" w:rsidRDefault="00A553F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iCs/>
          <w:sz w:val="28"/>
          <w:szCs w:val="28"/>
        </w:rPr>
        <w:t xml:space="preserve">Нереабилитирующие основания </w:t>
      </w:r>
      <w:r w:rsidRPr="00644E39">
        <w:rPr>
          <w:sz w:val="28"/>
          <w:szCs w:val="28"/>
        </w:rPr>
        <w:t>для прекращения уголовного дела или уголовного преследования - это те, которые не влекут реабилитацию лица (восстановление в</w:t>
      </w:r>
      <w:r w:rsidR="00367787" w:rsidRP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правах). Эти основания предполагают доказанность совершения обвиняемым (подозреваемым) деяния, которое содержит признаки состава преступления. При этом важно отметить, что вопрос о виновности обвиняемого (подозреваемого) как основании уголовной ответственности остается открытым, ибо признать лицо виновным совершении преступления может только суд</w:t>
      </w:r>
      <w:r w:rsidR="003D13C8" w:rsidRPr="00644E39">
        <w:rPr>
          <w:rStyle w:val="a5"/>
          <w:sz w:val="28"/>
          <w:szCs w:val="28"/>
        </w:rPr>
        <w:footnoteReference w:id="9"/>
      </w:r>
      <w:r w:rsidRPr="00644E39">
        <w:rPr>
          <w:sz w:val="28"/>
          <w:szCs w:val="28"/>
        </w:rPr>
        <w:t>. В этом смысле прекращение дела по реабилитирующим основаниям означает отказ государства от уголовного пресле</w:t>
      </w:r>
      <w:r w:rsidR="00C73476" w:rsidRPr="00644E39">
        <w:rPr>
          <w:sz w:val="28"/>
          <w:szCs w:val="28"/>
        </w:rPr>
        <w:t>дова</w:t>
      </w:r>
      <w:r w:rsidRPr="00644E39">
        <w:rPr>
          <w:sz w:val="28"/>
          <w:szCs w:val="28"/>
        </w:rPr>
        <w:t xml:space="preserve">ния. Тем не </w:t>
      </w:r>
      <w:r w:rsidR="00644E39" w:rsidRPr="00644E39">
        <w:rPr>
          <w:sz w:val="28"/>
          <w:szCs w:val="28"/>
        </w:rPr>
        <w:t>менее,</w:t>
      </w:r>
      <w:r w:rsidRPr="00644E39">
        <w:rPr>
          <w:sz w:val="28"/>
          <w:szCs w:val="28"/>
        </w:rPr>
        <w:t xml:space="preserve"> обвиняемый (подозреваемый) ставится решением о прекраще</w:t>
      </w:r>
      <w:r w:rsidR="00C73476" w:rsidRPr="00644E39">
        <w:rPr>
          <w:sz w:val="28"/>
          <w:szCs w:val="28"/>
        </w:rPr>
        <w:t>нии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уголовного дела (преследования) по нереабилитирующим основаниям в относи</w:t>
      </w:r>
      <w:r w:rsidR="00C73476" w:rsidRPr="00644E39">
        <w:rPr>
          <w:sz w:val="28"/>
          <w:szCs w:val="28"/>
        </w:rPr>
        <w:t>тель</w:t>
      </w:r>
      <w:r w:rsidRPr="00644E39">
        <w:rPr>
          <w:sz w:val="28"/>
          <w:szCs w:val="28"/>
        </w:rPr>
        <w:t>но неблагоприятное положение, так как, во-первых, у него не возникает права на</w:t>
      </w:r>
      <w:r w:rsidR="00C73476" w:rsidRPr="00644E39">
        <w:rPr>
          <w:sz w:val="28"/>
          <w:szCs w:val="28"/>
        </w:rPr>
        <w:t xml:space="preserve"> возм</w:t>
      </w:r>
      <w:r w:rsidRPr="00644E39">
        <w:rPr>
          <w:sz w:val="28"/>
          <w:szCs w:val="28"/>
        </w:rPr>
        <w:t xml:space="preserve">ещение вреда, причиненного уголовным преследованием, и, во-вторых, к нему </w:t>
      </w:r>
      <w:r w:rsidR="00C73476" w:rsidRPr="00644E39">
        <w:rPr>
          <w:sz w:val="28"/>
          <w:szCs w:val="28"/>
        </w:rPr>
        <w:t>само</w:t>
      </w:r>
      <w:r w:rsidRPr="00644E39">
        <w:rPr>
          <w:sz w:val="28"/>
          <w:szCs w:val="28"/>
        </w:rPr>
        <w:t xml:space="preserve">му может быть предъявлен гражданский иск о </w:t>
      </w:r>
      <w:r w:rsidR="00C73476" w:rsidRPr="00644E39">
        <w:rPr>
          <w:sz w:val="28"/>
          <w:szCs w:val="28"/>
        </w:rPr>
        <w:t>возмещении вреда, причиненного совер</w:t>
      </w:r>
      <w:r w:rsidRPr="00644E39">
        <w:rPr>
          <w:sz w:val="28"/>
          <w:szCs w:val="28"/>
        </w:rPr>
        <w:t xml:space="preserve">шенным им уголовно противоправным деянием. В связи с этим прекращение дела </w:t>
      </w:r>
      <w:r w:rsidR="00C73476" w:rsidRPr="00644E39">
        <w:rPr>
          <w:sz w:val="28"/>
          <w:szCs w:val="28"/>
        </w:rPr>
        <w:t xml:space="preserve">по </w:t>
      </w:r>
      <w:r w:rsidRPr="00644E39">
        <w:rPr>
          <w:sz w:val="28"/>
          <w:szCs w:val="28"/>
        </w:rPr>
        <w:t xml:space="preserve">данным основаниям требует соблюдения ряда </w:t>
      </w:r>
      <w:r w:rsidRPr="00644E39">
        <w:rPr>
          <w:iCs/>
          <w:sz w:val="28"/>
          <w:szCs w:val="28"/>
        </w:rPr>
        <w:t xml:space="preserve">дополнительных условий: </w:t>
      </w:r>
      <w:r w:rsidRPr="00644E39">
        <w:rPr>
          <w:sz w:val="28"/>
          <w:szCs w:val="28"/>
        </w:rPr>
        <w:t>согласия</w:t>
      </w:r>
      <w:r w:rsidR="00C73476" w:rsidRPr="00644E39">
        <w:rPr>
          <w:sz w:val="28"/>
          <w:szCs w:val="28"/>
        </w:rPr>
        <w:t xml:space="preserve"> са</w:t>
      </w:r>
      <w:r w:rsidRPr="00644E39">
        <w:rPr>
          <w:sz w:val="28"/>
          <w:szCs w:val="28"/>
        </w:rPr>
        <w:t>мого обвиняемого (подозреваемого) на прекращение дела (уголовного преследова</w:t>
      </w:r>
      <w:r w:rsidR="00C73476" w:rsidRPr="00644E39">
        <w:rPr>
          <w:sz w:val="28"/>
          <w:szCs w:val="28"/>
        </w:rPr>
        <w:t>ния),</w:t>
      </w:r>
      <w:r w:rsidRPr="00644E39">
        <w:rPr>
          <w:sz w:val="28"/>
          <w:szCs w:val="28"/>
        </w:rPr>
        <w:t xml:space="preserve"> а в некоторых случаях </w:t>
      </w:r>
      <w:r w:rsidR="00C73476" w:rsidRPr="00644E39">
        <w:rPr>
          <w:sz w:val="28"/>
          <w:szCs w:val="28"/>
        </w:rPr>
        <w:t>-</w:t>
      </w:r>
      <w:r w:rsidRPr="00644E39">
        <w:rPr>
          <w:sz w:val="28"/>
          <w:szCs w:val="28"/>
        </w:rPr>
        <w:t xml:space="preserve"> и согласия руководителя следственного органа </w:t>
      </w:r>
      <w:r w:rsidR="00C73476" w:rsidRPr="00644E39">
        <w:rPr>
          <w:sz w:val="28"/>
          <w:szCs w:val="28"/>
        </w:rPr>
        <w:t>-</w:t>
      </w:r>
      <w:r w:rsidRPr="00644E39">
        <w:rPr>
          <w:sz w:val="28"/>
          <w:szCs w:val="28"/>
        </w:rPr>
        <w:t xml:space="preserve"> для </w:t>
      </w:r>
      <w:r w:rsidR="00C73476" w:rsidRPr="00644E39">
        <w:rPr>
          <w:sz w:val="28"/>
          <w:szCs w:val="28"/>
        </w:rPr>
        <w:t>реш</w:t>
      </w:r>
      <w:r w:rsidRPr="00644E39">
        <w:rPr>
          <w:sz w:val="28"/>
          <w:szCs w:val="28"/>
        </w:rPr>
        <w:t xml:space="preserve">ения следователя или прокурора </w:t>
      </w:r>
      <w:r w:rsidR="00C73476" w:rsidRPr="00644E39">
        <w:rPr>
          <w:sz w:val="28"/>
          <w:szCs w:val="28"/>
        </w:rPr>
        <w:t>-</w:t>
      </w:r>
      <w:r w:rsidRPr="00644E39">
        <w:rPr>
          <w:sz w:val="28"/>
          <w:szCs w:val="28"/>
        </w:rPr>
        <w:t xml:space="preserve"> для решения дознавателя (ст. 25, 25, 28, 427).</w:t>
      </w:r>
    </w:p>
    <w:p w:rsidR="00A553F9" w:rsidRPr="00644E39" w:rsidRDefault="00A553F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Нереабилитирующими основаниями прекращения уголовного дела и преследо</w:t>
      </w:r>
      <w:r w:rsidR="00C73476" w:rsidRPr="00644E39">
        <w:rPr>
          <w:sz w:val="28"/>
          <w:szCs w:val="28"/>
        </w:rPr>
        <w:t>вания</w:t>
      </w:r>
      <w:r w:rsidRPr="00644E39">
        <w:rPr>
          <w:smallCaps/>
          <w:sz w:val="28"/>
          <w:szCs w:val="28"/>
        </w:rPr>
        <w:t xml:space="preserve"> </w:t>
      </w:r>
      <w:r w:rsidRPr="00644E39">
        <w:rPr>
          <w:sz w:val="28"/>
          <w:szCs w:val="28"/>
        </w:rPr>
        <w:t>являются следующие:</w:t>
      </w:r>
    </w:p>
    <w:p w:rsidR="00A553F9" w:rsidRPr="00644E39" w:rsidRDefault="00C73476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A553F9" w:rsidRPr="00644E39">
        <w:rPr>
          <w:sz w:val="28"/>
          <w:szCs w:val="28"/>
        </w:rPr>
        <w:t xml:space="preserve"> </w:t>
      </w:r>
      <w:r w:rsidR="00A553F9" w:rsidRPr="00644E39">
        <w:rPr>
          <w:iCs/>
          <w:sz w:val="28"/>
          <w:szCs w:val="28"/>
        </w:rPr>
        <w:t xml:space="preserve">издание акта об амнистии </w:t>
      </w:r>
      <w:r w:rsidR="00A553F9" w:rsidRPr="00644E39">
        <w:rPr>
          <w:sz w:val="28"/>
          <w:szCs w:val="28"/>
        </w:rPr>
        <w:t>(п. 3 ч. 1 ст. 27 УПК). Акт амнистии влечет прекращение преследования, когда он освобождает от уголовной ответственности (ч. 2 ст. 84</w:t>
      </w:r>
      <w:r w:rsidRPr="00644E39">
        <w:rPr>
          <w:sz w:val="28"/>
          <w:szCs w:val="28"/>
        </w:rPr>
        <w:t xml:space="preserve"> УК</w:t>
      </w:r>
      <w:r w:rsidR="00A553F9" w:rsidRPr="00644E39">
        <w:rPr>
          <w:sz w:val="28"/>
          <w:szCs w:val="28"/>
        </w:rPr>
        <w:t xml:space="preserve"> РФ). В отличие от него акт помилования распространяется лишь на осужденных </w:t>
      </w:r>
      <w:r w:rsidRPr="00644E39">
        <w:rPr>
          <w:sz w:val="28"/>
          <w:szCs w:val="28"/>
        </w:rPr>
        <w:t>и</w:t>
      </w:r>
      <w:r w:rsidR="00A553F9" w:rsidRPr="00644E39">
        <w:rPr>
          <w:sz w:val="28"/>
          <w:szCs w:val="28"/>
        </w:rPr>
        <w:t xml:space="preserve"> освобождает от наказания (ст. 85 УК РФ);</w:t>
      </w:r>
    </w:p>
    <w:p w:rsidR="00A553F9" w:rsidRPr="00644E39" w:rsidRDefault="00C73476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A553F9" w:rsidRPr="00644E39">
        <w:rPr>
          <w:sz w:val="28"/>
          <w:szCs w:val="28"/>
        </w:rPr>
        <w:t xml:space="preserve"> </w:t>
      </w:r>
      <w:r w:rsidR="00A553F9" w:rsidRPr="00644E39">
        <w:rPr>
          <w:iCs/>
          <w:sz w:val="28"/>
          <w:szCs w:val="28"/>
        </w:rPr>
        <w:t xml:space="preserve">истечение сроков давности </w:t>
      </w:r>
      <w:r w:rsidR="00A553F9" w:rsidRPr="00644E39">
        <w:rPr>
          <w:sz w:val="28"/>
          <w:szCs w:val="28"/>
        </w:rPr>
        <w:t xml:space="preserve">привлечения к уголовной ответственности (п. 3 </w:t>
      </w:r>
      <w:r w:rsidRPr="00644E39">
        <w:rPr>
          <w:iCs/>
          <w:sz w:val="28"/>
          <w:szCs w:val="28"/>
        </w:rPr>
        <w:t>Ч</w:t>
      </w:r>
      <w:r w:rsidR="00A553F9" w:rsidRPr="00644E39">
        <w:rPr>
          <w:iCs/>
          <w:sz w:val="28"/>
          <w:szCs w:val="28"/>
        </w:rPr>
        <w:t xml:space="preserve"> </w:t>
      </w:r>
      <w:r w:rsidR="00A553F9" w:rsidRPr="00644E39">
        <w:rPr>
          <w:sz w:val="28"/>
          <w:szCs w:val="28"/>
        </w:rPr>
        <w:t>1 ст. 24 УПК)</w:t>
      </w:r>
      <w:r w:rsidR="000F7680" w:rsidRPr="00644E39">
        <w:rPr>
          <w:sz w:val="28"/>
          <w:szCs w:val="28"/>
        </w:rPr>
        <w:t xml:space="preserve"> (Приложение 2)</w:t>
      </w:r>
      <w:r w:rsidR="00A553F9" w:rsidRPr="00644E39">
        <w:rPr>
          <w:sz w:val="28"/>
          <w:szCs w:val="28"/>
        </w:rPr>
        <w:t>;</w:t>
      </w:r>
    </w:p>
    <w:p w:rsidR="00A553F9" w:rsidRPr="00644E39" w:rsidRDefault="007274BF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A553F9" w:rsidRPr="00644E39">
        <w:rPr>
          <w:sz w:val="28"/>
          <w:szCs w:val="28"/>
        </w:rPr>
        <w:t xml:space="preserve"> </w:t>
      </w:r>
      <w:r w:rsidR="00A553F9" w:rsidRPr="00644E39">
        <w:rPr>
          <w:iCs/>
          <w:sz w:val="28"/>
          <w:szCs w:val="28"/>
        </w:rPr>
        <w:t>недостижение лицом возраста, с которого наступает уголовная ответствен</w:t>
      </w:r>
      <w:r w:rsidRPr="00644E39">
        <w:rPr>
          <w:iCs/>
          <w:sz w:val="28"/>
          <w:szCs w:val="28"/>
        </w:rPr>
        <w:t>ность</w:t>
      </w:r>
      <w:r w:rsidR="00A553F9" w:rsidRPr="00644E39">
        <w:rPr>
          <w:iCs/>
          <w:sz w:val="28"/>
          <w:szCs w:val="28"/>
        </w:rPr>
        <w:t xml:space="preserve">, </w:t>
      </w:r>
      <w:r w:rsidR="00A553F9" w:rsidRPr="00644E39">
        <w:rPr>
          <w:sz w:val="28"/>
          <w:szCs w:val="28"/>
        </w:rPr>
        <w:t>или в отношении несовершеннолетнего, котор</w:t>
      </w:r>
      <w:r w:rsidRPr="00644E39">
        <w:rPr>
          <w:sz w:val="28"/>
          <w:szCs w:val="28"/>
        </w:rPr>
        <w:t>ый хотя и достиг возраста, с которо</w:t>
      </w:r>
      <w:r w:rsidR="00A553F9" w:rsidRPr="00644E39">
        <w:rPr>
          <w:sz w:val="28"/>
          <w:szCs w:val="28"/>
        </w:rPr>
        <w:t>го наступает уголовная ответственность, но вследствие отставания в психиче</w:t>
      </w:r>
      <w:r w:rsidRPr="00644E39">
        <w:rPr>
          <w:sz w:val="28"/>
          <w:szCs w:val="28"/>
        </w:rPr>
        <w:t>ском</w:t>
      </w:r>
      <w:r w:rsidR="00A553F9" w:rsidRPr="00644E39">
        <w:rPr>
          <w:sz w:val="28"/>
          <w:szCs w:val="28"/>
        </w:rPr>
        <w:t xml:space="preserve"> развитии, не связанного с психическим расстройством, не мог в полной мере осознавать фактический характер и общественную опасность своих действий (бездействия) и руководить ими в момент совершения деяния, предусмотренного уголовным законом (ч. 3 ст. 27 УПК);</w:t>
      </w:r>
    </w:p>
    <w:p w:rsidR="00E354E9" w:rsidRPr="00644E39" w:rsidRDefault="007274BF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A553F9" w:rsidRPr="00644E39">
        <w:rPr>
          <w:sz w:val="28"/>
          <w:szCs w:val="28"/>
        </w:rPr>
        <w:t xml:space="preserve"> </w:t>
      </w:r>
      <w:r w:rsidR="00A553F9" w:rsidRPr="00644E39">
        <w:rPr>
          <w:iCs/>
          <w:sz w:val="28"/>
          <w:szCs w:val="28"/>
        </w:rPr>
        <w:t xml:space="preserve">вступление в силу закона, устраняющего преступность или наказуемость </w:t>
      </w:r>
      <w:r w:rsidRPr="00644E39">
        <w:rPr>
          <w:iCs/>
          <w:sz w:val="28"/>
          <w:szCs w:val="28"/>
        </w:rPr>
        <w:t>д</w:t>
      </w:r>
      <w:r w:rsidR="00A553F9" w:rsidRPr="00644E39">
        <w:rPr>
          <w:iCs/>
          <w:sz w:val="28"/>
          <w:szCs w:val="28"/>
        </w:rPr>
        <w:t xml:space="preserve">еяния </w:t>
      </w:r>
      <w:r w:rsidR="00A553F9" w:rsidRPr="00644E39">
        <w:rPr>
          <w:sz w:val="28"/>
          <w:szCs w:val="28"/>
        </w:rPr>
        <w:t xml:space="preserve">(ч. 2 ст. 24 УПК). Для того чтобы можно было принять решение </w:t>
      </w:r>
      <w:r w:rsidRPr="00644E39">
        <w:rPr>
          <w:sz w:val="28"/>
          <w:szCs w:val="28"/>
        </w:rPr>
        <w:t xml:space="preserve">именно о </w:t>
      </w:r>
      <w:r w:rsidR="00A553F9" w:rsidRPr="00644E39">
        <w:rPr>
          <w:iCs/>
          <w:sz w:val="28"/>
          <w:szCs w:val="28"/>
        </w:rPr>
        <w:t xml:space="preserve">прекращении уголовного дела, </w:t>
      </w:r>
      <w:r w:rsidR="00A553F9" w:rsidRPr="00644E39">
        <w:rPr>
          <w:sz w:val="28"/>
          <w:szCs w:val="28"/>
        </w:rPr>
        <w:t>этот закон должен быть введен в действие до переда</w:t>
      </w:r>
      <w:r w:rsidRPr="00644E39">
        <w:rPr>
          <w:sz w:val="28"/>
          <w:szCs w:val="28"/>
        </w:rPr>
        <w:t>чи</w:t>
      </w:r>
      <w:r w:rsidR="00A553F9" w:rsidRPr="00644E39">
        <w:rPr>
          <w:sz w:val="28"/>
          <w:szCs w:val="28"/>
        </w:rPr>
        <w:t xml:space="preserve"> дела в суд, а там </w:t>
      </w:r>
      <w:r w:rsidRPr="00644E39">
        <w:rPr>
          <w:sz w:val="28"/>
          <w:szCs w:val="28"/>
        </w:rPr>
        <w:t>-</w:t>
      </w:r>
      <w:r w:rsidR="00A553F9" w:rsidRPr="00644E39">
        <w:rPr>
          <w:sz w:val="28"/>
          <w:szCs w:val="28"/>
        </w:rPr>
        <w:t xml:space="preserve"> до вступления приговора в законную силу, иначе применяется</w:t>
      </w:r>
      <w:r w:rsidRPr="00644E39">
        <w:rPr>
          <w:sz w:val="28"/>
          <w:szCs w:val="28"/>
        </w:rPr>
        <w:t xml:space="preserve"> </w:t>
      </w:r>
      <w:r w:rsidR="00E354E9" w:rsidRPr="00644E39">
        <w:rPr>
          <w:sz w:val="28"/>
          <w:szCs w:val="28"/>
        </w:rPr>
        <w:t>другой порядок - освобождение осужденного от наказания судом в рамках стадии исполнения приговора (п. 13 ст. 397 УПК);</w:t>
      </w:r>
    </w:p>
    <w:p w:rsidR="00E354E9" w:rsidRPr="00644E39" w:rsidRDefault="00E354E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- </w:t>
      </w:r>
      <w:r w:rsidRPr="00644E39">
        <w:rPr>
          <w:iCs/>
          <w:sz w:val="28"/>
          <w:szCs w:val="28"/>
        </w:rPr>
        <w:t xml:space="preserve">необходимость применения принудительной меры воспитательного воздействия в </w:t>
      </w:r>
      <w:r w:rsidRPr="00644E39">
        <w:rPr>
          <w:sz w:val="28"/>
          <w:szCs w:val="28"/>
        </w:rPr>
        <w:t>отношении несовершеннолетнего (ст. 427 УПК);</w:t>
      </w:r>
    </w:p>
    <w:p w:rsidR="00E354E9" w:rsidRPr="00644E39" w:rsidRDefault="00E354E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- </w:t>
      </w:r>
      <w:r w:rsidRPr="00644E39">
        <w:rPr>
          <w:iCs/>
          <w:sz w:val="28"/>
          <w:szCs w:val="28"/>
        </w:rPr>
        <w:t xml:space="preserve">отсутствие опасности невменяемого лица, совершившего общественно опасное деяние </w:t>
      </w:r>
      <w:r w:rsidRPr="00644E39">
        <w:rPr>
          <w:sz w:val="28"/>
          <w:szCs w:val="28"/>
        </w:rPr>
        <w:t>(п. 1 ч. 1 ст. 439 УПК);</w:t>
      </w:r>
    </w:p>
    <w:p w:rsidR="00E354E9" w:rsidRPr="00644E39" w:rsidRDefault="00E354E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- </w:t>
      </w:r>
      <w:r w:rsidRPr="00644E39">
        <w:rPr>
          <w:iCs/>
          <w:sz w:val="28"/>
          <w:szCs w:val="28"/>
        </w:rPr>
        <w:t xml:space="preserve">примирение сторон </w:t>
      </w:r>
      <w:r w:rsidRPr="00644E39">
        <w:rPr>
          <w:sz w:val="28"/>
          <w:szCs w:val="28"/>
        </w:rPr>
        <w:t>(ст. 25 УПК), которое означает примирение обвиняемого (подозреваемого) с потерпевшим и заглаживание причиненного вреда</w:t>
      </w:r>
      <w:r w:rsidR="008B23B9" w:rsidRPr="00644E39">
        <w:rPr>
          <w:rStyle w:val="a5"/>
          <w:sz w:val="28"/>
          <w:szCs w:val="28"/>
        </w:rPr>
        <w:footnoteReference w:id="10"/>
      </w:r>
      <w:r w:rsidRPr="00644E39">
        <w:rPr>
          <w:sz w:val="28"/>
          <w:szCs w:val="28"/>
        </w:rPr>
        <w:t>. Заглаживание вреда, причиненного в результате преступления, означает, что лицо устранило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 xml:space="preserve">уже наступившие вредные последствия (например, возместило </w:t>
      </w:r>
      <w:r w:rsidR="00886AAB" w:rsidRPr="00644E39">
        <w:rPr>
          <w:sz w:val="28"/>
          <w:szCs w:val="28"/>
        </w:rPr>
        <w:t>потерпевшему причинен</w:t>
      </w:r>
      <w:r w:rsidRPr="00644E39">
        <w:rPr>
          <w:sz w:val="28"/>
          <w:szCs w:val="28"/>
        </w:rPr>
        <w:t>ные убытки, компенсировало моральный в</w:t>
      </w:r>
      <w:r w:rsidR="00886AAB" w:rsidRPr="00644E39">
        <w:rPr>
          <w:sz w:val="28"/>
          <w:szCs w:val="28"/>
        </w:rPr>
        <w:t>ред, передало потерпевшему опред</w:t>
      </w:r>
      <w:r w:rsidRPr="00644E39">
        <w:rPr>
          <w:sz w:val="28"/>
          <w:szCs w:val="28"/>
        </w:rPr>
        <w:t>е</w:t>
      </w:r>
      <w:r w:rsidR="00886AAB" w:rsidRPr="00644E39">
        <w:rPr>
          <w:sz w:val="28"/>
          <w:szCs w:val="28"/>
        </w:rPr>
        <w:t>лен</w:t>
      </w:r>
      <w:r w:rsidRPr="00644E39">
        <w:rPr>
          <w:sz w:val="28"/>
          <w:szCs w:val="28"/>
        </w:rPr>
        <w:t>ные вещи и ценности взамен утраченных, обеспечило ремонт автомобиля,</w:t>
      </w:r>
      <w:r w:rsidR="00886AAB" w:rsidRPr="00644E39">
        <w:rPr>
          <w:sz w:val="28"/>
          <w:szCs w:val="28"/>
        </w:rPr>
        <w:t xml:space="preserve"> пострадав</w:t>
      </w:r>
      <w:r w:rsidRPr="00644E39">
        <w:rPr>
          <w:sz w:val="28"/>
          <w:szCs w:val="28"/>
        </w:rPr>
        <w:t>шего в результате преступления, принесло извинения в форме, устраива</w:t>
      </w:r>
      <w:r w:rsidR="00886AAB" w:rsidRPr="00644E39">
        <w:rPr>
          <w:sz w:val="28"/>
          <w:szCs w:val="28"/>
        </w:rPr>
        <w:t>ющей</w:t>
      </w:r>
      <w:r w:rsidRPr="00644E39">
        <w:rPr>
          <w:sz w:val="28"/>
          <w:szCs w:val="28"/>
        </w:rPr>
        <w:t xml:space="preserve"> потерпевшего) либо предотвратило вредные последствия или увеличение их раз</w:t>
      </w:r>
      <w:r w:rsidR="00886AAB" w:rsidRPr="00644E39">
        <w:rPr>
          <w:sz w:val="28"/>
          <w:szCs w:val="28"/>
        </w:rPr>
        <w:t>мера,</w:t>
      </w:r>
      <w:r w:rsidRPr="00644E39">
        <w:rPr>
          <w:sz w:val="28"/>
          <w:szCs w:val="28"/>
        </w:rPr>
        <w:t xml:space="preserve"> которые могут наступить в будущем (например, оказало необходимую первую медицинскую помощь пострадавшему от преступления, доставило его к врачу)</w:t>
      </w:r>
      <w:r w:rsidR="00AC2ACD" w:rsidRPr="00644E39">
        <w:rPr>
          <w:rStyle w:val="a5"/>
          <w:sz w:val="28"/>
          <w:szCs w:val="28"/>
        </w:rPr>
        <w:footnoteReference w:id="11"/>
      </w:r>
      <w:r w:rsidRPr="00644E39">
        <w:rPr>
          <w:sz w:val="28"/>
          <w:szCs w:val="28"/>
        </w:rPr>
        <w:t>. С</w:t>
      </w:r>
      <w:r w:rsidR="00886AAB" w:rsidRPr="00644E39">
        <w:rPr>
          <w:sz w:val="28"/>
          <w:szCs w:val="28"/>
        </w:rPr>
        <w:t>пе</w:t>
      </w:r>
      <w:r w:rsidRPr="00644E39">
        <w:rPr>
          <w:sz w:val="28"/>
          <w:szCs w:val="28"/>
        </w:rPr>
        <w:t xml:space="preserve">циальными условиями использования данного основания является обвинение или </w:t>
      </w:r>
      <w:r w:rsidR="00886AAB" w:rsidRPr="00644E39">
        <w:rPr>
          <w:sz w:val="28"/>
          <w:szCs w:val="28"/>
        </w:rPr>
        <w:t>по</w:t>
      </w:r>
      <w:r w:rsidRPr="00644E39">
        <w:rPr>
          <w:sz w:val="28"/>
          <w:szCs w:val="28"/>
        </w:rPr>
        <w:t>дозрение в совершении преступления небольшой или средней тяжести, наличие за</w:t>
      </w:r>
      <w:r w:rsidR="00886AAB" w:rsidRPr="00644E39">
        <w:rPr>
          <w:sz w:val="28"/>
          <w:szCs w:val="28"/>
        </w:rPr>
        <w:t>яв</w:t>
      </w:r>
      <w:r w:rsidRPr="00644E39">
        <w:rPr>
          <w:sz w:val="28"/>
          <w:szCs w:val="28"/>
        </w:rPr>
        <w:t>ления со стороны всех потерпевших по данному делу и согласия руководите</w:t>
      </w:r>
      <w:r w:rsidR="00886AAB" w:rsidRPr="00644E39">
        <w:rPr>
          <w:sz w:val="28"/>
          <w:szCs w:val="28"/>
        </w:rPr>
        <w:t>ля</w:t>
      </w:r>
      <w:r w:rsidRPr="00644E39">
        <w:rPr>
          <w:sz w:val="28"/>
          <w:szCs w:val="28"/>
        </w:rPr>
        <w:t xml:space="preserve"> следственного органа или прокурора;</w:t>
      </w:r>
    </w:p>
    <w:p w:rsidR="00E354E9" w:rsidRPr="00644E39" w:rsidRDefault="00886AAB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E354E9" w:rsidRPr="00644E39">
        <w:rPr>
          <w:sz w:val="28"/>
          <w:szCs w:val="28"/>
        </w:rPr>
        <w:t xml:space="preserve"> </w:t>
      </w:r>
      <w:r w:rsidR="00E354E9" w:rsidRPr="00644E39">
        <w:rPr>
          <w:iCs/>
          <w:sz w:val="28"/>
          <w:szCs w:val="28"/>
        </w:rPr>
        <w:t xml:space="preserve">деятельное раскаяние </w:t>
      </w:r>
      <w:r w:rsidR="00E354E9" w:rsidRPr="00644E39">
        <w:rPr>
          <w:sz w:val="28"/>
          <w:szCs w:val="28"/>
        </w:rPr>
        <w:t>(ст. 28 УПК) может повлечь прекращение уголовного преследования в связи с поведением обвиняемого (подозреваемого), которое свид</w:t>
      </w:r>
      <w:r w:rsidRPr="00644E39">
        <w:rPr>
          <w:sz w:val="28"/>
          <w:szCs w:val="28"/>
        </w:rPr>
        <w:t>е</w:t>
      </w:r>
      <w:r w:rsidR="00E354E9" w:rsidRPr="00644E39">
        <w:rPr>
          <w:sz w:val="28"/>
          <w:szCs w:val="28"/>
        </w:rPr>
        <w:t xml:space="preserve">тельствует о его исправлении, об утрате им опасности для общества. Деятельное </w:t>
      </w:r>
      <w:r w:rsidR="00E354E9" w:rsidRPr="00644E39">
        <w:rPr>
          <w:sz w:val="28"/>
          <w:szCs w:val="28"/>
          <w:lang w:val="es-ES_tradnl"/>
        </w:rPr>
        <w:t>pac</w:t>
      </w:r>
      <w:r w:rsidR="00E354E9" w:rsidRPr="00644E39">
        <w:rPr>
          <w:sz w:val="28"/>
          <w:szCs w:val="28"/>
        </w:rPr>
        <w:t>каяние подтверждается явкой лица с повинной, оказанием им реальной помо</w:t>
      </w:r>
      <w:r w:rsidRPr="00644E39">
        <w:rPr>
          <w:sz w:val="28"/>
          <w:szCs w:val="28"/>
        </w:rPr>
        <w:t>щи</w:t>
      </w:r>
      <w:r w:rsidR="00E354E9" w:rsidRPr="00644E39">
        <w:rPr>
          <w:sz w:val="28"/>
          <w:szCs w:val="28"/>
        </w:rPr>
        <w:t xml:space="preserve"> в раскрытии преступления, возмещением причиненного вреда (ст. 75 УК РФ). Э</w:t>
      </w:r>
      <w:r w:rsidRPr="00644E39">
        <w:rPr>
          <w:sz w:val="28"/>
          <w:szCs w:val="28"/>
        </w:rPr>
        <w:t>то</w:t>
      </w:r>
      <w:r w:rsidR="00E354E9" w:rsidRPr="00644E39">
        <w:rPr>
          <w:sz w:val="28"/>
          <w:szCs w:val="28"/>
        </w:rPr>
        <w:t xml:space="preserve"> основание применяется по преступлениям небольшой или средней тяжести с со</w:t>
      </w:r>
      <w:r w:rsidRPr="00644E39">
        <w:rPr>
          <w:sz w:val="28"/>
          <w:szCs w:val="28"/>
        </w:rPr>
        <w:t>глас</w:t>
      </w:r>
      <w:r w:rsidR="00E354E9" w:rsidRPr="00644E39">
        <w:rPr>
          <w:sz w:val="28"/>
          <w:szCs w:val="28"/>
        </w:rPr>
        <w:t>ия обвиняемого (подозреваемого), руководителя следствен</w:t>
      </w:r>
      <w:r w:rsidRPr="00644E39">
        <w:rPr>
          <w:sz w:val="28"/>
          <w:szCs w:val="28"/>
        </w:rPr>
        <w:t>н</w:t>
      </w:r>
      <w:r w:rsidR="00E354E9" w:rsidRPr="00644E39">
        <w:rPr>
          <w:sz w:val="28"/>
          <w:szCs w:val="28"/>
        </w:rPr>
        <w:t>ого органа или прокурора. В случаях, специально предусмотренных соответствующими примечаниями к некоторым статьям Особенной части УК РФ, допускается прекращение преследова</w:t>
      </w:r>
      <w:r w:rsidRPr="00644E39">
        <w:rPr>
          <w:sz w:val="28"/>
          <w:szCs w:val="28"/>
        </w:rPr>
        <w:t>ния</w:t>
      </w:r>
      <w:r w:rsidR="00E354E9" w:rsidRPr="00644E39">
        <w:rPr>
          <w:sz w:val="28"/>
          <w:szCs w:val="28"/>
        </w:rPr>
        <w:t xml:space="preserve"> по тяжким и особо тяжким преступлениям и при наличии лишь отдельных элементов деятельного раскаяния (например, в случаях своевременного предотвращения лицо</w:t>
      </w:r>
      <w:r w:rsidRPr="00644E39">
        <w:rPr>
          <w:sz w:val="28"/>
          <w:szCs w:val="28"/>
        </w:rPr>
        <w:t>м</w:t>
      </w:r>
      <w:r w:rsidR="00E354E9" w:rsidRPr="00644E39">
        <w:rPr>
          <w:sz w:val="28"/>
          <w:szCs w:val="28"/>
        </w:rPr>
        <w:t xml:space="preserve"> акта терроризма </w:t>
      </w:r>
      <w:r w:rsidRPr="00644E39">
        <w:rPr>
          <w:sz w:val="28"/>
          <w:szCs w:val="28"/>
        </w:rPr>
        <w:t>-</w:t>
      </w:r>
      <w:r w:rsidR="00E354E9" w:rsidRPr="00644E39">
        <w:rPr>
          <w:sz w:val="28"/>
          <w:szCs w:val="28"/>
        </w:rPr>
        <w:t xml:space="preserve"> ст. 205 УК РФ; добровольного освобождения заложников </w:t>
      </w:r>
      <w:r w:rsidRPr="00644E39">
        <w:rPr>
          <w:sz w:val="28"/>
          <w:szCs w:val="28"/>
        </w:rPr>
        <w:t>-</w:t>
      </w:r>
      <w:r w:rsidR="00E354E9" w:rsidRPr="00644E39">
        <w:rPr>
          <w:sz w:val="28"/>
          <w:szCs w:val="28"/>
        </w:rPr>
        <w:t xml:space="preserve"> ст. 2</w:t>
      </w:r>
      <w:r w:rsidRPr="00644E39">
        <w:rPr>
          <w:sz w:val="28"/>
          <w:szCs w:val="28"/>
        </w:rPr>
        <w:t>06</w:t>
      </w:r>
      <w:r w:rsidR="00E354E9" w:rsidRPr="00644E39">
        <w:rPr>
          <w:sz w:val="28"/>
          <w:szCs w:val="28"/>
        </w:rPr>
        <w:t xml:space="preserve">| УК РФ; добровольного сообщения лицом о даче им взятки должностному лицу </w:t>
      </w:r>
      <w:r w:rsidRPr="00644E39">
        <w:rPr>
          <w:sz w:val="28"/>
          <w:szCs w:val="28"/>
        </w:rPr>
        <w:t>-</w:t>
      </w:r>
      <w:r w:rsidR="00644E39">
        <w:rPr>
          <w:sz w:val="28"/>
          <w:szCs w:val="28"/>
        </w:rPr>
        <w:t xml:space="preserve"> </w:t>
      </w:r>
      <w:r w:rsidR="00E354E9" w:rsidRPr="00644E39">
        <w:rPr>
          <w:sz w:val="28"/>
          <w:szCs w:val="28"/>
        </w:rPr>
        <w:t>ст. 291 УК РФ и др.).</w:t>
      </w:r>
    </w:p>
    <w:p w:rsidR="009E69BE" w:rsidRPr="00644E39" w:rsidRDefault="009E69BE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644E39">
          <w:rPr>
            <w:sz w:val="28"/>
            <w:szCs w:val="28"/>
          </w:rPr>
          <w:t>2009 г</w:t>
        </w:r>
      </w:smartTag>
      <w:r w:rsidRPr="00644E39">
        <w:rPr>
          <w:sz w:val="28"/>
          <w:szCs w:val="28"/>
        </w:rPr>
        <w:t>. Был принят ФЗ «О внесении изменений в УК РФ и УПК РФЦ», который вводит процедуру досудебного соглашения обвиняемого и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обвинителя. Т.е. неформальное сотрудничество обвиняемого и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обвинителя получило легальный статус</w:t>
      </w:r>
      <w:r w:rsidRPr="00644E39">
        <w:rPr>
          <w:rStyle w:val="a5"/>
          <w:sz w:val="28"/>
          <w:szCs w:val="28"/>
        </w:rPr>
        <w:footnoteReference w:id="12"/>
      </w:r>
      <w:r w:rsidRPr="00644E39">
        <w:rPr>
          <w:sz w:val="28"/>
          <w:szCs w:val="28"/>
        </w:rPr>
        <w:t>.</w:t>
      </w:r>
    </w:p>
    <w:p w:rsidR="00041EF4" w:rsidRPr="00644E39" w:rsidRDefault="00367787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Таким образом, для отказа от уголовного дела нужны основания. Они бывают реабилитирующие и нереабилитирующие. Если уголовное дело закрыли по первым, то подозреваемый восстанавливается в соответствующих правах. </w:t>
      </w:r>
      <w:r w:rsidR="00C40E73" w:rsidRPr="00644E39">
        <w:rPr>
          <w:sz w:val="28"/>
          <w:szCs w:val="28"/>
        </w:rPr>
        <w:t>Второе основание не влечет за собой восстановления в правах.</w:t>
      </w:r>
    </w:p>
    <w:p w:rsidR="00367787" w:rsidRPr="00644E39" w:rsidRDefault="00367787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tt-RU"/>
        </w:rPr>
      </w:pPr>
    </w:p>
    <w:p w:rsidR="00041EF4" w:rsidRPr="00644E39" w:rsidRDefault="00644E3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41EF4" w:rsidRPr="00644E39">
        <w:rPr>
          <w:b/>
          <w:sz w:val="28"/>
          <w:szCs w:val="28"/>
        </w:rPr>
        <w:t>.3 Основания для прекращения уголовных дел. Обстоятельства, исключающие производство по делу и обстоятельства,</w:t>
      </w:r>
      <w:r>
        <w:rPr>
          <w:b/>
          <w:sz w:val="28"/>
          <w:szCs w:val="28"/>
        </w:rPr>
        <w:t xml:space="preserve"> </w:t>
      </w:r>
      <w:r w:rsidR="00041EF4" w:rsidRPr="00644E39">
        <w:rPr>
          <w:b/>
          <w:sz w:val="28"/>
          <w:szCs w:val="28"/>
        </w:rPr>
        <w:t>освобождающие от уголовного преследования</w:t>
      </w:r>
    </w:p>
    <w:p w:rsidR="000607B7" w:rsidRPr="00EB50FD" w:rsidRDefault="000607B7" w:rsidP="000607B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 w:rsidRPr="00EB50FD">
        <w:rPr>
          <w:color w:val="FFFFFF"/>
          <w:sz w:val="28"/>
          <w:szCs w:val="28"/>
        </w:rPr>
        <w:t>уголовный процессуальный преследование</w:t>
      </w:r>
    </w:p>
    <w:p w:rsidR="00E354E9" w:rsidRPr="00644E39" w:rsidRDefault="00E354E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Деление оснований по юридическим последствиям на реабилитирующие и нереабилитирующие еще недостаточно для того, чтобы показать все существенные особенности их содержания. Поэтому обратимся к их классификации, которая отвлекается от различий прекращения дела и прекращения преследования, принимая за основание деления не последствия прекращения уголовного дела, а иной критерий </w:t>
      </w:r>
      <w:r w:rsidR="005F76AA" w:rsidRPr="00644E39">
        <w:rPr>
          <w:sz w:val="28"/>
          <w:szCs w:val="28"/>
        </w:rPr>
        <w:t>-</w:t>
      </w:r>
      <w:r w:rsidRPr="00644E39">
        <w:rPr>
          <w:sz w:val="28"/>
          <w:szCs w:val="28"/>
        </w:rPr>
        <w:t xml:space="preserve"> действие так называемых правил «законности» либо «целесообразности» в осуществлении уголовного преследования</w:t>
      </w:r>
      <w:r w:rsidR="005F76AA" w:rsidRPr="00644E39">
        <w:rPr>
          <w:rStyle w:val="a5"/>
          <w:sz w:val="28"/>
          <w:szCs w:val="28"/>
        </w:rPr>
        <w:footnoteReference w:id="13"/>
      </w:r>
      <w:r w:rsidRPr="00644E39">
        <w:rPr>
          <w:sz w:val="28"/>
          <w:szCs w:val="28"/>
        </w:rPr>
        <w:t>. Прежде всего, в рамках этой классификации следует выделить две большие группы оснований; 1) обстоятельства, исключающие производство по делу, и 2) обстоятельства, освобождающие от уголовного преследования. Рассмотрим их более подробно.</w:t>
      </w:r>
    </w:p>
    <w:p w:rsidR="00D054E1" w:rsidRPr="00644E39" w:rsidRDefault="00D054E1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1. </w:t>
      </w:r>
      <w:r w:rsidRPr="00644E39">
        <w:rPr>
          <w:iCs/>
          <w:sz w:val="28"/>
          <w:szCs w:val="28"/>
        </w:rPr>
        <w:t xml:space="preserve">Обстоятельства, исключающие производство по делу, </w:t>
      </w:r>
      <w:r w:rsidRPr="00644E39">
        <w:rPr>
          <w:sz w:val="28"/>
          <w:szCs w:val="28"/>
        </w:rPr>
        <w:t>связаны с отсутствием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предпосылок для уголовного преследования. При наличии этих обстоятельств уголовное дело не может быть возбуждено, а возбужденное подлежит прекращению. Эти обстоятельства подчинены правилу «законности уголовного преследования», когда его продолжение или прекращение не зависит от усмотрения правоприменителя, а также позиций, занимаемых сторонами. Следователь, дознаватель или прокурор безусловно обязаны</w:t>
      </w:r>
      <w:r w:rsidRPr="00644E39">
        <w:rPr>
          <w:iCs/>
          <w:sz w:val="28"/>
          <w:szCs w:val="28"/>
        </w:rPr>
        <w:t xml:space="preserve"> </w:t>
      </w:r>
      <w:r w:rsidRPr="00644E39">
        <w:rPr>
          <w:sz w:val="28"/>
          <w:szCs w:val="28"/>
        </w:rPr>
        <w:t>отказать в возбуждении или прекратить дело при установлении одного из обстоятельств этой группы. Для производства по делу могут отсутствовать как фактические</w:t>
      </w:r>
      <w:r w:rsidRPr="00644E39">
        <w:rPr>
          <w:iCs/>
          <w:sz w:val="28"/>
          <w:szCs w:val="28"/>
        </w:rPr>
        <w:t xml:space="preserve">, </w:t>
      </w:r>
      <w:r w:rsidRPr="00644E39">
        <w:rPr>
          <w:sz w:val="28"/>
          <w:szCs w:val="28"/>
        </w:rPr>
        <w:t xml:space="preserve">так и юридические предпосылки. </w:t>
      </w:r>
      <w:r w:rsidRPr="00644E39">
        <w:rPr>
          <w:iCs/>
          <w:sz w:val="28"/>
          <w:szCs w:val="28"/>
        </w:rPr>
        <w:t xml:space="preserve">Фактические </w:t>
      </w:r>
      <w:r w:rsidRPr="00644E39">
        <w:rPr>
          <w:sz w:val="28"/>
          <w:szCs w:val="28"/>
        </w:rPr>
        <w:t>предпосылки отпадают, когда отсутствует или не доказано событие преступления (п. 1 ч. 1 ст. 24 УПК), подозреваемый или обвиняемый непричастен к совершению преступления (п. 1 ч. 1 ст. 27 УПК).</w:t>
      </w:r>
    </w:p>
    <w:p w:rsidR="00D054E1" w:rsidRPr="00644E39" w:rsidRDefault="00D054E1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iCs/>
          <w:sz w:val="28"/>
          <w:szCs w:val="28"/>
        </w:rPr>
        <w:t xml:space="preserve">Юридические предпосылки, </w:t>
      </w:r>
      <w:r w:rsidRPr="00644E39">
        <w:rPr>
          <w:sz w:val="28"/>
          <w:szCs w:val="28"/>
        </w:rPr>
        <w:t>в свою очередь, распадаются на материально-правовые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и процессуальные.</w:t>
      </w:r>
    </w:p>
    <w:p w:rsidR="00D054E1" w:rsidRPr="00644E39" w:rsidRDefault="00D054E1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iCs/>
          <w:sz w:val="28"/>
          <w:szCs w:val="28"/>
        </w:rPr>
        <w:t xml:space="preserve">Материально-правовые (уголовно-правовые) </w:t>
      </w:r>
      <w:r w:rsidRPr="00644E39">
        <w:rPr>
          <w:sz w:val="28"/>
          <w:szCs w:val="28"/>
        </w:rPr>
        <w:t>предпосылки для уголовного преследования отсутствуют, прежде всего, когда в деянии лица нет состава преступления, в том числе имеются обстоятельства, исключающие преступность деяния (необходимая оборона, причинение вреда при задержании лица, совершившего преступление, крайняя необходимость, физическое или психическое принуждение, обоснованный риск, исполнение приказа или распоряжения - гл. 8 УК РФ). Кроме того, к этой группе принято относить еще два основания: истечение срока давности (за исключением случа</w:t>
      </w:r>
      <w:r w:rsidRPr="00644E39">
        <w:rPr>
          <w:noProof/>
          <w:sz w:val="28"/>
          <w:szCs w:val="28"/>
        </w:rPr>
        <w:t xml:space="preserve">ев, </w:t>
      </w:r>
      <w:r w:rsidRPr="00644E39">
        <w:rPr>
          <w:sz w:val="28"/>
          <w:szCs w:val="28"/>
        </w:rPr>
        <w:t>когда вопрос о применении срока давности решается судом по преступлениям, наказуемым смертной казнью или пожизненным лишением свободы, - ч. .4 ст. 78 УК</w:t>
      </w:r>
      <w:r w:rsidRPr="00644E39">
        <w:rPr>
          <w:iCs/>
          <w:sz w:val="28"/>
          <w:szCs w:val="28"/>
        </w:rPr>
        <w:t xml:space="preserve"> </w:t>
      </w:r>
      <w:r w:rsidRPr="00644E39">
        <w:rPr>
          <w:sz w:val="28"/>
          <w:szCs w:val="28"/>
        </w:rPr>
        <w:t>РФ) и издание акта амнистии. Истечение срока давности и наличие акта амнистии</w:t>
      </w:r>
      <w:r w:rsidRPr="00644E39">
        <w:rPr>
          <w:smallCaps/>
          <w:sz w:val="28"/>
          <w:szCs w:val="28"/>
        </w:rPr>
        <w:t xml:space="preserve">, </w:t>
      </w:r>
      <w:r w:rsidRPr="00644E39">
        <w:rPr>
          <w:sz w:val="28"/>
          <w:szCs w:val="28"/>
        </w:rPr>
        <w:t xml:space="preserve">распространяющегося на обвиняемого или подозреваемого, предполагают наличие состава преступления, однако они исключают производство по делу вне зависимости от собственного усмотрения дознавателя, следователя или прокурора. </w:t>
      </w:r>
      <w:r w:rsidRPr="00644E39">
        <w:rPr>
          <w:iCs/>
          <w:sz w:val="28"/>
          <w:szCs w:val="28"/>
        </w:rPr>
        <w:t xml:space="preserve">Отсутствие уголовно-процессуальных предпосылок </w:t>
      </w:r>
      <w:r w:rsidRPr="00644E39">
        <w:rPr>
          <w:sz w:val="28"/>
          <w:szCs w:val="28"/>
        </w:rPr>
        <w:t xml:space="preserve">для осуществления уголовного доследования может быть связано: а) с предустановленной (преюдициальной или преклюзивной) силой ранее состоявшихся правоприменительных решений или б) отсутствием у обвинителя надлежащей компетенции для осуществления уголовного преследования. Так, если вопрос по данному обвинению или подозрению уже был разрешен судом или органом предварительного расследования, то без отмены их решений, имеющих в данном случае предустановленную силу, повторное уголовное преследование не допускается (п. 4-5 </w:t>
      </w:r>
      <w:r w:rsidRPr="00644E39">
        <w:rPr>
          <w:noProof/>
          <w:sz w:val="28"/>
          <w:szCs w:val="28"/>
        </w:rPr>
        <w:t xml:space="preserve">ч. </w:t>
      </w:r>
      <w:r w:rsidRPr="00644E39">
        <w:rPr>
          <w:sz w:val="28"/>
          <w:szCs w:val="28"/>
        </w:rPr>
        <w:t xml:space="preserve">1 ст. 27 УПК). Отсутствие у обвинителя надлежащей компетенции для осуществления уголовного преследования может быть выражено в несоблюдении формальной процедуры возбуждения обвинения (или привлечения лица в качестве обвиняемого), которая установлена для частного и частно-публичного уголовного преследования и для преследования отдельных категорий лиц, обладающих служебным иммунитетом. Производство по делу исключается: при отсутствии заявления потерпевшего, когда дело возбуждается исключительно по его заявлению (п.5 </w:t>
      </w:r>
      <w:r w:rsidRPr="00644E39">
        <w:rPr>
          <w:noProof/>
          <w:sz w:val="28"/>
          <w:szCs w:val="28"/>
        </w:rPr>
        <w:t xml:space="preserve">ч. </w:t>
      </w:r>
      <w:r w:rsidRPr="00644E39">
        <w:rPr>
          <w:sz w:val="28"/>
          <w:szCs w:val="28"/>
        </w:rPr>
        <w:t xml:space="preserve">1 ст. 24 УПК); в случае примирения сторон по делам частного обвинения (ч. 2 20); при отсутствии согласия надлежащих органов на преодоление служебного иммунитета лица (п. 6 </w:t>
      </w:r>
      <w:r w:rsidRPr="00644E39">
        <w:rPr>
          <w:noProof/>
          <w:sz w:val="28"/>
          <w:szCs w:val="28"/>
        </w:rPr>
        <w:t xml:space="preserve">ч. </w:t>
      </w:r>
      <w:r w:rsidRPr="00644E39">
        <w:rPr>
          <w:sz w:val="28"/>
          <w:szCs w:val="28"/>
        </w:rPr>
        <w:t xml:space="preserve">I ст. 24, п. 6 </w:t>
      </w:r>
      <w:r w:rsidRPr="00644E39">
        <w:rPr>
          <w:noProof/>
          <w:sz w:val="28"/>
          <w:szCs w:val="28"/>
        </w:rPr>
        <w:t xml:space="preserve">ч. </w:t>
      </w:r>
      <w:r w:rsidRPr="00644E39">
        <w:rPr>
          <w:sz w:val="28"/>
          <w:szCs w:val="28"/>
        </w:rPr>
        <w:t>1 ст. 27 УПК).</w:t>
      </w:r>
    </w:p>
    <w:p w:rsidR="001D422F" w:rsidRPr="00644E39" w:rsidRDefault="00D054E1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2. </w:t>
      </w:r>
      <w:r w:rsidRPr="00644E39">
        <w:rPr>
          <w:iCs/>
          <w:sz w:val="28"/>
          <w:szCs w:val="28"/>
        </w:rPr>
        <w:t xml:space="preserve">Обстоятельства, освобождающие от уголовной ответственности, </w:t>
      </w:r>
      <w:r w:rsidRPr="00644E39">
        <w:rPr>
          <w:sz w:val="28"/>
          <w:szCs w:val="28"/>
        </w:rPr>
        <w:t xml:space="preserve">закреплены не только в УПК, но и в УК РФ и по этому признаку также относятся к </w:t>
      </w:r>
      <w:r w:rsidR="00D86905" w:rsidRPr="00644E39">
        <w:rPr>
          <w:noProof/>
          <w:sz w:val="28"/>
          <w:szCs w:val="28"/>
        </w:rPr>
        <w:t>материаль</w:t>
      </w:r>
      <w:r w:rsidR="001D422F" w:rsidRPr="00644E39">
        <w:rPr>
          <w:sz w:val="28"/>
          <w:szCs w:val="28"/>
        </w:rPr>
        <w:t>но-правовым. Их суть состоит в том, что они освобождают конкретных обвиняемых (иногда и подозреваемых) от уголовного преследования, являясь ему альтернативой</w:t>
      </w:r>
      <w:r w:rsidR="001D422F" w:rsidRPr="00644E39">
        <w:rPr>
          <w:rStyle w:val="a5"/>
          <w:sz w:val="28"/>
          <w:szCs w:val="28"/>
        </w:rPr>
        <w:footnoteReference w:id="14"/>
      </w:r>
      <w:r w:rsidR="001D422F" w:rsidRPr="00644E39">
        <w:rPr>
          <w:sz w:val="28"/>
          <w:szCs w:val="28"/>
        </w:rPr>
        <w:t>.</w:t>
      </w:r>
      <w:r w:rsidR="00644E39">
        <w:rPr>
          <w:sz w:val="28"/>
          <w:szCs w:val="28"/>
        </w:rPr>
        <w:t xml:space="preserve"> </w:t>
      </w:r>
      <w:r w:rsidR="001D422F" w:rsidRPr="00644E39">
        <w:rPr>
          <w:sz w:val="28"/>
          <w:szCs w:val="28"/>
        </w:rPr>
        <w:t xml:space="preserve">Освобождение от уголовного преследования основано на правиле </w:t>
      </w:r>
      <w:r w:rsidR="001D422F" w:rsidRPr="00644E39">
        <w:rPr>
          <w:iCs/>
          <w:sz w:val="28"/>
          <w:szCs w:val="28"/>
        </w:rPr>
        <w:t xml:space="preserve">общественной целесообразности обвинения. </w:t>
      </w:r>
      <w:r w:rsidR="001D422F" w:rsidRPr="00644E39">
        <w:rPr>
          <w:sz w:val="28"/>
          <w:szCs w:val="28"/>
        </w:rPr>
        <w:t>Орган уголовного преследования вправе прекратить уголовное дело в связи с примирением обвиняемого с потерпевшим по делу публичного обвинения (ст. 76 УК РФ, ст. 25 УПК); с деятельным раскаянием обвиняемого (ст. УК РФ, ст. 28 УПК); с применением принудительных мер воспитательного воздействия к несовершеннолетнему обвиняемому (ст. 90 УК РФ, ст. 427, 431 УПК). К этой же группе следует также отнести применение судом срока уголовной давности к в судимому, которому грозит наказание в виде смертной казни или пожизненного лишения свободы (ч. 4 ст. 78 УК РФ, п. 3 ч. 1 ст. 24 УПК).</w:t>
      </w:r>
    </w:p>
    <w:p w:rsidR="001D422F" w:rsidRPr="00644E39" w:rsidRDefault="001D422F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В указанных случаях закон позволяет признать </w:t>
      </w:r>
      <w:r w:rsidRPr="00644E39">
        <w:rPr>
          <w:iCs/>
          <w:sz w:val="28"/>
          <w:szCs w:val="28"/>
        </w:rPr>
        <w:t xml:space="preserve">нецелесообразным </w:t>
      </w:r>
      <w:r w:rsidRPr="00644E39">
        <w:rPr>
          <w:sz w:val="28"/>
          <w:szCs w:val="28"/>
        </w:rPr>
        <w:t>привлечение лица к уголовной ответственности. Пределы целесообразности (условия освобождения от преследования) в российском процессе установлены законом (небольшая или средняя тяжесть преступления). В целях ограничения усмотрения дознавателя и следователя для применения данных оснований требуется получить согласие руководителя следственного органа или прокурора.</w:t>
      </w:r>
    </w:p>
    <w:p w:rsidR="007D7CA6" w:rsidRPr="00644E39" w:rsidRDefault="007D7CA6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Еще уголовное дело может быть закрыто в связи со смертью обвиняемого.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Например, можно вспомнить дело о «Муниципальном внебюджетном фонде развития жилищного строительства и реконструкции предприятий строительной индустрии Челябинска «Монолит – Инвест». Были впустую потрачены многомиллионные бюджетные средства. Открыли уголовное дело. Но главный подозреваемый Константин Бочкарев скоропостижно</w:t>
      </w:r>
      <w:r w:rsidR="00F92E99" w:rsidRPr="00644E39">
        <w:rPr>
          <w:sz w:val="28"/>
          <w:szCs w:val="28"/>
        </w:rPr>
        <w:t xml:space="preserve"> скончался и дело было закрыто</w:t>
      </w:r>
      <w:r w:rsidR="00F92E99" w:rsidRPr="00644E39">
        <w:rPr>
          <w:rStyle w:val="a5"/>
          <w:sz w:val="28"/>
          <w:szCs w:val="28"/>
        </w:rPr>
        <w:footnoteReference w:id="15"/>
      </w:r>
      <w:r w:rsidR="00F92E99" w:rsidRPr="00644E39">
        <w:rPr>
          <w:sz w:val="28"/>
          <w:szCs w:val="28"/>
        </w:rPr>
        <w:t>.</w:t>
      </w:r>
    </w:p>
    <w:p w:rsidR="0006599C" w:rsidRPr="00644E39" w:rsidRDefault="0006599C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Таким образом, закрытие уголовных дел можно классифицировать и по обстоятельствам, которые или исключают производство по делу, или освобождают от уголовной ответственности. При наличии первых обстоятельств уголовное дело не может быть возбуждено, а возбужденное подлежит прекращению. Вторые основаны на правиле </w:t>
      </w:r>
      <w:r w:rsidRPr="00644E39">
        <w:rPr>
          <w:iCs/>
          <w:sz w:val="28"/>
          <w:szCs w:val="28"/>
        </w:rPr>
        <w:t>общественной целесообразности обвинения</w:t>
      </w:r>
      <w:r w:rsidR="003875E7" w:rsidRPr="00644E39">
        <w:rPr>
          <w:iCs/>
          <w:sz w:val="28"/>
          <w:szCs w:val="28"/>
        </w:rPr>
        <w:t>.</w:t>
      </w:r>
    </w:p>
    <w:p w:rsidR="00AB13AC" w:rsidRPr="00644E39" w:rsidRDefault="00AB13AC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422F" w:rsidRPr="00644E39" w:rsidRDefault="00644E3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AB13AC" w:rsidRPr="00644E39">
        <w:rPr>
          <w:b/>
          <w:sz w:val="28"/>
          <w:szCs w:val="28"/>
        </w:rPr>
        <w:t xml:space="preserve">2. </w:t>
      </w:r>
      <w:r w:rsidR="001D422F" w:rsidRPr="00644E39">
        <w:rPr>
          <w:b/>
          <w:sz w:val="28"/>
          <w:szCs w:val="28"/>
        </w:rPr>
        <w:t>Процессуальный порядок прекращения уголовного дела и уголовного преследования</w:t>
      </w:r>
    </w:p>
    <w:p w:rsidR="00AB13AC" w:rsidRPr="00644E39" w:rsidRDefault="00AB13AC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22EF" w:rsidRPr="00644E39" w:rsidRDefault="00644E3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 w:rsidR="00D522EF" w:rsidRPr="00644E39">
        <w:rPr>
          <w:b/>
          <w:sz w:val="28"/>
          <w:szCs w:val="28"/>
        </w:rPr>
        <w:t>.1 Порядок прекращения уголовного дела</w:t>
      </w:r>
    </w:p>
    <w:p w:rsidR="00D522EF" w:rsidRPr="00644E39" w:rsidRDefault="00D522EF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422F" w:rsidRPr="00644E39" w:rsidRDefault="001D422F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В стадии предварительного расследования правом прекращения уголовного дела и уголовного преследования наделены прокурор, следователь, дознаватель.</w:t>
      </w:r>
    </w:p>
    <w:p w:rsidR="001D422F" w:rsidRPr="00644E39" w:rsidRDefault="001D422F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Процессуальный порядок прекращения уголовного дела и уголовного преследования включает в себя совокупность следующих действий следователя или дознавателя: а) выбор основания для прекращения дела, б) вынесение постановления, в) обеспечение прав сторон по ознакомлению и обжалованию данного решения и принятие в необходимых случаях мер по реабилитации обвиняемого или подозреваемого.</w:t>
      </w:r>
    </w:p>
    <w:p w:rsidR="001D422F" w:rsidRPr="00644E39" w:rsidRDefault="001D422F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Нереабилитирующие основания для прекращения уголовного дела должны быть установлены достоверно. Реабилитирующие основания могут быть основаны на недоказанной виновности при исчерпании всех возможностей для собирания дополнительных доказательств. Так, непричастность лица к совершению преступления – это не только установленная непричастность лица к совершению преступления, но и неустановленная причастность (п. 20 ст. 5 УПК)</w:t>
      </w:r>
      <w:r w:rsidR="000D7B79" w:rsidRPr="00644E39">
        <w:rPr>
          <w:rStyle w:val="a5"/>
          <w:sz w:val="28"/>
          <w:szCs w:val="28"/>
        </w:rPr>
        <w:footnoteReference w:id="16"/>
      </w:r>
      <w:r w:rsidRPr="00644E39">
        <w:rPr>
          <w:sz w:val="28"/>
          <w:szCs w:val="28"/>
        </w:rPr>
        <w:t>.</w:t>
      </w:r>
    </w:p>
    <w:p w:rsidR="001D422F" w:rsidRPr="00644E39" w:rsidRDefault="001D422F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Прекращение дела по большинству нереабилитирующих оснований допускается, как правило, с согласия обвиняемого (подозреваемого), которое целесообразно получить еще до вынесения постановления. В некоторых случаях требуется согласие законного представителя несовершеннолетнего обвиняемого (ч. б ст. 427). Согласие потерпевшего или его законного представителя на прекращение дела в виде их письменного заявления требуется при примирении с обвиняемым (ст. 25).</w:t>
      </w:r>
    </w:p>
    <w:p w:rsidR="00166003" w:rsidRPr="00644E39" w:rsidRDefault="001D422F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iCs/>
          <w:sz w:val="28"/>
          <w:szCs w:val="28"/>
        </w:rPr>
        <w:t xml:space="preserve">Вынесение мотивированного постановления </w:t>
      </w:r>
      <w:r w:rsidRPr="00644E39">
        <w:rPr>
          <w:sz w:val="28"/>
          <w:szCs w:val="28"/>
        </w:rPr>
        <w:t>о прекращении уголовного дела или</w:t>
      </w:r>
      <w:r w:rsidRPr="00644E39">
        <w:rPr>
          <w:iCs/>
          <w:sz w:val="28"/>
          <w:szCs w:val="28"/>
        </w:rPr>
        <w:t xml:space="preserve"> </w:t>
      </w:r>
      <w:r w:rsidRPr="00644E39">
        <w:rPr>
          <w:sz w:val="28"/>
          <w:szCs w:val="28"/>
        </w:rPr>
        <w:t>уголовного преследования предполагает отражение в нем результатов предварительного расследования: описание имеющих юридическое значение установленных обстоятельств дела; анализ собранных доказательств (со ссылками на листы дела и оцен</w:t>
      </w:r>
      <w:r w:rsidR="00166003" w:rsidRPr="00644E39">
        <w:rPr>
          <w:sz w:val="28"/>
          <w:szCs w:val="28"/>
        </w:rPr>
        <w:t>кой доказательств); приведение данных о лицах, в отношении которых осуществля</w:t>
      </w:r>
      <w:r w:rsidR="00DF33B1" w:rsidRPr="00644E39">
        <w:rPr>
          <w:sz w:val="28"/>
          <w:szCs w:val="28"/>
        </w:rPr>
        <w:t>ло</w:t>
      </w:r>
      <w:r w:rsidR="00166003" w:rsidRPr="00644E39">
        <w:rPr>
          <w:sz w:val="28"/>
          <w:szCs w:val="28"/>
        </w:rPr>
        <w:t xml:space="preserve">сь преследование; ссылки на документы, обосновывающие наличие подозрения, </w:t>
      </w:r>
      <w:r w:rsidR="00DF33B1" w:rsidRPr="00644E39">
        <w:rPr>
          <w:sz w:val="28"/>
          <w:szCs w:val="28"/>
        </w:rPr>
        <w:t>и</w:t>
      </w:r>
      <w:r w:rsidR="00166003" w:rsidRPr="00644E39">
        <w:rPr>
          <w:sz w:val="28"/>
          <w:szCs w:val="28"/>
        </w:rPr>
        <w:t>ли постановление о привлечении в качестве обвиняемого с указанием точной юри</w:t>
      </w:r>
      <w:r w:rsidR="00DF33B1" w:rsidRPr="00644E39">
        <w:rPr>
          <w:sz w:val="28"/>
          <w:szCs w:val="28"/>
        </w:rPr>
        <w:t>ди</w:t>
      </w:r>
      <w:r w:rsidR="00166003" w:rsidRPr="00644E39">
        <w:rPr>
          <w:sz w:val="28"/>
          <w:szCs w:val="28"/>
        </w:rPr>
        <w:t xml:space="preserve">ческой формулировки обвинения; применявшиеся меры пресечения и иные меры </w:t>
      </w:r>
      <w:r w:rsidR="00DF33B1" w:rsidRPr="00644E39">
        <w:rPr>
          <w:sz w:val="28"/>
          <w:szCs w:val="28"/>
        </w:rPr>
        <w:t>про</w:t>
      </w:r>
      <w:r w:rsidR="00166003" w:rsidRPr="00644E39">
        <w:rPr>
          <w:sz w:val="28"/>
          <w:szCs w:val="28"/>
        </w:rPr>
        <w:t xml:space="preserve">цессуального принуждения; основание для прекращения дела и устанавливающие </w:t>
      </w:r>
      <w:r w:rsidR="00DF33B1" w:rsidRPr="00644E39">
        <w:rPr>
          <w:sz w:val="28"/>
          <w:szCs w:val="28"/>
        </w:rPr>
        <w:t>его</w:t>
      </w:r>
      <w:r w:rsidR="00166003" w:rsidRPr="00644E39">
        <w:rPr>
          <w:sz w:val="28"/>
          <w:szCs w:val="28"/>
        </w:rPr>
        <w:t xml:space="preserve"> доказательства, наличие согласия заинтересованных лиц</w:t>
      </w:r>
      <w:r w:rsidR="00AC1043" w:rsidRPr="00644E39">
        <w:rPr>
          <w:rStyle w:val="a5"/>
          <w:sz w:val="28"/>
          <w:szCs w:val="28"/>
        </w:rPr>
        <w:footnoteReference w:id="17"/>
      </w:r>
      <w:r w:rsidR="00166003" w:rsidRPr="00644E39">
        <w:rPr>
          <w:sz w:val="28"/>
          <w:szCs w:val="28"/>
        </w:rPr>
        <w:t>.</w:t>
      </w:r>
    </w:p>
    <w:p w:rsidR="00166003" w:rsidRPr="00644E39" w:rsidRDefault="00166003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В резолютивной части постановления указываются основание для прекращения дела ли преследования, решения об отмене мер процессуального принуждения, судьбе вещественных доказательств и содержится запись с разъяснением порядка обжа</w:t>
      </w:r>
      <w:r w:rsidR="00DF33B1" w:rsidRPr="00644E39">
        <w:rPr>
          <w:sz w:val="28"/>
          <w:szCs w:val="28"/>
        </w:rPr>
        <w:t>ло</w:t>
      </w:r>
      <w:r w:rsidRPr="00644E39">
        <w:rPr>
          <w:sz w:val="28"/>
          <w:szCs w:val="28"/>
        </w:rPr>
        <w:t>вания данного постановления. Если прекращается уголовное преследование без пре</w:t>
      </w:r>
      <w:r w:rsidR="00DF33B1" w:rsidRPr="00644E39">
        <w:rPr>
          <w:sz w:val="28"/>
          <w:szCs w:val="28"/>
        </w:rPr>
        <w:t>кра</w:t>
      </w:r>
      <w:r w:rsidRPr="00644E39">
        <w:rPr>
          <w:sz w:val="28"/>
          <w:szCs w:val="28"/>
        </w:rPr>
        <w:t>щения всего дела, то меры принуждения отменяются лишь в отношении данного лица.</w:t>
      </w:r>
    </w:p>
    <w:p w:rsidR="00166003" w:rsidRPr="00644E39" w:rsidRDefault="00166003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Постановление о прекращении уголовного дела по обстоятельствам, освобожда</w:t>
      </w:r>
      <w:r w:rsidR="00DF33B1" w:rsidRPr="00644E39">
        <w:rPr>
          <w:sz w:val="28"/>
          <w:szCs w:val="28"/>
        </w:rPr>
        <w:t>ю</w:t>
      </w:r>
      <w:r w:rsidRPr="00644E39">
        <w:rPr>
          <w:sz w:val="28"/>
          <w:szCs w:val="28"/>
        </w:rPr>
        <w:t>щим от уголовной ответственности (ст. 25, 26, 28, 427), вступает в силу после полу</w:t>
      </w:r>
      <w:r w:rsidR="00DF33B1" w:rsidRPr="00644E39">
        <w:rPr>
          <w:sz w:val="28"/>
          <w:szCs w:val="28"/>
        </w:rPr>
        <w:t>чения</w:t>
      </w:r>
      <w:r w:rsidRPr="00644E39">
        <w:rPr>
          <w:sz w:val="28"/>
          <w:szCs w:val="28"/>
        </w:rPr>
        <w:t xml:space="preserve"> согласия руководителя следственного органа или прокурора.</w:t>
      </w:r>
    </w:p>
    <w:p w:rsidR="00166003" w:rsidRPr="00644E39" w:rsidRDefault="00166003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В любом случае копия постановления о прекращении дела направляется прокурору. Однако с вынесением постановления о прекращении дела процес</w:t>
      </w:r>
      <w:r w:rsidR="00DF33B1" w:rsidRPr="00644E39">
        <w:rPr>
          <w:sz w:val="28"/>
          <w:szCs w:val="28"/>
        </w:rPr>
        <w:t>суальная деяте</w:t>
      </w:r>
      <w:r w:rsidRPr="00644E39">
        <w:rPr>
          <w:sz w:val="28"/>
          <w:szCs w:val="28"/>
        </w:rPr>
        <w:t>льность еще не заканчивается. Необходимо обеспечить права</w:t>
      </w:r>
      <w:r w:rsidR="00DF33B1" w:rsidRP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сторон по ознакомлен</w:t>
      </w:r>
      <w:r w:rsidR="00637BF2" w:rsidRPr="00644E39">
        <w:rPr>
          <w:sz w:val="28"/>
          <w:szCs w:val="28"/>
        </w:rPr>
        <w:t>ию</w:t>
      </w:r>
      <w:r w:rsidRPr="00644E39">
        <w:rPr>
          <w:sz w:val="28"/>
          <w:szCs w:val="28"/>
        </w:rPr>
        <w:t xml:space="preserve"> и обжалованию принятого решения и право на реабилитацию.</w:t>
      </w:r>
    </w:p>
    <w:p w:rsidR="00166003" w:rsidRPr="00644E39" w:rsidRDefault="00166003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Решение о прекращении дела способно ущемить конституционные права граж</w:t>
      </w:r>
      <w:r w:rsidR="00DF33B1" w:rsidRPr="00644E39">
        <w:rPr>
          <w:sz w:val="28"/>
          <w:szCs w:val="28"/>
        </w:rPr>
        <w:t>да</w:t>
      </w:r>
      <w:r w:rsidRPr="00644E39">
        <w:rPr>
          <w:sz w:val="28"/>
          <w:szCs w:val="28"/>
        </w:rPr>
        <w:t>н: право потерпевшего на доступ к правосудию и право обвиняемого на реабилита</w:t>
      </w:r>
      <w:r w:rsidR="00DF33B1" w:rsidRPr="00644E39">
        <w:rPr>
          <w:sz w:val="28"/>
          <w:szCs w:val="28"/>
        </w:rPr>
        <w:t>цию</w:t>
      </w:r>
      <w:r w:rsidRPr="00644E39">
        <w:rPr>
          <w:sz w:val="28"/>
          <w:szCs w:val="28"/>
        </w:rPr>
        <w:t>. Поэтому каждому заинтересованному лицу гарантируется возможность обжа</w:t>
      </w:r>
      <w:r w:rsidR="000B1230" w:rsidRPr="00644E39">
        <w:rPr>
          <w:sz w:val="28"/>
          <w:szCs w:val="28"/>
        </w:rPr>
        <w:t>ло</w:t>
      </w:r>
      <w:r w:rsidRPr="00644E39">
        <w:rPr>
          <w:sz w:val="28"/>
          <w:szCs w:val="28"/>
        </w:rPr>
        <w:t>вания данного решения как прокурору, так и в суд (ст. 124</w:t>
      </w:r>
      <w:r w:rsidR="000B1230" w:rsidRPr="00644E39">
        <w:rPr>
          <w:sz w:val="28"/>
          <w:szCs w:val="28"/>
        </w:rPr>
        <w:t>-</w:t>
      </w:r>
      <w:r w:rsidRPr="00644E39">
        <w:rPr>
          <w:sz w:val="28"/>
          <w:szCs w:val="28"/>
        </w:rPr>
        <w:t xml:space="preserve">125). В целях обеспечения </w:t>
      </w:r>
      <w:r w:rsidR="000B1230" w:rsidRPr="00644E39">
        <w:rPr>
          <w:sz w:val="28"/>
          <w:szCs w:val="28"/>
        </w:rPr>
        <w:t>э</w:t>
      </w:r>
      <w:r w:rsidRPr="00644E39">
        <w:rPr>
          <w:sz w:val="28"/>
          <w:szCs w:val="28"/>
        </w:rPr>
        <w:t>т</w:t>
      </w:r>
      <w:r w:rsidR="000B1230" w:rsidRPr="00644E39">
        <w:rPr>
          <w:sz w:val="28"/>
          <w:szCs w:val="28"/>
        </w:rPr>
        <w:t>и</w:t>
      </w:r>
      <w:r w:rsidRPr="00644E39">
        <w:rPr>
          <w:sz w:val="28"/>
          <w:szCs w:val="28"/>
        </w:rPr>
        <w:t>х прав после вынесения, постановления о прекращении дела или преследования</w:t>
      </w:r>
      <w:r w:rsidR="000B1230" w:rsidRPr="00644E39">
        <w:rPr>
          <w:sz w:val="28"/>
          <w:szCs w:val="28"/>
        </w:rPr>
        <w:t xml:space="preserve"> сл</w:t>
      </w:r>
      <w:r w:rsidRPr="00644E39">
        <w:rPr>
          <w:sz w:val="28"/>
          <w:szCs w:val="28"/>
        </w:rPr>
        <w:t>едователь (дознаватель) выполняет следующие действия;</w:t>
      </w:r>
    </w:p>
    <w:p w:rsidR="00166003" w:rsidRPr="00644E39" w:rsidRDefault="000B1230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166003" w:rsidRPr="00644E39">
        <w:rPr>
          <w:sz w:val="28"/>
          <w:szCs w:val="28"/>
        </w:rPr>
        <w:t xml:space="preserve"> направляет или вручает копии постановления сторонам: потерпевшему, граж</w:t>
      </w:r>
      <w:r w:rsidR="009B0BFF" w:rsidRPr="00644E39">
        <w:rPr>
          <w:sz w:val="28"/>
          <w:szCs w:val="28"/>
        </w:rPr>
        <w:t>дан</w:t>
      </w:r>
      <w:r w:rsidR="00166003" w:rsidRPr="00644E39">
        <w:rPr>
          <w:sz w:val="28"/>
          <w:szCs w:val="28"/>
        </w:rPr>
        <w:t>скому истцу, подозреваемому, обвиняемому, гражданскому ответчику;</w:t>
      </w:r>
    </w:p>
    <w:p w:rsidR="00166003" w:rsidRPr="00644E39" w:rsidRDefault="000B1230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166003" w:rsidRPr="00644E39">
        <w:rPr>
          <w:sz w:val="28"/>
          <w:szCs w:val="28"/>
        </w:rPr>
        <w:t xml:space="preserve"> предъявляет при их ходатайстве материалы дела для ознакомления;</w:t>
      </w:r>
    </w:p>
    <w:p w:rsidR="00166003" w:rsidRPr="00644E39" w:rsidRDefault="000B1230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166003" w:rsidRPr="00644E39">
        <w:rPr>
          <w:sz w:val="28"/>
          <w:szCs w:val="28"/>
        </w:rPr>
        <w:t xml:space="preserve"> разъясняет потерпевшему и гражданскому истцу право подачи иска в порядке </w:t>
      </w:r>
      <w:r w:rsidR="009B0BFF" w:rsidRPr="00644E39">
        <w:rPr>
          <w:sz w:val="28"/>
          <w:szCs w:val="28"/>
        </w:rPr>
        <w:t>гр</w:t>
      </w:r>
      <w:r w:rsidR="00166003" w:rsidRPr="00644E39">
        <w:rPr>
          <w:sz w:val="28"/>
          <w:szCs w:val="28"/>
        </w:rPr>
        <w:t>ажданского судопроизводства, кроме случаев п</w:t>
      </w:r>
      <w:r w:rsidR="009B0BFF" w:rsidRPr="00644E39">
        <w:rPr>
          <w:sz w:val="28"/>
          <w:szCs w:val="28"/>
        </w:rPr>
        <w:t>рекращения дела в связи с отсутст</w:t>
      </w:r>
      <w:r w:rsidR="00166003" w:rsidRPr="00644E39">
        <w:rPr>
          <w:sz w:val="28"/>
          <w:szCs w:val="28"/>
        </w:rPr>
        <w:t>вием события преступления;</w:t>
      </w:r>
    </w:p>
    <w:p w:rsidR="00166003" w:rsidRPr="00644E39" w:rsidRDefault="000B1230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166003" w:rsidRPr="00644E39">
        <w:rPr>
          <w:sz w:val="28"/>
          <w:szCs w:val="28"/>
        </w:rPr>
        <w:t xml:space="preserve"> разъясняет подозреваемому и обвиняемому право возражать против прекра</w:t>
      </w:r>
      <w:r w:rsidR="009B0BFF" w:rsidRPr="00644E39">
        <w:rPr>
          <w:sz w:val="28"/>
          <w:szCs w:val="28"/>
        </w:rPr>
        <w:t>щения</w:t>
      </w:r>
      <w:r w:rsidR="00166003" w:rsidRPr="00644E39">
        <w:rPr>
          <w:sz w:val="28"/>
          <w:szCs w:val="28"/>
        </w:rPr>
        <w:t xml:space="preserve"> дела по нереабилитирующим основаниям;</w:t>
      </w:r>
    </w:p>
    <w:p w:rsidR="00166003" w:rsidRPr="00644E39" w:rsidRDefault="000B1230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166003" w:rsidRPr="00644E39">
        <w:rPr>
          <w:sz w:val="28"/>
          <w:szCs w:val="28"/>
        </w:rPr>
        <w:t xml:space="preserve"> разъясняет порядок обжалования данного решения;</w:t>
      </w:r>
    </w:p>
    <w:p w:rsidR="00166003" w:rsidRPr="00644E39" w:rsidRDefault="000B1230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</w:t>
      </w:r>
      <w:r w:rsidR="00166003" w:rsidRPr="00644E39">
        <w:rPr>
          <w:sz w:val="28"/>
          <w:szCs w:val="28"/>
        </w:rPr>
        <w:t xml:space="preserve"> принимает меры по реабилитации подозреваемого или обвиняемого при пре</w:t>
      </w:r>
      <w:r w:rsidR="009B0BFF" w:rsidRPr="00644E39">
        <w:rPr>
          <w:sz w:val="28"/>
          <w:szCs w:val="28"/>
        </w:rPr>
        <w:t>кр</w:t>
      </w:r>
      <w:r w:rsidR="00166003" w:rsidRPr="00644E39">
        <w:rPr>
          <w:sz w:val="28"/>
          <w:szCs w:val="28"/>
        </w:rPr>
        <w:t xml:space="preserve">ащении дела по реабилитирующим основаниям. Содержание этих мер состоит </w:t>
      </w:r>
      <w:r w:rsidR="001377A6" w:rsidRPr="00644E39">
        <w:rPr>
          <w:sz w:val="28"/>
          <w:szCs w:val="28"/>
        </w:rPr>
        <w:t xml:space="preserve">в </w:t>
      </w:r>
      <w:r w:rsidR="00166003" w:rsidRPr="00644E39">
        <w:rPr>
          <w:sz w:val="28"/>
          <w:szCs w:val="28"/>
        </w:rPr>
        <w:t xml:space="preserve">признании права на реабилитацию и направлении реабилитированному извещения </w:t>
      </w:r>
      <w:r w:rsidR="001377A6" w:rsidRPr="00644E39">
        <w:rPr>
          <w:sz w:val="28"/>
          <w:szCs w:val="28"/>
        </w:rPr>
        <w:t xml:space="preserve">с </w:t>
      </w:r>
      <w:r w:rsidR="00166003" w:rsidRPr="00644E39">
        <w:rPr>
          <w:sz w:val="28"/>
          <w:szCs w:val="28"/>
        </w:rPr>
        <w:t>разъяснением порядка возмещения вреда (ст. 134)</w:t>
      </w:r>
      <w:r w:rsidR="009B0BFF" w:rsidRPr="00644E39">
        <w:rPr>
          <w:sz w:val="28"/>
          <w:szCs w:val="28"/>
        </w:rPr>
        <w:t>. Решение о признании права на ре</w:t>
      </w:r>
      <w:r w:rsidR="00166003" w:rsidRPr="00644E39">
        <w:rPr>
          <w:sz w:val="28"/>
          <w:szCs w:val="28"/>
        </w:rPr>
        <w:t xml:space="preserve">абилитацию должно быть отражено в постановлении о прекращении дела (или </w:t>
      </w:r>
      <w:r w:rsidR="001377A6" w:rsidRPr="00644E39">
        <w:rPr>
          <w:sz w:val="28"/>
          <w:szCs w:val="28"/>
        </w:rPr>
        <w:t xml:space="preserve">в </w:t>
      </w:r>
      <w:r w:rsidR="00166003" w:rsidRPr="00644E39">
        <w:rPr>
          <w:sz w:val="28"/>
          <w:szCs w:val="28"/>
        </w:rPr>
        <w:t>отдельном постановлении).</w:t>
      </w:r>
    </w:p>
    <w:p w:rsidR="00F27386" w:rsidRPr="00644E39" w:rsidRDefault="00F27386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Таким образом, уголовное дело могут прекратить прокурор, следователь, дознаватель. При этом,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следователь или дознаватель выбирают основание для прекращения дела, выносят постановление, в) обеспечивают права сторон по ознакомлению и обжалованию данного решения и принятие в необходимых случаях мер по реабилитации обвиняемого или подозреваемого.</w:t>
      </w:r>
    </w:p>
    <w:p w:rsidR="00166003" w:rsidRPr="00644E39" w:rsidRDefault="00644E39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  <w:t>2</w:t>
      </w:r>
      <w:r w:rsidR="00BD34E8" w:rsidRPr="00644E39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</w:t>
      </w:r>
      <w:r w:rsidR="00166003" w:rsidRPr="00644E39">
        <w:rPr>
          <w:b/>
          <w:sz w:val="28"/>
          <w:szCs w:val="28"/>
        </w:rPr>
        <w:t>Возобновление про</w:t>
      </w:r>
      <w:r>
        <w:rPr>
          <w:b/>
          <w:sz w:val="28"/>
          <w:szCs w:val="28"/>
        </w:rPr>
        <w:t>изводства по прекращенному делу</w:t>
      </w:r>
    </w:p>
    <w:p w:rsidR="00BD34E8" w:rsidRPr="00644E39" w:rsidRDefault="00BD34E8" w:rsidP="00644E39">
      <w:pPr>
        <w:spacing w:line="360" w:lineRule="auto"/>
        <w:ind w:firstLine="709"/>
        <w:jc w:val="both"/>
        <w:rPr>
          <w:sz w:val="28"/>
          <w:szCs w:val="28"/>
        </w:rPr>
      </w:pPr>
    </w:p>
    <w:p w:rsidR="00166003" w:rsidRPr="00644E39" w:rsidRDefault="007E7138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Возможно и возобновление уголовного дела. </w:t>
      </w:r>
      <w:r w:rsidR="00166003" w:rsidRPr="00644E39">
        <w:rPr>
          <w:sz w:val="28"/>
          <w:szCs w:val="28"/>
        </w:rPr>
        <w:t xml:space="preserve">Отменить постановление о прекращении дела или уголовного преследования, вынесенное в стадии предварительного расследования, и возобновить производство по делу может руководитель следственного органа </w:t>
      </w:r>
      <w:r w:rsidR="000B1230" w:rsidRPr="00644E39">
        <w:rPr>
          <w:sz w:val="28"/>
          <w:szCs w:val="28"/>
        </w:rPr>
        <w:t>-</w:t>
      </w:r>
      <w:r w:rsidR="00166003" w:rsidRPr="00644E39">
        <w:rPr>
          <w:sz w:val="28"/>
          <w:szCs w:val="28"/>
        </w:rPr>
        <w:t xml:space="preserve"> постановление следователя, прокурор </w:t>
      </w:r>
      <w:r w:rsidR="009B0BFF" w:rsidRPr="00644E39">
        <w:rPr>
          <w:sz w:val="28"/>
          <w:szCs w:val="28"/>
        </w:rPr>
        <w:t>-</w:t>
      </w:r>
      <w:r w:rsidR="00166003" w:rsidRPr="00644E39">
        <w:rPr>
          <w:sz w:val="28"/>
          <w:szCs w:val="28"/>
        </w:rPr>
        <w:t xml:space="preserve"> постановление дознавателя или органа дознания. Поводами для отмены постановления о прекращении дела или преследования могут быть:</w:t>
      </w:r>
    </w:p>
    <w:p w:rsidR="00DC6BF5" w:rsidRPr="00644E39" w:rsidRDefault="00DC6BF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 жалобы участников процесса, принесенные прокурору, руководителю следственного органа в порядке ст. 123 УПК;</w:t>
      </w:r>
    </w:p>
    <w:p w:rsidR="00DC6BF5" w:rsidRPr="00644E39" w:rsidRDefault="00DC6BF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 обращение следователя или дознавателя (ч. 4 ст. 124);</w:t>
      </w:r>
    </w:p>
    <w:p w:rsidR="00DC6BF5" w:rsidRPr="00644E39" w:rsidRDefault="00DC6BF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44E39">
        <w:rPr>
          <w:sz w:val="28"/>
          <w:szCs w:val="28"/>
        </w:rPr>
        <w:t>- решение суда по жалобе заинтересованных лиц, вынесенное в порядке ст. 125.</w:t>
      </w:r>
    </w:p>
    <w:p w:rsidR="00DC6BF5" w:rsidRPr="00644E39" w:rsidRDefault="00DC6BF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- собственная инициатива руководителя следственного органа или прокурора.</w:t>
      </w:r>
    </w:p>
    <w:p w:rsidR="00DC6BF5" w:rsidRPr="00644E39" w:rsidRDefault="00DC6BF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Основанием для отмены постановления о прекращении дела или преследования является его незаконность или необоснованность. В частности, основанием для отмены могут быть: возражения обвиняемого или подозреваемого против прекращения уголовного дела (преследования) по нереабилитирующим основаниям, когда он был уведомлен о таком прекращении; недостаточная доказанность нереабилитирующих оснований; наличие возможности для собирания дополнительных доказательств виновности при прекращении дела по реабилитирующему основанию; вновь открывшиеся обстоятельства.</w:t>
      </w:r>
    </w:p>
    <w:p w:rsidR="00DC6BF5" w:rsidRPr="00644E39" w:rsidRDefault="00DC6BF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Отмена постановления о прекращении дела или преследования по мотивам ухудшения положения подозреваемого или обвиняемого допускается только в течение сроков давности привлечения к уголовной ответственности (ч. 3 ст. 214).</w:t>
      </w:r>
    </w:p>
    <w:p w:rsidR="00DC6BF5" w:rsidRPr="00644E39" w:rsidRDefault="00DC6BF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Решение </w:t>
      </w:r>
      <w:r w:rsidRPr="00644E39">
        <w:rPr>
          <w:iCs/>
          <w:sz w:val="28"/>
          <w:szCs w:val="28"/>
        </w:rPr>
        <w:t xml:space="preserve">суда </w:t>
      </w:r>
      <w:r w:rsidRPr="00644E39">
        <w:rPr>
          <w:sz w:val="28"/>
          <w:szCs w:val="28"/>
        </w:rPr>
        <w:t>о незаконности или необоснованности постановления о прекращении дела выносится только по жалобе заинтересованных лиц '(ст. 125) и обязывает руководителя следственного органа или прокурора устранить допущенное нарушение. Руководитель следственного органа или прокурор должен рассмотреть решение суда и вправе выбрать способ устранения нарушения: либо отменить постановление о прекращении дела, либо его изменить (например, в части основания для прекращения дела).</w:t>
      </w:r>
    </w:p>
    <w:p w:rsidR="00DC6BF5" w:rsidRPr="00644E39" w:rsidRDefault="00DC6BF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О возобновлении прекращенного уголовного дела сообщается сторонам (обвиняемому, подозреваемому, защитнику, потерпевшему, гражданскому ответчику, их представителям). Представляется, что такое уведомление должно быть сделано письменно.</w:t>
      </w:r>
    </w:p>
    <w:p w:rsidR="00DC6BF5" w:rsidRPr="00644E39" w:rsidRDefault="00DC6BF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При возобновлении прекращенного уголовного дела руководитель следственного органа или устанавливает срок дополнительного следствия в пределах одного месяца со дня поступления дела следователю. Дальнейшее продление срока предварительного следствия производится на общих основаниях (ч. 6 ст. 162). При возобновлении уголовного дела, прекращенного дознавателем, прокурор при необходимости продляет срок дознания в общем порядке (ст. 223) или направляет дело </w:t>
      </w:r>
      <w:r w:rsidRPr="00644E39">
        <w:rPr>
          <w:iCs/>
          <w:sz w:val="28"/>
          <w:szCs w:val="28"/>
        </w:rPr>
        <w:t xml:space="preserve">для </w:t>
      </w:r>
      <w:r w:rsidRPr="00644E39">
        <w:rPr>
          <w:sz w:val="28"/>
          <w:szCs w:val="28"/>
        </w:rPr>
        <w:t>производства предварительного следствия, если максимальный срок дознания был исчерпан.</w:t>
      </w:r>
    </w:p>
    <w:p w:rsidR="00DC6BF5" w:rsidRPr="00644E39" w:rsidRDefault="00DC6BF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Руководитель следственного органа при возобновлении дела дает письменные указания следователю (прокурор - дознавателю) об устранении выявленных недостатков ранее проведенного расследования. Прокурор вправе потребовать от следователя устранения нарушений закона, допущенных в ходе предварительного следствия (п. 3 ч. 2 ст. 37).</w:t>
      </w:r>
    </w:p>
    <w:p w:rsidR="00A462E3" w:rsidRPr="00644E39" w:rsidRDefault="00A462E3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Можно сделать вывод, что уголовное дело возобновить могут прокурор или руководитель следственного органа. Поводом при этом могут быть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жалобы участников процесса, обращение следователя или дознавателя,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решение суда по жалобе заинтересованных лиц, собственная инициатива руководителя следственного органа или прокурора.</w:t>
      </w:r>
    </w:p>
    <w:p w:rsidR="00DC6BF5" w:rsidRPr="00644E39" w:rsidRDefault="00DC6BF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2695" w:rsidRPr="00644E39" w:rsidRDefault="00515113" w:rsidP="0051511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62695" w:rsidRPr="00644E39">
        <w:rPr>
          <w:b/>
          <w:sz w:val="28"/>
          <w:szCs w:val="28"/>
        </w:rPr>
        <w:t>Заключение</w:t>
      </w:r>
    </w:p>
    <w:p w:rsidR="00362695" w:rsidRPr="00644E39" w:rsidRDefault="0036269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2695" w:rsidRPr="00644E39" w:rsidRDefault="0036269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Прекращение уголовного дела – это решение должностного лица, в производстве которого находится уголовное дело, о завершении уголовного процесса и окончании процессуальной деятельности по конкретному уголовному делу без направления его в суд.</w:t>
      </w:r>
    </w:p>
    <w:p w:rsidR="00362695" w:rsidRPr="00644E39" w:rsidRDefault="0036269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Прекращение уголовного дела возможно тогда, когда основания для прекращения имеют отношение к производству по делу в целом, например, отсутствие события преступления.</w:t>
      </w:r>
    </w:p>
    <w:p w:rsidR="00362695" w:rsidRPr="00644E39" w:rsidRDefault="0036269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Прекращение уголовного преследования возможно тогда, когда прекращается производство в отношении конкретного лица (например, установлена его непричастность к совершению преступления, предъявленное обвинение не подтвердилось совокупностью собранных доказательств), а производство по уголовному делу продолжается с целью установления виновного лица, либо, когда по уголовному делу привлекается несколько лиц, а основания для прекращения уголовного преследования относятся не ко всем обвиняемым.</w:t>
      </w:r>
    </w:p>
    <w:p w:rsidR="00362695" w:rsidRPr="00644E39" w:rsidRDefault="0036269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Основания для прекращения уголовного преследования либо производства по уголовному делу подразделяются на реабилитирующие (например, отсутствие события или состава преступления, непричастность лица к совершению преступления и т.п.) и на не реабилитирующие (например, примирение с потерпевшим, издание акта амнистии и т.п.).</w:t>
      </w:r>
    </w:p>
    <w:p w:rsidR="00362695" w:rsidRPr="00644E39" w:rsidRDefault="00362695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При реабилитирующих основаниях прекращение уголовного дела освобождает лицо от уголовной ответственности и от наказания; лицо, освобожденное от наказания, считается несудимым; лицо, в отношении которого прекращено уголовное дело (преследование) по реабилитирующему основанию полностью восстанавливается в своих правах, материальный и моральный вред возмещается за счет государственных средств, а прокурор от имени государства приносит свои извинения.</w:t>
      </w:r>
    </w:p>
    <w:p w:rsidR="00202DCC" w:rsidRPr="00644E39" w:rsidRDefault="00202DCC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Уголовное дело могут прекратить прокурор, следователь, дознаватель. При этом,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следователь или дознаватель выбирают основание для прекращения дела, выносят постановление, в) обеспечивают права сторон по ознакомлению и обжалованию данного решения и принятие в необходимых случаях мер по реабилитации обвиняемого или подозреваемого.</w:t>
      </w:r>
    </w:p>
    <w:p w:rsidR="00202DCC" w:rsidRPr="00644E39" w:rsidRDefault="00202DCC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Вынесение мотивированного постановления о прекращении уголовного дела или уголовного преследования предполагает отражение в нем результатов предварительного расследования.</w:t>
      </w:r>
    </w:p>
    <w:p w:rsidR="00202DCC" w:rsidRPr="00644E39" w:rsidRDefault="00202DCC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Копия постановления о прекращении дела направляется прокурору. Обеспечиваются права сторон по ознакомлению и обжалованию принятого решения и право на реабилитацию.</w:t>
      </w:r>
    </w:p>
    <w:p w:rsidR="00362695" w:rsidRPr="00644E39" w:rsidRDefault="00084AF3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Основанием для отмены постановления о прекращении дела или преследования является его незаконность или необоснованность. Уголовное дело возобновить могут прокурор или руководитель следственного органа. Поводом при этом могут быть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жалобы участников процесса, обращение следователя или дознавателя,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решение суда по жалобе заинтересованных лиц, собственная инициатива руководителя следственного органа или прокурора. Прокурор вправе потребовать от следователя устранения нарушений закона, допущенных в ходе предварительного следствия.</w:t>
      </w:r>
    </w:p>
    <w:p w:rsidR="004E39A6" w:rsidRPr="00644E39" w:rsidRDefault="004E39A6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54B48" w:rsidRPr="00644E39" w:rsidRDefault="00515113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4B48" w:rsidRPr="00644E39">
        <w:rPr>
          <w:b/>
          <w:sz w:val="28"/>
          <w:szCs w:val="28"/>
        </w:rPr>
        <w:t>Список использованной литературы</w:t>
      </w:r>
    </w:p>
    <w:p w:rsidR="00E54B48" w:rsidRPr="00644E39" w:rsidRDefault="00E54B48" w:rsidP="00644E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7C0E" w:rsidRPr="00644E39" w:rsidRDefault="00337C0E" w:rsidP="0051511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44E39">
        <w:rPr>
          <w:b/>
          <w:sz w:val="28"/>
          <w:szCs w:val="28"/>
        </w:rPr>
        <w:t>Нормативно-правовые акты</w:t>
      </w:r>
    </w:p>
    <w:p w:rsidR="004E39A6" w:rsidRPr="00644E39" w:rsidRDefault="004E39A6" w:rsidP="0051511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Конституция Р</w:t>
      </w:r>
      <w:r w:rsidR="00797604" w:rsidRPr="00644E39">
        <w:rPr>
          <w:sz w:val="28"/>
          <w:szCs w:val="28"/>
        </w:rPr>
        <w:t xml:space="preserve">оссийской </w:t>
      </w:r>
      <w:r w:rsidRPr="00644E39">
        <w:rPr>
          <w:sz w:val="28"/>
          <w:szCs w:val="28"/>
        </w:rPr>
        <w:t>Ф</w:t>
      </w:r>
      <w:r w:rsidR="00797604" w:rsidRPr="00644E39">
        <w:rPr>
          <w:sz w:val="28"/>
          <w:szCs w:val="28"/>
        </w:rPr>
        <w:t>едерации</w:t>
      </w:r>
      <w:r w:rsidR="00644E39">
        <w:rPr>
          <w:sz w:val="28"/>
          <w:szCs w:val="28"/>
        </w:rPr>
        <w:t xml:space="preserve"> </w:t>
      </w:r>
      <w:r w:rsidR="00797604" w:rsidRPr="00644E39">
        <w:rPr>
          <w:sz w:val="28"/>
          <w:szCs w:val="28"/>
        </w:rPr>
        <w:t>http://www.constitution.ru/</w:t>
      </w:r>
    </w:p>
    <w:p w:rsidR="00786559" w:rsidRPr="00644E39" w:rsidRDefault="00786559" w:rsidP="0051511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Постановление Конституционного Суда РФ от 28.10.96 № 1-8-П «По делу о проверке конституционности статьи 6 Уголовно-процессуального кодекса РСФСР в связи с жалобой гражданина О.В. Сушкова» // Российская газета. – 1996. – 16 ноября. –С.12.</w:t>
      </w:r>
    </w:p>
    <w:p w:rsidR="004E39A6" w:rsidRPr="00644E39" w:rsidRDefault="004E39A6" w:rsidP="0051511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Уголовный кодекс </w:t>
      </w:r>
      <w:r w:rsidR="0013280C" w:rsidRPr="00644E39">
        <w:rPr>
          <w:sz w:val="28"/>
          <w:szCs w:val="28"/>
        </w:rPr>
        <w:t>Российской Федерации</w:t>
      </w:r>
      <w:r w:rsidR="00644E39">
        <w:rPr>
          <w:sz w:val="28"/>
          <w:szCs w:val="28"/>
        </w:rPr>
        <w:t xml:space="preserve"> </w:t>
      </w:r>
      <w:r w:rsidR="0013280C" w:rsidRPr="00644E39">
        <w:rPr>
          <w:sz w:val="28"/>
          <w:szCs w:val="28"/>
        </w:rPr>
        <w:t>с комментариями</w:t>
      </w:r>
      <w:r w:rsidR="00644E39">
        <w:rPr>
          <w:sz w:val="28"/>
          <w:szCs w:val="28"/>
        </w:rPr>
        <w:t xml:space="preserve"> </w:t>
      </w:r>
      <w:r w:rsidR="0013280C" w:rsidRPr="00644E39">
        <w:rPr>
          <w:sz w:val="28"/>
          <w:szCs w:val="28"/>
        </w:rPr>
        <w:t>http://ukrf.narod.ru/</w:t>
      </w:r>
    </w:p>
    <w:p w:rsidR="004E39A6" w:rsidRPr="00644E39" w:rsidRDefault="004E39A6" w:rsidP="0051511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Уголовно-процессуальный кодекс Российской Федерации </w:t>
      </w:r>
      <w:r w:rsidR="005E37D4" w:rsidRPr="00644E39">
        <w:rPr>
          <w:sz w:val="28"/>
          <w:szCs w:val="28"/>
        </w:rPr>
        <w:t>http://www.consultant.ru/popular/upkrf/</w:t>
      </w:r>
    </w:p>
    <w:p w:rsidR="0002119C" w:rsidRPr="00644E39" w:rsidRDefault="0002119C" w:rsidP="0051511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44E39">
        <w:rPr>
          <w:b/>
          <w:sz w:val="28"/>
          <w:szCs w:val="28"/>
        </w:rPr>
        <w:t>Материалы судебной практики</w:t>
      </w:r>
    </w:p>
    <w:p w:rsidR="0002119C" w:rsidRPr="00644E39" w:rsidRDefault="0002119C" w:rsidP="0051511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Кассационное определение о прекращение производства по делу http://www.rostoblsud.ru/pictures/to_3798461/kassacia-prekrdela.doc</w:t>
      </w:r>
    </w:p>
    <w:p w:rsidR="0002119C" w:rsidRPr="00644E39" w:rsidRDefault="007503BC" w:rsidP="0051511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Сроки давности исчисляются с момента совершения преступления и до вступления приговора в законную силу http://www.sudpractik.ru/sp_ 04_2007.html</w:t>
      </w:r>
    </w:p>
    <w:p w:rsidR="00337C0E" w:rsidRPr="00644E39" w:rsidRDefault="00337C0E" w:rsidP="0051511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44E39">
        <w:rPr>
          <w:b/>
          <w:sz w:val="28"/>
          <w:szCs w:val="28"/>
        </w:rPr>
        <w:t>Специальная и научная литература</w:t>
      </w:r>
    </w:p>
    <w:p w:rsidR="00A823FB" w:rsidRPr="00644E39" w:rsidRDefault="00A823FB" w:rsidP="0051511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Арестова Е.Н. Прекращение уголовного дела при производстве дознания /Е.Н.Арестова</w:t>
      </w:r>
      <w:r w:rsidR="00644E39">
        <w:rPr>
          <w:sz w:val="28"/>
          <w:szCs w:val="28"/>
        </w:rPr>
        <w:t xml:space="preserve"> </w:t>
      </w:r>
      <w:r w:rsidR="00AC1043" w:rsidRPr="00644E39">
        <w:rPr>
          <w:sz w:val="28"/>
          <w:szCs w:val="28"/>
        </w:rPr>
        <w:t>//</w:t>
      </w:r>
      <w:r w:rsidRPr="00644E39">
        <w:rPr>
          <w:sz w:val="28"/>
          <w:szCs w:val="28"/>
        </w:rPr>
        <w:t>Российский следователь. -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2003. - №11. – С.45-</w:t>
      </w:r>
      <w:r w:rsidR="00161117" w:rsidRPr="00644E39">
        <w:rPr>
          <w:sz w:val="28"/>
          <w:szCs w:val="28"/>
        </w:rPr>
        <w:t>48</w:t>
      </w:r>
      <w:r w:rsidRPr="00644E39">
        <w:rPr>
          <w:sz w:val="28"/>
          <w:szCs w:val="28"/>
        </w:rPr>
        <w:t>.</w:t>
      </w:r>
    </w:p>
    <w:p w:rsidR="00B518B9" w:rsidRPr="00644E39" w:rsidRDefault="00B518B9" w:rsidP="0051511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Барнаул: суд оправдал коммуниста Виталия Булдакова </w:t>
      </w:r>
      <w:hyperlink r:id="rId7" w:history="1">
        <w:r w:rsidRPr="00644E39">
          <w:rPr>
            <w:sz w:val="28"/>
            <w:szCs w:val="28"/>
          </w:rPr>
          <w:t>http://www.leftfront.ru/49121E78EED5B</w:t>
        </w:r>
      </w:hyperlink>
      <w:r w:rsidRPr="00644E39">
        <w:rPr>
          <w:sz w:val="28"/>
          <w:szCs w:val="28"/>
        </w:rPr>
        <w:t xml:space="preserve"> /496A79255A373.html</w:t>
      </w:r>
    </w:p>
    <w:p w:rsidR="009D6046" w:rsidRPr="00644E39" w:rsidRDefault="009D6046" w:rsidP="0051511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Волынская О.В. Новое в уголовно-процессуальном законодательстве о прекращении уголовного дела /</w:t>
      </w:r>
      <w:r w:rsidR="0073567A" w:rsidRPr="00644E39">
        <w:rPr>
          <w:sz w:val="28"/>
          <w:szCs w:val="28"/>
        </w:rPr>
        <w:t>О</w:t>
      </w:r>
      <w:r w:rsidRPr="00644E39">
        <w:rPr>
          <w:sz w:val="28"/>
          <w:szCs w:val="28"/>
        </w:rPr>
        <w:t>.В. Волынская, К.А. Квициния // Российский следователь. – 2007. – №19. – С. 24.</w:t>
      </w:r>
    </w:p>
    <w:p w:rsidR="0013009E" w:rsidRPr="00644E39" w:rsidRDefault="0013009E" w:rsidP="0051511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В Страсбургский Суд направлена жалоба матери, потерявшей сына в армии http://zabkrai.ucoz.ru/news/v_strasburgskij_sud_napravlena_zhaloba _materi_poterjavshej_syna_v_armii/2009-11-12-99</w:t>
      </w:r>
    </w:p>
    <w:p w:rsidR="00C114F7" w:rsidRPr="00644E39" w:rsidRDefault="00C114F7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Жогин Н.В. Предварительное следствие в уголовном процессе /Н.В.Жогин, Ф.Н.Фаткуллин. – М.: Юридическая литература, 2005. – 505 с.</w:t>
      </w:r>
    </w:p>
    <w:p w:rsidR="0073567A" w:rsidRPr="00644E39" w:rsidRDefault="0073567A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Иващенко В.В. Определение понятия прекращение уголовного дела как формы окончания предварительного расследования по уголовным делам /В.В. Иващенко // Общество и право. – 2009. – №2. – С. 34.</w:t>
      </w:r>
    </w:p>
    <w:p w:rsidR="00ED308F" w:rsidRPr="00644E39" w:rsidRDefault="00ED308F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Картохина О.А.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Начало и прекращение уголовного преследования следователями органов внутренних дел: http://kalinovsky-k.narod.ru/b/kartoh/06.htm</w:t>
      </w:r>
    </w:p>
    <w:p w:rsidR="003446AA" w:rsidRPr="00644E39" w:rsidRDefault="003446AA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Петрухин И.Л.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Концептуальные основы реформы уголовного судопроизводства /И.Л. Петрухин // Государство и право. – 2002. – №5. – С. 25.</w:t>
      </w:r>
    </w:p>
    <w:p w:rsidR="009F29BC" w:rsidRPr="00644E39" w:rsidRDefault="009F29BC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Помощь пострадавшим в ДТП http://miksconsalting.ru /index.php/2010/03/postradavshie-v-dtp/</w:t>
      </w:r>
    </w:p>
    <w:p w:rsidR="00D1296F" w:rsidRPr="00644E39" w:rsidRDefault="00D1296F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Прекращение уголовного дела в связи с примирением сторон //Уголовный процесс. – 2005. №1. – С.34-45.</w:t>
      </w:r>
    </w:p>
    <w:p w:rsidR="00FF070A" w:rsidRPr="00644E39" w:rsidRDefault="00FF070A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Прокуратура пошла на попятную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http://www.rbcdaily.ru /2010/03/30/market/467571</w:t>
      </w:r>
    </w:p>
    <w:p w:rsidR="00C97A15" w:rsidRPr="00644E39" w:rsidRDefault="00C97A15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Простатов И. С правосудием можно договориться… /И.Простатов //Хокук вә хәят=Право и жизнь. – 2009. - №6. – С.21.</w:t>
      </w:r>
    </w:p>
    <w:p w:rsidR="00F865B3" w:rsidRPr="00644E39" w:rsidRDefault="00F865B3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Смирнов А.В. Уголовный процесс /А.В.Смирнов, К.Б.Калиновский. – М.: Кнорус, 2008. – 704 с.</w:t>
      </w:r>
    </w:p>
    <w:p w:rsidR="00F865B3" w:rsidRPr="00644E39" w:rsidRDefault="00F92E99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 xml:space="preserve">Что нам стоит дом построить? </w:t>
      </w:r>
      <w:hyperlink r:id="rId8" w:history="1">
        <w:r w:rsidR="00C03A37" w:rsidRPr="00644E39">
          <w:rPr>
            <w:sz w:val="28"/>
            <w:szCs w:val="28"/>
          </w:rPr>
          <w:t>http://www.cheltoday.ru/article/?art_id =1640&amp;theme=54&amp;type=55</w:t>
        </w:r>
      </w:hyperlink>
    </w:p>
    <w:p w:rsidR="005162A9" w:rsidRPr="00644E39" w:rsidRDefault="005162A9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Энциклопедический словарь правовых знаний /Под ред. Н.Л.Туманова. – М.: Норма-М, 2005. – 360 с.</w:t>
      </w:r>
    </w:p>
    <w:p w:rsidR="005162A9" w:rsidRPr="00644E39" w:rsidRDefault="005162A9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Юридическая энциклопедия /Под ред. Б.Н.Топорнина. – М.: Юнити-Дана, 2001. –846 с.</w:t>
      </w:r>
    </w:p>
    <w:p w:rsidR="005162A9" w:rsidRPr="00644E39" w:rsidRDefault="005162A9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Юридическая энциклопедия / Под ред. М.Ю.Тихомирова. – М., 2007. – С. 690.</w:t>
      </w:r>
    </w:p>
    <w:p w:rsidR="005162A9" w:rsidRPr="00644E39" w:rsidRDefault="005162A9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Юридический словарь / Под ред. С.Н.Братусь. – М.: Дело, 2003. – С. 350.</w:t>
      </w:r>
    </w:p>
    <w:p w:rsidR="005162A9" w:rsidRPr="00644E39" w:rsidRDefault="005162A9" w:rsidP="00515113">
      <w:pPr>
        <w:spacing w:line="360" w:lineRule="auto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Юридический энциклопедический словарь /Под ред. В.Е. Крутских. – М.: Норма-М, 2003. – С. 405.</w:t>
      </w:r>
    </w:p>
    <w:p w:rsidR="00F865B3" w:rsidRDefault="00F865B3" w:rsidP="00644E3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15113" w:rsidRPr="00515113" w:rsidRDefault="00515113" w:rsidP="00644E3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Pr="00515113">
        <w:rPr>
          <w:b/>
          <w:sz w:val="28"/>
          <w:szCs w:val="28"/>
        </w:rPr>
        <w:t>Приложения</w:t>
      </w:r>
    </w:p>
    <w:p w:rsidR="00515113" w:rsidRPr="00515113" w:rsidRDefault="00515113" w:rsidP="00644E39">
      <w:pPr>
        <w:spacing w:line="360" w:lineRule="auto"/>
        <w:ind w:firstLine="709"/>
        <w:jc w:val="both"/>
        <w:rPr>
          <w:sz w:val="28"/>
          <w:szCs w:val="28"/>
        </w:rPr>
      </w:pPr>
    </w:p>
    <w:p w:rsidR="00A6399A" w:rsidRPr="00644E39" w:rsidRDefault="00A6399A" w:rsidP="00644E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E39">
        <w:rPr>
          <w:b/>
          <w:sz w:val="28"/>
          <w:szCs w:val="28"/>
        </w:rPr>
        <w:t>Приложение 1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</w:p>
    <w:p w:rsidR="00A6399A" w:rsidRPr="00644E39" w:rsidRDefault="00A6399A" w:rsidP="00644E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E39">
        <w:rPr>
          <w:b/>
          <w:sz w:val="28"/>
          <w:szCs w:val="28"/>
        </w:rPr>
        <w:t>КАССАЦИОННОЕ</w:t>
      </w:r>
      <w:r w:rsidR="00644E39">
        <w:rPr>
          <w:b/>
          <w:sz w:val="28"/>
          <w:szCs w:val="28"/>
        </w:rPr>
        <w:t xml:space="preserve"> </w:t>
      </w:r>
      <w:r w:rsidRPr="00644E39">
        <w:rPr>
          <w:b/>
          <w:sz w:val="28"/>
          <w:szCs w:val="28"/>
        </w:rPr>
        <w:t>ОПРЕДЕЛЕНИЕ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г.Ростов-на-Дону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13 августа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2008 года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Судебная коллегия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по уголовным делам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Ростовского областного суда в составе: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председательствующего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Яковлевой И.И.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судей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Айсандыровой Ф.Ю., Савостиной Т.В.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рассмотрела в судебном заседании от 13 августа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2008 года кассационную жалобу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осужденного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А.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на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приговор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Батайского городского суда Ростовской области от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20 июня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2008 года,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которым</w:t>
      </w:r>
      <w:r w:rsidR="00515113">
        <w:rPr>
          <w:sz w:val="28"/>
          <w:szCs w:val="28"/>
        </w:rPr>
        <w:t xml:space="preserve"> </w:t>
      </w:r>
      <w:r w:rsidRPr="00644E39">
        <w:rPr>
          <w:b/>
          <w:sz w:val="28"/>
          <w:szCs w:val="28"/>
        </w:rPr>
        <w:t>А.,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русский, не работающий,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не имеющий места жительства и регистрации,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судимый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21.04.2005 года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по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ч.2 ст. 159,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ч.1 ст.161,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ч.2 ст. 69 УК РФ – к 2 годам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9 месяцам лишения свободы;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освобожден условно-досрочно постановлением от 07.03.2007 года – на 9 месяцев 10 дней;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01.02.2008 года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по п. «а» ч.3 ст. 158, ст. 70 УК РФ к 4 годам лишения свободы,</w:t>
      </w:r>
      <w:r w:rsidR="00515113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осужден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по ч.1 ст. 159 УК РФ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к 2 годам лишения свободы. На основании ч.5 ст. 69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УК РФ, учитывая наказание по приговору от 01.02.2008 года, окончательно назначено 4 года 6 месяцев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лишения свободы с отбыванием в исправительной колонии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строгого режима. Срок наказания исчислен с 20 июня 2008 года,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 зачетом в отбытый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срок времени содержания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под стражей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 16 ноября 2007 года по 20 июня 2008 года; мера пресечения – содержание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под стражей.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Заслушав доклад судьи Яковлевой И.И.,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выслушав осужденного А., посредством видеоконференцсвязи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поддержавшего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доводы кассационной жалобы; выслушав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мнение прокурора прокуратуры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Ростовской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области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Иваненковой И.Т. об отмене приговора с прекращением производства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по делу,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судебная коллегия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E39">
        <w:rPr>
          <w:b/>
          <w:sz w:val="28"/>
          <w:szCs w:val="28"/>
        </w:rPr>
        <w:t>Установила: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А. осужден за то, что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28 октября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2007 года,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при описанных в приговоре обстоятельствах,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путем мошенничества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похитил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принадлежащий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потерпевшему В. мобильный телефон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стоимостью 1000 рублей.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В судебном заседании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А., виновным себя признал, а в кассационной жалобе просит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принять справедливое решение.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Не учел суд изменений в законе, согласно которым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приговор по ч.1 ст. 159 УК РФ должен быть отменен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 прекращением производства по делу, так как ущерб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от его действий не превышает 1000 рублей.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Проверив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материалы дела,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обсудив доводы кассационной жалобы, судебная коллегия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считает, что приговор подлежит отмене с прекращением производства по делу.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Как установлено судом и описано в приговоре,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А.,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осужден за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мошенничество без отягчающих обстоятельств;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размер причиненного потерпевшему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ущерба составляет 1000 рублей.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Согласно ст. 7.27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Кодекса РФ об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административных правонарушениях, а также примечания к нему,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хищение чужого имущества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путем мошенничества, при отсутствии признаков преступлений,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предусмотренных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ч.ч. 2 и 3 ст. 159 УК РФ, признается мелким, если стоимость похищенного имущества</w:t>
      </w:r>
      <w:r w:rsidR="00644E39">
        <w:rPr>
          <w:sz w:val="28"/>
          <w:szCs w:val="28"/>
        </w:rPr>
        <w:t xml:space="preserve"> </w:t>
      </w:r>
      <w:r w:rsidRPr="00644E39">
        <w:rPr>
          <w:b/>
          <w:sz w:val="28"/>
          <w:szCs w:val="28"/>
        </w:rPr>
        <w:t>не превышает одну тысячу рублей</w:t>
      </w:r>
      <w:r w:rsidRPr="00644E39">
        <w:rPr>
          <w:sz w:val="28"/>
          <w:szCs w:val="28"/>
        </w:rPr>
        <w:t>.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Таким образом, суд установил,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что путем мошенничества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А.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совершил хищение чужого имущества на сумму, не превышающую 1000 рублей,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то есть мелкое хищение, являющееся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административным правонарушением, а не преступлением,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поэтому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в действиях А. состав преступления отсутствует.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При таких обстоятельствах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приговор, в силу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ст. 385 УПК РФ,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подлежит отмене с прекращением производства по делу.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Руководствуясь ст.ст. 377, 378, 388 УПК РФ, судебная коллегия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E39">
        <w:rPr>
          <w:b/>
          <w:sz w:val="28"/>
          <w:szCs w:val="28"/>
        </w:rPr>
        <w:t>Определила: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Приговор Батайского городского суда Ростовской области от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20 июня 2008 года в отношении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А.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отменить, прекратив производство по делу в связи с отсутствием в его действиях состава преступления.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Считать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А. отбывающим наказание по приговору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Кущевского районного суда Краснодарского края от</w:t>
      </w:r>
      <w:r w:rsidR="00644E39">
        <w:rPr>
          <w:sz w:val="28"/>
          <w:szCs w:val="28"/>
        </w:rPr>
        <w:t xml:space="preserve"> </w:t>
      </w:r>
      <w:r w:rsidRPr="00644E39">
        <w:rPr>
          <w:sz w:val="28"/>
          <w:szCs w:val="28"/>
        </w:rPr>
        <w:t>01.02.2008 года.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Председательствующий</w:t>
      </w:r>
    </w:p>
    <w:p w:rsidR="00A6399A" w:rsidRPr="00644E39" w:rsidRDefault="00A6399A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Судьи областного суда</w:t>
      </w:r>
    </w:p>
    <w:p w:rsidR="00541E49" w:rsidRPr="00644E39" w:rsidRDefault="00541E49" w:rsidP="00644E39">
      <w:pPr>
        <w:spacing w:line="360" w:lineRule="auto"/>
        <w:ind w:firstLine="709"/>
        <w:jc w:val="both"/>
        <w:rPr>
          <w:sz w:val="28"/>
          <w:szCs w:val="28"/>
        </w:rPr>
      </w:pPr>
    </w:p>
    <w:p w:rsidR="00A6399A" w:rsidRDefault="00515113" w:rsidP="00644E3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13E85" w:rsidRPr="00644E39">
        <w:rPr>
          <w:b/>
          <w:sz w:val="28"/>
          <w:szCs w:val="28"/>
        </w:rPr>
        <w:t>Приложение 2</w:t>
      </w:r>
    </w:p>
    <w:p w:rsidR="00515113" w:rsidRPr="00644E39" w:rsidRDefault="00515113" w:rsidP="00644E3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3E85" w:rsidRPr="00644E39" w:rsidRDefault="00252D66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Сроки давности исчисляются с момента совершения преступления и до вступления приговора в законную силу.</w:t>
      </w:r>
    </w:p>
    <w:p w:rsidR="00613E85" w:rsidRPr="00644E39" w:rsidRDefault="00613E85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Осуждённый Л. совершил кражу имущества в середине января 2001 года.</w:t>
      </w:r>
    </w:p>
    <w:p w:rsidR="00613E85" w:rsidRPr="00644E39" w:rsidRDefault="00613E85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По приговору суда от 16 мая 2006 года Л. был осуждён по п. «в» ч.2 ст.158 УК РФ.</w:t>
      </w:r>
    </w:p>
    <w:p w:rsidR="00613E85" w:rsidRPr="00644E39" w:rsidRDefault="00613E85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При рассмотрении дела в кассационном порядке 4 апреля 2007 года, исключив из приговора по эпизоду кражи имущества квалифицирующий признак «с причинением значительного ущерба» и переквалифицировав действия Л. с п. «в» ч.2 ст.158 УК РФ на ч.1 ст.158 УК РФ, суд оставил без внимания требования п. «а» ч.1 и ч.2 ст.78 УК РФ.</w:t>
      </w:r>
    </w:p>
    <w:p w:rsidR="00613E85" w:rsidRPr="00644E39" w:rsidRDefault="00613E85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От следствия и суда Л. не уклонялся, поэтому течение сроков давности не приостанавливалось.</w:t>
      </w:r>
    </w:p>
    <w:p w:rsidR="00613E85" w:rsidRPr="00644E39" w:rsidRDefault="00613E85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Следовательно, на момент принятия судом кассационной инстанции (4 апреля 2007 г.) решения о переквалификации действий осуждённого истёк срок давности привлечения к уголовной ответственности за данное преступление, поэтому Л. подлежал освобождению от наказания по ч.1 ст.158 УК РФ на основании п.3 ч.1 ст.24 УПК РФ.</w:t>
      </w:r>
    </w:p>
    <w:p w:rsidR="00613E85" w:rsidRPr="00644E39" w:rsidRDefault="00613E85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Постановление Президиума</w:t>
      </w:r>
    </w:p>
    <w:p w:rsidR="00613E85" w:rsidRPr="00644E39" w:rsidRDefault="00613E85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Верховного Суда РФ</w:t>
      </w:r>
    </w:p>
    <w:p w:rsidR="00A6399A" w:rsidRDefault="00613E85" w:rsidP="00644E39">
      <w:pPr>
        <w:spacing w:line="360" w:lineRule="auto"/>
        <w:ind w:firstLine="709"/>
        <w:jc w:val="both"/>
        <w:rPr>
          <w:sz w:val="28"/>
          <w:szCs w:val="28"/>
        </w:rPr>
      </w:pPr>
      <w:r w:rsidRPr="00644E39">
        <w:rPr>
          <w:sz w:val="28"/>
          <w:szCs w:val="28"/>
        </w:rPr>
        <w:t>№ 405-П07пр</w:t>
      </w:r>
    </w:p>
    <w:p w:rsidR="00515113" w:rsidRPr="00644E39" w:rsidRDefault="00515113" w:rsidP="00515113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515113" w:rsidRPr="00644E39" w:rsidSect="00644E39">
      <w:headerReference w:type="even" r:id="rId9"/>
      <w:headerReference w:type="default" r:id="rId10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FD" w:rsidRDefault="00EB50FD">
      <w:r>
        <w:separator/>
      </w:r>
    </w:p>
  </w:endnote>
  <w:endnote w:type="continuationSeparator" w:id="0">
    <w:p w:rsidR="00EB50FD" w:rsidRDefault="00EB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FD" w:rsidRDefault="00EB50FD">
      <w:r>
        <w:separator/>
      </w:r>
    </w:p>
  </w:footnote>
  <w:footnote w:type="continuationSeparator" w:id="0">
    <w:p w:rsidR="00EB50FD" w:rsidRDefault="00EB50FD">
      <w:r>
        <w:continuationSeparator/>
      </w:r>
    </w:p>
  </w:footnote>
  <w:footnote w:id="1">
    <w:p w:rsidR="00EB50FD" w:rsidRDefault="003968E2" w:rsidP="007C6E17">
      <w:pPr>
        <w:pStyle w:val="ConsPlusNormal"/>
        <w:widowControl/>
        <w:numPr>
          <w:ilvl w:val="0"/>
          <w:numId w:val="1"/>
        </w:numPr>
        <w:tabs>
          <w:tab w:val="left" w:pos="440"/>
          <w:tab w:val="left" w:pos="1134"/>
        </w:tabs>
        <w:ind w:left="0" w:firstLine="0"/>
        <w:jc w:val="both"/>
      </w:pPr>
      <w:r w:rsidRPr="007C6E17">
        <w:rPr>
          <w:rFonts w:ascii="SL_Times New Roman" w:hAnsi="SL_Times New Roman"/>
        </w:rPr>
        <w:t>Петрухин, И.Л. Концептуальные основы рефор</w:t>
      </w:r>
      <w:r>
        <w:rPr>
          <w:rFonts w:ascii="SL_Times New Roman" w:hAnsi="SL_Times New Roman"/>
        </w:rPr>
        <w:t xml:space="preserve">мы уголовного судопроизводства </w:t>
      </w:r>
      <w:r w:rsidRPr="007C6E17">
        <w:rPr>
          <w:rFonts w:ascii="SL_Times New Roman" w:hAnsi="SL_Times New Roman"/>
        </w:rPr>
        <w:t>/И.Л. Петрухин // Государство и право. – 2002. – №5. – С. 25.</w:t>
      </w:r>
    </w:p>
  </w:footnote>
  <w:footnote w:id="2">
    <w:p w:rsidR="00EB50FD" w:rsidRDefault="003968E2" w:rsidP="001E3470">
      <w:pPr>
        <w:pStyle w:val="a3"/>
        <w:tabs>
          <w:tab w:val="left" w:pos="440"/>
          <w:tab w:val="left" w:pos="1134"/>
        </w:tabs>
        <w:jc w:val="both"/>
      </w:pPr>
      <w:r w:rsidRPr="00010890">
        <w:rPr>
          <w:vertAlign w:val="superscript"/>
        </w:rPr>
        <w:footnoteRef/>
      </w:r>
      <w:r>
        <w:rPr>
          <w:rFonts w:ascii="SL_Times New Roman" w:hAnsi="SL_Times New Roman"/>
        </w:rPr>
        <w:t xml:space="preserve"> </w:t>
      </w:r>
      <w:r w:rsidRPr="001E3470">
        <w:rPr>
          <w:rFonts w:ascii="SL_Times New Roman" w:hAnsi="SL_Times New Roman"/>
          <w:color w:val="000000"/>
        </w:rPr>
        <w:t>Энциклопедический словарь правовых знаний /</w:t>
      </w:r>
      <w:r>
        <w:rPr>
          <w:rFonts w:ascii="SL_Times New Roman" w:hAnsi="SL_Times New Roman"/>
          <w:color w:val="000000"/>
        </w:rPr>
        <w:t>П</w:t>
      </w:r>
      <w:r w:rsidRPr="001E3470">
        <w:rPr>
          <w:rFonts w:ascii="SL_Times New Roman" w:hAnsi="SL_Times New Roman"/>
          <w:color w:val="000000"/>
        </w:rPr>
        <w:t xml:space="preserve">од ред. Н.Л. Туманова. – М.: Норма-М, </w:t>
      </w:r>
      <w:r w:rsidRPr="00010890">
        <w:t>2005. – С. 360.</w:t>
      </w:r>
    </w:p>
  </w:footnote>
  <w:footnote w:id="3">
    <w:p w:rsidR="00EB50FD" w:rsidRDefault="003968E2" w:rsidP="00010890">
      <w:pPr>
        <w:pStyle w:val="a3"/>
        <w:tabs>
          <w:tab w:val="left" w:pos="440"/>
          <w:tab w:val="left" w:pos="1134"/>
        </w:tabs>
        <w:jc w:val="both"/>
      </w:pPr>
      <w:r w:rsidRPr="00010890">
        <w:rPr>
          <w:vertAlign w:val="superscript"/>
        </w:rPr>
        <w:footnoteRef/>
      </w:r>
      <w:r w:rsidRPr="00010890">
        <w:rPr>
          <w:vertAlign w:val="superscript"/>
        </w:rPr>
        <w:t xml:space="preserve"> </w:t>
      </w:r>
      <w:r w:rsidRPr="00C114F7">
        <w:rPr>
          <w:rFonts w:ascii="SL_Times New Roman" w:hAnsi="SL_Times New Roman"/>
        </w:rPr>
        <w:t>Юридический словарь /Под ред. С.Н.Братусь. – Изд. 2-е переизд. – М.: Дело, 2003. – С. 350.</w:t>
      </w:r>
    </w:p>
  </w:footnote>
  <w:footnote w:id="4">
    <w:p w:rsidR="00EB50FD" w:rsidRDefault="003968E2" w:rsidP="00010890">
      <w:pPr>
        <w:pStyle w:val="a3"/>
        <w:tabs>
          <w:tab w:val="left" w:pos="440"/>
          <w:tab w:val="left" w:pos="1134"/>
        </w:tabs>
        <w:jc w:val="both"/>
      </w:pPr>
      <w:r w:rsidRPr="00C114F7">
        <w:rPr>
          <w:rFonts w:ascii="SL_Times New Roman" w:hAnsi="SL_Times New Roman"/>
          <w:vertAlign w:val="superscript"/>
        </w:rPr>
        <w:footnoteRef/>
      </w:r>
      <w:r w:rsidRPr="00C114F7">
        <w:rPr>
          <w:rFonts w:ascii="SL_Times New Roman" w:hAnsi="SL_Times New Roman"/>
        </w:rPr>
        <w:t xml:space="preserve"> Юридическая энциклопедия / Под ред. Б.Н.Топорнина. – М.: Юнити-Дана, 2001. – С. 846.</w:t>
      </w:r>
    </w:p>
  </w:footnote>
  <w:footnote w:id="5">
    <w:p w:rsidR="00EB50FD" w:rsidRDefault="003968E2" w:rsidP="001741E6">
      <w:pPr>
        <w:pStyle w:val="a3"/>
        <w:tabs>
          <w:tab w:val="left" w:pos="440"/>
          <w:tab w:val="left" w:pos="1134"/>
        </w:tabs>
        <w:jc w:val="both"/>
      </w:pPr>
      <w:r w:rsidRPr="00C114F7">
        <w:rPr>
          <w:rFonts w:ascii="SL_Times New Roman" w:hAnsi="SL_Times New Roman"/>
          <w:vertAlign w:val="superscript"/>
        </w:rPr>
        <w:footnoteRef/>
      </w:r>
      <w:r w:rsidRPr="00C114F7">
        <w:rPr>
          <w:rFonts w:ascii="SL_Times New Roman" w:hAnsi="SL_Times New Roman"/>
          <w:vertAlign w:val="superscript"/>
        </w:rPr>
        <w:t xml:space="preserve"> </w:t>
      </w:r>
      <w:r w:rsidRPr="00C114F7">
        <w:rPr>
          <w:rFonts w:ascii="SL_Times New Roman" w:hAnsi="SL_Times New Roman"/>
        </w:rPr>
        <w:t>Юридическая энциклопедия /Под ред. М.Ю. Тихомирова. – М., 2007. – С. 690.</w:t>
      </w:r>
    </w:p>
  </w:footnote>
  <w:footnote w:id="6">
    <w:p w:rsidR="00EB50FD" w:rsidRDefault="003968E2" w:rsidP="001741E6">
      <w:pPr>
        <w:pStyle w:val="a3"/>
        <w:tabs>
          <w:tab w:val="left" w:pos="440"/>
          <w:tab w:val="left" w:pos="1134"/>
        </w:tabs>
        <w:jc w:val="both"/>
      </w:pPr>
      <w:r w:rsidRPr="00C114F7">
        <w:rPr>
          <w:rFonts w:ascii="SL_Times New Roman" w:hAnsi="SL_Times New Roman"/>
          <w:vertAlign w:val="superscript"/>
        </w:rPr>
        <w:footnoteRef/>
      </w:r>
      <w:r w:rsidRPr="00C114F7">
        <w:rPr>
          <w:rFonts w:ascii="SL_Times New Roman" w:hAnsi="SL_Times New Roman"/>
          <w:vertAlign w:val="superscript"/>
        </w:rPr>
        <w:t xml:space="preserve"> </w:t>
      </w:r>
      <w:r w:rsidRPr="00C114F7">
        <w:rPr>
          <w:rFonts w:ascii="SL_Times New Roman" w:hAnsi="SL_Times New Roman"/>
        </w:rPr>
        <w:t>Жогин, Н.В. Предварительное следствие в уголовном процессе /Н.В.Жогин, Ф.Н.Фаткуллин. – М.</w:t>
      </w:r>
      <w:r>
        <w:rPr>
          <w:rFonts w:ascii="SL_Times New Roman" w:hAnsi="SL_Times New Roman"/>
        </w:rPr>
        <w:t>: Юридическая литература</w:t>
      </w:r>
      <w:r w:rsidRPr="00C114F7">
        <w:rPr>
          <w:rFonts w:ascii="SL_Times New Roman" w:hAnsi="SL_Times New Roman"/>
        </w:rPr>
        <w:t>, 2005. – С. 304.</w:t>
      </w:r>
    </w:p>
  </w:footnote>
  <w:footnote w:id="7">
    <w:p w:rsidR="00EB50FD" w:rsidRDefault="003968E2" w:rsidP="00644E39">
      <w:pPr>
        <w:pStyle w:val="a3"/>
        <w:tabs>
          <w:tab w:val="left" w:pos="440"/>
          <w:tab w:val="left" w:pos="1134"/>
        </w:tabs>
        <w:jc w:val="both"/>
      </w:pPr>
      <w:r w:rsidRPr="0045668F">
        <w:rPr>
          <w:rFonts w:ascii="SL_Times New Roman" w:hAnsi="SL_Times New Roman"/>
          <w:color w:val="000000"/>
        </w:rPr>
        <w:footnoteRef/>
      </w:r>
      <w:r w:rsidRPr="0045668F">
        <w:rPr>
          <w:rFonts w:ascii="SL_Times New Roman" w:hAnsi="SL_Times New Roman"/>
          <w:color w:val="000000"/>
        </w:rPr>
        <w:t xml:space="preserve"> Смирнов А.В. Уголовный процесс /А.В.Смирнов, К.Б.Калиновск</w:t>
      </w:r>
      <w:r>
        <w:rPr>
          <w:rFonts w:ascii="SL_Times New Roman" w:hAnsi="SL_Times New Roman"/>
          <w:color w:val="000000"/>
        </w:rPr>
        <w:t>ий. – М.: Кнорус, 2008. – С.451.</w:t>
      </w:r>
    </w:p>
  </w:footnote>
  <w:footnote w:id="8">
    <w:p w:rsidR="003968E2" w:rsidRDefault="003968E2" w:rsidP="0013009E">
      <w:pPr>
        <w:jc w:val="both"/>
        <w:rPr>
          <w:rFonts w:ascii="SL_Times New Roman" w:hAnsi="SL_Times New Roman"/>
          <w:sz w:val="20"/>
          <w:szCs w:val="20"/>
        </w:rPr>
      </w:pPr>
      <w:r w:rsidRPr="0013009E">
        <w:rPr>
          <w:rStyle w:val="a5"/>
          <w:rFonts w:ascii="SL_Times New Roman" w:hAnsi="SL_Times New Roman"/>
          <w:sz w:val="20"/>
          <w:szCs w:val="20"/>
        </w:rPr>
        <w:footnoteRef/>
      </w:r>
      <w:r w:rsidRPr="0013009E">
        <w:rPr>
          <w:rFonts w:ascii="SL_Times New Roman" w:hAnsi="SL_Times New Roman"/>
          <w:sz w:val="20"/>
          <w:szCs w:val="20"/>
        </w:rPr>
        <w:t xml:space="preserve"> В Страсбургский Суд направлена жалоба матери, потерявшей сына в армии http:// zabkrai.ucoz.ru/news/v_strasburgskij_sud_napravlena_zhaloba_materi_poterjavshej_syna_v_armii/2009-11-12-99</w:t>
      </w:r>
    </w:p>
    <w:p w:rsidR="003968E2" w:rsidRPr="00294FF7" w:rsidRDefault="003968E2" w:rsidP="00B518B9">
      <w:pPr>
        <w:jc w:val="both"/>
        <w:rPr>
          <w:rFonts w:ascii="Arial" w:hAnsi="Arial" w:cs="Arial"/>
          <w:color w:val="333333"/>
          <w:sz w:val="12"/>
          <w:szCs w:val="12"/>
        </w:rPr>
      </w:pPr>
      <w:r w:rsidRPr="00B518B9">
        <w:rPr>
          <w:rFonts w:ascii="SL_Times New Roman" w:hAnsi="SL_Times New Roman"/>
          <w:sz w:val="20"/>
          <w:szCs w:val="20"/>
        </w:rPr>
        <w:t>Барнаул: суд оправдал коммуниста Виталия Булдакова http://www.leftfront.ru/49121E78EED5B</w:t>
      </w:r>
      <w:r>
        <w:rPr>
          <w:rFonts w:ascii="SL_Times New Roman" w:hAnsi="SL_Times New Roman"/>
          <w:sz w:val="20"/>
          <w:szCs w:val="20"/>
        </w:rPr>
        <w:t xml:space="preserve"> </w:t>
      </w:r>
      <w:r w:rsidRPr="00B518B9">
        <w:rPr>
          <w:rFonts w:ascii="SL_Times New Roman" w:hAnsi="SL_Times New Roman"/>
          <w:sz w:val="20"/>
          <w:szCs w:val="20"/>
        </w:rPr>
        <w:t>/496A79255A373.html</w:t>
      </w:r>
    </w:p>
    <w:p w:rsidR="00EB50FD" w:rsidRDefault="003968E2" w:rsidP="0013009E">
      <w:pPr>
        <w:jc w:val="both"/>
      </w:pPr>
      <w:r>
        <w:rPr>
          <w:rFonts w:ascii="SL_Times New Roman" w:hAnsi="SL_Times New Roman"/>
          <w:sz w:val="20"/>
          <w:szCs w:val="20"/>
        </w:rPr>
        <w:t xml:space="preserve">Кассационное определение </w:t>
      </w:r>
      <w:r w:rsidRPr="00F50B07">
        <w:rPr>
          <w:rFonts w:ascii="SL_Times New Roman" w:hAnsi="SL_Times New Roman"/>
          <w:sz w:val="20"/>
          <w:szCs w:val="20"/>
        </w:rPr>
        <w:t>http://www.rostoblsud.ru/pictures/to_3798461/kassacia-prekrdela.doc</w:t>
      </w:r>
    </w:p>
  </w:footnote>
  <w:footnote w:id="9">
    <w:p w:rsidR="00EB50FD" w:rsidRDefault="003968E2" w:rsidP="00644E39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Постановление Конституционного Суда РФ от 28.10.96 № 1-8-П «По делу о проверке конституционности статьи 6 Уголовно-процессуального кодекса РСФСР в связи с жалобой гражданина О.В. Сушкова» // Российская газета. – 1996. – 16 ноября. –С.12.</w:t>
      </w:r>
    </w:p>
  </w:footnote>
  <w:footnote w:id="10">
    <w:p w:rsidR="00EB50FD" w:rsidRDefault="003968E2" w:rsidP="00B42BE1">
      <w:pPr>
        <w:pStyle w:val="zagol2"/>
        <w:spacing w:before="0" w:beforeAutospacing="0" w:after="0" w:afterAutospacing="0"/>
        <w:jc w:val="both"/>
      </w:pPr>
      <w:r w:rsidRPr="00D1296F">
        <w:rPr>
          <w:rStyle w:val="a5"/>
          <w:rFonts w:ascii="SL_Times New Roman" w:hAnsi="SL_Times New Roman" w:cs="Arial"/>
          <w:b w:val="0"/>
          <w:sz w:val="20"/>
          <w:szCs w:val="20"/>
        </w:rPr>
        <w:footnoteRef/>
      </w:r>
      <w:r w:rsidRPr="00D1296F">
        <w:rPr>
          <w:rFonts w:ascii="SL_Times New Roman" w:hAnsi="SL_Times New Roman"/>
          <w:b w:val="0"/>
          <w:sz w:val="20"/>
          <w:szCs w:val="20"/>
        </w:rPr>
        <w:t xml:space="preserve"> Прекращение уголовного дела в связи с примирением сторон //Уголовный процесс. – 2005. №1. – С.34-45.</w:t>
      </w:r>
    </w:p>
  </w:footnote>
  <w:footnote w:id="11">
    <w:p w:rsidR="00EB50FD" w:rsidRDefault="003968E2" w:rsidP="00644E39">
      <w:pPr>
        <w:pStyle w:val="1"/>
        <w:spacing w:before="0" w:beforeAutospacing="0" w:after="0" w:afterAutospacing="0"/>
      </w:pPr>
      <w:r w:rsidRPr="00AC2ACD">
        <w:rPr>
          <w:rStyle w:val="a5"/>
          <w:rFonts w:ascii="SL_Times New Roman" w:hAnsi="SL_Times New Roman"/>
          <w:b w:val="0"/>
          <w:sz w:val="20"/>
          <w:szCs w:val="20"/>
        </w:rPr>
        <w:footnoteRef/>
      </w:r>
      <w:r w:rsidRPr="00AC2ACD">
        <w:rPr>
          <w:rFonts w:ascii="SL_Times New Roman" w:hAnsi="SL_Times New Roman"/>
          <w:b w:val="0"/>
          <w:sz w:val="20"/>
          <w:szCs w:val="20"/>
        </w:rPr>
        <w:t xml:space="preserve"> Помощь пострадавшим в </w:t>
      </w:r>
      <w:r>
        <w:rPr>
          <w:rFonts w:ascii="SL_Times New Roman" w:hAnsi="SL_Times New Roman"/>
          <w:b w:val="0"/>
          <w:sz w:val="20"/>
          <w:szCs w:val="20"/>
        </w:rPr>
        <w:t xml:space="preserve">ДТП </w:t>
      </w:r>
      <w:hyperlink r:id="rId1" w:history="1">
        <w:r w:rsidRPr="00644E39">
          <w:rPr>
            <w:rFonts w:ascii="SL_Times New Roman" w:hAnsi="SL_Times New Roman"/>
            <w:b w:val="0"/>
            <w:sz w:val="20"/>
            <w:szCs w:val="20"/>
          </w:rPr>
          <w:t>http://miksconsalting.ru/index.php/2010/03/postradavshie-v-dtp/</w:t>
        </w:r>
      </w:hyperlink>
      <w:r w:rsidRPr="00644E39">
        <w:rPr>
          <w:rFonts w:ascii="SL_Times New Roman" w:hAnsi="SL_Times New Roman"/>
          <w:b w:val="0"/>
          <w:sz w:val="20"/>
          <w:szCs w:val="20"/>
        </w:rPr>
        <w:t xml:space="preserve"> </w:t>
      </w:r>
    </w:p>
  </w:footnote>
  <w:footnote w:id="12">
    <w:p w:rsidR="00EB50FD" w:rsidRDefault="003968E2">
      <w:pPr>
        <w:pStyle w:val="a3"/>
      </w:pPr>
      <w:r w:rsidRPr="009E69BE">
        <w:rPr>
          <w:rStyle w:val="a5"/>
          <w:rFonts w:ascii="SL_Times New Roman" w:hAnsi="SL_Times New Roman"/>
        </w:rPr>
        <w:footnoteRef/>
      </w:r>
      <w:r w:rsidRPr="009E69BE">
        <w:rPr>
          <w:rFonts w:ascii="SL_Times New Roman" w:hAnsi="SL_Times New Roman"/>
        </w:rPr>
        <w:t xml:space="preserve"> Простатов И. С правосудием можно договориться… /И.Простатов //Хокук в</w:t>
      </w:r>
      <w:r w:rsidRPr="009E69BE">
        <w:rPr>
          <w:rFonts w:ascii="SL_Times New Roman" w:hAnsi="SL_Times New Roman"/>
          <w:lang w:val="tt-RU"/>
        </w:rPr>
        <w:t xml:space="preserve">ә хәят=Право и жизнь. – 2009. - №6. – С.21. </w:t>
      </w:r>
    </w:p>
  </w:footnote>
  <w:footnote w:id="13">
    <w:p w:rsidR="00EB50FD" w:rsidRDefault="003968E2" w:rsidP="00644E39">
      <w:r w:rsidRPr="00644E39">
        <w:rPr>
          <w:rStyle w:val="a5"/>
        </w:rPr>
        <w:footnoteRef/>
      </w:r>
      <w:r w:rsidRPr="00644E39">
        <w:t xml:space="preserve"> </w:t>
      </w:r>
      <w:r w:rsidRPr="00644E39">
        <w:rPr>
          <w:iCs/>
          <w:color w:val="000000"/>
          <w:sz w:val="20"/>
          <w:szCs w:val="20"/>
        </w:rPr>
        <w:t xml:space="preserve">Фойницкий И.Я. </w:t>
      </w:r>
      <w:r w:rsidRPr="00644E39">
        <w:rPr>
          <w:color w:val="000000"/>
          <w:sz w:val="20"/>
          <w:szCs w:val="20"/>
        </w:rPr>
        <w:t>Курс уголовного судопроизводства. Т. 2. С. 55—59.</w:t>
      </w:r>
    </w:p>
  </w:footnote>
  <w:footnote w:id="14">
    <w:p w:rsidR="00EB50FD" w:rsidRDefault="003968E2" w:rsidP="00644E39">
      <w:r w:rsidRPr="00257892">
        <w:rPr>
          <w:rStyle w:val="a5"/>
          <w:rFonts w:ascii="SL_Times New Roman" w:hAnsi="SL_Times New Roman"/>
        </w:rPr>
        <w:footnoteRef/>
      </w:r>
      <w:r w:rsidRPr="00257892">
        <w:rPr>
          <w:rFonts w:ascii="SL_Times New Roman" w:hAnsi="SL_Times New Roman"/>
        </w:rPr>
        <w:t xml:space="preserve"> </w:t>
      </w:r>
      <w:r w:rsidRPr="00257892">
        <w:rPr>
          <w:rFonts w:ascii="SL_Times New Roman" w:hAnsi="SL_Times New Roman"/>
          <w:iCs/>
          <w:color w:val="000000"/>
          <w:sz w:val="20"/>
          <w:szCs w:val="20"/>
        </w:rPr>
        <w:t>Головко Л.В.</w:t>
      </w:r>
      <w:r w:rsidRPr="00257892">
        <w:rPr>
          <w:rFonts w:ascii="SL_Times New Roman" w:hAnsi="SL_Times New Roman"/>
          <w:i/>
          <w:iCs/>
          <w:color w:val="000000"/>
          <w:sz w:val="20"/>
          <w:szCs w:val="20"/>
        </w:rPr>
        <w:t xml:space="preserve"> </w:t>
      </w:r>
      <w:r w:rsidRPr="00257892">
        <w:rPr>
          <w:rFonts w:ascii="SL_Times New Roman" w:hAnsi="SL_Times New Roman"/>
          <w:color w:val="000000"/>
          <w:sz w:val="20"/>
          <w:szCs w:val="20"/>
        </w:rPr>
        <w:t>Альтернативы уголовному преследованию в современном праве. СПб: 2002. С. 256—288.</w:t>
      </w:r>
    </w:p>
  </w:footnote>
  <w:footnote w:id="15">
    <w:p w:rsidR="00EB50FD" w:rsidRDefault="003968E2" w:rsidP="00644E39">
      <w:pPr>
        <w:jc w:val="both"/>
      </w:pPr>
      <w:r w:rsidRPr="00F92E99">
        <w:rPr>
          <w:rStyle w:val="a5"/>
          <w:rFonts w:ascii="SL_Times New Roman" w:hAnsi="SL_Times New Roman"/>
          <w:sz w:val="20"/>
          <w:szCs w:val="20"/>
        </w:rPr>
        <w:footnoteRef/>
      </w:r>
      <w:r w:rsidRPr="00F92E99">
        <w:rPr>
          <w:rFonts w:ascii="SL_Times New Roman" w:hAnsi="SL_Times New Roman"/>
          <w:sz w:val="20"/>
          <w:szCs w:val="20"/>
        </w:rPr>
        <w:t xml:space="preserve"> Что нам стоит дом построить? http://www.cheltoday.ru/article/?art_id=1640&amp;theme=54&amp;type=55</w:t>
      </w:r>
    </w:p>
  </w:footnote>
  <w:footnote w:id="16">
    <w:p w:rsidR="00EB50FD" w:rsidRDefault="003968E2" w:rsidP="000D7B79">
      <w:r w:rsidRPr="000D7B79">
        <w:rPr>
          <w:rStyle w:val="a5"/>
          <w:rFonts w:ascii="SL_Times New Roman" w:hAnsi="SL_Times New Roman"/>
          <w:sz w:val="20"/>
          <w:szCs w:val="20"/>
        </w:rPr>
        <w:footnoteRef/>
      </w:r>
      <w:r w:rsidRPr="000D7B79">
        <w:rPr>
          <w:rFonts w:ascii="SL_Times New Roman" w:hAnsi="SL_Times New Roman"/>
          <w:sz w:val="20"/>
          <w:szCs w:val="20"/>
        </w:rPr>
        <w:t xml:space="preserve"> Прокуратура пошла на попятную</w:t>
      </w:r>
      <w:r w:rsidR="00644E39">
        <w:rPr>
          <w:rFonts w:ascii="SL_Times New Roman" w:hAnsi="SL_Times New Roman"/>
          <w:sz w:val="20"/>
          <w:szCs w:val="20"/>
        </w:rPr>
        <w:t xml:space="preserve"> </w:t>
      </w:r>
      <w:r w:rsidRPr="000D7B79">
        <w:rPr>
          <w:rFonts w:ascii="SL_Times New Roman" w:hAnsi="SL_Times New Roman"/>
          <w:sz w:val="20"/>
          <w:szCs w:val="20"/>
        </w:rPr>
        <w:t>http://www.rbcdaily.ru/2010/03/30/market/467571</w:t>
      </w:r>
    </w:p>
  </w:footnote>
  <w:footnote w:id="17">
    <w:p w:rsidR="00EB50FD" w:rsidRDefault="003968E2" w:rsidP="00AC1043">
      <w:pPr>
        <w:jc w:val="both"/>
      </w:pPr>
      <w:r w:rsidRPr="00AC1043">
        <w:rPr>
          <w:rFonts w:ascii="SL_Times New Roman" w:hAnsi="SL_Times New Roman"/>
          <w:sz w:val="20"/>
          <w:szCs w:val="20"/>
          <w:vertAlign w:val="superscript"/>
        </w:rPr>
        <w:footnoteRef/>
      </w:r>
      <w:r w:rsidRPr="00AC1043">
        <w:rPr>
          <w:rFonts w:ascii="SL_Times New Roman" w:hAnsi="SL_Times New Roman"/>
          <w:sz w:val="20"/>
          <w:szCs w:val="20"/>
        </w:rPr>
        <w:t xml:space="preserve"> Арестова Е.Н. Прекращение уголовного дела при производстве дознания /Е.Н.Арестова</w:t>
      </w:r>
      <w:r w:rsidR="00644E39">
        <w:rPr>
          <w:rFonts w:ascii="SL_Times New Roman" w:hAnsi="SL_Times New Roman"/>
          <w:sz w:val="20"/>
          <w:szCs w:val="20"/>
        </w:rPr>
        <w:t xml:space="preserve"> </w:t>
      </w:r>
      <w:r w:rsidRPr="00AC1043">
        <w:rPr>
          <w:rFonts w:ascii="SL_Times New Roman" w:hAnsi="SL_Times New Roman"/>
          <w:sz w:val="20"/>
          <w:szCs w:val="20"/>
        </w:rPr>
        <w:t>//Российский следователь. -</w:t>
      </w:r>
      <w:r w:rsidR="00644E39">
        <w:rPr>
          <w:rFonts w:ascii="SL_Times New Roman" w:hAnsi="SL_Times New Roman"/>
          <w:sz w:val="20"/>
          <w:szCs w:val="20"/>
        </w:rPr>
        <w:t xml:space="preserve"> </w:t>
      </w:r>
      <w:r w:rsidRPr="00AC1043">
        <w:rPr>
          <w:rFonts w:ascii="SL_Times New Roman" w:hAnsi="SL_Times New Roman"/>
          <w:sz w:val="20"/>
          <w:szCs w:val="20"/>
        </w:rPr>
        <w:t>2003. - №11. – С.45-48.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E2" w:rsidRDefault="003968E2" w:rsidP="005502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68E2" w:rsidRDefault="003968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E2" w:rsidRPr="00644E39" w:rsidRDefault="003968E2" w:rsidP="00644E39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28AB"/>
    <w:multiLevelType w:val="hybridMultilevel"/>
    <w:tmpl w:val="0CC0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016"/>
    <w:rsid w:val="00010890"/>
    <w:rsid w:val="00015BEC"/>
    <w:rsid w:val="0002119C"/>
    <w:rsid w:val="00041EF4"/>
    <w:rsid w:val="000607B7"/>
    <w:rsid w:val="0006599C"/>
    <w:rsid w:val="00070314"/>
    <w:rsid w:val="00084AF3"/>
    <w:rsid w:val="000B1230"/>
    <w:rsid w:val="000D7B79"/>
    <w:rsid w:val="000E11A9"/>
    <w:rsid w:val="000F492C"/>
    <w:rsid w:val="000F7680"/>
    <w:rsid w:val="00125968"/>
    <w:rsid w:val="0013009E"/>
    <w:rsid w:val="0013280C"/>
    <w:rsid w:val="001377A6"/>
    <w:rsid w:val="00161117"/>
    <w:rsid w:val="00161E98"/>
    <w:rsid w:val="00166003"/>
    <w:rsid w:val="001741E6"/>
    <w:rsid w:val="001B115E"/>
    <w:rsid w:val="001D422F"/>
    <w:rsid w:val="001E3470"/>
    <w:rsid w:val="001F07D3"/>
    <w:rsid w:val="00202DCC"/>
    <w:rsid w:val="00252D66"/>
    <w:rsid w:val="00257892"/>
    <w:rsid w:val="0027289F"/>
    <w:rsid w:val="00294FF7"/>
    <w:rsid w:val="002C1317"/>
    <w:rsid w:val="002C33E1"/>
    <w:rsid w:val="002E15AD"/>
    <w:rsid w:val="00320A7B"/>
    <w:rsid w:val="00330548"/>
    <w:rsid w:val="00337C0E"/>
    <w:rsid w:val="003446AA"/>
    <w:rsid w:val="00362695"/>
    <w:rsid w:val="003656E1"/>
    <w:rsid w:val="00367787"/>
    <w:rsid w:val="00370390"/>
    <w:rsid w:val="003875E7"/>
    <w:rsid w:val="003968E2"/>
    <w:rsid w:val="003D13C8"/>
    <w:rsid w:val="003F2524"/>
    <w:rsid w:val="00415CA8"/>
    <w:rsid w:val="00420115"/>
    <w:rsid w:val="00421588"/>
    <w:rsid w:val="00427F98"/>
    <w:rsid w:val="00433D20"/>
    <w:rsid w:val="00447E2D"/>
    <w:rsid w:val="00451016"/>
    <w:rsid w:val="0045668F"/>
    <w:rsid w:val="004651FB"/>
    <w:rsid w:val="00491CF8"/>
    <w:rsid w:val="004E39A6"/>
    <w:rsid w:val="004E5A04"/>
    <w:rsid w:val="00515113"/>
    <w:rsid w:val="005162A9"/>
    <w:rsid w:val="00541E49"/>
    <w:rsid w:val="0055022F"/>
    <w:rsid w:val="00565EC7"/>
    <w:rsid w:val="005A255D"/>
    <w:rsid w:val="005E37D4"/>
    <w:rsid w:val="005F76AA"/>
    <w:rsid w:val="00613E85"/>
    <w:rsid w:val="006369C4"/>
    <w:rsid w:val="00637BF2"/>
    <w:rsid w:val="00641461"/>
    <w:rsid w:val="00644E39"/>
    <w:rsid w:val="00687927"/>
    <w:rsid w:val="00690B8B"/>
    <w:rsid w:val="006A4603"/>
    <w:rsid w:val="006A59C0"/>
    <w:rsid w:val="00715EA3"/>
    <w:rsid w:val="007274BF"/>
    <w:rsid w:val="0073567A"/>
    <w:rsid w:val="007503BC"/>
    <w:rsid w:val="00754D48"/>
    <w:rsid w:val="00767280"/>
    <w:rsid w:val="00785EB6"/>
    <w:rsid w:val="00786559"/>
    <w:rsid w:val="00797604"/>
    <w:rsid w:val="007C6E17"/>
    <w:rsid w:val="007D7CA6"/>
    <w:rsid w:val="007E7138"/>
    <w:rsid w:val="00827AB3"/>
    <w:rsid w:val="008818BC"/>
    <w:rsid w:val="00886AAB"/>
    <w:rsid w:val="008937D2"/>
    <w:rsid w:val="008A31AA"/>
    <w:rsid w:val="008B23B9"/>
    <w:rsid w:val="008B501A"/>
    <w:rsid w:val="008B5F46"/>
    <w:rsid w:val="008E1544"/>
    <w:rsid w:val="009139D9"/>
    <w:rsid w:val="00922E1B"/>
    <w:rsid w:val="00947F7A"/>
    <w:rsid w:val="00963B4D"/>
    <w:rsid w:val="009B0BFF"/>
    <w:rsid w:val="009B5E21"/>
    <w:rsid w:val="009C3EF5"/>
    <w:rsid w:val="009D1FAD"/>
    <w:rsid w:val="009D6046"/>
    <w:rsid w:val="009E69BE"/>
    <w:rsid w:val="009F29BC"/>
    <w:rsid w:val="009F3B29"/>
    <w:rsid w:val="00A274F7"/>
    <w:rsid w:val="00A462E3"/>
    <w:rsid w:val="00A553F9"/>
    <w:rsid w:val="00A6399A"/>
    <w:rsid w:val="00A71569"/>
    <w:rsid w:val="00A823FB"/>
    <w:rsid w:val="00AB13AC"/>
    <w:rsid w:val="00AC1043"/>
    <w:rsid w:val="00AC2ACD"/>
    <w:rsid w:val="00AC7B51"/>
    <w:rsid w:val="00B13178"/>
    <w:rsid w:val="00B20A12"/>
    <w:rsid w:val="00B42BE1"/>
    <w:rsid w:val="00B518B9"/>
    <w:rsid w:val="00B9615F"/>
    <w:rsid w:val="00BD34E8"/>
    <w:rsid w:val="00C03A37"/>
    <w:rsid w:val="00C114F7"/>
    <w:rsid w:val="00C12538"/>
    <w:rsid w:val="00C40E73"/>
    <w:rsid w:val="00C73476"/>
    <w:rsid w:val="00C97A15"/>
    <w:rsid w:val="00CD219A"/>
    <w:rsid w:val="00D054E1"/>
    <w:rsid w:val="00D1296F"/>
    <w:rsid w:val="00D22DBE"/>
    <w:rsid w:val="00D466C1"/>
    <w:rsid w:val="00D522EF"/>
    <w:rsid w:val="00D86905"/>
    <w:rsid w:val="00D9689E"/>
    <w:rsid w:val="00DC6BF5"/>
    <w:rsid w:val="00DF33B1"/>
    <w:rsid w:val="00E12CDE"/>
    <w:rsid w:val="00E354E9"/>
    <w:rsid w:val="00E54B48"/>
    <w:rsid w:val="00EB50FD"/>
    <w:rsid w:val="00ED308F"/>
    <w:rsid w:val="00EE1A06"/>
    <w:rsid w:val="00EF7E72"/>
    <w:rsid w:val="00F05A98"/>
    <w:rsid w:val="00F07443"/>
    <w:rsid w:val="00F27386"/>
    <w:rsid w:val="00F30AF2"/>
    <w:rsid w:val="00F50B07"/>
    <w:rsid w:val="00F865B3"/>
    <w:rsid w:val="00F90349"/>
    <w:rsid w:val="00F92E99"/>
    <w:rsid w:val="00FC4028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AEE924-59EA-4D7C-B674-21B1F5FA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C2A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3D13C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1E3470"/>
    <w:rPr>
      <w:rFonts w:cs="Times New Roman"/>
      <w:lang w:val="ru-RU" w:eastAsia="ru-RU" w:bidi="ar-SA"/>
    </w:rPr>
  </w:style>
  <w:style w:type="character" w:styleId="a5">
    <w:name w:val="footnote reference"/>
    <w:uiPriority w:val="99"/>
    <w:semiHidden/>
    <w:rsid w:val="003D13C8"/>
    <w:rPr>
      <w:rFonts w:cs="Times New Roman"/>
      <w:vertAlign w:val="superscript"/>
    </w:rPr>
  </w:style>
  <w:style w:type="paragraph" w:customStyle="1" w:styleId="ConsPlusNormal">
    <w:name w:val="ConsPlusNormal"/>
    <w:rsid w:val="007C6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27A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827AB3"/>
    <w:rPr>
      <w:rFonts w:cs="Times New Roman"/>
    </w:rPr>
  </w:style>
  <w:style w:type="paragraph" w:styleId="a9">
    <w:name w:val="List Paragraph"/>
    <w:basedOn w:val="a"/>
    <w:uiPriority w:val="34"/>
    <w:qFormat/>
    <w:rsid w:val="004E39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Hyperlink"/>
    <w:uiPriority w:val="99"/>
    <w:rsid w:val="0013009E"/>
    <w:rPr>
      <w:rFonts w:cs="Times New Roman"/>
      <w:color w:val="0000FF"/>
      <w:u w:val="single"/>
    </w:rPr>
  </w:style>
  <w:style w:type="paragraph" w:customStyle="1" w:styleId="zagol2">
    <w:name w:val="zagol2"/>
    <w:basedOn w:val="a"/>
    <w:rsid w:val="008B23B9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styleId="ab">
    <w:name w:val="Normal (Web)"/>
    <w:basedOn w:val="a"/>
    <w:uiPriority w:val="99"/>
    <w:rsid w:val="00362695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rsid w:val="00644E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44E3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today.ru/article/?art_id%20=1640&amp;theme=54&amp;type=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ftfront.ru/49121E78EED5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iksconsalting.ru/index.php/2010/03/postradavshie-v-dt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6496</Words>
  <Characters>37031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 17</vt:lpstr>
    </vt:vector>
  </TitlesOfParts>
  <Company>litsey7</Company>
  <LinksUpToDate>false</LinksUpToDate>
  <CharactersWithSpaces>43441</CharactersWithSpaces>
  <SharedDoc>false</SharedDoc>
  <HLinks>
    <vt:vector size="18" baseType="variant">
      <vt:variant>
        <vt:i4>4063249</vt:i4>
      </vt:variant>
      <vt:variant>
        <vt:i4>3</vt:i4>
      </vt:variant>
      <vt:variant>
        <vt:i4>0</vt:i4>
      </vt:variant>
      <vt:variant>
        <vt:i4>5</vt:i4>
      </vt:variant>
      <vt:variant>
        <vt:lpwstr>http://www.cheltoday.ru/article/?art_id =1640&amp;theme=54&amp;type=55</vt:lpwstr>
      </vt:variant>
      <vt:variant>
        <vt:lpwstr/>
      </vt:variant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http://www.leftfront.ru/49121E78EED5B</vt:lpwstr>
      </vt:variant>
      <vt:variant>
        <vt:lpwstr/>
      </vt:variant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http://miksconsalting.ru/index.php/2010/03/postradavshie-v-dtp/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 17</dc:title>
  <dc:subject/>
  <dc:creator>kutuphane</dc:creator>
  <cp:keywords/>
  <dc:description/>
  <cp:lastModifiedBy>admin</cp:lastModifiedBy>
  <cp:revision>2</cp:revision>
  <dcterms:created xsi:type="dcterms:W3CDTF">2014-03-27T18:58:00Z</dcterms:created>
  <dcterms:modified xsi:type="dcterms:W3CDTF">2014-03-27T18:58:00Z</dcterms:modified>
</cp:coreProperties>
</file>