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0E" w:rsidRDefault="00B6660E" w:rsidP="001F7DB2">
      <w:pPr>
        <w:pStyle w:val="afd"/>
      </w:pPr>
      <w:r w:rsidRPr="001F7DB2">
        <w:t>План</w:t>
      </w:r>
    </w:p>
    <w:p w:rsidR="001F7DB2" w:rsidRDefault="001F7DB2" w:rsidP="001F7DB2">
      <w:pPr>
        <w:ind w:firstLine="709"/>
      </w:pPr>
    </w:p>
    <w:p w:rsidR="001F7DB2" w:rsidRDefault="001F7DB2">
      <w:pPr>
        <w:pStyle w:val="23"/>
        <w:rPr>
          <w:smallCaps w:val="0"/>
          <w:noProof/>
          <w:sz w:val="24"/>
          <w:szCs w:val="24"/>
        </w:rPr>
      </w:pPr>
      <w:r w:rsidRPr="00025EC6">
        <w:rPr>
          <w:rStyle w:val="af2"/>
          <w:noProof/>
        </w:rPr>
        <w:t>Введение</w:t>
      </w:r>
    </w:p>
    <w:p w:rsidR="001F7DB2" w:rsidRDefault="001F7DB2">
      <w:pPr>
        <w:pStyle w:val="23"/>
        <w:rPr>
          <w:smallCaps w:val="0"/>
          <w:noProof/>
          <w:sz w:val="24"/>
          <w:szCs w:val="24"/>
        </w:rPr>
      </w:pPr>
      <w:r w:rsidRPr="00025EC6">
        <w:rPr>
          <w:rStyle w:val="af2"/>
          <w:noProof/>
        </w:rPr>
        <w:t>1. Цели профессиональной этики юриста как ее категория и их соотношение с целями юридической деятельности</w:t>
      </w:r>
    </w:p>
    <w:p w:rsidR="001F7DB2" w:rsidRDefault="001F7DB2">
      <w:pPr>
        <w:pStyle w:val="23"/>
        <w:rPr>
          <w:smallCaps w:val="0"/>
          <w:noProof/>
          <w:sz w:val="24"/>
          <w:szCs w:val="24"/>
        </w:rPr>
      </w:pPr>
      <w:r w:rsidRPr="00025EC6">
        <w:rPr>
          <w:rStyle w:val="af2"/>
          <w:noProof/>
        </w:rPr>
        <w:t>2. Принципы профессиональной этики юриста и их соотношение с универсальными этическими принципами</w:t>
      </w:r>
    </w:p>
    <w:p w:rsidR="001F7DB2" w:rsidRDefault="001F7DB2">
      <w:pPr>
        <w:pStyle w:val="23"/>
        <w:rPr>
          <w:smallCaps w:val="0"/>
          <w:noProof/>
          <w:sz w:val="24"/>
          <w:szCs w:val="24"/>
        </w:rPr>
      </w:pPr>
      <w:r w:rsidRPr="00025EC6">
        <w:rPr>
          <w:rStyle w:val="af2"/>
          <w:noProof/>
        </w:rPr>
        <w:t>3. Особенности этических принципов конкретной юридической профессии на примере адвокатской этики</w:t>
      </w:r>
    </w:p>
    <w:p w:rsidR="001F7DB2" w:rsidRDefault="001F7DB2">
      <w:pPr>
        <w:pStyle w:val="23"/>
        <w:rPr>
          <w:smallCaps w:val="0"/>
          <w:noProof/>
          <w:sz w:val="24"/>
          <w:szCs w:val="24"/>
        </w:rPr>
      </w:pPr>
      <w:r w:rsidRPr="00025EC6">
        <w:rPr>
          <w:rStyle w:val="af2"/>
          <w:noProof/>
        </w:rPr>
        <w:t>Заключение</w:t>
      </w:r>
    </w:p>
    <w:p w:rsidR="001F7DB2" w:rsidRDefault="001F7DB2">
      <w:pPr>
        <w:pStyle w:val="23"/>
        <w:rPr>
          <w:smallCaps w:val="0"/>
          <w:noProof/>
          <w:sz w:val="24"/>
          <w:szCs w:val="24"/>
        </w:rPr>
      </w:pPr>
      <w:r w:rsidRPr="00025EC6">
        <w:rPr>
          <w:rStyle w:val="af2"/>
          <w:noProof/>
        </w:rPr>
        <w:t>Источники и литература</w:t>
      </w:r>
    </w:p>
    <w:p w:rsidR="001F7DB2" w:rsidRDefault="001F7DB2">
      <w:pPr>
        <w:pStyle w:val="23"/>
        <w:rPr>
          <w:smallCaps w:val="0"/>
          <w:noProof/>
          <w:sz w:val="24"/>
          <w:szCs w:val="24"/>
        </w:rPr>
      </w:pPr>
      <w:r w:rsidRPr="00025EC6">
        <w:rPr>
          <w:rStyle w:val="af2"/>
          <w:noProof/>
        </w:rPr>
        <w:t>Приложение</w:t>
      </w:r>
    </w:p>
    <w:p w:rsidR="001F7DB2" w:rsidRDefault="001F7DB2" w:rsidP="001F7DB2">
      <w:pPr>
        <w:ind w:firstLine="709"/>
      </w:pPr>
    </w:p>
    <w:p w:rsidR="000449EE" w:rsidRPr="001F7DB2" w:rsidRDefault="001F7DB2" w:rsidP="001F7DB2">
      <w:pPr>
        <w:pStyle w:val="2"/>
      </w:pPr>
      <w:r>
        <w:br w:type="page"/>
      </w:r>
      <w:bookmarkStart w:id="0" w:name="_Toc260108508"/>
      <w:r w:rsidR="000449EE" w:rsidRPr="001F7DB2">
        <w:t>Введение</w:t>
      </w:r>
      <w:bookmarkEnd w:id="0"/>
    </w:p>
    <w:p w:rsidR="001F7DB2" w:rsidRDefault="001F7DB2" w:rsidP="001F7DB2">
      <w:pPr>
        <w:ind w:firstLine="709"/>
      </w:pPr>
    </w:p>
    <w:p w:rsidR="001F7DB2" w:rsidRDefault="00C66F69" w:rsidP="001F7DB2">
      <w:pPr>
        <w:ind w:firstLine="709"/>
      </w:pPr>
      <w:r w:rsidRPr="001F7DB2">
        <w:t>Современное общество все в большей степени становится обществом экспертов, специалистов, владеющих особыми знаниями и навыками</w:t>
      </w:r>
      <w:r w:rsidR="001F7DB2" w:rsidRPr="001F7DB2">
        <w:t xml:space="preserve">. </w:t>
      </w:r>
      <w:r w:rsidRPr="001F7DB2">
        <w:t>Эта тенденция общества к специализации порождает все большую независимость, самостоятельность профессиональных групп, которая, в свою очередь, порождает массу этических проблем</w:t>
      </w:r>
      <w:r w:rsidR="001F7DB2" w:rsidRPr="001F7DB2">
        <w:t>.</w:t>
      </w:r>
    </w:p>
    <w:p w:rsidR="001F7DB2" w:rsidRDefault="000F1FDB" w:rsidP="001F7DB2">
      <w:pPr>
        <w:ind w:firstLine="709"/>
      </w:pPr>
      <w:r w:rsidRPr="001F7DB2">
        <w:t>В первую очередь</w:t>
      </w:r>
      <w:r w:rsidR="0004337B" w:rsidRPr="001F7DB2">
        <w:t>,</w:t>
      </w:r>
      <w:r w:rsidRPr="001F7DB2">
        <w:t xml:space="preserve"> это проблема существования кодексов профессиональной этики, а точнее совместимости их требований к членам той или иной профессии с требованиями универсальной этики</w:t>
      </w:r>
      <w:r w:rsidR="001F7DB2" w:rsidRPr="001F7DB2">
        <w:t xml:space="preserve">. </w:t>
      </w:r>
      <w:r w:rsidRPr="001F7DB2">
        <w:t>То есть, профессиональные кодексы не должны быть источником какой-то особой этики, которая бы позволяла членам соответствующих профессиональных групп</w:t>
      </w:r>
      <w:r w:rsidR="001F7DB2">
        <w:t xml:space="preserve"> "</w:t>
      </w:r>
      <w:r w:rsidRPr="001F7DB2">
        <w:t>делать то, что другим делать безнравственно</w:t>
      </w:r>
      <w:r w:rsidR="001F7DB2">
        <w:t>"</w:t>
      </w:r>
      <w:r w:rsidRPr="001F7DB2">
        <w:rPr>
          <w:rStyle w:val="ab"/>
          <w:color w:val="000000"/>
        </w:rPr>
        <w:footnoteReference w:id="1"/>
      </w:r>
      <w:r w:rsidR="001F7DB2" w:rsidRPr="001F7DB2">
        <w:t xml:space="preserve">. </w:t>
      </w:r>
      <w:r w:rsidR="00476EE9" w:rsidRPr="001F7DB2">
        <w:t xml:space="preserve">Другая сторона этой же проблемы </w:t>
      </w:r>
      <w:r w:rsidR="001F7DB2">
        <w:t>-</w:t>
      </w:r>
      <w:r w:rsidR="00476EE9" w:rsidRPr="001F7DB2">
        <w:t xml:space="preserve"> необходимость</w:t>
      </w:r>
      <w:r w:rsidR="00BA3D7A" w:rsidRPr="001F7DB2">
        <w:t xml:space="preserve"> </w:t>
      </w:r>
      <w:r w:rsidR="00476EE9" w:rsidRPr="001F7DB2">
        <w:t>соединять профессиональную этику с принципами лояльности и повиновения той организации, в которой работают данные специалисты</w:t>
      </w:r>
      <w:r w:rsidR="001F7DB2" w:rsidRPr="001F7DB2">
        <w:t>.</w:t>
      </w:r>
    </w:p>
    <w:p w:rsidR="001F7DB2" w:rsidRDefault="00476EE9" w:rsidP="001F7DB2">
      <w:pPr>
        <w:ind w:firstLine="709"/>
      </w:pPr>
      <w:r w:rsidRPr="001F7DB2">
        <w:t>Хотя указанная проблема важна для</w:t>
      </w:r>
      <w:r w:rsidR="009D7CED" w:rsidRPr="001F7DB2">
        <w:t xml:space="preserve"> любой профессиональной группы,</w:t>
      </w:r>
      <w:r w:rsidRPr="001F7DB2">
        <w:t xml:space="preserve"> для юридической профессии </w:t>
      </w:r>
      <w:r w:rsidR="00C10A2D" w:rsidRPr="001F7DB2">
        <w:t>она должна, по всей видимости, находится на первом месте</w:t>
      </w:r>
      <w:r w:rsidR="001F7DB2" w:rsidRPr="001F7DB2">
        <w:t xml:space="preserve">. </w:t>
      </w:r>
      <w:r w:rsidR="00C10A2D" w:rsidRPr="001F7DB2">
        <w:t xml:space="preserve">Причиной тому служит сам характер деятельности юриста, которая, как весьма </w:t>
      </w:r>
      <w:r w:rsidR="009D7CED" w:rsidRPr="001F7DB2">
        <w:t xml:space="preserve">точно </w:t>
      </w:r>
      <w:r w:rsidR="00C10A2D" w:rsidRPr="001F7DB2">
        <w:t>определяет доктор юридических наук</w:t>
      </w:r>
      <w:r w:rsidR="00277B18" w:rsidRPr="001F7DB2">
        <w:t>, профессор</w:t>
      </w:r>
      <w:r w:rsidR="00C10A2D" w:rsidRPr="001F7DB2">
        <w:t xml:space="preserve"> А</w:t>
      </w:r>
      <w:r w:rsidR="001F7DB2">
        <w:t xml:space="preserve">.С. </w:t>
      </w:r>
      <w:r w:rsidR="00C10A2D" w:rsidRPr="001F7DB2">
        <w:t>Кобликов,</w:t>
      </w:r>
      <w:r w:rsidR="001F7DB2">
        <w:t xml:space="preserve"> "</w:t>
      </w:r>
      <w:r w:rsidR="00C10A2D" w:rsidRPr="001F7DB2">
        <w:t>касается важнейших благ, интересов людей, нередко связана с вторжением в их личную жизнь, а иногда и с ограничением прав, принятием решений, влияющих на судьбу человека</w:t>
      </w:r>
      <w:r w:rsidR="001F7DB2">
        <w:t>"</w:t>
      </w:r>
      <w:r w:rsidR="00C10A2D" w:rsidRPr="001F7DB2">
        <w:rPr>
          <w:rStyle w:val="ab"/>
          <w:color w:val="000000"/>
        </w:rPr>
        <w:footnoteReference w:id="2"/>
      </w:r>
      <w:r w:rsidR="001F7DB2" w:rsidRPr="001F7DB2">
        <w:t>.</w:t>
      </w:r>
    </w:p>
    <w:p w:rsidR="001F7DB2" w:rsidRDefault="004D22B2" w:rsidP="001F7DB2">
      <w:pPr>
        <w:ind w:firstLine="709"/>
      </w:pPr>
      <w:r w:rsidRPr="001F7DB2">
        <w:t>Следовательно,</w:t>
      </w:r>
      <w:r w:rsidR="004C50E5" w:rsidRPr="001F7DB2">
        <w:t xml:space="preserve"> с</w:t>
      </w:r>
      <w:r w:rsidR="005778BF" w:rsidRPr="001F7DB2">
        <w:t>обственная</w:t>
      </w:r>
      <w:r w:rsidR="00BA3D7A" w:rsidRPr="001F7DB2">
        <w:t xml:space="preserve"> проблема</w:t>
      </w:r>
      <w:r w:rsidR="00327013" w:rsidRPr="001F7DB2">
        <w:t xml:space="preserve"> существования юридической этики</w:t>
      </w:r>
      <w:r w:rsidR="00BA3D7A" w:rsidRPr="001F7DB2">
        <w:t xml:space="preserve"> связана с особой ответ</w:t>
      </w:r>
      <w:r w:rsidR="00327013" w:rsidRPr="001F7DB2">
        <w:t>ственностью</w:t>
      </w:r>
      <w:r w:rsidR="00BA3D7A" w:rsidRPr="001F7DB2">
        <w:t xml:space="preserve"> </w:t>
      </w:r>
      <w:r w:rsidR="00327013" w:rsidRPr="001F7DB2">
        <w:t xml:space="preserve">юридической </w:t>
      </w:r>
      <w:r w:rsidR="00BA3D7A" w:rsidRPr="001F7DB2">
        <w:t>профессии перед обществом</w:t>
      </w:r>
      <w:r w:rsidR="001F7DB2" w:rsidRPr="001F7DB2">
        <w:t>.</w:t>
      </w:r>
    </w:p>
    <w:p w:rsidR="001F7DB2" w:rsidRDefault="00C66F69" w:rsidP="001F7DB2">
      <w:pPr>
        <w:ind w:firstLine="709"/>
      </w:pPr>
      <w:r w:rsidRPr="001F7DB2">
        <w:t xml:space="preserve">По словам французского специалиста </w:t>
      </w:r>
      <w:r w:rsidR="00795750" w:rsidRPr="001F7DB2">
        <w:t>правоведа</w:t>
      </w:r>
      <w:r w:rsidRPr="001F7DB2">
        <w:t xml:space="preserve"> Ж</w:t>
      </w:r>
      <w:r w:rsidR="003D2457">
        <w:t>.-</w:t>
      </w:r>
      <w:r w:rsidRPr="001F7DB2">
        <w:t>Л</w:t>
      </w:r>
      <w:r w:rsidR="001F7DB2" w:rsidRPr="001F7DB2">
        <w:t xml:space="preserve">. </w:t>
      </w:r>
      <w:r w:rsidR="00327013" w:rsidRPr="001F7DB2">
        <w:t>Бер</w:t>
      </w:r>
      <w:r w:rsidR="00795750" w:rsidRPr="001F7DB2">
        <w:t>желя, юрист</w:t>
      </w:r>
      <w:r w:rsidR="001F7DB2">
        <w:t xml:space="preserve"> "</w:t>
      </w:r>
      <w:r w:rsidRPr="001F7DB2">
        <w:t>не имеет права быть ни простым клерком, обреченным на рабское и скрупулезное следование всем пунктам существующего регламента, ни волшебником-недоучкой, бестолковость которого</w:t>
      </w:r>
      <w:r w:rsidR="001F7DB2">
        <w:t xml:space="preserve"> (</w:t>
      </w:r>
      <w:r w:rsidR="001F7DB2" w:rsidRPr="001F7DB2">
        <w:t xml:space="preserve">. .) </w:t>
      </w:r>
      <w:r w:rsidRPr="001F7DB2">
        <w:t>становится причиной нелогичных и</w:t>
      </w:r>
      <w:r w:rsidR="00327013" w:rsidRPr="001F7DB2">
        <w:t xml:space="preserve"> </w:t>
      </w:r>
      <w:r w:rsidRPr="001F7DB2">
        <w:t>непредвиденных событий</w:t>
      </w:r>
      <w:r w:rsidR="001F7DB2">
        <w:t>"</w:t>
      </w:r>
      <w:r w:rsidR="00327013" w:rsidRPr="001F7DB2">
        <w:rPr>
          <w:rStyle w:val="ab"/>
          <w:color w:val="000000"/>
        </w:rPr>
        <w:footnoteReference w:id="3"/>
      </w:r>
      <w:r w:rsidR="001F7DB2" w:rsidRPr="001F7DB2">
        <w:t xml:space="preserve">. </w:t>
      </w:r>
      <w:r w:rsidRPr="001F7DB2">
        <w:t>Юристы должны заботиться о безопасности и стабильности отношений между людьми даже тогда, когда их не совсем устраивает существующий порядок</w:t>
      </w:r>
      <w:r w:rsidR="001F7DB2" w:rsidRPr="001F7DB2">
        <w:t>.</w:t>
      </w:r>
    </w:p>
    <w:p w:rsidR="001F7DB2" w:rsidRDefault="00C66F69" w:rsidP="001F7DB2">
      <w:pPr>
        <w:ind w:firstLine="709"/>
      </w:pPr>
      <w:r w:rsidRPr="001F7DB2">
        <w:t>Юридическую профессию принято называть свободной</w:t>
      </w:r>
      <w:r w:rsidR="001F7DB2" w:rsidRPr="001F7DB2">
        <w:t xml:space="preserve">. </w:t>
      </w:r>
      <w:r w:rsidRPr="001F7DB2">
        <w:t>Традиционно свободным профессиям общество предоставляет б</w:t>
      </w:r>
      <w:r w:rsidR="005778BF" w:rsidRPr="001F7DB2">
        <w:t>ольшую</w:t>
      </w:r>
      <w:r w:rsidRPr="001F7DB2">
        <w:t xml:space="preserve"> автономию, чем, например, ремеслам или бизнесу</w:t>
      </w:r>
      <w:r w:rsidR="001F7DB2" w:rsidRPr="001F7DB2">
        <w:t xml:space="preserve">. </w:t>
      </w:r>
      <w:r w:rsidRPr="001F7DB2">
        <w:t>Это выражается в том, что общество ослабляет свой контроль над деятельностью представителей свободных профессий, требуя взамен служение на благо общества, осуществление внутреннего профессионального контроля, установление более строгих и более высоких в моральном отношении стандартов и правил поведения по сра</w:t>
      </w:r>
      <w:r w:rsidR="004C50E5" w:rsidRPr="001F7DB2">
        <w:t>внению с остальным сообществом</w:t>
      </w:r>
      <w:r w:rsidR="001F7DB2" w:rsidRPr="001F7DB2">
        <w:t>.</w:t>
      </w:r>
    </w:p>
    <w:p w:rsidR="001F7DB2" w:rsidRDefault="004C50E5" w:rsidP="001F7DB2">
      <w:pPr>
        <w:ind w:firstLine="709"/>
      </w:pPr>
      <w:r w:rsidRPr="001F7DB2">
        <w:t>Конечно, снижение общественного контроля допустимо не для всех видов юридической профессии</w:t>
      </w:r>
      <w:r w:rsidR="001F7DB2">
        <w:t xml:space="preserve"> (</w:t>
      </w:r>
      <w:r w:rsidRPr="001F7DB2">
        <w:t>общественный контроль необходим в первую очередь там, где юристы осуществляют функции</w:t>
      </w:r>
      <w:r w:rsidR="00B5726C" w:rsidRPr="001F7DB2">
        <w:t xml:space="preserve"> государственной власти</w:t>
      </w:r>
      <w:r w:rsidR="001F7DB2" w:rsidRPr="001F7DB2">
        <w:t xml:space="preserve">: </w:t>
      </w:r>
      <w:r w:rsidR="00B5726C" w:rsidRPr="001F7DB2">
        <w:t xml:space="preserve">суд, прокуратура, органы внутренних дел и </w:t>
      </w:r>
      <w:r w:rsidR="001F7DB2">
        <w:t>т.п.)</w:t>
      </w:r>
      <w:r w:rsidR="001F7DB2" w:rsidRPr="001F7DB2">
        <w:t xml:space="preserve">. </w:t>
      </w:r>
      <w:r w:rsidR="00341946" w:rsidRPr="001F7DB2">
        <w:t xml:space="preserve">Но в любом случае одновременно с общественным контролем должен существовать внутренний профессиональный контроль соблюдения принципов и правил профессиональной </w:t>
      </w:r>
      <w:r w:rsidR="004D22B2" w:rsidRPr="001F7DB2">
        <w:t>юридической</w:t>
      </w:r>
      <w:r w:rsidR="00341946" w:rsidRPr="001F7DB2">
        <w:t xml:space="preserve"> этики</w:t>
      </w:r>
      <w:r w:rsidR="001F7DB2" w:rsidRPr="001F7DB2">
        <w:t xml:space="preserve">. </w:t>
      </w:r>
      <w:r w:rsidR="00341946" w:rsidRPr="001F7DB2">
        <w:t>В этих целях</w:t>
      </w:r>
      <w:r w:rsidR="0019765A" w:rsidRPr="001F7DB2">
        <w:t xml:space="preserve"> и создаются кодексы профессиональной этики, устанавливается ответственность за их нарушение</w:t>
      </w:r>
      <w:r w:rsidR="001F7DB2" w:rsidRPr="001F7DB2">
        <w:t>.</w:t>
      </w:r>
    </w:p>
    <w:p w:rsidR="001F7DB2" w:rsidRDefault="004D22B2" w:rsidP="001F7DB2">
      <w:pPr>
        <w:ind w:firstLine="709"/>
      </w:pPr>
      <w:r w:rsidRPr="001F7DB2">
        <w:t>В нашей стране процесс разработки и принятия кодексов этики юридических профессий, только начинается</w:t>
      </w:r>
      <w:r w:rsidR="001F7DB2" w:rsidRPr="001F7DB2">
        <w:t xml:space="preserve">. </w:t>
      </w:r>
      <w:r w:rsidRPr="001F7DB2">
        <w:t>В 2003 г</w:t>
      </w:r>
      <w:r w:rsidR="001F7DB2" w:rsidRPr="001F7DB2">
        <w:t xml:space="preserve">. </w:t>
      </w:r>
      <w:r w:rsidRPr="001F7DB2">
        <w:t>Всероссийским съездом адвокатов принят Кодекс профессиональной этики адвоката, в 2004 г</w:t>
      </w:r>
      <w:r w:rsidR="001F7DB2" w:rsidRPr="001F7DB2">
        <w:t xml:space="preserve">. </w:t>
      </w:r>
      <w:r w:rsidRPr="001F7DB2">
        <w:t>VI Всероссийским съездом судей принят Кодекс судейской этики</w:t>
      </w:r>
      <w:r w:rsidR="001F7DB2" w:rsidRPr="001F7DB2">
        <w:t xml:space="preserve">. </w:t>
      </w:r>
      <w:r w:rsidRPr="001F7DB2">
        <w:t>Приняты кодексы и некоторых других юридических профессий</w:t>
      </w:r>
      <w:r w:rsidR="001F7DB2" w:rsidRPr="001F7DB2">
        <w:t xml:space="preserve">. </w:t>
      </w:r>
      <w:r w:rsidR="00795750" w:rsidRPr="001F7DB2">
        <w:t>Их еще нельзя назвать безупречными</w:t>
      </w:r>
      <w:r w:rsidR="001F7DB2" w:rsidRPr="001F7DB2">
        <w:t xml:space="preserve">. </w:t>
      </w:r>
      <w:r w:rsidR="00795750" w:rsidRPr="001F7DB2">
        <w:t>Некоторые кодексы не совсем точно отражают реальные проблемы и стандарты поведения лиц той или иной профессии, не конкретны, не содержат положений, относящихся к осуществлению контроля за выполнением предусмотренных в них требований и принципов и др</w:t>
      </w:r>
      <w:r w:rsidR="001F7DB2" w:rsidRPr="001F7DB2">
        <w:t xml:space="preserve">. </w:t>
      </w:r>
      <w:r w:rsidR="004467A2" w:rsidRPr="001F7DB2">
        <w:t>Важной задачей развития юридической профессии в целом становится принятие и совершенствование кодексов профессиональной этики конкретных юридических профессий</w:t>
      </w:r>
      <w:r w:rsidR="001F7DB2" w:rsidRPr="001F7DB2">
        <w:t>.</w:t>
      </w:r>
    </w:p>
    <w:p w:rsidR="001F7DB2" w:rsidRDefault="004467A2" w:rsidP="001F7DB2">
      <w:pPr>
        <w:ind w:firstLine="709"/>
      </w:pPr>
      <w:r w:rsidRPr="001F7DB2">
        <w:t>Следует также учесть, что зачастую нормы профессиональной этики различных</w:t>
      </w:r>
      <w:r w:rsidR="00CC5470" w:rsidRPr="001F7DB2">
        <w:t xml:space="preserve"> юридических профессий содержат</w:t>
      </w:r>
      <w:r w:rsidRPr="001F7DB2">
        <w:t>ся</w:t>
      </w:r>
      <w:r w:rsidR="00CC5470" w:rsidRPr="001F7DB2">
        <w:t xml:space="preserve"> в законах</w:t>
      </w:r>
      <w:r w:rsidR="001F7DB2" w:rsidRPr="001F7DB2">
        <w:t xml:space="preserve">. </w:t>
      </w:r>
      <w:r w:rsidR="00CC5470" w:rsidRPr="001F7DB2">
        <w:t xml:space="preserve">Отсюда совершенствование юридической этики </w:t>
      </w:r>
      <w:r w:rsidR="00117CF9" w:rsidRPr="001F7DB2">
        <w:t>отчасти решает и</w:t>
      </w:r>
      <w:r w:rsidR="00CC5470" w:rsidRPr="001F7DB2">
        <w:t xml:space="preserve"> </w:t>
      </w:r>
      <w:r w:rsidR="00117CF9" w:rsidRPr="001F7DB2">
        <w:t>задачу совершенствования</w:t>
      </w:r>
      <w:r w:rsidR="00CC5470" w:rsidRPr="001F7DB2">
        <w:t xml:space="preserve"> механизма правового регулирования в целом</w:t>
      </w:r>
      <w:r w:rsidR="001F7DB2" w:rsidRPr="001F7DB2">
        <w:t>.</w:t>
      </w:r>
    </w:p>
    <w:p w:rsidR="001F7DB2" w:rsidRDefault="00A722E4" w:rsidP="001F7DB2">
      <w:pPr>
        <w:ind w:firstLine="709"/>
      </w:pPr>
      <w:r w:rsidRPr="001F7DB2">
        <w:t>Для решения этой задачи необходимо обратить внимание на категории, лежащие в основе юридической этики</w:t>
      </w:r>
      <w:r w:rsidR="007A2EF0" w:rsidRPr="001F7DB2">
        <w:t>,</w:t>
      </w:r>
      <w:r w:rsidRPr="001F7DB2">
        <w:t xml:space="preserve"> </w:t>
      </w:r>
      <w:r w:rsidR="001F7DB2">
        <w:t>-</w:t>
      </w:r>
      <w:r w:rsidRPr="001F7DB2">
        <w:t xml:space="preserve"> ее цели и принципы</w:t>
      </w:r>
      <w:r w:rsidR="007A2EF0" w:rsidRPr="001F7DB2">
        <w:t xml:space="preserve">, </w:t>
      </w:r>
      <w:r w:rsidR="001F7DB2">
        <w:t>-</w:t>
      </w:r>
      <w:r w:rsidR="007A2EF0" w:rsidRPr="001F7DB2">
        <w:t xml:space="preserve"> которые служат своего рода</w:t>
      </w:r>
      <w:r w:rsidR="009D707E" w:rsidRPr="001F7DB2">
        <w:t xml:space="preserve"> ценностными</w:t>
      </w:r>
      <w:r w:rsidR="007A2EF0" w:rsidRPr="001F7DB2">
        <w:t xml:space="preserve"> стандартами, по которым </w:t>
      </w:r>
      <w:r w:rsidR="009D707E" w:rsidRPr="001F7DB2">
        <w:t xml:space="preserve">качественно </w:t>
      </w:r>
      <w:r w:rsidR="007A2EF0" w:rsidRPr="001F7DB2">
        <w:t>выверяются сами правила профессиональной этики</w:t>
      </w:r>
      <w:r w:rsidR="001F7DB2" w:rsidRPr="001F7DB2">
        <w:t>.</w:t>
      </w:r>
    </w:p>
    <w:p w:rsidR="001F7DB2" w:rsidRDefault="00A722E4" w:rsidP="001F7DB2">
      <w:pPr>
        <w:ind w:firstLine="709"/>
      </w:pPr>
      <w:r w:rsidRPr="001F7DB2">
        <w:t>Эти категории и будут рассмотрены в</w:t>
      </w:r>
      <w:r w:rsidR="00117CF9" w:rsidRPr="001F7DB2">
        <w:t xml:space="preserve"> настоящей работе</w:t>
      </w:r>
      <w:r w:rsidR="001F7DB2" w:rsidRPr="001F7DB2">
        <w:t>.</w:t>
      </w:r>
    </w:p>
    <w:p w:rsidR="001F7DB2" w:rsidRDefault="00117CF9" w:rsidP="001F7DB2">
      <w:pPr>
        <w:ind w:firstLine="709"/>
      </w:pPr>
      <w:r w:rsidRPr="001F7DB2">
        <w:t xml:space="preserve">Основная цель работы </w:t>
      </w:r>
      <w:r w:rsidR="001F7DB2">
        <w:t>-</w:t>
      </w:r>
      <w:r w:rsidR="00A722E4" w:rsidRPr="001F7DB2">
        <w:t xml:space="preserve"> </w:t>
      </w:r>
      <w:r w:rsidRPr="001F7DB2">
        <w:t>раскрыть содержание указанных категорий и показать их значение и взаимосвязь</w:t>
      </w:r>
      <w:r w:rsidR="001F7DB2" w:rsidRPr="001F7DB2">
        <w:t xml:space="preserve">. </w:t>
      </w:r>
      <w:r w:rsidR="0072644D" w:rsidRPr="001F7DB2">
        <w:t xml:space="preserve">Для достижения указанной цели категории </w:t>
      </w:r>
      <w:r w:rsidR="0007449F" w:rsidRPr="001F7DB2">
        <w:t>и принципы</w:t>
      </w:r>
      <w:r w:rsidR="0072644D" w:rsidRPr="001F7DB2">
        <w:t xml:space="preserve"> профессиональной этики юриста рассматриваются в сравнении с категориями универсальной этики, на примерах конкретных юридических профессий, анализу этических принципов одной из которых</w:t>
      </w:r>
      <w:r w:rsidR="001F7DB2">
        <w:t xml:space="preserve"> (</w:t>
      </w:r>
      <w:r w:rsidR="0072644D" w:rsidRPr="001F7DB2">
        <w:t>адвокатской деятельности</w:t>
      </w:r>
      <w:r w:rsidR="001F7DB2" w:rsidRPr="001F7DB2">
        <w:t xml:space="preserve">) </w:t>
      </w:r>
      <w:r w:rsidR="0072644D" w:rsidRPr="001F7DB2">
        <w:t>посвящен один из разделов работы</w:t>
      </w:r>
      <w:r w:rsidR="001F7DB2" w:rsidRPr="001F7DB2">
        <w:t>.</w:t>
      </w:r>
    </w:p>
    <w:p w:rsidR="001F7DB2" w:rsidRDefault="00A722E4" w:rsidP="001F7DB2">
      <w:pPr>
        <w:ind w:firstLine="709"/>
      </w:pPr>
      <w:r w:rsidRPr="001F7DB2">
        <w:t>Работа основана на анализе специальной научной литературы, посвященной проблемам юридической этики, в частности работ таких авторов как М</w:t>
      </w:r>
      <w:r w:rsidR="001F7DB2">
        <w:t xml:space="preserve">.Ю. </w:t>
      </w:r>
      <w:r w:rsidRPr="001F7DB2">
        <w:t>Барщевский, А</w:t>
      </w:r>
      <w:r w:rsidR="001F7DB2">
        <w:t xml:space="preserve">.С. </w:t>
      </w:r>
      <w:r w:rsidRPr="001F7DB2">
        <w:t>Кобликов, Е</w:t>
      </w:r>
      <w:r w:rsidR="001F7DB2">
        <w:t xml:space="preserve">.А. </w:t>
      </w:r>
      <w:r w:rsidRPr="001F7DB2">
        <w:t>Красникова,</w:t>
      </w:r>
      <w:r w:rsidR="00366906" w:rsidRPr="001F7DB2">
        <w:t xml:space="preserve"> Н</w:t>
      </w:r>
      <w:r w:rsidR="001F7DB2">
        <w:t xml:space="preserve">.Я. </w:t>
      </w:r>
      <w:r w:rsidR="00366906" w:rsidRPr="001F7DB2">
        <w:t>Соколов и др</w:t>
      </w:r>
      <w:r w:rsidR="001F7DB2" w:rsidRPr="001F7DB2">
        <w:t xml:space="preserve">. </w:t>
      </w:r>
      <w:r w:rsidR="00BE58AB" w:rsidRPr="001F7DB2">
        <w:t>В работе учтено</w:t>
      </w:r>
      <w:r w:rsidRPr="001F7DB2">
        <w:t xml:space="preserve"> </w:t>
      </w:r>
      <w:r w:rsidR="00AE60A4" w:rsidRPr="001F7DB2">
        <w:t>действующ</w:t>
      </w:r>
      <w:r w:rsidR="00BE58AB" w:rsidRPr="001F7DB2">
        <w:t>ее российское законодательства, а также рассматриваются нормы</w:t>
      </w:r>
      <w:r w:rsidRPr="001F7DB2">
        <w:t xml:space="preserve"> российских и зарубежных кодексов этики различных юридических профессий</w:t>
      </w:r>
      <w:r w:rsidR="001F7DB2" w:rsidRPr="001F7DB2">
        <w:t>.</w:t>
      </w:r>
    </w:p>
    <w:p w:rsidR="00C66F69" w:rsidRPr="001F7DB2" w:rsidRDefault="001F7DB2" w:rsidP="001F7DB2">
      <w:pPr>
        <w:pStyle w:val="2"/>
      </w:pPr>
      <w:r>
        <w:br w:type="page"/>
      </w:r>
      <w:bookmarkStart w:id="1" w:name="_Toc260108509"/>
      <w:r w:rsidR="009D707E" w:rsidRPr="001F7DB2">
        <w:t>1</w:t>
      </w:r>
      <w:r w:rsidRPr="001F7DB2">
        <w:t xml:space="preserve">. </w:t>
      </w:r>
      <w:r w:rsidR="00EC10A3" w:rsidRPr="001F7DB2">
        <w:t>Ц</w:t>
      </w:r>
      <w:r w:rsidR="009D707E" w:rsidRPr="001F7DB2">
        <w:t xml:space="preserve">ели </w:t>
      </w:r>
      <w:r w:rsidR="00EC10A3" w:rsidRPr="001F7DB2">
        <w:t xml:space="preserve">профессиональной этики юриста </w:t>
      </w:r>
      <w:r w:rsidR="009D707E" w:rsidRPr="001F7DB2">
        <w:t>как</w:t>
      </w:r>
      <w:r w:rsidR="00EC10A3" w:rsidRPr="001F7DB2">
        <w:t xml:space="preserve"> ее</w:t>
      </w:r>
      <w:r w:rsidR="009D707E" w:rsidRPr="001F7DB2">
        <w:t xml:space="preserve"> категори</w:t>
      </w:r>
      <w:r w:rsidR="00EC10A3" w:rsidRPr="001F7DB2">
        <w:t>я и их соотношение с целями юридической деятельности</w:t>
      </w:r>
      <w:bookmarkEnd w:id="1"/>
    </w:p>
    <w:p w:rsidR="001F7DB2" w:rsidRDefault="001F7DB2" w:rsidP="001F7DB2">
      <w:pPr>
        <w:ind w:firstLine="709"/>
      </w:pPr>
    </w:p>
    <w:p w:rsidR="001F7DB2" w:rsidRDefault="009D707E" w:rsidP="001F7DB2">
      <w:pPr>
        <w:ind w:firstLine="709"/>
      </w:pPr>
      <w:r w:rsidRPr="001F7DB2">
        <w:t>Для того чтобы всесторонне рассмотреть принципы и цели юридической этики необходимо, прежде всего, ответить на ряд общих вопросов, касающихся данных категорий</w:t>
      </w:r>
      <w:r w:rsidR="001F7DB2" w:rsidRPr="001F7DB2">
        <w:t xml:space="preserve">. </w:t>
      </w:r>
      <w:r w:rsidRPr="001F7DB2">
        <w:t>А именно</w:t>
      </w:r>
      <w:r w:rsidR="001F7DB2" w:rsidRPr="001F7DB2">
        <w:t>:</w:t>
      </w:r>
    </w:p>
    <w:p w:rsidR="001F7DB2" w:rsidRDefault="009D707E" w:rsidP="001F7DB2">
      <w:pPr>
        <w:ind w:firstLine="709"/>
      </w:pPr>
      <w:r w:rsidRPr="001F7DB2">
        <w:t xml:space="preserve">что такое </w:t>
      </w:r>
      <w:r w:rsidR="00D22F1B" w:rsidRPr="001F7DB2">
        <w:t xml:space="preserve">цели и </w:t>
      </w:r>
      <w:r w:rsidRPr="001F7DB2">
        <w:t>принципы профессиональной этики и как они соотносятся с аналогичными категориями универсальной этики</w:t>
      </w:r>
      <w:r w:rsidR="001F7DB2" w:rsidRPr="001F7DB2">
        <w:t>;</w:t>
      </w:r>
    </w:p>
    <w:p w:rsidR="001F7DB2" w:rsidRDefault="00891A51" w:rsidP="001F7DB2">
      <w:pPr>
        <w:ind w:firstLine="709"/>
      </w:pPr>
      <w:r w:rsidRPr="001F7DB2">
        <w:t>какое значение имеют данные категории для профессиональной этики юриста</w:t>
      </w:r>
      <w:r w:rsidR="001F7DB2" w:rsidRPr="001F7DB2">
        <w:t>;</w:t>
      </w:r>
    </w:p>
    <w:p w:rsidR="001F7DB2" w:rsidRDefault="00891A51" w:rsidP="001F7DB2">
      <w:pPr>
        <w:ind w:firstLine="709"/>
      </w:pPr>
      <w:r w:rsidRPr="001F7DB2">
        <w:t>как соотносятся между собой цели и принципы юридической этики</w:t>
      </w:r>
      <w:r w:rsidR="001F7DB2" w:rsidRPr="001F7DB2">
        <w:t>?</w:t>
      </w:r>
    </w:p>
    <w:p w:rsidR="001F7DB2" w:rsidRDefault="00B535DB" w:rsidP="001F7DB2">
      <w:pPr>
        <w:ind w:firstLine="709"/>
      </w:pPr>
      <w:r w:rsidRPr="001F7DB2">
        <w:t>Профессиональная, в том числе юридическая, этика является частью общей или универсальной этики</w:t>
      </w:r>
      <w:r w:rsidR="001F7DB2" w:rsidRPr="001F7DB2">
        <w:t xml:space="preserve">. </w:t>
      </w:r>
      <w:r w:rsidRPr="001F7DB2">
        <w:t>Этика, как ее определяют современные словари</w:t>
      </w:r>
      <w:r w:rsidR="001F7DB2" w:rsidRPr="001F7DB2">
        <w:t xml:space="preserve">, </w:t>
      </w:r>
      <w:r w:rsidR="001F7DB2">
        <w:t>-</w:t>
      </w:r>
      <w:r w:rsidRPr="001F7DB2">
        <w:t xml:space="preserve"> это</w:t>
      </w:r>
      <w:r w:rsidR="001F7DB2">
        <w:t xml:space="preserve"> "</w:t>
      </w:r>
      <w:r w:rsidRPr="001F7DB2">
        <w:t>учение об основных принципах нравственности и о нормах человеческой деятельности с точки зрения понятий о добре и зле</w:t>
      </w:r>
      <w:r w:rsidR="001F7DB2">
        <w:t>"</w:t>
      </w:r>
      <w:r w:rsidRPr="001F7DB2">
        <w:rPr>
          <w:rStyle w:val="ab"/>
          <w:color w:val="000000"/>
        </w:rPr>
        <w:footnoteReference w:id="4"/>
      </w:r>
      <w:r w:rsidRPr="001F7DB2">
        <w:t>, а также</w:t>
      </w:r>
      <w:r w:rsidR="001F7DB2">
        <w:t xml:space="preserve"> "</w:t>
      </w:r>
      <w:r w:rsidRPr="001F7DB2">
        <w:t>совокупность принципов и норм поведения, принятых в определенной общественной среде или профессиональной группе</w:t>
      </w:r>
      <w:r w:rsidR="001F7DB2">
        <w:t>"</w:t>
      </w:r>
      <w:r w:rsidR="00634E94" w:rsidRPr="001F7DB2">
        <w:rPr>
          <w:rStyle w:val="ab"/>
          <w:color w:val="000000"/>
        </w:rPr>
        <w:footnoteReference w:id="5"/>
      </w:r>
      <w:r w:rsidR="001F7DB2" w:rsidRPr="001F7DB2">
        <w:t xml:space="preserve">. </w:t>
      </w:r>
      <w:r w:rsidR="00634E94" w:rsidRPr="001F7DB2">
        <w:t>В отечественной этической теории категории этики</w:t>
      </w:r>
      <w:r w:rsidR="001F7DB2" w:rsidRPr="001F7DB2">
        <w:t xml:space="preserve"> </w:t>
      </w:r>
      <w:r w:rsidR="00634E94" w:rsidRPr="001F7DB2">
        <w:t>в соответствии со структурой морали и нравственности образуют следующие группы</w:t>
      </w:r>
      <w:r w:rsidR="001F7DB2" w:rsidRPr="001F7DB2">
        <w:t>:</w:t>
      </w:r>
    </w:p>
    <w:p w:rsidR="001F7DB2" w:rsidRDefault="00634E94" w:rsidP="001F7DB2">
      <w:pPr>
        <w:ind w:firstLine="709"/>
      </w:pPr>
      <w:r w:rsidRPr="001F7DB2">
        <w:t>категории нравственного сознания</w:t>
      </w:r>
      <w:r w:rsidR="001F7DB2">
        <w:t xml:space="preserve"> (</w:t>
      </w:r>
      <w:r w:rsidRPr="001F7DB2">
        <w:t xml:space="preserve">идеи, нормы, принципы, ценности и </w:t>
      </w:r>
      <w:r w:rsidR="001F7DB2">
        <w:t>т.д.)</w:t>
      </w:r>
      <w:r w:rsidR="001F7DB2" w:rsidRPr="001F7DB2">
        <w:t>;</w:t>
      </w:r>
    </w:p>
    <w:p w:rsidR="001F7DB2" w:rsidRDefault="00634E94" w:rsidP="001F7DB2">
      <w:pPr>
        <w:ind w:firstLine="709"/>
      </w:pPr>
      <w:r w:rsidRPr="001F7DB2">
        <w:t>категории нравственной практики</w:t>
      </w:r>
      <w:r w:rsidR="001F7DB2">
        <w:t xml:space="preserve"> (</w:t>
      </w:r>
      <w:r w:rsidRPr="001F7DB2">
        <w:t xml:space="preserve">поступок, воздаяние и </w:t>
      </w:r>
      <w:r w:rsidR="001F7DB2">
        <w:t>т.д.)</w:t>
      </w:r>
      <w:r w:rsidR="001F7DB2" w:rsidRPr="001F7DB2">
        <w:t>;</w:t>
      </w:r>
    </w:p>
    <w:p w:rsidR="001F7DB2" w:rsidRDefault="00634E94" w:rsidP="001F7DB2">
      <w:pPr>
        <w:ind w:firstLine="709"/>
      </w:pPr>
      <w:r w:rsidRPr="001F7DB2">
        <w:t>категории нравственного отношения</w:t>
      </w:r>
      <w:r w:rsidR="001F7DB2">
        <w:t xml:space="preserve"> (</w:t>
      </w:r>
      <w:r w:rsidRPr="001F7DB2">
        <w:t xml:space="preserve">конфликт, авторитет, репутация и </w:t>
      </w:r>
      <w:r w:rsidR="001F7DB2">
        <w:t>т.д.)</w:t>
      </w:r>
      <w:r w:rsidR="001F7DB2" w:rsidRPr="001F7DB2">
        <w:t xml:space="preserve"> </w:t>
      </w:r>
      <w:r w:rsidRPr="001F7DB2">
        <w:rPr>
          <w:rStyle w:val="ab"/>
          <w:color w:val="000000"/>
        </w:rPr>
        <w:footnoteReference w:id="6"/>
      </w:r>
      <w:r w:rsidR="001F7DB2" w:rsidRPr="001F7DB2">
        <w:t>.</w:t>
      </w:r>
    </w:p>
    <w:p w:rsidR="001F7DB2" w:rsidRDefault="00634E94" w:rsidP="001F7DB2">
      <w:pPr>
        <w:ind w:firstLine="709"/>
      </w:pPr>
      <w:r w:rsidRPr="001F7DB2">
        <w:t>Таким образом, интересующие нас категории этики входят в группу категорий нравственного сознания</w:t>
      </w:r>
      <w:r w:rsidR="001F7DB2" w:rsidRPr="001F7DB2">
        <w:t>.</w:t>
      </w:r>
    </w:p>
    <w:p w:rsidR="001F7DB2" w:rsidRDefault="00511586" w:rsidP="001F7DB2">
      <w:pPr>
        <w:ind w:firstLine="709"/>
      </w:pPr>
      <w:r w:rsidRPr="001F7DB2">
        <w:t>Поскольку профессиональная деятельность людей регулируется как правовыми, так и этическими нормами, с определенной долей условности применительно к каждой профессии можно говорить о</w:t>
      </w:r>
      <w:r w:rsidR="004E3A02" w:rsidRPr="001F7DB2">
        <w:t xml:space="preserve"> существовании ее профессиональной этики</w:t>
      </w:r>
      <w:r w:rsidR="001F7DB2" w:rsidRPr="001F7DB2">
        <w:t xml:space="preserve">. </w:t>
      </w:r>
      <w:r w:rsidRPr="001F7DB2">
        <w:t>Юридическая этика здесь</w:t>
      </w:r>
      <w:r w:rsidR="001F7DB2">
        <w:t xml:space="preserve"> "</w:t>
      </w:r>
      <w:r w:rsidRPr="001F7DB2">
        <w:t>вид профессиональной этики, представляющий собой совокупность правил поведения работников юридической профессии, обеспечивающих нравственный характер их трудовой деятельности и внеслужебного поведения</w:t>
      </w:r>
      <w:r w:rsidR="001F7DB2">
        <w:t>"</w:t>
      </w:r>
      <w:r w:rsidRPr="001F7DB2">
        <w:rPr>
          <w:rStyle w:val="ab"/>
          <w:color w:val="000000"/>
        </w:rPr>
        <w:footnoteReference w:id="7"/>
      </w:r>
      <w:r w:rsidR="001F7DB2" w:rsidRPr="001F7DB2">
        <w:t xml:space="preserve">. </w:t>
      </w:r>
      <w:r w:rsidRPr="001F7DB2">
        <w:t>А также это научная дисциплина, изучающая специфику реализации требований морали в данной области</w:t>
      </w:r>
      <w:r w:rsidR="001F7DB2" w:rsidRPr="001F7DB2">
        <w:t>.</w:t>
      </w:r>
    </w:p>
    <w:p w:rsidR="001F7DB2" w:rsidRDefault="004E3A02" w:rsidP="001F7DB2">
      <w:pPr>
        <w:ind w:firstLine="709"/>
      </w:pPr>
      <w:r w:rsidRPr="001F7DB2">
        <w:t>Структура профессиональной этики включает общие моральные нормы и принципы, которые, однако, претерпевают в ней определенные изменения, связанные со спецификой данного вида деятельности</w:t>
      </w:r>
      <w:r w:rsidR="001F7DB2" w:rsidRPr="001F7DB2">
        <w:t xml:space="preserve">. </w:t>
      </w:r>
      <w:r w:rsidRPr="001F7DB2">
        <w:t>Такая трансформация связана в первую очередь с целями профессиона</w:t>
      </w:r>
      <w:r w:rsidR="00AA4248" w:rsidRPr="001F7DB2">
        <w:t>льной деятельности</w:t>
      </w:r>
      <w:r w:rsidR="001F7DB2" w:rsidRPr="001F7DB2">
        <w:t>.</w:t>
      </w:r>
    </w:p>
    <w:p w:rsidR="001F7DB2" w:rsidRDefault="00522030" w:rsidP="001F7DB2">
      <w:pPr>
        <w:ind w:firstLine="709"/>
      </w:pPr>
      <w:r w:rsidRPr="001F7DB2">
        <w:t>Общими целями и задачами</w:t>
      </w:r>
      <w:r w:rsidR="004E3A02" w:rsidRPr="001F7DB2">
        <w:t xml:space="preserve"> юридической деятельности</w:t>
      </w:r>
      <w:r w:rsidR="001F7DB2">
        <w:t xml:space="preserve"> (</w:t>
      </w:r>
      <w:r w:rsidR="004E3A02" w:rsidRPr="001F7DB2">
        <w:t>как деятельности правоохранительной</w:t>
      </w:r>
      <w:r w:rsidR="001F7DB2" w:rsidRPr="001F7DB2">
        <w:t xml:space="preserve">) </w:t>
      </w:r>
      <w:r w:rsidRPr="001F7DB2">
        <w:t>являются</w:t>
      </w:r>
      <w:r w:rsidR="001F7DB2" w:rsidRPr="001F7DB2">
        <w:t xml:space="preserve">: </w:t>
      </w:r>
      <w:r w:rsidR="004E3A02" w:rsidRPr="001F7DB2">
        <w:t>обеспечение личной безопасности граждан</w:t>
      </w:r>
      <w:r w:rsidR="001F7DB2" w:rsidRPr="001F7DB2">
        <w:t xml:space="preserve">; </w:t>
      </w:r>
      <w:r w:rsidR="004E3A02" w:rsidRPr="001F7DB2">
        <w:t>предупреждение и пресечение преступлений, их раскрытие</w:t>
      </w:r>
      <w:r w:rsidR="001F7DB2" w:rsidRPr="001F7DB2">
        <w:t xml:space="preserve">; </w:t>
      </w:r>
      <w:r w:rsidR="004E3A02" w:rsidRPr="001F7DB2">
        <w:t>охрана общественного порядка</w:t>
      </w:r>
      <w:r w:rsidR="001F7DB2" w:rsidRPr="001F7DB2">
        <w:t xml:space="preserve">; </w:t>
      </w:r>
      <w:r w:rsidR="004E3A02" w:rsidRPr="001F7DB2">
        <w:t>оказание помощи гражданам, должностным лицам, частным и государственным предприятиям, организациям и общественным объединениям в осуществлении их законных прав и интересов</w:t>
      </w:r>
      <w:r w:rsidR="001F7DB2" w:rsidRPr="001F7DB2">
        <w:t>.</w:t>
      </w:r>
    </w:p>
    <w:p w:rsidR="001F7DB2" w:rsidRDefault="00522030" w:rsidP="001F7DB2">
      <w:pPr>
        <w:ind w:firstLine="709"/>
      </w:pPr>
      <w:r w:rsidRPr="001F7DB2">
        <w:t xml:space="preserve">Исходя из целей профессиональной деятельности, следует формулировать </w:t>
      </w:r>
      <w:r w:rsidRPr="001F7DB2">
        <w:rPr>
          <w:i/>
          <w:iCs/>
        </w:rPr>
        <w:t>цели профессиональной этики</w:t>
      </w:r>
      <w:r w:rsidR="001F7DB2" w:rsidRPr="001F7DB2">
        <w:t xml:space="preserve">. </w:t>
      </w:r>
      <w:r w:rsidRPr="001F7DB2">
        <w:t>Если под целями профессиональной деятельности следует понимать то, на что эта деятельность направлена, то и под целями профессиональной этики следует понимать то, чему служит эта этика</w:t>
      </w:r>
      <w:r w:rsidR="001F7DB2" w:rsidRPr="001F7DB2">
        <w:t>.</w:t>
      </w:r>
    </w:p>
    <w:p w:rsidR="001F7DB2" w:rsidRDefault="00522030" w:rsidP="001F7DB2">
      <w:pPr>
        <w:ind w:firstLine="709"/>
      </w:pPr>
      <w:r w:rsidRPr="001F7DB2">
        <w:t>Например, кандидат философских наук Е</w:t>
      </w:r>
      <w:r w:rsidR="001F7DB2">
        <w:t xml:space="preserve">.А. </w:t>
      </w:r>
      <w:r w:rsidRPr="001F7DB2">
        <w:t>Красникова</w:t>
      </w:r>
      <w:r w:rsidR="009A79A5" w:rsidRPr="001F7DB2">
        <w:t>, характеризуя адвокатскую этику, указывает, что она</w:t>
      </w:r>
      <w:r w:rsidR="001F7DB2" w:rsidRPr="001F7DB2">
        <w:t>:</w:t>
      </w:r>
    </w:p>
    <w:p w:rsidR="001F7DB2" w:rsidRDefault="009A79A5" w:rsidP="001F7DB2">
      <w:pPr>
        <w:ind w:firstLine="709"/>
      </w:pPr>
      <w:r w:rsidRPr="001F7DB2">
        <w:t>а</w:t>
      </w:r>
      <w:r w:rsidR="001F7DB2" w:rsidRPr="001F7DB2">
        <w:t xml:space="preserve">) </w:t>
      </w:r>
      <w:r w:rsidRPr="001F7DB2">
        <w:t>помогает адвокатам обеспечивать доверительные отношения с клиентами через сохранение адвокатской тайны</w:t>
      </w:r>
      <w:r w:rsidR="001F7DB2" w:rsidRPr="001F7DB2">
        <w:t>;</w:t>
      </w:r>
    </w:p>
    <w:p w:rsidR="001F7DB2" w:rsidRDefault="009A79A5" w:rsidP="001F7DB2">
      <w:pPr>
        <w:ind w:firstLine="709"/>
      </w:pPr>
      <w:r w:rsidRPr="001F7DB2">
        <w:t>б</w:t>
      </w:r>
      <w:r w:rsidR="001F7DB2" w:rsidRPr="001F7DB2">
        <w:t xml:space="preserve">) </w:t>
      </w:r>
      <w:r w:rsidRPr="001F7DB2">
        <w:t>защищает самого адвокат</w:t>
      </w:r>
      <w:r w:rsidR="00AA4248" w:rsidRPr="001F7DB2">
        <w:t>а от искушений и соблазнов, вы</w:t>
      </w:r>
      <w:r w:rsidRPr="001F7DB2">
        <w:t>званных именно близкими отношениями с клиентами и высокой степенью свободы, независимости и определенной закрытостью этой профессии</w:t>
      </w:r>
      <w:r w:rsidR="001F7DB2" w:rsidRPr="001F7DB2">
        <w:t>;</w:t>
      </w:r>
    </w:p>
    <w:p w:rsidR="001F7DB2" w:rsidRDefault="009A79A5" w:rsidP="001F7DB2">
      <w:pPr>
        <w:ind w:firstLine="709"/>
      </w:pPr>
      <w:r w:rsidRPr="001F7DB2">
        <w:t>в</w:t>
      </w:r>
      <w:r w:rsidR="001F7DB2" w:rsidRPr="001F7DB2">
        <w:t xml:space="preserve">) </w:t>
      </w:r>
      <w:r w:rsidRPr="001F7DB2">
        <w:t>помогает регулировать от</w:t>
      </w:r>
      <w:r w:rsidR="00AA4248" w:rsidRPr="001F7DB2">
        <w:t>ношения адвоката с судом, орга</w:t>
      </w:r>
      <w:r w:rsidRPr="001F7DB2">
        <w:t>нами государственной власти,</w:t>
      </w:r>
      <w:r w:rsidR="00AA4248" w:rsidRPr="001F7DB2">
        <w:t xml:space="preserve"> государственными и иными орга</w:t>
      </w:r>
      <w:r w:rsidRPr="001F7DB2">
        <w:t>низациями, средствами массовой информации, коллегами по профессии, адвокатским сообществом</w:t>
      </w:r>
      <w:r w:rsidR="001F7DB2" w:rsidRPr="001F7DB2">
        <w:t>;</w:t>
      </w:r>
    </w:p>
    <w:p w:rsidR="001F7DB2" w:rsidRDefault="009A79A5" w:rsidP="001F7DB2">
      <w:pPr>
        <w:ind w:firstLine="709"/>
      </w:pPr>
      <w:r w:rsidRPr="001F7DB2">
        <w:t>г</w:t>
      </w:r>
      <w:r w:rsidR="001F7DB2" w:rsidRPr="001F7DB2">
        <w:t xml:space="preserve">) </w:t>
      </w:r>
      <w:r w:rsidRPr="001F7DB2">
        <w:t>поддерживает авторитет адвокатской профессии за счет демонстрации обществу строгости, скрупулезности,</w:t>
      </w:r>
      <w:r w:rsidR="001F7DB2">
        <w:t xml:space="preserve"> "</w:t>
      </w:r>
      <w:r w:rsidRPr="001F7DB2">
        <w:t>высоты</w:t>
      </w:r>
      <w:r w:rsidR="001F7DB2">
        <w:t xml:space="preserve">" </w:t>
      </w:r>
      <w:r w:rsidRPr="001F7DB2">
        <w:t>и</w:t>
      </w:r>
      <w:r w:rsidR="001F7DB2">
        <w:t xml:space="preserve"> "</w:t>
      </w:r>
      <w:r w:rsidRPr="001F7DB2">
        <w:t>прозрачности</w:t>
      </w:r>
      <w:r w:rsidR="001F7DB2">
        <w:t xml:space="preserve">" </w:t>
      </w:r>
      <w:r w:rsidRPr="001F7DB2">
        <w:t>ее этических норм, принципов и правил, а также системы контроля за их соблюдением</w:t>
      </w:r>
      <w:r w:rsidR="00365413" w:rsidRPr="001F7DB2">
        <w:rPr>
          <w:rStyle w:val="ab"/>
          <w:color w:val="000000"/>
        </w:rPr>
        <w:footnoteReference w:id="8"/>
      </w:r>
      <w:r w:rsidR="001F7DB2" w:rsidRPr="001F7DB2">
        <w:t>.</w:t>
      </w:r>
    </w:p>
    <w:p w:rsidR="001F7DB2" w:rsidRDefault="008447D7" w:rsidP="001F7DB2">
      <w:pPr>
        <w:ind w:firstLine="709"/>
      </w:pPr>
      <w:r w:rsidRPr="001F7DB2">
        <w:t xml:space="preserve">С помощью приведенного примера попробуем сформулировать общие </w:t>
      </w:r>
      <w:r w:rsidRPr="001F7DB2">
        <w:rPr>
          <w:i/>
          <w:iCs/>
        </w:rPr>
        <w:t>цели юридической этики</w:t>
      </w:r>
      <w:r w:rsidR="001F7DB2" w:rsidRPr="001F7DB2">
        <w:t>.</w:t>
      </w:r>
    </w:p>
    <w:p w:rsidR="001F7DB2" w:rsidRDefault="008447D7" w:rsidP="001F7DB2">
      <w:pPr>
        <w:ind w:firstLine="709"/>
      </w:pPr>
      <w:r w:rsidRPr="001F7DB2">
        <w:t>Во-первых, предназначением юридической этики</w:t>
      </w:r>
      <w:r w:rsidR="001F7DB2" w:rsidRPr="001F7DB2">
        <w:t xml:space="preserve"> </w:t>
      </w:r>
      <w:r w:rsidRPr="001F7DB2">
        <w:t>является обеспечение высоких нравственных начал делового по сути общения юриста с его клиентом, а также с представителями собственной и других юридических профессий</w:t>
      </w:r>
      <w:r w:rsidR="001F7DB2" w:rsidRPr="001F7DB2">
        <w:t>.</w:t>
      </w:r>
    </w:p>
    <w:p w:rsidR="008447D7" w:rsidRPr="001F7DB2" w:rsidRDefault="008447D7" w:rsidP="001F7DB2">
      <w:pPr>
        <w:ind w:firstLine="709"/>
      </w:pPr>
      <w:r w:rsidRPr="001F7DB2">
        <w:t>Во-вторых, юридическая этика обеспечивает внутренний контроль нравственного облика юриста, то есть позволяет ему оценить свою деятельность не с позиции</w:t>
      </w:r>
      <w:r w:rsidR="001F7DB2">
        <w:t xml:space="preserve"> "</w:t>
      </w:r>
      <w:r w:rsidRPr="001F7DB2">
        <w:t xml:space="preserve">законно </w:t>
      </w:r>
      <w:r w:rsidR="001F7DB2">
        <w:t>-</w:t>
      </w:r>
      <w:r w:rsidRPr="001F7DB2">
        <w:t xml:space="preserve"> незаконно</w:t>
      </w:r>
      <w:r w:rsidR="001F7DB2">
        <w:t xml:space="preserve">", </w:t>
      </w:r>
      <w:r w:rsidR="00AE3E68" w:rsidRPr="001F7DB2">
        <w:t>а с точки зрения моральных категорий</w:t>
      </w:r>
      <w:r w:rsidR="001F7DB2">
        <w:t xml:space="preserve"> "</w:t>
      </w:r>
      <w:r w:rsidR="00AE3E68" w:rsidRPr="001F7DB2">
        <w:t xml:space="preserve">справедливо </w:t>
      </w:r>
      <w:r w:rsidR="001F7DB2">
        <w:t>-</w:t>
      </w:r>
      <w:r w:rsidR="00AE3E68" w:rsidRPr="001F7DB2">
        <w:t xml:space="preserve"> несправедливо</w:t>
      </w:r>
      <w:r w:rsidR="001F7DB2">
        <w:t xml:space="preserve">". </w:t>
      </w:r>
      <w:r w:rsidR="00AE3E68" w:rsidRPr="001F7DB2">
        <w:t>Идеальное соотношение этих двух позиций самооценки выражается в понимании неразрывной взаимосвязи юридической категории</w:t>
      </w:r>
      <w:r w:rsidR="001F7DB2">
        <w:t xml:space="preserve"> "</w:t>
      </w:r>
      <w:r w:rsidR="00AE3E68" w:rsidRPr="001F7DB2">
        <w:t>законность</w:t>
      </w:r>
      <w:r w:rsidR="001F7DB2">
        <w:t xml:space="preserve">" </w:t>
      </w:r>
      <w:r w:rsidR="00AE3E68" w:rsidRPr="001F7DB2">
        <w:t>и моральной</w:t>
      </w:r>
      <w:r w:rsidR="00AD5E95" w:rsidRPr="001F7DB2">
        <w:t xml:space="preserve"> категории</w:t>
      </w:r>
      <w:r w:rsidR="00AE3E68" w:rsidRPr="001F7DB2">
        <w:t xml:space="preserve"> </w:t>
      </w:r>
      <w:r w:rsidR="001F7DB2">
        <w:t>- "</w:t>
      </w:r>
      <w:r w:rsidR="00AE3E68" w:rsidRPr="001F7DB2">
        <w:t>справедливость</w:t>
      </w:r>
      <w:r w:rsidR="001F7DB2">
        <w:t xml:space="preserve">". </w:t>
      </w:r>
      <w:r w:rsidR="00AE3E68" w:rsidRPr="001F7DB2">
        <w:t>Как писал об этом российский юрист М</w:t>
      </w:r>
      <w:r w:rsidR="001F7DB2">
        <w:t xml:space="preserve">.С. </w:t>
      </w:r>
      <w:r w:rsidR="00AE3E68" w:rsidRPr="001F7DB2">
        <w:t>Строгович всякое решение, принимаемое органами государства,</w:t>
      </w:r>
      <w:r w:rsidR="001F7DB2">
        <w:t xml:space="preserve"> "</w:t>
      </w:r>
      <w:r w:rsidR="00AE3E68" w:rsidRPr="001F7DB2">
        <w:t>должно быть законно и справедливо</w:t>
      </w:r>
      <w:r w:rsidR="001F7DB2" w:rsidRPr="001F7DB2">
        <w:t xml:space="preserve">; </w:t>
      </w:r>
      <w:r w:rsidR="00AE3E68" w:rsidRPr="001F7DB2">
        <w:t>более того, законным может быть только справедливое решение, несправедливость не может быть законной</w:t>
      </w:r>
      <w:r w:rsidR="001F7DB2">
        <w:t>"</w:t>
      </w:r>
      <w:r w:rsidR="00AE3E68" w:rsidRPr="001F7DB2">
        <w:rPr>
          <w:rStyle w:val="ab"/>
          <w:color w:val="000000"/>
        </w:rPr>
        <w:footnoteReference w:id="9"/>
      </w:r>
    </w:p>
    <w:p w:rsidR="001F7DB2" w:rsidRDefault="00AD5E95" w:rsidP="001F7DB2">
      <w:pPr>
        <w:ind w:firstLine="709"/>
      </w:pPr>
      <w:r w:rsidRPr="001F7DB2">
        <w:t xml:space="preserve">В-третьих, </w:t>
      </w:r>
      <w:r w:rsidR="00B637EB" w:rsidRPr="001F7DB2">
        <w:t>с помощью этических принципов, общих для представителей юридической профессии, облеченных властью</w:t>
      </w:r>
      <w:r w:rsidR="001F7DB2">
        <w:t xml:space="preserve"> (</w:t>
      </w:r>
      <w:r w:rsidR="00B637EB" w:rsidRPr="001F7DB2">
        <w:t>должностных лиц государственных органов</w:t>
      </w:r>
      <w:r w:rsidR="001F7DB2" w:rsidRPr="001F7DB2">
        <w:t>),</w:t>
      </w:r>
      <w:r w:rsidR="00B637EB" w:rsidRPr="001F7DB2">
        <w:t xml:space="preserve"> и для</w:t>
      </w:r>
      <w:r w:rsidR="001F7DB2">
        <w:t xml:space="preserve"> "</w:t>
      </w:r>
      <w:r w:rsidR="00B637EB" w:rsidRPr="001F7DB2">
        <w:t>самозанятых</w:t>
      </w:r>
      <w:r w:rsidR="001F7DB2">
        <w:t xml:space="preserve">" </w:t>
      </w:r>
      <w:r w:rsidR="00B637EB" w:rsidRPr="001F7DB2">
        <w:t>юристов</w:t>
      </w:r>
      <w:r w:rsidR="001F7DB2">
        <w:t xml:space="preserve"> (</w:t>
      </w:r>
      <w:r w:rsidR="00B637EB" w:rsidRPr="001F7DB2">
        <w:t>адвокатов</w:t>
      </w:r>
      <w:r w:rsidR="001F7DB2" w:rsidRPr="001F7DB2">
        <w:t xml:space="preserve">) </w:t>
      </w:r>
      <w:r w:rsidR="00B637EB" w:rsidRPr="001F7DB2">
        <w:t>или работающих в юридических службах организаций и предприятий, обеспечивается следование единым нравственным ценностям</w:t>
      </w:r>
      <w:r w:rsidR="001F7DB2" w:rsidRPr="001F7DB2">
        <w:t xml:space="preserve">. </w:t>
      </w:r>
      <w:r w:rsidR="00B637EB" w:rsidRPr="001F7DB2">
        <w:t>То есть наличие или отсутствие какого-либо объема публичной власти у представителя юридической профессии не освобождает его от обязанности подчиняться общим принципам и правилам юридической этики</w:t>
      </w:r>
      <w:r w:rsidR="001F7DB2" w:rsidRPr="001F7DB2">
        <w:t xml:space="preserve">. </w:t>
      </w:r>
      <w:r w:rsidR="00B637EB" w:rsidRPr="001F7DB2">
        <w:t>Здесь скорее имеет место обратное</w:t>
      </w:r>
      <w:r w:rsidR="001F7DB2" w:rsidRPr="001F7DB2">
        <w:t xml:space="preserve">: </w:t>
      </w:r>
      <w:r w:rsidR="00B637EB" w:rsidRPr="001F7DB2">
        <w:t>представители власти должны подчиняться еще большему количеству строгих этических правил</w:t>
      </w:r>
      <w:r w:rsidR="001F7DB2" w:rsidRPr="001F7DB2">
        <w:t xml:space="preserve">. </w:t>
      </w:r>
      <w:r w:rsidR="00B637EB" w:rsidRPr="001F7DB2">
        <w:t>В этой сфере действует так называемая деонтологическая этика</w:t>
      </w:r>
      <w:r w:rsidR="001F7DB2">
        <w:t xml:space="preserve"> (</w:t>
      </w:r>
      <w:r w:rsidR="00B637EB" w:rsidRPr="001F7DB2">
        <w:t>этика долга</w:t>
      </w:r>
      <w:r w:rsidR="001F7DB2" w:rsidRPr="001F7DB2">
        <w:t>).</w:t>
      </w:r>
    </w:p>
    <w:p w:rsidR="001F7DB2" w:rsidRDefault="000A1E4B" w:rsidP="001F7DB2">
      <w:pPr>
        <w:ind w:firstLine="709"/>
      </w:pPr>
      <w:r w:rsidRPr="001F7DB2">
        <w:t xml:space="preserve">В-четвертых, </w:t>
      </w:r>
      <w:r w:rsidR="009074A0" w:rsidRPr="001F7DB2">
        <w:t>юридическая этика обеспечивает высокий авторитет юридической профессии</w:t>
      </w:r>
      <w:r w:rsidR="001F7DB2" w:rsidRPr="001F7DB2">
        <w:t xml:space="preserve">. </w:t>
      </w:r>
      <w:r w:rsidR="009074A0" w:rsidRPr="001F7DB2">
        <w:t>Нравственный облик юриста, должен быть связан в представлении обывателя не с образом ловкого</w:t>
      </w:r>
      <w:r w:rsidR="001F7DB2">
        <w:t xml:space="preserve"> "</w:t>
      </w:r>
      <w:r w:rsidR="009074A0" w:rsidRPr="001F7DB2">
        <w:t>то</w:t>
      </w:r>
      <w:r w:rsidR="00896F2A" w:rsidRPr="001F7DB2">
        <w:t>лмача</w:t>
      </w:r>
      <w:r w:rsidR="001F7DB2">
        <w:t xml:space="preserve">" </w:t>
      </w:r>
      <w:r w:rsidR="009074A0" w:rsidRPr="001F7DB2">
        <w:t>малопонятных простому человеку текстов правовых актов, а являть собой образ правозащитника, чья деятельность, направленная на укрепление правопорядка и законности, служит укреплению авторитета</w:t>
      </w:r>
      <w:r w:rsidR="00896F2A" w:rsidRPr="001F7DB2">
        <w:t xml:space="preserve"> </w:t>
      </w:r>
      <w:r w:rsidR="009074A0" w:rsidRPr="001F7DB2">
        <w:t>права</w:t>
      </w:r>
      <w:r w:rsidR="00F12E20" w:rsidRPr="001F7DB2">
        <w:t xml:space="preserve"> как такового</w:t>
      </w:r>
      <w:r w:rsidR="001F7DB2" w:rsidRPr="001F7DB2">
        <w:t xml:space="preserve">. </w:t>
      </w:r>
      <w:r w:rsidR="00E54D74" w:rsidRPr="001F7DB2">
        <w:t>Достижение данной цели предполагает знание и понимание принципов и правил юридической этики не только самими юристами, но и всем обществом, которое является пользователем юридических услуг</w:t>
      </w:r>
      <w:r w:rsidR="001F7DB2" w:rsidRPr="001F7DB2">
        <w:t xml:space="preserve">. </w:t>
      </w:r>
      <w:r w:rsidR="00E54D74" w:rsidRPr="001F7DB2">
        <w:t>Только в таком случае может осуществляться общественный контроль за соблюдением представителями юридических профессий требований профессиональной этики</w:t>
      </w:r>
      <w:r w:rsidR="001F7DB2" w:rsidRPr="001F7DB2">
        <w:t>.</w:t>
      </w:r>
    </w:p>
    <w:p w:rsidR="00EC10A3" w:rsidRPr="001F7DB2" w:rsidRDefault="001F7DB2" w:rsidP="001F7DB2">
      <w:pPr>
        <w:pStyle w:val="2"/>
      </w:pPr>
      <w:r>
        <w:br w:type="page"/>
      </w:r>
      <w:bookmarkStart w:id="2" w:name="_Toc260108510"/>
      <w:r w:rsidR="00D22F1B" w:rsidRPr="001F7DB2">
        <w:t>2</w:t>
      </w:r>
      <w:r w:rsidRPr="001F7DB2">
        <w:t xml:space="preserve">. </w:t>
      </w:r>
      <w:r w:rsidR="00D22F1B" w:rsidRPr="001F7DB2">
        <w:t>Принципы профессиональной этики юриста и их соотношение с универсальными этическими принципами</w:t>
      </w:r>
      <w:bookmarkEnd w:id="2"/>
    </w:p>
    <w:p w:rsidR="001F7DB2" w:rsidRDefault="001F7DB2" w:rsidP="001F7DB2">
      <w:pPr>
        <w:ind w:firstLine="709"/>
        <w:rPr>
          <w:i/>
          <w:iCs/>
        </w:rPr>
      </w:pPr>
    </w:p>
    <w:p w:rsidR="001F7DB2" w:rsidRDefault="00A07F2A" w:rsidP="001F7DB2">
      <w:pPr>
        <w:ind w:firstLine="709"/>
      </w:pPr>
      <w:r w:rsidRPr="001F7DB2">
        <w:rPr>
          <w:i/>
          <w:iCs/>
        </w:rPr>
        <w:t>Принципы</w:t>
      </w:r>
      <w:r w:rsidRPr="001F7DB2">
        <w:t xml:space="preserve"> профессиональной этики юриста базируются на принципах-категориях универсальной этики и во многом обусловлены целями юридической деятельности и юридической этики</w:t>
      </w:r>
      <w:r w:rsidR="001F7DB2" w:rsidRPr="001F7DB2">
        <w:t xml:space="preserve">. </w:t>
      </w:r>
      <w:r w:rsidRPr="001F7DB2">
        <w:t xml:space="preserve">Рассмотрим для начала взаимосвязь </w:t>
      </w:r>
      <w:r w:rsidR="001666A7" w:rsidRPr="001F7DB2">
        <w:t>категорий</w:t>
      </w:r>
      <w:r w:rsidRPr="001F7DB2">
        <w:t xml:space="preserve"> универсальной</w:t>
      </w:r>
      <w:r w:rsidR="001666A7" w:rsidRPr="001F7DB2">
        <w:t xml:space="preserve"> этики</w:t>
      </w:r>
      <w:r w:rsidRPr="001F7DB2">
        <w:t xml:space="preserve"> и</w:t>
      </w:r>
      <w:r w:rsidR="001666A7" w:rsidRPr="001F7DB2">
        <w:t xml:space="preserve"> принципов</w:t>
      </w:r>
      <w:r w:rsidRPr="001F7DB2">
        <w:t xml:space="preserve"> юридической этики</w:t>
      </w:r>
      <w:r w:rsidR="001F7DB2" w:rsidRPr="001F7DB2">
        <w:t>.</w:t>
      </w:r>
    </w:p>
    <w:p w:rsidR="001F7DB2" w:rsidRDefault="001666A7" w:rsidP="001F7DB2">
      <w:pPr>
        <w:ind w:firstLine="709"/>
      </w:pPr>
      <w:r w:rsidRPr="001F7DB2">
        <w:t>К категориям универсальной этики относятся</w:t>
      </w:r>
      <w:r w:rsidR="001F7DB2">
        <w:t xml:space="preserve"> "</w:t>
      </w:r>
      <w:r w:rsidRPr="001F7DB2">
        <w:t>добро и зло</w:t>
      </w:r>
      <w:r w:rsidR="001F7DB2">
        <w:t>", "</w:t>
      </w:r>
      <w:r w:rsidRPr="001F7DB2">
        <w:t>благо</w:t>
      </w:r>
      <w:r w:rsidR="001F7DB2">
        <w:t>", "</w:t>
      </w:r>
      <w:r w:rsidRPr="001F7DB2">
        <w:t>справедливость</w:t>
      </w:r>
      <w:r w:rsidR="001F7DB2">
        <w:t>", "</w:t>
      </w:r>
      <w:r w:rsidRPr="001F7DB2">
        <w:t>долг</w:t>
      </w:r>
      <w:r w:rsidR="001F7DB2">
        <w:t>", "</w:t>
      </w:r>
      <w:r w:rsidRPr="001F7DB2">
        <w:t>совесть</w:t>
      </w:r>
      <w:r w:rsidR="001F7DB2">
        <w:t>", "</w:t>
      </w:r>
      <w:r w:rsidRPr="001F7DB2">
        <w:t>ответственность</w:t>
      </w:r>
      <w:r w:rsidR="001F7DB2">
        <w:t>", "</w:t>
      </w:r>
      <w:r w:rsidRPr="001F7DB2">
        <w:t>достоинство</w:t>
      </w:r>
      <w:r w:rsidR="001F7DB2">
        <w:t>", "</w:t>
      </w:r>
      <w:r w:rsidRPr="001F7DB2">
        <w:t>честь</w:t>
      </w:r>
      <w:r w:rsidR="001F7DB2">
        <w:t>", "</w:t>
      </w:r>
      <w:r w:rsidRPr="001F7DB2">
        <w:t>смысл жизни</w:t>
      </w:r>
      <w:r w:rsidR="001F7DB2">
        <w:t>", "</w:t>
      </w:r>
      <w:r w:rsidRPr="001F7DB2">
        <w:t>счастье</w:t>
      </w:r>
      <w:r w:rsidR="001F7DB2">
        <w:t>"</w:t>
      </w:r>
      <w:r w:rsidR="00384630" w:rsidRPr="001F7DB2">
        <w:rPr>
          <w:rStyle w:val="ab"/>
          <w:color w:val="000000"/>
        </w:rPr>
        <w:footnoteReference w:id="10"/>
      </w:r>
      <w:r w:rsidR="001F7DB2" w:rsidRPr="001F7DB2">
        <w:t xml:space="preserve">. </w:t>
      </w:r>
      <w:r w:rsidR="00384630" w:rsidRPr="001F7DB2">
        <w:t>Не составит большого труда выделить из них те, которые являются одновременно главными этическими принципами</w:t>
      </w:r>
      <w:r w:rsidR="001F7DB2" w:rsidRPr="001F7DB2">
        <w:t xml:space="preserve">. </w:t>
      </w:r>
      <w:r w:rsidR="002A5F12" w:rsidRPr="001F7DB2">
        <w:t>Также не сложно выделить категории, которые имеют не только моральное, но и юридическое значение</w:t>
      </w:r>
      <w:r w:rsidR="001F7DB2" w:rsidRPr="001F7DB2">
        <w:t xml:space="preserve">. </w:t>
      </w:r>
      <w:r w:rsidR="002A5F12" w:rsidRPr="001F7DB2">
        <w:t>Понятия</w:t>
      </w:r>
      <w:r w:rsidR="001F7DB2">
        <w:t xml:space="preserve"> "</w:t>
      </w:r>
      <w:r w:rsidR="002A5F12" w:rsidRPr="001F7DB2">
        <w:t>справедливость</w:t>
      </w:r>
      <w:r w:rsidR="001F7DB2">
        <w:t>", "</w:t>
      </w:r>
      <w:r w:rsidR="002A5F12" w:rsidRPr="001F7DB2">
        <w:t>долг</w:t>
      </w:r>
      <w:r w:rsidR="001F7DB2">
        <w:t>", "</w:t>
      </w:r>
      <w:r w:rsidR="002A5F12" w:rsidRPr="001F7DB2">
        <w:t>ответственность</w:t>
      </w:r>
      <w:r w:rsidR="001F7DB2">
        <w:t>", "</w:t>
      </w:r>
      <w:r w:rsidR="002A5F12" w:rsidRPr="001F7DB2">
        <w:t>достоинство</w:t>
      </w:r>
      <w:r w:rsidR="001F7DB2">
        <w:t>", "</w:t>
      </w:r>
      <w:r w:rsidR="002A5F12" w:rsidRPr="001F7DB2">
        <w:t>честь</w:t>
      </w:r>
      <w:r w:rsidR="001F7DB2">
        <w:t xml:space="preserve">" </w:t>
      </w:r>
      <w:r w:rsidR="002A5F12" w:rsidRPr="001F7DB2">
        <w:t>используются законодателем не просто как термины эквивалентные неким юридическим конструкциям, а как реальные социальные ценности, перенесение которых в право необходимо для того, чтобы обеспечить их</w:t>
      </w:r>
      <w:r w:rsidR="008221BF" w:rsidRPr="001F7DB2">
        <w:t>,</w:t>
      </w:r>
      <w:r w:rsidR="002A5F12" w:rsidRPr="001F7DB2">
        <w:t xml:space="preserve"> кроме моральной</w:t>
      </w:r>
      <w:r w:rsidR="008221BF" w:rsidRPr="001F7DB2">
        <w:t>,</w:t>
      </w:r>
      <w:r w:rsidR="002A5F12" w:rsidRPr="001F7DB2">
        <w:t xml:space="preserve"> еще и юридической защитой</w:t>
      </w:r>
      <w:r w:rsidR="001F7DB2" w:rsidRPr="001F7DB2">
        <w:t xml:space="preserve">. </w:t>
      </w:r>
      <w:r w:rsidR="008221BF" w:rsidRPr="001F7DB2">
        <w:t>Чтобы понять это</w:t>
      </w:r>
      <w:r w:rsidR="00A601D9" w:rsidRPr="001F7DB2">
        <w:t>,</w:t>
      </w:r>
      <w:r w:rsidR="008221BF" w:rsidRPr="001F7DB2">
        <w:t xml:space="preserve"> достато</w:t>
      </w:r>
      <w:r w:rsidR="001D5D8C" w:rsidRPr="001F7DB2">
        <w:t>чно хотя бы открыть Конституцию</w:t>
      </w:r>
      <w:r w:rsidR="00A601D9" w:rsidRPr="001F7DB2">
        <w:t xml:space="preserve"> Российской Федерации 1993 г</w:t>
      </w:r>
      <w:r w:rsidR="001F7DB2">
        <w:t>.:</w:t>
      </w:r>
    </w:p>
    <w:p w:rsidR="001F7DB2" w:rsidRDefault="001F7DB2" w:rsidP="001F7DB2">
      <w:pPr>
        <w:ind w:firstLine="709"/>
      </w:pPr>
      <w:r>
        <w:t>"</w:t>
      </w:r>
      <w:r w:rsidR="008221BF" w:rsidRPr="001F7DB2">
        <w:rPr>
          <w:i/>
          <w:iCs/>
        </w:rPr>
        <w:t>Достоинство</w:t>
      </w:r>
      <w:r w:rsidR="008221BF" w:rsidRPr="001F7DB2">
        <w:t xml:space="preserve"> личности охраняется государством</w:t>
      </w:r>
      <w:r>
        <w:t xml:space="preserve">" </w:t>
      </w:r>
      <w:r w:rsidR="00AA4248" w:rsidRPr="001F7DB2">
        <w:t>гласит ч</w:t>
      </w:r>
      <w:r>
        <w:t>.1</w:t>
      </w:r>
      <w:r w:rsidR="00AA4248" w:rsidRPr="001F7DB2">
        <w:t xml:space="preserve"> ст</w:t>
      </w:r>
      <w:r>
        <w:t>.2</w:t>
      </w:r>
      <w:r w:rsidR="00AA4248" w:rsidRPr="001F7DB2">
        <w:t>1</w:t>
      </w:r>
      <w:r w:rsidRPr="001F7DB2">
        <w:t>;</w:t>
      </w:r>
    </w:p>
    <w:p w:rsidR="001F7DB2" w:rsidRDefault="001F7DB2" w:rsidP="001F7DB2">
      <w:pPr>
        <w:ind w:firstLine="709"/>
      </w:pPr>
      <w:r>
        <w:t>"</w:t>
      </w:r>
      <w:r w:rsidR="001D5D8C" w:rsidRPr="001F7DB2">
        <w:t xml:space="preserve">Защита Отечества является </w:t>
      </w:r>
      <w:r w:rsidR="001D5D8C" w:rsidRPr="001F7DB2">
        <w:rPr>
          <w:i/>
          <w:iCs/>
        </w:rPr>
        <w:t>долгом</w:t>
      </w:r>
      <w:r w:rsidR="001D5D8C" w:rsidRPr="001F7DB2">
        <w:t xml:space="preserve"> и обязанностью гражданина Российской Федерации</w:t>
      </w:r>
      <w:r>
        <w:t xml:space="preserve">" </w:t>
      </w:r>
      <w:r w:rsidR="001D5D8C" w:rsidRPr="001F7DB2">
        <w:t>провозглашает ч</w:t>
      </w:r>
      <w:r>
        <w:t>.1</w:t>
      </w:r>
      <w:r w:rsidR="001D5D8C" w:rsidRPr="001F7DB2">
        <w:t xml:space="preserve"> ст</w:t>
      </w:r>
      <w:r>
        <w:t>.5</w:t>
      </w:r>
      <w:r w:rsidR="001D5D8C" w:rsidRPr="001F7DB2">
        <w:t>9</w:t>
      </w:r>
      <w:r w:rsidRPr="001F7DB2">
        <w:t>.</w:t>
      </w:r>
    </w:p>
    <w:p w:rsidR="001F7DB2" w:rsidRDefault="001D5D8C" w:rsidP="001F7DB2">
      <w:pPr>
        <w:ind w:firstLine="709"/>
      </w:pPr>
      <w:r w:rsidRPr="001F7DB2">
        <w:t xml:space="preserve">Но закон использует эти же категории как </w:t>
      </w:r>
      <w:r w:rsidR="00222B2F" w:rsidRPr="001F7DB2">
        <w:t>юридические критерии оценки профессионализма и законности деятельности</w:t>
      </w:r>
      <w:r w:rsidR="0004576B" w:rsidRPr="001F7DB2">
        <w:t xml:space="preserve"> юристов, то есть соответствия их высокому общественному </w:t>
      </w:r>
      <w:r w:rsidR="00E210B0" w:rsidRPr="001F7DB2">
        <w:t xml:space="preserve">и правовому </w:t>
      </w:r>
      <w:r w:rsidR="0004576B" w:rsidRPr="001F7DB2">
        <w:t>статусу профессии</w:t>
      </w:r>
      <w:r w:rsidR="001F7DB2" w:rsidRPr="001F7DB2">
        <w:t xml:space="preserve">. </w:t>
      </w:r>
      <w:r w:rsidR="0004576B" w:rsidRPr="001F7DB2">
        <w:t>Так, Федеральный закон от 31 мая 2002 г</w:t>
      </w:r>
      <w:r w:rsidR="001F7DB2" w:rsidRPr="001F7DB2">
        <w:t xml:space="preserve">. </w:t>
      </w:r>
      <w:r w:rsidR="0004576B" w:rsidRPr="001F7DB2">
        <w:t>№ 63-Ф3</w:t>
      </w:r>
      <w:r w:rsidR="001F7DB2">
        <w:t xml:space="preserve"> "</w:t>
      </w:r>
      <w:r w:rsidR="0004576B" w:rsidRPr="001F7DB2">
        <w:t>Об адвокатской деятельности и адвокатуре в Российской Федерации</w:t>
      </w:r>
      <w:r w:rsidR="001F7DB2">
        <w:t xml:space="preserve">" </w:t>
      </w:r>
      <w:r w:rsidR="0004576B" w:rsidRPr="001F7DB2">
        <w:t>к обязанности адвоката относит</w:t>
      </w:r>
      <w:r w:rsidR="001F7DB2" w:rsidRPr="001F7DB2">
        <w:t xml:space="preserve"> </w:t>
      </w:r>
      <w:r w:rsidR="0004576B" w:rsidRPr="001F7DB2">
        <w:t>обязанность</w:t>
      </w:r>
      <w:r w:rsidR="001F7DB2">
        <w:t xml:space="preserve"> "</w:t>
      </w:r>
      <w:r w:rsidR="0004576B" w:rsidRPr="001F7DB2">
        <w:t>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</w:t>
      </w:r>
      <w:r w:rsidR="001F7DB2">
        <w:t>" (</w:t>
      </w:r>
      <w:r w:rsidR="0004576B" w:rsidRPr="001F7DB2">
        <w:t>пп</w:t>
      </w:r>
      <w:r w:rsidR="001F7DB2">
        <w:t>.1</w:t>
      </w:r>
      <w:r w:rsidR="0004576B" w:rsidRPr="001F7DB2">
        <w:t xml:space="preserve"> п</w:t>
      </w:r>
      <w:r w:rsidR="001F7DB2">
        <w:t>.1</w:t>
      </w:r>
      <w:r w:rsidR="0004576B" w:rsidRPr="001F7DB2">
        <w:t xml:space="preserve"> ст</w:t>
      </w:r>
      <w:r w:rsidR="001F7DB2">
        <w:t>.7</w:t>
      </w:r>
      <w:r w:rsidR="001F7DB2" w:rsidRPr="001F7DB2">
        <w:t xml:space="preserve">) </w:t>
      </w:r>
      <w:r w:rsidR="0004576B" w:rsidRPr="001F7DB2">
        <w:rPr>
          <w:rStyle w:val="ab"/>
          <w:color w:val="000000"/>
        </w:rPr>
        <w:footnoteReference w:id="11"/>
      </w:r>
      <w:r w:rsidR="001F7DB2" w:rsidRPr="001F7DB2">
        <w:t>.</w:t>
      </w:r>
    </w:p>
    <w:p w:rsidR="001F7DB2" w:rsidRDefault="00E210B0" w:rsidP="001F7DB2">
      <w:pPr>
        <w:ind w:firstLine="709"/>
      </w:pPr>
      <w:r w:rsidRPr="001F7DB2">
        <w:rPr>
          <w:i/>
          <w:iCs/>
        </w:rPr>
        <w:t>Справедливость</w:t>
      </w:r>
      <w:r w:rsidRPr="001F7DB2">
        <w:t xml:space="preserve"> категория морально-политическая и правовая</w:t>
      </w:r>
      <w:r w:rsidR="001F7DB2" w:rsidRPr="001F7DB2">
        <w:t xml:space="preserve">. </w:t>
      </w:r>
      <w:r w:rsidRPr="001F7DB2">
        <w:t>В этике справедливость означает такое положение вещей, которое рассматривается как должное, отвечающее представлениям о сущности человека, его неотъемлемых правах, исходящее из признания равенства между всеми людьми и необходимости соответствия между деянием и воздаянием за добро и зло, практической ролью разных людей и их социал</w:t>
      </w:r>
      <w:r w:rsidR="00AA4248" w:rsidRPr="001F7DB2">
        <w:t>ь</w:t>
      </w:r>
      <w:r w:rsidRPr="001F7DB2">
        <w:t>ным положением, правами и обязанностями, заслугами и их признанием</w:t>
      </w:r>
      <w:r w:rsidRPr="001F7DB2">
        <w:rPr>
          <w:rStyle w:val="ab"/>
          <w:color w:val="000000"/>
        </w:rPr>
        <w:footnoteReference w:id="12"/>
      </w:r>
      <w:r w:rsidR="001F7DB2" w:rsidRPr="001F7DB2">
        <w:t>.</w:t>
      </w:r>
    </w:p>
    <w:p w:rsidR="001F7DB2" w:rsidRDefault="009F79E8" w:rsidP="001F7DB2">
      <w:pPr>
        <w:ind w:firstLine="709"/>
      </w:pPr>
      <w:r w:rsidRPr="001F7DB2">
        <w:t>Справедливость главный принцип профессиональной деятельности юристов</w:t>
      </w:r>
      <w:r w:rsidR="001F7DB2" w:rsidRPr="001F7DB2">
        <w:t xml:space="preserve">. </w:t>
      </w:r>
      <w:r w:rsidRPr="001F7DB2">
        <w:t>Само слово</w:t>
      </w:r>
      <w:r w:rsidR="001F7DB2">
        <w:t xml:space="preserve"> "</w:t>
      </w:r>
      <w:r w:rsidRPr="001F7DB2">
        <w:t>юстиция</w:t>
      </w:r>
      <w:r w:rsidR="001F7DB2">
        <w:t xml:space="preserve">" </w:t>
      </w:r>
      <w:r w:rsidRPr="001F7DB2">
        <w:t>по латыни означает справедливость</w:t>
      </w:r>
      <w:r w:rsidR="001F7DB2">
        <w:t xml:space="preserve"> (</w:t>
      </w:r>
      <w:r w:rsidRPr="001F7DB2">
        <w:rPr>
          <w:lang w:val="en-US"/>
        </w:rPr>
        <w:t>justitia</w:t>
      </w:r>
      <w:r w:rsidR="001F7DB2" w:rsidRPr="001F7DB2">
        <w:t xml:space="preserve">). </w:t>
      </w:r>
      <w:r w:rsidRPr="001F7DB2">
        <w:t>Юрист, таким образом,</w:t>
      </w:r>
      <w:r w:rsidR="001F7DB2">
        <w:t xml:space="preserve"> "</w:t>
      </w:r>
      <w:r w:rsidRPr="001F7DB2">
        <w:t>представитель справедливости</w:t>
      </w:r>
      <w:r w:rsidR="001F7DB2">
        <w:t>".</w:t>
      </w:r>
    </w:p>
    <w:p w:rsidR="001F7DB2" w:rsidRDefault="00E912A4" w:rsidP="001F7DB2">
      <w:pPr>
        <w:ind w:firstLine="709"/>
      </w:pPr>
      <w:r w:rsidRPr="001F7DB2">
        <w:t xml:space="preserve">Идея справедливости, </w:t>
      </w:r>
      <w:r w:rsidR="00AA4248" w:rsidRPr="001F7DB2">
        <w:t>требование справедливости прони</w:t>
      </w:r>
      <w:r w:rsidRPr="001F7DB2">
        <w:t>зывают право с</w:t>
      </w:r>
      <w:r w:rsidR="00AA4248" w:rsidRPr="001F7DB2">
        <w:t>овременного демократического об</w:t>
      </w:r>
      <w:r w:rsidRPr="001F7DB2">
        <w:t>щества</w:t>
      </w:r>
      <w:r w:rsidR="001F7DB2" w:rsidRPr="001F7DB2">
        <w:t xml:space="preserve">. </w:t>
      </w:r>
      <w:r w:rsidRPr="001F7DB2">
        <w:t>Правовое выражение требования справедливости содержится во Всеобщей декларации прав человек, в том числе применительно к деятельности суда</w:t>
      </w:r>
      <w:r w:rsidR="001F7DB2" w:rsidRPr="001F7DB2">
        <w:t xml:space="preserve">. </w:t>
      </w:r>
      <w:r w:rsidRPr="001F7DB2">
        <w:t>Ст</w:t>
      </w:r>
      <w:r w:rsidR="001F7DB2">
        <w:t>.1</w:t>
      </w:r>
      <w:r w:rsidRPr="001F7DB2">
        <w:t>0</w:t>
      </w:r>
      <w:r w:rsidR="00AA4248" w:rsidRPr="001F7DB2">
        <w:t xml:space="preserve"> Декла</w:t>
      </w:r>
      <w:r w:rsidRPr="001F7DB2">
        <w:t>рации гласит</w:t>
      </w:r>
      <w:r w:rsidR="001F7DB2" w:rsidRPr="001F7DB2">
        <w:t>:</w:t>
      </w:r>
      <w:r w:rsidR="001F7DB2">
        <w:t xml:space="preserve"> "</w:t>
      </w:r>
      <w:r w:rsidRPr="001F7DB2">
        <w:t>Каждый человек, для определения его прав и обязанностей и для установле</w:t>
      </w:r>
      <w:r w:rsidR="00AA4248" w:rsidRPr="001F7DB2">
        <w:t>ния обоснованности предъявленно</w:t>
      </w:r>
      <w:r w:rsidRPr="001F7DB2">
        <w:t>го ему уголовного обвинения, им</w:t>
      </w:r>
      <w:r w:rsidR="00AA4248" w:rsidRPr="001F7DB2">
        <w:t>еет право, на основе полного ра</w:t>
      </w:r>
      <w:r w:rsidRPr="001F7DB2">
        <w:t xml:space="preserve">венства, на то, чтобы его дело было рассмотрено гласно </w:t>
      </w:r>
      <w:r w:rsidR="00AA4248" w:rsidRPr="001F7DB2">
        <w:t>и с соблю</w:t>
      </w:r>
      <w:r w:rsidRPr="001F7DB2">
        <w:t>дением всех требований справедливости незав</w:t>
      </w:r>
      <w:r w:rsidR="00AA4248" w:rsidRPr="001F7DB2">
        <w:t>исимым и беспри</w:t>
      </w:r>
      <w:r w:rsidRPr="001F7DB2">
        <w:t>страстным судом</w:t>
      </w:r>
      <w:r w:rsidR="001F7DB2">
        <w:t>"</w:t>
      </w:r>
      <w:r w:rsidRPr="001F7DB2">
        <w:rPr>
          <w:rStyle w:val="ab"/>
          <w:color w:val="000000"/>
        </w:rPr>
        <w:footnoteReference w:id="13"/>
      </w:r>
      <w:r w:rsidR="001F7DB2" w:rsidRPr="001F7DB2">
        <w:t xml:space="preserve">. </w:t>
      </w:r>
      <w:r w:rsidRPr="001F7DB2">
        <w:t xml:space="preserve">Требование справедливости в нашем </w:t>
      </w:r>
      <w:r w:rsidR="00AA4248" w:rsidRPr="001F7DB2">
        <w:t>государстве и во</w:t>
      </w:r>
      <w:r w:rsidRPr="001F7DB2">
        <w:t>площается в основных пр</w:t>
      </w:r>
      <w:r w:rsidR="00AA4248" w:rsidRPr="001F7DB2">
        <w:t>инципах и конкретных нормах Кон</w:t>
      </w:r>
      <w:r w:rsidRPr="001F7DB2">
        <w:t>ституции Российской Федерации</w:t>
      </w:r>
      <w:r w:rsidR="001F7DB2" w:rsidRPr="001F7DB2">
        <w:t>.</w:t>
      </w:r>
    </w:p>
    <w:p w:rsidR="001F7DB2" w:rsidRDefault="00220E5C" w:rsidP="001F7DB2">
      <w:pPr>
        <w:ind w:firstLine="709"/>
      </w:pPr>
      <w:r w:rsidRPr="001F7DB2">
        <w:rPr>
          <w:i/>
          <w:iCs/>
        </w:rPr>
        <w:t>Долг</w:t>
      </w:r>
      <w:r w:rsidRPr="001F7DB2">
        <w:t xml:space="preserve"> </w:t>
      </w:r>
      <w:r w:rsidR="001F7DB2">
        <w:t>-</w:t>
      </w:r>
      <w:r w:rsidRPr="001F7DB2">
        <w:t xml:space="preserve"> категория этики, означающая отношение личности к обществу, другим людям, выражающееся в нравственной обязанности по отношению к ним в конкретных условиях</w:t>
      </w:r>
      <w:r w:rsidR="00744A68" w:rsidRPr="001F7DB2">
        <w:rPr>
          <w:rStyle w:val="ab"/>
          <w:color w:val="000000"/>
        </w:rPr>
        <w:footnoteReference w:id="14"/>
      </w:r>
      <w:r w:rsidR="001F7DB2" w:rsidRPr="001F7DB2">
        <w:t xml:space="preserve">. </w:t>
      </w:r>
      <w:r w:rsidRPr="001F7DB2">
        <w:t>Долг может быть личным</w:t>
      </w:r>
      <w:r w:rsidR="001F7DB2">
        <w:t xml:space="preserve"> (</w:t>
      </w:r>
      <w:r w:rsidRPr="001F7DB2">
        <w:t>например, товарищеский долг</w:t>
      </w:r>
      <w:r w:rsidR="001F7DB2" w:rsidRPr="001F7DB2">
        <w:t xml:space="preserve">) </w:t>
      </w:r>
      <w:r w:rsidRPr="001F7DB2">
        <w:t>и социальным</w:t>
      </w:r>
      <w:r w:rsidR="001F7DB2">
        <w:t xml:space="preserve"> (</w:t>
      </w:r>
      <w:r w:rsidRPr="001F7DB2">
        <w:t xml:space="preserve">долг врача, судьи, воинский долг и </w:t>
      </w:r>
      <w:r w:rsidR="001F7DB2">
        <w:t>т.п.)</w:t>
      </w:r>
      <w:r w:rsidR="001F7DB2" w:rsidRPr="001F7DB2">
        <w:t xml:space="preserve">. </w:t>
      </w:r>
      <w:r w:rsidR="00744A68" w:rsidRPr="001F7DB2">
        <w:t>Безусловно,</w:t>
      </w:r>
      <w:r w:rsidRPr="001F7DB2">
        <w:t xml:space="preserve"> любой юрист, но</w:t>
      </w:r>
      <w:r w:rsidR="00D92468" w:rsidRPr="001F7DB2">
        <w:t>,</w:t>
      </w:r>
      <w:r w:rsidRPr="001F7DB2">
        <w:t xml:space="preserve"> прежде всего</w:t>
      </w:r>
      <w:r w:rsidR="00D92468" w:rsidRPr="001F7DB2">
        <w:t>,</w:t>
      </w:r>
      <w:r w:rsidRPr="001F7DB2">
        <w:t xml:space="preserve"> юрист, работающий в правоохранительных органах</w:t>
      </w:r>
      <w:r w:rsidR="001F7DB2">
        <w:t xml:space="preserve"> (</w:t>
      </w:r>
      <w:r w:rsidRPr="001F7DB2">
        <w:t>суде, прокуратуре, милиции</w:t>
      </w:r>
      <w:r w:rsidR="001F7DB2" w:rsidRPr="001F7DB2">
        <w:t>),</w:t>
      </w:r>
      <w:r w:rsidRPr="001F7DB2">
        <w:t xml:space="preserve"> успешно выполнять свои функции может только тогда, когда он глубоко осознал социальное значение своей деятельности и </w:t>
      </w:r>
      <w:r w:rsidR="00744A68" w:rsidRPr="001F7DB2">
        <w:t>обладае</w:t>
      </w:r>
      <w:r w:rsidRPr="001F7DB2">
        <w:t>т</w:t>
      </w:r>
      <w:r w:rsidR="00D92468" w:rsidRPr="001F7DB2">
        <w:t xml:space="preserve"> высоким чув</w:t>
      </w:r>
      <w:r w:rsidR="00744A68" w:rsidRPr="001F7DB2">
        <w:t>ством долга, готов</w:t>
      </w:r>
      <w:r w:rsidRPr="001F7DB2">
        <w:t xml:space="preserve"> до конца</w:t>
      </w:r>
      <w:r w:rsidR="00D92468" w:rsidRPr="001F7DB2">
        <w:t>, вопреки всем трудностям и пре</w:t>
      </w:r>
      <w:r w:rsidRPr="001F7DB2">
        <w:t>пятствиям, его выполнить</w:t>
      </w:r>
      <w:r w:rsidR="001F7DB2" w:rsidRPr="001F7DB2">
        <w:t xml:space="preserve">. </w:t>
      </w:r>
      <w:r w:rsidR="000352C2" w:rsidRPr="001F7DB2">
        <w:t>Юристы, замещающие государственные должности, в подтверждение своей готовности следовать долгу приносят присягу</w:t>
      </w:r>
      <w:r w:rsidR="001F7DB2" w:rsidRPr="001F7DB2">
        <w:t>.</w:t>
      </w:r>
    </w:p>
    <w:p w:rsidR="001F7DB2" w:rsidRDefault="00B069AE" w:rsidP="001F7DB2">
      <w:pPr>
        <w:ind w:firstLine="709"/>
      </w:pPr>
      <w:r w:rsidRPr="001F7DB2">
        <w:rPr>
          <w:i/>
          <w:iCs/>
        </w:rPr>
        <w:t>Совесть</w:t>
      </w:r>
      <w:r w:rsidRPr="001F7DB2">
        <w:t xml:space="preserve"> иногда называют другой стороной долга</w:t>
      </w:r>
      <w:r w:rsidR="001F7DB2" w:rsidRPr="001F7DB2">
        <w:t xml:space="preserve">. </w:t>
      </w:r>
      <w:r w:rsidRPr="001F7DB2">
        <w:t xml:space="preserve">Совесть </w:t>
      </w:r>
      <w:r w:rsidR="001F7DB2">
        <w:t>-</w:t>
      </w:r>
      <w:r w:rsidRPr="001F7DB2">
        <w:t xml:space="preserve"> категория этики</w:t>
      </w:r>
      <w:r w:rsidR="00D92468" w:rsidRPr="001F7DB2">
        <w:t>, характеризующая способ</w:t>
      </w:r>
      <w:r w:rsidRPr="001F7DB2">
        <w:t>ность человека осуществлять нравственный самоконтроль, внутреннюю самооценку с позиций соответствия своего поведения требованиям нравственности, самостоятельно формулировать для себя нравственные задачи и требовать от себя их выполнения</w:t>
      </w:r>
      <w:r w:rsidR="001F7DB2" w:rsidRPr="001F7DB2">
        <w:t>.</w:t>
      </w:r>
    </w:p>
    <w:p w:rsidR="001F7DB2" w:rsidRDefault="000971B8" w:rsidP="001F7DB2">
      <w:pPr>
        <w:ind w:firstLine="709"/>
      </w:pPr>
      <w:r w:rsidRPr="001F7DB2">
        <w:t>В ходе своей профессиональной деятельности каждый ю</w:t>
      </w:r>
      <w:r w:rsidR="00B069AE" w:rsidRPr="001F7DB2">
        <w:t>рист</w:t>
      </w:r>
      <w:r w:rsidRPr="001F7DB2">
        <w:t xml:space="preserve"> </w:t>
      </w:r>
      <w:r w:rsidR="00B069AE" w:rsidRPr="001F7DB2">
        <w:t>сталкивается со мног</w:t>
      </w:r>
      <w:r w:rsidRPr="001F7DB2">
        <w:t>очисленными</w:t>
      </w:r>
      <w:r w:rsidR="00B069AE" w:rsidRPr="001F7DB2">
        <w:t xml:space="preserve"> коллизиями, оказывается перед необходимостью принимать ответственные решения, нередко в сложных моральных ситуациях</w:t>
      </w:r>
      <w:r w:rsidR="001F7DB2" w:rsidRPr="001F7DB2">
        <w:t xml:space="preserve">. </w:t>
      </w:r>
      <w:r w:rsidR="00B069AE" w:rsidRPr="001F7DB2">
        <w:t>И только работники с развитым чувством совести, способные правильно, самокритично и принципиально судить свои побуждения и поступки, могут эффективно выполнять свою высокую миссию и поддерживать престиж своей профессии и личности</w:t>
      </w:r>
      <w:r w:rsidR="001F7DB2" w:rsidRPr="001F7DB2">
        <w:t>.</w:t>
      </w:r>
    </w:p>
    <w:p w:rsidR="001F7DB2" w:rsidRDefault="00A50831" w:rsidP="001F7DB2">
      <w:pPr>
        <w:ind w:firstLine="709"/>
      </w:pPr>
      <w:r w:rsidRPr="001F7DB2">
        <w:rPr>
          <w:i/>
          <w:iCs/>
        </w:rPr>
        <w:t xml:space="preserve">Ответственность </w:t>
      </w:r>
      <w:r w:rsidRPr="001F7DB2">
        <w:t>как категория этики характеризует личность с точки зрения выполнения ею нравственных требований, соответствия ее моральной деятельности нравственному долгу, рассматриваемого с позиций возможностей личности</w:t>
      </w:r>
      <w:r w:rsidR="001F7DB2" w:rsidRPr="001F7DB2">
        <w:t xml:space="preserve">. </w:t>
      </w:r>
      <w:r w:rsidRPr="001F7DB2">
        <w:t xml:space="preserve">Ответственность в праве </w:t>
      </w:r>
      <w:r w:rsidR="001F7DB2">
        <w:t>-</w:t>
      </w:r>
      <w:r w:rsidRPr="001F7DB2">
        <w:t xml:space="preserve"> это самостоятельный институт</w:t>
      </w:r>
      <w:r w:rsidR="001F7DB2">
        <w:t xml:space="preserve"> (</w:t>
      </w:r>
      <w:r w:rsidRPr="001F7DB2">
        <w:t>юридическая ответственность</w:t>
      </w:r>
      <w:r w:rsidR="001F7DB2" w:rsidRPr="001F7DB2">
        <w:t>),</w:t>
      </w:r>
      <w:r w:rsidRPr="001F7DB2">
        <w:t xml:space="preserve"> который не следует отождествлять с моральной ответственностью</w:t>
      </w:r>
      <w:r w:rsidR="001F7DB2" w:rsidRPr="001F7DB2">
        <w:t xml:space="preserve">. </w:t>
      </w:r>
      <w:r w:rsidRPr="001F7DB2">
        <w:t>Однако в сочетании с долгом ответственность является важнейшим принц</w:t>
      </w:r>
      <w:r w:rsidR="007A5C6E" w:rsidRPr="001F7DB2">
        <w:t>ипом юридической этики</w:t>
      </w:r>
      <w:r w:rsidR="001F7DB2" w:rsidRPr="001F7DB2">
        <w:t>.</w:t>
      </w:r>
    </w:p>
    <w:p w:rsidR="001F7DB2" w:rsidRDefault="005054C4" w:rsidP="001F7DB2">
      <w:pPr>
        <w:ind w:firstLine="709"/>
      </w:pPr>
      <w:r w:rsidRPr="001F7DB2">
        <w:rPr>
          <w:i/>
          <w:iCs/>
        </w:rPr>
        <w:t xml:space="preserve">Достоинство </w:t>
      </w:r>
      <w:r w:rsidR="001F7DB2">
        <w:rPr>
          <w:i/>
          <w:iCs/>
        </w:rPr>
        <w:t>-</w:t>
      </w:r>
      <w:r w:rsidRPr="001F7DB2">
        <w:t xml:space="preserve"> категория этики, означающая особое моральное отношение человека к самому себе и отношение к нему со стороны общества, окружающих, основанное на признании ценности человека как личности</w:t>
      </w:r>
      <w:r w:rsidR="001F7DB2" w:rsidRPr="001F7DB2">
        <w:t xml:space="preserve">. </w:t>
      </w:r>
      <w:r w:rsidRPr="001F7DB2">
        <w:t>Достоинство обязывает совершать нравственные поступки, сообразовывать свое поведение с требованиями нравственности</w:t>
      </w:r>
      <w:r w:rsidR="001F7DB2" w:rsidRPr="001F7DB2">
        <w:t>.</w:t>
      </w:r>
    </w:p>
    <w:p w:rsidR="001F7DB2" w:rsidRDefault="005054C4" w:rsidP="001F7DB2">
      <w:pPr>
        <w:ind w:firstLine="709"/>
      </w:pPr>
      <w:r w:rsidRPr="001F7DB2">
        <w:t>Понятие достоинства личности опирается на принцип равенства всех людей в моральном отношении, основывается на равном праве каждого человека на уважение, запрет унижать его достоинство, независимо от того, какое социальное положение он занимает</w:t>
      </w:r>
      <w:r w:rsidR="001F7DB2" w:rsidRPr="001F7DB2">
        <w:t>.</w:t>
      </w:r>
    </w:p>
    <w:p w:rsidR="001F7DB2" w:rsidRDefault="005054C4" w:rsidP="001F7DB2">
      <w:pPr>
        <w:ind w:firstLine="709"/>
      </w:pPr>
      <w:r w:rsidRPr="001F7DB2">
        <w:rPr>
          <w:i/>
          <w:iCs/>
        </w:rPr>
        <w:t>Честь</w:t>
      </w:r>
      <w:r w:rsidRPr="001F7DB2">
        <w:t xml:space="preserve"> как категория этики означает моральное отношение человека к самому себе и отношение к нему со стороны общества, окружающих, когда моральная ценность личности связывается с моральными заслугами человека, с его конкретным общественным положением, родом деятельности и признаваемыми за ним моральными заслугами</w:t>
      </w:r>
      <w:r w:rsidR="001F7DB2">
        <w:t xml:space="preserve"> (</w:t>
      </w:r>
      <w:r w:rsidRPr="001F7DB2">
        <w:t xml:space="preserve">честь офицера, честь судьи, честь ученого и </w:t>
      </w:r>
      <w:r w:rsidR="001F7DB2">
        <w:t>т.п.)</w:t>
      </w:r>
      <w:r w:rsidR="001F7DB2" w:rsidRPr="001F7DB2">
        <w:t>.</w:t>
      </w:r>
    </w:p>
    <w:p w:rsidR="001F7DB2" w:rsidRDefault="005054C4" w:rsidP="001F7DB2">
      <w:pPr>
        <w:ind w:firstLine="709"/>
      </w:pPr>
      <w:r w:rsidRPr="001F7DB2">
        <w:t>Честь и достоинство тесно взаимосвязаны</w:t>
      </w:r>
      <w:r w:rsidR="001F7DB2" w:rsidRPr="001F7DB2">
        <w:t xml:space="preserve">. </w:t>
      </w:r>
      <w:r w:rsidRPr="001F7DB2">
        <w:t>Однако в отличие от достоинства, основанного на признании равенства всех людей, честь оценивает людей дифференцировано</w:t>
      </w:r>
      <w:r w:rsidR="001F7DB2" w:rsidRPr="001F7DB2">
        <w:t>.</w:t>
      </w:r>
    </w:p>
    <w:p w:rsidR="001F7DB2" w:rsidRDefault="005054C4" w:rsidP="001F7DB2">
      <w:pPr>
        <w:ind w:firstLine="709"/>
      </w:pPr>
      <w:r w:rsidRPr="001F7DB2">
        <w:t>Честь обязывает человека оправдывать и поддерживать репутацию, которой он обладает лично и которая принадлежит социальной группе, коллективу, в котором он состоит</w:t>
      </w:r>
      <w:r w:rsidR="001F7DB2" w:rsidRPr="001F7DB2">
        <w:t>.</w:t>
      </w:r>
    </w:p>
    <w:p w:rsidR="001F7DB2" w:rsidRDefault="005054C4" w:rsidP="001F7DB2">
      <w:pPr>
        <w:ind w:firstLine="709"/>
      </w:pPr>
      <w:r w:rsidRPr="001F7DB2">
        <w:t xml:space="preserve">Кодекс судейской этики, принятый в 2004 году, обязывает судью </w:t>
      </w:r>
      <w:r w:rsidR="00D90F3C" w:rsidRPr="001F7DB2">
        <w:t>избегать любых личных связей, которые могут причинить ущерб репутации, затронуть его честь и достоинство</w:t>
      </w:r>
      <w:r w:rsidR="00D90F3C" w:rsidRPr="001F7DB2">
        <w:rPr>
          <w:rStyle w:val="ab"/>
          <w:color w:val="000000"/>
        </w:rPr>
        <w:footnoteReference w:id="15"/>
      </w:r>
      <w:r w:rsidR="001F7DB2" w:rsidRPr="001F7DB2">
        <w:t>.</w:t>
      </w:r>
    </w:p>
    <w:p w:rsidR="001F7DB2" w:rsidRDefault="00A9405C" w:rsidP="001F7DB2">
      <w:pPr>
        <w:ind w:firstLine="709"/>
      </w:pPr>
      <w:r w:rsidRPr="001F7DB2">
        <w:t xml:space="preserve">Венцом системы принципов как универсальной, так и профессиональной юридической этики является, конечно, </w:t>
      </w:r>
      <w:r w:rsidRPr="001F7DB2">
        <w:rPr>
          <w:i/>
          <w:iCs/>
        </w:rPr>
        <w:t>принцип гуманизма</w:t>
      </w:r>
      <w:r w:rsidR="001F7DB2" w:rsidRPr="001F7DB2">
        <w:t xml:space="preserve">. </w:t>
      </w:r>
      <w:r w:rsidRPr="001F7DB2">
        <w:rPr>
          <w:i/>
          <w:iCs/>
        </w:rPr>
        <w:t>Гуманизм</w:t>
      </w:r>
      <w:r w:rsidR="001F7DB2">
        <w:t xml:space="preserve"> (</w:t>
      </w:r>
      <w:r w:rsidRPr="001F7DB2">
        <w:t xml:space="preserve">от латинского </w:t>
      </w:r>
      <w:r w:rsidRPr="001F7DB2">
        <w:rPr>
          <w:i/>
          <w:iCs/>
          <w:lang w:val="en-US"/>
        </w:rPr>
        <w:t>humanus</w:t>
      </w:r>
      <w:r w:rsidRPr="001F7DB2">
        <w:t xml:space="preserve"> </w:t>
      </w:r>
      <w:r w:rsidR="001F7DB2">
        <w:t>-</w:t>
      </w:r>
      <w:r w:rsidRPr="001F7DB2">
        <w:t xml:space="preserve"> человечный</w:t>
      </w:r>
      <w:r w:rsidR="001F7DB2" w:rsidRPr="001F7DB2">
        <w:t xml:space="preserve">) </w:t>
      </w:r>
      <w:r w:rsidR="001F7DB2">
        <w:t>-</w:t>
      </w:r>
      <w:r w:rsidRPr="001F7DB2">
        <w:t xml:space="preserve"> принцип мировоззрения, в том числе нравственности, означающий признание человека высшей ценностью, веру в человека, его способность к совершенствованию, требование свободы и защиты достоинства личности, идею о праве человека на счастье, о том, что удовлетворение потребностей и интересов личности должно быть конечной целью общества</w:t>
      </w:r>
      <w:r w:rsidR="001F7DB2" w:rsidRPr="001F7DB2">
        <w:t xml:space="preserve">. </w:t>
      </w:r>
      <w:r w:rsidRPr="001F7DB2">
        <w:t>Этот принцип в нашей стране закреплен на самом высшем юридическом уровне</w:t>
      </w:r>
      <w:r w:rsidR="001F7DB2" w:rsidRPr="001F7DB2">
        <w:t xml:space="preserve">: </w:t>
      </w:r>
      <w:r w:rsidRPr="001F7DB2">
        <w:t>ст</w:t>
      </w:r>
      <w:r w:rsidR="001F7DB2">
        <w:t>.2</w:t>
      </w:r>
      <w:r w:rsidRPr="001F7DB2">
        <w:t xml:space="preserve"> Конституции Российской Федерации гласит</w:t>
      </w:r>
      <w:r w:rsidR="001F7DB2">
        <w:t xml:space="preserve"> "</w:t>
      </w:r>
      <w:r w:rsidRPr="001F7DB2">
        <w:t>Человек, его права и свободы являются высшей ценностью</w:t>
      </w:r>
      <w:r w:rsidR="001F7DB2" w:rsidRPr="001F7DB2">
        <w:t xml:space="preserve">. </w:t>
      </w:r>
      <w:r w:rsidRPr="001F7DB2">
        <w:t xml:space="preserve">Признание, соблюдение и защита прав и свобод человека и гражданина </w:t>
      </w:r>
      <w:r w:rsidR="001F7DB2">
        <w:t>-</w:t>
      </w:r>
      <w:r w:rsidRPr="001F7DB2">
        <w:t xml:space="preserve"> обязанность государства</w:t>
      </w:r>
      <w:r w:rsidR="001F7DB2">
        <w:t xml:space="preserve">". </w:t>
      </w:r>
      <w:r w:rsidRPr="001F7DB2">
        <w:t>И далее в ст</w:t>
      </w:r>
      <w:r w:rsidR="001F7DB2">
        <w:t>.1</w:t>
      </w:r>
      <w:r w:rsidRPr="001F7DB2">
        <w:t>8</w:t>
      </w:r>
      <w:r w:rsidR="001F7DB2">
        <w:t xml:space="preserve"> "</w:t>
      </w:r>
      <w:r w:rsidRPr="001F7DB2">
        <w:t>Они</w:t>
      </w:r>
      <w:r w:rsidR="001F7DB2" w:rsidRPr="001F7DB2">
        <w:t xml:space="preserve"> [</w:t>
      </w:r>
      <w:r w:rsidR="00261A5C" w:rsidRPr="001F7DB2">
        <w:t>права и свободы человека и гражданина</w:t>
      </w:r>
      <w:r w:rsidR="001F7DB2" w:rsidRPr="001F7DB2">
        <w:t xml:space="preserve">] </w:t>
      </w:r>
      <w:r w:rsidRPr="001F7DB2">
        <w:t>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</w:t>
      </w:r>
      <w:r w:rsidR="001F7DB2">
        <w:t>".</w:t>
      </w:r>
    </w:p>
    <w:p w:rsidR="001F7DB2" w:rsidRDefault="00F61F46" w:rsidP="001F7DB2">
      <w:pPr>
        <w:ind w:firstLine="709"/>
      </w:pPr>
      <w:r w:rsidRPr="001F7DB2">
        <w:t>Таким образом, принципы профессиональной этики юриста основаны на общих этических принципах, и, как показано выше, непосредственно связаны со многими общеправовыми принципами и ценностями</w:t>
      </w:r>
      <w:r w:rsidR="001F7DB2" w:rsidRPr="001F7DB2">
        <w:t xml:space="preserve">. </w:t>
      </w:r>
      <w:r w:rsidRPr="001F7DB2">
        <w:t xml:space="preserve">Разумеется, </w:t>
      </w:r>
      <w:r w:rsidR="007A5DD2" w:rsidRPr="001F7DB2">
        <w:t>набор собственных этических принципов той или иной юридической профессии</w:t>
      </w:r>
      <w:r w:rsidR="001F7DB2">
        <w:t xml:space="preserve"> (</w:t>
      </w:r>
      <w:r w:rsidR="007A5DD2" w:rsidRPr="001F7DB2">
        <w:t xml:space="preserve">судьи, адвоката, нотариуса и </w:t>
      </w:r>
      <w:r w:rsidR="001F7DB2">
        <w:t>т.д.)</w:t>
      </w:r>
      <w:r w:rsidR="001F7DB2" w:rsidRPr="001F7DB2">
        <w:t>,</w:t>
      </w:r>
      <w:r w:rsidR="009D2B08" w:rsidRPr="001F7DB2">
        <w:t xml:space="preserve"> закрепленный в</w:t>
      </w:r>
      <w:r w:rsidR="007A5DD2" w:rsidRPr="001F7DB2">
        <w:t xml:space="preserve"> ее этическом кодексе или законах, может различаться</w:t>
      </w:r>
      <w:r w:rsidR="001F7DB2" w:rsidRPr="001F7DB2">
        <w:t xml:space="preserve">. </w:t>
      </w:r>
      <w:r w:rsidR="00981513" w:rsidRPr="001F7DB2">
        <w:t>Но можно со всей уверенностью утверждать, что в основе их всегда будут находит</w:t>
      </w:r>
      <w:r w:rsidR="00D82E49" w:rsidRPr="001F7DB2">
        <w:t>ь</w:t>
      </w:r>
      <w:r w:rsidR="00981513" w:rsidRPr="001F7DB2">
        <w:t xml:space="preserve">ся рассмотренные выше принципы </w:t>
      </w:r>
      <w:r w:rsidR="00981513" w:rsidRPr="001F7DB2">
        <w:rPr>
          <w:i/>
          <w:iCs/>
        </w:rPr>
        <w:t>гуманизма</w:t>
      </w:r>
      <w:r w:rsidR="00981513" w:rsidRPr="001F7DB2">
        <w:t>,</w:t>
      </w:r>
      <w:r w:rsidR="00981513" w:rsidRPr="001F7DB2">
        <w:rPr>
          <w:i/>
          <w:iCs/>
        </w:rPr>
        <w:t xml:space="preserve"> справедливости</w:t>
      </w:r>
      <w:r w:rsidR="00981513" w:rsidRPr="001F7DB2">
        <w:t>,</w:t>
      </w:r>
      <w:r w:rsidR="00981513" w:rsidRPr="001F7DB2">
        <w:rPr>
          <w:i/>
          <w:iCs/>
        </w:rPr>
        <w:t xml:space="preserve"> ответственности </w:t>
      </w:r>
      <w:r w:rsidR="00981513" w:rsidRPr="001F7DB2">
        <w:t>и</w:t>
      </w:r>
      <w:r w:rsidR="00981513" w:rsidRPr="001F7DB2">
        <w:rPr>
          <w:i/>
          <w:iCs/>
        </w:rPr>
        <w:t xml:space="preserve"> долга</w:t>
      </w:r>
      <w:r w:rsidR="00981513" w:rsidRPr="001F7DB2">
        <w:t>,</w:t>
      </w:r>
      <w:r w:rsidR="00981513" w:rsidRPr="001F7DB2">
        <w:rPr>
          <w:i/>
          <w:iCs/>
        </w:rPr>
        <w:t xml:space="preserve"> достоинства </w:t>
      </w:r>
      <w:r w:rsidR="00981513" w:rsidRPr="001F7DB2">
        <w:t xml:space="preserve">и </w:t>
      </w:r>
      <w:r w:rsidR="00981513" w:rsidRPr="001F7DB2">
        <w:rPr>
          <w:i/>
          <w:iCs/>
        </w:rPr>
        <w:t>чести</w:t>
      </w:r>
      <w:r w:rsidR="001F7DB2" w:rsidRPr="001F7DB2">
        <w:t>.</w:t>
      </w:r>
    </w:p>
    <w:p w:rsidR="001F7DB2" w:rsidRDefault="001F7DB2" w:rsidP="001F7DB2">
      <w:pPr>
        <w:ind w:firstLine="709"/>
      </w:pPr>
    </w:p>
    <w:p w:rsidR="00D90F3C" w:rsidRPr="001F7DB2" w:rsidRDefault="00D22F1B" w:rsidP="001F7DB2">
      <w:pPr>
        <w:pStyle w:val="2"/>
      </w:pPr>
      <w:bookmarkStart w:id="3" w:name="_Toc260108511"/>
      <w:r w:rsidRPr="001F7DB2">
        <w:t>3</w:t>
      </w:r>
      <w:r w:rsidR="001F7DB2" w:rsidRPr="001F7DB2">
        <w:t xml:space="preserve">. </w:t>
      </w:r>
      <w:r w:rsidR="00A239BC" w:rsidRPr="001F7DB2">
        <w:t>Особенности этических принципов конкретн</w:t>
      </w:r>
      <w:r w:rsidR="00C171AA" w:rsidRPr="001F7DB2">
        <w:t>ой</w:t>
      </w:r>
      <w:r w:rsidR="00A239BC" w:rsidRPr="001F7DB2">
        <w:t xml:space="preserve"> юридическ</w:t>
      </w:r>
      <w:r w:rsidR="00C171AA" w:rsidRPr="001F7DB2">
        <w:t>ой профессии</w:t>
      </w:r>
      <w:r w:rsidR="00A239BC" w:rsidRPr="001F7DB2">
        <w:t xml:space="preserve"> на примере адвокатской этики</w:t>
      </w:r>
      <w:bookmarkEnd w:id="3"/>
    </w:p>
    <w:p w:rsidR="001F7DB2" w:rsidRDefault="001F7DB2" w:rsidP="001F7DB2">
      <w:pPr>
        <w:ind w:firstLine="709"/>
      </w:pPr>
    </w:p>
    <w:p w:rsidR="001F7DB2" w:rsidRDefault="009D2B08" w:rsidP="001F7DB2">
      <w:pPr>
        <w:ind w:firstLine="709"/>
      </w:pPr>
      <w:r w:rsidRPr="001F7DB2">
        <w:t xml:space="preserve">Если в предыдущем разделе работы принципы юридической этики рассматривались как бы отвлеченно, для юридической деятельности вообще, то в этом разделе они будут рассмотрены на примере </w:t>
      </w:r>
      <w:r w:rsidR="00C86E79" w:rsidRPr="001F7DB2">
        <w:t xml:space="preserve">профессии </w:t>
      </w:r>
      <w:r w:rsidR="00A601D9" w:rsidRPr="001F7DB2">
        <w:t>адвоката и российского законодательства о ней</w:t>
      </w:r>
      <w:r w:rsidR="001F7DB2" w:rsidRPr="001F7DB2">
        <w:t xml:space="preserve">. </w:t>
      </w:r>
      <w:r w:rsidR="00FB5469" w:rsidRPr="001F7DB2">
        <w:t>Таким образом, сделанные выше обобщения получать необходимую иллюстрацию</w:t>
      </w:r>
      <w:r w:rsidR="001F7DB2" w:rsidRPr="001F7DB2">
        <w:t>.</w:t>
      </w:r>
    </w:p>
    <w:p w:rsidR="001F7DB2" w:rsidRDefault="00A239BC" w:rsidP="001F7DB2">
      <w:pPr>
        <w:ind w:firstLine="709"/>
      </w:pPr>
      <w:r w:rsidRPr="001F7DB2">
        <w:rPr>
          <w:i/>
          <w:iCs/>
        </w:rPr>
        <w:t xml:space="preserve">Этические принципы </w:t>
      </w:r>
      <w:r w:rsidRPr="001F7DB2">
        <w:t>служат адвокату ориентирами при решении того или иного конкретного вопроса, проблемы, при выборе собственной линии поведения или поведения своего клиента</w:t>
      </w:r>
      <w:r w:rsidR="001F7DB2" w:rsidRPr="001F7DB2">
        <w:t xml:space="preserve">. </w:t>
      </w:r>
      <w:r w:rsidRPr="001F7DB2">
        <w:t>Эти ориентиры н</w:t>
      </w:r>
      <w:r w:rsidR="00221311" w:rsidRPr="001F7DB2">
        <w:t>еобходимы, поскольку заранее не</w:t>
      </w:r>
      <w:r w:rsidRPr="001F7DB2">
        <w:t>возможно предусмотреть все жизненные ситуации, но в то же время в каждой ситуации и каждый раз адвокат должен перед собой, клиентом, государство</w:t>
      </w:r>
      <w:r w:rsidR="00221311" w:rsidRPr="001F7DB2">
        <w:t>м, обществом, коллегами, профес</w:t>
      </w:r>
      <w:r w:rsidRPr="001F7DB2">
        <w:t>сией убедительно обосновы</w:t>
      </w:r>
      <w:r w:rsidR="00221311" w:rsidRPr="001F7DB2">
        <w:t>вать свою точку зрения, свое по</w:t>
      </w:r>
      <w:r w:rsidRPr="001F7DB2">
        <w:t>ведение и свои намерения</w:t>
      </w:r>
      <w:r w:rsidR="001F7DB2" w:rsidRPr="001F7DB2">
        <w:t>.</w:t>
      </w:r>
    </w:p>
    <w:p w:rsidR="001F7DB2" w:rsidRDefault="00A239BC" w:rsidP="001F7DB2">
      <w:pPr>
        <w:ind w:firstLine="709"/>
      </w:pPr>
      <w:r w:rsidRPr="001F7DB2">
        <w:t>Значение профессиональной этики для адвокатской профессии столь велико, что многие ее основные принципы закреплены в Федеральном законе от 1 июля 2002 г</w:t>
      </w:r>
      <w:r w:rsidR="001F7DB2" w:rsidRPr="001F7DB2">
        <w:t>.</w:t>
      </w:r>
      <w:r w:rsidR="001F7DB2">
        <w:t xml:space="preserve"> "</w:t>
      </w:r>
      <w:r w:rsidRPr="001F7DB2">
        <w:t>Об адвокатской деятельности и адвокатуре в Российской Федерации</w:t>
      </w:r>
      <w:r w:rsidR="001F7DB2">
        <w:t xml:space="preserve">". </w:t>
      </w:r>
      <w:r w:rsidRPr="001F7DB2">
        <w:t>Закон регламенти</w:t>
      </w:r>
      <w:r w:rsidR="00FB5469" w:rsidRPr="001F7DB2">
        <w:t xml:space="preserve">рует сложную систему отношений </w:t>
      </w:r>
      <w:r w:rsidR="001F7DB2">
        <w:t>- "</w:t>
      </w:r>
      <w:r w:rsidRPr="001F7DB2">
        <w:t>правила игры</w:t>
      </w:r>
      <w:r w:rsidR="001F7DB2">
        <w:t xml:space="preserve">", </w:t>
      </w:r>
      <w:r w:rsidRPr="001F7DB2">
        <w:t>на которых строится существование и деятельность адвокатской профессии</w:t>
      </w:r>
      <w:r w:rsidR="001F7DB2" w:rsidRPr="001F7DB2">
        <w:t>.</w:t>
      </w:r>
    </w:p>
    <w:p w:rsidR="001F7DB2" w:rsidRDefault="00A239BC" w:rsidP="001F7DB2">
      <w:pPr>
        <w:ind w:firstLine="709"/>
      </w:pPr>
      <w:r w:rsidRPr="001F7DB2">
        <w:t>В статье 3</w:t>
      </w:r>
      <w:r w:rsidR="001F7DB2">
        <w:t xml:space="preserve"> (</w:t>
      </w:r>
      <w:r w:rsidRPr="001F7DB2">
        <w:t>п</w:t>
      </w:r>
      <w:r w:rsidR="001F7DB2">
        <w:t>.1</w:t>
      </w:r>
      <w:r w:rsidR="001F7DB2" w:rsidRPr="001F7DB2">
        <w:t xml:space="preserve">) </w:t>
      </w:r>
      <w:r w:rsidRPr="001F7DB2">
        <w:t>зафиксирован характер взаимоотношений данной профессии с государством</w:t>
      </w:r>
      <w:r w:rsidR="00E669C9" w:rsidRPr="001F7DB2">
        <w:rPr>
          <w:rStyle w:val="ab"/>
          <w:color w:val="000000"/>
        </w:rPr>
        <w:footnoteReference w:id="16"/>
      </w:r>
      <w:r w:rsidR="001F7DB2" w:rsidRPr="001F7DB2">
        <w:t xml:space="preserve">. </w:t>
      </w:r>
      <w:r w:rsidRPr="001F7DB2">
        <w:t>Адвокатура определяется как профессиональное сообщество адвокатов и как институт гражданского общества, который не входит в систему органов государственной власти и о</w:t>
      </w:r>
      <w:r w:rsidR="00C171AA" w:rsidRPr="001F7DB2">
        <w:t xml:space="preserve">рганов местного самоуправления </w:t>
      </w:r>
      <w:r w:rsidR="001F7DB2">
        <w:t>-</w:t>
      </w:r>
      <w:r w:rsidRPr="001F7DB2">
        <w:t xml:space="preserve"> закон предоставляет этой профессии автономию и отделяет ее от государства</w:t>
      </w:r>
      <w:r w:rsidR="001F7DB2" w:rsidRPr="001F7DB2">
        <w:t>.</w:t>
      </w:r>
    </w:p>
    <w:p w:rsidR="001F7DB2" w:rsidRDefault="00A239BC" w:rsidP="001F7DB2">
      <w:pPr>
        <w:ind w:firstLine="709"/>
        <w:rPr>
          <w:i/>
          <w:iCs/>
        </w:rPr>
      </w:pPr>
      <w:r w:rsidRPr="001F7DB2">
        <w:t xml:space="preserve">На профессию адвоката накладываются обязательства действовать в соответствии </w:t>
      </w:r>
      <w:r w:rsidR="00221311" w:rsidRPr="001F7DB2">
        <w:t>с определенными этическими прин</w:t>
      </w:r>
      <w:r w:rsidRPr="001F7DB2">
        <w:t>ципами, которые должны помочь ей сохран</w:t>
      </w:r>
      <w:r w:rsidR="00221311" w:rsidRPr="001F7DB2">
        <w:t>ять свою автоно</w:t>
      </w:r>
      <w:r w:rsidRPr="001F7DB2">
        <w:t>мию, блюсти требования з</w:t>
      </w:r>
      <w:r w:rsidR="00221311" w:rsidRPr="001F7DB2">
        <w:t>акона, поддерживать свой автори</w:t>
      </w:r>
      <w:r w:rsidRPr="001F7DB2">
        <w:t>тет и престиж в обществе и реализовывать в согласованных</w:t>
      </w:r>
      <w:r w:rsidR="00FB5469" w:rsidRPr="001F7DB2">
        <w:t xml:space="preserve"> </w:t>
      </w:r>
      <w:r w:rsidRPr="001F7DB2">
        <w:t>формах свою социальную</w:t>
      </w:r>
      <w:r w:rsidR="001F7DB2">
        <w:t xml:space="preserve"> (</w:t>
      </w:r>
      <w:r w:rsidRPr="001F7DB2">
        <w:t>этическую</w:t>
      </w:r>
      <w:r w:rsidR="001F7DB2" w:rsidRPr="001F7DB2">
        <w:t xml:space="preserve">) </w:t>
      </w:r>
      <w:r w:rsidRPr="001F7DB2">
        <w:t>ответственность перед обществом</w:t>
      </w:r>
      <w:r w:rsidR="001F7DB2" w:rsidRPr="001F7DB2">
        <w:t xml:space="preserve">. </w:t>
      </w:r>
      <w:r w:rsidRPr="001F7DB2">
        <w:t>Это уровень институциональной этики</w:t>
      </w:r>
      <w:r w:rsidR="00FB5469" w:rsidRPr="001F7DB2">
        <w:rPr>
          <w:rStyle w:val="ab"/>
          <w:color w:val="000000"/>
        </w:rPr>
        <w:footnoteReference w:id="17"/>
      </w:r>
      <w:r w:rsidR="001F7DB2" w:rsidRPr="001F7DB2">
        <w:t xml:space="preserve">. </w:t>
      </w:r>
      <w:r w:rsidRPr="001F7DB2">
        <w:t xml:space="preserve">Закон устанавливает следующие </w:t>
      </w:r>
      <w:r w:rsidRPr="001F7DB2">
        <w:rPr>
          <w:i/>
          <w:iCs/>
        </w:rPr>
        <w:t>принципы деятельности адвокатуры как института</w:t>
      </w:r>
      <w:r w:rsidR="001F7DB2" w:rsidRPr="001F7DB2">
        <w:rPr>
          <w:i/>
          <w:iCs/>
        </w:rPr>
        <w:t>:</w:t>
      </w:r>
    </w:p>
    <w:p w:rsidR="001F7DB2" w:rsidRDefault="00A239BC" w:rsidP="001F7DB2">
      <w:pPr>
        <w:ind w:firstLine="709"/>
      </w:pPr>
      <w:r w:rsidRPr="001F7DB2">
        <w:t>принцип законности</w:t>
      </w:r>
      <w:r w:rsidR="001F7DB2" w:rsidRPr="001F7DB2">
        <w:t>;</w:t>
      </w:r>
    </w:p>
    <w:p w:rsidR="001F7DB2" w:rsidRDefault="00A239BC" w:rsidP="001F7DB2">
      <w:pPr>
        <w:ind w:firstLine="709"/>
      </w:pPr>
      <w:r w:rsidRPr="001F7DB2">
        <w:t>принцип независимости</w:t>
      </w:r>
      <w:r w:rsidR="001F7DB2" w:rsidRPr="001F7DB2">
        <w:t>;</w:t>
      </w:r>
    </w:p>
    <w:p w:rsidR="001F7DB2" w:rsidRDefault="00A239BC" w:rsidP="001F7DB2">
      <w:pPr>
        <w:ind w:firstLine="709"/>
      </w:pPr>
      <w:r w:rsidRPr="001F7DB2">
        <w:t>принцип самоуправления</w:t>
      </w:r>
      <w:r w:rsidR="001F7DB2" w:rsidRPr="001F7DB2">
        <w:t>;</w:t>
      </w:r>
    </w:p>
    <w:p w:rsidR="001F7DB2" w:rsidRDefault="00A239BC" w:rsidP="001F7DB2">
      <w:pPr>
        <w:ind w:firstLine="709"/>
      </w:pPr>
      <w:r w:rsidRPr="001F7DB2">
        <w:t>принцип равноправия адвокатов</w:t>
      </w:r>
      <w:r w:rsidR="001F7DB2" w:rsidRPr="001F7DB2">
        <w:t>.</w:t>
      </w:r>
    </w:p>
    <w:p w:rsidR="001F7DB2" w:rsidRDefault="00A239BC" w:rsidP="001F7DB2">
      <w:pPr>
        <w:ind w:firstLine="709"/>
      </w:pPr>
      <w:r w:rsidRPr="001F7DB2">
        <w:t>В свою очередь, государство берет на себя соответствующие обязательства</w:t>
      </w:r>
      <w:r w:rsidR="001F7DB2" w:rsidRPr="001F7DB2">
        <w:t xml:space="preserve">. </w:t>
      </w:r>
      <w:r w:rsidRPr="001F7DB2">
        <w:t>В частности, оно гарантирует</w:t>
      </w:r>
      <w:r w:rsidR="001F7DB2" w:rsidRPr="001F7DB2">
        <w:t>:</w:t>
      </w:r>
    </w:p>
    <w:p w:rsidR="001F7DB2" w:rsidRDefault="00A239BC" w:rsidP="001F7DB2">
      <w:pPr>
        <w:ind w:firstLine="709"/>
      </w:pPr>
      <w:r w:rsidRPr="001F7DB2">
        <w:t>независимость адвокатуры</w:t>
      </w:r>
      <w:r w:rsidR="001F7DB2">
        <w:t xml:space="preserve"> (</w:t>
      </w:r>
      <w:r w:rsidRPr="001F7DB2">
        <w:t>ст</w:t>
      </w:r>
      <w:r w:rsidR="001F7DB2">
        <w:t>.1</w:t>
      </w:r>
      <w:r w:rsidRPr="001F7DB2">
        <w:t>8</w:t>
      </w:r>
      <w:r w:rsidR="001F7DB2" w:rsidRPr="001F7DB2">
        <w:t>);</w:t>
      </w:r>
    </w:p>
    <w:p w:rsidR="001F7DB2" w:rsidRDefault="00A239BC" w:rsidP="001F7DB2">
      <w:pPr>
        <w:ind w:firstLine="709"/>
      </w:pPr>
      <w:r w:rsidRPr="001F7DB2">
        <w:t>финансирование деятельно</w:t>
      </w:r>
      <w:r w:rsidR="00E669C9" w:rsidRPr="001F7DB2">
        <w:t>сти адвокатов, оказывающих юри</w:t>
      </w:r>
      <w:r w:rsidRPr="001F7DB2">
        <w:t>дическую помощь гражданам бесплатно в тех случаях, когда это</w:t>
      </w:r>
      <w:r w:rsidR="001F7DB2">
        <w:t xml:space="preserve"> </w:t>
      </w:r>
      <w:r w:rsidRPr="001F7DB2">
        <w:t>предусмотрено законодательством РФ</w:t>
      </w:r>
      <w:r w:rsidR="001F7DB2">
        <w:t xml:space="preserve"> (</w:t>
      </w:r>
      <w:r w:rsidRPr="001F7DB2">
        <w:t>ст</w:t>
      </w:r>
      <w:r w:rsidR="001F7DB2">
        <w:t>.2</w:t>
      </w:r>
      <w:r w:rsidRPr="001F7DB2">
        <w:t>6 и 44</w:t>
      </w:r>
      <w:r w:rsidR="001F7DB2" w:rsidRPr="001F7DB2">
        <w:t>);</w:t>
      </w:r>
    </w:p>
    <w:p w:rsidR="001F7DB2" w:rsidRDefault="00A239BC" w:rsidP="001F7DB2">
      <w:pPr>
        <w:ind w:firstLine="709"/>
      </w:pPr>
      <w:r w:rsidRPr="001F7DB2">
        <w:t>обеспечение в случае не</w:t>
      </w:r>
      <w:r w:rsidR="00E669C9" w:rsidRPr="001F7DB2">
        <w:t>обходимости адвокатских образо</w:t>
      </w:r>
      <w:r w:rsidRPr="001F7DB2">
        <w:t>ваний</w:t>
      </w:r>
      <w:r w:rsidR="001F7DB2">
        <w:t xml:space="preserve"> (</w:t>
      </w:r>
      <w:r w:rsidRPr="001F7DB2">
        <w:t>адвокатский кабинет</w:t>
      </w:r>
      <w:r w:rsidR="00E669C9" w:rsidRPr="001F7DB2">
        <w:t>, коллегию, бюро, консультацию</w:t>
      </w:r>
      <w:r w:rsidR="001F7DB2" w:rsidRPr="001F7DB2">
        <w:t xml:space="preserve">) </w:t>
      </w:r>
      <w:r w:rsidRPr="001F7DB2">
        <w:t>служебными помещениями и средствами связи</w:t>
      </w:r>
      <w:r w:rsidR="001F7DB2" w:rsidRPr="001F7DB2">
        <w:t>;</w:t>
      </w:r>
    </w:p>
    <w:p w:rsidR="001F7DB2" w:rsidRDefault="00A239BC" w:rsidP="001F7DB2">
      <w:pPr>
        <w:ind w:firstLine="709"/>
      </w:pPr>
      <w:r w:rsidRPr="001F7DB2">
        <w:t>социальное обеспечение, п</w:t>
      </w:r>
      <w:r w:rsidR="00E669C9" w:rsidRPr="001F7DB2">
        <w:t>редусмотренное для граждан Кон</w:t>
      </w:r>
      <w:r w:rsidRPr="001F7DB2">
        <w:t>ституцией РФ</w:t>
      </w:r>
      <w:r w:rsidR="001F7DB2" w:rsidRPr="001F7DB2">
        <w:t>.</w:t>
      </w:r>
    </w:p>
    <w:p w:rsidR="001F7DB2" w:rsidRDefault="00A239BC" w:rsidP="001F7DB2">
      <w:pPr>
        <w:ind w:firstLine="709"/>
      </w:pPr>
      <w:r w:rsidRPr="001F7DB2">
        <w:t xml:space="preserve">Статья 7 Закона об адвокатской деятельности на индивидуальном уровне </w:t>
      </w:r>
      <w:r w:rsidR="001F7DB2">
        <w:t>-</w:t>
      </w:r>
      <w:r w:rsidRPr="001F7DB2">
        <w:t xml:space="preserve"> на </w:t>
      </w:r>
      <w:r w:rsidRPr="001F7DB2">
        <w:rPr>
          <w:i/>
          <w:iCs/>
        </w:rPr>
        <w:t xml:space="preserve">уровне этики добродетелей </w:t>
      </w:r>
      <w:r w:rsidR="001F7DB2">
        <w:t>-</w:t>
      </w:r>
      <w:r w:rsidRPr="001F7DB2">
        <w:t xml:space="preserve"> вменяет адвокату в обязанность вести себя этично, честно, разумно и добросовестно отстаивать права и законные интересы доверителя всеми не запрещенными законодательством способами, соблюдать кодекс профессиональной этики адвоката</w:t>
      </w:r>
      <w:r w:rsidR="001F7DB2" w:rsidRPr="001F7DB2">
        <w:t>.</w:t>
      </w:r>
    </w:p>
    <w:p w:rsidR="001F7DB2" w:rsidRDefault="00A239BC" w:rsidP="001F7DB2">
      <w:pPr>
        <w:ind w:firstLine="709"/>
      </w:pPr>
      <w:r w:rsidRPr="001F7DB2">
        <w:t>С требованиями индивидуальной этики мы встречаемся так</w:t>
      </w:r>
      <w:r w:rsidR="00E65B08" w:rsidRPr="001F7DB2">
        <w:t>же в ст</w:t>
      </w:r>
      <w:r w:rsidR="001F7DB2">
        <w:t>.1</w:t>
      </w:r>
      <w:r w:rsidR="00E65B08" w:rsidRPr="001F7DB2">
        <w:t>3 указанного З</w:t>
      </w:r>
      <w:r w:rsidRPr="001F7DB2">
        <w:t>акона, которая обязывает адвоката принести присягу следующего содержания</w:t>
      </w:r>
      <w:r w:rsidR="001F7DB2" w:rsidRPr="001F7DB2">
        <w:t>:</w:t>
      </w:r>
      <w:r w:rsidR="001F7DB2">
        <w:t xml:space="preserve"> "</w:t>
      </w:r>
      <w:r w:rsidRPr="001F7DB2">
        <w:t>Торжественно клянусь честно и добросовестно исполнять обязанности адвоката, защищать права, свободы и интересы доверителей, руководствуясь Конституцией Российской Федерации, законом и кодексом профессиональной этики</w:t>
      </w:r>
      <w:r w:rsidR="001F7DB2">
        <w:t xml:space="preserve">". </w:t>
      </w:r>
      <w:r w:rsidRPr="001F7DB2">
        <w:t>Текст присяги включает принципы честности и добросовестности адвоката</w:t>
      </w:r>
      <w:r w:rsidR="001F7DB2" w:rsidRPr="001F7DB2">
        <w:t>.</w:t>
      </w:r>
    </w:p>
    <w:p w:rsidR="001F7DB2" w:rsidRDefault="00A239BC" w:rsidP="001F7DB2">
      <w:pPr>
        <w:ind w:firstLine="709"/>
      </w:pPr>
      <w:r w:rsidRPr="001F7DB2">
        <w:t>Только после успешной сдачи квалификационного экзамена и принятия присяги претендент в соответствии с законом официально получает статус адвоката и становится членом адвокатской палаты</w:t>
      </w:r>
      <w:r w:rsidR="001F7DB2">
        <w:t xml:space="preserve"> (</w:t>
      </w:r>
      <w:r w:rsidRPr="001F7DB2">
        <w:t>п</w:t>
      </w:r>
      <w:r w:rsidR="001F7DB2">
        <w:t>.2</w:t>
      </w:r>
      <w:r w:rsidRPr="001F7DB2">
        <w:t xml:space="preserve"> ст</w:t>
      </w:r>
      <w:r w:rsidR="001F7DB2">
        <w:t>.1</w:t>
      </w:r>
      <w:r w:rsidRPr="001F7DB2">
        <w:t>3</w:t>
      </w:r>
      <w:r w:rsidR="001F7DB2" w:rsidRPr="001F7DB2">
        <w:t xml:space="preserve">). </w:t>
      </w:r>
      <w:r w:rsidR="00E65B08" w:rsidRPr="001F7DB2">
        <w:t>В ст</w:t>
      </w:r>
      <w:r w:rsidR="001F7DB2">
        <w:t>.1</w:t>
      </w:r>
      <w:r w:rsidR="00E65B08" w:rsidRPr="001F7DB2">
        <w:t>7 указывается, что адво</w:t>
      </w:r>
      <w:r w:rsidRPr="001F7DB2">
        <w:t>кат может быть лишен своего статуса на основании совершения им поступка, порочащего честь и достоинство адвоката или умаляющего авторитет адвокатуры</w:t>
      </w:r>
      <w:r w:rsidR="001F7DB2" w:rsidRPr="001F7DB2">
        <w:t>.</w:t>
      </w:r>
    </w:p>
    <w:p w:rsidR="001F7DB2" w:rsidRDefault="008437B5" w:rsidP="001F7DB2">
      <w:pPr>
        <w:ind w:firstLine="709"/>
      </w:pPr>
      <w:r>
        <w:rPr>
          <w:noProof/>
        </w:rPr>
        <w:pict>
          <v:line id="_x0000_s1026" style="position:absolute;left:0;text-align:left;z-index:251657728;mso-position-horizontal-relative:margin" from="505.2pt,-9.85pt" to="912.25pt,-9.85pt" o:allowincell="f" strokeweight=".95pt">
            <w10:wrap anchorx="margin"/>
          </v:line>
        </w:pict>
      </w:r>
      <w:r w:rsidR="00A239BC" w:rsidRPr="001F7DB2">
        <w:t>Кодекс профессиональной этики адвоката в соответствии с законодательством принимается Всероссийским съездом адвокатов</w:t>
      </w:r>
      <w:r w:rsidR="001F7DB2">
        <w:t xml:space="preserve"> (</w:t>
      </w:r>
      <w:r w:rsidR="00A239BC" w:rsidRPr="001F7DB2">
        <w:t>п</w:t>
      </w:r>
      <w:r w:rsidR="001F7DB2">
        <w:t>.2</w:t>
      </w:r>
      <w:r w:rsidR="00A239BC" w:rsidRPr="001F7DB2">
        <w:t xml:space="preserve"> ст</w:t>
      </w:r>
      <w:r w:rsidR="001F7DB2">
        <w:t>.3</w:t>
      </w:r>
      <w:r w:rsidR="00A239BC" w:rsidRPr="001F7DB2">
        <w:t>6</w:t>
      </w:r>
      <w:r w:rsidR="001F7DB2" w:rsidRPr="001F7DB2">
        <w:t xml:space="preserve">) </w:t>
      </w:r>
      <w:r w:rsidR="00E669C9" w:rsidRPr="001F7DB2">
        <w:rPr>
          <w:rStyle w:val="ab"/>
          <w:color w:val="000000"/>
        </w:rPr>
        <w:footnoteReference w:id="18"/>
      </w:r>
      <w:r w:rsidR="001F7DB2" w:rsidRPr="001F7DB2">
        <w:t>.</w:t>
      </w:r>
    </w:p>
    <w:p w:rsidR="001F7DB2" w:rsidRDefault="00A239BC" w:rsidP="001F7DB2">
      <w:pPr>
        <w:ind w:firstLine="709"/>
      </w:pPr>
      <w:r w:rsidRPr="001F7DB2">
        <w:t>Контроль за соблюдением норм кодекса профессиональной этики возлагается на квалификационную комиссию, которая создается специально для приема квалификационных экзаменов у лиц, претендующих на присвоение статуса адвоката, а также для рассмотрения жалоб на действия</w:t>
      </w:r>
      <w:r w:rsidR="001F7DB2">
        <w:t xml:space="preserve"> (</w:t>
      </w:r>
      <w:r w:rsidRPr="001F7DB2">
        <w:t>бездействие</w:t>
      </w:r>
      <w:r w:rsidR="001F7DB2" w:rsidRPr="001F7DB2">
        <w:t xml:space="preserve">) </w:t>
      </w:r>
      <w:r w:rsidRPr="001F7DB2">
        <w:t>адвокатов</w:t>
      </w:r>
      <w:r w:rsidR="001F7DB2">
        <w:t xml:space="preserve"> (</w:t>
      </w:r>
      <w:r w:rsidRPr="001F7DB2">
        <w:t>п</w:t>
      </w:r>
      <w:r w:rsidR="001F7DB2">
        <w:t>.1</w:t>
      </w:r>
      <w:r w:rsidRPr="001F7DB2">
        <w:t xml:space="preserve"> ст</w:t>
      </w:r>
      <w:r w:rsidR="001F7DB2">
        <w:t>.3</w:t>
      </w:r>
      <w:r w:rsidRPr="001F7DB2">
        <w:t>3</w:t>
      </w:r>
      <w:r w:rsidR="001F7DB2" w:rsidRPr="001F7DB2">
        <w:t>).</w:t>
      </w:r>
    </w:p>
    <w:p w:rsidR="001F7DB2" w:rsidRDefault="00A239BC" w:rsidP="001F7DB2">
      <w:pPr>
        <w:ind w:firstLine="709"/>
      </w:pPr>
      <w:r w:rsidRPr="001F7DB2">
        <w:t>В тексте закона непосредственно регламентируются</w:t>
      </w:r>
      <w:r w:rsidR="001F7DB2" w:rsidRPr="001F7DB2">
        <w:t xml:space="preserve">: </w:t>
      </w:r>
      <w:r w:rsidRPr="001F7DB2">
        <w:t>принцип независимости, соблюдение адвокатской тайны, правила поведения в ситуациях конфликта интересов</w:t>
      </w:r>
      <w:r w:rsidR="001F7DB2" w:rsidRPr="001F7DB2">
        <w:t>.</w:t>
      </w:r>
    </w:p>
    <w:p w:rsidR="006F501F" w:rsidRPr="001F7DB2" w:rsidRDefault="00A239BC" w:rsidP="001F7DB2">
      <w:pPr>
        <w:ind w:firstLine="709"/>
      </w:pPr>
      <w:r w:rsidRPr="001F7DB2">
        <w:rPr>
          <w:i/>
          <w:iCs/>
        </w:rPr>
        <w:t xml:space="preserve">Принцип независимости </w:t>
      </w:r>
      <w:r w:rsidRPr="001F7DB2">
        <w:t>относится к числу основных</w:t>
      </w:r>
      <w:r w:rsidR="006F501F" w:rsidRPr="001F7DB2">
        <w:t xml:space="preserve"> принципов юридической деятельности</w:t>
      </w:r>
      <w:r w:rsidR="001F7DB2" w:rsidRPr="001F7DB2">
        <w:t xml:space="preserve">. </w:t>
      </w:r>
      <w:r w:rsidR="006F501F" w:rsidRPr="001F7DB2">
        <w:t>Очень точно характеризует этот принцип Президент Совета Коллегий адвокатов и Юридических обществ Европейского Сообщества, адвокат Раймон Муллерат в своей статье</w:t>
      </w:r>
      <w:r w:rsidR="001F7DB2">
        <w:t xml:space="preserve"> "</w:t>
      </w:r>
      <w:r w:rsidR="006F501F" w:rsidRPr="001F7DB2">
        <w:t xml:space="preserve">Независимость </w:t>
      </w:r>
      <w:r w:rsidR="001F7DB2">
        <w:t>-</w:t>
      </w:r>
      <w:r w:rsidR="006F501F" w:rsidRPr="001F7DB2">
        <w:t xml:space="preserve"> основной принцип юридической этики</w:t>
      </w:r>
      <w:r w:rsidR="001F7DB2">
        <w:t>": "</w:t>
      </w:r>
      <w:r w:rsidR="006F501F" w:rsidRPr="001F7DB2">
        <w:t xml:space="preserve">Независимость </w:t>
      </w:r>
      <w:r w:rsidR="001F7DB2">
        <w:t>-</w:t>
      </w:r>
      <w:r w:rsidR="006F501F" w:rsidRPr="001F7DB2">
        <w:t xml:space="preserve"> сущность юридической профессии</w:t>
      </w:r>
      <w:r w:rsidR="001F7DB2" w:rsidRPr="001F7DB2">
        <w:t xml:space="preserve">. </w:t>
      </w:r>
      <w:r w:rsidR="006F501F" w:rsidRPr="001F7DB2">
        <w:t>Свободное общество и свободные люди не могут существовать без компетентных и независимых юристов</w:t>
      </w:r>
      <w:r w:rsidR="001F7DB2" w:rsidRPr="001F7DB2">
        <w:t xml:space="preserve">. </w:t>
      </w:r>
      <w:r w:rsidR="006F501F" w:rsidRPr="001F7DB2">
        <w:t>Без независимых юристов не может быть беспристрастных судей</w:t>
      </w:r>
      <w:r w:rsidR="001F7DB2" w:rsidRPr="001F7DB2">
        <w:t xml:space="preserve">. </w:t>
      </w:r>
      <w:r w:rsidR="006F501F" w:rsidRPr="001F7DB2">
        <w:t xml:space="preserve">Независимость </w:t>
      </w:r>
      <w:r w:rsidR="001F7DB2">
        <w:t>-</w:t>
      </w:r>
      <w:r w:rsidR="006F501F" w:rsidRPr="001F7DB2">
        <w:t xml:space="preserve"> это квинтэссенция юридической деятельности</w:t>
      </w:r>
      <w:r w:rsidR="001F7DB2">
        <w:t>"</w:t>
      </w:r>
      <w:r w:rsidR="006F501F" w:rsidRPr="001F7DB2">
        <w:rPr>
          <w:rStyle w:val="ab"/>
          <w:color w:val="000000"/>
        </w:rPr>
        <w:footnoteReference w:id="19"/>
      </w:r>
    </w:p>
    <w:p w:rsidR="001F7DB2" w:rsidRDefault="00A239BC" w:rsidP="001F7DB2">
      <w:pPr>
        <w:ind w:firstLine="709"/>
      </w:pPr>
      <w:r w:rsidRPr="001F7DB2">
        <w:t>Закон гарантирует адвокату возможность следовать принципу независимости в своей деятельности, не подвергаясь преследованиям и под защитой государства, а также обеспечение безопасности ему и членам его семьи, сохранность его имущества</w:t>
      </w:r>
      <w:r w:rsidR="001F7DB2" w:rsidRPr="001F7DB2">
        <w:t xml:space="preserve">. </w:t>
      </w:r>
      <w:r w:rsidRPr="001F7DB2">
        <w:t>Статья 18</w:t>
      </w:r>
      <w:r w:rsidR="001F7DB2">
        <w:t xml:space="preserve"> (</w:t>
      </w:r>
      <w:r w:rsidRPr="001F7DB2">
        <w:t>п</w:t>
      </w:r>
      <w:r w:rsidR="001F7DB2">
        <w:t>.1</w:t>
      </w:r>
      <w:r w:rsidR="001F7DB2" w:rsidRPr="001F7DB2">
        <w:t xml:space="preserve">) </w:t>
      </w:r>
      <w:r w:rsidRPr="001F7DB2">
        <w:t>запрещает вмешательство в адвокатскую деятельность, которая осуществляется в соответстви</w:t>
      </w:r>
      <w:r w:rsidR="007D059A" w:rsidRPr="001F7DB2">
        <w:t>и с законодательством, и препят</w:t>
      </w:r>
      <w:r w:rsidRPr="001F7DB2">
        <w:t>ствование деятельности адвоката</w:t>
      </w:r>
      <w:r w:rsidR="001F7DB2" w:rsidRPr="001F7DB2">
        <w:t>.</w:t>
      </w:r>
    </w:p>
    <w:p w:rsidR="001F7DB2" w:rsidRDefault="007D059A" w:rsidP="001F7DB2">
      <w:pPr>
        <w:ind w:firstLine="709"/>
      </w:pPr>
      <w:r w:rsidRPr="001F7DB2">
        <w:t xml:space="preserve">Другой важный принцип </w:t>
      </w:r>
      <w:r w:rsidR="001F7DB2">
        <w:t>-</w:t>
      </w:r>
      <w:r w:rsidR="00A239BC" w:rsidRPr="001F7DB2">
        <w:t xml:space="preserve"> </w:t>
      </w:r>
      <w:r w:rsidR="00A239BC" w:rsidRPr="001F7DB2">
        <w:rPr>
          <w:i/>
          <w:iCs/>
        </w:rPr>
        <w:t>соблюдение адвокатской та</w:t>
      </w:r>
      <w:r w:rsidR="00E65B08" w:rsidRPr="001F7DB2">
        <w:rPr>
          <w:i/>
          <w:iCs/>
        </w:rPr>
        <w:t>й</w:t>
      </w:r>
      <w:r w:rsidR="00A239BC" w:rsidRPr="001F7DB2">
        <w:rPr>
          <w:i/>
          <w:iCs/>
        </w:rPr>
        <w:t>ны</w:t>
      </w:r>
      <w:r w:rsidR="001F7DB2" w:rsidRPr="001F7DB2">
        <w:rPr>
          <w:i/>
          <w:iCs/>
        </w:rPr>
        <w:t xml:space="preserve">. </w:t>
      </w:r>
      <w:r w:rsidR="00A239BC" w:rsidRPr="001F7DB2">
        <w:t>В ст</w:t>
      </w:r>
      <w:r w:rsidR="001F7DB2">
        <w:t>.8</w:t>
      </w:r>
      <w:r w:rsidR="00A239BC" w:rsidRPr="001F7DB2">
        <w:t xml:space="preserve"> дается следующее определение адвокатской тайны</w:t>
      </w:r>
      <w:r w:rsidR="001F7DB2" w:rsidRPr="001F7DB2">
        <w:t>:</w:t>
      </w:r>
      <w:r w:rsidR="001F7DB2">
        <w:t xml:space="preserve"> "</w:t>
      </w:r>
      <w:r w:rsidR="00A239BC" w:rsidRPr="001F7DB2">
        <w:t>Адвокатской тайной являются любые сведения, связанные с оказанием адвокатом юридической помощи своему доверителю</w:t>
      </w:r>
      <w:r w:rsidR="001F7DB2">
        <w:t xml:space="preserve">". </w:t>
      </w:r>
      <w:r w:rsidR="00A239BC" w:rsidRPr="001F7DB2">
        <w:t>Закон отказывает адвокату в праве разглашать сведения, сообщенные ему доверителем, в связи с оказанием последнему юридической помощи, без согласия доверителя</w:t>
      </w:r>
      <w:r w:rsidR="001F7DB2" w:rsidRPr="001F7DB2">
        <w:t xml:space="preserve">. </w:t>
      </w:r>
      <w:r w:rsidR="00A239BC" w:rsidRPr="001F7DB2">
        <w:t>Адвокат вправе соблюдать этический и в то же время юридический принцип конфиденциальности</w:t>
      </w:r>
      <w:r w:rsidR="001F7DB2" w:rsidRPr="001F7DB2">
        <w:t xml:space="preserve">: </w:t>
      </w:r>
      <w:r w:rsidR="00A239BC" w:rsidRPr="001F7DB2">
        <w:t>в ст</w:t>
      </w:r>
      <w:r w:rsidR="001F7DB2">
        <w:t>.8</w:t>
      </w:r>
      <w:r w:rsidR="00A239BC" w:rsidRPr="001F7DB2">
        <w:t xml:space="preserve"> говорится, что адвокат не может быть вызван и допрошен в качестве свидетеля об обстоятельствах, ставших ему известными в связи с обращением к нему за юридической помощью или в связи с ее оказанием</w:t>
      </w:r>
      <w:r w:rsidR="001F7DB2" w:rsidRPr="001F7DB2">
        <w:t>.</w:t>
      </w:r>
    </w:p>
    <w:p w:rsidR="001F7DB2" w:rsidRDefault="00A239BC" w:rsidP="001F7DB2">
      <w:pPr>
        <w:ind w:firstLine="709"/>
      </w:pPr>
      <w:r w:rsidRPr="001F7DB2">
        <w:t>Закон расширяет права адвоката на общение с клиентами, заключенными под стражу</w:t>
      </w:r>
      <w:r w:rsidR="001F7DB2" w:rsidRPr="001F7DB2">
        <w:t xml:space="preserve">. </w:t>
      </w:r>
      <w:r w:rsidRPr="001F7DB2">
        <w:t>Он может беспрепятственно встречаться с ними наедине, без ограничения числа свиданий, их продолжительности и, что немаловажно, в условиях, обеспечивающих конфиденциальность</w:t>
      </w:r>
      <w:r w:rsidR="001F7DB2" w:rsidRPr="001F7DB2">
        <w:t>.</w:t>
      </w:r>
    </w:p>
    <w:p w:rsidR="001F7DB2" w:rsidRDefault="00A239BC" w:rsidP="001F7DB2">
      <w:pPr>
        <w:ind w:firstLine="709"/>
      </w:pPr>
      <w:r w:rsidRPr="001F7DB2">
        <w:t xml:space="preserve">Статья 6 регламентирует поведение адвоката в </w:t>
      </w:r>
      <w:r w:rsidRPr="001F7DB2">
        <w:rPr>
          <w:i/>
          <w:iCs/>
        </w:rPr>
        <w:t>ситуации конфликта интересов</w:t>
      </w:r>
      <w:r w:rsidR="001F7DB2" w:rsidRPr="001F7DB2">
        <w:rPr>
          <w:i/>
          <w:iCs/>
        </w:rPr>
        <w:t xml:space="preserve">. </w:t>
      </w:r>
      <w:r w:rsidRPr="001F7DB2">
        <w:t>Адвокат в соответствии с требованием закона</w:t>
      </w:r>
      <w:r w:rsidR="007D059A" w:rsidRPr="001F7DB2">
        <w:t xml:space="preserve"> </w:t>
      </w:r>
      <w:r w:rsidRPr="001F7DB2">
        <w:t>не вправе принимать поручение от лица, обратившегося к нему за оказанием помощи, в случае, если он</w:t>
      </w:r>
      <w:r w:rsidR="001F7DB2" w:rsidRPr="001F7DB2">
        <w:t>:</w:t>
      </w:r>
    </w:p>
    <w:p w:rsidR="001F7DB2" w:rsidRDefault="00A239BC" w:rsidP="001F7DB2">
      <w:pPr>
        <w:ind w:firstLine="709"/>
      </w:pPr>
      <w:r w:rsidRPr="001F7DB2">
        <w:t>имеет самостоятельный интерес по предмету соглашения</w:t>
      </w:r>
      <w:r w:rsidR="001F7DB2">
        <w:t xml:space="preserve"> </w:t>
      </w:r>
      <w:r w:rsidRPr="001F7DB2">
        <w:t>с доверителем, отличный от интереса данного лица</w:t>
      </w:r>
      <w:r w:rsidR="001F7DB2" w:rsidRPr="001F7DB2">
        <w:t>;</w:t>
      </w:r>
    </w:p>
    <w:p w:rsidR="001F7DB2" w:rsidRDefault="00A239BC" w:rsidP="001F7DB2">
      <w:pPr>
        <w:ind w:firstLine="709"/>
      </w:pPr>
      <w:r w:rsidRPr="001F7DB2">
        <w:t>состоит в родственных</w:t>
      </w:r>
      <w:r w:rsidR="007D059A" w:rsidRPr="001F7DB2">
        <w:t xml:space="preserve"> или семейных отношениях с дол</w:t>
      </w:r>
      <w:r w:rsidRPr="001F7DB2">
        <w:t>жностным лицом, которое принимало и</w:t>
      </w:r>
      <w:r w:rsidR="007D059A" w:rsidRPr="001F7DB2">
        <w:t>ли принимает участие в</w:t>
      </w:r>
      <w:r w:rsidRPr="001F7DB2">
        <w:t xml:space="preserve"> расследовании или рассмотрении дела данного лица</w:t>
      </w:r>
      <w:r w:rsidR="001F7DB2" w:rsidRPr="001F7DB2">
        <w:t>;</w:t>
      </w:r>
    </w:p>
    <w:p w:rsidR="001F7DB2" w:rsidRDefault="00A239BC" w:rsidP="001F7DB2">
      <w:pPr>
        <w:ind w:firstLine="709"/>
      </w:pPr>
      <w:r w:rsidRPr="001F7DB2">
        <w:t xml:space="preserve">оказывает юридическую </w:t>
      </w:r>
      <w:r w:rsidR="007D059A" w:rsidRPr="001F7DB2">
        <w:t>помощь доверителю, интересы ко</w:t>
      </w:r>
      <w:r w:rsidRPr="001F7DB2">
        <w:t xml:space="preserve">торого противоречат интересам данного </w:t>
      </w:r>
      <w:r w:rsidR="007D059A" w:rsidRPr="001F7DB2">
        <w:t>лица</w:t>
      </w:r>
      <w:r w:rsidR="001F7DB2" w:rsidRPr="001F7DB2">
        <w:t>.</w:t>
      </w:r>
    </w:p>
    <w:p w:rsidR="001F7DB2" w:rsidRDefault="00A239BC" w:rsidP="001F7DB2">
      <w:pPr>
        <w:ind w:firstLine="709"/>
      </w:pPr>
      <w:r w:rsidRPr="001F7DB2">
        <w:t xml:space="preserve">Закон определяет </w:t>
      </w:r>
      <w:r w:rsidRPr="001F7DB2">
        <w:rPr>
          <w:i/>
          <w:iCs/>
        </w:rPr>
        <w:t>социальную {этическую</w:t>
      </w:r>
      <w:r w:rsidR="001F7DB2" w:rsidRPr="001F7DB2">
        <w:rPr>
          <w:i/>
          <w:iCs/>
        </w:rPr>
        <w:t xml:space="preserve">) </w:t>
      </w:r>
      <w:r w:rsidRPr="001F7DB2">
        <w:rPr>
          <w:i/>
          <w:iCs/>
        </w:rPr>
        <w:t xml:space="preserve">ответственность адвоката </w:t>
      </w:r>
      <w:r w:rsidRPr="001F7DB2">
        <w:t>в ст</w:t>
      </w:r>
      <w:r w:rsidR="001F7DB2">
        <w:t>.2</w:t>
      </w:r>
      <w:r w:rsidRPr="001F7DB2">
        <w:t>6</w:t>
      </w:r>
      <w:r w:rsidR="001F7DB2">
        <w:t xml:space="preserve"> ("</w:t>
      </w:r>
      <w:r w:rsidRPr="001F7DB2">
        <w:t>Оказание юридической помощи гражданам Российской Федерации бесплатно</w:t>
      </w:r>
      <w:r w:rsidR="001F7DB2">
        <w:t>"</w:t>
      </w:r>
      <w:r w:rsidR="001F7DB2" w:rsidRPr="001F7DB2">
        <w:t xml:space="preserve">) </w:t>
      </w:r>
      <w:r w:rsidRPr="001F7DB2">
        <w:t xml:space="preserve">и </w:t>
      </w:r>
      <w:r w:rsidR="007D059A" w:rsidRPr="001F7DB2">
        <w:t>ст</w:t>
      </w:r>
      <w:r w:rsidR="001F7DB2">
        <w:t>.4</w:t>
      </w:r>
      <w:r w:rsidRPr="001F7DB2">
        <w:t>4</w:t>
      </w:r>
      <w:r w:rsidR="001F7DB2">
        <w:t xml:space="preserve"> ("</w:t>
      </w:r>
      <w:r w:rsidRPr="001F7DB2">
        <w:t>Обеспечение оказания гражданам Российской Федерации юридической помощи бесплатно</w:t>
      </w:r>
      <w:r w:rsidR="007D059A" w:rsidRPr="001F7DB2">
        <w:t xml:space="preserve">, а также юридической помощи по </w:t>
      </w:r>
      <w:r w:rsidRPr="001F7DB2">
        <w:t>назначению</w:t>
      </w:r>
      <w:r w:rsidR="001F7DB2">
        <w:t>"</w:t>
      </w:r>
      <w:r w:rsidR="001F7DB2" w:rsidRPr="001F7DB2">
        <w:t>).</w:t>
      </w:r>
    </w:p>
    <w:p w:rsidR="001F7DB2" w:rsidRDefault="00A239BC" w:rsidP="001F7DB2">
      <w:pPr>
        <w:ind w:firstLine="709"/>
      </w:pPr>
      <w:r w:rsidRPr="001F7DB2">
        <w:t>Социальная ответственность адвокатов реализуется ими в процессе участия в качестве защитников в уголовном судопроизводстве по назначению органов дознания, органов предварительного следствия или суда</w:t>
      </w:r>
      <w:r w:rsidR="001F7DB2" w:rsidRPr="001F7DB2">
        <w:t>.</w:t>
      </w:r>
    </w:p>
    <w:p w:rsidR="00634E94" w:rsidRPr="001F7DB2" w:rsidRDefault="001F7DB2" w:rsidP="001F7DB2">
      <w:pPr>
        <w:pStyle w:val="2"/>
      </w:pPr>
      <w:r>
        <w:br w:type="page"/>
      </w:r>
      <w:bookmarkStart w:id="4" w:name="_Toc260108512"/>
      <w:r w:rsidR="007D059A" w:rsidRPr="001F7DB2">
        <w:t>Заключение</w:t>
      </w:r>
      <w:bookmarkEnd w:id="4"/>
    </w:p>
    <w:p w:rsidR="001F7DB2" w:rsidRDefault="001F7DB2" w:rsidP="001F7DB2">
      <w:pPr>
        <w:ind w:firstLine="709"/>
      </w:pPr>
    </w:p>
    <w:p w:rsidR="001F7DB2" w:rsidRDefault="00A22BA1" w:rsidP="001F7DB2">
      <w:pPr>
        <w:ind w:firstLine="709"/>
      </w:pPr>
      <w:r w:rsidRPr="001F7DB2">
        <w:t>Подводя итог всему изложенному выше, отметим еще раз наиболее важные моменты темы</w:t>
      </w:r>
      <w:r w:rsidR="001F7DB2" w:rsidRPr="001F7DB2">
        <w:t>.</w:t>
      </w:r>
    </w:p>
    <w:p w:rsidR="001F7DB2" w:rsidRDefault="003234FC" w:rsidP="001F7DB2">
      <w:pPr>
        <w:ind w:firstLine="709"/>
      </w:pPr>
      <w:r w:rsidRPr="001F7DB2">
        <w:t xml:space="preserve">Во-первых, рассмотренные категории профессиональной юридической этики </w:t>
      </w:r>
      <w:r w:rsidR="001F7DB2">
        <w:t>-</w:t>
      </w:r>
      <w:r w:rsidRPr="001F7DB2">
        <w:t xml:space="preserve"> ее цели и принципы </w:t>
      </w:r>
      <w:r w:rsidR="001F7DB2">
        <w:t>-</w:t>
      </w:r>
      <w:r w:rsidRPr="001F7DB2">
        <w:t xml:space="preserve"> являются ключевыми для понимания профессиональной этики, а также юридической профессии в целом</w:t>
      </w:r>
      <w:r w:rsidR="001F7DB2" w:rsidRPr="001F7DB2">
        <w:t>.</w:t>
      </w:r>
    </w:p>
    <w:p w:rsidR="001F7DB2" w:rsidRDefault="003234FC" w:rsidP="001F7DB2">
      <w:pPr>
        <w:ind w:firstLine="709"/>
      </w:pPr>
      <w:r w:rsidRPr="001F7DB2">
        <w:t>Цели юридической этики непосредственно связаны с целями юридической деятельности</w:t>
      </w:r>
      <w:r w:rsidR="001F7DB2" w:rsidRPr="001F7DB2">
        <w:t xml:space="preserve">. </w:t>
      </w:r>
      <w:r w:rsidRPr="001F7DB2">
        <w:t>Принципы юридической этики в свою очередь связаны с принципами юридической деятельности и в этом качестве получают законодательную прописку</w:t>
      </w:r>
      <w:r w:rsidR="001F7DB2" w:rsidRPr="001F7DB2">
        <w:t>.</w:t>
      </w:r>
    </w:p>
    <w:p w:rsidR="001F7DB2" w:rsidRDefault="00D81956" w:rsidP="001F7DB2">
      <w:pPr>
        <w:ind w:firstLine="709"/>
      </w:pPr>
      <w:r w:rsidRPr="001F7DB2">
        <w:t>Во-вторых, указанные категории берут начало в основных категориях универсальной этики, таких как справедливость, долг, достоинство и др</w:t>
      </w:r>
      <w:r w:rsidR="001F7DB2" w:rsidRPr="001F7DB2">
        <w:t>.</w:t>
      </w:r>
    </w:p>
    <w:p w:rsidR="001F7DB2" w:rsidRDefault="00D81956" w:rsidP="001F7DB2">
      <w:pPr>
        <w:ind w:firstLine="709"/>
      </w:pPr>
      <w:r w:rsidRPr="001F7DB2">
        <w:t>В-третьих, среди принципов юридической этики необходимо выделять принцип независимости, который выражает самую сущность юридической профессии</w:t>
      </w:r>
      <w:r w:rsidR="001F7DB2" w:rsidRPr="001F7DB2">
        <w:t xml:space="preserve">. </w:t>
      </w:r>
      <w:r w:rsidRPr="001F7DB2">
        <w:t>В определенном смысле без этого принципа невозможно было бы говорить о существовании самост</w:t>
      </w:r>
      <w:r w:rsidR="008B3A49" w:rsidRPr="001F7DB2">
        <w:t>оятельной профессиональной этики</w:t>
      </w:r>
      <w:r w:rsidRPr="001F7DB2">
        <w:t xml:space="preserve"> юристов</w:t>
      </w:r>
      <w:r w:rsidR="001F7DB2" w:rsidRPr="001F7DB2">
        <w:t>.</w:t>
      </w:r>
    </w:p>
    <w:p w:rsidR="001F7DB2" w:rsidRDefault="009D06A6" w:rsidP="001F7DB2">
      <w:pPr>
        <w:ind w:firstLine="709"/>
      </w:pPr>
      <w:r w:rsidRPr="001F7DB2">
        <w:t>В-</w:t>
      </w:r>
      <w:r w:rsidR="00260FBF" w:rsidRPr="001F7DB2">
        <w:t>четвертых, каждый вид юридической профессии</w:t>
      </w:r>
      <w:r w:rsidRPr="001F7DB2">
        <w:t xml:space="preserve"> может устанавливать собственные этические правила, которые будучи основаны на общих принципах юридической этики и категориях этики универсальной, выражают сущность этой разновидности профессии, особенности ее взаимоотношений с институтами гражданского общества</w:t>
      </w:r>
      <w:r w:rsidR="001F7DB2" w:rsidRPr="001F7DB2">
        <w:t>.</w:t>
      </w:r>
    </w:p>
    <w:p w:rsidR="005B0E43" w:rsidRPr="001F7DB2" w:rsidRDefault="001F7DB2" w:rsidP="001F7DB2">
      <w:pPr>
        <w:pStyle w:val="2"/>
      </w:pPr>
      <w:r>
        <w:br w:type="page"/>
      </w:r>
      <w:bookmarkStart w:id="5" w:name="_Toc260108513"/>
      <w:r w:rsidR="002103B1" w:rsidRPr="001F7DB2">
        <w:t>Источники и литература</w:t>
      </w:r>
      <w:bookmarkEnd w:id="5"/>
    </w:p>
    <w:p w:rsidR="001F7DB2" w:rsidRDefault="001F7DB2" w:rsidP="001F7DB2">
      <w:pPr>
        <w:ind w:firstLine="709"/>
      </w:pPr>
    </w:p>
    <w:p w:rsidR="005B0E43" w:rsidRPr="001F7DB2" w:rsidRDefault="005B0E43" w:rsidP="003D2457">
      <w:pPr>
        <w:ind w:firstLine="0"/>
      </w:pPr>
      <w:r w:rsidRPr="001F7DB2">
        <w:t>Нормативные правовые акты</w:t>
      </w:r>
      <w:r w:rsidR="003D2457">
        <w:t>:</w:t>
      </w:r>
    </w:p>
    <w:p w:rsidR="001F7DB2" w:rsidRDefault="008646FC" w:rsidP="001F7DB2">
      <w:pPr>
        <w:pStyle w:val="a0"/>
        <w:ind w:firstLine="0"/>
      </w:pPr>
      <w:r w:rsidRPr="001F7DB2">
        <w:t>Конституц</w:t>
      </w:r>
      <w:r w:rsidR="000A0915" w:rsidRPr="001F7DB2">
        <w:t>ия Российской Федерации</w:t>
      </w:r>
      <w:r w:rsidR="001F7DB2">
        <w:t xml:space="preserve"> // "</w:t>
      </w:r>
      <w:r w:rsidRPr="001F7DB2">
        <w:t>Российская газета</w:t>
      </w:r>
      <w:r w:rsidR="001F7DB2">
        <w:t xml:space="preserve">", </w:t>
      </w:r>
      <w:r w:rsidR="000A0915" w:rsidRPr="001F7DB2">
        <w:t>1993,</w:t>
      </w:r>
      <w:r w:rsidRPr="001F7DB2">
        <w:t xml:space="preserve"> 25 декабря</w:t>
      </w:r>
      <w:r w:rsidR="001F7DB2" w:rsidRPr="001F7DB2">
        <w:t>.</w:t>
      </w:r>
    </w:p>
    <w:p w:rsidR="001F7DB2" w:rsidRDefault="008F6CA8" w:rsidP="001F7DB2">
      <w:pPr>
        <w:pStyle w:val="a0"/>
        <w:ind w:firstLine="0"/>
      </w:pPr>
      <w:r w:rsidRPr="001F7DB2">
        <w:t>Федеральный закон от 31 мая 2002 г</w:t>
      </w:r>
      <w:r w:rsidR="001F7DB2" w:rsidRPr="001F7DB2">
        <w:t xml:space="preserve">. </w:t>
      </w:r>
      <w:r w:rsidRPr="001F7DB2">
        <w:t>№ 63-Ф3</w:t>
      </w:r>
      <w:r w:rsidR="001F7DB2">
        <w:t xml:space="preserve"> "</w:t>
      </w:r>
      <w:r w:rsidR="008646FC" w:rsidRPr="001F7DB2">
        <w:t>Об адвокатской деятельности и адвокатуре в Российской Федерации</w:t>
      </w:r>
      <w:r w:rsidR="001F7DB2">
        <w:t xml:space="preserve">" // </w:t>
      </w:r>
      <w:r w:rsidR="000A0915" w:rsidRPr="001F7DB2">
        <w:t xml:space="preserve">Собрание законодательства, </w:t>
      </w:r>
      <w:r w:rsidR="00960995" w:rsidRPr="001F7DB2">
        <w:t>2002</w:t>
      </w:r>
      <w:r w:rsidR="001F7DB2" w:rsidRPr="001F7DB2">
        <w:t xml:space="preserve">. </w:t>
      </w:r>
      <w:r w:rsidR="00960995" w:rsidRPr="001F7DB2">
        <w:t>№ 23</w:t>
      </w:r>
      <w:r w:rsidR="000A0915" w:rsidRPr="001F7DB2">
        <w:t>,</w:t>
      </w:r>
      <w:r w:rsidR="00960995" w:rsidRPr="001F7DB2">
        <w:t xml:space="preserve"> </w:t>
      </w:r>
      <w:r w:rsidR="000A0915" w:rsidRPr="001F7DB2">
        <w:t>с</w:t>
      </w:r>
      <w:r w:rsidR="00960995" w:rsidRPr="001F7DB2">
        <w:t>т</w:t>
      </w:r>
      <w:r w:rsidR="001F7DB2">
        <w:t>.2</w:t>
      </w:r>
      <w:r w:rsidR="00960995" w:rsidRPr="001F7DB2">
        <w:t>102</w:t>
      </w:r>
      <w:r w:rsidR="001F7DB2" w:rsidRPr="001F7DB2">
        <w:t>.</w:t>
      </w:r>
    </w:p>
    <w:p w:rsidR="001F7DB2" w:rsidRDefault="008F6CA8" w:rsidP="001F7DB2">
      <w:pPr>
        <w:pStyle w:val="a0"/>
        <w:ind w:firstLine="0"/>
      </w:pPr>
      <w:r w:rsidRPr="001F7DB2">
        <w:t>Закон РФ от 18 апреля 1991 г</w:t>
      </w:r>
      <w:r w:rsidR="001F7DB2" w:rsidRPr="001F7DB2">
        <w:t xml:space="preserve">. </w:t>
      </w:r>
      <w:r w:rsidRPr="001F7DB2">
        <w:t>№ 1026-I</w:t>
      </w:r>
      <w:r w:rsidR="001F7DB2">
        <w:t xml:space="preserve"> "</w:t>
      </w:r>
      <w:r w:rsidRPr="001F7DB2">
        <w:t>О милиции</w:t>
      </w:r>
      <w:r w:rsidR="001F7DB2">
        <w:t xml:space="preserve">" // </w:t>
      </w:r>
      <w:r w:rsidRPr="001F7DB2">
        <w:t>Ведомости Съезда народных депутатов РСФСР и Верховного Совета РСФСР, 1991</w:t>
      </w:r>
      <w:r w:rsidR="001F7DB2" w:rsidRPr="001F7DB2">
        <w:t xml:space="preserve">. </w:t>
      </w:r>
      <w:r w:rsidRPr="001F7DB2">
        <w:t>№ 16, ст</w:t>
      </w:r>
      <w:r w:rsidR="001F7DB2">
        <w:t>.5</w:t>
      </w:r>
      <w:r w:rsidRPr="001F7DB2">
        <w:t>03</w:t>
      </w:r>
      <w:r w:rsidR="001F7DB2" w:rsidRPr="001F7DB2">
        <w:t>.</w:t>
      </w:r>
    </w:p>
    <w:p w:rsidR="005B0E43" w:rsidRPr="001F7DB2" w:rsidRDefault="005B0E43" w:rsidP="003D2457">
      <w:pPr>
        <w:ind w:firstLine="0"/>
      </w:pPr>
      <w:r w:rsidRPr="001F7DB2">
        <w:t>Научная литература</w:t>
      </w:r>
      <w:r w:rsidR="003D2457">
        <w:t>:</w:t>
      </w:r>
    </w:p>
    <w:p w:rsidR="001F7DB2" w:rsidRDefault="003E18FA" w:rsidP="001F7DB2">
      <w:pPr>
        <w:pStyle w:val="a0"/>
        <w:ind w:firstLine="0"/>
      </w:pPr>
      <w:r w:rsidRPr="001F7DB2">
        <w:t>Аракелов</w:t>
      </w:r>
      <w:r w:rsidR="00634E94" w:rsidRPr="001F7DB2">
        <w:t xml:space="preserve"> Ю</w:t>
      </w:r>
      <w:r w:rsidR="001F7DB2">
        <w:t xml:space="preserve">.С. </w:t>
      </w:r>
      <w:r w:rsidR="00634E94" w:rsidRPr="001F7DB2">
        <w:t>Профессиональная этика юриста</w:t>
      </w:r>
      <w:r w:rsidR="001F7DB2" w:rsidRPr="001F7DB2">
        <w:t xml:space="preserve">: </w:t>
      </w:r>
      <w:r w:rsidR="00634E94" w:rsidRPr="001F7DB2">
        <w:t>о</w:t>
      </w:r>
      <w:r w:rsidRPr="001F7DB2">
        <w:t>тветы на экзаменационные билеты</w:t>
      </w:r>
      <w:r w:rsidR="001F7DB2" w:rsidRPr="001F7DB2">
        <w:t xml:space="preserve">. </w:t>
      </w:r>
      <w:r w:rsidR="00634E94" w:rsidRPr="001F7DB2">
        <w:t>СПб</w:t>
      </w:r>
      <w:r w:rsidR="001F7DB2">
        <w:t>.: "</w:t>
      </w:r>
      <w:r w:rsidR="00634E94" w:rsidRPr="001F7DB2">
        <w:t>Питер</w:t>
      </w:r>
      <w:r w:rsidR="001F7DB2">
        <w:t xml:space="preserve">", </w:t>
      </w:r>
      <w:r w:rsidR="00634E94" w:rsidRPr="001F7DB2">
        <w:t>2006</w:t>
      </w:r>
      <w:r w:rsidR="001F7DB2">
        <w:t>.1</w:t>
      </w:r>
      <w:r w:rsidR="00634E94" w:rsidRPr="001F7DB2">
        <w:t>28 с</w:t>
      </w:r>
      <w:r w:rsidR="001F7DB2" w:rsidRPr="001F7DB2">
        <w:t>.</w:t>
      </w:r>
    </w:p>
    <w:p w:rsidR="001F7DB2" w:rsidRDefault="00634E94" w:rsidP="001F7DB2">
      <w:pPr>
        <w:pStyle w:val="a0"/>
        <w:ind w:firstLine="0"/>
      </w:pPr>
      <w:r w:rsidRPr="001F7DB2">
        <w:t>Ба</w:t>
      </w:r>
      <w:r w:rsidR="003E18FA" w:rsidRPr="001F7DB2">
        <w:t>рщевский</w:t>
      </w:r>
      <w:r w:rsidRPr="001F7DB2">
        <w:t xml:space="preserve"> М</w:t>
      </w:r>
      <w:r w:rsidR="001F7DB2">
        <w:t xml:space="preserve">.Ю. </w:t>
      </w:r>
      <w:r w:rsidRPr="001F7DB2">
        <w:t>Адвокатская этика</w:t>
      </w:r>
      <w:r w:rsidR="001F7DB2" w:rsidRPr="001F7DB2">
        <w:t xml:space="preserve">. </w:t>
      </w:r>
      <w:r w:rsidRPr="001F7DB2">
        <w:t>М</w:t>
      </w:r>
      <w:r w:rsidR="001F7DB2">
        <w:t>.:</w:t>
      </w:r>
      <w:r w:rsidR="001F7DB2" w:rsidRPr="001F7DB2">
        <w:t xml:space="preserve"> </w:t>
      </w:r>
      <w:r w:rsidRPr="001F7DB2">
        <w:t>Издательский дом</w:t>
      </w:r>
      <w:r w:rsidR="001F7DB2">
        <w:t xml:space="preserve"> "</w:t>
      </w:r>
      <w:r w:rsidRPr="001F7DB2">
        <w:t>ФЕДОРОВ</w:t>
      </w:r>
      <w:r w:rsidR="001F7DB2">
        <w:t xml:space="preserve">", </w:t>
      </w:r>
      <w:r w:rsidRPr="001F7DB2">
        <w:t>1999</w:t>
      </w:r>
      <w:r w:rsidR="001F7DB2">
        <w:t>.2</w:t>
      </w:r>
      <w:r w:rsidRPr="001F7DB2">
        <w:t>88 с</w:t>
      </w:r>
      <w:r w:rsidR="001F7DB2" w:rsidRPr="001F7DB2">
        <w:t>.</w:t>
      </w:r>
    </w:p>
    <w:p w:rsidR="003E18FA" w:rsidRPr="001F7DB2" w:rsidRDefault="003E18FA" w:rsidP="001F7DB2">
      <w:pPr>
        <w:pStyle w:val="a0"/>
        <w:ind w:firstLine="0"/>
      </w:pPr>
      <w:r w:rsidRPr="001F7DB2">
        <w:t>Булакова</w:t>
      </w:r>
      <w:r w:rsidR="00634E94" w:rsidRPr="001F7DB2">
        <w:t xml:space="preserve"> Е</w:t>
      </w:r>
      <w:r w:rsidR="001F7DB2">
        <w:t xml:space="preserve">.Ю. </w:t>
      </w:r>
      <w:r w:rsidR="00634E94" w:rsidRPr="001F7DB2">
        <w:t>Адвокат</w:t>
      </w:r>
      <w:r w:rsidR="001F7DB2" w:rsidRPr="001F7DB2">
        <w:t xml:space="preserve">: </w:t>
      </w:r>
      <w:r w:rsidR="00634E94" w:rsidRPr="001F7DB2">
        <w:t>навык</w:t>
      </w:r>
      <w:r w:rsidRPr="001F7DB2">
        <w:t>и профессионального мастерства</w:t>
      </w:r>
      <w:r w:rsidR="001F7DB2" w:rsidRPr="001F7DB2">
        <w:t xml:space="preserve">. </w:t>
      </w:r>
      <w:r w:rsidR="00634E94" w:rsidRPr="001F7DB2">
        <w:t>М</w:t>
      </w:r>
      <w:r w:rsidR="001F7DB2">
        <w:t>.: "</w:t>
      </w:r>
      <w:r w:rsidR="00634E94" w:rsidRPr="001F7DB2">
        <w:t>Волтерс Клувер</w:t>
      </w:r>
      <w:r w:rsidR="001F7DB2">
        <w:t xml:space="preserve">", </w:t>
      </w:r>
      <w:r w:rsidR="00634E94" w:rsidRPr="001F7DB2">
        <w:t>2006</w:t>
      </w:r>
    </w:p>
    <w:p w:rsidR="001F7DB2" w:rsidRDefault="003E18FA" w:rsidP="001F7DB2">
      <w:pPr>
        <w:pStyle w:val="a0"/>
        <w:ind w:firstLine="0"/>
      </w:pPr>
      <w:r w:rsidRPr="001F7DB2">
        <w:t>Демидова</w:t>
      </w:r>
      <w:r w:rsidR="00634E94" w:rsidRPr="001F7DB2">
        <w:t xml:space="preserve"> Л</w:t>
      </w:r>
      <w:r w:rsidR="001F7DB2">
        <w:t xml:space="preserve">.А. </w:t>
      </w:r>
      <w:r w:rsidR="00634E94" w:rsidRPr="001F7DB2">
        <w:t>Адвокатур</w:t>
      </w:r>
      <w:r w:rsidRPr="001F7DB2">
        <w:t>а в России</w:t>
      </w:r>
      <w:r w:rsidR="001F7DB2" w:rsidRPr="001F7DB2">
        <w:t xml:space="preserve">. </w:t>
      </w:r>
      <w:r w:rsidR="00634E94" w:rsidRPr="001F7DB2">
        <w:t>М</w:t>
      </w:r>
      <w:r w:rsidR="001F7DB2">
        <w:t>.: "</w:t>
      </w:r>
      <w:r w:rsidR="00634E94" w:rsidRPr="001F7DB2">
        <w:t>Юстицинформ</w:t>
      </w:r>
      <w:r w:rsidR="001F7DB2">
        <w:t xml:space="preserve">", </w:t>
      </w:r>
      <w:r w:rsidR="00634E94" w:rsidRPr="001F7DB2">
        <w:t>2005</w:t>
      </w:r>
      <w:r w:rsidR="001F7DB2" w:rsidRPr="001F7DB2">
        <w:t>.</w:t>
      </w:r>
    </w:p>
    <w:p w:rsidR="001F7DB2" w:rsidRDefault="00634E94" w:rsidP="001F7DB2">
      <w:pPr>
        <w:pStyle w:val="a0"/>
        <w:ind w:firstLine="0"/>
      </w:pPr>
      <w:r w:rsidRPr="001F7DB2">
        <w:t>Кобликов А</w:t>
      </w:r>
      <w:r w:rsidR="001F7DB2">
        <w:t xml:space="preserve">.С. </w:t>
      </w:r>
      <w:r w:rsidRPr="001F7DB2">
        <w:t>Юридическая этика</w:t>
      </w:r>
      <w:r w:rsidR="001F7DB2" w:rsidRPr="001F7DB2">
        <w:t xml:space="preserve">. </w:t>
      </w:r>
      <w:r w:rsidRPr="001F7DB2">
        <w:t>М</w:t>
      </w:r>
      <w:r w:rsidR="001F7DB2">
        <w:t>.: "</w:t>
      </w:r>
      <w:r w:rsidRPr="001F7DB2">
        <w:t xml:space="preserve">НОРМА </w:t>
      </w:r>
      <w:r w:rsidR="001F7DB2">
        <w:t>-</w:t>
      </w:r>
      <w:r w:rsidRPr="001F7DB2">
        <w:t xml:space="preserve"> ИНФРА•М</w:t>
      </w:r>
      <w:r w:rsidR="001F7DB2">
        <w:t xml:space="preserve">", </w:t>
      </w:r>
      <w:r w:rsidRPr="001F7DB2">
        <w:t>1999</w:t>
      </w:r>
      <w:r w:rsidR="001F7DB2">
        <w:t>.1</w:t>
      </w:r>
      <w:r w:rsidRPr="001F7DB2">
        <w:t>68 с</w:t>
      </w:r>
      <w:r w:rsidR="001F7DB2" w:rsidRPr="001F7DB2">
        <w:t>.</w:t>
      </w:r>
    </w:p>
    <w:p w:rsidR="001F7DB2" w:rsidRDefault="00AC7B20" w:rsidP="001F7DB2">
      <w:pPr>
        <w:pStyle w:val="a0"/>
        <w:ind w:firstLine="0"/>
      </w:pPr>
      <w:r w:rsidRPr="001F7DB2">
        <w:t>Красникова</w:t>
      </w:r>
      <w:r w:rsidR="00634E94" w:rsidRPr="001F7DB2">
        <w:t xml:space="preserve"> Е</w:t>
      </w:r>
      <w:r w:rsidR="001F7DB2">
        <w:t xml:space="preserve">.А. </w:t>
      </w:r>
      <w:r w:rsidR="00634E94" w:rsidRPr="001F7DB2">
        <w:t>Этика и психология профессиональной деятельности</w:t>
      </w:r>
      <w:r w:rsidR="001F7DB2" w:rsidRPr="001F7DB2">
        <w:t xml:space="preserve">: </w:t>
      </w:r>
      <w:r w:rsidR="00634E94" w:rsidRPr="001F7DB2">
        <w:t>М</w:t>
      </w:r>
      <w:r w:rsidR="001F7DB2">
        <w:t>.: "</w:t>
      </w:r>
      <w:r w:rsidR="00634E94" w:rsidRPr="001F7DB2">
        <w:t>ФОРУМ</w:t>
      </w:r>
      <w:r w:rsidR="001F7DB2">
        <w:t>", "</w:t>
      </w:r>
      <w:r w:rsidR="00634E94" w:rsidRPr="001F7DB2">
        <w:t>ИНФРА-М</w:t>
      </w:r>
      <w:r w:rsidR="001F7DB2">
        <w:t xml:space="preserve">", </w:t>
      </w:r>
      <w:r w:rsidR="00634E94" w:rsidRPr="001F7DB2">
        <w:t>200</w:t>
      </w:r>
      <w:r w:rsidR="001F7DB2">
        <w:t>3.20</w:t>
      </w:r>
      <w:r w:rsidR="00634E94" w:rsidRPr="001F7DB2">
        <w:t>8 с</w:t>
      </w:r>
      <w:r w:rsidR="001F7DB2" w:rsidRPr="001F7DB2">
        <w:t>.</w:t>
      </w:r>
    </w:p>
    <w:p w:rsidR="001F7DB2" w:rsidRDefault="00AC7B20" w:rsidP="001F7DB2">
      <w:pPr>
        <w:pStyle w:val="a0"/>
        <w:ind w:firstLine="0"/>
      </w:pPr>
      <w:r w:rsidRPr="001F7DB2">
        <w:t>Малиновский</w:t>
      </w:r>
      <w:r w:rsidR="00634E94" w:rsidRPr="001F7DB2">
        <w:t xml:space="preserve"> А</w:t>
      </w:r>
      <w:r w:rsidR="001F7DB2">
        <w:t xml:space="preserve">.А. </w:t>
      </w:r>
      <w:r w:rsidR="00634E94" w:rsidRPr="001F7DB2">
        <w:t>Кодекс профессиональной этики</w:t>
      </w:r>
      <w:r w:rsidR="001F7DB2" w:rsidRPr="001F7DB2">
        <w:t xml:space="preserve">: </w:t>
      </w:r>
      <w:r w:rsidR="00634E94" w:rsidRPr="001F7DB2">
        <w:t>понятие и юридическое значение</w:t>
      </w:r>
      <w:r w:rsidR="001F7DB2">
        <w:t xml:space="preserve"> // </w:t>
      </w:r>
      <w:r w:rsidR="00634E94" w:rsidRPr="001F7DB2">
        <w:t>Журнал российского права</w:t>
      </w:r>
      <w:r w:rsidR="001F7DB2">
        <w:t>. 20</w:t>
      </w:r>
      <w:r w:rsidR="00634E94" w:rsidRPr="001F7DB2">
        <w:t>08</w:t>
      </w:r>
      <w:r w:rsidR="001F7DB2" w:rsidRPr="001F7DB2">
        <w:t xml:space="preserve">. </w:t>
      </w:r>
      <w:r w:rsidR="00634E94" w:rsidRPr="001F7DB2">
        <w:t>№ 4</w:t>
      </w:r>
      <w:r w:rsidR="001F7DB2" w:rsidRPr="001F7DB2">
        <w:t>.</w:t>
      </w:r>
    </w:p>
    <w:p w:rsidR="001F7DB2" w:rsidRDefault="00AC7B20" w:rsidP="001F7DB2">
      <w:pPr>
        <w:pStyle w:val="a0"/>
        <w:ind w:firstLine="0"/>
      </w:pPr>
      <w:r w:rsidRPr="001F7DB2">
        <w:t>Почечуева</w:t>
      </w:r>
      <w:r w:rsidR="00634E94" w:rsidRPr="001F7DB2">
        <w:t xml:space="preserve"> О</w:t>
      </w:r>
      <w:r w:rsidR="001F7DB2">
        <w:t xml:space="preserve">.С. </w:t>
      </w:r>
      <w:r w:rsidR="00634E94" w:rsidRPr="001F7DB2">
        <w:t>Этика адвокатской профессии</w:t>
      </w:r>
      <w:r w:rsidR="001F7DB2">
        <w:t xml:space="preserve"> // </w:t>
      </w:r>
      <w:r w:rsidR="00634E94" w:rsidRPr="001F7DB2">
        <w:t>Адвокат</w:t>
      </w:r>
      <w:r w:rsidR="001F7DB2">
        <w:t>. 20</w:t>
      </w:r>
      <w:r w:rsidR="00634E94" w:rsidRPr="001F7DB2">
        <w:t>08</w:t>
      </w:r>
      <w:r w:rsidR="001F7DB2" w:rsidRPr="001F7DB2">
        <w:t xml:space="preserve">. </w:t>
      </w:r>
      <w:r w:rsidR="00634E94" w:rsidRPr="001F7DB2">
        <w:t>№ 11</w:t>
      </w:r>
      <w:r w:rsidR="001F7DB2" w:rsidRPr="001F7DB2">
        <w:t>.</w:t>
      </w:r>
    </w:p>
    <w:p w:rsidR="001F7DB2" w:rsidRDefault="00634E94" w:rsidP="001F7DB2">
      <w:pPr>
        <w:pStyle w:val="a0"/>
        <w:ind w:firstLine="0"/>
      </w:pPr>
      <w:r w:rsidRPr="001F7DB2">
        <w:t>Психология и этика делового общения Под ред</w:t>
      </w:r>
      <w:r w:rsidR="001F7DB2">
        <w:t xml:space="preserve">.В.Н. </w:t>
      </w:r>
      <w:r w:rsidRPr="001F7DB2">
        <w:t>Лавриненко</w:t>
      </w:r>
      <w:r w:rsidR="001F7DB2" w:rsidRPr="001F7DB2">
        <w:t xml:space="preserve">. </w:t>
      </w:r>
      <w:r w:rsidRPr="001F7DB2">
        <w:t>М</w:t>
      </w:r>
      <w:r w:rsidR="001F7DB2">
        <w:t>.: "</w:t>
      </w:r>
      <w:r w:rsidRPr="001F7DB2">
        <w:t>ЮНИТИ-ДАНА</w:t>
      </w:r>
      <w:r w:rsidR="001F7DB2">
        <w:t xml:space="preserve">", </w:t>
      </w:r>
      <w:r w:rsidRPr="001F7DB2">
        <w:t>2005</w:t>
      </w:r>
      <w:r w:rsidR="001F7DB2">
        <w:t>.4</w:t>
      </w:r>
      <w:r w:rsidRPr="001F7DB2">
        <w:t>15 с</w:t>
      </w:r>
      <w:r w:rsidR="001F7DB2" w:rsidRPr="001F7DB2">
        <w:t>.</w:t>
      </w:r>
    </w:p>
    <w:p w:rsidR="001F7DB2" w:rsidRDefault="00AC7B20" w:rsidP="001F7DB2">
      <w:pPr>
        <w:pStyle w:val="a0"/>
        <w:ind w:firstLine="0"/>
      </w:pPr>
      <w:r w:rsidRPr="001F7DB2">
        <w:t>Соколов</w:t>
      </w:r>
      <w:r w:rsidR="00634E94" w:rsidRPr="001F7DB2">
        <w:t xml:space="preserve"> Н</w:t>
      </w:r>
      <w:r w:rsidR="001F7DB2">
        <w:t xml:space="preserve">.Я. </w:t>
      </w:r>
      <w:r w:rsidR="00634E94" w:rsidRPr="001F7DB2">
        <w:t>Профессиональная юридическая деятельность и причины нарушения законности юристами</w:t>
      </w:r>
      <w:r w:rsidR="001F7DB2">
        <w:t xml:space="preserve"> // </w:t>
      </w:r>
      <w:r w:rsidR="00634E94" w:rsidRPr="001F7DB2">
        <w:t>Журнал российского права</w:t>
      </w:r>
      <w:r w:rsidR="001F7DB2">
        <w:t>. 20</w:t>
      </w:r>
      <w:r w:rsidR="00634E94" w:rsidRPr="001F7DB2">
        <w:t>09</w:t>
      </w:r>
      <w:r w:rsidR="001F7DB2" w:rsidRPr="001F7DB2">
        <w:t xml:space="preserve">. </w:t>
      </w:r>
      <w:r w:rsidR="00634E94" w:rsidRPr="001F7DB2">
        <w:t>№ 9</w:t>
      </w:r>
      <w:r w:rsidR="001F7DB2" w:rsidRPr="001F7DB2">
        <w:t>.</w:t>
      </w:r>
    </w:p>
    <w:p w:rsidR="001F7DB2" w:rsidRDefault="00AC7B20" w:rsidP="001F7DB2">
      <w:pPr>
        <w:pStyle w:val="a0"/>
        <w:ind w:firstLine="0"/>
      </w:pPr>
      <w:r w:rsidRPr="001F7DB2">
        <w:t>Соколов</w:t>
      </w:r>
      <w:r w:rsidR="00634E94" w:rsidRPr="001F7DB2">
        <w:t xml:space="preserve"> Н</w:t>
      </w:r>
      <w:r w:rsidR="001F7DB2">
        <w:t xml:space="preserve">.Я. </w:t>
      </w:r>
      <w:r w:rsidR="00634E94" w:rsidRPr="001F7DB2">
        <w:t>Профессиональные качества юристов</w:t>
      </w:r>
      <w:r w:rsidR="001F7DB2" w:rsidRPr="001F7DB2">
        <w:t xml:space="preserve">: </w:t>
      </w:r>
      <w:r w:rsidR="00634E94" w:rsidRPr="001F7DB2">
        <w:t>желаемые и действительные</w:t>
      </w:r>
      <w:r w:rsidR="001F7DB2">
        <w:t xml:space="preserve"> (</w:t>
      </w:r>
      <w:r w:rsidR="00634E94" w:rsidRPr="001F7DB2">
        <w:t>структурно-таксономическое моделирование</w:t>
      </w:r>
      <w:r w:rsidR="001F7DB2" w:rsidRPr="001F7DB2">
        <w:t>)</w:t>
      </w:r>
      <w:r w:rsidR="001F7DB2">
        <w:t xml:space="preserve"> // </w:t>
      </w:r>
      <w:r w:rsidR="00634E94" w:rsidRPr="001F7DB2">
        <w:t>Журнал российского права</w:t>
      </w:r>
      <w:r w:rsidR="001F7DB2">
        <w:t>. 20</w:t>
      </w:r>
      <w:r w:rsidR="00634E94" w:rsidRPr="001F7DB2">
        <w:t>08</w:t>
      </w:r>
      <w:r w:rsidR="001F7DB2" w:rsidRPr="001F7DB2">
        <w:t xml:space="preserve">. </w:t>
      </w:r>
      <w:r w:rsidR="00634E94" w:rsidRPr="001F7DB2">
        <w:t>№ 5</w:t>
      </w:r>
      <w:r w:rsidR="001F7DB2" w:rsidRPr="001F7DB2">
        <w:t>.</w:t>
      </w:r>
    </w:p>
    <w:p w:rsidR="001F7DB2" w:rsidRDefault="00AC7B20" w:rsidP="001F7DB2">
      <w:pPr>
        <w:pStyle w:val="a0"/>
        <w:ind w:firstLine="0"/>
      </w:pPr>
      <w:r w:rsidRPr="001F7DB2">
        <w:t>Фетюхин</w:t>
      </w:r>
      <w:r w:rsidR="00634E94" w:rsidRPr="001F7DB2">
        <w:t xml:space="preserve"> М</w:t>
      </w:r>
      <w:r w:rsidR="001F7DB2">
        <w:t xml:space="preserve">.И. </w:t>
      </w:r>
      <w:r w:rsidR="00634E94" w:rsidRPr="001F7DB2">
        <w:t>Этико-педагогические основы оптимизации служебного общения юриста</w:t>
      </w:r>
      <w:r w:rsidR="001F7DB2" w:rsidRPr="001F7DB2">
        <w:t xml:space="preserve">. </w:t>
      </w:r>
      <w:r w:rsidR="00634E94" w:rsidRPr="001F7DB2">
        <w:t>Волгоград</w:t>
      </w:r>
      <w:r w:rsidR="001F7DB2" w:rsidRPr="001F7DB2">
        <w:t xml:space="preserve">: </w:t>
      </w:r>
      <w:r w:rsidR="00634E94" w:rsidRPr="001F7DB2">
        <w:t>Издательство</w:t>
      </w:r>
      <w:r w:rsidR="001F7DB2">
        <w:t xml:space="preserve"> "</w:t>
      </w:r>
      <w:r w:rsidR="00634E94" w:rsidRPr="001F7DB2">
        <w:t>ВолГУ</w:t>
      </w:r>
      <w:r w:rsidR="001F7DB2">
        <w:t xml:space="preserve">", </w:t>
      </w:r>
      <w:r w:rsidR="00634E94" w:rsidRPr="001F7DB2">
        <w:t>1999</w:t>
      </w:r>
      <w:r w:rsidR="001F7DB2">
        <w:t>.1</w:t>
      </w:r>
      <w:r w:rsidR="00634E94" w:rsidRPr="001F7DB2">
        <w:t>12 с</w:t>
      </w:r>
      <w:r w:rsidR="001F7DB2" w:rsidRPr="001F7DB2">
        <w:t>.</w:t>
      </w:r>
    </w:p>
    <w:p w:rsidR="008062C9" w:rsidRPr="001F7DB2" w:rsidRDefault="001F7DB2" w:rsidP="001F7DB2">
      <w:pPr>
        <w:pStyle w:val="2"/>
      </w:pPr>
      <w:r>
        <w:br w:type="page"/>
      </w:r>
      <w:bookmarkStart w:id="6" w:name="_Toc260108514"/>
      <w:r w:rsidR="00AC7B20" w:rsidRPr="001F7DB2">
        <w:t>Приложение</w:t>
      </w:r>
      <w:bookmarkEnd w:id="6"/>
    </w:p>
    <w:p w:rsidR="001F7DB2" w:rsidRDefault="001F7DB2" w:rsidP="001F7DB2">
      <w:pPr>
        <w:ind w:firstLine="709"/>
      </w:pPr>
    </w:p>
    <w:p w:rsidR="008062C9" w:rsidRPr="001F7DB2" w:rsidRDefault="008062C9" w:rsidP="001F7DB2">
      <w:pPr>
        <w:ind w:firstLine="709"/>
      </w:pPr>
      <w:r w:rsidRPr="001F7DB2">
        <w:t>ГЕНЕРАЛЬНЫЕ ПРИНЦИПЫ ЭТИКИ АДВОКАТОВ</w:t>
      </w:r>
      <w:r w:rsidR="001F7DB2">
        <w:t xml:space="preserve"> </w:t>
      </w:r>
      <w:r w:rsidRPr="001F7DB2">
        <w:t>МЕЖДУНАРОДНОЙ АССОЦИАЦИИ ЮРИСТОВ</w:t>
      </w:r>
      <w:r w:rsidRPr="001F7DB2">
        <w:rPr>
          <w:rStyle w:val="ab"/>
          <w:color w:val="000000"/>
        </w:rPr>
        <w:footnoteReference w:id="20"/>
      </w:r>
    </w:p>
    <w:p w:rsidR="001F7DB2" w:rsidRDefault="008062C9" w:rsidP="001F7DB2">
      <w:pPr>
        <w:ind w:firstLine="709"/>
      </w:pPr>
      <w:r w:rsidRPr="001F7DB2">
        <w:t>Адвокаты всего мира являются специализированными профессионалами, которые ставят интересы своих клиентов выше собственных интересов и стремятся поддерживать уважение к Правовому Государству</w:t>
      </w:r>
      <w:r w:rsidR="001F7DB2" w:rsidRPr="001F7DB2">
        <w:t xml:space="preserve">. </w:t>
      </w:r>
      <w:r w:rsidRPr="001F7DB2">
        <w:t>Они сочетают постоянное повышение уровня правовых знаний с оказанием юридической помощи клиентам, уважением к суду и оправданным желанием поддерживать разумные стандарты своего жизненного уровня</w:t>
      </w:r>
      <w:r w:rsidR="001F7DB2" w:rsidRPr="001F7DB2">
        <w:t xml:space="preserve">. </w:t>
      </w:r>
      <w:r w:rsidRPr="001F7DB2">
        <w:t>Между этими мотивами поведения часто бывают трения</w:t>
      </w:r>
      <w:r w:rsidR="001F7DB2" w:rsidRPr="001F7DB2">
        <w:t xml:space="preserve">. </w:t>
      </w:r>
      <w:r w:rsidRPr="001F7DB2">
        <w:t>Цель настоящих принципов заключается в установлении общепринятого профессионального стандарта, который ожидается от адвоката в любой стране мира</w:t>
      </w:r>
      <w:r w:rsidR="001F7DB2" w:rsidRPr="001F7DB2">
        <w:t>.</w:t>
      </w:r>
    </w:p>
    <w:p w:rsidR="001F7DB2" w:rsidRDefault="008062C9" w:rsidP="001F7DB2">
      <w:pPr>
        <w:ind w:firstLine="709"/>
      </w:pPr>
      <w:r w:rsidRPr="001F7DB2">
        <w:t>1</w:t>
      </w:r>
      <w:r w:rsidR="001F7DB2" w:rsidRPr="001F7DB2">
        <w:t xml:space="preserve">. </w:t>
      </w:r>
      <w:r w:rsidRPr="001F7DB2">
        <w:t>Адвокаты должны поддерживать высочайшие стандарты доверия и сопричастности по отношению к тем, с кем они вступают в контакт</w:t>
      </w:r>
      <w:r w:rsidR="001F7DB2" w:rsidRPr="001F7DB2">
        <w:t>.</w:t>
      </w:r>
    </w:p>
    <w:p w:rsidR="001F7DB2" w:rsidRDefault="008062C9" w:rsidP="001F7DB2">
      <w:pPr>
        <w:ind w:firstLine="709"/>
      </w:pPr>
      <w:r w:rsidRPr="001F7DB2">
        <w:t>Адвокаты должны относиться к интересам своих клиентов как к</w:t>
      </w:r>
      <w:r w:rsidR="001F7DB2">
        <w:t xml:space="preserve"> </w:t>
      </w:r>
      <w:r w:rsidRPr="001F7DB2">
        <w:t>самому важному, при условии выполнения обязанностей перед судом, соблюдения требований правосудия и профессиональных этических стандартов</w:t>
      </w:r>
      <w:r w:rsidR="001F7DB2" w:rsidRPr="001F7DB2">
        <w:t>.</w:t>
      </w:r>
    </w:p>
    <w:p w:rsidR="001F7DB2" w:rsidRDefault="008062C9" w:rsidP="001F7DB2">
      <w:pPr>
        <w:ind w:firstLine="709"/>
      </w:pPr>
      <w:r w:rsidRPr="001F7DB2">
        <w:t>Адвокаты должны уважать любое обязательство, данное при выполнении профессиональных обязанностей, до тех пор, пока это</w:t>
      </w:r>
      <w:r w:rsidR="001F7DB2">
        <w:t xml:space="preserve"> </w:t>
      </w:r>
      <w:r w:rsidRPr="001F7DB2">
        <w:t>обязательство не выполнено либо отменено</w:t>
      </w:r>
      <w:r w:rsidR="001F7DB2" w:rsidRPr="001F7DB2">
        <w:t>.</w:t>
      </w:r>
    </w:p>
    <w:p w:rsidR="001F7DB2" w:rsidRDefault="008062C9" w:rsidP="001F7DB2">
      <w:pPr>
        <w:ind w:firstLine="709"/>
      </w:pPr>
      <w:r w:rsidRPr="001F7DB2">
        <w:t>Адвокаты не должны принимать поручение, если интересы их клиентов находятся в противоречии с интересами самих адвокатов, их партнеров или других их клиентов</w:t>
      </w:r>
      <w:r w:rsidR="001F7DB2" w:rsidRPr="001F7DB2">
        <w:t>.</w:t>
      </w:r>
    </w:p>
    <w:p w:rsidR="001F7DB2" w:rsidRDefault="008062C9" w:rsidP="001F7DB2">
      <w:pPr>
        <w:ind w:firstLine="709"/>
      </w:pPr>
      <w:r w:rsidRPr="001F7DB2">
        <w:t>5</w:t>
      </w:r>
      <w:r w:rsidR="001F7DB2" w:rsidRPr="001F7DB2">
        <w:t xml:space="preserve">. </w:t>
      </w:r>
      <w:r w:rsidRPr="001F7DB2">
        <w:t>Адвокаты должны всегда соблюдать конфиденциальность в отношении бывших и настоящих клиентов за исключениями, предусмотренными законодательством</w:t>
      </w:r>
      <w:r w:rsidR="001F7DB2" w:rsidRPr="001F7DB2">
        <w:t>.</w:t>
      </w:r>
    </w:p>
    <w:p w:rsidR="001F7DB2" w:rsidRDefault="008062C9" w:rsidP="001F7DB2">
      <w:pPr>
        <w:ind w:firstLine="709"/>
      </w:pPr>
      <w:r w:rsidRPr="001F7DB2">
        <w:t>6</w:t>
      </w:r>
      <w:r w:rsidR="001F7DB2" w:rsidRPr="001F7DB2">
        <w:t xml:space="preserve">. </w:t>
      </w:r>
      <w:r w:rsidRPr="001F7DB2">
        <w:t>Адвокаты должны уважать право клиента на свободный выбор адвоката</w:t>
      </w:r>
      <w:r w:rsidR="001F7DB2" w:rsidRPr="001F7DB2">
        <w:t>.</w:t>
      </w:r>
    </w:p>
    <w:p w:rsidR="001F7DB2" w:rsidRDefault="008062C9" w:rsidP="001F7DB2">
      <w:pPr>
        <w:ind w:firstLine="709"/>
      </w:pPr>
      <w:r w:rsidRPr="001F7DB2">
        <w:t>7</w:t>
      </w:r>
      <w:r w:rsidR="001F7DB2" w:rsidRPr="001F7DB2">
        <w:t xml:space="preserve">. </w:t>
      </w:r>
      <w:r w:rsidRPr="001F7DB2">
        <w:t>Адвокаты должны точно учитывать деньги клиентов, которые клиенты дали им на доверительное хранение, и держать эти деньги отдельно от собственных денег</w:t>
      </w:r>
      <w:r w:rsidR="001F7DB2" w:rsidRPr="001F7DB2">
        <w:t>.</w:t>
      </w:r>
    </w:p>
    <w:p w:rsidR="001F7DB2" w:rsidRDefault="008062C9" w:rsidP="001F7DB2">
      <w:pPr>
        <w:ind w:firstLine="709"/>
      </w:pPr>
      <w:r w:rsidRPr="001F7DB2">
        <w:t>8</w:t>
      </w:r>
      <w:r w:rsidR="001F7DB2" w:rsidRPr="001F7DB2">
        <w:t xml:space="preserve">. </w:t>
      </w:r>
      <w:r w:rsidRPr="001F7DB2">
        <w:t>Адвокаты должны поддерживать высокую степень собственной независимости для того, чтобы иметь возможность дать клиентам беспристрастный совет</w:t>
      </w:r>
      <w:r w:rsidR="001F7DB2" w:rsidRPr="001F7DB2">
        <w:t>.</w:t>
      </w:r>
    </w:p>
    <w:p w:rsidR="001F7DB2" w:rsidRDefault="008062C9" w:rsidP="001F7DB2">
      <w:pPr>
        <w:ind w:firstLine="709"/>
      </w:pPr>
      <w:r w:rsidRPr="001F7DB2">
        <w:t>9</w:t>
      </w:r>
      <w:r w:rsidR="001F7DB2" w:rsidRPr="001F7DB2">
        <w:t xml:space="preserve">. </w:t>
      </w:r>
      <w:r w:rsidRPr="001F7DB2">
        <w:t>Адвокаты должны высказать своим клиентам беспристрастное мнение о вероятном исходе их дела и не создавать условий для не нужной работы, оплачиваемой клиентом</w:t>
      </w:r>
      <w:r w:rsidR="001F7DB2" w:rsidRPr="001F7DB2">
        <w:t>.</w:t>
      </w:r>
    </w:p>
    <w:p w:rsidR="001F7DB2" w:rsidRDefault="008062C9" w:rsidP="001F7DB2">
      <w:pPr>
        <w:ind w:firstLine="709"/>
      </w:pPr>
      <w:r w:rsidRPr="001F7DB2">
        <w:t>10</w:t>
      </w:r>
      <w:r w:rsidR="001F7DB2" w:rsidRPr="001F7DB2">
        <w:t xml:space="preserve">. </w:t>
      </w:r>
      <w:r w:rsidRPr="001F7DB2">
        <w:t>Адвокаты должны прилагать все силы для выполнения своей работы компетентно и без задержки и не должны принимать поручение, если они не уверены в его квалифицированном выполнении</w:t>
      </w:r>
      <w:r w:rsidR="001F7DB2" w:rsidRPr="001F7DB2">
        <w:t>.</w:t>
      </w:r>
    </w:p>
    <w:p w:rsidR="001F7DB2" w:rsidRDefault="008062C9" w:rsidP="001F7DB2">
      <w:pPr>
        <w:ind w:firstLine="709"/>
      </w:pPr>
      <w:r w:rsidRPr="001F7DB2">
        <w:t>11</w:t>
      </w:r>
      <w:r w:rsidR="001F7DB2" w:rsidRPr="001F7DB2">
        <w:t xml:space="preserve">. </w:t>
      </w:r>
      <w:r w:rsidRPr="001F7DB2">
        <w:t>Адвокаты вправе назначать разумный гонорар за свою работу</w:t>
      </w:r>
      <w:r w:rsidR="001F7DB2" w:rsidRPr="001F7DB2">
        <w:t xml:space="preserve">. </w:t>
      </w:r>
      <w:r w:rsidRPr="001F7DB2">
        <w:t>Требование гонорара не должно быть условием выполнения работы, которая заняла больше времени, чем было необходимо, либо сопровождалась ненужными действиями адвоката</w:t>
      </w:r>
      <w:r w:rsidR="001F7DB2" w:rsidRPr="001F7DB2">
        <w:t>.</w:t>
      </w:r>
    </w:p>
    <w:p w:rsidR="008062C9" w:rsidRPr="001F7DB2" w:rsidRDefault="008062C9" w:rsidP="001F7DB2">
      <w:pPr>
        <w:ind w:firstLine="709"/>
      </w:pPr>
      <w:r w:rsidRPr="001F7DB2">
        <w:t>12</w:t>
      </w:r>
      <w:r w:rsidR="001F7DB2" w:rsidRPr="001F7DB2">
        <w:t xml:space="preserve">. </w:t>
      </w:r>
      <w:r w:rsidRPr="001F7DB2">
        <w:t>Адвокаты всегда должны относиться к своим коллегам в духе уважения, сотрудничества и справедливости</w:t>
      </w:r>
      <w:r w:rsidR="001F7DB2" w:rsidRPr="001F7DB2">
        <w:t>.</w:t>
      </w:r>
      <w:bookmarkStart w:id="7" w:name="_GoBack"/>
      <w:bookmarkEnd w:id="7"/>
    </w:p>
    <w:sectPr w:rsidR="008062C9" w:rsidRPr="001F7DB2" w:rsidSect="001F7DB2">
      <w:headerReference w:type="default" r:id="rId7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B3" w:rsidRDefault="00AF5AB3" w:rsidP="00B6660E">
      <w:pPr>
        <w:spacing w:line="240" w:lineRule="auto"/>
        <w:ind w:firstLine="709"/>
      </w:pPr>
      <w:r>
        <w:separator/>
      </w:r>
    </w:p>
  </w:endnote>
  <w:endnote w:type="continuationSeparator" w:id="0">
    <w:p w:rsidR="00AF5AB3" w:rsidRDefault="00AF5AB3" w:rsidP="00B6660E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B3" w:rsidRDefault="00AF5AB3" w:rsidP="00B6660E">
      <w:pPr>
        <w:spacing w:line="240" w:lineRule="auto"/>
        <w:ind w:firstLine="709"/>
      </w:pPr>
      <w:r>
        <w:separator/>
      </w:r>
    </w:p>
  </w:footnote>
  <w:footnote w:type="continuationSeparator" w:id="0">
    <w:p w:rsidR="00AF5AB3" w:rsidRDefault="00AF5AB3" w:rsidP="00B6660E">
      <w:pPr>
        <w:spacing w:line="240" w:lineRule="auto"/>
        <w:ind w:firstLine="709"/>
      </w:pPr>
      <w:r>
        <w:continuationSeparator/>
      </w:r>
    </w:p>
  </w:footnote>
  <w:footnote w:id="1">
    <w:p w:rsidR="00AF5AB3" w:rsidRDefault="00BD42A8" w:rsidP="001F7DB2">
      <w:pPr>
        <w:pStyle w:val="aa"/>
      </w:pPr>
      <w:r w:rsidRPr="000F1FDB">
        <w:rPr>
          <w:rStyle w:val="ab"/>
          <w:sz w:val="24"/>
          <w:szCs w:val="24"/>
        </w:rPr>
        <w:footnoteRef/>
      </w:r>
      <w:r w:rsidRPr="000F1FDB">
        <w:t xml:space="preserve"> </w:t>
      </w:r>
      <w:r>
        <w:t>Де Джордж Р.Т. Деловая этика. Т. 1. СПб., 2001. С. 818.</w:t>
      </w:r>
    </w:p>
  </w:footnote>
  <w:footnote w:id="2">
    <w:p w:rsidR="00AF5AB3" w:rsidRDefault="00BD42A8" w:rsidP="001F7DB2">
      <w:pPr>
        <w:pStyle w:val="aa"/>
      </w:pPr>
      <w:r w:rsidRPr="00C10A2D">
        <w:rPr>
          <w:rStyle w:val="ab"/>
          <w:sz w:val="24"/>
          <w:szCs w:val="24"/>
        </w:rPr>
        <w:footnoteRef/>
      </w:r>
      <w:r w:rsidRPr="00C10A2D">
        <w:t xml:space="preserve"> </w:t>
      </w:r>
      <w:r>
        <w:t>Кобликов А.С. Юридическая этика. М., «Юристъ», 1999. С. 3.</w:t>
      </w:r>
    </w:p>
  </w:footnote>
  <w:footnote w:id="3">
    <w:p w:rsidR="00AF5AB3" w:rsidRDefault="00BD42A8" w:rsidP="001F7DB2">
      <w:pPr>
        <w:pStyle w:val="aa"/>
      </w:pPr>
      <w:r w:rsidRPr="00327013">
        <w:rPr>
          <w:rStyle w:val="ab"/>
          <w:sz w:val="24"/>
          <w:szCs w:val="24"/>
        </w:rPr>
        <w:footnoteRef/>
      </w:r>
      <w:r w:rsidRPr="00327013">
        <w:t xml:space="preserve"> </w:t>
      </w:r>
      <w:r>
        <w:t>Бержел Ж.-Л. Общая теория права. М., «</w:t>
      </w:r>
      <w:r w:rsidRPr="00327013">
        <w:t>NOTA BENE</w:t>
      </w:r>
      <w:r>
        <w:t>»</w:t>
      </w:r>
      <w:r w:rsidRPr="00327013">
        <w:t>, 2000</w:t>
      </w:r>
      <w:r>
        <w:t>. С. 12-13.</w:t>
      </w:r>
    </w:p>
  </w:footnote>
  <w:footnote w:id="4">
    <w:p w:rsidR="00AF5AB3" w:rsidRDefault="00BD42A8" w:rsidP="001F7DB2">
      <w:pPr>
        <w:pStyle w:val="aa"/>
      </w:pPr>
      <w:r w:rsidRPr="00B535DB">
        <w:rPr>
          <w:rStyle w:val="ab"/>
          <w:sz w:val="24"/>
          <w:szCs w:val="24"/>
        </w:rPr>
        <w:footnoteRef/>
      </w:r>
      <w:r w:rsidRPr="00B535DB">
        <w:t xml:space="preserve"> </w:t>
      </w:r>
      <w:r w:rsidRPr="00634E94">
        <w:t>Малый энциклопедический словарь: В 4 т.</w:t>
      </w:r>
      <w:r>
        <w:t xml:space="preserve"> </w:t>
      </w:r>
      <w:r w:rsidRPr="00634E94">
        <w:t>/</w:t>
      </w:r>
      <w:r>
        <w:t xml:space="preserve"> </w:t>
      </w:r>
      <w:r w:rsidRPr="00634E94">
        <w:t>Репринтное воспроизведение издания Ф.А. Брокгауз, И.А. Ефрон. М., 1994. Т. 4. Столб. 21-66.</w:t>
      </w:r>
    </w:p>
  </w:footnote>
  <w:footnote w:id="5">
    <w:p w:rsidR="00AF5AB3" w:rsidRDefault="00BD42A8" w:rsidP="001F7DB2">
      <w:pPr>
        <w:pStyle w:val="aa"/>
      </w:pPr>
      <w:r w:rsidRPr="00634E94">
        <w:rPr>
          <w:rStyle w:val="ab"/>
          <w:sz w:val="24"/>
          <w:szCs w:val="24"/>
        </w:rPr>
        <w:footnoteRef/>
      </w:r>
      <w:r w:rsidRPr="00634E94">
        <w:t xml:space="preserve"> Краткий словарь иностранных слов. М., 1988. С. 625.</w:t>
      </w:r>
    </w:p>
  </w:footnote>
  <w:footnote w:id="6">
    <w:p w:rsidR="00AF5AB3" w:rsidRDefault="00BD42A8" w:rsidP="001F7DB2">
      <w:pPr>
        <w:pStyle w:val="aa"/>
      </w:pPr>
      <w:r w:rsidRPr="00634E94">
        <w:rPr>
          <w:rStyle w:val="ab"/>
          <w:sz w:val="24"/>
          <w:szCs w:val="24"/>
        </w:rPr>
        <w:footnoteRef/>
      </w:r>
      <w:r>
        <w:t xml:space="preserve"> Аракелов</w:t>
      </w:r>
      <w:r w:rsidRPr="00634E94">
        <w:t xml:space="preserve"> Ю.С. Профессиональная этика юриста: отв</w:t>
      </w:r>
      <w:r>
        <w:t xml:space="preserve">еты на экзаменационные билеты. </w:t>
      </w:r>
      <w:r w:rsidRPr="00634E94">
        <w:t>СПб</w:t>
      </w:r>
      <w:r>
        <w:t>.,</w:t>
      </w:r>
      <w:r w:rsidRPr="00634E94">
        <w:t xml:space="preserve"> </w:t>
      </w:r>
      <w:r>
        <w:t>«</w:t>
      </w:r>
      <w:r w:rsidRPr="00634E94">
        <w:t>Питер</w:t>
      </w:r>
      <w:r>
        <w:t>»</w:t>
      </w:r>
      <w:r w:rsidRPr="00634E94">
        <w:t xml:space="preserve">, 2006. </w:t>
      </w:r>
      <w:r>
        <w:t>С. 16</w:t>
      </w:r>
    </w:p>
  </w:footnote>
  <w:footnote w:id="7">
    <w:p w:rsidR="00AF5AB3" w:rsidRDefault="00BD42A8" w:rsidP="001F7DB2">
      <w:pPr>
        <w:pStyle w:val="aa"/>
      </w:pPr>
      <w:r w:rsidRPr="00511586">
        <w:rPr>
          <w:rStyle w:val="ab"/>
          <w:sz w:val="24"/>
          <w:szCs w:val="24"/>
        </w:rPr>
        <w:footnoteRef/>
      </w:r>
      <w:r w:rsidRPr="00511586">
        <w:t xml:space="preserve"> Кобликов А.С. </w:t>
      </w:r>
      <w:r>
        <w:t>Указ. соч.</w:t>
      </w:r>
      <w:r w:rsidRPr="00511586">
        <w:t xml:space="preserve"> С. 32.</w:t>
      </w:r>
    </w:p>
  </w:footnote>
  <w:footnote w:id="8">
    <w:p w:rsidR="00AF5AB3" w:rsidRDefault="00BD42A8" w:rsidP="001F7DB2">
      <w:pPr>
        <w:pStyle w:val="aa"/>
      </w:pPr>
      <w:r w:rsidRPr="00365413">
        <w:rPr>
          <w:rStyle w:val="ab"/>
          <w:sz w:val="24"/>
          <w:szCs w:val="24"/>
        </w:rPr>
        <w:footnoteRef/>
      </w:r>
      <w:r>
        <w:t xml:space="preserve"> Красникова</w:t>
      </w:r>
      <w:r w:rsidRPr="00365413">
        <w:t xml:space="preserve"> Е.А. Этика и психология професси</w:t>
      </w:r>
      <w:r>
        <w:t>ональной деятельности. М., «ФОРУМ», «ИНФРА-М», 2003. С. 53-54.</w:t>
      </w:r>
    </w:p>
  </w:footnote>
  <w:footnote w:id="9">
    <w:p w:rsidR="00AF5AB3" w:rsidRDefault="00BD42A8" w:rsidP="001F7DB2">
      <w:pPr>
        <w:pStyle w:val="aa"/>
      </w:pPr>
      <w:r w:rsidRPr="00AE3E68">
        <w:rPr>
          <w:rStyle w:val="ab"/>
          <w:sz w:val="24"/>
          <w:szCs w:val="24"/>
        </w:rPr>
        <w:footnoteRef/>
      </w:r>
      <w:r w:rsidRPr="00AE3E68">
        <w:t xml:space="preserve"> </w:t>
      </w:r>
      <w:r>
        <w:t xml:space="preserve">Строгович М.С. Проблемы судейской этики. Цит. по: </w:t>
      </w:r>
      <w:r w:rsidRPr="00511586">
        <w:t xml:space="preserve">Кобликов А.С. </w:t>
      </w:r>
      <w:r>
        <w:t>Указ. соч. С. 16</w:t>
      </w:r>
      <w:r w:rsidRPr="00511586">
        <w:t>.</w:t>
      </w:r>
    </w:p>
  </w:footnote>
  <w:footnote w:id="10">
    <w:p w:rsidR="00AF5AB3" w:rsidRDefault="00BD42A8" w:rsidP="001F7DB2">
      <w:pPr>
        <w:pStyle w:val="aa"/>
      </w:pPr>
      <w:r w:rsidRPr="00384630">
        <w:rPr>
          <w:rStyle w:val="ab"/>
          <w:sz w:val="24"/>
          <w:szCs w:val="24"/>
        </w:rPr>
        <w:footnoteRef/>
      </w:r>
      <w:r w:rsidRPr="00384630">
        <w:t xml:space="preserve"> </w:t>
      </w:r>
      <w:r>
        <w:t>Кобликов А.С. Указ. соч. С. 8</w:t>
      </w:r>
    </w:p>
  </w:footnote>
  <w:footnote w:id="11">
    <w:p w:rsidR="00AF5AB3" w:rsidRDefault="00BD42A8" w:rsidP="001F7DB2">
      <w:pPr>
        <w:pStyle w:val="aa"/>
      </w:pPr>
      <w:r w:rsidRPr="0004576B">
        <w:rPr>
          <w:rStyle w:val="ab"/>
          <w:sz w:val="24"/>
          <w:szCs w:val="24"/>
        </w:rPr>
        <w:footnoteRef/>
      </w:r>
      <w:r>
        <w:t xml:space="preserve"> Собрание законодательства Российской Федерации,</w:t>
      </w:r>
      <w:r w:rsidRPr="0004576B">
        <w:t xml:space="preserve"> 2002</w:t>
      </w:r>
      <w:r>
        <w:t>,</w:t>
      </w:r>
      <w:r w:rsidRPr="0004576B">
        <w:t xml:space="preserve"> № 23</w:t>
      </w:r>
      <w:r>
        <w:t>,</w:t>
      </w:r>
      <w:r w:rsidRPr="0004576B">
        <w:t xml:space="preserve"> </w:t>
      </w:r>
      <w:r>
        <w:t>с</w:t>
      </w:r>
      <w:r w:rsidRPr="0004576B">
        <w:t>т. 2102.</w:t>
      </w:r>
    </w:p>
  </w:footnote>
  <w:footnote w:id="12">
    <w:p w:rsidR="00AF5AB3" w:rsidRDefault="00BD42A8" w:rsidP="001F7DB2">
      <w:pPr>
        <w:pStyle w:val="aa"/>
      </w:pPr>
      <w:r w:rsidRPr="00E210B0">
        <w:rPr>
          <w:rStyle w:val="ab"/>
          <w:sz w:val="24"/>
          <w:szCs w:val="24"/>
        </w:rPr>
        <w:footnoteRef/>
      </w:r>
      <w:r w:rsidRPr="00E210B0">
        <w:t xml:space="preserve"> Философски</w:t>
      </w:r>
      <w:r>
        <w:t>й энциклопедический словарь. М., Советская энциклопедия,</w:t>
      </w:r>
      <w:r w:rsidRPr="00E210B0">
        <w:t xml:space="preserve"> 1983. С. 650.</w:t>
      </w:r>
    </w:p>
  </w:footnote>
  <w:footnote w:id="13">
    <w:p w:rsidR="00AF5AB3" w:rsidRDefault="00BD42A8" w:rsidP="001F7DB2">
      <w:pPr>
        <w:pStyle w:val="aa"/>
      </w:pPr>
      <w:r w:rsidRPr="00E912A4">
        <w:rPr>
          <w:rStyle w:val="ab"/>
          <w:sz w:val="24"/>
          <w:szCs w:val="24"/>
        </w:rPr>
        <w:footnoteRef/>
      </w:r>
      <w:r w:rsidRPr="00E912A4">
        <w:t xml:space="preserve"> </w:t>
      </w:r>
      <w:r>
        <w:t>Библиотечка Российской газеты. 1999. Выпуск №</w:t>
      </w:r>
      <w:r w:rsidRPr="00E912A4">
        <w:t xml:space="preserve"> 22-2</w:t>
      </w:r>
      <w:r>
        <w:t>3.</w:t>
      </w:r>
    </w:p>
  </w:footnote>
  <w:footnote w:id="14">
    <w:p w:rsidR="00AF5AB3" w:rsidRDefault="00BD42A8" w:rsidP="001F7DB2">
      <w:pPr>
        <w:pStyle w:val="aa"/>
      </w:pPr>
      <w:r w:rsidRPr="00744A68">
        <w:rPr>
          <w:rStyle w:val="ab"/>
          <w:sz w:val="24"/>
          <w:szCs w:val="24"/>
        </w:rPr>
        <w:footnoteRef/>
      </w:r>
      <w:r w:rsidRPr="00744A68">
        <w:t xml:space="preserve"> </w:t>
      </w:r>
      <w:r>
        <w:t>Кобликов А.С. Указ. соч. С. 11.</w:t>
      </w:r>
    </w:p>
  </w:footnote>
  <w:footnote w:id="15">
    <w:p w:rsidR="00AF5AB3" w:rsidRDefault="00BD42A8" w:rsidP="003D2457">
      <w:pPr>
        <w:pStyle w:val="aa"/>
      </w:pPr>
      <w:r w:rsidRPr="00D90F3C">
        <w:rPr>
          <w:rStyle w:val="ab"/>
          <w:sz w:val="24"/>
          <w:szCs w:val="24"/>
        </w:rPr>
        <w:footnoteRef/>
      </w:r>
      <w:r w:rsidRPr="00D90F3C">
        <w:t xml:space="preserve"> </w:t>
      </w:r>
      <w:r>
        <w:t>Кодекс судейской этики. У</w:t>
      </w:r>
      <w:r w:rsidRPr="00D90F3C">
        <w:t>тв. VI Всероссийским съездом судей 2 декабря 2004</w:t>
      </w:r>
      <w:r>
        <w:t> г. // Вестник</w:t>
      </w:r>
      <w:r w:rsidRPr="00D90F3C">
        <w:t xml:space="preserve"> Высшего Арбитра</w:t>
      </w:r>
      <w:r>
        <w:t>жного Суда Российской Федерации, 2005, №</w:t>
      </w:r>
      <w:r w:rsidRPr="00D90F3C">
        <w:t xml:space="preserve"> 2</w:t>
      </w:r>
      <w:r>
        <w:t>.</w:t>
      </w:r>
    </w:p>
  </w:footnote>
  <w:footnote w:id="16">
    <w:p w:rsidR="00AF5AB3" w:rsidRDefault="00BD42A8" w:rsidP="001F7DB2">
      <w:pPr>
        <w:pStyle w:val="aa"/>
      </w:pPr>
      <w:r w:rsidRPr="00E669C9">
        <w:rPr>
          <w:rStyle w:val="ab"/>
          <w:sz w:val="24"/>
          <w:szCs w:val="24"/>
        </w:rPr>
        <w:footnoteRef/>
      </w:r>
      <w:r w:rsidRPr="00E669C9">
        <w:t xml:space="preserve"> С</w:t>
      </w:r>
      <w:r>
        <w:t>обрание законодательства Российской Федерации,</w:t>
      </w:r>
      <w:r w:rsidRPr="00E669C9">
        <w:t xml:space="preserve"> 2002</w:t>
      </w:r>
      <w:r>
        <w:t>,</w:t>
      </w:r>
      <w:r w:rsidRPr="00E669C9">
        <w:t xml:space="preserve"> № 23</w:t>
      </w:r>
      <w:r>
        <w:t>,</w:t>
      </w:r>
      <w:r w:rsidRPr="00E669C9">
        <w:t xml:space="preserve"> </w:t>
      </w:r>
      <w:r>
        <w:t>с</w:t>
      </w:r>
      <w:r w:rsidRPr="00E669C9">
        <w:t>т. 2102.</w:t>
      </w:r>
    </w:p>
  </w:footnote>
  <w:footnote w:id="17">
    <w:p w:rsidR="00AF5AB3" w:rsidRDefault="00BD42A8" w:rsidP="001F7DB2">
      <w:pPr>
        <w:pStyle w:val="aa"/>
      </w:pPr>
      <w:r w:rsidRPr="00FB5469">
        <w:rPr>
          <w:rStyle w:val="ab"/>
          <w:sz w:val="24"/>
          <w:szCs w:val="24"/>
        </w:rPr>
        <w:footnoteRef/>
      </w:r>
      <w:r>
        <w:t xml:space="preserve"> Красникова</w:t>
      </w:r>
      <w:r w:rsidRPr="00FB5469">
        <w:t xml:space="preserve"> Е.А. Этика и психология</w:t>
      </w:r>
      <w:r>
        <w:t xml:space="preserve"> профессиональной деятельности. </w:t>
      </w:r>
      <w:r w:rsidRPr="00FB5469">
        <w:t>М.</w:t>
      </w:r>
      <w:r>
        <w:t>,</w:t>
      </w:r>
      <w:r w:rsidRPr="00FB5469">
        <w:t xml:space="preserve"> </w:t>
      </w:r>
      <w:r>
        <w:t>«</w:t>
      </w:r>
      <w:r w:rsidRPr="00FB5469">
        <w:t>ФОРУМ</w:t>
      </w:r>
      <w:r>
        <w:t>»</w:t>
      </w:r>
      <w:r w:rsidRPr="00FB5469">
        <w:t xml:space="preserve">, </w:t>
      </w:r>
      <w:r>
        <w:t>«</w:t>
      </w:r>
      <w:r w:rsidRPr="00FB5469">
        <w:t>ИНФРА-М</w:t>
      </w:r>
      <w:r>
        <w:t>»</w:t>
      </w:r>
      <w:r w:rsidRPr="00FB5469">
        <w:t>, 2003.</w:t>
      </w:r>
      <w:r>
        <w:t xml:space="preserve"> С. 54-55</w:t>
      </w:r>
    </w:p>
  </w:footnote>
  <w:footnote w:id="18">
    <w:p w:rsidR="00AF5AB3" w:rsidRDefault="00BD42A8" w:rsidP="001F7DB2">
      <w:pPr>
        <w:pStyle w:val="aa"/>
      </w:pPr>
      <w:r w:rsidRPr="00E669C9">
        <w:rPr>
          <w:rStyle w:val="ab"/>
          <w:sz w:val="24"/>
          <w:szCs w:val="24"/>
        </w:rPr>
        <w:footnoteRef/>
      </w:r>
      <w:r w:rsidRPr="00E669C9">
        <w:t xml:space="preserve"> Кодекс </w:t>
      </w:r>
      <w:r>
        <w:t xml:space="preserve">профессиональной этики адвоката был </w:t>
      </w:r>
      <w:r w:rsidRPr="00E669C9">
        <w:t>принят первым Всероссийским съез</w:t>
      </w:r>
      <w:r>
        <w:t>дом адвокатов 31 января 2003 г. // «Российская газета»,</w:t>
      </w:r>
      <w:r w:rsidRPr="00E669C9">
        <w:t xml:space="preserve"> </w:t>
      </w:r>
      <w:r>
        <w:t>2005,</w:t>
      </w:r>
      <w:r w:rsidRPr="00E669C9">
        <w:t xml:space="preserve"> 5 октября</w:t>
      </w:r>
      <w:r>
        <w:t>.</w:t>
      </w:r>
    </w:p>
  </w:footnote>
  <w:footnote w:id="19">
    <w:p w:rsidR="00AF5AB3" w:rsidRDefault="00BD42A8" w:rsidP="001F7DB2">
      <w:pPr>
        <w:pStyle w:val="aa"/>
      </w:pPr>
      <w:r w:rsidRPr="006F501F">
        <w:rPr>
          <w:rStyle w:val="ab"/>
          <w:sz w:val="24"/>
          <w:szCs w:val="24"/>
        </w:rPr>
        <w:footnoteRef/>
      </w:r>
      <w:r w:rsidRPr="006F501F">
        <w:t xml:space="preserve"> </w:t>
      </w:r>
      <w:r>
        <w:t>Адвокат, 1996, №11.</w:t>
      </w:r>
    </w:p>
  </w:footnote>
  <w:footnote w:id="20">
    <w:p w:rsidR="00AF5AB3" w:rsidRDefault="00BD42A8" w:rsidP="001F7DB2">
      <w:pPr>
        <w:pStyle w:val="aa"/>
      </w:pPr>
      <w:r w:rsidRPr="008062C9">
        <w:rPr>
          <w:rStyle w:val="ab"/>
          <w:sz w:val="24"/>
          <w:szCs w:val="24"/>
        </w:rPr>
        <w:footnoteRef/>
      </w:r>
      <w:r>
        <w:t xml:space="preserve"> Российская юстиция, 1996, № </w:t>
      </w:r>
      <w:r w:rsidRPr="008062C9">
        <w:t>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2A8" w:rsidRDefault="00025EC6" w:rsidP="001F7DB2">
    <w:pPr>
      <w:pStyle w:val="a6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BD42A8" w:rsidRDefault="00BD42A8" w:rsidP="001F7DB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4626AE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0F006F"/>
    <w:multiLevelType w:val="hybridMultilevel"/>
    <w:tmpl w:val="59D808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437D55"/>
    <w:multiLevelType w:val="hybridMultilevel"/>
    <w:tmpl w:val="7DB4DF94"/>
    <w:lvl w:ilvl="0" w:tplc="27C4EE86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F2846F74"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202D0E03"/>
    <w:multiLevelType w:val="multilevel"/>
    <w:tmpl w:val="890E4F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96536D8"/>
    <w:multiLevelType w:val="hybridMultilevel"/>
    <w:tmpl w:val="5F940BD8"/>
    <w:lvl w:ilvl="0" w:tplc="5A38A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014B9C"/>
    <w:multiLevelType w:val="singleLevel"/>
    <w:tmpl w:val="C2B2E18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8">
    <w:nsid w:val="66285242"/>
    <w:multiLevelType w:val="hybridMultilevel"/>
    <w:tmpl w:val="F87E8128"/>
    <w:lvl w:ilvl="0" w:tplc="27C4EE86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67F142D2"/>
    <w:multiLevelType w:val="multilevel"/>
    <w:tmpl w:val="666A60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5946EE5"/>
    <w:multiLevelType w:val="hybridMultilevel"/>
    <w:tmpl w:val="C7660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5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AAC"/>
    <w:rsid w:val="00025EC6"/>
    <w:rsid w:val="000352C2"/>
    <w:rsid w:val="0004337B"/>
    <w:rsid w:val="000449EE"/>
    <w:rsid w:val="0004576B"/>
    <w:rsid w:val="00065A46"/>
    <w:rsid w:val="0007449F"/>
    <w:rsid w:val="00082E79"/>
    <w:rsid w:val="00086004"/>
    <w:rsid w:val="00090E18"/>
    <w:rsid w:val="000971B8"/>
    <w:rsid w:val="000A0915"/>
    <w:rsid w:val="000A1E4B"/>
    <w:rsid w:val="000A4E0E"/>
    <w:rsid w:val="000B4E4C"/>
    <w:rsid w:val="000F1FDB"/>
    <w:rsid w:val="00117CF9"/>
    <w:rsid w:val="00127152"/>
    <w:rsid w:val="00136E18"/>
    <w:rsid w:val="00137E34"/>
    <w:rsid w:val="001536AC"/>
    <w:rsid w:val="001666A7"/>
    <w:rsid w:val="0019765A"/>
    <w:rsid w:val="001D5D8C"/>
    <w:rsid w:val="001F7DB2"/>
    <w:rsid w:val="002103B1"/>
    <w:rsid w:val="00212CD0"/>
    <w:rsid w:val="00220E5C"/>
    <w:rsid w:val="00221311"/>
    <w:rsid w:val="00222B2F"/>
    <w:rsid w:val="00253845"/>
    <w:rsid w:val="00256B74"/>
    <w:rsid w:val="00260FBF"/>
    <w:rsid w:val="00261A5C"/>
    <w:rsid w:val="00277B18"/>
    <w:rsid w:val="002800F0"/>
    <w:rsid w:val="002A46C1"/>
    <w:rsid w:val="002A5F12"/>
    <w:rsid w:val="002F549D"/>
    <w:rsid w:val="003234FC"/>
    <w:rsid w:val="00323FD3"/>
    <w:rsid w:val="00327013"/>
    <w:rsid w:val="00327B97"/>
    <w:rsid w:val="00341946"/>
    <w:rsid w:val="0035610D"/>
    <w:rsid w:val="00365413"/>
    <w:rsid w:val="00366906"/>
    <w:rsid w:val="00384630"/>
    <w:rsid w:val="003B0465"/>
    <w:rsid w:val="003D2457"/>
    <w:rsid w:val="003E18FA"/>
    <w:rsid w:val="004467A2"/>
    <w:rsid w:val="00476EE9"/>
    <w:rsid w:val="004B78DF"/>
    <w:rsid w:val="004C50E5"/>
    <w:rsid w:val="004D22B2"/>
    <w:rsid w:val="004E3A02"/>
    <w:rsid w:val="005054C4"/>
    <w:rsid w:val="00511586"/>
    <w:rsid w:val="00522030"/>
    <w:rsid w:val="00561BB0"/>
    <w:rsid w:val="005715DE"/>
    <w:rsid w:val="005778BF"/>
    <w:rsid w:val="005845F4"/>
    <w:rsid w:val="005A3284"/>
    <w:rsid w:val="005B0E43"/>
    <w:rsid w:val="005C17CA"/>
    <w:rsid w:val="005C453B"/>
    <w:rsid w:val="005C7F48"/>
    <w:rsid w:val="005D397B"/>
    <w:rsid w:val="00634E94"/>
    <w:rsid w:val="00672378"/>
    <w:rsid w:val="00676E54"/>
    <w:rsid w:val="006B0D96"/>
    <w:rsid w:val="006C36B7"/>
    <w:rsid w:val="006F501F"/>
    <w:rsid w:val="00716B77"/>
    <w:rsid w:val="0072644D"/>
    <w:rsid w:val="00744A68"/>
    <w:rsid w:val="0077740C"/>
    <w:rsid w:val="00777D21"/>
    <w:rsid w:val="00795750"/>
    <w:rsid w:val="007A2873"/>
    <w:rsid w:val="007A2EF0"/>
    <w:rsid w:val="007A5C6E"/>
    <w:rsid w:val="007A5DD2"/>
    <w:rsid w:val="007D059A"/>
    <w:rsid w:val="008062C9"/>
    <w:rsid w:val="008221BF"/>
    <w:rsid w:val="008437B5"/>
    <w:rsid w:val="008447D7"/>
    <w:rsid w:val="00854921"/>
    <w:rsid w:val="008646FC"/>
    <w:rsid w:val="00891A51"/>
    <w:rsid w:val="00896F2A"/>
    <w:rsid w:val="008B3A49"/>
    <w:rsid w:val="008E1926"/>
    <w:rsid w:val="008F6CA8"/>
    <w:rsid w:val="009074A0"/>
    <w:rsid w:val="00952839"/>
    <w:rsid w:val="00960995"/>
    <w:rsid w:val="00981513"/>
    <w:rsid w:val="009A1F13"/>
    <w:rsid w:val="009A79A5"/>
    <w:rsid w:val="009B256F"/>
    <w:rsid w:val="009C301A"/>
    <w:rsid w:val="009D06A6"/>
    <w:rsid w:val="009D2B08"/>
    <w:rsid w:val="009D707E"/>
    <w:rsid w:val="009D7CED"/>
    <w:rsid w:val="009F54A8"/>
    <w:rsid w:val="009F79E8"/>
    <w:rsid w:val="00A07F2A"/>
    <w:rsid w:val="00A22BA1"/>
    <w:rsid w:val="00A239BC"/>
    <w:rsid w:val="00A25959"/>
    <w:rsid w:val="00A50831"/>
    <w:rsid w:val="00A601D9"/>
    <w:rsid w:val="00A62DB3"/>
    <w:rsid w:val="00A722E4"/>
    <w:rsid w:val="00A826C7"/>
    <w:rsid w:val="00A85B96"/>
    <w:rsid w:val="00A9405C"/>
    <w:rsid w:val="00A972CF"/>
    <w:rsid w:val="00A97DB4"/>
    <w:rsid w:val="00AA4248"/>
    <w:rsid w:val="00AB61C7"/>
    <w:rsid w:val="00AC7B20"/>
    <w:rsid w:val="00AD5E95"/>
    <w:rsid w:val="00AE3E68"/>
    <w:rsid w:val="00AE60A4"/>
    <w:rsid w:val="00AF5AB3"/>
    <w:rsid w:val="00B069AE"/>
    <w:rsid w:val="00B314EF"/>
    <w:rsid w:val="00B535DB"/>
    <w:rsid w:val="00B5726C"/>
    <w:rsid w:val="00B61E34"/>
    <w:rsid w:val="00B637EB"/>
    <w:rsid w:val="00B6660E"/>
    <w:rsid w:val="00BA3D7A"/>
    <w:rsid w:val="00BA7A1E"/>
    <w:rsid w:val="00BD42A8"/>
    <w:rsid w:val="00BE58AB"/>
    <w:rsid w:val="00BF268B"/>
    <w:rsid w:val="00C03FB9"/>
    <w:rsid w:val="00C10A2D"/>
    <w:rsid w:val="00C171AA"/>
    <w:rsid w:val="00C24AAC"/>
    <w:rsid w:val="00C56C7D"/>
    <w:rsid w:val="00C61EE8"/>
    <w:rsid w:val="00C66F69"/>
    <w:rsid w:val="00C86E79"/>
    <w:rsid w:val="00CC5470"/>
    <w:rsid w:val="00CF3839"/>
    <w:rsid w:val="00D22F1B"/>
    <w:rsid w:val="00D30584"/>
    <w:rsid w:val="00D55C81"/>
    <w:rsid w:val="00D81956"/>
    <w:rsid w:val="00D8205E"/>
    <w:rsid w:val="00D82E49"/>
    <w:rsid w:val="00D8615B"/>
    <w:rsid w:val="00D90F3C"/>
    <w:rsid w:val="00D92468"/>
    <w:rsid w:val="00D94F6D"/>
    <w:rsid w:val="00DA51D0"/>
    <w:rsid w:val="00E07213"/>
    <w:rsid w:val="00E210B0"/>
    <w:rsid w:val="00E54D74"/>
    <w:rsid w:val="00E57788"/>
    <w:rsid w:val="00E626A5"/>
    <w:rsid w:val="00E65B08"/>
    <w:rsid w:val="00E669C9"/>
    <w:rsid w:val="00E912A4"/>
    <w:rsid w:val="00EA4910"/>
    <w:rsid w:val="00EC10A3"/>
    <w:rsid w:val="00F12E20"/>
    <w:rsid w:val="00F233D6"/>
    <w:rsid w:val="00F61C6E"/>
    <w:rsid w:val="00F61F46"/>
    <w:rsid w:val="00F74976"/>
    <w:rsid w:val="00F841CC"/>
    <w:rsid w:val="00FA7E00"/>
    <w:rsid w:val="00FB5469"/>
    <w:rsid w:val="00FB5917"/>
    <w:rsid w:val="00FD4C34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6537D5E-AC9C-42D7-AEE1-B65A09D3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F7DB2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F7DB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F7DB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1F7DB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F7DB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F7DB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F7DB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F7DB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F7DB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1F7DB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1F7DB2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6"/>
    <w:uiPriority w:val="99"/>
    <w:locked/>
    <w:rsid w:val="00B6660E"/>
    <w:rPr>
      <w:noProof/>
      <w:kern w:val="16"/>
      <w:sz w:val="28"/>
      <w:szCs w:val="28"/>
      <w:lang w:val="ru-RU" w:eastAsia="ru-RU"/>
    </w:rPr>
  </w:style>
  <w:style w:type="paragraph" w:styleId="aa">
    <w:name w:val="footnote text"/>
    <w:basedOn w:val="a2"/>
    <w:link w:val="12"/>
    <w:autoRedefine/>
    <w:uiPriority w:val="99"/>
    <w:semiHidden/>
    <w:rsid w:val="001F7DB2"/>
    <w:pPr>
      <w:ind w:firstLine="709"/>
    </w:pPr>
    <w:rPr>
      <w:color w:val="000000"/>
      <w:sz w:val="20"/>
      <w:szCs w:val="20"/>
    </w:rPr>
  </w:style>
  <w:style w:type="character" w:customStyle="1" w:styleId="21">
    <w:name w:val="Знак Знак21"/>
    <w:uiPriority w:val="99"/>
    <w:semiHidden/>
    <w:locked/>
    <w:rsid w:val="001F7DB2"/>
    <w:rPr>
      <w:noProof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1F7DB2"/>
    <w:rPr>
      <w:sz w:val="28"/>
      <w:szCs w:val="28"/>
      <w:vertAlign w:val="superscript"/>
    </w:rPr>
  </w:style>
  <w:style w:type="character" w:customStyle="1" w:styleId="12">
    <w:name w:val="Текст сноски Знак1"/>
    <w:link w:val="aa"/>
    <w:uiPriority w:val="99"/>
    <w:semiHidden/>
    <w:locked/>
    <w:rsid w:val="000F1FDB"/>
    <w:rPr>
      <w:color w:val="000000"/>
      <w:lang w:val="ru-RU" w:eastAsia="ru-RU"/>
    </w:rPr>
  </w:style>
  <w:style w:type="paragraph" w:styleId="ac">
    <w:name w:val="Document Map"/>
    <w:basedOn w:val="a2"/>
    <w:link w:val="ad"/>
    <w:uiPriority w:val="99"/>
    <w:semiHidden/>
    <w:rsid w:val="009D707E"/>
    <w:pPr>
      <w:ind w:firstLine="709"/>
    </w:pPr>
    <w:rPr>
      <w:rFonts w:ascii="Tahoma" w:hAnsi="Tahoma" w:cs="Tahoma"/>
      <w:sz w:val="16"/>
      <w:szCs w:val="16"/>
    </w:rPr>
  </w:style>
  <w:style w:type="character" w:styleId="ae">
    <w:name w:val="page number"/>
    <w:uiPriority w:val="99"/>
    <w:rsid w:val="001F7DB2"/>
    <w:rPr>
      <w:rFonts w:ascii="Times New Roman" w:hAnsi="Times New Roman" w:cs="Times New Roman"/>
      <w:sz w:val="28"/>
      <w:szCs w:val="28"/>
    </w:rPr>
  </w:style>
  <w:style w:type="character" w:customStyle="1" w:styleId="ad">
    <w:name w:val="Схема документа Знак"/>
    <w:link w:val="ac"/>
    <w:uiPriority w:val="99"/>
    <w:semiHidden/>
    <w:locked/>
    <w:rsid w:val="009D707E"/>
    <w:rPr>
      <w:rFonts w:ascii="Tahoma" w:hAnsi="Tahoma" w:cs="Tahoma"/>
      <w:sz w:val="16"/>
      <w:szCs w:val="16"/>
      <w:lang w:val="x-none" w:eastAsia="en-US"/>
    </w:rPr>
  </w:style>
  <w:style w:type="paragraph" w:styleId="a7">
    <w:name w:val="Body Text"/>
    <w:basedOn w:val="a2"/>
    <w:link w:val="af"/>
    <w:uiPriority w:val="99"/>
    <w:rsid w:val="001F7DB2"/>
    <w:pPr>
      <w:ind w:firstLine="709"/>
    </w:pPr>
  </w:style>
  <w:style w:type="character" w:customStyle="1" w:styleId="af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table" w:styleId="-1">
    <w:name w:val="Table Web 1"/>
    <w:basedOn w:val="a4"/>
    <w:uiPriority w:val="99"/>
    <w:rsid w:val="001F7DB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0">
    <w:name w:val="Верхний колонтитул Знак"/>
    <w:uiPriority w:val="99"/>
    <w:rsid w:val="001F7DB2"/>
    <w:rPr>
      <w:kern w:val="16"/>
      <w:sz w:val="24"/>
      <w:szCs w:val="24"/>
    </w:rPr>
  </w:style>
  <w:style w:type="paragraph" w:customStyle="1" w:styleId="af1">
    <w:name w:val="выделение"/>
    <w:uiPriority w:val="99"/>
    <w:rsid w:val="001F7DB2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1F7DB2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3"/>
    <w:uiPriority w:val="99"/>
    <w:rsid w:val="001F7DB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1F7DB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f5"/>
    <w:uiPriority w:val="99"/>
    <w:locked/>
    <w:rsid w:val="001F7DB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1F7DB2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1F7DB2"/>
    <w:rPr>
      <w:sz w:val="28"/>
      <w:szCs w:val="28"/>
      <w:lang w:val="ru-RU" w:eastAsia="ru-RU"/>
    </w:rPr>
  </w:style>
  <w:style w:type="character" w:styleId="af7">
    <w:name w:val="endnote reference"/>
    <w:uiPriority w:val="99"/>
    <w:semiHidden/>
    <w:rsid w:val="001F7DB2"/>
    <w:rPr>
      <w:vertAlign w:val="superscript"/>
    </w:rPr>
  </w:style>
  <w:style w:type="paragraph" w:customStyle="1" w:styleId="a0">
    <w:name w:val="лит"/>
    <w:autoRedefine/>
    <w:uiPriority w:val="99"/>
    <w:rsid w:val="001F7DB2"/>
    <w:pPr>
      <w:numPr>
        <w:numId w:val="12"/>
      </w:num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f8">
    <w:name w:val="caption"/>
    <w:basedOn w:val="a2"/>
    <w:next w:val="a2"/>
    <w:uiPriority w:val="99"/>
    <w:qFormat/>
    <w:rsid w:val="001F7DB2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1F7DB2"/>
    <w:rPr>
      <w:sz w:val="28"/>
      <w:szCs w:val="28"/>
    </w:rPr>
  </w:style>
  <w:style w:type="paragraph" w:styleId="afa">
    <w:name w:val="Normal (Web)"/>
    <w:basedOn w:val="a2"/>
    <w:uiPriority w:val="99"/>
    <w:rsid w:val="001F7DB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1F7DB2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1F7DB2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1F7DB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F7DB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F7DB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F7DB2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1F7DB2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F7DB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c">
    <w:name w:val="Table Grid"/>
    <w:basedOn w:val="a4"/>
    <w:uiPriority w:val="99"/>
    <w:rsid w:val="001F7DB2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1F7DB2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F7DB2"/>
    <w:pPr>
      <w:numPr>
        <w:numId w:val="13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F7DB2"/>
    <w:pPr>
      <w:numPr>
        <w:numId w:val="14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1F7DB2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F7DB2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1F7DB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F7DB2"/>
    <w:rPr>
      <w:i/>
      <w:iCs/>
    </w:rPr>
  </w:style>
  <w:style w:type="paragraph" w:customStyle="1" w:styleId="afe">
    <w:name w:val="ТАБЛИЦА"/>
    <w:next w:val="a2"/>
    <w:autoRedefine/>
    <w:uiPriority w:val="99"/>
    <w:rsid w:val="001F7DB2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1F7DB2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1F7DB2"/>
  </w:style>
  <w:style w:type="table" w:customStyle="1" w:styleId="16">
    <w:name w:val="Стиль таблицы1"/>
    <w:uiPriority w:val="99"/>
    <w:rsid w:val="001F7DB2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1F7DB2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1F7DB2"/>
    <w:pPr>
      <w:jc w:val="center"/>
    </w:pPr>
    <w:rPr>
      <w:rFonts w:ascii="Times New Roman" w:eastAsia="Times New Roman" w:hAnsi="Times New Roman"/>
    </w:rPr>
  </w:style>
  <w:style w:type="paragraph" w:styleId="aff1">
    <w:name w:val="endnote text"/>
    <w:basedOn w:val="a2"/>
    <w:link w:val="aff2"/>
    <w:uiPriority w:val="99"/>
    <w:semiHidden/>
    <w:rsid w:val="001F7DB2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eastAsia="Times New Roman" w:hAnsi="Times New Roman"/>
      <w:sz w:val="20"/>
      <w:szCs w:val="20"/>
    </w:rPr>
  </w:style>
  <w:style w:type="character" w:customStyle="1" w:styleId="aff3">
    <w:name w:val="Текст сноски Знак"/>
    <w:uiPriority w:val="99"/>
    <w:rsid w:val="001F7DB2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1F7DB2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4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4844</Words>
  <Characters>27612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Голицынский пограничный институт</vt:lpstr>
    </vt:vector>
  </TitlesOfParts>
  <Company>X-ТEAM Group</Company>
  <LinksUpToDate>false</LinksUpToDate>
  <CharactersWithSpaces>32392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Голицынский пограничный институт</dc:title>
  <dc:subject/>
  <dc:creator>Admin</dc:creator>
  <cp:keywords/>
  <dc:description/>
  <cp:lastModifiedBy>admin</cp:lastModifiedBy>
  <cp:revision>2</cp:revision>
  <dcterms:created xsi:type="dcterms:W3CDTF">2014-02-21T12:51:00Z</dcterms:created>
  <dcterms:modified xsi:type="dcterms:W3CDTF">2014-02-21T12:51:00Z</dcterms:modified>
</cp:coreProperties>
</file>