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FFB" w:rsidRDefault="00DE1FFB" w:rsidP="00DE1FFB">
      <w:pPr>
        <w:pStyle w:val="a3"/>
        <w:ind w:left="0" w:firstLine="0"/>
        <w:jc w:val="center"/>
        <w:outlineLvl w:val="0"/>
        <w:rPr>
          <w:sz w:val="28"/>
        </w:rPr>
      </w:pPr>
      <w:r>
        <w:rPr>
          <w:sz w:val="28"/>
        </w:rPr>
        <w:t>Федеральное агентство по образованию</w:t>
      </w:r>
    </w:p>
    <w:p w:rsidR="00DE1FFB" w:rsidRDefault="00DE1FFB" w:rsidP="00DE1FFB">
      <w:pPr>
        <w:pStyle w:val="a3"/>
        <w:ind w:left="0" w:firstLine="0"/>
        <w:jc w:val="center"/>
        <w:outlineLvl w:val="0"/>
        <w:rPr>
          <w:sz w:val="28"/>
        </w:rPr>
      </w:pPr>
    </w:p>
    <w:p w:rsidR="00DE1FFB" w:rsidRDefault="00DE1FFB" w:rsidP="00DE1FFB">
      <w:pPr>
        <w:pStyle w:val="a3"/>
        <w:ind w:left="0" w:firstLine="0"/>
        <w:jc w:val="center"/>
        <w:outlineLvl w:val="0"/>
        <w:rPr>
          <w:sz w:val="28"/>
        </w:rPr>
      </w:pPr>
      <w:r>
        <w:rPr>
          <w:sz w:val="28"/>
        </w:rPr>
        <w:t xml:space="preserve">Государственное образовательное учреждение </w:t>
      </w:r>
    </w:p>
    <w:p w:rsidR="00DE1FFB" w:rsidRDefault="00DE1FFB" w:rsidP="00DE1FFB">
      <w:pPr>
        <w:pStyle w:val="a3"/>
        <w:ind w:left="0" w:firstLine="0"/>
        <w:jc w:val="center"/>
        <w:outlineLvl w:val="0"/>
        <w:rPr>
          <w:sz w:val="28"/>
        </w:rPr>
      </w:pPr>
      <w:r>
        <w:rPr>
          <w:sz w:val="28"/>
        </w:rPr>
        <w:t>высшего профессионального образования</w:t>
      </w:r>
    </w:p>
    <w:p w:rsidR="00DE1FFB" w:rsidRDefault="00DE1FFB" w:rsidP="00DE1FFB">
      <w:pPr>
        <w:pStyle w:val="a3"/>
        <w:ind w:left="0" w:firstLine="0"/>
        <w:jc w:val="center"/>
        <w:outlineLvl w:val="0"/>
        <w:rPr>
          <w:sz w:val="28"/>
        </w:rPr>
      </w:pPr>
      <w:r>
        <w:rPr>
          <w:sz w:val="28"/>
        </w:rPr>
        <w:t xml:space="preserve">«Санкт-Петербургский государственный </w:t>
      </w:r>
    </w:p>
    <w:p w:rsidR="00DE1FFB" w:rsidRDefault="00DE1FFB" w:rsidP="00DE1FFB">
      <w:pPr>
        <w:pStyle w:val="a3"/>
        <w:ind w:left="0" w:firstLine="0"/>
        <w:jc w:val="center"/>
        <w:outlineLvl w:val="0"/>
        <w:rPr>
          <w:sz w:val="28"/>
        </w:rPr>
      </w:pPr>
      <w:r>
        <w:rPr>
          <w:sz w:val="28"/>
        </w:rPr>
        <w:t>инженерно-экономический университет»</w:t>
      </w:r>
    </w:p>
    <w:p w:rsidR="00DE1FFB" w:rsidRDefault="00DE1FFB" w:rsidP="00DE1FFB">
      <w:pPr>
        <w:pStyle w:val="a3"/>
        <w:ind w:left="0" w:firstLine="0"/>
        <w:jc w:val="center"/>
        <w:outlineLvl w:val="0"/>
        <w:rPr>
          <w:sz w:val="32"/>
        </w:rPr>
      </w:pPr>
    </w:p>
    <w:p w:rsidR="00DE1FFB" w:rsidRDefault="00DE1FFB" w:rsidP="00DE1FFB">
      <w:pPr>
        <w:pStyle w:val="a3"/>
        <w:ind w:left="0" w:firstLine="0"/>
        <w:jc w:val="center"/>
        <w:outlineLvl w:val="0"/>
        <w:rPr>
          <w:sz w:val="28"/>
        </w:rPr>
      </w:pPr>
      <w:r>
        <w:rPr>
          <w:sz w:val="28"/>
        </w:rPr>
        <w:t>Кафедра коммерческой деятельности и предпринимательства</w:t>
      </w:r>
    </w:p>
    <w:p w:rsidR="00DE1FFB" w:rsidRDefault="00DE1FFB" w:rsidP="00DE1FFB">
      <w:pPr>
        <w:jc w:val="center"/>
        <w:rPr>
          <w:sz w:val="28"/>
        </w:rPr>
      </w:pPr>
    </w:p>
    <w:p w:rsidR="00DE1FFB" w:rsidRDefault="00DE1FFB" w:rsidP="00DE1FFB">
      <w:pPr>
        <w:jc w:val="center"/>
        <w:rPr>
          <w:sz w:val="28"/>
        </w:rPr>
      </w:pPr>
    </w:p>
    <w:p w:rsidR="00DE1FFB" w:rsidRDefault="00DE1FFB" w:rsidP="00DE1FFB">
      <w:pPr>
        <w:pStyle w:val="3"/>
        <w:ind w:left="284" w:hanging="284"/>
        <w:jc w:val="center"/>
        <w:outlineLvl w:val="0"/>
        <w:rPr>
          <w:sz w:val="32"/>
        </w:rPr>
      </w:pPr>
      <w:r>
        <w:rPr>
          <w:sz w:val="32"/>
        </w:rPr>
        <w:t>Курсовая  работа по дисциплине</w:t>
      </w:r>
    </w:p>
    <w:p w:rsidR="00DE1FFB" w:rsidRDefault="00DE1FFB" w:rsidP="00DE1FFB">
      <w:pPr>
        <w:pStyle w:val="3"/>
        <w:ind w:left="284" w:hanging="284"/>
        <w:jc w:val="center"/>
        <w:outlineLvl w:val="0"/>
        <w:rPr>
          <w:sz w:val="28"/>
        </w:rPr>
      </w:pPr>
    </w:p>
    <w:p w:rsidR="00DE1FFB" w:rsidRDefault="00DE1FFB" w:rsidP="00DE1FFB">
      <w:pPr>
        <w:pStyle w:val="3"/>
        <w:ind w:left="284" w:hanging="284"/>
        <w:jc w:val="center"/>
        <w:outlineLvl w:val="0"/>
        <w:rPr>
          <w:sz w:val="28"/>
        </w:rPr>
      </w:pPr>
    </w:p>
    <w:p w:rsidR="00DE1FFB" w:rsidRDefault="00DE1FFB" w:rsidP="00DE1FFB">
      <w:pPr>
        <w:pStyle w:val="3"/>
        <w:ind w:left="284" w:hanging="284"/>
        <w:jc w:val="center"/>
        <w:outlineLvl w:val="0"/>
        <w:rPr>
          <w:sz w:val="28"/>
        </w:rPr>
      </w:pPr>
    </w:p>
    <w:p w:rsidR="00DE1FFB" w:rsidRDefault="00DE1FFB" w:rsidP="00DE1FFB">
      <w:pPr>
        <w:pStyle w:val="3"/>
        <w:ind w:left="284" w:hanging="284"/>
        <w:jc w:val="center"/>
        <w:outlineLvl w:val="0"/>
        <w:rPr>
          <w:sz w:val="28"/>
        </w:rPr>
      </w:pPr>
    </w:p>
    <w:p w:rsidR="00DE1FFB" w:rsidRDefault="00DE1FFB" w:rsidP="00DE1FFB">
      <w:pPr>
        <w:pStyle w:val="3"/>
        <w:ind w:left="284" w:hanging="284"/>
        <w:jc w:val="center"/>
        <w:outlineLvl w:val="0"/>
        <w:rPr>
          <w:b/>
          <w:sz w:val="32"/>
        </w:rPr>
      </w:pPr>
      <w:r>
        <w:rPr>
          <w:b/>
          <w:sz w:val="32"/>
        </w:rPr>
        <w:t>КОММЕРЧЕСКАЯ  ЛОГИСТИКА</w:t>
      </w:r>
    </w:p>
    <w:p w:rsidR="00DE1FFB" w:rsidRPr="00DE1FFB" w:rsidRDefault="00DE1FFB" w:rsidP="00DE1FFB">
      <w:pPr>
        <w:pStyle w:val="3"/>
        <w:ind w:left="284" w:hanging="284"/>
        <w:jc w:val="center"/>
        <w:outlineLvl w:val="0"/>
        <w:rPr>
          <w:sz w:val="28"/>
          <w:szCs w:val="28"/>
        </w:rPr>
      </w:pPr>
      <w:r w:rsidRPr="00DE1FFB">
        <w:rPr>
          <w:sz w:val="28"/>
          <w:szCs w:val="28"/>
        </w:rPr>
        <w:t>на тему</w:t>
      </w:r>
      <w:r>
        <w:rPr>
          <w:sz w:val="28"/>
          <w:szCs w:val="28"/>
        </w:rPr>
        <w:t>: «</w:t>
      </w:r>
      <w:r w:rsidRPr="00DE1FFB">
        <w:rPr>
          <w:sz w:val="28"/>
        </w:rPr>
        <w:t>Основные направления расширения комплекса услуг посредниками в логистической цепи товародвижения</w:t>
      </w:r>
      <w:r>
        <w:rPr>
          <w:sz w:val="28"/>
        </w:rPr>
        <w:t>»</w:t>
      </w:r>
    </w:p>
    <w:p w:rsidR="00DE1FFB" w:rsidRDefault="00DE1FFB" w:rsidP="00DE1FFB">
      <w:pPr>
        <w:pStyle w:val="3"/>
        <w:ind w:left="284" w:hanging="284"/>
        <w:jc w:val="center"/>
        <w:outlineLvl w:val="0"/>
        <w:rPr>
          <w:b/>
          <w:sz w:val="32"/>
        </w:rPr>
      </w:pPr>
    </w:p>
    <w:p w:rsidR="00DE1FFB" w:rsidRDefault="00DE1FFB" w:rsidP="00DE1FFB">
      <w:pPr>
        <w:pStyle w:val="3"/>
        <w:ind w:left="284" w:hanging="284"/>
        <w:outlineLvl w:val="0"/>
        <w:rPr>
          <w:b/>
          <w:sz w:val="28"/>
        </w:rPr>
      </w:pPr>
    </w:p>
    <w:p w:rsidR="00DE1FFB" w:rsidRDefault="00DE1FFB" w:rsidP="00DE1FFB">
      <w:pPr>
        <w:pStyle w:val="3"/>
        <w:ind w:left="284" w:hanging="284"/>
        <w:outlineLvl w:val="0"/>
        <w:rPr>
          <w:b/>
          <w:sz w:val="28"/>
        </w:rPr>
      </w:pPr>
    </w:p>
    <w:p w:rsidR="00DE1FFB" w:rsidRDefault="00DE1FFB" w:rsidP="00DE1FFB">
      <w:pPr>
        <w:pStyle w:val="3"/>
        <w:ind w:left="284" w:hanging="284"/>
        <w:outlineLvl w:val="0"/>
        <w:rPr>
          <w:b/>
          <w:sz w:val="28"/>
        </w:rPr>
      </w:pPr>
    </w:p>
    <w:p w:rsidR="00DE1FFB" w:rsidRDefault="00DE1FFB" w:rsidP="00DE1FFB">
      <w:pPr>
        <w:pStyle w:val="3"/>
        <w:ind w:left="284" w:hanging="284"/>
        <w:outlineLvl w:val="0"/>
        <w:rPr>
          <w:b/>
        </w:rPr>
      </w:pPr>
      <w:r>
        <w:rPr>
          <w:b/>
        </w:rPr>
        <w:t>Выполнил:______________________________________</w:t>
      </w:r>
    </w:p>
    <w:p w:rsidR="00DE1FFB" w:rsidRDefault="00DE1FFB" w:rsidP="00DE1FFB">
      <w:pPr>
        <w:pStyle w:val="3"/>
        <w:ind w:left="284" w:hanging="284"/>
        <w:outlineLvl w:val="0"/>
        <w:rPr>
          <w:szCs w:val="24"/>
        </w:rPr>
      </w:pPr>
      <w:r>
        <w:rPr>
          <w:b/>
        </w:rPr>
        <w:tab/>
      </w:r>
      <w:r>
        <w:rPr>
          <w:b/>
        </w:rPr>
        <w:tab/>
      </w:r>
      <w:r>
        <w:rPr>
          <w:b/>
        </w:rPr>
        <w:tab/>
      </w:r>
      <w:r>
        <w:rPr>
          <w:b/>
        </w:rPr>
        <w:tab/>
      </w:r>
      <w:r>
        <w:rPr>
          <w:b/>
        </w:rPr>
        <w:tab/>
      </w:r>
      <w:r>
        <w:rPr>
          <w:bCs/>
        </w:rPr>
        <w:t>(</w:t>
      </w:r>
      <w:r>
        <w:rPr>
          <w:szCs w:val="24"/>
        </w:rPr>
        <w:t>Фамилия И.О.)</w:t>
      </w:r>
    </w:p>
    <w:p w:rsidR="00DE1FFB" w:rsidRDefault="00DE1FFB" w:rsidP="00DE1FFB">
      <w:pPr>
        <w:pStyle w:val="3"/>
        <w:ind w:left="284" w:hanging="284"/>
        <w:outlineLvl w:val="0"/>
      </w:pPr>
      <w:r>
        <w:t>Студент____ курса______________ спец._____________</w:t>
      </w:r>
    </w:p>
    <w:p w:rsidR="00DE1FFB" w:rsidRDefault="00DE1FFB" w:rsidP="00DE1FFB">
      <w:pPr>
        <w:pStyle w:val="3"/>
        <w:ind w:left="284" w:hanging="284"/>
        <w:outlineLvl w:val="0"/>
        <w:rPr>
          <w:szCs w:val="24"/>
        </w:rPr>
      </w:pPr>
      <w:r>
        <w:tab/>
      </w:r>
      <w:r>
        <w:tab/>
      </w:r>
      <w:r>
        <w:tab/>
      </w:r>
      <w:r>
        <w:tab/>
      </w:r>
      <w:r>
        <w:rPr>
          <w:szCs w:val="24"/>
        </w:rPr>
        <w:t>(срок обучения)</w:t>
      </w:r>
    </w:p>
    <w:p w:rsidR="00DE1FFB" w:rsidRDefault="00DE1FFB" w:rsidP="00DE1FFB">
      <w:pPr>
        <w:pStyle w:val="3"/>
        <w:ind w:left="284" w:hanging="284"/>
        <w:outlineLvl w:val="0"/>
        <w:rPr>
          <w:szCs w:val="28"/>
        </w:rPr>
      </w:pPr>
      <w:r>
        <w:rPr>
          <w:szCs w:val="28"/>
        </w:rPr>
        <w:t>Группа _________№ зачет. книжки__________________</w:t>
      </w:r>
    </w:p>
    <w:p w:rsidR="00DE1FFB" w:rsidRDefault="00DE1FFB" w:rsidP="00DE1FFB">
      <w:pPr>
        <w:pStyle w:val="3"/>
        <w:ind w:left="284" w:hanging="284"/>
        <w:outlineLvl w:val="0"/>
      </w:pPr>
    </w:p>
    <w:p w:rsidR="00DE1FFB" w:rsidRDefault="00DE1FFB" w:rsidP="00DE1FFB">
      <w:pPr>
        <w:pStyle w:val="3"/>
        <w:ind w:left="284" w:hanging="284"/>
        <w:outlineLvl w:val="0"/>
        <w:rPr>
          <w:szCs w:val="28"/>
        </w:rPr>
      </w:pPr>
      <w:r>
        <w:rPr>
          <w:szCs w:val="28"/>
        </w:rPr>
        <w:t>Подпись_________________________________________</w:t>
      </w:r>
    </w:p>
    <w:p w:rsidR="00DE1FFB" w:rsidRDefault="00DE1FFB" w:rsidP="00DE1FFB">
      <w:pPr>
        <w:pStyle w:val="3"/>
        <w:ind w:left="284" w:hanging="284"/>
        <w:outlineLvl w:val="0"/>
        <w:rPr>
          <w:szCs w:val="28"/>
        </w:rPr>
      </w:pPr>
    </w:p>
    <w:p w:rsidR="00DE1FFB" w:rsidRDefault="00DE1FFB" w:rsidP="00DE1FFB">
      <w:pPr>
        <w:pStyle w:val="3"/>
        <w:ind w:left="284" w:hanging="284"/>
        <w:outlineLvl w:val="0"/>
        <w:rPr>
          <w:szCs w:val="28"/>
        </w:rPr>
      </w:pPr>
    </w:p>
    <w:p w:rsidR="00DE1FFB" w:rsidRDefault="00DE1FFB" w:rsidP="00DE1FFB">
      <w:pPr>
        <w:pStyle w:val="3"/>
        <w:ind w:left="284" w:hanging="284"/>
        <w:outlineLvl w:val="0"/>
        <w:rPr>
          <w:szCs w:val="28"/>
        </w:rPr>
      </w:pPr>
      <w:r>
        <w:rPr>
          <w:b/>
          <w:szCs w:val="28"/>
        </w:rPr>
        <w:t>Преподаватель:</w:t>
      </w:r>
      <w:r>
        <w:rPr>
          <w:szCs w:val="28"/>
        </w:rPr>
        <w:t>__________________________________</w:t>
      </w:r>
    </w:p>
    <w:p w:rsidR="00DE1FFB" w:rsidRDefault="00DE1FFB" w:rsidP="00DE1FFB">
      <w:pPr>
        <w:pStyle w:val="3"/>
        <w:ind w:left="284" w:hanging="284"/>
        <w:outlineLvl w:val="0"/>
        <w:rPr>
          <w:szCs w:val="24"/>
        </w:rPr>
      </w:pPr>
      <w:r>
        <w:rPr>
          <w:b/>
          <w:szCs w:val="28"/>
        </w:rPr>
        <w:tab/>
      </w:r>
      <w:r>
        <w:rPr>
          <w:b/>
          <w:szCs w:val="28"/>
        </w:rPr>
        <w:tab/>
      </w:r>
      <w:r>
        <w:rPr>
          <w:b/>
          <w:szCs w:val="28"/>
        </w:rPr>
        <w:tab/>
      </w:r>
      <w:r>
        <w:rPr>
          <w:b/>
          <w:szCs w:val="28"/>
        </w:rPr>
        <w:tab/>
      </w:r>
      <w:r>
        <w:rPr>
          <w:b/>
          <w:szCs w:val="28"/>
        </w:rPr>
        <w:tab/>
      </w:r>
      <w:r>
        <w:rPr>
          <w:szCs w:val="24"/>
        </w:rPr>
        <w:t>(Фамилия И.О.)</w:t>
      </w:r>
    </w:p>
    <w:p w:rsidR="00DE1FFB" w:rsidRDefault="00DE1FFB" w:rsidP="00DE1FFB">
      <w:pPr>
        <w:pStyle w:val="3"/>
        <w:ind w:left="284" w:hanging="284"/>
        <w:outlineLvl w:val="0"/>
        <w:rPr>
          <w:szCs w:val="28"/>
        </w:rPr>
      </w:pPr>
      <w:r>
        <w:rPr>
          <w:szCs w:val="28"/>
        </w:rPr>
        <w:t>Должность:______________________________________</w:t>
      </w:r>
    </w:p>
    <w:p w:rsidR="00DE1FFB" w:rsidRDefault="00DE1FFB" w:rsidP="00DE1FFB">
      <w:pPr>
        <w:pStyle w:val="3"/>
        <w:ind w:left="284" w:hanging="284"/>
        <w:outlineLvl w:val="0"/>
        <w:rPr>
          <w:szCs w:val="28"/>
        </w:rPr>
      </w:pPr>
      <w:r>
        <w:rPr>
          <w:szCs w:val="28"/>
        </w:rPr>
        <w:tab/>
      </w:r>
      <w:r>
        <w:rPr>
          <w:szCs w:val="28"/>
        </w:rPr>
        <w:tab/>
      </w:r>
      <w:r>
        <w:rPr>
          <w:szCs w:val="28"/>
        </w:rPr>
        <w:tab/>
      </w:r>
      <w:r>
        <w:rPr>
          <w:szCs w:val="28"/>
        </w:rPr>
        <w:tab/>
        <w:t>(уч. степень, уч. звание)</w:t>
      </w:r>
    </w:p>
    <w:p w:rsidR="00DE1FFB" w:rsidRDefault="00DE1FFB" w:rsidP="00DE1FFB">
      <w:pPr>
        <w:pStyle w:val="3"/>
        <w:ind w:left="284" w:hanging="284"/>
        <w:outlineLvl w:val="0"/>
        <w:rPr>
          <w:szCs w:val="28"/>
        </w:rPr>
      </w:pPr>
      <w:r>
        <w:rPr>
          <w:szCs w:val="28"/>
        </w:rPr>
        <w:t>Оценка:_______________ Дата______________________</w:t>
      </w:r>
    </w:p>
    <w:p w:rsidR="00DE1FFB" w:rsidRDefault="00DE1FFB" w:rsidP="00DE1FFB">
      <w:pPr>
        <w:pStyle w:val="3"/>
        <w:ind w:left="284" w:hanging="284"/>
        <w:outlineLvl w:val="0"/>
        <w:rPr>
          <w:szCs w:val="18"/>
        </w:rPr>
      </w:pPr>
    </w:p>
    <w:p w:rsidR="00DE1FFB" w:rsidRDefault="00DE1FFB" w:rsidP="00DE1FFB">
      <w:pPr>
        <w:pStyle w:val="3"/>
        <w:ind w:left="284" w:hanging="284"/>
        <w:outlineLvl w:val="0"/>
        <w:rPr>
          <w:sz w:val="28"/>
          <w:szCs w:val="28"/>
        </w:rPr>
      </w:pPr>
      <w:r>
        <w:rPr>
          <w:szCs w:val="28"/>
        </w:rPr>
        <w:t>Подпись_________________________________________</w:t>
      </w:r>
    </w:p>
    <w:p w:rsidR="00DE1FFB" w:rsidRDefault="00DE1FFB" w:rsidP="00DE1FFB">
      <w:pPr>
        <w:pStyle w:val="3"/>
        <w:ind w:left="284" w:hanging="284"/>
        <w:outlineLvl w:val="0"/>
        <w:rPr>
          <w:sz w:val="28"/>
          <w:szCs w:val="28"/>
        </w:rPr>
      </w:pPr>
    </w:p>
    <w:p w:rsidR="00DE1FFB" w:rsidRDefault="00DE1FFB" w:rsidP="00DE1FFB">
      <w:pPr>
        <w:pStyle w:val="3"/>
        <w:ind w:left="284" w:hanging="284"/>
        <w:outlineLvl w:val="0"/>
        <w:rPr>
          <w:sz w:val="28"/>
          <w:szCs w:val="28"/>
        </w:rPr>
      </w:pPr>
    </w:p>
    <w:p w:rsidR="00DE1FFB" w:rsidRDefault="00DE1FFB" w:rsidP="00DE1FFB">
      <w:pPr>
        <w:pStyle w:val="3"/>
        <w:ind w:left="284" w:hanging="284"/>
        <w:outlineLvl w:val="0"/>
        <w:rPr>
          <w:sz w:val="28"/>
          <w:szCs w:val="28"/>
        </w:rPr>
      </w:pPr>
    </w:p>
    <w:p w:rsidR="00C82DA6" w:rsidRDefault="00C82DA6" w:rsidP="00DE1FFB">
      <w:pPr>
        <w:pStyle w:val="3"/>
        <w:ind w:left="284" w:hanging="284"/>
        <w:jc w:val="center"/>
        <w:outlineLvl w:val="0"/>
        <w:rPr>
          <w:b/>
          <w:szCs w:val="24"/>
        </w:rPr>
      </w:pPr>
    </w:p>
    <w:p w:rsidR="00C82DA6" w:rsidRDefault="00C82DA6" w:rsidP="00DE1FFB">
      <w:pPr>
        <w:pStyle w:val="3"/>
        <w:ind w:left="284" w:hanging="284"/>
        <w:jc w:val="center"/>
        <w:outlineLvl w:val="0"/>
        <w:rPr>
          <w:b/>
          <w:szCs w:val="24"/>
        </w:rPr>
      </w:pPr>
    </w:p>
    <w:p w:rsidR="00C82DA6" w:rsidRDefault="00C82DA6" w:rsidP="00DE1FFB">
      <w:pPr>
        <w:pStyle w:val="3"/>
        <w:ind w:left="284" w:hanging="284"/>
        <w:jc w:val="center"/>
        <w:outlineLvl w:val="0"/>
        <w:rPr>
          <w:b/>
          <w:szCs w:val="24"/>
        </w:rPr>
      </w:pPr>
    </w:p>
    <w:p w:rsidR="00C82DA6" w:rsidRDefault="00C82DA6" w:rsidP="00DE1FFB">
      <w:pPr>
        <w:pStyle w:val="3"/>
        <w:ind w:left="284" w:hanging="284"/>
        <w:jc w:val="center"/>
        <w:outlineLvl w:val="0"/>
        <w:rPr>
          <w:b/>
          <w:szCs w:val="24"/>
        </w:rPr>
      </w:pPr>
    </w:p>
    <w:p w:rsidR="00DE1FFB" w:rsidRDefault="00DE1FFB" w:rsidP="00DE1FFB">
      <w:pPr>
        <w:pStyle w:val="3"/>
        <w:ind w:left="284" w:hanging="284"/>
        <w:jc w:val="center"/>
        <w:outlineLvl w:val="0"/>
        <w:rPr>
          <w:b/>
          <w:szCs w:val="24"/>
        </w:rPr>
      </w:pPr>
      <w:r>
        <w:rPr>
          <w:b/>
          <w:szCs w:val="24"/>
        </w:rPr>
        <w:t>Санкт-Петербург</w:t>
      </w:r>
    </w:p>
    <w:p w:rsidR="00427C6D" w:rsidRDefault="00427C6D" w:rsidP="00427C6D">
      <w:pPr>
        <w:pStyle w:val="3"/>
        <w:ind w:left="284" w:hanging="284"/>
        <w:jc w:val="center"/>
        <w:outlineLvl w:val="0"/>
        <w:rPr>
          <w:b/>
          <w:sz w:val="28"/>
          <w:szCs w:val="28"/>
        </w:rPr>
      </w:pPr>
      <w:r>
        <w:rPr>
          <w:b/>
          <w:sz w:val="28"/>
          <w:szCs w:val="28"/>
        </w:rPr>
        <w:t>2010</w:t>
      </w:r>
    </w:p>
    <w:p w:rsidR="00D01054" w:rsidRPr="00427C6D" w:rsidRDefault="00D01054" w:rsidP="00427C6D">
      <w:pPr>
        <w:pStyle w:val="3"/>
        <w:ind w:left="284" w:hanging="284"/>
        <w:jc w:val="center"/>
        <w:outlineLvl w:val="0"/>
        <w:rPr>
          <w:b/>
          <w:sz w:val="28"/>
          <w:szCs w:val="28"/>
        </w:rPr>
      </w:pPr>
      <w:r>
        <w:rPr>
          <w:b/>
          <w:sz w:val="28"/>
        </w:rPr>
        <w:t>ОГЛАВЛЕНИЕ</w:t>
      </w:r>
    </w:p>
    <w:p w:rsidR="00D01054" w:rsidRDefault="00D01054" w:rsidP="00D01054">
      <w:pPr>
        <w:pStyle w:val="a7"/>
        <w:keepNext/>
        <w:jc w:val="center"/>
        <w:rPr>
          <w:b/>
          <w:sz w:val="28"/>
        </w:rPr>
      </w:pPr>
    </w:p>
    <w:p w:rsidR="00D01054" w:rsidRDefault="00D01054" w:rsidP="00427C6D">
      <w:pPr>
        <w:pStyle w:val="a7"/>
        <w:keepNext/>
        <w:spacing w:after="0" w:line="360" w:lineRule="auto"/>
        <w:rPr>
          <w:b/>
          <w:sz w:val="28"/>
        </w:rPr>
      </w:pPr>
    </w:p>
    <w:p w:rsidR="00427C6D" w:rsidRPr="00021588" w:rsidRDefault="00427C6D" w:rsidP="00427C6D">
      <w:pPr>
        <w:pStyle w:val="11"/>
        <w:tabs>
          <w:tab w:val="right" w:leader="dot" w:pos="9638"/>
        </w:tabs>
        <w:spacing w:line="360" w:lineRule="auto"/>
      </w:pPr>
      <w:r w:rsidRPr="00021588">
        <w:rPr>
          <w:bCs/>
          <w:color w:val="000000"/>
          <w:sz w:val="27"/>
          <w:szCs w:val="27"/>
        </w:rPr>
        <w:t>Введение</w:t>
      </w:r>
      <w:r w:rsidRPr="00021588">
        <w:tab/>
      </w:r>
      <w:r>
        <w:t>3</w:t>
      </w:r>
    </w:p>
    <w:p w:rsidR="00427C6D" w:rsidRPr="00021588" w:rsidRDefault="00427C6D" w:rsidP="00427C6D">
      <w:pPr>
        <w:pStyle w:val="11"/>
        <w:tabs>
          <w:tab w:val="right" w:leader="dot" w:pos="9638"/>
        </w:tabs>
        <w:spacing w:line="360" w:lineRule="auto"/>
      </w:pPr>
      <w:r w:rsidRPr="00021588">
        <w:rPr>
          <w:bCs/>
          <w:color w:val="000000"/>
          <w:sz w:val="27"/>
          <w:szCs w:val="27"/>
        </w:rPr>
        <w:t xml:space="preserve">ГЛАВА 1. </w:t>
      </w:r>
      <w:r w:rsidRPr="00021588">
        <w:rPr>
          <w:bCs/>
          <w:color w:val="000000"/>
          <w:sz w:val="28"/>
          <w:szCs w:val="28"/>
        </w:rPr>
        <w:t>Понятие</w:t>
      </w:r>
      <w:r w:rsidRPr="00021588">
        <w:rPr>
          <w:sz w:val="28"/>
          <w:szCs w:val="28"/>
        </w:rPr>
        <w:t xml:space="preserve">, функции и классификация посредников в системе сбытовой логистики </w:t>
      </w:r>
      <w:r w:rsidRPr="00021588">
        <w:tab/>
      </w:r>
      <w:r>
        <w:t>4</w:t>
      </w:r>
    </w:p>
    <w:p w:rsidR="00427C6D" w:rsidRPr="00021588" w:rsidRDefault="00427C6D" w:rsidP="00427C6D">
      <w:pPr>
        <w:pStyle w:val="11"/>
        <w:tabs>
          <w:tab w:val="right" w:leader="dot" w:pos="9638"/>
        </w:tabs>
        <w:spacing w:line="360" w:lineRule="auto"/>
      </w:pPr>
      <w:r w:rsidRPr="00021588">
        <w:rPr>
          <w:bCs/>
          <w:color w:val="000000"/>
          <w:sz w:val="27"/>
          <w:szCs w:val="27"/>
        </w:rPr>
        <w:t xml:space="preserve">ГЛАВА 2. </w:t>
      </w:r>
      <w:r w:rsidRPr="00021588">
        <w:rPr>
          <w:sz w:val="28"/>
          <w:szCs w:val="28"/>
        </w:rPr>
        <w:t xml:space="preserve">Аутсорсинг </w:t>
      </w:r>
      <w:r w:rsidRPr="00021588">
        <w:tab/>
      </w:r>
      <w:r>
        <w:t>10</w:t>
      </w:r>
    </w:p>
    <w:p w:rsidR="00427C6D" w:rsidRPr="00021588" w:rsidRDefault="00427C6D" w:rsidP="00427C6D">
      <w:pPr>
        <w:pStyle w:val="11"/>
        <w:tabs>
          <w:tab w:val="right" w:leader="dot" w:pos="9638"/>
        </w:tabs>
        <w:spacing w:line="360" w:lineRule="auto"/>
      </w:pPr>
      <w:r w:rsidRPr="00021588">
        <w:rPr>
          <w:bCs/>
          <w:color w:val="000000"/>
          <w:sz w:val="27"/>
          <w:szCs w:val="27"/>
        </w:rPr>
        <w:t xml:space="preserve">ГЛАВА 3. </w:t>
      </w:r>
      <w:r w:rsidRPr="00021588">
        <w:rPr>
          <w:bCs/>
          <w:sz w:val="28"/>
          <w:szCs w:val="28"/>
        </w:rPr>
        <w:t>Автомобильный парк компании: аутсорсинг или собственное управление?</w:t>
      </w:r>
      <w:r w:rsidRPr="00021588">
        <w:tab/>
      </w:r>
      <w:r>
        <w:t>17</w:t>
      </w:r>
    </w:p>
    <w:p w:rsidR="00427C6D" w:rsidRPr="00021588" w:rsidRDefault="00427C6D" w:rsidP="00427C6D">
      <w:pPr>
        <w:pStyle w:val="11"/>
        <w:tabs>
          <w:tab w:val="right" w:leader="dot" w:pos="9638"/>
        </w:tabs>
        <w:spacing w:line="360" w:lineRule="auto"/>
      </w:pPr>
      <w:r w:rsidRPr="00021588">
        <w:rPr>
          <w:bCs/>
          <w:color w:val="000000"/>
          <w:sz w:val="27"/>
          <w:szCs w:val="27"/>
        </w:rPr>
        <w:t>Заключение</w:t>
      </w:r>
      <w:r w:rsidRPr="00021588">
        <w:rPr>
          <w:sz w:val="28"/>
          <w:szCs w:val="28"/>
        </w:rPr>
        <w:t xml:space="preserve"> </w:t>
      </w:r>
      <w:r w:rsidRPr="00021588">
        <w:tab/>
      </w:r>
      <w:r>
        <w:t>19</w:t>
      </w:r>
    </w:p>
    <w:p w:rsidR="00427C6D" w:rsidRDefault="00427C6D" w:rsidP="00427C6D">
      <w:pPr>
        <w:pStyle w:val="11"/>
        <w:tabs>
          <w:tab w:val="right" w:leader="dot" w:pos="9638"/>
        </w:tabs>
        <w:spacing w:line="360" w:lineRule="auto"/>
        <w:rPr>
          <w:b/>
        </w:rPr>
      </w:pPr>
      <w:r w:rsidRPr="00021588">
        <w:rPr>
          <w:bCs/>
          <w:color w:val="000000"/>
          <w:sz w:val="27"/>
          <w:szCs w:val="27"/>
        </w:rPr>
        <w:t>Список литературы</w:t>
      </w:r>
      <w:r w:rsidRPr="00021588">
        <w:tab/>
      </w:r>
      <w:r>
        <w:t>20</w:t>
      </w:r>
    </w:p>
    <w:p w:rsidR="00427C6D" w:rsidRPr="00021588" w:rsidRDefault="00427C6D" w:rsidP="00427C6D">
      <w:pPr>
        <w:spacing w:line="360" w:lineRule="auto"/>
      </w:pPr>
    </w:p>
    <w:p w:rsidR="00260A6A" w:rsidRDefault="00260A6A" w:rsidP="00427C6D">
      <w:pPr>
        <w:spacing w:line="360" w:lineRule="auto"/>
        <w:jc w:val="center"/>
      </w:pPr>
    </w:p>
    <w:p w:rsidR="00260A6A" w:rsidRDefault="00260A6A" w:rsidP="00427C6D">
      <w:pPr>
        <w:spacing w:line="360" w:lineRule="auto"/>
        <w:jc w:val="center"/>
      </w:pPr>
    </w:p>
    <w:p w:rsidR="00260A6A" w:rsidRDefault="00260A6A" w:rsidP="00260A6A">
      <w:pPr>
        <w:jc w:val="center"/>
      </w:pPr>
    </w:p>
    <w:p w:rsidR="00260A6A" w:rsidRDefault="00260A6A" w:rsidP="00260A6A">
      <w:pPr>
        <w:jc w:val="center"/>
      </w:pPr>
    </w:p>
    <w:p w:rsidR="00260A6A" w:rsidRDefault="00260A6A" w:rsidP="00260A6A">
      <w:pPr>
        <w:jc w:val="center"/>
      </w:pPr>
    </w:p>
    <w:p w:rsidR="00260A6A" w:rsidRDefault="00260A6A" w:rsidP="00260A6A">
      <w:pPr>
        <w:jc w:val="center"/>
      </w:pPr>
    </w:p>
    <w:p w:rsidR="00260A6A" w:rsidRDefault="00260A6A" w:rsidP="00260A6A">
      <w:pPr>
        <w:jc w:val="center"/>
      </w:pPr>
    </w:p>
    <w:p w:rsidR="00260A6A" w:rsidRDefault="00260A6A" w:rsidP="00260A6A">
      <w:pPr>
        <w:jc w:val="center"/>
      </w:pPr>
    </w:p>
    <w:p w:rsidR="00260A6A" w:rsidRDefault="00260A6A" w:rsidP="00260A6A">
      <w:pPr>
        <w:jc w:val="center"/>
      </w:pPr>
    </w:p>
    <w:p w:rsidR="00260A6A" w:rsidRDefault="00260A6A" w:rsidP="00260A6A">
      <w:pPr>
        <w:jc w:val="center"/>
      </w:pPr>
    </w:p>
    <w:p w:rsidR="00260A6A" w:rsidRDefault="00260A6A" w:rsidP="00260A6A">
      <w:pPr>
        <w:jc w:val="center"/>
      </w:pPr>
    </w:p>
    <w:p w:rsidR="00260A6A" w:rsidRDefault="00260A6A" w:rsidP="00260A6A">
      <w:pPr>
        <w:jc w:val="center"/>
      </w:pPr>
    </w:p>
    <w:p w:rsidR="00260A6A" w:rsidRDefault="00260A6A" w:rsidP="00260A6A">
      <w:pPr>
        <w:jc w:val="center"/>
      </w:pPr>
    </w:p>
    <w:p w:rsidR="00260A6A" w:rsidRDefault="00260A6A" w:rsidP="00260A6A">
      <w:pPr>
        <w:jc w:val="center"/>
      </w:pPr>
    </w:p>
    <w:p w:rsidR="00260A6A" w:rsidRDefault="00260A6A" w:rsidP="00260A6A">
      <w:pPr>
        <w:jc w:val="center"/>
      </w:pPr>
    </w:p>
    <w:p w:rsidR="00260A6A" w:rsidRDefault="00260A6A" w:rsidP="00260A6A">
      <w:pPr>
        <w:jc w:val="center"/>
      </w:pPr>
    </w:p>
    <w:p w:rsidR="00260A6A" w:rsidRDefault="00260A6A" w:rsidP="00260A6A">
      <w:pPr>
        <w:jc w:val="center"/>
      </w:pPr>
    </w:p>
    <w:p w:rsidR="00260A6A" w:rsidRDefault="00260A6A" w:rsidP="00260A6A">
      <w:pPr>
        <w:jc w:val="center"/>
      </w:pPr>
    </w:p>
    <w:p w:rsidR="00260A6A" w:rsidRDefault="00260A6A" w:rsidP="00260A6A">
      <w:pPr>
        <w:jc w:val="center"/>
      </w:pPr>
    </w:p>
    <w:p w:rsidR="00260A6A" w:rsidRDefault="00260A6A" w:rsidP="00260A6A">
      <w:pPr>
        <w:jc w:val="center"/>
      </w:pPr>
    </w:p>
    <w:p w:rsidR="00260A6A" w:rsidRDefault="00260A6A" w:rsidP="00260A6A">
      <w:pPr>
        <w:jc w:val="center"/>
      </w:pPr>
    </w:p>
    <w:p w:rsidR="00260A6A" w:rsidRDefault="00260A6A" w:rsidP="00260A6A">
      <w:pPr>
        <w:jc w:val="center"/>
      </w:pPr>
    </w:p>
    <w:p w:rsidR="00260A6A" w:rsidRDefault="00260A6A" w:rsidP="00260A6A">
      <w:pPr>
        <w:jc w:val="center"/>
      </w:pPr>
    </w:p>
    <w:p w:rsidR="00DE1FFB" w:rsidRDefault="00DE1FFB" w:rsidP="00D01054"/>
    <w:p w:rsidR="00427C6D" w:rsidRDefault="00427C6D" w:rsidP="00D01054"/>
    <w:p w:rsidR="00427C6D" w:rsidRDefault="00427C6D" w:rsidP="00D01054"/>
    <w:p w:rsidR="00427C6D" w:rsidRDefault="00427C6D" w:rsidP="00D01054"/>
    <w:p w:rsidR="00427C6D" w:rsidRDefault="00427C6D" w:rsidP="00D01054"/>
    <w:p w:rsidR="00427C6D" w:rsidRDefault="00427C6D" w:rsidP="00D01054"/>
    <w:p w:rsidR="00427C6D" w:rsidRDefault="00427C6D" w:rsidP="00D01054"/>
    <w:p w:rsidR="00427C6D" w:rsidRPr="00C82DA6" w:rsidRDefault="00427C6D" w:rsidP="00D01054">
      <w:pPr>
        <w:rPr>
          <w:b/>
          <w:kern w:val="0"/>
          <w:sz w:val="28"/>
          <w:szCs w:val="28"/>
          <w:lang w:eastAsia="en-US"/>
        </w:rPr>
      </w:pPr>
    </w:p>
    <w:p w:rsidR="00D01054" w:rsidRPr="00C82DA6" w:rsidRDefault="00D01054" w:rsidP="001815A0">
      <w:pPr>
        <w:spacing w:line="360" w:lineRule="auto"/>
        <w:rPr>
          <w:b/>
          <w:kern w:val="0"/>
          <w:sz w:val="28"/>
          <w:szCs w:val="28"/>
          <w:lang w:eastAsia="en-US"/>
        </w:rPr>
      </w:pPr>
      <w:r w:rsidRPr="00C82DA6">
        <w:rPr>
          <w:b/>
          <w:kern w:val="0"/>
          <w:sz w:val="28"/>
          <w:szCs w:val="28"/>
          <w:lang w:eastAsia="en-US"/>
        </w:rPr>
        <w:t>Введение</w:t>
      </w:r>
    </w:p>
    <w:p w:rsidR="00D01054" w:rsidRPr="001815A0" w:rsidRDefault="00D01054" w:rsidP="001815A0">
      <w:pPr>
        <w:spacing w:line="360" w:lineRule="auto"/>
        <w:ind w:firstLine="709"/>
        <w:rPr>
          <w:kern w:val="0"/>
          <w:sz w:val="28"/>
          <w:szCs w:val="28"/>
          <w:lang w:eastAsia="en-US"/>
        </w:rPr>
      </w:pPr>
      <w:r w:rsidRPr="001815A0">
        <w:rPr>
          <w:kern w:val="0"/>
          <w:sz w:val="28"/>
          <w:szCs w:val="28"/>
          <w:lang w:eastAsia="en-US"/>
        </w:rPr>
        <w:t xml:space="preserve">Торговое посредничество - весьма важная и неотъемлемая часть современной рыночной экономики. </w:t>
      </w:r>
      <w:r w:rsidRPr="001815A0">
        <w:rPr>
          <w:sz w:val="28"/>
          <w:szCs w:val="28"/>
        </w:rPr>
        <w:t>Сегодня производитель уже имеет дело не с множеством независимых мелких посредников, а с крупными и постоянно растущими посредническими организациями.</w:t>
      </w:r>
      <w:r w:rsidR="00DE1FFB" w:rsidRPr="001815A0">
        <w:rPr>
          <w:sz w:val="28"/>
          <w:szCs w:val="28"/>
        </w:rPr>
        <w:t xml:space="preserve"> Зачем нужны торговые посредники? Большинство производителей предлагает свои товары рынку через посредников. Каждый из них стремится сформировать собственный канал распределения. Такой канал представляет собой совокупность фирм или отдельных лиц, которые принимают на себя или помогают передать кому-то другому право собственности на конкретный товар (услугу) на их пути от производителя до потребителя. Использование посредника объясняется в основном их эффективностью в деле обеспечения широкой доступности товара и доведения его до целевых рынков. Благодаря своим контактам, опыту, специализации, размаху деятельности, деловой хватке посредники предлагают фирме больше того, что на способна сделать в одиночку.</w:t>
      </w:r>
    </w:p>
    <w:p w:rsidR="00D01054" w:rsidRPr="001815A0" w:rsidRDefault="00D01054" w:rsidP="001815A0">
      <w:pPr>
        <w:spacing w:line="360" w:lineRule="auto"/>
        <w:ind w:firstLine="709"/>
        <w:rPr>
          <w:kern w:val="0"/>
          <w:sz w:val="28"/>
          <w:szCs w:val="28"/>
          <w:lang w:eastAsia="en-US"/>
        </w:rPr>
      </w:pPr>
      <w:r w:rsidRPr="001815A0">
        <w:rPr>
          <w:kern w:val="0"/>
          <w:sz w:val="28"/>
          <w:szCs w:val="28"/>
          <w:lang w:eastAsia="en-US"/>
        </w:rPr>
        <w:t>Не случайно, что сбытовые структуры крупнейших международных корпораций типа "Дженерал Моторз", "Н</w:t>
      </w:r>
      <w:r w:rsidR="00DE1FFB" w:rsidRPr="001815A0">
        <w:rPr>
          <w:kern w:val="0"/>
          <w:sz w:val="28"/>
          <w:szCs w:val="28"/>
          <w:lang w:eastAsia="en-US"/>
        </w:rPr>
        <w:t xml:space="preserve">естле", "Вестингауз", "Мицубиси </w:t>
      </w:r>
      <w:r w:rsidRPr="001815A0">
        <w:rPr>
          <w:kern w:val="0"/>
          <w:sz w:val="28"/>
          <w:szCs w:val="28"/>
          <w:lang w:eastAsia="en-US"/>
        </w:rPr>
        <w:t>"Бритиш петролеум" прямо или опосредованно опираются на сотни и тысячи различных посреднических фирм, действующих в различных странах мира.</w:t>
      </w:r>
    </w:p>
    <w:p w:rsidR="005F0EC0" w:rsidRPr="001815A0" w:rsidRDefault="005F0EC0" w:rsidP="001815A0">
      <w:pPr>
        <w:spacing w:line="360" w:lineRule="auto"/>
        <w:rPr>
          <w:kern w:val="0"/>
          <w:sz w:val="28"/>
          <w:szCs w:val="28"/>
          <w:lang w:eastAsia="en-US"/>
        </w:rPr>
      </w:pPr>
    </w:p>
    <w:p w:rsidR="00260A6A" w:rsidRPr="001815A0" w:rsidRDefault="00260A6A" w:rsidP="001815A0">
      <w:pPr>
        <w:spacing w:line="360" w:lineRule="auto"/>
        <w:jc w:val="center"/>
        <w:rPr>
          <w:sz w:val="28"/>
          <w:szCs w:val="28"/>
        </w:rPr>
      </w:pPr>
    </w:p>
    <w:p w:rsidR="00260A6A" w:rsidRPr="001815A0" w:rsidRDefault="00260A6A" w:rsidP="001815A0">
      <w:pPr>
        <w:spacing w:line="360" w:lineRule="auto"/>
        <w:jc w:val="center"/>
        <w:rPr>
          <w:sz w:val="28"/>
          <w:szCs w:val="28"/>
        </w:rPr>
      </w:pPr>
    </w:p>
    <w:p w:rsidR="00260A6A" w:rsidRPr="001815A0" w:rsidRDefault="00260A6A" w:rsidP="001815A0">
      <w:pPr>
        <w:spacing w:line="360" w:lineRule="auto"/>
        <w:jc w:val="center"/>
        <w:rPr>
          <w:sz w:val="28"/>
          <w:szCs w:val="28"/>
        </w:rPr>
      </w:pPr>
    </w:p>
    <w:p w:rsidR="00260A6A" w:rsidRPr="001815A0" w:rsidRDefault="00260A6A" w:rsidP="001815A0">
      <w:pPr>
        <w:spacing w:line="360" w:lineRule="auto"/>
        <w:jc w:val="center"/>
        <w:rPr>
          <w:sz w:val="28"/>
          <w:szCs w:val="28"/>
        </w:rPr>
      </w:pPr>
    </w:p>
    <w:p w:rsidR="00260A6A" w:rsidRPr="001815A0" w:rsidRDefault="00260A6A" w:rsidP="001815A0">
      <w:pPr>
        <w:spacing w:line="360" w:lineRule="auto"/>
        <w:jc w:val="center"/>
        <w:rPr>
          <w:sz w:val="28"/>
          <w:szCs w:val="28"/>
        </w:rPr>
      </w:pPr>
    </w:p>
    <w:p w:rsidR="00260A6A" w:rsidRPr="001815A0" w:rsidRDefault="00260A6A" w:rsidP="001815A0">
      <w:pPr>
        <w:spacing w:line="360" w:lineRule="auto"/>
        <w:jc w:val="center"/>
        <w:rPr>
          <w:sz w:val="28"/>
          <w:szCs w:val="28"/>
        </w:rPr>
      </w:pPr>
    </w:p>
    <w:p w:rsidR="00260A6A" w:rsidRDefault="00260A6A" w:rsidP="001815A0">
      <w:pPr>
        <w:spacing w:line="360" w:lineRule="auto"/>
        <w:jc w:val="center"/>
        <w:rPr>
          <w:sz w:val="28"/>
          <w:szCs w:val="28"/>
        </w:rPr>
      </w:pPr>
    </w:p>
    <w:p w:rsidR="00427C6D" w:rsidRPr="001815A0" w:rsidRDefault="00427C6D" w:rsidP="001815A0">
      <w:pPr>
        <w:spacing w:line="360" w:lineRule="auto"/>
        <w:jc w:val="center"/>
        <w:rPr>
          <w:sz w:val="28"/>
          <w:szCs w:val="28"/>
        </w:rPr>
      </w:pPr>
    </w:p>
    <w:p w:rsidR="00260A6A" w:rsidRPr="001815A0" w:rsidRDefault="00260A6A" w:rsidP="001815A0">
      <w:pPr>
        <w:spacing w:line="360" w:lineRule="auto"/>
        <w:jc w:val="center"/>
        <w:rPr>
          <w:sz w:val="28"/>
          <w:szCs w:val="28"/>
        </w:rPr>
      </w:pPr>
    </w:p>
    <w:p w:rsidR="00E35D1A" w:rsidRDefault="00E35D1A" w:rsidP="00FF1DDF">
      <w:pPr>
        <w:pStyle w:val="a6"/>
        <w:spacing w:before="0" w:beforeAutospacing="0" w:after="0" w:afterAutospacing="0" w:line="360" w:lineRule="auto"/>
        <w:jc w:val="both"/>
        <w:rPr>
          <w:sz w:val="28"/>
          <w:szCs w:val="28"/>
          <w:lang w:val="ru-RU"/>
        </w:rPr>
      </w:pPr>
      <w:r w:rsidRPr="00E35D1A">
        <w:rPr>
          <w:b/>
          <w:bCs/>
          <w:color w:val="000000"/>
          <w:sz w:val="27"/>
          <w:szCs w:val="27"/>
          <w:lang w:val="ru-RU"/>
        </w:rPr>
        <w:t xml:space="preserve">ГЛАВА 1. </w:t>
      </w:r>
      <w:r>
        <w:rPr>
          <w:bCs/>
          <w:color w:val="000000"/>
          <w:sz w:val="28"/>
          <w:szCs w:val="28"/>
          <w:lang w:val="ru-RU"/>
        </w:rPr>
        <w:t>Понятие</w:t>
      </w:r>
      <w:r>
        <w:rPr>
          <w:sz w:val="28"/>
          <w:szCs w:val="28"/>
          <w:lang w:val="ru-RU"/>
        </w:rPr>
        <w:t>, функции</w:t>
      </w:r>
      <w:r w:rsidRPr="001815A0">
        <w:rPr>
          <w:sz w:val="28"/>
          <w:szCs w:val="28"/>
          <w:lang w:val="ru-RU"/>
        </w:rPr>
        <w:t xml:space="preserve"> и классифи</w:t>
      </w:r>
      <w:r>
        <w:rPr>
          <w:sz w:val="28"/>
          <w:szCs w:val="28"/>
          <w:lang w:val="ru-RU"/>
        </w:rPr>
        <w:t>к</w:t>
      </w:r>
      <w:r w:rsidRPr="001815A0">
        <w:rPr>
          <w:sz w:val="28"/>
          <w:szCs w:val="28"/>
          <w:lang w:val="ru-RU"/>
        </w:rPr>
        <w:t>ация</w:t>
      </w:r>
      <w:r>
        <w:rPr>
          <w:sz w:val="28"/>
          <w:szCs w:val="28"/>
          <w:lang w:val="ru-RU"/>
        </w:rPr>
        <w:t xml:space="preserve"> посредников в системе сбытовой логистики</w:t>
      </w:r>
    </w:p>
    <w:p w:rsidR="005F0EC0" w:rsidRPr="00E35D1A" w:rsidRDefault="001815A0" w:rsidP="00E35D1A">
      <w:pPr>
        <w:pStyle w:val="a6"/>
        <w:spacing w:before="0" w:beforeAutospacing="0" w:after="0" w:afterAutospacing="0" w:line="360" w:lineRule="auto"/>
        <w:ind w:firstLine="709"/>
        <w:jc w:val="both"/>
        <w:rPr>
          <w:i/>
          <w:sz w:val="28"/>
          <w:szCs w:val="28"/>
          <w:lang w:val="ru-RU"/>
        </w:rPr>
      </w:pPr>
      <w:r w:rsidRPr="00DF6770">
        <w:rPr>
          <w:b/>
          <w:sz w:val="28"/>
          <w:szCs w:val="28"/>
          <w:lang w:val="ru-RU"/>
        </w:rPr>
        <w:t>Посредник</w:t>
      </w:r>
      <w:r w:rsidR="005F0EC0" w:rsidRPr="001815A0">
        <w:rPr>
          <w:sz w:val="28"/>
          <w:szCs w:val="28"/>
          <w:lang w:val="ru-RU"/>
        </w:rPr>
        <w:t xml:space="preserve"> - физическое или юридическое лицо, выполняющее роль промежуточного звена в торговле или финансовой операции. Способствует установлению контактов и заключению сделок между производителями и потребителями, продавцами и покупателями. Способствуют продвижению товаров и услуг на рынки, ускорению оборота капитала, росту эффективности экономики.</w:t>
      </w:r>
    </w:p>
    <w:p w:rsidR="00260A6A" w:rsidRPr="001815A0" w:rsidRDefault="001815A0" w:rsidP="001815A0">
      <w:pPr>
        <w:spacing w:line="360" w:lineRule="auto"/>
        <w:ind w:firstLine="709"/>
        <w:rPr>
          <w:sz w:val="28"/>
          <w:szCs w:val="28"/>
        </w:rPr>
      </w:pPr>
      <w:r>
        <w:rPr>
          <w:sz w:val="28"/>
          <w:szCs w:val="28"/>
        </w:rPr>
        <w:t xml:space="preserve"> </w:t>
      </w:r>
      <w:r w:rsidR="005F0EC0" w:rsidRPr="00DF6770">
        <w:rPr>
          <w:b/>
          <w:sz w:val="28"/>
          <w:szCs w:val="28"/>
        </w:rPr>
        <w:t>Функции посредников</w:t>
      </w:r>
      <w:r w:rsidRPr="00DF6770">
        <w:rPr>
          <w:b/>
          <w:sz w:val="28"/>
          <w:szCs w:val="28"/>
        </w:rPr>
        <w:t>:</w:t>
      </w:r>
      <w:r>
        <w:rPr>
          <w:sz w:val="28"/>
          <w:szCs w:val="28"/>
        </w:rPr>
        <w:t xml:space="preserve"> </w:t>
      </w:r>
      <w:r w:rsidR="005F0EC0" w:rsidRPr="001815A0">
        <w:rPr>
          <w:sz w:val="28"/>
          <w:szCs w:val="28"/>
        </w:rPr>
        <w:br/>
        <w:t xml:space="preserve">1. Исследовательская работа - сбор информации, необходимой для планирования и облегчения обмена. </w:t>
      </w:r>
      <w:r w:rsidR="005F0EC0" w:rsidRPr="001815A0">
        <w:rPr>
          <w:sz w:val="28"/>
          <w:szCs w:val="28"/>
        </w:rPr>
        <w:br/>
        <w:t xml:space="preserve">2. Стимулирование сбыта - создание и распространение увещательных коммуникаций о товаре. </w:t>
      </w:r>
      <w:r w:rsidR="005F0EC0" w:rsidRPr="001815A0">
        <w:rPr>
          <w:sz w:val="28"/>
          <w:szCs w:val="28"/>
        </w:rPr>
        <w:br/>
        <w:t xml:space="preserve">3. Установление контактов - налаживание и поддержание связей с потенциальными покупателями. </w:t>
      </w:r>
      <w:r w:rsidR="005F0EC0" w:rsidRPr="001815A0">
        <w:rPr>
          <w:sz w:val="28"/>
          <w:szCs w:val="28"/>
        </w:rPr>
        <w:br/>
        <w:t xml:space="preserve">4. Приспособление товара - подгонка товара под требования покупателей. Это касается таких видов деятельности, как производство, сортировка, монтаж, и упаковка. </w:t>
      </w:r>
      <w:r w:rsidR="005F0EC0" w:rsidRPr="001815A0">
        <w:rPr>
          <w:sz w:val="28"/>
          <w:szCs w:val="28"/>
        </w:rPr>
        <w:br/>
        <w:t xml:space="preserve">5. Проведение переговоров - попытки согласования цен и прочих условий для последующего акта передачи собственности или владения. </w:t>
      </w:r>
      <w:r w:rsidR="005F0EC0" w:rsidRPr="001815A0">
        <w:rPr>
          <w:sz w:val="28"/>
          <w:szCs w:val="28"/>
        </w:rPr>
        <w:br/>
        <w:t xml:space="preserve">6. Организация товародвижения - транспортировка и складирование товара. </w:t>
      </w:r>
      <w:r w:rsidR="005F0EC0" w:rsidRPr="001815A0">
        <w:rPr>
          <w:sz w:val="28"/>
          <w:szCs w:val="28"/>
        </w:rPr>
        <w:br/>
        <w:t xml:space="preserve">7. Финансирование - изыскание и использование средств для покрытия издержек деятельности по доставке товара до потребителей. </w:t>
      </w:r>
      <w:r w:rsidR="005F0EC0" w:rsidRPr="001815A0">
        <w:rPr>
          <w:sz w:val="28"/>
          <w:szCs w:val="28"/>
        </w:rPr>
        <w:br/>
        <w:t xml:space="preserve">8. Принятие риска - принятие на себя ответственности за доведение товаров до конечных потребителей. </w:t>
      </w:r>
      <w:r w:rsidR="005F0EC0" w:rsidRPr="001815A0">
        <w:rPr>
          <w:sz w:val="28"/>
          <w:szCs w:val="28"/>
        </w:rPr>
        <w:br/>
        <w:t>Выполнение первых пяти функций способствует заключению сделок, а оставшихся трех - завершению уже заключенных сделок.</w:t>
      </w:r>
    </w:p>
    <w:p w:rsidR="00C82DA6" w:rsidRDefault="00C82DA6" w:rsidP="006A0D79">
      <w:pPr>
        <w:pStyle w:val="a6"/>
        <w:spacing w:before="0" w:beforeAutospacing="0" w:after="0" w:afterAutospacing="0" w:line="360" w:lineRule="auto"/>
        <w:rPr>
          <w:b/>
          <w:sz w:val="28"/>
          <w:szCs w:val="28"/>
          <w:lang w:val="ru-RU"/>
        </w:rPr>
      </w:pPr>
    </w:p>
    <w:p w:rsidR="00C82DA6" w:rsidRDefault="00C82DA6" w:rsidP="006A0D79">
      <w:pPr>
        <w:pStyle w:val="a6"/>
        <w:spacing w:before="0" w:beforeAutospacing="0" w:after="0" w:afterAutospacing="0" w:line="360" w:lineRule="auto"/>
        <w:rPr>
          <w:b/>
          <w:sz w:val="28"/>
          <w:szCs w:val="28"/>
          <w:lang w:val="ru-RU"/>
        </w:rPr>
      </w:pPr>
    </w:p>
    <w:p w:rsidR="00C82DA6" w:rsidRDefault="00C82DA6" w:rsidP="006A0D79">
      <w:pPr>
        <w:pStyle w:val="a6"/>
        <w:spacing w:before="0" w:beforeAutospacing="0" w:after="0" w:afterAutospacing="0" w:line="360" w:lineRule="auto"/>
        <w:rPr>
          <w:b/>
          <w:sz w:val="28"/>
          <w:szCs w:val="28"/>
          <w:lang w:val="ru-RU"/>
        </w:rPr>
      </w:pPr>
    </w:p>
    <w:p w:rsidR="001C7AB0" w:rsidRPr="00DF6770" w:rsidRDefault="005F0EC0" w:rsidP="006A0D79">
      <w:pPr>
        <w:pStyle w:val="a6"/>
        <w:spacing w:before="0" w:beforeAutospacing="0" w:after="0" w:afterAutospacing="0" w:line="360" w:lineRule="auto"/>
        <w:rPr>
          <w:b/>
          <w:sz w:val="28"/>
          <w:szCs w:val="28"/>
          <w:lang w:val="ru-RU"/>
        </w:rPr>
      </w:pPr>
      <w:r w:rsidRPr="00DF6770">
        <w:rPr>
          <w:b/>
          <w:sz w:val="28"/>
          <w:szCs w:val="28"/>
          <w:lang w:val="ru-RU"/>
        </w:rPr>
        <w:t>Классификация посредников</w:t>
      </w:r>
      <w:r w:rsidR="001C7AB0" w:rsidRPr="00DF6770">
        <w:rPr>
          <w:b/>
          <w:sz w:val="28"/>
          <w:szCs w:val="28"/>
          <w:lang w:val="ru-RU"/>
        </w:rPr>
        <w:t>:</w:t>
      </w:r>
    </w:p>
    <w:p w:rsidR="005F0EC0" w:rsidRDefault="001C7AB0" w:rsidP="001C7AB0">
      <w:pPr>
        <w:pStyle w:val="a6"/>
        <w:numPr>
          <w:ilvl w:val="0"/>
          <w:numId w:val="7"/>
        </w:numPr>
        <w:spacing w:before="0" w:beforeAutospacing="0" w:after="0" w:afterAutospacing="0" w:line="360" w:lineRule="auto"/>
        <w:rPr>
          <w:sz w:val="28"/>
          <w:szCs w:val="28"/>
          <w:lang w:val="ru-RU"/>
        </w:rPr>
      </w:pPr>
      <w:r>
        <w:rPr>
          <w:sz w:val="28"/>
          <w:szCs w:val="28"/>
          <w:lang w:val="ru-RU"/>
        </w:rPr>
        <w:t>п</w:t>
      </w:r>
      <w:r w:rsidRPr="001815A0">
        <w:rPr>
          <w:sz w:val="28"/>
          <w:szCs w:val="28"/>
          <w:lang w:val="ru-RU"/>
        </w:rPr>
        <w:t>о виду собственности на товар</w:t>
      </w:r>
    </w:p>
    <w:p w:rsidR="001C7AB0" w:rsidRDefault="00DF6770" w:rsidP="001C7AB0">
      <w:pPr>
        <w:pStyle w:val="a6"/>
        <w:numPr>
          <w:ilvl w:val="0"/>
          <w:numId w:val="7"/>
        </w:numPr>
        <w:spacing w:before="0" w:beforeAutospacing="0" w:after="0" w:afterAutospacing="0" w:line="360" w:lineRule="auto"/>
        <w:rPr>
          <w:sz w:val="28"/>
          <w:szCs w:val="28"/>
          <w:lang w:val="ru-RU"/>
        </w:rPr>
      </w:pPr>
      <w:r>
        <w:rPr>
          <w:sz w:val="28"/>
          <w:szCs w:val="28"/>
          <w:lang w:val="ru-RU"/>
        </w:rPr>
        <w:t>п</w:t>
      </w:r>
      <w:r w:rsidR="001C7AB0" w:rsidRPr="001815A0">
        <w:rPr>
          <w:sz w:val="28"/>
          <w:szCs w:val="28"/>
          <w:lang w:val="ru-RU"/>
        </w:rPr>
        <w:t>о признаку дифференциации функций при наличии /отсутствии собственности на товар</w:t>
      </w:r>
    </w:p>
    <w:p w:rsidR="001C7AB0" w:rsidRPr="006A0D79" w:rsidRDefault="00DF6770" w:rsidP="001C7AB0">
      <w:pPr>
        <w:pStyle w:val="a6"/>
        <w:numPr>
          <w:ilvl w:val="0"/>
          <w:numId w:val="7"/>
        </w:numPr>
        <w:spacing w:before="0" w:beforeAutospacing="0" w:after="0" w:afterAutospacing="0" w:line="360" w:lineRule="auto"/>
        <w:rPr>
          <w:sz w:val="28"/>
          <w:szCs w:val="28"/>
          <w:lang w:val="ru-RU"/>
        </w:rPr>
      </w:pPr>
      <w:r>
        <w:rPr>
          <w:sz w:val="28"/>
          <w:szCs w:val="28"/>
          <w:lang w:val="ru-RU" w:eastAsia="ru-RU"/>
        </w:rPr>
        <w:t>п</w:t>
      </w:r>
      <w:r w:rsidR="001C7AB0" w:rsidRPr="006A0D79">
        <w:rPr>
          <w:sz w:val="28"/>
          <w:szCs w:val="28"/>
          <w:lang w:eastAsia="ru-RU"/>
        </w:rPr>
        <w:t>о типу сбытовой политики</w:t>
      </w:r>
    </w:p>
    <w:p w:rsidR="005F0EC0" w:rsidRPr="00DF6770" w:rsidRDefault="005F0EC0" w:rsidP="001815A0">
      <w:pPr>
        <w:pStyle w:val="a6"/>
        <w:spacing w:before="0" w:beforeAutospacing="0" w:after="0" w:afterAutospacing="0" w:line="360" w:lineRule="auto"/>
        <w:ind w:firstLine="709"/>
        <w:rPr>
          <w:sz w:val="28"/>
          <w:szCs w:val="28"/>
          <w:u w:val="single"/>
          <w:lang w:val="ru-RU"/>
        </w:rPr>
      </w:pPr>
      <w:r w:rsidRPr="00DF6770">
        <w:rPr>
          <w:sz w:val="28"/>
          <w:szCs w:val="28"/>
          <w:u w:val="single"/>
          <w:lang w:val="ru-RU"/>
        </w:rPr>
        <w:t>1.По виду собственности на товар и по признаку «от чьего имени ведется торговля»:</w:t>
      </w:r>
    </w:p>
    <w:p w:rsidR="005F0EC0" w:rsidRPr="001815A0" w:rsidRDefault="005F0EC0" w:rsidP="001815A0">
      <w:pPr>
        <w:spacing w:line="360" w:lineRule="auto"/>
        <w:ind w:firstLine="709"/>
        <w:rPr>
          <w:sz w:val="28"/>
          <w:szCs w:val="28"/>
        </w:rPr>
      </w:pPr>
      <w:r w:rsidRPr="001815A0">
        <w:rPr>
          <w:sz w:val="28"/>
          <w:szCs w:val="28"/>
        </w:rPr>
        <w:t>Таблица 1.</w:t>
      </w:r>
    </w:p>
    <w:p w:rsidR="005F0EC0" w:rsidRPr="001C7AB0" w:rsidRDefault="005F0EC0" w:rsidP="001815A0">
      <w:pPr>
        <w:spacing w:line="360" w:lineRule="auto"/>
        <w:ind w:firstLine="709"/>
        <w:jc w:val="center"/>
        <w:rPr>
          <w:bCs/>
          <w:sz w:val="28"/>
          <w:szCs w:val="28"/>
        </w:rPr>
      </w:pPr>
      <w:r w:rsidRPr="001C7AB0">
        <w:rPr>
          <w:bCs/>
          <w:sz w:val="28"/>
          <w:szCs w:val="28"/>
        </w:rPr>
        <w:t>Типы посредников в каналах распределения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0"/>
        <w:gridCol w:w="5400"/>
      </w:tblGrid>
      <w:tr w:rsidR="005F0EC0" w:rsidRPr="001815A0" w:rsidTr="00497734">
        <w:trPr>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5F0EC0" w:rsidRPr="001815A0" w:rsidRDefault="005F0EC0" w:rsidP="001815A0">
            <w:pPr>
              <w:spacing w:line="360" w:lineRule="auto"/>
              <w:ind w:firstLine="709"/>
              <w:jc w:val="center"/>
              <w:rPr>
                <w:sz w:val="28"/>
                <w:szCs w:val="28"/>
              </w:rPr>
            </w:pPr>
            <w:r w:rsidRPr="001815A0">
              <w:rPr>
                <w:sz w:val="28"/>
                <w:szCs w:val="28"/>
              </w:rPr>
              <w:t>Тип посредника</w:t>
            </w:r>
          </w:p>
        </w:tc>
        <w:tc>
          <w:tcPr>
            <w:tcW w:w="5400" w:type="dxa"/>
            <w:tcBorders>
              <w:top w:val="outset" w:sz="6" w:space="0" w:color="auto"/>
              <w:left w:val="outset" w:sz="6" w:space="0" w:color="auto"/>
              <w:bottom w:val="outset" w:sz="6" w:space="0" w:color="auto"/>
              <w:right w:val="outset" w:sz="6" w:space="0" w:color="auto"/>
            </w:tcBorders>
            <w:hideMark/>
          </w:tcPr>
          <w:p w:rsidR="005F0EC0" w:rsidRPr="001815A0" w:rsidRDefault="005F0EC0" w:rsidP="001815A0">
            <w:pPr>
              <w:spacing w:line="360" w:lineRule="auto"/>
              <w:ind w:firstLine="709"/>
              <w:jc w:val="center"/>
              <w:rPr>
                <w:sz w:val="28"/>
                <w:szCs w:val="28"/>
              </w:rPr>
            </w:pPr>
            <w:r w:rsidRPr="001815A0">
              <w:rPr>
                <w:sz w:val="28"/>
                <w:szCs w:val="28"/>
              </w:rPr>
              <w:t>Признак классификации</w:t>
            </w:r>
          </w:p>
        </w:tc>
      </w:tr>
      <w:tr w:rsidR="005F0EC0" w:rsidRPr="001815A0" w:rsidTr="00497734">
        <w:trPr>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5F0EC0" w:rsidRPr="001815A0" w:rsidRDefault="005F0EC0" w:rsidP="001815A0">
            <w:pPr>
              <w:spacing w:line="360" w:lineRule="auto"/>
              <w:ind w:firstLine="709"/>
              <w:rPr>
                <w:sz w:val="28"/>
                <w:szCs w:val="28"/>
              </w:rPr>
            </w:pPr>
            <w:r w:rsidRPr="001815A0">
              <w:rPr>
                <w:sz w:val="28"/>
                <w:szCs w:val="28"/>
              </w:rPr>
              <w:t>Дилер</w:t>
            </w:r>
          </w:p>
        </w:tc>
        <w:tc>
          <w:tcPr>
            <w:tcW w:w="5400" w:type="dxa"/>
            <w:tcBorders>
              <w:top w:val="outset" w:sz="6" w:space="0" w:color="auto"/>
              <w:left w:val="outset" w:sz="6" w:space="0" w:color="auto"/>
              <w:bottom w:val="outset" w:sz="6" w:space="0" w:color="auto"/>
              <w:right w:val="outset" w:sz="6" w:space="0" w:color="auto"/>
            </w:tcBorders>
            <w:hideMark/>
          </w:tcPr>
          <w:p w:rsidR="005F0EC0" w:rsidRPr="001815A0" w:rsidRDefault="005F0EC0" w:rsidP="001815A0">
            <w:pPr>
              <w:spacing w:line="360" w:lineRule="auto"/>
              <w:ind w:firstLine="709"/>
              <w:rPr>
                <w:sz w:val="28"/>
                <w:szCs w:val="28"/>
              </w:rPr>
            </w:pPr>
            <w:r w:rsidRPr="001815A0">
              <w:rPr>
                <w:sz w:val="28"/>
                <w:szCs w:val="28"/>
              </w:rPr>
              <w:t>От своего имени и за свой счет</w:t>
            </w:r>
          </w:p>
        </w:tc>
      </w:tr>
      <w:tr w:rsidR="005F0EC0" w:rsidRPr="001815A0" w:rsidTr="00497734">
        <w:trPr>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5F0EC0" w:rsidRPr="001815A0" w:rsidRDefault="005F0EC0" w:rsidP="001815A0">
            <w:pPr>
              <w:spacing w:line="360" w:lineRule="auto"/>
              <w:ind w:firstLine="709"/>
              <w:rPr>
                <w:sz w:val="28"/>
                <w:szCs w:val="28"/>
              </w:rPr>
            </w:pPr>
            <w:r w:rsidRPr="001815A0">
              <w:rPr>
                <w:sz w:val="28"/>
                <w:szCs w:val="28"/>
              </w:rPr>
              <w:t>Дистрибьютор</w:t>
            </w:r>
          </w:p>
        </w:tc>
        <w:tc>
          <w:tcPr>
            <w:tcW w:w="5400" w:type="dxa"/>
            <w:tcBorders>
              <w:top w:val="outset" w:sz="6" w:space="0" w:color="auto"/>
              <w:left w:val="outset" w:sz="6" w:space="0" w:color="auto"/>
              <w:bottom w:val="outset" w:sz="6" w:space="0" w:color="auto"/>
              <w:right w:val="outset" w:sz="6" w:space="0" w:color="auto"/>
            </w:tcBorders>
            <w:hideMark/>
          </w:tcPr>
          <w:p w:rsidR="005F0EC0" w:rsidRPr="001815A0" w:rsidRDefault="005F0EC0" w:rsidP="001815A0">
            <w:pPr>
              <w:spacing w:line="360" w:lineRule="auto"/>
              <w:ind w:firstLine="709"/>
              <w:rPr>
                <w:sz w:val="28"/>
                <w:szCs w:val="28"/>
              </w:rPr>
            </w:pPr>
            <w:r w:rsidRPr="001815A0">
              <w:rPr>
                <w:sz w:val="28"/>
                <w:szCs w:val="28"/>
              </w:rPr>
              <w:t>От чужого имени и за свой счет</w:t>
            </w:r>
          </w:p>
        </w:tc>
      </w:tr>
      <w:tr w:rsidR="005F0EC0" w:rsidRPr="001815A0" w:rsidTr="00497734">
        <w:trPr>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5F0EC0" w:rsidRPr="001815A0" w:rsidRDefault="005F0EC0" w:rsidP="001815A0">
            <w:pPr>
              <w:spacing w:line="360" w:lineRule="auto"/>
              <w:ind w:firstLine="709"/>
              <w:rPr>
                <w:sz w:val="28"/>
                <w:szCs w:val="28"/>
              </w:rPr>
            </w:pPr>
            <w:r w:rsidRPr="001815A0">
              <w:rPr>
                <w:sz w:val="28"/>
                <w:szCs w:val="28"/>
              </w:rPr>
              <w:t>Комиссионер</w:t>
            </w:r>
          </w:p>
        </w:tc>
        <w:tc>
          <w:tcPr>
            <w:tcW w:w="5400" w:type="dxa"/>
            <w:tcBorders>
              <w:top w:val="outset" w:sz="6" w:space="0" w:color="auto"/>
              <w:left w:val="outset" w:sz="6" w:space="0" w:color="auto"/>
              <w:bottom w:val="outset" w:sz="6" w:space="0" w:color="auto"/>
              <w:right w:val="outset" w:sz="6" w:space="0" w:color="auto"/>
            </w:tcBorders>
            <w:hideMark/>
          </w:tcPr>
          <w:p w:rsidR="005F0EC0" w:rsidRPr="001815A0" w:rsidRDefault="005F0EC0" w:rsidP="001815A0">
            <w:pPr>
              <w:spacing w:line="360" w:lineRule="auto"/>
              <w:ind w:firstLine="709"/>
              <w:rPr>
                <w:sz w:val="28"/>
                <w:szCs w:val="28"/>
              </w:rPr>
            </w:pPr>
            <w:r w:rsidRPr="001815A0">
              <w:rPr>
                <w:sz w:val="28"/>
                <w:szCs w:val="28"/>
              </w:rPr>
              <w:t>От своего имени и за чужой счет</w:t>
            </w:r>
          </w:p>
        </w:tc>
      </w:tr>
      <w:tr w:rsidR="005F0EC0" w:rsidRPr="001815A0" w:rsidTr="00497734">
        <w:trPr>
          <w:tblCellSpacing w:w="0" w:type="dxa"/>
        </w:trPr>
        <w:tc>
          <w:tcPr>
            <w:tcW w:w="4140" w:type="dxa"/>
            <w:tcBorders>
              <w:top w:val="outset" w:sz="6" w:space="0" w:color="auto"/>
              <w:left w:val="outset" w:sz="6" w:space="0" w:color="auto"/>
              <w:bottom w:val="outset" w:sz="6" w:space="0" w:color="auto"/>
              <w:right w:val="outset" w:sz="6" w:space="0" w:color="auto"/>
            </w:tcBorders>
            <w:hideMark/>
          </w:tcPr>
          <w:p w:rsidR="005F0EC0" w:rsidRPr="001815A0" w:rsidRDefault="005F0EC0" w:rsidP="001815A0">
            <w:pPr>
              <w:spacing w:line="360" w:lineRule="auto"/>
              <w:ind w:firstLine="709"/>
              <w:rPr>
                <w:sz w:val="28"/>
                <w:szCs w:val="28"/>
              </w:rPr>
            </w:pPr>
            <w:r w:rsidRPr="001815A0">
              <w:rPr>
                <w:sz w:val="28"/>
                <w:szCs w:val="28"/>
              </w:rPr>
              <w:t>Агент, брокер</w:t>
            </w:r>
          </w:p>
        </w:tc>
        <w:tc>
          <w:tcPr>
            <w:tcW w:w="5400" w:type="dxa"/>
            <w:tcBorders>
              <w:top w:val="outset" w:sz="6" w:space="0" w:color="auto"/>
              <w:left w:val="outset" w:sz="6" w:space="0" w:color="auto"/>
              <w:bottom w:val="outset" w:sz="6" w:space="0" w:color="auto"/>
              <w:right w:val="outset" w:sz="6" w:space="0" w:color="auto"/>
            </w:tcBorders>
            <w:hideMark/>
          </w:tcPr>
          <w:p w:rsidR="005F0EC0" w:rsidRPr="001815A0" w:rsidRDefault="005F0EC0" w:rsidP="001815A0">
            <w:pPr>
              <w:spacing w:line="360" w:lineRule="auto"/>
              <w:ind w:firstLine="709"/>
              <w:rPr>
                <w:sz w:val="28"/>
                <w:szCs w:val="28"/>
              </w:rPr>
            </w:pPr>
            <w:r w:rsidRPr="001815A0">
              <w:rPr>
                <w:sz w:val="28"/>
                <w:szCs w:val="28"/>
              </w:rPr>
              <w:t>От чужого имени и за чужой счет</w:t>
            </w:r>
          </w:p>
        </w:tc>
      </w:tr>
    </w:tbl>
    <w:p w:rsidR="005F0EC0" w:rsidRPr="001815A0" w:rsidRDefault="005F0EC0" w:rsidP="001815A0">
      <w:pPr>
        <w:spacing w:line="360" w:lineRule="auto"/>
        <w:ind w:firstLine="709"/>
        <w:jc w:val="center"/>
        <w:rPr>
          <w:b/>
          <w:bCs/>
          <w:sz w:val="28"/>
          <w:szCs w:val="28"/>
        </w:rPr>
      </w:pPr>
    </w:p>
    <w:p w:rsidR="005F0EC0" w:rsidRPr="001815A0" w:rsidRDefault="005F0EC0" w:rsidP="001C7AB0">
      <w:pPr>
        <w:spacing w:line="360" w:lineRule="auto"/>
        <w:ind w:firstLine="709"/>
        <w:rPr>
          <w:sz w:val="28"/>
          <w:szCs w:val="28"/>
        </w:rPr>
      </w:pPr>
      <w:r w:rsidRPr="00DF6770">
        <w:rPr>
          <w:bCs/>
          <w:i/>
          <w:sz w:val="28"/>
          <w:szCs w:val="28"/>
        </w:rPr>
        <w:t>Дилеры</w:t>
      </w:r>
      <w:r w:rsidRPr="001C7AB0">
        <w:rPr>
          <w:bCs/>
          <w:sz w:val="28"/>
          <w:szCs w:val="28"/>
        </w:rPr>
        <w:t xml:space="preserve"> </w:t>
      </w:r>
      <w:r w:rsidRPr="001815A0">
        <w:rPr>
          <w:b/>
          <w:bCs/>
          <w:sz w:val="28"/>
          <w:szCs w:val="28"/>
        </w:rPr>
        <w:t>—</w:t>
      </w:r>
      <w:r w:rsidRPr="001815A0">
        <w:rPr>
          <w:sz w:val="28"/>
          <w:szCs w:val="28"/>
        </w:rPr>
        <w:t xml:space="preserve"> это оптовые, реже розничные посредники, которые ведут операции от своего имени и за свой счет. Товар приобретается ими по договору поставки. Таким образом, дилер становится собственником продукции после полной оплаты поставки. Отношения между производителем и дилером прекращаются после выполнения всех условий по договору поставки. Однако взаимоотношения производителя с дилерами в последнее время приобретают разнообразные формы из-за желания производителей формировать вертикальные каналы распределения. При этом дилеры становятся держателями привилегий, объединяя в своих руках ряд последовательных этапов процесса производства и распределения. В логистической цепи дилеры занимают положение, наиболее близкое к конечным потребителям.</w:t>
      </w:r>
    </w:p>
    <w:p w:rsidR="005F0EC0" w:rsidRPr="001815A0" w:rsidRDefault="005F0EC0" w:rsidP="001815A0">
      <w:pPr>
        <w:spacing w:line="360" w:lineRule="auto"/>
        <w:ind w:firstLine="709"/>
        <w:rPr>
          <w:sz w:val="28"/>
          <w:szCs w:val="28"/>
        </w:rPr>
      </w:pPr>
      <w:r w:rsidRPr="00DF6770">
        <w:rPr>
          <w:bCs/>
          <w:i/>
          <w:sz w:val="28"/>
          <w:szCs w:val="28"/>
        </w:rPr>
        <w:t>Дистрибьюторы</w:t>
      </w:r>
      <w:r w:rsidRPr="00DF6770">
        <w:rPr>
          <w:i/>
          <w:sz w:val="28"/>
          <w:szCs w:val="28"/>
        </w:rPr>
        <w:t xml:space="preserve"> </w:t>
      </w:r>
      <w:r w:rsidRPr="001815A0">
        <w:rPr>
          <w:sz w:val="28"/>
          <w:szCs w:val="28"/>
        </w:rPr>
        <w:t>— оптовые и розничные посредники, ведущие операции от имени производителя и за свой счет. Как правило, производитель предоставляет дистрибьютору право торговать своей продукцией на определенной территории и в течение определенного срока. Таким образом, дистрибьютор не является собственником продукции. По договору им приобретается право продажи продукции. Дистрибьютор может действовать и от своего имени. В этом случае в рамках договора на предоставление права продажи заключается договор поставки.</w:t>
      </w:r>
    </w:p>
    <w:p w:rsidR="005F0EC0" w:rsidRPr="001815A0" w:rsidRDefault="005F0EC0" w:rsidP="001815A0">
      <w:pPr>
        <w:spacing w:line="360" w:lineRule="auto"/>
        <w:ind w:firstLine="709"/>
        <w:rPr>
          <w:sz w:val="28"/>
          <w:szCs w:val="28"/>
        </w:rPr>
      </w:pPr>
      <w:r w:rsidRPr="00DF6770">
        <w:rPr>
          <w:bCs/>
          <w:i/>
          <w:sz w:val="28"/>
          <w:szCs w:val="28"/>
        </w:rPr>
        <w:t>Комиссионеры</w:t>
      </w:r>
      <w:r w:rsidRPr="00DF6770">
        <w:rPr>
          <w:i/>
          <w:sz w:val="28"/>
          <w:szCs w:val="28"/>
        </w:rPr>
        <w:t xml:space="preserve"> </w:t>
      </w:r>
      <w:r w:rsidRPr="001815A0">
        <w:rPr>
          <w:sz w:val="28"/>
          <w:szCs w:val="28"/>
        </w:rPr>
        <w:t>— это оптовые и розничные посредники, ведущие операции от своего имени и за счет производителя. Комиссионер не является собственником продаваемой продукции. Производитель (или комитент в данной операции) остается собственником продукции до ее передачи и оплаты конечным потребителем. Договор о поставке продукции заключается от имени комиссионера. Таким образом, комиссионер является посредником только для комитента, а не для конечного потребителя, деньги которого перечисляются на счет комиссионера. При этом риск случайной порчи и гибели продукции лежит на комитенте. Комиссионер обязан обеспечить сохранность товара. Он отвечает за утрату или повреждение продукции по вине комиссионера. Вознаграждение комиссионеру выплачивается обычно в виде процентов от суммы проведенной операции или как разница между ценой, назначенной комитентом, и ценой реализации.</w:t>
      </w:r>
    </w:p>
    <w:p w:rsidR="005F0EC0" w:rsidRPr="001815A0" w:rsidRDefault="005F0EC0" w:rsidP="001815A0">
      <w:pPr>
        <w:spacing w:line="360" w:lineRule="auto"/>
        <w:ind w:firstLine="709"/>
        <w:rPr>
          <w:sz w:val="28"/>
          <w:szCs w:val="28"/>
        </w:rPr>
      </w:pPr>
      <w:r w:rsidRPr="00DF6770">
        <w:rPr>
          <w:bCs/>
          <w:i/>
          <w:sz w:val="28"/>
          <w:szCs w:val="28"/>
        </w:rPr>
        <w:t>Агенты</w:t>
      </w:r>
      <w:r w:rsidRPr="00DF6770">
        <w:rPr>
          <w:b/>
          <w:bCs/>
          <w:i/>
          <w:sz w:val="28"/>
          <w:szCs w:val="28"/>
        </w:rPr>
        <w:t xml:space="preserve"> </w:t>
      </w:r>
      <w:r w:rsidRPr="001815A0">
        <w:rPr>
          <w:b/>
          <w:bCs/>
          <w:sz w:val="28"/>
          <w:szCs w:val="28"/>
        </w:rPr>
        <w:t>—</w:t>
      </w:r>
      <w:r w:rsidRPr="001815A0">
        <w:rPr>
          <w:sz w:val="28"/>
          <w:szCs w:val="28"/>
        </w:rPr>
        <w:t xml:space="preserve"> посредники, выступающие в качестве представителя или помощника другого основного по отношению к нему лица (принципала). Как правило, агенты являются юридическими лицами. Агент заключает сделки от имени и за счет принципала. По объему полномочий агенты подразделяются на две категории. </w:t>
      </w:r>
      <w:r w:rsidRPr="001815A0">
        <w:rPr>
          <w:i/>
          <w:iCs/>
          <w:sz w:val="28"/>
          <w:szCs w:val="28"/>
        </w:rPr>
        <w:t>Универсальные</w:t>
      </w:r>
      <w:r w:rsidRPr="001815A0">
        <w:rPr>
          <w:sz w:val="28"/>
          <w:szCs w:val="28"/>
        </w:rPr>
        <w:t xml:space="preserve"> агенты совершают любые юридические действия от имени принципала. </w:t>
      </w:r>
      <w:r w:rsidRPr="001815A0">
        <w:rPr>
          <w:i/>
          <w:iCs/>
          <w:sz w:val="28"/>
          <w:szCs w:val="28"/>
        </w:rPr>
        <w:t>Генеральные</w:t>
      </w:r>
      <w:r w:rsidRPr="001815A0">
        <w:rPr>
          <w:sz w:val="28"/>
          <w:szCs w:val="28"/>
        </w:rPr>
        <w:t xml:space="preserve"> агенты заключают только сделки, указанные в доверенности. За свои услуги агенты получают вознаграждение как по тарифам, так и по договоренности с принципалом. Наиболее распространенный вид агентского вознаграждения — процент от суммы заключенной сделки.</w:t>
      </w:r>
    </w:p>
    <w:p w:rsidR="005F0EC0" w:rsidRPr="001815A0" w:rsidRDefault="005F0EC0" w:rsidP="001815A0">
      <w:pPr>
        <w:spacing w:line="360" w:lineRule="auto"/>
        <w:ind w:firstLine="709"/>
        <w:rPr>
          <w:sz w:val="28"/>
          <w:szCs w:val="28"/>
        </w:rPr>
      </w:pPr>
      <w:r w:rsidRPr="00DF6770">
        <w:rPr>
          <w:bCs/>
          <w:i/>
          <w:sz w:val="28"/>
          <w:szCs w:val="28"/>
        </w:rPr>
        <w:t>Брокеры</w:t>
      </w:r>
      <w:r w:rsidRPr="001815A0">
        <w:rPr>
          <w:sz w:val="28"/>
          <w:szCs w:val="28"/>
        </w:rPr>
        <w:t xml:space="preserve"> — посредники при заключении сделок, сводящие контрагентов. Брокеры не являются собственниками продукции, как дилеры или дистрибьюторы, и не распоряжаются продукцией, как дистрибьюторы, комиссионеры или агенты. В отличие от агентов брокеры не состоят в договорных отношениях ни с одной из сторон заключающейся сделки и действуют лишь на основе отдельных поручений. Брокеры вознаграждаются только за проданную продукцию. Их доходы могут формироваться как определенный процент от стоимости проданных товаров или как фиксированное вознаграждение за каждую проданную единицу товара.</w:t>
      </w:r>
    </w:p>
    <w:p w:rsidR="007433F7" w:rsidRPr="001815A0" w:rsidRDefault="007433F7" w:rsidP="001815A0">
      <w:pPr>
        <w:pStyle w:val="a6"/>
        <w:spacing w:before="0" w:beforeAutospacing="0" w:after="0" w:afterAutospacing="0" w:line="360" w:lineRule="auto"/>
        <w:ind w:firstLine="709"/>
        <w:rPr>
          <w:sz w:val="28"/>
          <w:szCs w:val="28"/>
          <w:lang w:val="ru-RU"/>
        </w:rPr>
      </w:pPr>
      <w:r w:rsidRPr="00DF6770">
        <w:rPr>
          <w:sz w:val="28"/>
          <w:szCs w:val="28"/>
          <w:u w:val="single"/>
          <w:lang w:val="ru-RU"/>
        </w:rPr>
        <w:t xml:space="preserve">2.По признаку дифференциации функций при наличии /отсутствии собственности на товар </w:t>
      </w:r>
      <w:r w:rsidRPr="001815A0">
        <w:rPr>
          <w:sz w:val="28"/>
          <w:szCs w:val="28"/>
          <w:lang w:val="ru-RU"/>
        </w:rPr>
        <w:t xml:space="preserve">посредники делятся на 14 групп. Вот их краткая характеристика. </w:t>
      </w:r>
    </w:p>
    <w:p w:rsidR="007433F7" w:rsidRPr="001815A0" w:rsidRDefault="007433F7" w:rsidP="001815A0">
      <w:pPr>
        <w:pStyle w:val="a6"/>
        <w:spacing w:before="0" w:beforeAutospacing="0" w:after="0" w:afterAutospacing="0" w:line="360" w:lineRule="auto"/>
        <w:ind w:firstLine="709"/>
        <w:rPr>
          <w:sz w:val="28"/>
          <w:szCs w:val="28"/>
          <w:lang w:val="ru-RU"/>
        </w:rPr>
      </w:pPr>
      <w:r w:rsidRPr="00DF6770">
        <w:rPr>
          <w:bCs/>
          <w:i/>
          <w:sz w:val="28"/>
          <w:szCs w:val="28"/>
          <w:lang w:val="ru-RU"/>
        </w:rPr>
        <w:t>Регулярные оптовые торговцы</w:t>
      </w:r>
      <w:r w:rsidRPr="001815A0">
        <w:rPr>
          <w:sz w:val="28"/>
          <w:szCs w:val="28"/>
          <w:lang w:val="ru-RU"/>
        </w:rPr>
        <w:t xml:space="preserve"> ведут бизнес с полным набором услуг. Обычно это независимая компания, на основе полной собственности осуществляющая операции с товарами для потребителей. </w:t>
      </w:r>
    </w:p>
    <w:p w:rsidR="007433F7" w:rsidRPr="001815A0" w:rsidRDefault="007433F7" w:rsidP="001815A0">
      <w:pPr>
        <w:pStyle w:val="a6"/>
        <w:spacing w:before="0" w:beforeAutospacing="0" w:after="0" w:afterAutospacing="0" w:line="360" w:lineRule="auto"/>
        <w:ind w:firstLine="709"/>
        <w:rPr>
          <w:sz w:val="28"/>
          <w:szCs w:val="28"/>
          <w:lang w:val="ru-RU"/>
        </w:rPr>
      </w:pPr>
      <w:r w:rsidRPr="00DF6770">
        <w:rPr>
          <w:i/>
          <w:sz w:val="28"/>
          <w:szCs w:val="28"/>
          <w:lang w:val="ru-RU"/>
        </w:rPr>
        <w:t>Производственные дистрибьюторы</w:t>
      </w:r>
      <w:r w:rsidRPr="001815A0">
        <w:rPr>
          <w:sz w:val="28"/>
          <w:szCs w:val="28"/>
          <w:lang w:val="ru-RU"/>
        </w:rPr>
        <w:t xml:space="preserve"> отличаются от регулярных оптовых торговцев видом потребителя. В данном случае ими являются промышленные организации, предприятия коммунального хозяйства, железные дороги, организации сферы услуг и т. д. </w:t>
      </w:r>
    </w:p>
    <w:p w:rsidR="007433F7" w:rsidRPr="001815A0" w:rsidRDefault="007433F7" w:rsidP="001815A0">
      <w:pPr>
        <w:pStyle w:val="a6"/>
        <w:spacing w:before="0" w:beforeAutospacing="0" w:after="0" w:afterAutospacing="0" w:line="360" w:lineRule="auto"/>
        <w:ind w:firstLine="709"/>
        <w:rPr>
          <w:sz w:val="28"/>
          <w:szCs w:val="28"/>
          <w:lang w:val="ru-RU"/>
        </w:rPr>
      </w:pPr>
      <w:r w:rsidRPr="00DF6770">
        <w:rPr>
          <w:bCs/>
          <w:i/>
          <w:sz w:val="28"/>
          <w:szCs w:val="28"/>
          <w:lang w:val="ru-RU"/>
        </w:rPr>
        <w:t>Поставщики отдельных партий</w:t>
      </w:r>
      <w:r w:rsidRPr="001815A0">
        <w:rPr>
          <w:sz w:val="28"/>
          <w:szCs w:val="28"/>
          <w:lang w:val="ru-RU"/>
        </w:rPr>
        <w:t xml:space="preserve"> занимаются крупными товарами (уголь, лесоматериалы, сельскохозяйственная продукция, строительные материалы и пр.). Поставщик отдельных партий закупает такую партию в ожидании будущего заказа от потребителя. Когда покупатель найден, поставщик отдельной партии несет полную ответственность за груз вплоть до получения этого груза потребителем. Каналы единичных сделок часто создаются для обеспечения одноразовой поставки оборудования или закупки товаров. Знаменитая закупка пшеницы, осуществлявшаяся СССР в 70-х гг. </w:t>
      </w:r>
      <w:r w:rsidRPr="001815A0">
        <w:rPr>
          <w:sz w:val="28"/>
          <w:szCs w:val="28"/>
        </w:rPr>
        <w:t>XX</w:t>
      </w:r>
      <w:r w:rsidRPr="001815A0">
        <w:rPr>
          <w:sz w:val="28"/>
          <w:szCs w:val="28"/>
          <w:lang w:val="ru-RU"/>
        </w:rPr>
        <w:t xml:space="preserve"> в., являет собой яркий пример такого канала. </w:t>
      </w:r>
    </w:p>
    <w:p w:rsidR="007433F7" w:rsidRPr="001815A0" w:rsidRDefault="007433F7" w:rsidP="001815A0">
      <w:pPr>
        <w:pStyle w:val="a6"/>
        <w:spacing w:before="0" w:beforeAutospacing="0" w:after="0" w:afterAutospacing="0" w:line="360" w:lineRule="auto"/>
        <w:ind w:firstLine="709"/>
        <w:rPr>
          <w:sz w:val="28"/>
          <w:szCs w:val="28"/>
          <w:lang w:val="ru-RU"/>
        </w:rPr>
      </w:pPr>
      <w:r w:rsidRPr="00DF6770">
        <w:rPr>
          <w:bCs/>
          <w:i/>
          <w:sz w:val="28"/>
          <w:szCs w:val="28"/>
          <w:lang w:val="ru-RU"/>
        </w:rPr>
        <w:t>Оптовики типа "плати и забирай"</w:t>
      </w:r>
      <w:r w:rsidRPr="001815A0">
        <w:rPr>
          <w:sz w:val="28"/>
          <w:szCs w:val="28"/>
          <w:lang w:val="ru-RU"/>
        </w:rPr>
        <w:t xml:space="preserve"> распространены главным образом в пищевой промышленности. Они не занимаются доставкой груза, розничный торговец сам приезжает к ним, отбирает товар, оплачивает его и доставляет в свой магазин. </w:t>
      </w:r>
    </w:p>
    <w:p w:rsidR="007433F7" w:rsidRPr="001815A0" w:rsidRDefault="007433F7" w:rsidP="001815A0">
      <w:pPr>
        <w:pStyle w:val="a6"/>
        <w:spacing w:before="0" w:beforeAutospacing="0" w:after="0" w:afterAutospacing="0" w:line="360" w:lineRule="auto"/>
        <w:ind w:firstLine="709"/>
        <w:rPr>
          <w:sz w:val="28"/>
          <w:szCs w:val="28"/>
          <w:lang w:val="ru-RU"/>
        </w:rPr>
      </w:pPr>
      <w:r w:rsidRPr="00DF6770">
        <w:rPr>
          <w:bCs/>
          <w:i/>
          <w:sz w:val="28"/>
          <w:szCs w:val="28"/>
          <w:lang w:val="ru-RU"/>
        </w:rPr>
        <w:t>Разъездные торговцы</w:t>
      </w:r>
      <w:r w:rsidRPr="001815A0">
        <w:rPr>
          <w:sz w:val="28"/>
          <w:szCs w:val="28"/>
          <w:lang w:val="ru-RU"/>
        </w:rPr>
        <w:t xml:space="preserve"> специализируются на высокоприбыльных товарах. Продажа и доставка в данном случае совмещены. Они закупают у производителя или посредника товар, оплачивают его, грузят в автомобиль и доставляют к месту торговли. </w:t>
      </w:r>
    </w:p>
    <w:p w:rsidR="007433F7" w:rsidRPr="001815A0" w:rsidRDefault="007433F7" w:rsidP="001815A0">
      <w:pPr>
        <w:pStyle w:val="a6"/>
        <w:spacing w:before="0" w:beforeAutospacing="0" w:after="0" w:afterAutospacing="0" w:line="360" w:lineRule="auto"/>
        <w:ind w:firstLine="709"/>
        <w:rPr>
          <w:sz w:val="28"/>
          <w:szCs w:val="28"/>
          <w:lang w:val="ru-RU"/>
        </w:rPr>
      </w:pPr>
      <w:r w:rsidRPr="00DF6770">
        <w:rPr>
          <w:bCs/>
          <w:i/>
          <w:sz w:val="28"/>
          <w:szCs w:val="28"/>
          <w:lang w:val="ru-RU"/>
        </w:rPr>
        <w:t>Комплектующие</w:t>
      </w:r>
      <w:r w:rsidRPr="001C7AB0">
        <w:rPr>
          <w:bCs/>
          <w:sz w:val="28"/>
          <w:szCs w:val="28"/>
          <w:lang w:val="ru-RU"/>
        </w:rPr>
        <w:t xml:space="preserve"> оптовики</w:t>
      </w:r>
      <w:r w:rsidRPr="001815A0">
        <w:rPr>
          <w:sz w:val="28"/>
          <w:szCs w:val="28"/>
          <w:lang w:val="ru-RU"/>
        </w:rPr>
        <w:t xml:space="preserve"> осуществляют закупку товаров, например у мелких фермеров, сортируют и комплектуют их в крупные партии, экономичные с точки зрения перевозки, доставляют на рынки и продают крупными партиями. </w:t>
      </w:r>
    </w:p>
    <w:p w:rsidR="007433F7" w:rsidRPr="001815A0" w:rsidRDefault="007433F7" w:rsidP="001815A0">
      <w:pPr>
        <w:pStyle w:val="a6"/>
        <w:spacing w:before="0" w:beforeAutospacing="0" w:after="0" w:afterAutospacing="0" w:line="360" w:lineRule="auto"/>
        <w:ind w:firstLine="709"/>
        <w:rPr>
          <w:sz w:val="28"/>
          <w:szCs w:val="28"/>
          <w:lang w:val="ru-RU"/>
        </w:rPr>
      </w:pPr>
      <w:r w:rsidRPr="00DF6770">
        <w:rPr>
          <w:bCs/>
          <w:i/>
          <w:sz w:val="28"/>
          <w:szCs w:val="28"/>
          <w:lang w:val="ru-RU"/>
        </w:rPr>
        <w:t>Полуоптовики</w:t>
      </w:r>
      <w:r w:rsidRPr="00DF6770">
        <w:rPr>
          <w:b/>
          <w:bCs/>
          <w:i/>
          <w:sz w:val="28"/>
          <w:szCs w:val="28"/>
          <w:lang w:val="ru-RU"/>
        </w:rPr>
        <w:t xml:space="preserve"> </w:t>
      </w:r>
      <w:r w:rsidRPr="001815A0">
        <w:rPr>
          <w:sz w:val="28"/>
          <w:szCs w:val="28"/>
          <w:lang w:val="ru-RU"/>
        </w:rPr>
        <w:t xml:space="preserve">- это оптовые торговцы, занимающиеся при этом какими-либо формами розничной торговли. </w:t>
      </w:r>
    </w:p>
    <w:p w:rsidR="007433F7" w:rsidRPr="001815A0" w:rsidRDefault="007433F7" w:rsidP="001815A0">
      <w:pPr>
        <w:pStyle w:val="a6"/>
        <w:spacing w:before="0" w:beforeAutospacing="0" w:after="0" w:afterAutospacing="0" w:line="360" w:lineRule="auto"/>
        <w:ind w:firstLine="709"/>
        <w:rPr>
          <w:sz w:val="28"/>
          <w:szCs w:val="28"/>
          <w:lang w:val="ru-RU"/>
        </w:rPr>
      </w:pPr>
      <w:r w:rsidRPr="00DF6770">
        <w:rPr>
          <w:bCs/>
          <w:i/>
          <w:sz w:val="28"/>
          <w:szCs w:val="28"/>
          <w:lang w:val="ru-RU"/>
        </w:rPr>
        <w:t>Торговые (сбытовые агенты)</w:t>
      </w:r>
      <w:r w:rsidRPr="00DF6770">
        <w:rPr>
          <w:i/>
          <w:sz w:val="28"/>
          <w:szCs w:val="28"/>
          <w:lang w:val="ru-RU"/>
        </w:rPr>
        <w:t xml:space="preserve"> </w:t>
      </w:r>
      <w:r w:rsidRPr="001815A0">
        <w:rPr>
          <w:sz w:val="28"/>
          <w:szCs w:val="28"/>
          <w:lang w:val="ru-RU"/>
        </w:rPr>
        <w:t xml:space="preserve">обслуживают клиентов, заменяя собой торговые организации, не являются собственниками продукции, работают за комиссионное вознаграждение. </w:t>
      </w:r>
    </w:p>
    <w:p w:rsidR="007433F7" w:rsidRPr="001815A0" w:rsidRDefault="007433F7" w:rsidP="001815A0">
      <w:pPr>
        <w:pStyle w:val="a6"/>
        <w:spacing w:before="0" w:beforeAutospacing="0" w:after="0" w:afterAutospacing="0" w:line="360" w:lineRule="auto"/>
        <w:ind w:firstLine="709"/>
        <w:rPr>
          <w:sz w:val="28"/>
          <w:szCs w:val="28"/>
          <w:lang w:val="ru-RU"/>
        </w:rPr>
      </w:pPr>
      <w:r w:rsidRPr="00DF6770">
        <w:rPr>
          <w:bCs/>
          <w:i/>
          <w:sz w:val="28"/>
          <w:szCs w:val="28"/>
          <w:lang w:val="ru-RU"/>
        </w:rPr>
        <w:t>Промышленные агенты</w:t>
      </w:r>
      <w:r w:rsidRPr="001815A0">
        <w:rPr>
          <w:sz w:val="28"/>
          <w:szCs w:val="28"/>
          <w:lang w:val="ru-RU"/>
        </w:rPr>
        <w:t xml:space="preserve"> схожи с торговыми. Отличие их в том, что они осуществляют продажу в определенной географической зоне и, как правило, обслуживают нескольких производителей взаимодополняемых (но не конкурирующих) продуктов. </w:t>
      </w:r>
    </w:p>
    <w:p w:rsidR="007433F7" w:rsidRPr="001815A0" w:rsidRDefault="007433F7" w:rsidP="001815A0">
      <w:pPr>
        <w:pStyle w:val="a6"/>
        <w:spacing w:before="0" w:beforeAutospacing="0" w:after="0" w:afterAutospacing="0" w:line="360" w:lineRule="auto"/>
        <w:ind w:firstLine="709"/>
        <w:rPr>
          <w:sz w:val="28"/>
          <w:szCs w:val="28"/>
          <w:lang w:val="ru-RU"/>
        </w:rPr>
      </w:pPr>
      <w:r w:rsidRPr="00DF6770">
        <w:rPr>
          <w:bCs/>
          <w:i/>
          <w:sz w:val="28"/>
          <w:szCs w:val="28"/>
          <w:lang w:val="ru-RU"/>
        </w:rPr>
        <w:t>Комиссионные торговцы</w:t>
      </w:r>
      <w:r w:rsidRPr="001815A0">
        <w:rPr>
          <w:sz w:val="28"/>
          <w:szCs w:val="28"/>
          <w:lang w:val="ru-RU"/>
        </w:rPr>
        <w:t xml:space="preserve"> в отличие от агентов обычно обслуживают конкретную сделку. Брокер выступает в качестве катализатора сделки. </w:t>
      </w:r>
    </w:p>
    <w:p w:rsidR="007433F7" w:rsidRPr="001815A0" w:rsidRDefault="007433F7" w:rsidP="001815A0">
      <w:pPr>
        <w:pStyle w:val="a6"/>
        <w:spacing w:before="0" w:beforeAutospacing="0" w:after="0" w:afterAutospacing="0" w:line="360" w:lineRule="auto"/>
        <w:ind w:firstLine="709"/>
        <w:rPr>
          <w:sz w:val="28"/>
          <w:szCs w:val="28"/>
          <w:lang w:val="ru-RU"/>
        </w:rPr>
      </w:pPr>
      <w:r w:rsidRPr="00DF6770">
        <w:rPr>
          <w:bCs/>
          <w:i/>
          <w:sz w:val="28"/>
          <w:szCs w:val="28"/>
          <w:lang w:val="ru-RU"/>
        </w:rPr>
        <w:t>Аукционные компании</w:t>
      </w:r>
      <w:r w:rsidRPr="001815A0">
        <w:rPr>
          <w:sz w:val="28"/>
          <w:szCs w:val="28"/>
          <w:lang w:val="ru-RU"/>
        </w:rPr>
        <w:t xml:space="preserve"> широко представлены в торговле фруктами, табачными изделиями и скотом. Они обеспечивают физические условия для продажи конкретных партий товаров (помещение). Услуги оллачива- ет продавец за каждую сделку в форме процента от общей стоимости сгодаж. </w:t>
      </w:r>
    </w:p>
    <w:p w:rsidR="007433F7" w:rsidRPr="00DF6770" w:rsidRDefault="001C7AB0" w:rsidP="001815A0">
      <w:pPr>
        <w:spacing w:line="360" w:lineRule="auto"/>
        <w:ind w:firstLine="709"/>
        <w:rPr>
          <w:sz w:val="28"/>
          <w:szCs w:val="28"/>
          <w:u w:val="single"/>
        </w:rPr>
      </w:pPr>
      <w:r w:rsidRPr="00DF6770">
        <w:rPr>
          <w:sz w:val="28"/>
          <w:szCs w:val="28"/>
          <w:u w:val="single"/>
        </w:rPr>
        <w:t>3</w:t>
      </w:r>
      <w:r w:rsidR="007433F7" w:rsidRPr="00DF6770">
        <w:rPr>
          <w:sz w:val="28"/>
          <w:szCs w:val="28"/>
          <w:u w:val="single"/>
        </w:rPr>
        <w:t xml:space="preserve">.По типу сбытовой политики посредники делятся на: </w:t>
      </w:r>
    </w:p>
    <w:p w:rsidR="007433F7" w:rsidRPr="001815A0" w:rsidRDefault="007433F7" w:rsidP="001815A0">
      <w:pPr>
        <w:numPr>
          <w:ilvl w:val="0"/>
          <w:numId w:val="2"/>
        </w:numPr>
        <w:spacing w:line="360" w:lineRule="auto"/>
        <w:ind w:firstLine="709"/>
        <w:rPr>
          <w:sz w:val="28"/>
          <w:szCs w:val="28"/>
        </w:rPr>
      </w:pPr>
      <w:r w:rsidRPr="001815A0">
        <w:rPr>
          <w:sz w:val="28"/>
          <w:szCs w:val="28"/>
        </w:rPr>
        <w:t xml:space="preserve">эксклюзивные; </w:t>
      </w:r>
    </w:p>
    <w:p w:rsidR="007433F7" w:rsidRPr="001815A0" w:rsidRDefault="007433F7" w:rsidP="001815A0">
      <w:pPr>
        <w:numPr>
          <w:ilvl w:val="0"/>
          <w:numId w:val="2"/>
        </w:numPr>
        <w:spacing w:line="360" w:lineRule="auto"/>
        <w:ind w:firstLine="709"/>
        <w:rPr>
          <w:sz w:val="28"/>
          <w:szCs w:val="28"/>
        </w:rPr>
      </w:pPr>
      <w:r w:rsidRPr="001815A0">
        <w:rPr>
          <w:sz w:val="28"/>
          <w:szCs w:val="28"/>
        </w:rPr>
        <w:t xml:space="preserve">селективные; </w:t>
      </w:r>
    </w:p>
    <w:p w:rsidR="007433F7" w:rsidRPr="001815A0" w:rsidRDefault="007433F7" w:rsidP="001815A0">
      <w:pPr>
        <w:numPr>
          <w:ilvl w:val="0"/>
          <w:numId w:val="2"/>
        </w:numPr>
        <w:spacing w:line="360" w:lineRule="auto"/>
        <w:ind w:firstLine="709"/>
        <w:rPr>
          <w:sz w:val="28"/>
          <w:szCs w:val="28"/>
        </w:rPr>
      </w:pPr>
      <w:r w:rsidRPr="001815A0">
        <w:rPr>
          <w:sz w:val="28"/>
          <w:szCs w:val="28"/>
        </w:rPr>
        <w:t xml:space="preserve">интенсивные. </w:t>
      </w:r>
    </w:p>
    <w:p w:rsidR="007433F7" w:rsidRPr="001815A0" w:rsidRDefault="007433F7" w:rsidP="001815A0">
      <w:pPr>
        <w:spacing w:line="360" w:lineRule="auto"/>
        <w:ind w:firstLine="709"/>
        <w:rPr>
          <w:sz w:val="28"/>
          <w:szCs w:val="28"/>
        </w:rPr>
      </w:pPr>
      <w:r w:rsidRPr="00DF6770">
        <w:rPr>
          <w:bCs/>
          <w:i/>
          <w:sz w:val="28"/>
          <w:szCs w:val="28"/>
        </w:rPr>
        <w:t>Эксклюзивные</w:t>
      </w:r>
      <w:r w:rsidRPr="001C7AB0">
        <w:rPr>
          <w:bCs/>
          <w:sz w:val="28"/>
          <w:szCs w:val="28"/>
        </w:rPr>
        <w:t xml:space="preserve"> посредники</w:t>
      </w:r>
      <w:r w:rsidRPr="001815A0">
        <w:rPr>
          <w:sz w:val="28"/>
          <w:szCs w:val="28"/>
        </w:rPr>
        <w:t xml:space="preserve"> символизируют сбытовую политику, при которой только один дилер в определенном географическом регионе имеет право продавать товары данного производителя. Зачастую автомобильные дилеры пользуются эксклюзивным правом продаж в своих регионах. Крупные холдинги, например АО "НТМК", поставляют продукцию экс-клюзивно через торговый дом. Это дает возможность основным производителям холдинга сосредоточить свои усилия на производстве, а торгово-му оператору - на сбыте продукции. </w:t>
      </w:r>
    </w:p>
    <w:p w:rsidR="007433F7" w:rsidRPr="001815A0" w:rsidRDefault="007433F7" w:rsidP="001815A0">
      <w:pPr>
        <w:spacing w:line="360" w:lineRule="auto"/>
        <w:ind w:firstLine="709"/>
        <w:rPr>
          <w:sz w:val="28"/>
          <w:szCs w:val="28"/>
        </w:rPr>
      </w:pPr>
      <w:r w:rsidRPr="001815A0">
        <w:rPr>
          <w:sz w:val="28"/>
          <w:szCs w:val="28"/>
        </w:rPr>
        <w:t>При сотрудничестве с</w:t>
      </w:r>
      <w:r w:rsidRPr="001815A0">
        <w:rPr>
          <w:b/>
          <w:bCs/>
          <w:sz w:val="28"/>
          <w:szCs w:val="28"/>
        </w:rPr>
        <w:t xml:space="preserve"> </w:t>
      </w:r>
      <w:r w:rsidRPr="00DF6770">
        <w:rPr>
          <w:bCs/>
          <w:i/>
          <w:sz w:val="28"/>
          <w:szCs w:val="28"/>
        </w:rPr>
        <w:t xml:space="preserve">селективными </w:t>
      </w:r>
      <w:r w:rsidRPr="001C7AB0">
        <w:rPr>
          <w:bCs/>
          <w:sz w:val="28"/>
          <w:szCs w:val="28"/>
        </w:rPr>
        <w:t>посредниками</w:t>
      </w:r>
      <w:r w:rsidRPr="001815A0">
        <w:rPr>
          <w:sz w:val="28"/>
          <w:szCs w:val="28"/>
        </w:rPr>
        <w:t xml:space="preserve"> производитель выбирает их ограниченное число для продвижения своего продукта на данной территории. Таким образом продаются многие спортивные товары и одежда. </w:t>
      </w:r>
    </w:p>
    <w:p w:rsidR="007433F7" w:rsidRPr="001815A0" w:rsidRDefault="007433F7" w:rsidP="001815A0">
      <w:pPr>
        <w:spacing w:line="360" w:lineRule="auto"/>
        <w:ind w:firstLine="709"/>
        <w:rPr>
          <w:sz w:val="28"/>
          <w:szCs w:val="28"/>
        </w:rPr>
      </w:pPr>
      <w:r w:rsidRPr="001815A0">
        <w:rPr>
          <w:sz w:val="28"/>
          <w:szCs w:val="28"/>
        </w:rPr>
        <w:t xml:space="preserve">Производитель сигарет "British American Tobacco" (ВАТ) в 1997 г. имел пять основных дистрибьюторов, в 2001 г. этот список сократился до трех оптовиков, а в 2003 г. - до двух. Уменьшение числа посредников позволяет ВАТ управлять каналом сбыта и добиваться высоких показателей продаж. </w:t>
      </w:r>
    </w:p>
    <w:p w:rsidR="007433F7" w:rsidRPr="001815A0" w:rsidRDefault="007433F7" w:rsidP="001815A0">
      <w:pPr>
        <w:spacing w:line="360" w:lineRule="auto"/>
        <w:ind w:firstLine="709"/>
        <w:rPr>
          <w:sz w:val="28"/>
          <w:szCs w:val="28"/>
        </w:rPr>
      </w:pPr>
      <w:r w:rsidRPr="001815A0">
        <w:rPr>
          <w:sz w:val="28"/>
          <w:szCs w:val="28"/>
        </w:rPr>
        <w:t>Производитель, выбирающий</w:t>
      </w:r>
      <w:r w:rsidRPr="001815A0">
        <w:rPr>
          <w:b/>
          <w:bCs/>
          <w:sz w:val="28"/>
          <w:szCs w:val="28"/>
        </w:rPr>
        <w:t xml:space="preserve"> </w:t>
      </w:r>
      <w:r w:rsidRPr="00DF6770">
        <w:rPr>
          <w:bCs/>
          <w:i/>
          <w:sz w:val="28"/>
          <w:szCs w:val="28"/>
        </w:rPr>
        <w:t>интенсивную</w:t>
      </w:r>
      <w:r w:rsidRPr="001C7AB0">
        <w:rPr>
          <w:bCs/>
          <w:sz w:val="28"/>
          <w:szCs w:val="28"/>
        </w:rPr>
        <w:t xml:space="preserve"> сбытовую</w:t>
      </w:r>
      <w:r w:rsidRPr="001815A0">
        <w:rPr>
          <w:sz w:val="28"/>
          <w:szCs w:val="28"/>
        </w:rPr>
        <w:t xml:space="preserve"> политику, пытается найти как можно больше посредников для продвижения своего продукта, как это делают, например, фирмы, производящие молоко. </w:t>
      </w:r>
    </w:p>
    <w:p w:rsidR="00C82DA6" w:rsidRDefault="00C82DA6" w:rsidP="001815A0">
      <w:pPr>
        <w:spacing w:line="360" w:lineRule="auto"/>
        <w:ind w:firstLine="709"/>
        <w:rPr>
          <w:b/>
          <w:bCs/>
          <w:color w:val="000000"/>
          <w:sz w:val="27"/>
          <w:szCs w:val="27"/>
        </w:rPr>
      </w:pPr>
    </w:p>
    <w:p w:rsidR="00C82DA6" w:rsidRDefault="00C82DA6" w:rsidP="001815A0">
      <w:pPr>
        <w:spacing w:line="360" w:lineRule="auto"/>
        <w:ind w:firstLine="709"/>
        <w:rPr>
          <w:b/>
          <w:bCs/>
          <w:color w:val="000000"/>
          <w:sz w:val="27"/>
          <w:szCs w:val="27"/>
        </w:rPr>
      </w:pPr>
    </w:p>
    <w:p w:rsidR="00A77865" w:rsidRDefault="00A77865" w:rsidP="001815A0">
      <w:pPr>
        <w:spacing w:line="360" w:lineRule="auto"/>
        <w:ind w:firstLine="709"/>
        <w:rPr>
          <w:b/>
          <w:bCs/>
          <w:color w:val="000000"/>
          <w:sz w:val="27"/>
          <w:szCs w:val="27"/>
        </w:rPr>
      </w:pPr>
    </w:p>
    <w:p w:rsidR="00A77865" w:rsidRDefault="00A77865" w:rsidP="001815A0">
      <w:pPr>
        <w:spacing w:line="360" w:lineRule="auto"/>
        <w:ind w:firstLine="709"/>
        <w:rPr>
          <w:b/>
          <w:bCs/>
          <w:color w:val="000000"/>
          <w:sz w:val="27"/>
          <w:szCs w:val="27"/>
        </w:rPr>
      </w:pPr>
    </w:p>
    <w:p w:rsidR="00A77865" w:rsidRDefault="00A77865" w:rsidP="001815A0">
      <w:pPr>
        <w:spacing w:line="360" w:lineRule="auto"/>
        <w:ind w:firstLine="709"/>
        <w:rPr>
          <w:b/>
          <w:bCs/>
          <w:color w:val="000000"/>
          <w:sz w:val="27"/>
          <w:szCs w:val="27"/>
        </w:rPr>
      </w:pPr>
    </w:p>
    <w:p w:rsidR="00A77865" w:rsidRDefault="00A77865" w:rsidP="001815A0">
      <w:pPr>
        <w:spacing w:line="360" w:lineRule="auto"/>
        <w:ind w:firstLine="709"/>
        <w:rPr>
          <w:b/>
          <w:bCs/>
          <w:color w:val="000000"/>
          <w:sz w:val="27"/>
          <w:szCs w:val="27"/>
        </w:rPr>
      </w:pPr>
    </w:p>
    <w:p w:rsidR="00A77865" w:rsidRDefault="00A77865" w:rsidP="001815A0">
      <w:pPr>
        <w:spacing w:line="360" w:lineRule="auto"/>
        <w:ind w:firstLine="709"/>
        <w:rPr>
          <w:b/>
          <w:bCs/>
          <w:color w:val="000000"/>
          <w:sz w:val="27"/>
          <w:szCs w:val="27"/>
        </w:rPr>
      </w:pPr>
    </w:p>
    <w:p w:rsidR="00A77865" w:rsidRDefault="00A77865" w:rsidP="001815A0">
      <w:pPr>
        <w:spacing w:line="360" w:lineRule="auto"/>
        <w:ind w:firstLine="709"/>
        <w:rPr>
          <w:b/>
          <w:bCs/>
          <w:color w:val="000000"/>
          <w:sz w:val="27"/>
          <w:szCs w:val="27"/>
        </w:rPr>
      </w:pPr>
    </w:p>
    <w:p w:rsidR="00A77865" w:rsidRDefault="00A77865" w:rsidP="001815A0">
      <w:pPr>
        <w:spacing w:line="360" w:lineRule="auto"/>
        <w:ind w:firstLine="709"/>
        <w:rPr>
          <w:b/>
          <w:bCs/>
          <w:color w:val="000000"/>
          <w:sz w:val="27"/>
          <w:szCs w:val="27"/>
        </w:rPr>
      </w:pPr>
    </w:p>
    <w:p w:rsidR="00A77865" w:rsidRDefault="00A77865" w:rsidP="001815A0">
      <w:pPr>
        <w:spacing w:line="360" w:lineRule="auto"/>
        <w:ind w:firstLine="709"/>
        <w:rPr>
          <w:b/>
          <w:bCs/>
          <w:color w:val="000000"/>
          <w:sz w:val="27"/>
          <w:szCs w:val="27"/>
        </w:rPr>
      </w:pPr>
    </w:p>
    <w:p w:rsidR="00A77865" w:rsidRDefault="00A77865" w:rsidP="001815A0">
      <w:pPr>
        <w:spacing w:line="360" w:lineRule="auto"/>
        <w:ind w:firstLine="709"/>
        <w:rPr>
          <w:b/>
          <w:bCs/>
          <w:color w:val="000000"/>
          <w:sz w:val="27"/>
          <w:szCs w:val="27"/>
        </w:rPr>
      </w:pPr>
    </w:p>
    <w:p w:rsidR="00A77865" w:rsidRDefault="00A77865" w:rsidP="001815A0">
      <w:pPr>
        <w:spacing w:line="360" w:lineRule="auto"/>
        <w:ind w:firstLine="709"/>
        <w:rPr>
          <w:b/>
          <w:bCs/>
          <w:color w:val="000000"/>
          <w:sz w:val="27"/>
          <w:szCs w:val="27"/>
        </w:rPr>
      </w:pPr>
    </w:p>
    <w:p w:rsidR="00A77865" w:rsidRDefault="00A77865" w:rsidP="001815A0">
      <w:pPr>
        <w:spacing w:line="360" w:lineRule="auto"/>
        <w:ind w:firstLine="709"/>
        <w:rPr>
          <w:b/>
          <w:bCs/>
          <w:color w:val="000000"/>
          <w:sz w:val="27"/>
          <w:szCs w:val="27"/>
        </w:rPr>
      </w:pPr>
    </w:p>
    <w:p w:rsidR="00A77865" w:rsidRDefault="00A77865" w:rsidP="001815A0">
      <w:pPr>
        <w:spacing w:line="360" w:lineRule="auto"/>
        <w:ind w:firstLine="709"/>
        <w:rPr>
          <w:b/>
          <w:bCs/>
          <w:color w:val="000000"/>
          <w:sz w:val="27"/>
          <w:szCs w:val="27"/>
        </w:rPr>
      </w:pPr>
    </w:p>
    <w:p w:rsidR="00A77865" w:rsidRDefault="00A77865" w:rsidP="001815A0">
      <w:pPr>
        <w:spacing w:line="360" w:lineRule="auto"/>
        <w:ind w:firstLine="709"/>
        <w:rPr>
          <w:b/>
          <w:bCs/>
          <w:color w:val="000000"/>
          <w:sz w:val="27"/>
          <w:szCs w:val="27"/>
        </w:rPr>
      </w:pPr>
    </w:p>
    <w:p w:rsidR="00A77865" w:rsidRDefault="00A77865" w:rsidP="001815A0">
      <w:pPr>
        <w:spacing w:line="360" w:lineRule="auto"/>
        <w:ind w:firstLine="709"/>
        <w:rPr>
          <w:b/>
          <w:bCs/>
          <w:color w:val="000000"/>
          <w:sz w:val="27"/>
          <w:szCs w:val="27"/>
        </w:rPr>
      </w:pPr>
    </w:p>
    <w:p w:rsidR="00A77865" w:rsidRDefault="00A77865" w:rsidP="001815A0">
      <w:pPr>
        <w:spacing w:line="360" w:lineRule="auto"/>
        <w:ind w:firstLine="709"/>
        <w:rPr>
          <w:b/>
          <w:bCs/>
          <w:color w:val="000000"/>
          <w:sz w:val="27"/>
          <w:szCs w:val="27"/>
        </w:rPr>
      </w:pPr>
    </w:p>
    <w:p w:rsidR="00A77865" w:rsidRDefault="00A77865" w:rsidP="001815A0">
      <w:pPr>
        <w:spacing w:line="360" w:lineRule="auto"/>
        <w:ind w:firstLine="709"/>
        <w:rPr>
          <w:b/>
          <w:bCs/>
          <w:color w:val="000000"/>
          <w:sz w:val="27"/>
          <w:szCs w:val="27"/>
        </w:rPr>
      </w:pPr>
    </w:p>
    <w:p w:rsidR="007433F7" w:rsidRPr="001815A0" w:rsidRDefault="00E35D1A" w:rsidP="001815A0">
      <w:pPr>
        <w:spacing w:line="360" w:lineRule="auto"/>
        <w:ind w:firstLine="709"/>
        <w:rPr>
          <w:sz w:val="28"/>
          <w:szCs w:val="28"/>
        </w:rPr>
      </w:pPr>
      <w:r>
        <w:rPr>
          <w:b/>
          <w:bCs/>
          <w:color w:val="000000"/>
          <w:sz w:val="27"/>
          <w:szCs w:val="27"/>
        </w:rPr>
        <w:t>ГЛАВА 2</w:t>
      </w:r>
      <w:r w:rsidRPr="00E35D1A">
        <w:rPr>
          <w:b/>
          <w:bCs/>
          <w:color w:val="000000"/>
          <w:sz w:val="27"/>
          <w:szCs w:val="27"/>
        </w:rPr>
        <w:t xml:space="preserve">. </w:t>
      </w:r>
      <w:r w:rsidR="007433F7" w:rsidRPr="001815A0">
        <w:rPr>
          <w:sz w:val="28"/>
          <w:szCs w:val="28"/>
        </w:rPr>
        <w:t>Аутсорсинг</w:t>
      </w:r>
    </w:p>
    <w:p w:rsidR="007433F7" w:rsidRPr="001815A0" w:rsidRDefault="007433F7" w:rsidP="001815A0">
      <w:pPr>
        <w:spacing w:line="360" w:lineRule="auto"/>
        <w:ind w:firstLine="709"/>
        <w:rPr>
          <w:sz w:val="28"/>
          <w:szCs w:val="28"/>
        </w:rPr>
      </w:pPr>
      <w:r w:rsidRPr="001815A0">
        <w:rPr>
          <w:sz w:val="28"/>
          <w:szCs w:val="28"/>
        </w:rPr>
        <w:t>Рассмотрим основные направления расширения комплекса услуг посредниками на примере аутсорсинга.</w:t>
      </w:r>
    </w:p>
    <w:p w:rsidR="007433F7" w:rsidRPr="001C7AB0" w:rsidRDefault="001C7AB0" w:rsidP="001815A0">
      <w:pPr>
        <w:spacing w:line="360" w:lineRule="auto"/>
        <w:ind w:firstLine="709"/>
        <w:rPr>
          <w:sz w:val="28"/>
          <w:szCs w:val="28"/>
        </w:rPr>
      </w:pPr>
      <w:r>
        <w:rPr>
          <w:rStyle w:val="aa"/>
          <w:b w:val="0"/>
          <w:sz w:val="28"/>
          <w:szCs w:val="28"/>
        </w:rPr>
        <w:t>Л</w:t>
      </w:r>
      <w:r w:rsidR="007433F7" w:rsidRPr="001C7AB0">
        <w:rPr>
          <w:rStyle w:val="aa"/>
          <w:b w:val="0"/>
          <w:sz w:val="28"/>
          <w:szCs w:val="28"/>
        </w:rPr>
        <w:t>огистический аутсорсинг</w:t>
      </w:r>
      <w:r w:rsidR="007433F7" w:rsidRPr="001C7AB0">
        <w:rPr>
          <w:sz w:val="28"/>
          <w:szCs w:val="28"/>
        </w:rPr>
        <w:t xml:space="preserve"> обозначает приобретение у третьей стороны услуг по управлению запасами, транспортировке товара, его складированию и всем связанным с этими операциями бизнес-процессам.</w:t>
      </w:r>
    </w:p>
    <w:p w:rsidR="007433F7" w:rsidRPr="001815A0" w:rsidRDefault="007433F7" w:rsidP="001C7AB0">
      <w:pPr>
        <w:spacing w:line="360" w:lineRule="auto"/>
        <w:ind w:firstLine="709"/>
        <w:rPr>
          <w:sz w:val="28"/>
          <w:szCs w:val="28"/>
        </w:rPr>
      </w:pPr>
      <w:r w:rsidRPr="001815A0">
        <w:rPr>
          <w:sz w:val="28"/>
          <w:szCs w:val="28"/>
        </w:rPr>
        <w:t>Обращение к услугам аутсорсинговой фирмы позволяет организации-заказчику:</w:t>
      </w:r>
    </w:p>
    <w:p w:rsidR="007433F7" w:rsidRPr="001815A0" w:rsidRDefault="007433F7" w:rsidP="006A0D79">
      <w:pPr>
        <w:numPr>
          <w:ilvl w:val="0"/>
          <w:numId w:val="3"/>
        </w:numPr>
        <w:spacing w:line="360" w:lineRule="auto"/>
        <w:ind w:firstLine="0"/>
        <w:rPr>
          <w:sz w:val="28"/>
          <w:szCs w:val="28"/>
        </w:rPr>
      </w:pPr>
      <w:r w:rsidRPr="001815A0">
        <w:rPr>
          <w:sz w:val="28"/>
          <w:szCs w:val="28"/>
        </w:rPr>
        <w:t xml:space="preserve">сократить сроки доставки и хранения грузов; </w:t>
      </w:r>
    </w:p>
    <w:p w:rsidR="007433F7" w:rsidRPr="001815A0" w:rsidRDefault="007433F7" w:rsidP="006A0D79">
      <w:pPr>
        <w:numPr>
          <w:ilvl w:val="0"/>
          <w:numId w:val="3"/>
        </w:numPr>
        <w:spacing w:line="360" w:lineRule="auto"/>
        <w:ind w:firstLine="0"/>
        <w:rPr>
          <w:sz w:val="28"/>
          <w:szCs w:val="28"/>
        </w:rPr>
      </w:pPr>
      <w:r w:rsidRPr="001815A0">
        <w:rPr>
          <w:sz w:val="28"/>
          <w:szCs w:val="28"/>
        </w:rPr>
        <w:t xml:space="preserve">существенно снизить вероятные риски (в том числе тем и другим контролировать ситуацию в так называемых форс-мажорных обстоятельствах); </w:t>
      </w:r>
    </w:p>
    <w:p w:rsidR="007433F7" w:rsidRPr="001815A0" w:rsidRDefault="007433F7" w:rsidP="006A0D79">
      <w:pPr>
        <w:numPr>
          <w:ilvl w:val="0"/>
          <w:numId w:val="3"/>
        </w:numPr>
        <w:spacing w:line="360" w:lineRule="auto"/>
        <w:ind w:firstLine="0"/>
        <w:rPr>
          <w:sz w:val="28"/>
          <w:szCs w:val="28"/>
        </w:rPr>
      </w:pPr>
      <w:r w:rsidRPr="001815A0">
        <w:rPr>
          <w:sz w:val="28"/>
          <w:szCs w:val="28"/>
        </w:rPr>
        <w:t xml:space="preserve">сосредоточить внимание на основной деятельности; </w:t>
      </w:r>
    </w:p>
    <w:p w:rsidR="007433F7" w:rsidRPr="001815A0" w:rsidRDefault="007433F7" w:rsidP="006A0D79">
      <w:pPr>
        <w:numPr>
          <w:ilvl w:val="0"/>
          <w:numId w:val="3"/>
        </w:numPr>
        <w:spacing w:line="360" w:lineRule="auto"/>
        <w:ind w:firstLine="0"/>
        <w:rPr>
          <w:sz w:val="28"/>
          <w:szCs w:val="28"/>
        </w:rPr>
      </w:pPr>
      <w:r w:rsidRPr="001815A0">
        <w:rPr>
          <w:sz w:val="28"/>
          <w:szCs w:val="28"/>
        </w:rPr>
        <w:t xml:space="preserve">существенно снизить расходы на обеспечение оптимальной работы собственного отдела логистики. </w:t>
      </w:r>
    </w:p>
    <w:p w:rsidR="007433F7" w:rsidRPr="001815A0" w:rsidRDefault="007433F7" w:rsidP="001815A0">
      <w:pPr>
        <w:spacing w:line="360" w:lineRule="auto"/>
        <w:ind w:firstLine="709"/>
        <w:rPr>
          <w:sz w:val="28"/>
          <w:szCs w:val="28"/>
        </w:rPr>
      </w:pPr>
      <w:r w:rsidRPr="001815A0">
        <w:rPr>
          <w:sz w:val="28"/>
          <w:szCs w:val="28"/>
        </w:rPr>
        <w:t>Если ко всему перечисленному добавить наличие качественной транспортной инфраструктуры, полный контроль над документооборотом при учете и сопровождении товаров, умение снимать вопросы, касающиеся правовой базы отношений государства и хозяйствующих субъектов, то именно такие функции и должен выполнять профессиональный PL-оператор. По наличию или отсутствию обозначенных выше услуг и классифицируют сегодня логистические компании на российском рынке.</w:t>
      </w:r>
    </w:p>
    <w:p w:rsidR="007433F7" w:rsidRPr="001815A0" w:rsidRDefault="007433F7" w:rsidP="00DF6770">
      <w:pPr>
        <w:spacing w:line="360" w:lineRule="auto"/>
        <w:ind w:firstLine="709"/>
        <w:rPr>
          <w:sz w:val="28"/>
          <w:szCs w:val="28"/>
        </w:rPr>
      </w:pPr>
      <w:r w:rsidRPr="001815A0">
        <w:rPr>
          <w:sz w:val="28"/>
          <w:szCs w:val="28"/>
        </w:rPr>
        <w:t> </w:t>
      </w:r>
      <w:r w:rsidRPr="001815A0">
        <w:rPr>
          <w:b/>
          <w:bCs/>
          <w:sz w:val="28"/>
          <w:szCs w:val="28"/>
        </w:rPr>
        <w:t>Классификация PL-операторов</w:t>
      </w:r>
    </w:p>
    <w:p w:rsidR="007433F7" w:rsidRPr="001815A0" w:rsidRDefault="007433F7" w:rsidP="006A0D79">
      <w:pPr>
        <w:numPr>
          <w:ilvl w:val="0"/>
          <w:numId w:val="4"/>
        </w:numPr>
        <w:autoSpaceDE w:val="0"/>
        <w:autoSpaceDN w:val="0"/>
        <w:adjustRightInd w:val="0"/>
        <w:spacing w:line="360" w:lineRule="auto"/>
        <w:ind w:firstLine="0"/>
        <w:rPr>
          <w:rFonts w:ascii="TimesNewRomanPSMT" w:hAnsi="TimesNewRomanPSMT" w:cs="TimesNewRomanPSMT"/>
          <w:color w:val="000000"/>
          <w:sz w:val="28"/>
          <w:szCs w:val="28"/>
        </w:rPr>
      </w:pPr>
      <w:r w:rsidRPr="001815A0">
        <w:rPr>
          <w:rFonts w:ascii="TimesNewRomanPSMT" w:hAnsi="TimesNewRomanPSMT" w:cs="TimesNewRomanPSMT"/>
          <w:color w:val="000000"/>
          <w:sz w:val="28"/>
          <w:szCs w:val="28"/>
        </w:rPr>
        <w:t>First Party Logistics (1PL) –«Автономная Логистика» - это выполнение всех логистических операций</w:t>
      </w:r>
    </w:p>
    <w:p w:rsidR="007433F7" w:rsidRPr="001815A0" w:rsidRDefault="007433F7" w:rsidP="006A0D79">
      <w:pPr>
        <w:autoSpaceDE w:val="0"/>
        <w:autoSpaceDN w:val="0"/>
        <w:adjustRightInd w:val="0"/>
        <w:spacing w:line="360" w:lineRule="auto"/>
        <w:rPr>
          <w:rFonts w:ascii="TimesNewRomanPSMT" w:hAnsi="TimesNewRomanPSMT" w:cs="TimesNewRomanPSMT"/>
          <w:color w:val="000000"/>
          <w:sz w:val="28"/>
          <w:szCs w:val="28"/>
        </w:rPr>
      </w:pPr>
      <w:r w:rsidRPr="001815A0">
        <w:rPr>
          <w:rFonts w:ascii="TimesNewRomanPSMT" w:hAnsi="TimesNewRomanPSMT" w:cs="TimesNewRomanPSMT"/>
          <w:color w:val="000000"/>
          <w:sz w:val="28"/>
          <w:szCs w:val="28"/>
        </w:rPr>
        <w:t xml:space="preserve">самим грузовладельцем. </w:t>
      </w:r>
      <w:r w:rsidRPr="001815A0">
        <w:rPr>
          <w:sz w:val="28"/>
          <w:szCs w:val="28"/>
        </w:rPr>
        <w:t>была характерна для периода 1970-1980 гг., когда компании решали все свои логистические задачи собственными силами и с привлечением своих внутренних ресурсов.</w:t>
      </w:r>
    </w:p>
    <w:p w:rsidR="007433F7" w:rsidRPr="001815A0" w:rsidRDefault="007433F7" w:rsidP="006A0D79">
      <w:pPr>
        <w:numPr>
          <w:ilvl w:val="0"/>
          <w:numId w:val="4"/>
        </w:numPr>
        <w:autoSpaceDE w:val="0"/>
        <w:autoSpaceDN w:val="0"/>
        <w:adjustRightInd w:val="0"/>
        <w:spacing w:line="360" w:lineRule="auto"/>
        <w:ind w:firstLine="0"/>
        <w:rPr>
          <w:rFonts w:ascii="TimesNewRomanPSMT" w:hAnsi="TimesNewRomanPSMT" w:cs="TimesNewRomanPSMT"/>
          <w:color w:val="000000"/>
          <w:sz w:val="28"/>
          <w:szCs w:val="28"/>
          <w:lang w:val="en-US"/>
        </w:rPr>
      </w:pPr>
      <w:r w:rsidRPr="001815A0">
        <w:rPr>
          <w:rFonts w:ascii="TimesNewRomanPSMT" w:hAnsi="TimesNewRomanPSMT" w:cs="TimesNewRomanPSMT"/>
          <w:color w:val="000000"/>
          <w:sz w:val="28"/>
          <w:szCs w:val="28"/>
          <w:lang w:val="en-US"/>
        </w:rPr>
        <w:t>Second Party Logistics (2PL) – «</w:t>
      </w:r>
      <w:r w:rsidRPr="001815A0">
        <w:rPr>
          <w:rFonts w:ascii="TimesNewRomanPSMT" w:hAnsi="TimesNewRomanPSMT" w:cs="TimesNewRomanPSMT"/>
          <w:color w:val="000000"/>
          <w:sz w:val="28"/>
          <w:szCs w:val="28"/>
        </w:rPr>
        <w:t>Традиционная</w:t>
      </w:r>
      <w:r w:rsidRPr="001815A0">
        <w:rPr>
          <w:rFonts w:ascii="TimesNewRomanPSMT" w:hAnsi="TimesNewRomanPSMT" w:cs="TimesNewRomanPSMT"/>
          <w:color w:val="000000"/>
          <w:sz w:val="28"/>
          <w:szCs w:val="28"/>
          <w:lang w:val="en-US"/>
        </w:rPr>
        <w:t xml:space="preserve"> </w:t>
      </w:r>
      <w:r w:rsidRPr="001815A0">
        <w:rPr>
          <w:rFonts w:ascii="TimesNewRomanPSMT" w:hAnsi="TimesNewRomanPSMT" w:cs="TimesNewRomanPSMT"/>
          <w:color w:val="000000"/>
          <w:sz w:val="28"/>
          <w:szCs w:val="28"/>
        </w:rPr>
        <w:t>Логистика</w:t>
      </w:r>
      <w:r w:rsidRPr="001815A0">
        <w:rPr>
          <w:rFonts w:ascii="TimesNewRomanPSMT" w:hAnsi="TimesNewRomanPSMT" w:cs="TimesNewRomanPSMT"/>
          <w:color w:val="000000"/>
          <w:sz w:val="28"/>
          <w:szCs w:val="28"/>
          <w:lang w:val="en-US"/>
        </w:rPr>
        <w:t>» -</w:t>
      </w:r>
    </w:p>
    <w:p w:rsidR="007433F7" w:rsidRPr="001815A0" w:rsidRDefault="007433F7" w:rsidP="006A0D79">
      <w:pPr>
        <w:autoSpaceDE w:val="0"/>
        <w:autoSpaceDN w:val="0"/>
        <w:adjustRightInd w:val="0"/>
        <w:spacing w:line="360" w:lineRule="auto"/>
        <w:rPr>
          <w:rFonts w:ascii="TimesNewRomanPSMT" w:hAnsi="TimesNewRomanPSMT" w:cs="TimesNewRomanPSMT"/>
          <w:color w:val="000000"/>
          <w:sz w:val="28"/>
          <w:szCs w:val="28"/>
        </w:rPr>
      </w:pPr>
      <w:r w:rsidRPr="001815A0">
        <w:rPr>
          <w:rFonts w:ascii="TimesNewRomanPSMT" w:hAnsi="TimesNewRomanPSMT" w:cs="TimesNewRomanPSMT"/>
          <w:color w:val="000000"/>
          <w:sz w:val="28"/>
          <w:szCs w:val="28"/>
        </w:rPr>
        <w:t>традиционный набор услуг по транспортировке и управлению складскими</w:t>
      </w:r>
    </w:p>
    <w:p w:rsidR="007433F7" w:rsidRPr="001815A0" w:rsidRDefault="007433F7" w:rsidP="006A0D79">
      <w:pPr>
        <w:autoSpaceDE w:val="0"/>
        <w:autoSpaceDN w:val="0"/>
        <w:adjustRightInd w:val="0"/>
        <w:spacing w:line="360" w:lineRule="auto"/>
        <w:rPr>
          <w:sz w:val="28"/>
          <w:szCs w:val="28"/>
        </w:rPr>
      </w:pPr>
      <w:r w:rsidRPr="001815A0">
        <w:rPr>
          <w:rFonts w:ascii="TimesNewRomanPSMT" w:hAnsi="TimesNewRomanPSMT" w:cs="TimesNewRomanPSMT"/>
          <w:color w:val="000000"/>
          <w:sz w:val="28"/>
          <w:szCs w:val="28"/>
        </w:rPr>
        <w:t xml:space="preserve">помещениями. </w:t>
      </w:r>
      <w:r w:rsidRPr="001815A0">
        <w:rPr>
          <w:sz w:val="28"/>
          <w:szCs w:val="28"/>
        </w:rPr>
        <w:t>Примерно в 1990 гг начали формироваться так называемые 2PL-провайдеры - компании, которые предлагали своим клиентам некий простейший логистический аутсорсинг: транспортные услуги или несложные складские операции.</w:t>
      </w:r>
    </w:p>
    <w:p w:rsidR="007433F7" w:rsidRPr="001815A0" w:rsidRDefault="007433F7" w:rsidP="006A0D79">
      <w:pPr>
        <w:autoSpaceDE w:val="0"/>
        <w:autoSpaceDN w:val="0"/>
        <w:adjustRightInd w:val="0"/>
        <w:spacing w:line="360" w:lineRule="auto"/>
        <w:rPr>
          <w:rFonts w:ascii="TimesNewRomanPSMT" w:hAnsi="TimesNewRomanPSMT" w:cs="TimesNewRomanPSMT"/>
          <w:color w:val="000000"/>
          <w:sz w:val="28"/>
          <w:szCs w:val="28"/>
        </w:rPr>
      </w:pPr>
      <w:r w:rsidRPr="001815A0">
        <w:rPr>
          <w:sz w:val="28"/>
          <w:szCs w:val="28"/>
        </w:rPr>
        <w:t>Сегодня термины 1PL и 2PL практически не употребляются, на повестке дня - современный формат 3PL.</w:t>
      </w:r>
      <w:r w:rsidRPr="001815A0">
        <w:rPr>
          <w:rFonts w:ascii="TimesNewRomanPSMT" w:hAnsi="TimesNewRomanPSMT" w:cs="TimesNewRomanPSMT"/>
          <w:color w:val="000000"/>
          <w:sz w:val="28"/>
          <w:szCs w:val="28"/>
        </w:rPr>
        <w:t>Тот уровень интеграции, о развитии которого в настоящее время в</w:t>
      </w:r>
    </w:p>
    <w:p w:rsidR="007433F7" w:rsidRPr="001815A0" w:rsidRDefault="007433F7" w:rsidP="006A0D79">
      <w:pPr>
        <w:autoSpaceDE w:val="0"/>
        <w:autoSpaceDN w:val="0"/>
        <w:adjustRightInd w:val="0"/>
        <w:spacing w:line="360" w:lineRule="auto"/>
        <w:rPr>
          <w:rFonts w:ascii="TimesNewRomanPSMT" w:hAnsi="TimesNewRomanPSMT" w:cs="TimesNewRomanPSMT"/>
          <w:color w:val="000000"/>
          <w:sz w:val="28"/>
          <w:szCs w:val="28"/>
        </w:rPr>
      </w:pPr>
      <w:r w:rsidRPr="001815A0">
        <w:rPr>
          <w:rFonts w:ascii="TimesNewRomanPSMT" w:hAnsi="TimesNewRomanPSMT" w:cs="TimesNewRomanPSMT"/>
          <w:color w:val="000000"/>
          <w:sz w:val="28"/>
          <w:szCs w:val="28"/>
        </w:rPr>
        <w:t xml:space="preserve">России мы говорим сейчас: </w:t>
      </w:r>
    </w:p>
    <w:p w:rsidR="007433F7" w:rsidRPr="001815A0" w:rsidRDefault="007433F7" w:rsidP="006A0D79">
      <w:pPr>
        <w:numPr>
          <w:ilvl w:val="0"/>
          <w:numId w:val="4"/>
        </w:numPr>
        <w:autoSpaceDE w:val="0"/>
        <w:autoSpaceDN w:val="0"/>
        <w:adjustRightInd w:val="0"/>
        <w:spacing w:line="360" w:lineRule="auto"/>
        <w:ind w:firstLine="0"/>
        <w:rPr>
          <w:rFonts w:ascii="TimesNewRomanPSMT" w:hAnsi="TimesNewRomanPSMT" w:cs="TimesNewRomanPSMT"/>
          <w:color w:val="000000"/>
          <w:sz w:val="28"/>
          <w:szCs w:val="28"/>
          <w:lang w:val="en-US"/>
        </w:rPr>
      </w:pPr>
      <w:r w:rsidRPr="001815A0">
        <w:rPr>
          <w:rFonts w:ascii="TimesNewRomanPSMT" w:hAnsi="TimesNewRomanPSMT" w:cs="TimesNewRomanPSMT"/>
          <w:color w:val="000000"/>
          <w:sz w:val="28"/>
          <w:szCs w:val="28"/>
          <w:lang w:val="en-US"/>
        </w:rPr>
        <w:t>Third Party Logistics (3PL) – «</w:t>
      </w:r>
      <w:r w:rsidRPr="001815A0">
        <w:rPr>
          <w:rFonts w:ascii="TimesNewRomanPSMT" w:hAnsi="TimesNewRomanPSMT" w:cs="TimesNewRomanPSMT"/>
          <w:color w:val="000000"/>
          <w:sz w:val="28"/>
          <w:szCs w:val="28"/>
        </w:rPr>
        <w:t>Логистика</w:t>
      </w:r>
      <w:r w:rsidRPr="001815A0">
        <w:rPr>
          <w:rFonts w:ascii="TimesNewRomanPSMT" w:hAnsi="TimesNewRomanPSMT" w:cs="TimesNewRomanPSMT"/>
          <w:color w:val="000000"/>
          <w:sz w:val="28"/>
          <w:szCs w:val="28"/>
          <w:lang w:val="en-US"/>
        </w:rPr>
        <w:t xml:space="preserve"> </w:t>
      </w:r>
      <w:r w:rsidRPr="001815A0">
        <w:rPr>
          <w:rFonts w:ascii="TimesNewRomanPSMT" w:hAnsi="TimesNewRomanPSMT" w:cs="TimesNewRomanPSMT"/>
          <w:color w:val="000000"/>
          <w:sz w:val="28"/>
          <w:szCs w:val="28"/>
        </w:rPr>
        <w:t>Для</w:t>
      </w:r>
    </w:p>
    <w:p w:rsidR="007433F7" w:rsidRPr="001815A0" w:rsidRDefault="007433F7" w:rsidP="006A0D79">
      <w:pPr>
        <w:autoSpaceDE w:val="0"/>
        <w:autoSpaceDN w:val="0"/>
        <w:adjustRightInd w:val="0"/>
        <w:spacing w:line="360" w:lineRule="auto"/>
        <w:rPr>
          <w:rFonts w:ascii="TimesNewRomanPSMT" w:hAnsi="TimesNewRomanPSMT" w:cs="TimesNewRomanPSMT"/>
          <w:color w:val="000000"/>
          <w:sz w:val="28"/>
          <w:szCs w:val="28"/>
        </w:rPr>
      </w:pPr>
      <w:r w:rsidRPr="001815A0">
        <w:rPr>
          <w:rFonts w:ascii="TimesNewRomanPSMT" w:hAnsi="TimesNewRomanPSMT" w:cs="TimesNewRomanPSMT"/>
          <w:color w:val="000000"/>
          <w:sz w:val="28"/>
          <w:szCs w:val="28"/>
        </w:rPr>
        <w:t>Третьих Лиц» - это предоставление логистических услуг, выходящих за</w:t>
      </w:r>
    </w:p>
    <w:p w:rsidR="007433F7" w:rsidRPr="001815A0" w:rsidRDefault="007433F7" w:rsidP="006A0D79">
      <w:pPr>
        <w:autoSpaceDE w:val="0"/>
        <w:autoSpaceDN w:val="0"/>
        <w:adjustRightInd w:val="0"/>
        <w:spacing w:line="360" w:lineRule="auto"/>
        <w:rPr>
          <w:rFonts w:ascii="TimesNewRomanPSMT" w:hAnsi="TimesNewRomanPSMT" w:cs="TimesNewRomanPSMT"/>
          <w:color w:val="000000"/>
          <w:sz w:val="28"/>
          <w:szCs w:val="28"/>
        </w:rPr>
      </w:pPr>
      <w:r w:rsidRPr="001815A0">
        <w:rPr>
          <w:rFonts w:ascii="TimesNewRomanPSMT" w:hAnsi="TimesNewRomanPSMT" w:cs="TimesNewRomanPSMT"/>
          <w:color w:val="000000"/>
          <w:sz w:val="28"/>
          <w:szCs w:val="28"/>
        </w:rPr>
        <w:t>пределы простой транспортировки товаров. Например, в этот перечень</w:t>
      </w:r>
    </w:p>
    <w:p w:rsidR="007433F7" w:rsidRPr="001815A0" w:rsidRDefault="007433F7" w:rsidP="006A0D79">
      <w:pPr>
        <w:autoSpaceDE w:val="0"/>
        <w:autoSpaceDN w:val="0"/>
        <w:adjustRightInd w:val="0"/>
        <w:spacing w:line="360" w:lineRule="auto"/>
        <w:rPr>
          <w:rFonts w:ascii="TimesNewRomanPSMT" w:hAnsi="TimesNewRomanPSMT" w:cs="TimesNewRomanPSMT"/>
          <w:color w:val="000000"/>
          <w:sz w:val="28"/>
          <w:szCs w:val="28"/>
        </w:rPr>
      </w:pPr>
      <w:r w:rsidRPr="001815A0">
        <w:rPr>
          <w:rFonts w:ascii="TimesNewRomanPSMT" w:hAnsi="TimesNewRomanPSMT" w:cs="TimesNewRomanPSMT"/>
          <w:color w:val="000000"/>
          <w:sz w:val="28"/>
          <w:szCs w:val="28"/>
        </w:rPr>
        <w:t>входят складирование, перегрузка, дополнительные услуги со значительной</w:t>
      </w:r>
    </w:p>
    <w:p w:rsidR="007433F7" w:rsidRPr="001815A0" w:rsidRDefault="007433F7" w:rsidP="006A0D79">
      <w:pPr>
        <w:autoSpaceDE w:val="0"/>
        <w:autoSpaceDN w:val="0"/>
        <w:adjustRightInd w:val="0"/>
        <w:spacing w:line="360" w:lineRule="auto"/>
        <w:rPr>
          <w:rFonts w:ascii="TimesNewRomanPSMT" w:hAnsi="TimesNewRomanPSMT" w:cs="TimesNewRomanPSMT"/>
          <w:color w:val="000000"/>
          <w:sz w:val="28"/>
          <w:szCs w:val="28"/>
        </w:rPr>
      </w:pPr>
      <w:r w:rsidRPr="001815A0">
        <w:rPr>
          <w:rFonts w:ascii="TimesNewRomanPSMT" w:hAnsi="TimesNewRomanPSMT" w:cs="TimesNewRomanPSMT"/>
          <w:color w:val="000000"/>
          <w:sz w:val="28"/>
          <w:szCs w:val="28"/>
        </w:rPr>
        <w:t>добавленной стоимостью, а также использование субподрядчиков. Именно</w:t>
      </w:r>
    </w:p>
    <w:p w:rsidR="007433F7" w:rsidRPr="001815A0" w:rsidRDefault="007433F7" w:rsidP="006A0D79">
      <w:pPr>
        <w:autoSpaceDE w:val="0"/>
        <w:autoSpaceDN w:val="0"/>
        <w:adjustRightInd w:val="0"/>
        <w:spacing w:line="360" w:lineRule="auto"/>
        <w:rPr>
          <w:rFonts w:ascii="TimesNewRomanPSMT" w:hAnsi="TimesNewRomanPSMT" w:cs="TimesNewRomanPSMT"/>
          <w:color w:val="000000"/>
          <w:sz w:val="28"/>
          <w:szCs w:val="28"/>
        </w:rPr>
      </w:pPr>
      <w:r w:rsidRPr="001815A0">
        <w:rPr>
          <w:rFonts w:ascii="TimesNewRomanPSMT" w:hAnsi="TimesNewRomanPSMT" w:cs="TimesNewRomanPSMT"/>
          <w:color w:val="000000"/>
          <w:sz w:val="28"/>
          <w:szCs w:val="28"/>
        </w:rPr>
        <w:t>эти компании являются той, «третьей стороной», во взаимоотношениях</w:t>
      </w:r>
    </w:p>
    <w:p w:rsidR="007433F7" w:rsidRPr="001815A0" w:rsidRDefault="007433F7" w:rsidP="006A0D79">
      <w:pPr>
        <w:autoSpaceDE w:val="0"/>
        <w:autoSpaceDN w:val="0"/>
        <w:adjustRightInd w:val="0"/>
        <w:spacing w:line="360" w:lineRule="auto"/>
        <w:rPr>
          <w:rFonts w:ascii="TimesNewRomanPSMT" w:hAnsi="TimesNewRomanPSMT" w:cs="TimesNewRomanPSMT"/>
          <w:color w:val="000000"/>
          <w:sz w:val="28"/>
          <w:szCs w:val="28"/>
        </w:rPr>
      </w:pPr>
      <w:r w:rsidRPr="001815A0">
        <w:rPr>
          <w:rFonts w:ascii="TimesNewRomanPSMT" w:hAnsi="TimesNewRomanPSMT" w:cs="TimesNewRomanPSMT"/>
          <w:color w:val="000000"/>
          <w:sz w:val="28"/>
          <w:szCs w:val="28"/>
        </w:rPr>
        <w:t>логистического аутсорсинга. Именно им производственные и торговые</w:t>
      </w:r>
    </w:p>
    <w:p w:rsidR="007433F7" w:rsidRPr="001815A0" w:rsidRDefault="007433F7" w:rsidP="006A0D79">
      <w:pPr>
        <w:autoSpaceDE w:val="0"/>
        <w:autoSpaceDN w:val="0"/>
        <w:adjustRightInd w:val="0"/>
        <w:spacing w:line="360" w:lineRule="auto"/>
        <w:rPr>
          <w:rFonts w:ascii="TimesNewRomanPSMT" w:hAnsi="TimesNewRomanPSMT" w:cs="TimesNewRomanPSMT"/>
          <w:color w:val="000000"/>
          <w:sz w:val="28"/>
          <w:szCs w:val="28"/>
        </w:rPr>
      </w:pPr>
      <w:r w:rsidRPr="001815A0">
        <w:rPr>
          <w:rFonts w:ascii="TimesNewRomanPSMT" w:hAnsi="TimesNewRomanPSMT" w:cs="TimesNewRomanPSMT"/>
          <w:color w:val="000000"/>
          <w:sz w:val="28"/>
          <w:szCs w:val="28"/>
        </w:rPr>
        <w:t>компании передают свои логистические функции, для того, чтобы</w:t>
      </w:r>
    </w:p>
    <w:p w:rsidR="007433F7" w:rsidRPr="001815A0" w:rsidRDefault="007433F7" w:rsidP="006A0D79">
      <w:pPr>
        <w:autoSpaceDE w:val="0"/>
        <w:autoSpaceDN w:val="0"/>
        <w:adjustRightInd w:val="0"/>
        <w:spacing w:line="360" w:lineRule="auto"/>
        <w:rPr>
          <w:rFonts w:ascii="TimesNewRomanPSMT" w:hAnsi="TimesNewRomanPSMT" w:cs="TimesNewRomanPSMT"/>
          <w:color w:val="000000"/>
          <w:sz w:val="28"/>
          <w:szCs w:val="28"/>
        </w:rPr>
      </w:pPr>
      <w:r w:rsidRPr="001815A0">
        <w:rPr>
          <w:rFonts w:ascii="TimesNewRomanPSMT" w:hAnsi="TimesNewRomanPSMT" w:cs="TimesNewRomanPSMT"/>
          <w:color w:val="000000"/>
          <w:sz w:val="28"/>
          <w:szCs w:val="28"/>
        </w:rPr>
        <w:t>сконцентрироваться на своей «ключевой компетенции», и сделать свой</w:t>
      </w:r>
    </w:p>
    <w:p w:rsidR="007433F7" w:rsidRPr="001815A0" w:rsidRDefault="007433F7" w:rsidP="006A0D79">
      <w:pPr>
        <w:autoSpaceDE w:val="0"/>
        <w:autoSpaceDN w:val="0"/>
        <w:adjustRightInd w:val="0"/>
        <w:spacing w:line="360" w:lineRule="auto"/>
        <w:rPr>
          <w:rFonts w:ascii="TimesNewRomanPSMT" w:hAnsi="TimesNewRomanPSMT" w:cs="TimesNewRomanPSMT"/>
          <w:color w:val="000000"/>
          <w:sz w:val="28"/>
          <w:szCs w:val="28"/>
        </w:rPr>
      </w:pPr>
      <w:r w:rsidRPr="001815A0">
        <w:rPr>
          <w:rFonts w:ascii="TimesNewRomanPSMT" w:hAnsi="TimesNewRomanPSMT" w:cs="TimesNewRomanPSMT"/>
          <w:color w:val="000000"/>
          <w:sz w:val="28"/>
          <w:szCs w:val="28"/>
        </w:rPr>
        <w:t xml:space="preserve">бизнес более устойчивым и эффективным. </w:t>
      </w:r>
      <w:r w:rsidRPr="001815A0">
        <w:rPr>
          <w:sz w:val="28"/>
          <w:szCs w:val="28"/>
        </w:rPr>
        <w:t>3PL-компании образовываются на основе складских операторов, транспортных и экспедиторских компаний, фирм - поставщиков программного обеспечения и служб экспресс-доставки. Специалисты отмечают, что в последнее время наблюдается взаимопроникновение и слияние специализаций поставщиков отдельных услуг. Транспортные компании арендуют или строят собственные распределительные центры, складские операторы включают в перечень своих услуг перевозки, таможенные брокеры и экспедиторы предлагают услуги по доставке, хранению и комплектации потоков. Службы экспресс-доставки формируют многофункциональные логистические комплексы с едиными информационными потоками.</w:t>
      </w:r>
    </w:p>
    <w:p w:rsidR="007433F7" w:rsidRPr="001815A0" w:rsidRDefault="007433F7" w:rsidP="006A0D79">
      <w:pPr>
        <w:numPr>
          <w:ilvl w:val="0"/>
          <w:numId w:val="4"/>
        </w:numPr>
        <w:autoSpaceDE w:val="0"/>
        <w:autoSpaceDN w:val="0"/>
        <w:adjustRightInd w:val="0"/>
        <w:spacing w:line="360" w:lineRule="auto"/>
        <w:ind w:firstLine="0"/>
        <w:rPr>
          <w:rFonts w:ascii="TimesNewRomanPSMT" w:hAnsi="TimesNewRomanPSMT" w:cs="TimesNewRomanPSMT"/>
          <w:color w:val="000000"/>
          <w:sz w:val="28"/>
          <w:szCs w:val="28"/>
        </w:rPr>
      </w:pPr>
      <w:r w:rsidRPr="001815A0">
        <w:rPr>
          <w:rFonts w:ascii="TimesNewRomanPSMT" w:hAnsi="TimesNewRomanPSMT" w:cs="TimesNewRomanPSMT"/>
          <w:color w:val="000000"/>
          <w:sz w:val="28"/>
          <w:szCs w:val="28"/>
        </w:rPr>
        <w:t>Fourth Party Logistics (4PL) – «Интегрированная Логистика» - это</w:t>
      </w:r>
    </w:p>
    <w:p w:rsidR="007433F7" w:rsidRPr="001815A0" w:rsidRDefault="007433F7" w:rsidP="006A0D79">
      <w:pPr>
        <w:autoSpaceDE w:val="0"/>
        <w:autoSpaceDN w:val="0"/>
        <w:adjustRightInd w:val="0"/>
        <w:spacing w:line="360" w:lineRule="auto"/>
        <w:rPr>
          <w:rFonts w:ascii="TimesNewRomanPSMT" w:hAnsi="TimesNewRomanPSMT" w:cs="TimesNewRomanPSMT"/>
          <w:color w:val="000000"/>
          <w:sz w:val="28"/>
          <w:szCs w:val="28"/>
        </w:rPr>
      </w:pPr>
      <w:r w:rsidRPr="001815A0">
        <w:rPr>
          <w:rFonts w:ascii="TimesNewRomanPSMT" w:hAnsi="TimesNewRomanPSMT" w:cs="TimesNewRomanPSMT"/>
          <w:color w:val="000000"/>
          <w:sz w:val="28"/>
          <w:szCs w:val="28"/>
        </w:rPr>
        <w:t>интеграция всех компаний, вовлеченных в цепь поставки грузов.</w:t>
      </w:r>
    </w:p>
    <w:p w:rsidR="007433F7" w:rsidRPr="001815A0" w:rsidRDefault="007433F7" w:rsidP="006A0D79">
      <w:pPr>
        <w:autoSpaceDE w:val="0"/>
        <w:autoSpaceDN w:val="0"/>
        <w:adjustRightInd w:val="0"/>
        <w:spacing w:line="360" w:lineRule="auto"/>
        <w:rPr>
          <w:rFonts w:ascii="TimesNewRomanPSMT" w:hAnsi="TimesNewRomanPSMT" w:cs="TimesNewRomanPSMT"/>
          <w:color w:val="000000"/>
          <w:sz w:val="28"/>
          <w:szCs w:val="28"/>
        </w:rPr>
      </w:pPr>
      <w:r w:rsidRPr="001815A0">
        <w:rPr>
          <w:rFonts w:ascii="TimesNewRomanPSMT" w:hAnsi="TimesNewRomanPSMT" w:cs="TimesNewRomanPSMT"/>
          <w:color w:val="000000"/>
          <w:sz w:val="28"/>
          <w:szCs w:val="28"/>
        </w:rPr>
        <w:t>«Интегрированная Логистика» (логистика "четвертой стороны") является</w:t>
      </w:r>
    </w:p>
    <w:p w:rsidR="007433F7" w:rsidRPr="001815A0" w:rsidRDefault="007433F7" w:rsidP="006A0D79">
      <w:pPr>
        <w:autoSpaceDE w:val="0"/>
        <w:autoSpaceDN w:val="0"/>
        <w:adjustRightInd w:val="0"/>
        <w:spacing w:line="360" w:lineRule="auto"/>
        <w:rPr>
          <w:rFonts w:ascii="TimesNewRomanPSMT" w:hAnsi="TimesNewRomanPSMT" w:cs="TimesNewRomanPSMT"/>
          <w:color w:val="000000"/>
          <w:sz w:val="28"/>
          <w:szCs w:val="28"/>
        </w:rPr>
      </w:pPr>
      <w:r w:rsidRPr="001815A0">
        <w:rPr>
          <w:rFonts w:ascii="TimesNewRomanPSMT" w:hAnsi="TimesNewRomanPSMT" w:cs="TimesNewRomanPSMT"/>
          <w:color w:val="000000"/>
          <w:sz w:val="28"/>
          <w:szCs w:val="28"/>
        </w:rPr>
        <w:t>процессом планирования, управления и контролирования всех логистических</w:t>
      </w:r>
    </w:p>
    <w:p w:rsidR="007433F7" w:rsidRPr="001815A0" w:rsidRDefault="007433F7" w:rsidP="006A0D79">
      <w:pPr>
        <w:autoSpaceDE w:val="0"/>
        <w:autoSpaceDN w:val="0"/>
        <w:adjustRightInd w:val="0"/>
        <w:spacing w:line="360" w:lineRule="auto"/>
        <w:rPr>
          <w:rFonts w:ascii="TimesNewRomanPSMT" w:hAnsi="TimesNewRomanPSMT" w:cs="TimesNewRomanPSMT"/>
          <w:color w:val="000000"/>
          <w:sz w:val="28"/>
          <w:szCs w:val="28"/>
        </w:rPr>
      </w:pPr>
      <w:r w:rsidRPr="001815A0">
        <w:rPr>
          <w:rFonts w:ascii="TimesNewRomanPSMT" w:hAnsi="TimesNewRomanPSMT" w:cs="TimesNewRomanPSMT"/>
          <w:color w:val="000000"/>
          <w:sz w:val="28"/>
          <w:szCs w:val="28"/>
        </w:rPr>
        <w:t>процедур (например, потоков информации, материалов и капитала) одним</w:t>
      </w:r>
    </w:p>
    <w:p w:rsidR="007433F7" w:rsidRPr="001815A0" w:rsidRDefault="007433F7" w:rsidP="006A0D79">
      <w:pPr>
        <w:autoSpaceDE w:val="0"/>
        <w:autoSpaceDN w:val="0"/>
        <w:adjustRightInd w:val="0"/>
        <w:spacing w:line="360" w:lineRule="auto"/>
        <w:rPr>
          <w:rFonts w:ascii="TimesNewRomanPSMT" w:hAnsi="TimesNewRomanPSMT" w:cs="TimesNewRomanPSMT"/>
          <w:color w:val="000000"/>
          <w:sz w:val="28"/>
          <w:szCs w:val="28"/>
        </w:rPr>
      </w:pPr>
      <w:r w:rsidRPr="001815A0">
        <w:rPr>
          <w:rFonts w:ascii="TimesNewRomanPSMT" w:hAnsi="TimesNewRomanPSMT" w:cs="TimesNewRomanPSMT"/>
          <w:color w:val="000000"/>
          <w:sz w:val="28"/>
          <w:szCs w:val="28"/>
        </w:rPr>
        <w:t>поставщиком услуг с долгосрочными стратегическими целями. Fourth Party</w:t>
      </w:r>
    </w:p>
    <w:p w:rsidR="007433F7" w:rsidRPr="001815A0" w:rsidRDefault="007433F7" w:rsidP="001815A0">
      <w:pPr>
        <w:spacing w:line="360" w:lineRule="auto"/>
        <w:ind w:left="360" w:firstLine="709"/>
        <w:rPr>
          <w:sz w:val="28"/>
          <w:szCs w:val="28"/>
        </w:rPr>
      </w:pPr>
      <w:r w:rsidRPr="001815A0">
        <w:rPr>
          <w:bCs/>
          <w:sz w:val="28"/>
          <w:szCs w:val="28"/>
        </w:rPr>
        <w:t>Таблица 2</w:t>
      </w:r>
    </w:p>
    <w:tbl>
      <w:tblPr>
        <w:tblW w:w="9513" w:type="dxa"/>
        <w:tblInd w:w="93" w:type="dxa"/>
        <w:tblLook w:val="04A0" w:firstRow="1" w:lastRow="0" w:firstColumn="1" w:lastColumn="0" w:noHBand="0" w:noVBand="1"/>
      </w:tblPr>
      <w:tblGrid>
        <w:gridCol w:w="1456"/>
        <w:gridCol w:w="3100"/>
        <w:gridCol w:w="4957"/>
      </w:tblGrid>
      <w:tr w:rsidR="001815A0" w:rsidRPr="00BC0C09" w:rsidTr="001F4725">
        <w:trPr>
          <w:trHeight w:val="519"/>
        </w:trPr>
        <w:tc>
          <w:tcPr>
            <w:tcW w:w="1456" w:type="dxa"/>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1815A0" w:rsidRPr="00BC0C09" w:rsidRDefault="001815A0" w:rsidP="001815A0">
            <w:pPr>
              <w:spacing w:line="360" w:lineRule="auto"/>
              <w:ind w:firstLine="709"/>
              <w:jc w:val="center"/>
              <w:rPr>
                <w:color w:val="000000"/>
                <w:sz w:val="28"/>
                <w:szCs w:val="28"/>
                <w:lang w:val="en-US"/>
              </w:rPr>
            </w:pPr>
            <w:r w:rsidRPr="00BC0C09">
              <w:rPr>
                <w:color w:val="000000"/>
                <w:sz w:val="28"/>
                <w:szCs w:val="28"/>
              </w:rPr>
              <w:t>PL-провайдер</w:t>
            </w:r>
          </w:p>
        </w:tc>
        <w:tc>
          <w:tcPr>
            <w:tcW w:w="3100" w:type="dxa"/>
            <w:tcBorders>
              <w:top w:val="single" w:sz="4" w:space="0" w:color="000000"/>
              <w:left w:val="nil"/>
              <w:bottom w:val="single" w:sz="4" w:space="0" w:color="000000"/>
              <w:right w:val="single" w:sz="4" w:space="0" w:color="000000"/>
            </w:tcBorders>
            <w:shd w:val="clear" w:color="000000" w:fill="FFFFFF"/>
            <w:vAlign w:val="bottom"/>
            <w:hideMark/>
          </w:tcPr>
          <w:p w:rsidR="001815A0" w:rsidRPr="00BC0C09" w:rsidRDefault="001815A0" w:rsidP="001815A0">
            <w:pPr>
              <w:spacing w:line="360" w:lineRule="auto"/>
              <w:ind w:firstLine="709"/>
              <w:jc w:val="center"/>
              <w:rPr>
                <w:color w:val="000000"/>
                <w:sz w:val="28"/>
                <w:szCs w:val="28"/>
                <w:lang w:val="en-US"/>
              </w:rPr>
            </w:pPr>
            <w:r w:rsidRPr="00BC0C09">
              <w:rPr>
                <w:color w:val="000000"/>
                <w:sz w:val="28"/>
                <w:szCs w:val="28"/>
              </w:rPr>
              <w:t>Характеристика</w:t>
            </w:r>
          </w:p>
        </w:tc>
        <w:tc>
          <w:tcPr>
            <w:tcW w:w="4957" w:type="dxa"/>
            <w:tcBorders>
              <w:top w:val="single" w:sz="4" w:space="0" w:color="000000"/>
              <w:left w:val="nil"/>
              <w:bottom w:val="single" w:sz="4" w:space="0" w:color="000000"/>
              <w:right w:val="single" w:sz="4" w:space="0" w:color="000000"/>
            </w:tcBorders>
            <w:shd w:val="clear" w:color="000000" w:fill="FFFFFF"/>
            <w:vAlign w:val="bottom"/>
            <w:hideMark/>
          </w:tcPr>
          <w:p w:rsidR="001815A0" w:rsidRPr="00BC0C09" w:rsidRDefault="001815A0" w:rsidP="001815A0">
            <w:pPr>
              <w:spacing w:line="360" w:lineRule="auto"/>
              <w:ind w:firstLine="709"/>
              <w:jc w:val="center"/>
              <w:rPr>
                <w:color w:val="000000"/>
                <w:sz w:val="28"/>
                <w:szCs w:val="28"/>
                <w:lang w:val="en-US"/>
              </w:rPr>
            </w:pPr>
            <w:r w:rsidRPr="00BC0C09">
              <w:rPr>
                <w:color w:val="000000"/>
                <w:sz w:val="28"/>
                <w:szCs w:val="28"/>
              </w:rPr>
              <w:t>Пример логистической компании</w:t>
            </w:r>
          </w:p>
        </w:tc>
      </w:tr>
      <w:tr w:rsidR="001815A0" w:rsidRPr="00BC0C09" w:rsidTr="001F4725">
        <w:trPr>
          <w:trHeight w:val="1556"/>
        </w:trPr>
        <w:tc>
          <w:tcPr>
            <w:tcW w:w="1456" w:type="dxa"/>
            <w:tcBorders>
              <w:top w:val="nil"/>
              <w:left w:val="single" w:sz="4" w:space="0" w:color="000000"/>
              <w:bottom w:val="single" w:sz="4" w:space="0" w:color="000000"/>
              <w:right w:val="single" w:sz="4" w:space="0" w:color="000000"/>
            </w:tcBorders>
            <w:shd w:val="clear" w:color="000000" w:fill="FFFFFF"/>
            <w:vAlign w:val="bottom"/>
            <w:hideMark/>
          </w:tcPr>
          <w:p w:rsidR="001815A0" w:rsidRPr="00BC0C09" w:rsidRDefault="001815A0" w:rsidP="001815A0">
            <w:pPr>
              <w:spacing w:line="360" w:lineRule="auto"/>
              <w:ind w:firstLine="709"/>
              <w:rPr>
                <w:color w:val="000000"/>
                <w:sz w:val="28"/>
                <w:szCs w:val="28"/>
                <w:lang w:val="en-US"/>
              </w:rPr>
            </w:pPr>
            <w:r w:rsidRPr="00BC0C09">
              <w:rPr>
                <w:color w:val="000000"/>
                <w:sz w:val="28"/>
                <w:szCs w:val="28"/>
              </w:rPr>
              <w:t>1PL-провайдер</w:t>
            </w:r>
          </w:p>
        </w:tc>
        <w:tc>
          <w:tcPr>
            <w:tcW w:w="3100" w:type="dxa"/>
            <w:tcBorders>
              <w:top w:val="nil"/>
              <w:left w:val="nil"/>
              <w:bottom w:val="single" w:sz="4" w:space="0" w:color="000000"/>
              <w:right w:val="single" w:sz="4" w:space="0" w:color="000000"/>
            </w:tcBorders>
            <w:shd w:val="clear" w:color="000000" w:fill="FFFFFF"/>
            <w:vAlign w:val="bottom"/>
            <w:hideMark/>
          </w:tcPr>
          <w:p w:rsidR="001815A0" w:rsidRPr="00BC0C09" w:rsidRDefault="001815A0" w:rsidP="001815A0">
            <w:pPr>
              <w:spacing w:line="360" w:lineRule="auto"/>
              <w:ind w:firstLine="709"/>
              <w:rPr>
                <w:color w:val="000000"/>
                <w:sz w:val="28"/>
                <w:szCs w:val="28"/>
              </w:rPr>
            </w:pPr>
            <w:r w:rsidRPr="00BC0C09">
              <w:rPr>
                <w:color w:val="000000"/>
                <w:sz w:val="28"/>
                <w:szCs w:val="28"/>
              </w:rPr>
              <w:t>Решение задач компании собственными силами и с привлечением своих внутренних ресурсов.</w:t>
            </w:r>
          </w:p>
        </w:tc>
        <w:tc>
          <w:tcPr>
            <w:tcW w:w="4957" w:type="dxa"/>
            <w:tcBorders>
              <w:top w:val="nil"/>
              <w:left w:val="nil"/>
              <w:bottom w:val="single" w:sz="4" w:space="0" w:color="000000"/>
              <w:right w:val="single" w:sz="4" w:space="0" w:color="000000"/>
            </w:tcBorders>
            <w:shd w:val="clear" w:color="000000" w:fill="FFFFFF"/>
            <w:hideMark/>
          </w:tcPr>
          <w:p w:rsidR="001815A0" w:rsidRPr="00BC0C09" w:rsidRDefault="001815A0" w:rsidP="001815A0">
            <w:pPr>
              <w:spacing w:line="360" w:lineRule="auto"/>
              <w:ind w:firstLine="709"/>
              <w:rPr>
                <w:color w:val="000000"/>
                <w:sz w:val="28"/>
                <w:szCs w:val="28"/>
              </w:rPr>
            </w:pPr>
            <w:r w:rsidRPr="00BC0C09">
              <w:rPr>
                <w:color w:val="000000"/>
                <w:sz w:val="28"/>
                <w:szCs w:val="28"/>
              </w:rPr>
              <w:t>Таможенные брокеры, специализирующиеся исключительно на таможенном оформлении грузов.</w:t>
            </w:r>
          </w:p>
        </w:tc>
      </w:tr>
      <w:tr w:rsidR="001815A0" w:rsidRPr="00BC0C09" w:rsidTr="001F4725">
        <w:trPr>
          <w:trHeight w:val="2490"/>
        </w:trPr>
        <w:tc>
          <w:tcPr>
            <w:tcW w:w="1456" w:type="dxa"/>
            <w:tcBorders>
              <w:top w:val="nil"/>
              <w:left w:val="single" w:sz="4" w:space="0" w:color="000000"/>
              <w:bottom w:val="single" w:sz="4" w:space="0" w:color="000000"/>
              <w:right w:val="single" w:sz="4" w:space="0" w:color="000000"/>
            </w:tcBorders>
            <w:shd w:val="clear" w:color="000000" w:fill="FFFFFF"/>
            <w:vAlign w:val="bottom"/>
            <w:hideMark/>
          </w:tcPr>
          <w:p w:rsidR="001815A0" w:rsidRPr="00BC0C09" w:rsidRDefault="001815A0" w:rsidP="001815A0">
            <w:pPr>
              <w:spacing w:line="360" w:lineRule="auto"/>
              <w:ind w:firstLine="709"/>
              <w:rPr>
                <w:color w:val="000000"/>
                <w:sz w:val="28"/>
                <w:szCs w:val="28"/>
                <w:lang w:val="en-US"/>
              </w:rPr>
            </w:pPr>
            <w:r w:rsidRPr="00BC0C09">
              <w:rPr>
                <w:color w:val="000000"/>
                <w:sz w:val="28"/>
                <w:szCs w:val="28"/>
              </w:rPr>
              <w:t>2PL-провайдер</w:t>
            </w:r>
          </w:p>
        </w:tc>
        <w:tc>
          <w:tcPr>
            <w:tcW w:w="3100" w:type="dxa"/>
            <w:tcBorders>
              <w:top w:val="nil"/>
              <w:left w:val="nil"/>
              <w:bottom w:val="single" w:sz="4" w:space="0" w:color="000000"/>
              <w:right w:val="single" w:sz="4" w:space="0" w:color="000000"/>
            </w:tcBorders>
            <w:shd w:val="clear" w:color="000000" w:fill="FFFFFF"/>
            <w:vAlign w:val="bottom"/>
            <w:hideMark/>
          </w:tcPr>
          <w:p w:rsidR="001815A0" w:rsidRPr="00BC0C09" w:rsidRDefault="001815A0" w:rsidP="001815A0">
            <w:pPr>
              <w:spacing w:line="360" w:lineRule="auto"/>
              <w:ind w:firstLine="709"/>
              <w:rPr>
                <w:color w:val="000000"/>
                <w:sz w:val="28"/>
                <w:szCs w:val="28"/>
              </w:rPr>
            </w:pPr>
            <w:r w:rsidRPr="00BC0C09">
              <w:rPr>
                <w:color w:val="000000"/>
                <w:sz w:val="28"/>
                <w:szCs w:val="28"/>
              </w:rPr>
              <w:t>Компании, которые предлагали своим клиентам некий простейший логистический аутсорсинг: транспортные услуги или несложные складские операции.</w:t>
            </w:r>
          </w:p>
        </w:tc>
        <w:tc>
          <w:tcPr>
            <w:tcW w:w="4957" w:type="dxa"/>
            <w:tcBorders>
              <w:top w:val="nil"/>
              <w:left w:val="nil"/>
              <w:bottom w:val="single" w:sz="4" w:space="0" w:color="000000"/>
              <w:right w:val="single" w:sz="4" w:space="0" w:color="000000"/>
            </w:tcBorders>
            <w:shd w:val="clear" w:color="000000" w:fill="FFFFFF"/>
            <w:hideMark/>
          </w:tcPr>
          <w:p w:rsidR="001815A0" w:rsidRPr="00BC0C09" w:rsidRDefault="001815A0" w:rsidP="001815A0">
            <w:pPr>
              <w:spacing w:line="360" w:lineRule="auto"/>
              <w:ind w:firstLine="709"/>
              <w:rPr>
                <w:color w:val="000000"/>
                <w:sz w:val="28"/>
                <w:szCs w:val="28"/>
              </w:rPr>
            </w:pPr>
            <w:r w:rsidRPr="00BC0C09">
              <w:rPr>
                <w:color w:val="000000"/>
                <w:sz w:val="28"/>
                <w:szCs w:val="28"/>
              </w:rPr>
              <w:t>Это компании - традиционные логистические посредники, исполняющие традиционные логистические функции.</w:t>
            </w:r>
          </w:p>
        </w:tc>
      </w:tr>
      <w:tr w:rsidR="001815A0" w:rsidRPr="00BC0C09" w:rsidTr="001F4725">
        <w:trPr>
          <w:trHeight w:val="2698"/>
        </w:trPr>
        <w:tc>
          <w:tcPr>
            <w:tcW w:w="1456" w:type="dxa"/>
            <w:tcBorders>
              <w:top w:val="nil"/>
              <w:left w:val="single" w:sz="4" w:space="0" w:color="000000"/>
              <w:bottom w:val="single" w:sz="4" w:space="0" w:color="000000"/>
              <w:right w:val="single" w:sz="4" w:space="0" w:color="000000"/>
            </w:tcBorders>
            <w:shd w:val="clear" w:color="000000" w:fill="FFFFFF"/>
            <w:vAlign w:val="bottom"/>
            <w:hideMark/>
          </w:tcPr>
          <w:p w:rsidR="001815A0" w:rsidRPr="00BC0C09" w:rsidRDefault="001815A0" w:rsidP="001815A0">
            <w:pPr>
              <w:spacing w:line="360" w:lineRule="auto"/>
              <w:ind w:firstLine="709"/>
              <w:rPr>
                <w:color w:val="000000"/>
                <w:sz w:val="28"/>
                <w:szCs w:val="28"/>
                <w:lang w:val="en-US"/>
              </w:rPr>
            </w:pPr>
            <w:r w:rsidRPr="00BC0C09">
              <w:rPr>
                <w:color w:val="000000"/>
                <w:sz w:val="28"/>
                <w:szCs w:val="28"/>
              </w:rPr>
              <w:t>3PL-провайдер</w:t>
            </w:r>
          </w:p>
        </w:tc>
        <w:tc>
          <w:tcPr>
            <w:tcW w:w="3100" w:type="dxa"/>
            <w:tcBorders>
              <w:top w:val="nil"/>
              <w:left w:val="nil"/>
              <w:bottom w:val="single" w:sz="4" w:space="0" w:color="000000"/>
              <w:right w:val="single" w:sz="4" w:space="0" w:color="000000"/>
            </w:tcBorders>
            <w:shd w:val="clear" w:color="000000" w:fill="FFFFFF"/>
            <w:vAlign w:val="bottom"/>
            <w:hideMark/>
          </w:tcPr>
          <w:p w:rsidR="001815A0" w:rsidRPr="00BC0C09" w:rsidRDefault="001815A0" w:rsidP="001815A0">
            <w:pPr>
              <w:spacing w:line="360" w:lineRule="auto"/>
              <w:ind w:firstLine="709"/>
              <w:rPr>
                <w:color w:val="000000"/>
                <w:sz w:val="28"/>
                <w:szCs w:val="28"/>
                <w:lang w:val="en-US"/>
              </w:rPr>
            </w:pPr>
            <w:r w:rsidRPr="00BC0C09">
              <w:rPr>
                <w:color w:val="000000"/>
                <w:sz w:val="28"/>
                <w:szCs w:val="28"/>
              </w:rPr>
              <w:t>Клиенту предлагают комплексное обслуживание.</w:t>
            </w:r>
          </w:p>
        </w:tc>
        <w:tc>
          <w:tcPr>
            <w:tcW w:w="4957" w:type="dxa"/>
            <w:tcBorders>
              <w:top w:val="nil"/>
              <w:left w:val="nil"/>
              <w:bottom w:val="single" w:sz="4" w:space="0" w:color="000000"/>
              <w:right w:val="single" w:sz="4" w:space="0" w:color="000000"/>
            </w:tcBorders>
            <w:shd w:val="clear" w:color="000000" w:fill="FFFFFF"/>
            <w:vAlign w:val="bottom"/>
            <w:hideMark/>
          </w:tcPr>
          <w:p w:rsidR="001815A0" w:rsidRPr="00BC0C09" w:rsidRDefault="001815A0" w:rsidP="001815A0">
            <w:pPr>
              <w:spacing w:line="360" w:lineRule="auto"/>
              <w:ind w:firstLine="709"/>
              <w:rPr>
                <w:color w:val="000000"/>
                <w:sz w:val="28"/>
                <w:szCs w:val="28"/>
              </w:rPr>
            </w:pPr>
            <w:r w:rsidRPr="00BC0C09">
              <w:rPr>
                <w:color w:val="000000"/>
                <w:sz w:val="28"/>
                <w:szCs w:val="28"/>
              </w:rPr>
              <w:t>В качестве примера минимального применения 3PL-аутсорсинга можно привести такие компании, как IKEA и METRO. Транспортно-логистическая компания ЛогИнУрал на протяжении долгого времени является надежным 3PL-оператором и оказывает услуги по ответственному хранению и комплектованию товара, отгрузке со склада хранения и доставке на склад получателя, в том числе напрямую в розничные сети или их распределительные центры.</w:t>
            </w:r>
          </w:p>
        </w:tc>
      </w:tr>
      <w:tr w:rsidR="001815A0" w:rsidRPr="00BC0C09" w:rsidTr="001F4725">
        <w:trPr>
          <w:trHeight w:val="70"/>
        </w:trPr>
        <w:tc>
          <w:tcPr>
            <w:tcW w:w="1456" w:type="dxa"/>
            <w:tcBorders>
              <w:top w:val="nil"/>
              <w:left w:val="single" w:sz="4" w:space="0" w:color="000000"/>
              <w:bottom w:val="single" w:sz="4" w:space="0" w:color="000000"/>
              <w:right w:val="single" w:sz="4" w:space="0" w:color="000000"/>
            </w:tcBorders>
            <w:shd w:val="clear" w:color="000000" w:fill="FFFFFF"/>
            <w:vAlign w:val="bottom"/>
            <w:hideMark/>
          </w:tcPr>
          <w:p w:rsidR="001815A0" w:rsidRPr="00BC0C09" w:rsidRDefault="001815A0" w:rsidP="001815A0">
            <w:pPr>
              <w:spacing w:line="360" w:lineRule="auto"/>
              <w:ind w:firstLine="709"/>
              <w:rPr>
                <w:color w:val="000000"/>
                <w:sz w:val="28"/>
                <w:szCs w:val="28"/>
                <w:lang w:val="en-US"/>
              </w:rPr>
            </w:pPr>
            <w:r w:rsidRPr="00BC0C09">
              <w:rPr>
                <w:color w:val="000000"/>
                <w:sz w:val="28"/>
                <w:szCs w:val="28"/>
              </w:rPr>
              <w:t>4PL-провайдер</w:t>
            </w:r>
          </w:p>
        </w:tc>
        <w:tc>
          <w:tcPr>
            <w:tcW w:w="3100" w:type="dxa"/>
            <w:tcBorders>
              <w:top w:val="nil"/>
              <w:left w:val="nil"/>
              <w:bottom w:val="single" w:sz="4" w:space="0" w:color="000000"/>
              <w:right w:val="single" w:sz="4" w:space="0" w:color="000000"/>
            </w:tcBorders>
            <w:shd w:val="clear" w:color="000000" w:fill="FFFFFF"/>
            <w:vAlign w:val="bottom"/>
            <w:hideMark/>
          </w:tcPr>
          <w:p w:rsidR="001815A0" w:rsidRPr="00BC0C09" w:rsidRDefault="001815A0" w:rsidP="001815A0">
            <w:pPr>
              <w:spacing w:line="360" w:lineRule="auto"/>
              <w:ind w:firstLine="709"/>
              <w:rPr>
                <w:color w:val="000000"/>
                <w:sz w:val="28"/>
                <w:szCs w:val="28"/>
              </w:rPr>
            </w:pPr>
            <w:r w:rsidRPr="00BC0C09">
              <w:rPr>
                <w:color w:val="000000"/>
                <w:sz w:val="28"/>
                <w:szCs w:val="28"/>
              </w:rPr>
              <w:t>Компании выступают в роли интегратора цепи поставок. Концепция 4PL понимается как процесс управления всеми логистическими операциями во всей цепочке поставок клиента единым поставщиком сервиса.</w:t>
            </w:r>
          </w:p>
        </w:tc>
        <w:tc>
          <w:tcPr>
            <w:tcW w:w="4957" w:type="dxa"/>
            <w:tcBorders>
              <w:top w:val="nil"/>
              <w:left w:val="nil"/>
              <w:bottom w:val="single" w:sz="4" w:space="0" w:color="000000"/>
              <w:right w:val="single" w:sz="4" w:space="0" w:color="000000"/>
            </w:tcBorders>
            <w:shd w:val="clear" w:color="000000" w:fill="FFFFFF"/>
            <w:vAlign w:val="bottom"/>
            <w:hideMark/>
          </w:tcPr>
          <w:p w:rsidR="001815A0" w:rsidRPr="00BC0C09" w:rsidRDefault="001815A0" w:rsidP="001815A0">
            <w:pPr>
              <w:spacing w:line="360" w:lineRule="auto"/>
              <w:ind w:firstLine="709"/>
              <w:rPr>
                <w:color w:val="000000"/>
                <w:sz w:val="28"/>
                <w:szCs w:val="28"/>
              </w:rPr>
            </w:pPr>
            <w:r w:rsidRPr="00BC0C09">
              <w:rPr>
                <w:color w:val="000000"/>
                <w:sz w:val="28"/>
                <w:szCs w:val="28"/>
              </w:rPr>
              <w:t>Возьмем для примера одну из крупнейших в мире логистических компаний - французкую компанию GEFCO. В России GEFCO создает необходимую инфраструктуру для обслуживания заводов по сборке автомобилей: построен складской комплекс в Москве, проектируется складской комплекс в Санкт-Петербурге, открыты площадки для хранения и предпродажной подготовки автомобилей, налажена специализированная ИТ-система, позволяющая отслеживать движение грузов в режиме реального времени, обучаются новые кадры и т.д.</w:t>
            </w:r>
          </w:p>
        </w:tc>
      </w:tr>
    </w:tbl>
    <w:p w:rsidR="001815A0" w:rsidRPr="001815A0" w:rsidRDefault="001815A0" w:rsidP="002242C3">
      <w:pPr>
        <w:autoSpaceDE w:val="0"/>
        <w:autoSpaceDN w:val="0"/>
        <w:adjustRightInd w:val="0"/>
        <w:spacing w:line="360" w:lineRule="auto"/>
        <w:ind w:firstLine="709"/>
        <w:rPr>
          <w:rFonts w:ascii="TimesNewRomanPSMT" w:eastAsia="Calibri" w:hAnsi="TimesNewRomanPSMT" w:cs="TimesNewRomanPSMT"/>
          <w:color w:val="000000"/>
          <w:kern w:val="0"/>
          <w:sz w:val="28"/>
          <w:szCs w:val="28"/>
          <w:lang w:eastAsia="en-US"/>
        </w:rPr>
      </w:pPr>
      <w:r w:rsidRPr="001815A0">
        <w:rPr>
          <w:rFonts w:ascii="TimesNewRomanPSMT" w:eastAsia="Calibri" w:hAnsi="TimesNewRomanPSMT" w:cs="TimesNewRomanPSMT"/>
          <w:color w:val="000000"/>
          <w:kern w:val="0"/>
          <w:sz w:val="28"/>
          <w:szCs w:val="28"/>
          <w:lang w:eastAsia="en-US"/>
        </w:rPr>
        <w:t>Тот уровень интеграции, о развитии которого в настоящее время в</w:t>
      </w:r>
    </w:p>
    <w:p w:rsidR="001815A0" w:rsidRPr="001815A0" w:rsidRDefault="001815A0" w:rsidP="006A0D79">
      <w:pPr>
        <w:autoSpaceDE w:val="0"/>
        <w:autoSpaceDN w:val="0"/>
        <w:adjustRightInd w:val="0"/>
        <w:spacing w:line="360" w:lineRule="auto"/>
        <w:rPr>
          <w:rFonts w:ascii="TimesNewRomanPSMT" w:eastAsia="Calibri" w:hAnsi="TimesNewRomanPSMT" w:cs="TimesNewRomanPSMT"/>
          <w:color w:val="000000"/>
          <w:kern w:val="0"/>
          <w:sz w:val="28"/>
          <w:szCs w:val="28"/>
          <w:lang w:eastAsia="en-US"/>
        </w:rPr>
      </w:pPr>
      <w:r w:rsidRPr="001815A0">
        <w:rPr>
          <w:rFonts w:ascii="TimesNewRomanPSMT" w:eastAsia="Calibri" w:hAnsi="TimesNewRomanPSMT" w:cs="TimesNewRomanPSMT"/>
          <w:color w:val="000000"/>
          <w:kern w:val="0"/>
          <w:sz w:val="28"/>
          <w:szCs w:val="28"/>
          <w:lang w:eastAsia="en-US"/>
        </w:rPr>
        <w:t xml:space="preserve">России мы говорим сейчас: </w:t>
      </w:r>
      <w:r w:rsidRPr="001815A0">
        <w:rPr>
          <w:rFonts w:ascii="TimesNewRomanPSMT" w:eastAsia="Calibri" w:hAnsi="TimesNewRomanPSMT" w:cs="TimesNewRomanPSMT"/>
          <w:color w:val="000000"/>
          <w:kern w:val="0"/>
          <w:sz w:val="28"/>
          <w:szCs w:val="28"/>
          <w:lang w:val="en-US" w:eastAsia="en-US"/>
        </w:rPr>
        <w:t>Third</w:t>
      </w:r>
      <w:r w:rsidRPr="001815A0">
        <w:rPr>
          <w:rFonts w:ascii="TimesNewRomanPSMT" w:eastAsia="Calibri" w:hAnsi="TimesNewRomanPSMT" w:cs="TimesNewRomanPSMT"/>
          <w:color w:val="000000"/>
          <w:kern w:val="0"/>
          <w:sz w:val="28"/>
          <w:szCs w:val="28"/>
          <w:lang w:eastAsia="en-US"/>
        </w:rPr>
        <w:t xml:space="preserve"> </w:t>
      </w:r>
      <w:r w:rsidRPr="001815A0">
        <w:rPr>
          <w:rFonts w:ascii="TimesNewRomanPSMT" w:eastAsia="Calibri" w:hAnsi="TimesNewRomanPSMT" w:cs="TimesNewRomanPSMT"/>
          <w:color w:val="000000"/>
          <w:kern w:val="0"/>
          <w:sz w:val="28"/>
          <w:szCs w:val="28"/>
          <w:lang w:val="en-US" w:eastAsia="en-US"/>
        </w:rPr>
        <w:t>Party</w:t>
      </w:r>
      <w:r w:rsidRPr="001815A0">
        <w:rPr>
          <w:rFonts w:ascii="TimesNewRomanPSMT" w:eastAsia="Calibri" w:hAnsi="TimesNewRomanPSMT" w:cs="TimesNewRomanPSMT"/>
          <w:color w:val="000000"/>
          <w:kern w:val="0"/>
          <w:sz w:val="28"/>
          <w:szCs w:val="28"/>
          <w:lang w:eastAsia="en-US"/>
        </w:rPr>
        <w:t xml:space="preserve"> </w:t>
      </w:r>
      <w:r w:rsidRPr="001815A0">
        <w:rPr>
          <w:rFonts w:ascii="TimesNewRomanPSMT" w:eastAsia="Calibri" w:hAnsi="TimesNewRomanPSMT" w:cs="TimesNewRomanPSMT"/>
          <w:color w:val="000000"/>
          <w:kern w:val="0"/>
          <w:sz w:val="28"/>
          <w:szCs w:val="28"/>
          <w:lang w:val="en-US" w:eastAsia="en-US"/>
        </w:rPr>
        <w:t>Logistics</w:t>
      </w:r>
      <w:r w:rsidRPr="001815A0">
        <w:rPr>
          <w:rFonts w:ascii="TimesNewRomanPSMT" w:eastAsia="Calibri" w:hAnsi="TimesNewRomanPSMT" w:cs="TimesNewRomanPSMT"/>
          <w:color w:val="000000"/>
          <w:kern w:val="0"/>
          <w:sz w:val="28"/>
          <w:szCs w:val="28"/>
          <w:lang w:eastAsia="en-US"/>
        </w:rPr>
        <w:t xml:space="preserve"> (3</w:t>
      </w:r>
      <w:r w:rsidRPr="001815A0">
        <w:rPr>
          <w:rFonts w:ascii="TimesNewRomanPSMT" w:eastAsia="Calibri" w:hAnsi="TimesNewRomanPSMT" w:cs="TimesNewRomanPSMT"/>
          <w:color w:val="000000"/>
          <w:kern w:val="0"/>
          <w:sz w:val="28"/>
          <w:szCs w:val="28"/>
          <w:lang w:val="en-US" w:eastAsia="en-US"/>
        </w:rPr>
        <w:t>PL</w:t>
      </w:r>
      <w:r w:rsidRPr="001815A0">
        <w:rPr>
          <w:rFonts w:ascii="TimesNewRomanPSMT" w:eastAsia="Calibri" w:hAnsi="TimesNewRomanPSMT" w:cs="TimesNewRomanPSMT"/>
          <w:color w:val="000000"/>
          <w:kern w:val="0"/>
          <w:sz w:val="28"/>
          <w:szCs w:val="28"/>
          <w:lang w:eastAsia="en-US"/>
        </w:rPr>
        <w:t>) –это предоставление логистических услуг, выходящих за</w:t>
      </w:r>
      <w:r w:rsidR="002242C3">
        <w:rPr>
          <w:rFonts w:ascii="TimesNewRomanPSMT" w:eastAsia="Calibri" w:hAnsi="TimesNewRomanPSMT" w:cs="TimesNewRomanPSMT"/>
          <w:color w:val="000000"/>
          <w:kern w:val="0"/>
          <w:sz w:val="28"/>
          <w:szCs w:val="28"/>
          <w:lang w:eastAsia="en-US"/>
        </w:rPr>
        <w:t xml:space="preserve"> </w:t>
      </w:r>
      <w:r w:rsidRPr="001815A0">
        <w:rPr>
          <w:rFonts w:ascii="TimesNewRomanPSMT" w:eastAsia="Calibri" w:hAnsi="TimesNewRomanPSMT" w:cs="TimesNewRomanPSMT"/>
          <w:color w:val="000000"/>
          <w:kern w:val="0"/>
          <w:sz w:val="28"/>
          <w:szCs w:val="28"/>
          <w:lang w:eastAsia="en-US"/>
        </w:rPr>
        <w:t>пределы простой транспортировки товаров. Например, в этот перечень</w:t>
      </w:r>
    </w:p>
    <w:p w:rsidR="001815A0" w:rsidRPr="001815A0" w:rsidRDefault="001815A0" w:rsidP="001F4725">
      <w:pPr>
        <w:autoSpaceDE w:val="0"/>
        <w:autoSpaceDN w:val="0"/>
        <w:adjustRightInd w:val="0"/>
        <w:spacing w:line="360" w:lineRule="auto"/>
        <w:rPr>
          <w:rFonts w:ascii="TimesNewRomanPSMT" w:eastAsia="Calibri" w:hAnsi="TimesNewRomanPSMT" w:cs="TimesNewRomanPSMT"/>
          <w:color w:val="000000"/>
          <w:kern w:val="0"/>
          <w:sz w:val="28"/>
          <w:szCs w:val="28"/>
          <w:lang w:eastAsia="en-US"/>
        </w:rPr>
      </w:pPr>
      <w:r w:rsidRPr="001815A0">
        <w:rPr>
          <w:rFonts w:ascii="TimesNewRomanPSMT" w:eastAsia="Calibri" w:hAnsi="TimesNewRomanPSMT" w:cs="TimesNewRomanPSMT"/>
          <w:color w:val="000000"/>
          <w:kern w:val="0"/>
          <w:sz w:val="28"/>
          <w:szCs w:val="28"/>
          <w:lang w:eastAsia="en-US"/>
        </w:rPr>
        <w:t>входят складирование, перегрузка, дополнительные услуги со значительной</w:t>
      </w:r>
    </w:p>
    <w:p w:rsidR="001F4725" w:rsidRPr="001815A0" w:rsidRDefault="001815A0" w:rsidP="001F4725">
      <w:pPr>
        <w:autoSpaceDE w:val="0"/>
        <w:autoSpaceDN w:val="0"/>
        <w:adjustRightInd w:val="0"/>
        <w:spacing w:line="360" w:lineRule="auto"/>
        <w:rPr>
          <w:rFonts w:ascii="TimesNewRomanPSMT" w:eastAsia="Calibri" w:hAnsi="TimesNewRomanPSMT" w:cs="TimesNewRomanPSMT"/>
          <w:color w:val="000000"/>
          <w:kern w:val="0"/>
          <w:sz w:val="28"/>
          <w:szCs w:val="28"/>
          <w:lang w:eastAsia="en-US"/>
        </w:rPr>
      </w:pPr>
      <w:r w:rsidRPr="001815A0">
        <w:rPr>
          <w:rFonts w:ascii="TimesNewRomanPSMT" w:eastAsia="Calibri" w:hAnsi="TimesNewRomanPSMT" w:cs="TimesNewRomanPSMT"/>
          <w:color w:val="000000"/>
          <w:kern w:val="0"/>
          <w:sz w:val="28"/>
          <w:szCs w:val="28"/>
          <w:lang w:eastAsia="en-US"/>
        </w:rPr>
        <w:t xml:space="preserve">добавленной стоимостью, а также использование субподрядчиков. </w:t>
      </w:r>
    </w:p>
    <w:p w:rsidR="001815A0" w:rsidRPr="001815A0" w:rsidRDefault="001815A0" w:rsidP="006A0D79">
      <w:pPr>
        <w:autoSpaceDE w:val="0"/>
        <w:autoSpaceDN w:val="0"/>
        <w:adjustRightInd w:val="0"/>
        <w:spacing w:line="360" w:lineRule="auto"/>
        <w:rPr>
          <w:rFonts w:ascii="TimesNewRomanPSMT" w:eastAsia="Calibri" w:hAnsi="TimesNewRomanPSMT" w:cs="TimesNewRomanPSMT"/>
          <w:color w:val="000000"/>
          <w:kern w:val="0"/>
          <w:sz w:val="28"/>
          <w:szCs w:val="28"/>
          <w:lang w:eastAsia="en-US"/>
        </w:rPr>
      </w:pPr>
      <w:r w:rsidRPr="001815A0">
        <w:rPr>
          <w:rFonts w:ascii="TimesNewRomanPSMT" w:eastAsia="Calibri" w:hAnsi="TimesNewRomanPSMT" w:cs="TimesNewRomanPSMT"/>
          <w:color w:val="000000"/>
          <w:kern w:val="0"/>
          <w:sz w:val="28"/>
          <w:szCs w:val="28"/>
          <w:lang w:eastAsia="en-US"/>
        </w:rPr>
        <w:t>Именно им производственные и торговые</w:t>
      </w:r>
    </w:p>
    <w:p w:rsidR="001815A0" w:rsidRPr="001815A0" w:rsidRDefault="001815A0" w:rsidP="006A0D79">
      <w:pPr>
        <w:autoSpaceDE w:val="0"/>
        <w:autoSpaceDN w:val="0"/>
        <w:adjustRightInd w:val="0"/>
        <w:spacing w:line="360" w:lineRule="auto"/>
        <w:rPr>
          <w:rFonts w:ascii="TimesNewRomanPSMT" w:eastAsia="Calibri" w:hAnsi="TimesNewRomanPSMT" w:cs="TimesNewRomanPSMT"/>
          <w:color w:val="000000"/>
          <w:kern w:val="0"/>
          <w:sz w:val="28"/>
          <w:szCs w:val="28"/>
          <w:lang w:eastAsia="en-US"/>
        </w:rPr>
      </w:pPr>
      <w:r w:rsidRPr="001815A0">
        <w:rPr>
          <w:rFonts w:ascii="TimesNewRomanPSMT" w:eastAsia="Calibri" w:hAnsi="TimesNewRomanPSMT" w:cs="TimesNewRomanPSMT"/>
          <w:color w:val="000000"/>
          <w:kern w:val="0"/>
          <w:sz w:val="28"/>
          <w:szCs w:val="28"/>
          <w:lang w:eastAsia="en-US"/>
        </w:rPr>
        <w:t>компании передают свои логистические функции, для того, чтобы</w:t>
      </w:r>
    </w:p>
    <w:p w:rsidR="001815A0" w:rsidRPr="001815A0" w:rsidRDefault="001815A0" w:rsidP="006A0D79">
      <w:pPr>
        <w:autoSpaceDE w:val="0"/>
        <w:autoSpaceDN w:val="0"/>
        <w:adjustRightInd w:val="0"/>
        <w:spacing w:line="360" w:lineRule="auto"/>
        <w:rPr>
          <w:rFonts w:ascii="TimesNewRomanPSMT" w:eastAsia="Calibri" w:hAnsi="TimesNewRomanPSMT" w:cs="TimesNewRomanPSMT"/>
          <w:color w:val="000000"/>
          <w:kern w:val="0"/>
          <w:sz w:val="28"/>
          <w:szCs w:val="28"/>
          <w:lang w:eastAsia="en-US"/>
        </w:rPr>
      </w:pPr>
      <w:r w:rsidRPr="001815A0">
        <w:rPr>
          <w:rFonts w:ascii="TimesNewRomanPSMT" w:eastAsia="Calibri" w:hAnsi="TimesNewRomanPSMT" w:cs="TimesNewRomanPSMT"/>
          <w:color w:val="000000"/>
          <w:kern w:val="0"/>
          <w:sz w:val="28"/>
          <w:szCs w:val="28"/>
          <w:lang w:eastAsia="en-US"/>
        </w:rPr>
        <w:t>сконцентрироваться на своей «ключевой компетенции», и сделать свой</w:t>
      </w:r>
    </w:p>
    <w:p w:rsidR="001815A0" w:rsidRDefault="001815A0" w:rsidP="006A0D79">
      <w:pPr>
        <w:autoSpaceDE w:val="0"/>
        <w:autoSpaceDN w:val="0"/>
        <w:adjustRightInd w:val="0"/>
        <w:spacing w:line="360" w:lineRule="auto"/>
        <w:rPr>
          <w:rFonts w:ascii="TimesNewRomanPSMT" w:eastAsia="Calibri" w:hAnsi="TimesNewRomanPSMT" w:cs="TimesNewRomanPSMT"/>
          <w:color w:val="000000"/>
          <w:kern w:val="0"/>
          <w:sz w:val="28"/>
          <w:szCs w:val="28"/>
          <w:lang w:eastAsia="en-US"/>
        </w:rPr>
      </w:pPr>
      <w:r w:rsidRPr="001815A0">
        <w:rPr>
          <w:rFonts w:ascii="TimesNewRomanPSMT" w:eastAsia="Calibri" w:hAnsi="TimesNewRomanPSMT" w:cs="TimesNewRomanPSMT"/>
          <w:color w:val="000000"/>
          <w:kern w:val="0"/>
          <w:sz w:val="28"/>
          <w:szCs w:val="28"/>
          <w:lang w:eastAsia="en-US"/>
        </w:rPr>
        <w:t>бизнес более устойчивым и эффективным.</w:t>
      </w:r>
    </w:p>
    <w:p w:rsidR="002242C3" w:rsidRPr="001F4725" w:rsidRDefault="002242C3" w:rsidP="002242C3">
      <w:pPr>
        <w:spacing w:line="360" w:lineRule="auto"/>
        <w:ind w:firstLine="680"/>
        <w:jc w:val="both"/>
        <w:rPr>
          <w:kern w:val="0"/>
          <w:sz w:val="28"/>
          <w:szCs w:val="28"/>
          <w:lang w:eastAsia="en-US"/>
        </w:rPr>
      </w:pPr>
      <w:r w:rsidRPr="001F4725">
        <w:rPr>
          <w:kern w:val="0"/>
          <w:sz w:val="28"/>
          <w:szCs w:val="28"/>
          <w:lang w:eastAsia="en-US"/>
        </w:rPr>
        <w:t>Мировая теория логистики утверждает, что компанию можно признать 3</w:t>
      </w:r>
      <w:r w:rsidRPr="001F4725">
        <w:rPr>
          <w:kern w:val="0"/>
          <w:sz w:val="28"/>
          <w:szCs w:val="28"/>
          <w:lang w:val="en-US" w:eastAsia="en-US"/>
        </w:rPr>
        <w:t>PL</w:t>
      </w:r>
      <w:r w:rsidRPr="001F4725">
        <w:rPr>
          <w:kern w:val="0"/>
          <w:sz w:val="28"/>
          <w:szCs w:val="28"/>
          <w:lang w:eastAsia="en-US"/>
        </w:rPr>
        <w:t xml:space="preserve"> -провайдером, если она соответствует формуле </w:t>
      </w:r>
    </w:p>
    <w:p w:rsidR="002242C3" w:rsidRPr="001F4725" w:rsidRDefault="002242C3" w:rsidP="002242C3">
      <w:pPr>
        <w:spacing w:line="360" w:lineRule="auto"/>
        <w:ind w:firstLine="680"/>
        <w:jc w:val="both"/>
        <w:rPr>
          <w:kern w:val="0"/>
          <w:sz w:val="28"/>
          <w:szCs w:val="28"/>
          <w:lang w:eastAsia="en-US"/>
        </w:rPr>
      </w:pPr>
      <w:r w:rsidRPr="001F4725">
        <w:rPr>
          <w:kern w:val="0"/>
          <w:sz w:val="28"/>
          <w:szCs w:val="28"/>
          <w:lang w:eastAsia="en-US"/>
        </w:rPr>
        <w:t>3</w:t>
      </w:r>
      <w:r w:rsidRPr="001F4725">
        <w:rPr>
          <w:kern w:val="0"/>
          <w:sz w:val="28"/>
          <w:szCs w:val="28"/>
          <w:lang w:val="en-US" w:eastAsia="en-US"/>
        </w:rPr>
        <w:t>PL</w:t>
      </w:r>
      <w:r w:rsidRPr="001F4725">
        <w:rPr>
          <w:kern w:val="0"/>
          <w:sz w:val="28"/>
          <w:szCs w:val="28"/>
          <w:lang w:eastAsia="en-US"/>
        </w:rPr>
        <w:t xml:space="preserve"> = ТЭ + УДС., </w:t>
      </w:r>
    </w:p>
    <w:p w:rsidR="002242C3" w:rsidRPr="00A8627C" w:rsidRDefault="002242C3" w:rsidP="00A77865">
      <w:pPr>
        <w:spacing w:line="360" w:lineRule="auto"/>
        <w:ind w:firstLine="709"/>
        <w:rPr>
          <w:kern w:val="0"/>
          <w:sz w:val="28"/>
          <w:szCs w:val="28"/>
          <w:lang w:eastAsia="en-US"/>
        </w:rPr>
      </w:pPr>
      <w:r w:rsidRPr="001F4725">
        <w:rPr>
          <w:kern w:val="0"/>
          <w:sz w:val="28"/>
          <w:szCs w:val="28"/>
          <w:lang w:eastAsia="en-US"/>
        </w:rPr>
        <w:t xml:space="preserve">где ТЭ – это транспортно-экспедиторские услуги, УДС - услуги добавленной стоимости (погрузка/выгрузка, услуги по комплектации ассортимента, складские услуги, управление грузопотоками в цепи, </w:t>
      </w:r>
      <w:r w:rsidRPr="00A8627C">
        <w:rPr>
          <w:kern w:val="0"/>
          <w:sz w:val="28"/>
          <w:szCs w:val="28"/>
          <w:lang w:eastAsia="en-US"/>
        </w:rPr>
        <w:t xml:space="preserve">маркетинговые и финансовые услуги). </w:t>
      </w:r>
    </w:p>
    <w:p w:rsidR="002242C3" w:rsidRPr="001F4725" w:rsidRDefault="002242C3" w:rsidP="00DF6770">
      <w:pPr>
        <w:spacing w:line="360" w:lineRule="auto"/>
        <w:ind w:firstLine="709"/>
        <w:jc w:val="both"/>
        <w:rPr>
          <w:kern w:val="0"/>
          <w:sz w:val="28"/>
          <w:szCs w:val="28"/>
          <w:lang w:eastAsia="en-US"/>
        </w:rPr>
      </w:pPr>
      <w:r w:rsidRPr="00DF6770">
        <w:rPr>
          <w:sz w:val="28"/>
          <w:szCs w:val="28"/>
        </w:rPr>
        <w:t xml:space="preserve">Когда 3PL -провайдер избавляется от транспортных и складских активов и специализируется на планировании и оптимизации логистических процессов в цепочке создания стоимости с помощью мощной информационной системы управления, то он может стать 4PL -провайдером. </w:t>
      </w:r>
    </w:p>
    <w:p w:rsidR="001815A0" w:rsidRPr="001815A0" w:rsidRDefault="001815A0" w:rsidP="006A0D79">
      <w:pPr>
        <w:autoSpaceDE w:val="0"/>
        <w:autoSpaceDN w:val="0"/>
        <w:adjustRightInd w:val="0"/>
        <w:spacing w:line="360" w:lineRule="auto"/>
        <w:ind w:firstLine="709"/>
        <w:rPr>
          <w:rFonts w:ascii="TimesNewRomanPSMT" w:eastAsia="Calibri" w:hAnsi="TimesNewRomanPSMT" w:cs="TimesNewRomanPSMT"/>
          <w:color w:val="000000"/>
          <w:kern w:val="0"/>
          <w:sz w:val="28"/>
          <w:szCs w:val="28"/>
          <w:lang w:eastAsia="en-US"/>
        </w:rPr>
      </w:pPr>
      <w:r w:rsidRPr="001815A0">
        <w:rPr>
          <w:rFonts w:ascii="TimesNewRomanPSMT" w:eastAsia="Calibri" w:hAnsi="TimesNewRomanPSMT" w:cs="TimesNewRomanPSMT"/>
          <w:color w:val="000000"/>
          <w:kern w:val="0"/>
          <w:sz w:val="28"/>
          <w:szCs w:val="28"/>
          <w:lang w:val="en-US" w:eastAsia="en-US"/>
        </w:rPr>
        <w:t>Fourth</w:t>
      </w:r>
      <w:r w:rsidRPr="001815A0">
        <w:rPr>
          <w:rFonts w:ascii="TimesNewRomanPSMT" w:eastAsia="Calibri" w:hAnsi="TimesNewRomanPSMT" w:cs="TimesNewRomanPSMT"/>
          <w:color w:val="000000"/>
          <w:kern w:val="0"/>
          <w:sz w:val="28"/>
          <w:szCs w:val="28"/>
          <w:lang w:eastAsia="en-US"/>
        </w:rPr>
        <w:t xml:space="preserve"> </w:t>
      </w:r>
      <w:r w:rsidRPr="001815A0">
        <w:rPr>
          <w:rFonts w:ascii="TimesNewRomanPSMT" w:eastAsia="Calibri" w:hAnsi="TimesNewRomanPSMT" w:cs="TimesNewRomanPSMT"/>
          <w:color w:val="000000"/>
          <w:kern w:val="0"/>
          <w:sz w:val="28"/>
          <w:szCs w:val="28"/>
          <w:lang w:val="en-US" w:eastAsia="en-US"/>
        </w:rPr>
        <w:t>Party</w:t>
      </w:r>
      <w:r w:rsidRPr="001815A0">
        <w:rPr>
          <w:rFonts w:ascii="TimesNewRomanPSMT" w:eastAsia="Calibri" w:hAnsi="TimesNewRomanPSMT" w:cs="TimesNewRomanPSMT"/>
          <w:color w:val="000000"/>
          <w:kern w:val="0"/>
          <w:sz w:val="28"/>
          <w:szCs w:val="28"/>
          <w:lang w:eastAsia="en-US"/>
        </w:rPr>
        <w:t xml:space="preserve"> </w:t>
      </w:r>
      <w:r w:rsidRPr="001815A0">
        <w:rPr>
          <w:rFonts w:ascii="TimesNewRomanPSMT" w:eastAsia="Calibri" w:hAnsi="TimesNewRomanPSMT" w:cs="TimesNewRomanPSMT"/>
          <w:color w:val="000000"/>
          <w:kern w:val="0"/>
          <w:sz w:val="28"/>
          <w:szCs w:val="28"/>
          <w:lang w:val="en-US" w:eastAsia="en-US"/>
        </w:rPr>
        <w:t>Logistics</w:t>
      </w:r>
      <w:r w:rsidRPr="001815A0">
        <w:rPr>
          <w:rFonts w:ascii="TimesNewRomanPSMT" w:eastAsia="Calibri" w:hAnsi="TimesNewRomanPSMT" w:cs="TimesNewRomanPSMT"/>
          <w:color w:val="000000"/>
          <w:kern w:val="0"/>
          <w:sz w:val="28"/>
          <w:szCs w:val="28"/>
          <w:lang w:eastAsia="en-US"/>
        </w:rPr>
        <w:t xml:space="preserve"> (4</w:t>
      </w:r>
      <w:r w:rsidRPr="001815A0">
        <w:rPr>
          <w:rFonts w:ascii="TimesNewRomanPSMT" w:eastAsia="Calibri" w:hAnsi="TimesNewRomanPSMT" w:cs="TimesNewRomanPSMT"/>
          <w:color w:val="000000"/>
          <w:kern w:val="0"/>
          <w:sz w:val="28"/>
          <w:szCs w:val="28"/>
          <w:lang w:val="en-US" w:eastAsia="en-US"/>
        </w:rPr>
        <w:t>PL</w:t>
      </w:r>
      <w:r w:rsidRPr="001815A0">
        <w:rPr>
          <w:rFonts w:ascii="TimesNewRomanPSMT" w:eastAsia="Calibri" w:hAnsi="TimesNewRomanPSMT" w:cs="TimesNewRomanPSMT"/>
          <w:color w:val="000000"/>
          <w:kern w:val="0"/>
          <w:sz w:val="28"/>
          <w:szCs w:val="28"/>
          <w:lang w:eastAsia="en-US"/>
        </w:rPr>
        <w:t>) – «Интегрированная Логистика» - это</w:t>
      </w:r>
    </w:p>
    <w:p w:rsidR="001815A0" w:rsidRPr="001815A0" w:rsidRDefault="001815A0" w:rsidP="006A0D79">
      <w:pPr>
        <w:autoSpaceDE w:val="0"/>
        <w:autoSpaceDN w:val="0"/>
        <w:adjustRightInd w:val="0"/>
        <w:spacing w:line="360" w:lineRule="auto"/>
        <w:rPr>
          <w:rFonts w:ascii="TimesNewRomanPSMT" w:eastAsia="Calibri" w:hAnsi="TimesNewRomanPSMT" w:cs="TimesNewRomanPSMT"/>
          <w:color w:val="000000"/>
          <w:kern w:val="0"/>
          <w:sz w:val="28"/>
          <w:szCs w:val="28"/>
          <w:lang w:eastAsia="en-US"/>
        </w:rPr>
      </w:pPr>
      <w:r w:rsidRPr="001815A0">
        <w:rPr>
          <w:rFonts w:ascii="TimesNewRomanPSMT" w:eastAsia="Calibri" w:hAnsi="TimesNewRomanPSMT" w:cs="TimesNewRomanPSMT"/>
          <w:color w:val="000000"/>
          <w:kern w:val="0"/>
          <w:sz w:val="28"/>
          <w:szCs w:val="28"/>
          <w:lang w:eastAsia="en-US"/>
        </w:rPr>
        <w:t>интеграция всех компаний, вовлеченных в цепь поставки грузов.</w:t>
      </w:r>
    </w:p>
    <w:p w:rsidR="001815A0" w:rsidRPr="001815A0" w:rsidRDefault="001815A0" w:rsidP="006A0D79">
      <w:pPr>
        <w:autoSpaceDE w:val="0"/>
        <w:autoSpaceDN w:val="0"/>
        <w:adjustRightInd w:val="0"/>
        <w:spacing w:line="360" w:lineRule="auto"/>
        <w:rPr>
          <w:rFonts w:ascii="TimesNewRomanPSMT" w:eastAsia="Calibri" w:hAnsi="TimesNewRomanPSMT" w:cs="TimesNewRomanPSMT"/>
          <w:color w:val="000000"/>
          <w:kern w:val="0"/>
          <w:sz w:val="28"/>
          <w:szCs w:val="28"/>
          <w:lang w:eastAsia="en-US"/>
        </w:rPr>
      </w:pPr>
      <w:r w:rsidRPr="001815A0">
        <w:rPr>
          <w:rFonts w:ascii="TimesNewRomanPSMT" w:eastAsia="Calibri" w:hAnsi="TimesNewRomanPSMT" w:cs="TimesNewRomanPSMT"/>
          <w:color w:val="000000"/>
          <w:kern w:val="0"/>
          <w:sz w:val="28"/>
          <w:szCs w:val="28"/>
          <w:lang w:eastAsia="en-US"/>
        </w:rPr>
        <w:t>«Интегрированная Логистика» (логистика "четвертой стороны") является</w:t>
      </w:r>
    </w:p>
    <w:p w:rsidR="001815A0" w:rsidRPr="001815A0" w:rsidRDefault="001815A0" w:rsidP="006A0D79">
      <w:pPr>
        <w:autoSpaceDE w:val="0"/>
        <w:autoSpaceDN w:val="0"/>
        <w:adjustRightInd w:val="0"/>
        <w:spacing w:line="360" w:lineRule="auto"/>
        <w:rPr>
          <w:rFonts w:ascii="TimesNewRomanPSMT" w:eastAsia="Calibri" w:hAnsi="TimesNewRomanPSMT" w:cs="TimesNewRomanPSMT"/>
          <w:color w:val="000000"/>
          <w:kern w:val="0"/>
          <w:sz w:val="28"/>
          <w:szCs w:val="28"/>
          <w:lang w:eastAsia="en-US"/>
        </w:rPr>
      </w:pPr>
      <w:r w:rsidRPr="001815A0">
        <w:rPr>
          <w:rFonts w:ascii="TimesNewRomanPSMT" w:eastAsia="Calibri" w:hAnsi="TimesNewRomanPSMT" w:cs="TimesNewRomanPSMT"/>
          <w:color w:val="000000"/>
          <w:kern w:val="0"/>
          <w:sz w:val="28"/>
          <w:szCs w:val="28"/>
          <w:lang w:eastAsia="en-US"/>
        </w:rPr>
        <w:t>процессом планирования, управления и контролирования всех логистических</w:t>
      </w:r>
    </w:p>
    <w:p w:rsidR="001815A0" w:rsidRPr="001815A0" w:rsidRDefault="001815A0" w:rsidP="006A0D79">
      <w:pPr>
        <w:autoSpaceDE w:val="0"/>
        <w:autoSpaceDN w:val="0"/>
        <w:adjustRightInd w:val="0"/>
        <w:spacing w:line="360" w:lineRule="auto"/>
        <w:rPr>
          <w:rFonts w:ascii="TimesNewRomanPSMT" w:eastAsia="Calibri" w:hAnsi="TimesNewRomanPSMT" w:cs="TimesNewRomanPSMT"/>
          <w:color w:val="000000"/>
          <w:kern w:val="0"/>
          <w:sz w:val="28"/>
          <w:szCs w:val="28"/>
          <w:lang w:eastAsia="en-US"/>
        </w:rPr>
      </w:pPr>
      <w:r w:rsidRPr="001815A0">
        <w:rPr>
          <w:rFonts w:ascii="TimesNewRomanPSMT" w:eastAsia="Calibri" w:hAnsi="TimesNewRomanPSMT" w:cs="TimesNewRomanPSMT"/>
          <w:color w:val="000000"/>
          <w:kern w:val="0"/>
          <w:sz w:val="28"/>
          <w:szCs w:val="28"/>
          <w:lang w:eastAsia="en-US"/>
        </w:rPr>
        <w:t>процедур (например, потоков информации, материалов и капитала) одним</w:t>
      </w:r>
    </w:p>
    <w:p w:rsidR="001F4725" w:rsidRPr="001815A0" w:rsidRDefault="001815A0" w:rsidP="001F4725">
      <w:pPr>
        <w:autoSpaceDE w:val="0"/>
        <w:autoSpaceDN w:val="0"/>
        <w:adjustRightInd w:val="0"/>
        <w:spacing w:line="360" w:lineRule="auto"/>
        <w:rPr>
          <w:rFonts w:ascii="TimesNewRomanPSMT" w:eastAsia="Calibri" w:hAnsi="TimesNewRomanPSMT" w:cs="TimesNewRomanPSMT"/>
          <w:color w:val="000000"/>
          <w:kern w:val="0"/>
          <w:sz w:val="28"/>
          <w:szCs w:val="28"/>
          <w:lang w:eastAsia="en-US"/>
        </w:rPr>
      </w:pPr>
      <w:r w:rsidRPr="001815A0">
        <w:rPr>
          <w:rFonts w:ascii="TimesNewRomanPSMT" w:eastAsia="Calibri" w:hAnsi="TimesNewRomanPSMT" w:cs="TimesNewRomanPSMT"/>
          <w:color w:val="000000"/>
          <w:kern w:val="0"/>
          <w:sz w:val="28"/>
          <w:szCs w:val="28"/>
          <w:lang w:eastAsia="en-US"/>
        </w:rPr>
        <w:t>поставщиком услуг с долгосрочными стратегическими целями</w:t>
      </w:r>
    </w:p>
    <w:p w:rsidR="00497734" w:rsidRPr="00DA7D49" w:rsidRDefault="00DA7D49" w:rsidP="005C257C">
      <w:pPr>
        <w:spacing w:line="360" w:lineRule="auto"/>
        <w:ind w:firstLine="709"/>
        <w:rPr>
          <w:kern w:val="0"/>
          <w:sz w:val="28"/>
          <w:szCs w:val="28"/>
          <w:lang w:eastAsia="en-US"/>
        </w:rPr>
      </w:pPr>
      <w:r>
        <w:rPr>
          <w:kern w:val="0"/>
          <w:sz w:val="28"/>
          <w:szCs w:val="28"/>
          <w:lang w:eastAsia="en-US"/>
        </w:rPr>
        <w:t>З</w:t>
      </w:r>
      <w:r w:rsidRPr="00DA7D49">
        <w:rPr>
          <w:kern w:val="0"/>
          <w:sz w:val="28"/>
          <w:szCs w:val="28"/>
          <w:lang w:eastAsia="en-US"/>
        </w:rPr>
        <w:t>адачи</w:t>
      </w:r>
      <w:r w:rsidR="00497734" w:rsidRPr="00DA7D49">
        <w:rPr>
          <w:kern w:val="0"/>
          <w:sz w:val="28"/>
          <w:szCs w:val="28"/>
          <w:lang w:eastAsia="en-US"/>
        </w:rPr>
        <w:t xml:space="preserve"> 4</w:t>
      </w:r>
      <w:r w:rsidR="00497734" w:rsidRPr="00DA7D49">
        <w:rPr>
          <w:kern w:val="0"/>
          <w:sz w:val="28"/>
          <w:szCs w:val="28"/>
          <w:lang w:val="en-US" w:eastAsia="en-US"/>
        </w:rPr>
        <w:t>PL</w:t>
      </w:r>
      <w:r w:rsidR="00497734" w:rsidRPr="00DA7D49">
        <w:rPr>
          <w:kern w:val="0"/>
          <w:sz w:val="28"/>
          <w:szCs w:val="28"/>
          <w:lang w:eastAsia="en-US"/>
        </w:rPr>
        <w:t xml:space="preserve"> провайдера</w:t>
      </w:r>
      <w:r w:rsidRPr="00DA7D49">
        <w:rPr>
          <w:kern w:val="0"/>
          <w:sz w:val="28"/>
          <w:szCs w:val="28"/>
          <w:lang w:eastAsia="en-US"/>
        </w:rPr>
        <w:t>:</w:t>
      </w:r>
    </w:p>
    <w:p w:rsidR="00497734" w:rsidRPr="00DA7D49" w:rsidRDefault="00497734" w:rsidP="005C257C">
      <w:pPr>
        <w:numPr>
          <w:ilvl w:val="0"/>
          <w:numId w:val="14"/>
        </w:numPr>
        <w:spacing w:line="360" w:lineRule="auto"/>
        <w:ind w:left="0" w:firstLine="709"/>
        <w:rPr>
          <w:kern w:val="0"/>
          <w:sz w:val="28"/>
          <w:szCs w:val="28"/>
          <w:lang w:eastAsia="en-US"/>
        </w:rPr>
      </w:pPr>
      <w:r w:rsidRPr="00DA7D49">
        <w:rPr>
          <w:kern w:val="0"/>
          <w:sz w:val="28"/>
          <w:szCs w:val="28"/>
          <w:lang w:eastAsia="en-US"/>
        </w:rPr>
        <w:t>оперативное, тактическое и частично стратегическое планирование цепи по</w:t>
      </w:r>
      <w:r w:rsidRPr="00DA7D49">
        <w:rPr>
          <w:kern w:val="0"/>
          <w:sz w:val="28"/>
          <w:szCs w:val="28"/>
          <w:lang w:eastAsia="en-US"/>
        </w:rPr>
        <w:softHyphen/>
        <w:t>ставок и ее оптимизацию;</w:t>
      </w:r>
    </w:p>
    <w:p w:rsidR="00497734" w:rsidRPr="00DA7D49" w:rsidRDefault="00497734" w:rsidP="005C257C">
      <w:pPr>
        <w:numPr>
          <w:ilvl w:val="0"/>
          <w:numId w:val="14"/>
        </w:numPr>
        <w:spacing w:line="360" w:lineRule="auto"/>
        <w:ind w:left="0" w:firstLine="709"/>
        <w:rPr>
          <w:kern w:val="0"/>
          <w:sz w:val="28"/>
          <w:szCs w:val="28"/>
          <w:lang w:eastAsia="en-US"/>
        </w:rPr>
      </w:pPr>
      <w:r w:rsidRPr="00DA7D49">
        <w:rPr>
          <w:kern w:val="0"/>
          <w:sz w:val="28"/>
          <w:szCs w:val="28"/>
          <w:lang w:eastAsia="en-US"/>
        </w:rPr>
        <w:t>разработку конфигурации логистической сети;</w:t>
      </w:r>
    </w:p>
    <w:p w:rsidR="00497734" w:rsidRPr="00DA7D49" w:rsidRDefault="00497734" w:rsidP="005C257C">
      <w:pPr>
        <w:numPr>
          <w:ilvl w:val="0"/>
          <w:numId w:val="14"/>
        </w:numPr>
        <w:spacing w:line="360" w:lineRule="auto"/>
        <w:ind w:left="0" w:firstLine="709"/>
        <w:rPr>
          <w:kern w:val="0"/>
          <w:sz w:val="28"/>
          <w:szCs w:val="28"/>
          <w:lang w:eastAsia="en-US"/>
        </w:rPr>
      </w:pPr>
      <w:r w:rsidRPr="00DA7D49">
        <w:rPr>
          <w:kern w:val="0"/>
          <w:sz w:val="28"/>
          <w:szCs w:val="28"/>
          <w:lang w:eastAsia="en-US"/>
        </w:rPr>
        <w:t xml:space="preserve">интеграцию </w:t>
      </w:r>
      <w:r w:rsidRPr="00DA7D49">
        <w:rPr>
          <w:kern w:val="0"/>
          <w:sz w:val="28"/>
          <w:szCs w:val="28"/>
          <w:lang w:val="en-US" w:eastAsia="en-US"/>
        </w:rPr>
        <w:t>IT</w:t>
      </w:r>
      <w:r w:rsidRPr="00DA7D49">
        <w:rPr>
          <w:kern w:val="0"/>
          <w:sz w:val="28"/>
          <w:szCs w:val="28"/>
          <w:lang w:eastAsia="en-US"/>
        </w:rPr>
        <w:t>-систем контрагентов в цепи поставок;</w:t>
      </w:r>
    </w:p>
    <w:p w:rsidR="00497734" w:rsidRPr="00DA7D49" w:rsidRDefault="00497734" w:rsidP="005C257C">
      <w:pPr>
        <w:numPr>
          <w:ilvl w:val="0"/>
          <w:numId w:val="14"/>
        </w:numPr>
        <w:spacing w:line="360" w:lineRule="auto"/>
        <w:ind w:left="0" w:firstLine="709"/>
        <w:rPr>
          <w:kern w:val="0"/>
          <w:sz w:val="28"/>
          <w:szCs w:val="28"/>
          <w:lang w:val="en-US" w:eastAsia="en-US"/>
        </w:rPr>
      </w:pPr>
      <w:r w:rsidRPr="00DA7D49">
        <w:rPr>
          <w:kern w:val="0"/>
          <w:sz w:val="28"/>
          <w:szCs w:val="28"/>
          <w:lang w:val="en-US" w:eastAsia="en-US"/>
        </w:rPr>
        <w:t>мониторинг заказов;</w:t>
      </w:r>
    </w:p>
    <w:p w:rsidR="00497734" w:rsidRPr="00DA7D49" w:rsidRDefault="00497734" w:rsidP="005C257C">
      <w:pPr>
        <w:numPr>
          <w:ilvl w:val="0"/>
          <w:numId w:val="14"/>
        </w:numPr>
        <w:spacing w:line="360" w:lineRule="auto"/>
        <w:ind w:left="0" w:firstLine="709"/>
        <w:rPr>
          <w:kern w:val="0"/>
          <w:sz w:val="28"/>
          <w:szCs w:val="28"/>
          <w:lang w:val="en-US" w:eastAsia="en-US"/>
        </w:rPr>
      </w:pPr>
      <w:r w:rsidRPr="00DA7D49">
        <w:rPr>
          <w:kern w:val="0"/>
          <w:sz w:val="28"/>
          <w:szCs w:val="28"/>
          <w:lang w:val="en-US" w:eastAsia="en-US"/>
        </w:rPr>
        <w:t>планирование транспортировок;</w:t>
      </w:r>
    </w:p>
    <w:p w:rsidR="00497734" w:rsidRPr="00DA7D49" w:rsidRDefault="00497734" w:rsidP="005C257C">
      <w:pPr>
        <w:numPr>
          <w:ilvl w:val="0"/>
          <w:numId w:val="14"/>
        </w:numPr>
        <w:spacing w:line="360" w:lineRule="auto"/>
        <w:ind w:left="0" w:firstLine="709"/>
        <w:rPr>
          <w:kern w:val="0"/>
          <w:sz w:val="28"/>
          <w:szCs w:val="28"/>
          <w:lang w:eastAsia="en-US"/>
        </w:rPr>
      </w:pPr>
      <w:r w:rsidRPr="00DA7D49">
        <w:rPr>
          <w:kern w:val="0"/>
          <w:sz w:val="28"/>
          <w:szCs w:val="28"/>
          <w:lang w:eastAsia="en-US"/>
        </w:rPr>
        <w:t>планирование и оптимизацию маршрутов транспорта;</w:t>
      </w:r>
    </w:p>
    <w:p w:rsidR="00497734" w:rsidRPr="00DA7D49" w:rsidRDefault="00497734" w:rsidP="005C257C">
      <w:pPr>
        <w:numPr>
          <w:ilvl w:val="0"/>
          <w:numId w:val="14"/>
        </w:numPr>
        <w:spacing w:line="360" w:lineRule="auto"/>
        <w:ind w:left="0" w:firstLine="709"/>
        <w:rPr>
          <w:kern w:val="0"/>
          <w:sz w:val="28"/>
          <w:szCs w:val="28"/>
          <w:lang w:eastAsia="en-US"/>
        </w:rPr>
      </w:pPr>
      <w:r w:rsidRPr="00DA7D49">
        <w:rPr>
          <w:kern w:val="0"/>
          <w:sz w:val="28"/>
          <w:szCs w:val="28"/>
          <w:lang w:eastAsia="en-US"/>
        </w:rPr>
        <w:t>мониторинг грузов и транспортных средств;</w:t>
      </w:r>
    </w:p>
    <w:p w:rsidR="00497734" w:rsidRPr="00DA7D49" w:rsidRDefault="00497734" w:rsidP="005C257C">
      <w:pPr>
        <w:numPr>
          <w:ilvl w:val="0"/>
          <w:numId w:val="14"/>
        </w:numPr>
        <w:spacing w:line="360" w:lineRule="auto"/>
        <w:ind w:left="0" w:firstLine="709"/>
        <w:rPr>
          <w:kern w:val="0"/>
          <w:sz w:val="28"/>
          <w:szCs w:val="28"/>
          <w:lang w:eastAsia="en-US"/>
        </w:rPr>
      </w:pPr>
      <w:r w:rsidRPr="00DA7D49">
        <w:rPr>
          <w:kern w:val="0"/>
          <w:sz w:val="28"/>
          <w:szCs w:val="28"/>
          <w:lang w:eastAsia="en-US"/>
        </w:rPr>
        <w:t>управление складской сетью и запасами;</w:t>
      </w:r>
    </w:p>
    <w:p w:rsidR="00497734" w:rsidRPr="00DA7D49" w:rsidRDefault="00497734" w:rsidP="005C257C">
      <w:pPr>
        <w:numPr>
          <w:ilvl w:val="0"/>
          <w:numId w:val="14"/>
        </w:numPr>
        <w:spacing w:line="360" w:lineRule="auto"/>
        <w:ind w:left="0" w:firstLine="709"/>
        <w:rPr>
          <w:kern w:val="0"/>
          <w:sz w:val="28"/>
          <w:szCs w:val="28"/>
          <w:lang w:val="en-US" w:eastAsia="en-US"/>
        </w:rPr>
      </w:pPr>
      <w:r w:rsidRPr="00DA7D49">
        <w:rPr>
          <w:kern w:val="0"/>
          <w:sz w:val="28"/>
          <w:szCs w:val="28"/>
          <w:lang w:val="en-US" w:eastAsia="en-US"/>
        </w:rPr>
        <w:t>управление доходами;</w:t>
      </w:r>
    </w:p>
    <w:p w:rsidR="00497734" w:rsidRPr="00DA7D49" w:rsidRDefault="00497734" w:rsidP="005C257C">
      <w:pPr>
        <w:numPr>
          <w:ilvl w:val="0"/>
          <w:numId w:val="14"/>
        </w:numPr>
        <w:spacing w:line="360" w:lineRule="auto"/>
        <w:ind w:left="0" w:firstLine="709"/>
        <w:rPr>
          <w:kern w:val="0"/>
          <w:sz w:val="28"/>
          <w:szCs w:val="28"/>
          <w:lang w:eastAsia="en-US"/>
        </w:rPr>
      </w:pPr>
      <w:r w:rsidRPr="00DA7D49">
        <w:rPr>
          <w:kern w:val="0"/>
          <w:sz w:val="28"/>
          <w:szCs w:val="28"/>
          <w:lang w:eastAsia="en-US"/>
        </w:rPr>
        <w:t>ведение общего документооборота (желательно в электронном виде);</w:t>
      </w:r>
    </w:p>
    <w:p w:rsidR="00497734" w:rsidRPr="00DA7D49" w:rsidRDefault="00497734" w:rsidP="005C257C">
      <w:pPr>
        <w:numPr>
          <w:ilvl w:val="0"/>
          <w:numId w:val="14"/>
        </w:numPr>
        <w:spacing w:line="360" w:lineRule="auto"/>
        <w:ind w:left="0" w:firstLine="709"/>
        <w:rPr>
          <w:kern w:val="0"/>
          <w:sz w:val="28"/>
          <w:szCs w:val="28"/>
          <w:lang w:val="en-US" w:eastAsia="en-US"/>
        </w:rPr>
      </w:pPr>
      <w:r w:rsidRPr="00DA7D49">
        <w:rPr>
          <w:kern w:val="0"/>
          <w:sz w:val="28"/>
          <w:szCs w:val="28"/>
          <w:lang w:val="en-US" w:eastAsia="en-US"/>
        </w:rPr>
        <w:t>управление сервисом;</w:t>
      </w:r>
    </w:p>
    <w:p w:rsidR="00497734" w:rsidRPr="00DA7D49" w:rsidRDefault="00497734" w:rsidP="005C257C">
      <w:pPr>
        <w:numPr>
          <w:ilvl w:val="0"/>
          <w:numId w:val="14"/>
        </w:numPr>
        <w:spacing w:line="360" w:lineRule="auto"/>
        <w:ind w:left="0" w:firstLine="709"/>
        <w:rPr>
          <w:kern w:val="0"/>
          <w:sz w:val="28"/>
          <w:szCs w:val="28"/>
          <w:lang w:val="en-US" w:eastAsia="en-US"/>
        </w:rPr>
      </w:pPr>
      <w:r w:rsidRPr="00DA7D49">
        <w:rPr>
          <w:kern w:val="0"/>
          <w:sz w:val="28"/>
          <w:szCs w:val="28"/>
          <w:lang w:val="en-US" w:eastAsia="en-US"/>
        </w:rPr>
        <w:t>лизинг логистических мощностей;</w:t>
      </w:r>
    </w:p>
    <w:p w:rsidR="00497734" w:rsidRPr="00DA7D49" w:rsidRDefault="00497734" w:rsidP="005C257C">
      <w:pPr>
        <w:numPr>
          <w:ilvl w:val="0"/>
          <w:numId w:val="14"/>
        </w:numPr>
        <w:spacing w:line="360" w:lineRule="auto"/>
        <w:ind w:left="0" w:firstLine="709"/>
        <w:rPr>
          <w:kern w:val="0"/>
          <w:sz w:val="28"/>
          <w:szCs w:val="28"/>
          <w:lang w:val="en-US" w:eastAsia="en-US"/>
        </w:rPr>
      </w:pPr>
      <w:r w:rsidRPr="00DA7D49">
        <w:rPr>
          <w:kern w:val="0"/>
          <w:sz w:val="28"/>
          <w:szCs w:val="28"/>
          <w:lang w:val="en-US" w:eastAsia="en-US"/>
        </w:rPr>
        <w:t>управление финансами;</w:t>
      </w:r>
    </w:p>
    <w:p w:rsidR="00497734" w:rsidRPr="00DA7D49" w:rsidRDefault="00497734" w:rsidP="005C257C">
      <w:pPr>
        <w:numPr>
          <w:ilvl w:val="0"/>
          <w:numId w:val="14"/>
        </w:numPr>
        <w:spacing w:line="360" w:lineRule="auto"/>
        <w:ind w:left="0" w:firstLine="709"/>
        <w:rPr>
          <w:kern w:val="0"/>
          <w:sz w:val="28"/>
          <w:szCs w:val="28"/>
          <w:lang w:val="en-US" w:eastAsia="en-US"/>
        </w:rPr>
      </w:pPr>
      <w:r w:rsidRPr="00DA7D49">
        <w:rPr>
          <w:kern w:val="0"/>
          <w:sz w:val="28"/>
          <w:szCs w:val="28"/>
          <w:lang w:val="en-US" w:eastAsia="en-US"/>
        </w:rPr>
        <w:t>логистический консалтинг.</w:t>
      </w:r>
    </w:p>
    <w:p w:rsidR="00497734" w:rsidRPr="00DA7D49" w:rsidRDefault="00497734" w:rsidP="00DA7D49">
      <w:pPr>
        <w:pStyle w:val="a6"/>
        <w:spacing w:before="0" w:beforeAutospacing="0" w:after="0" w:afterAutospacing="0" w:line="360" w:lineRule="auto"/>
        <w:ind w:firstLine="709"/>
        <w:rPr>
          <w:sz w:val="28"/>
          <w:szCs w:val="28"/>
          <w:lang w:val="ru-RU"/>
        </w:rPr>
      </w:pPr>
      <w:r w:rsidRPr="00DA7D49">
        <w:rPr>
          <w:sz w:val="28"/>
          <w:szCs w:val="28"/>
        </w:rPr>
        <w:t> </w:t>
      </w:r>
      <w:r w:rsidRPr="00DA7D49">
        <w:rPr>
          <w:sz w:val="28"/>
          <w:szCs w:val="28"/>
          <w:lang w:val="ru-RU"/>
        </w:rPr>
        <w:t>При оперативном планировании на первый план выходит всеобъемлющее пла</w:t>
      </w:r>
      <w:r w:rsidRPr="00DA7D49">
        <w:rPr>
          <w:sz w:val="28"/>
          <w:szCs w:val="28"/>
          <w:lang w:val="ru-RU"/>
        </w:rPr>
        <w:softHyphen/>
        <w:t>нирование производства и управление заказами на протяжении всей цепи поставок</w:t>
      </w:r>
    </w:p>
    <w:p w:rsidR="00497734" w:rsidRPr="00DA7D49" w:rsidRDefault="00497734" w:rsidP="00DA7D49">
      <w:pPr>
        <w:pStyle w:val="a6"/>
        <w:spacing w:before="0" w:beforeAutospacing="0" w:after="0" w:afterAutospacing="0" w:line="360" w:lineRule="auto"/>
        <w:ind w:firstLine="709"/>
        <w:rPr>
          <w:sz w:val="28"/>
          <w:szCs w:val="28"/>
          <w:lang w:val="ru-RU"/>
        </w:rPr>
      </w:pPr>
      <w:r w:rsidRPr="00DA7D49">
        <w:rPr>
          <w:sz w:val="28"/>
          <w:szCs w:val="28"/>
          <w:lang w:val="ru-RU"/>
        </w:rPr>
        <w:t>Сферой применения тактического планирования является, например, планирование распределения и загрузки производственных мощностей для согласования между задействованными предприятиями планов закупок, складирования, управления за</w:t>
      </w:r>
      <w:r w:rsidRPr="00DA7D49">
        <w:rPr>
          <w:sz w:val="28"/>
          <w:szCs w:val="28"/>
          <w:lang w:val="ru-RU"/>
        </w:rPr>
        <w:softHyphen/>
        <w:t>пасами и транспортировки</w:t>
      </w:r>
    </w:p>
    <w:p w:rsidR="00497734" w:rsidRPr="00DA7D49" w:rsidRDefault="00497734" w:rsidP="00DA7D49">
      <w:pPr>
        <w:pStyle w:val="a6"/>
        <w:spacing w:before="0" w:beforeAutospacing="0" w:after="0" w:afterAutospacing="0" w:line="360" w:lineRule="auto"/>
        <w:ind w:firstLine="709"/>
        <w:rPr>
          <w:sz w:val="28"/>
          <w:szCs w:val="28"/>
          <w:lang w:val="ru-RU"/>
        </w:rPr>
      </w:pPr>
      <w:r w:rsidRPr="00DA7D49">
        <w:rPr>
          <w:sz w:val="28"/>
          <w:szCs w:val="28"/>
          <w:lang w:val="ru-RU"/>
        </w:rPr>
        <w:t>В рамках стратегического планирования решаются та</w:t>
      </w:r>
      <w:r w:rsidRPr="00DA7D49">
        <w:rPr>
          <w:sz w:val="28"/>
          <w:szCs w:val="28"/>
          <w:lang w:val="ru-RU"/>
        </w:rPr>
        <w:softHyphen/>
        <w:t>кие вопросы как планирование конфигурации логистической сети, местонахожде</w:t>
      </w:r>
      <w:r w:rsidRPr="00DA7D49">
        <w:rPr>
          <w:sz w:val="28"/>
          <w:szCs w:val="28"/>
          <w:lang w:val="ru-RU"/>
        </w:rPr>
        <w:softHyphen/>
        <w:t>ния и выбора поставщиков, определение технологий перевозок для реализации транспортных услуг4</w:t>
      </w:r>
      <w:r w:rsidRPr="00DA7D49">
        <w:rPr>
          <w:sz w:val="28"/>
          <w:szCs w:val="28"/>
        </w:rPr>
        <w:t>PL</w:t>
      </w:r>
      <w:r w:rsidRPr="00DA7D49">
        <w:rPr>
          <w:sz w:val="28"/>
          <w:szCs w:val="28"/>
          <w:lang w:val="ru-RU"/>
        </w:rPr>
        <w:t xml:space="preserve"> провайдер должен быть обязательно задействован в области стратегического планирования, так как это является необходимым условием для до</w:t>
      </w:r>
      <w:r w:rsidRPr="00DA7D49">
        <w:rPr>
          <w:sz w:val="28"/>
          <w:szCs w:val="28"/>
          <w:lang w:val="ru-RU"/>
        </w:rPr>
        <w:softHyphen/>
        <w:t>стижения оптимальных результатов деятельности всей цепи поставок.</w:t>
      </w:r>
    </w:p>
    <w:p w:rsidR="00497734" w:rsidRPr="00DA7D49" w:rsidRDefault="00497734" w:rsidP="00DA7D49">
      <w:pPr>
        <w:pStyle w:val="a6"/>
        <w:spacing w:before="0" w:beforeAutospacing="0" w:after="0" w:afterAutospacing="0" w:line="360" w:lineRule="auto"/>
        <w:ind w:firstLine="709"/>
        <w:rPr>
          <w:sz w:val="28"/>
          <w:szCs w:val="28"/>
          <w:lang w:val="ru-RU"/>
        </w:rPr>
      </w:pPr>
      <w:r w:rsidRPr="00DA7D49">
        <w:rPr>
          <w:sz w:val="28"/>
          <w:szCs w:val="28"/>
          <w:lang w:val="ru-RU"/>
        </w:rPr>
        <w:t>4</w:t>
      </w:r>
      <w:r w:rsidRPr="00DA7D49">
        <w:rPr>
          <w:sz w:val="28"/>
          <w:szCs w:val="28"/>
        </w:rPr>
        <w:t>PL</w:t>
      </w:r>
      <w:r w:rsidRPr="00DA7D49">
        <w:rPr>
          <w:sz w:val="28"/>
          <w:szCs w:val="28"/>
          <w:lang w:val="ru-RU"/>
        </w:rPr>
        <w:t xml:space="preserve"> провайдер должен быть в состоянии объединить все многообразие </w:t>
      </w:r>
      <w:r w:rsidRPr="00DA7D49">
        <w:rPr>
          <w:sz w:val="28"/>
          <w:szCs w:val="28"/>
        </w:rPr>
        <w:t>I</w:t>
      </w:r>
      <w:r w:rsidRPr="00DA7D49">
        <w:rPr>
          <w:sz w:val="28"/>
          <w:szCs w:val="28"/>
          <w:lang w:val="ru-RU"/>
        </w:rPr>
        <w:t>Т-систем предприятий, задействованных в цепочке поставокДля всеобъемлющей коммуни</w:t>
      </w:r>
      <w:r w:rsidRPr="00DA7D49">
        <w:rPr>
          <w:sz w:val="28"/>
          <w:szCs w:val="28"/>
          <w:lang w:val="ru-RU"/>
        </w:rPr>
        <w:softHyphen/>
        <w:t>кации необходимо определить интерфейс между этими системами, обеспечить стан</w:t>
      </w:r>
      <w:r w:rsidRPr="00DA7D49">
        <w:rPr>
          <w:sz w:val="28"/>
          <w:szCs w:val="28"/>
          <w:lang w:val="ru-RU"/>
        </w:rPr>
        <w:softHyphen/>
        <w:t xml:space="preserve">дартизированный электронный обмен необходимыми данными, а также интеграцию данных в </w:t>
      </w:r>
      <w:r w:rsidRPr="00DA7D49">
        <w:rPr>
          <w:sz w:val="28"/>
          <w:szCs w:val="28"/>
        </w:rPr>
        <w:t>IT</w:t>
      </w:r>
      <w:r w:rsidRPr="00DA7D49">
        <w:rPr>
          <w:sz w:val="28"/>
          <w:szCs w:val="28"/>
          <w:lang w:val="ru-RU"/>
        </w:rPr>
        <w:t>-системах соответствующих партнеров цепочки поставок</w:t>
      </w:r>
    </w:p>
    <w:p w:rsidR="00497734" w:rsidRPr="00DA7D49" w:rsidRDefault="00497734" w:rsidP="00DA7D49">
      <w:pPr>
        <w:pStyle w:val="a6"/>
        <w:spacing w:before="0" w:beforeAutospacing="0" w:after="0" w:afterAutospacing="0" w:line="360" w:lineRule="auto"/>
        <w:ind w:firstLine="709"/>
        <w:rPr>
          <w:sz w:val="28"/>
          <w:szCs w:val="28"/>
          <w:lang w:val="ru-RU"/>
        </w:rPr>
      </w:pPr>
      <w:r w:rsidRPr="00DA7D49">
        <w:rPr>
          <w:sz w:val="28"/>
          <w:szCs w:val="28"/>
          <w:lang w:val="ru-RU"/>
        </w:rPr>
        <w:t>Следующей функцией 4</w:t>
      </w:r>
      <w:r w:rsidRPr="00DA7D49">
        <w:rPr>
          <w:sz w:val="28"/>
          <w:szCs w:val="28"/>
        </w:rPr>
        <w:t>PL</w:t>
      </w:r>
      <w:r w:rsidRPr="00DA7D49">
        <w:rPr>
          <w:sz w:val="28"/>
          <w:szCs w:val="28"/>
          <w:lang w:val="ru-RU"/>
        </w:rPr>
        <w:t xml:space="preserve"> является обеспечение отслеживания заказов во всех звеньях цепи по</w:t>
      </w:r>
      <w:r w:rsidRPr="00DA7D49">
        <w:rPr>
          <w:sz w:val="28"/>
          <w:szCs w:val="28"/>
          <w:lang w:val="ru-RU"/>
        </w:rPr>
        <w:softHyphen/>
        <w:t>ставок</w:t>
      </w:r>
      <w:r w:rsidR="00DA7D49">
        <w:rPr>
          <w:sz w:val="28"/>
          <w:szCs w:val="28"/>
          <w:lang w:val="ru-RU"/>
        </w:rPr>
        <w:t xml:space="preserve">. </w:t>
      </w:r>
      <w:r w:rsidRPr="00DA7D49">
        <w:rPr>
          <w:sz w:val="28"/>
          <w:szCs w:val="28"/>
          <w:lang w:val="ru-RU"/>
        </w:rPr>
        <w:t>Необходимо своевременно выявить перебои в снабжении, затягивания в об</w:t>
      </w:r>
      <w:r w:rsidRPr="00DA7D49">
        <w:rPr>
          <w:sz w:val="28"/>
          <w:szCs w:val="28"/>
          <w:lang w:val="ru-RU"/>
        </w:rPr>
        <w:softHyphen/>
        <w:t>работке заказов и их производстве и сигнализировать об этом по цепочке</w:t>
      </w:r>
      <w:r w:rsidR="00DA7D49">
        <w:rPr>
          <w:sz w:val="28"/>
          <w:szCs w:val="28"/>
          <w:lang w:val="ru-RU"/>
        </w:rPr>
        <w:t xml:space="preserve">. </w:t>
      </w:r>
      <w:r w:rsidRPr="00DA7D49">
        <w:rPr>
          <w:sz w:val="28"/>
          <w:szCs w:val="28"/>
          <w:lang w:val="ru-RU"/>
        </w:rPr>
        <w:t>В кратчай</w:t>
      </w:r>
      <w:r w:rsidRPr="00DA7D49">
        <w:rPr>
          <w:sz w:val="28"/>
          <w:szCs w:val="28"/>
          <w:lang w:val="ru-RU"/>
        </w:rPr>
        <w:softHyphen/>
        <w:t>шие сроки необходимо разработать и согласовать подходящие пути решения проблем со всеми участниками цепи поставок</w:t>
      </w:r>
      <w:r w:rsidR="00DA7D49">
        <w:rPr>
          <w:sz w:val="28"/>
          <w:szCs w:val="28"/>
          <w:lang w:val="ru-RU"/>
        </w:rPr>
        <w:t xml:space="preserve">. </w:t>
      </w:r>
      <w:r w:rsidRPr="00DA7D49">
        <w:rPr>
          <w:sz w:val="28"/>
          <w:szCs w:val="28"/>
          <w:lang w:val="ru-RU"/>
        </w:rPr>
        <w:t>Поле этих вопросов представляет собой для 4</w:t>
      </w:r>
      <w:r w:rsidRPr="00DA7D49">
        <w:rPr>
          <w:sz w:val="28"/>
          <w:szCs w:val="28"/>
        </w:rPr>
        <w:t>PL</w:t>
      </w:r>
      <w:r w:rsidRPr="00DA7D49">
        <w:rPr>
          <w:sz w:val="28"/>
          <w:szCs w:val="28"/>
          <w:lang w:val="ru-RU"/>
        </w:rPr>
        <w:t xml:space="preserve"> провайдера серьезный вызов, но тем самым снимается нагрузка с фокусной ком</w:t>
      </w:r>
      <w:r w:rsidRPr="00DA7D49">
        <w:rPr>
          <w:sz w:val="28"/>
          <w:szCs w:val="28"/>
          <w:lang w:val="ru-RU"/>
        </w:rPr>
        <w:softHyphen/>
        <w:t>пании, и она получает дополнительную прибыль.</w:t>
      </w:r>
    </w:p>
    <w:p w:rsidR="00497734" w:rsidRPr="00DA7D49" w:rsidRDefault="00DA7D49" w:rsidP="00DA7D49">
      <w:pPr>
        <w:pStyle w:val="a6"/>
        <w:spacing w:before="0" w:beforeAutospacing="0" w:after="0" w:afterAutospacing="0" w:line="360" w:lineRule="auto"/>
        <w:ind w:firstLine="709"/>
        <w:rPr>
          <w:sz w:val="28"/>
          <w:szCs w:val="28"/>
          <w:lang w:val="ru-RU"/>
        </w:rPr>
      </w:pPr>
      <w:r>
        <w:rPr>
          <w:sz w:val="28"/>
          <w:szCs w:val="28"/>
          <w:lang w:val="ru-RU"/>
        </w:rPr>
        <w:t>Транспортное планирование, В</w:t>
      </w:r>
      <w:r w:rsidR="00497734" w:rsidRPr="00DA7D49">
        <w:rPr>
          <w:sz w:val="28"/>
          <w:szCs w:val="28"/>
          <w:lang w:val="ru-RU"/>
        </w:rPr>
        <w:t>ыполняемое 4</w:t>
      </w:r>
      <w:r w:rsidR="00497734" w:rsidRPr="00DA7D49">
        <w:rPr>
          <w:sz w:val="28"/>
          <w:szCs w:val="28"/>
        </w:rPr>
        <w:t>PL</w:t>
      </w:r>
      <w:r w:rsidR="00497734" w:rsidRPr="00DA7D49">
        <w:rPr>
          <w:sz w:val="28"/>
          <w:szCs w:val="28"/>
          <w:lang w:val="ru-RU"/>
        </w:rPr>
        <w:t xml:space="preserve"> провайдером, </w:t>
      </w:r>
      <w:r>
        <w:rPr>
          <w:sz w:val="28"/>
          <w:szCs w:val="28"/>
          <w:lang w:val="ru-RU"/>
        </w:rPr>
        <w:t>включает класси</w:t>
      </w:r>
      <w:r>
        <w:rPr>
          <w:sz w:val="28"/>
          <w:szCs w:val="28"/>
          <w:lang w:val="ru-RU"/>
        </w:rPr>
        <w:softHyphen/>
        <w:t>ческие задачи, Т</w:t>
      </w:r>
      <w:r w:rsidR="00497734" w:rsidRPr="00DA7D49">
        <w:rPr>
          <w:sz w:val="28"/>
          <w:szCs w:val="28"/>
          <w:lang w:val="ru-RU"/>
        </w:rPr>
        <w:t>акие, как выбор транспортных средств, планирование сроков отгру</w:t>
      </w:r>
      <w:r w:rsidR="00497734" w:rsidRPr="00DA7D49">
        <w:rPr>
          <w:sz w:val="28"/>
          <w:szCs w:val="28"/>
          <w:lang w:val="ru-RU"/>
        </w:rPr>
        <w:softHyphen/>
        <w:t>зок, планирование загрузки транспортных средств и учет их простоев</w:t>
      </w:r>
      <w:r>
        <w:rPr>
          <w:sz w:val="28"/>
          <w:szCs w:val="28"/>
          <w:lang w:val="ru-RU"/>
        </w:rPr>
        <w:t xml:space="preserve">. </w:t>
      </w:r>
      <w:r w:rsidR="00497734" w:rsidRPr="00DA7D49">
        <w:rPr>
          <w:sz w:val="28"/>
          <w:szCs w:val="28"/>
          <w:lang w:val="ru-RU"/>
        </w:rPr>
        <w:t>Оптимизация и планирование маршрутов движения также должны входить в обязанности логисти</w:t>
      </w:r>
      <w:r w:rsidR="00497734" w:rsidRPr="00DA7D49">
        <w:rPr>
          <w:sz w:val="28"/>
          <w:szCs w:val="28"/>
          <w:lang w:val="ru-RU"/>
        </w:rPr>
        <w:softHyphen/>
        <w:t>ческой компании типа 4</w:t>
      </w:r>
      <w:r w:rsidR="00497734" w:rsidRPr="00DA7D49">
        <w:rPr>
          <w:sz w:val="28"/>
          <w:szCs w:val="28"/>
        </w:rPr>
        <w:t>PL</w:t>
      </w:r>
      <w:r>
        <w:rPr>
          <w:sz w:val="28"/>
          <w:szCs w:val="28"/>
          <w:lang w:val="ru-RU"/>
        </w:rPr>
        <w:t>.</w:t>
      </w:r>
      <w:r w:rsidR="00497734" w:rsidRPr="00DA7D49">
        <w:rPr>
          <w:sz w:val="28"/>
          <w:szCs w:val="28"/>
          <w:lang w:val="ru-RU"/>
        </w:rPr>
        <w:t>Все грузоперевозки на протяжении всей цепи поставок должны проходить с оптимальным подключением к ним грузоотправителей и перевозчиков, чтобы не нарушать циклов выполнения заказов</w:t>
      </w:r>
      <w:r>
        <w:rPr>
          <w:sz w:val="28"/>
          <w:szCs w:val="28"/>
          <w:lang w:val="ru-RU"/>
        </w:rPr>
        <w:t xml:space="preserve">. </w:t>
      </w:r>
      <w:r w:rsidR="00497734" w:rsidRPr="00DA7D49">
        <w:rPr>
          <w:sz w:val="28"/>
          <w:szCs w:val="28"/>
          <w:lang w:val="ru-RU"/>
        </w:rPr>
        <w:t>К примеру, к стандартным услугам 4</w:t>
      </w:r>
      <w:r w:rsidR="00497734" w:rsidRPr="00DA7D49">
        <w:rPr>
          <w:sz w:val="28"/>
          <w:szCs w:val="28"/>
        </w:rPr>
        <w:t>PL</w:t>
      </w:r>
      <w:r w:rsidR="00497734" w:rsidRPr="00DA7D49">
        <w:rPr>
          <w:sz w:val="28"/>
          <w:szCs w:val="28"/>
          <w:lang w:val="ru-RU"/>
        </w:rPr>
        <w:t xml:space="preserve"> компаний в Германии относятся отслеживание отправок и готовность сообщать состояние товаров и транспортных средств в процессе транспортировки; всеобъемлющий складской менеджмент и управление товарными запасами по всей цепи поставок, служащие для минимизации складских расходов при одновременной гарантии наличия необходимых запасов в товаропроводящей сети, рассматриваются как минимальные требования клиентов к 4</w:t>
      </w:r>
      <w:r w:rsidR="00497734" w:rsidRPr="00DA7D49">
        <w:rPr>
          <w:sz w:val="28"/>
          <w:szCs w:val="28"/>
        </w:rPr>
        <w:t>PL</w:t>
      </w:r>
      <w:r w:rsidR="00497734" w:rsidRPr="00DA7D49">
        <w:rPr>
          <w:sz w:val="28"/>
          <w:szCs w:val="28"/>
          <w:lang w:val="ru-RU"/>
        </w:rPr>
        <w:t xml:space="preserve"> провайдеру.</w:t>
      </w:r>
    </w:p>
    <w:p w:rsidR="00497734" w:rsidRPr="00DA7D49" w:rsidRDefault="00497734" w:rsidP="00DA7D49">
      <w:pPr>
        <w:spacing w:line="360" w:lineRule="auto"/>
        <w:ind w:firstLine="709"/>
        <w:rPr>
          <w:kern w:val="0"/>
          <w:sz w:val="28"/>
          <w:szCs w:val="28"/>
          <w:lang w:eastAsia="en-US"/>
        </w:rPr>
      </w:pPr>
      <w:r w:rsidRPr="00DA7D49">
        <w:rPr>
          <w:kern w:val="0"/>
          <w:sz w:val="28"/>
          <w:szCs w:val="28"/>
          <w:lang w:eastAsia="en-US"/>
        </w:rPr>
        <w:t>Существует много вариантов образования логистического посредника типа 4</w:t>
      </w:r>
      <w:r w:rsidRPr="00DA7D49">
        <w:rPr>
          <w:kern w:val="0"/>
          <w:sz w:val="28"/>
          <w:szCs w:val="28"/>
          <w:lang w:val="en-US" w:eastAsia="en-US"/>
        </w:rPr>
        <w:t>PL</w:t>
      </w:r>
      <w:r w:rsidRPr="00DA7D49">
        <w:rPr>
          <w:kern w:val="0"/>
          <w:sz w:val="28"/>
          <w:szCs w:val="28"/>
          <w:lang w:eastAsia="en-US"/>
        </w:rPr>
        <w:t>:</w:t>
      </w:r>
    </w:p>
    <w:p w:rsidR="00497734" w:rsidRPr="00DA7D49" w:rsidRDefault="00497734" w:rsidP="00DA7D49">
      <w:pPr>
        <w:numPr>
          <w:ilvl w:val="0"/>
          <w:numId w:val="15"/>
        </w:numPr>
        <w:spacing w:line="360" w:lineRule="auto"/>
        <w:ind w:left="0" w:firstLine="720"/>
        <w:rPr>
          <w:kern w:val="0"/>
          <w:sz w:val="28"/>
          <w:szCs w:val="28"/>
          <w:lang w:eastAsia="en-US"/>
        </w:rPr>
      </w:pPr>
      <w:r w:rsidRPr="00DA7D49">
        <w:rPr>
          <w:kern w:val="0"/>
          <w:sz w:val="28"/>
          <w:szCs w:val="28"/>
          <w:lang w:eastAsia="en-US"/>
        </w:rPr>
        <w:t>3</w:t>
      </w:r>
      <w:r w:rsidRPr="00DA7D49">
        <w:rPr>
          <w:kern w:val="0"/>
          <w:sz w:val="28"/>
          <w:szCs w:val="28"/>
          <w:lang w:val="en-US" w:eastAsia="en-US"/>
        </w:rPr>
        <w:t>PL</w:t>
      </w:r>
      <w:r w:rsidRPr="00DA7D49">
        <w:rPr>
          <w:kern w:val="0"/>
          <w:sz w:val="28"/>
          <w:szCs w:val="28"/>
          <w:lang w:eastAsia="en-US"/>
        </w:rPr>
        <w:t xml:space="preserve"> провайдер расширился до 4</w:t>
      </w:r>
      <w:r w:rsidRPr="00DA7D49">
        <w:rPr>
          <w:kern w:val="0"/>
          <w:sz w:val="28"/>
          <w:szCs w:val="28"/>
          <w:lang w:val="en-US" w:eastAsia="en-US"/>
        </w:rPr>
        <w:t>PL</w:t>
      </w:r>
      <w:r w:rsidRPr="00DA7D49">
        <w:rPr>
          <w:kern w:val="0"/>
          <w:sz w:val="28"/>
          <w:szCs w:val="28"/>
          <w:lang w:eastAsia="en-US"/>
        </w:rPr>
        <w:t>;</w:t>
      </w:r>
    </w:p>
    <w:p w:rsidR="00497734" w:rsidRPr="00DA7D49" w:rsidRDefault="00497734" w:rsidP="00DA7D49">
      <w:pPr>
        <w:numPr>
          <w:ilvl w:val="0"/>
          <w:numId w:val="15"/>
        </w:numPr>
        <w:spacing w:line="360" w:lineRule="auto"/>
        <w:ind w:left="0" w:firstLine="720"/>
        <w:rPr>
          <w:kern w:val="0"/>
          <w:sz w:val="28"/>
          <w:szCs w:val="28"/>
          <w:lang w:eastAsia="en-US"/>
        </w:rPr>
      </w:pPr>
      <w:r w:rsidRPr="00DA7D49">
        <w:rPr>
          <w:kern w:val="0"/>
          <w:sz w:val="28"/>
          <w:szCs w:val="28"/>
          <w:lang w:eastAsia="en-US"/>
        </w:rPr>
        <w:t>производитель продукции основывает дочерние предприятия типа 4</w:t>
      </w:r>
      <w:r w:rsidRPr="00DA7D49">
        <w:rPr>
          <w:kern w:val="0"/>
          <w:sz w:val="28"/>
          <w:szCs w:val="28"/>
          <w:lang w:val="en-US" w:eastAsia="en-US"/>
        </w:rPr>
        <w:t>PL</w:t>
      </w:r>
      <w:r w:rsidRPr="00DA7D49">
        <w:rPr>
          <w:kern w:val="0"/>
          <w:sz w:val="28"/>
          <w:szCs w:val="28"/>
          <w:lang w:eastAsia="en-US"/>
        </w:rPr>
        <w:t xml:space="preserve"> или направляет уже существующее дочернее предприятие в эту сторону;</w:t>
      </w:r>
    </w:p>
    <w:p w:rsidR="00497734" w:rsidRPr="00DA7D49" w:rsidRDefault="00497734" w:rsidP="00DA7D49">
      <w:pPr>
        <w:numPr>
          <w:ilvl w:val="0"/>
          <w:numId w:val="15"/>
        </w:numPr>
        <w:spacing w:line="360" w:lineRule="auto"/>
        <w:ind w:left="0" w:firstLine="720"/>
        <w:rPr>
          <w:kern w:val="0"/>
          <w:sz w:val="28"/>
          <w:szCs w:val="28"/>
          <w:lang w:eastAsia="en-US"/>
        </w:rPr>
      </w:pPr>
      <w:r w:rsidRPr="00DA7D49">
        <w:rPr>
          <w:kern w:val="0"/>
          <w:sz w:val="28"/>
          <w:szCs w:val="28"/>
          <w:lang w:eastAsia="en-US"/>
        </w:rPr>
        <w:t>консалтинговая компания берет на себя функции 4</w:t>
      </w:r>
      <w:r w:rsidRPr="00DA7D49">
        <w:rPr>
          <w:kern w:val="0"/>
          <w:sz w:val="28"/>
          <w:szCs w:val="28"/>
          <w:lang w:val="en-US" w:eastAsia="en-US"/>
        </w:rPr>
        <w:t>PL</w:t>
      </w:r>
      <w:r w:rsidRPr="00DA7D49">
        <w:rPr>
          <w:kern w:val="0"/>
          <w:sz w:val="28"/>
          <w:szCs w:val="28"/>
          <w:lang w:eastAsia="en-US"/>
        </w:rPr>
        <w:t xml:space="preserve"> провайдера;</w:t>
      </w:r>
    </w:p>
    <w:p w:rsidR="00497734" w:rsidRPr="00DA7D49" w:rsidRDefault="00497734" w:rsidP="00DA7D49">
      <w:pPr>
        <w:numPr>
          <w:ilvl w:val="0"/>
          <w:numId w:val="15"/>
        </w:numPr>
        <w:spacing w:line="360" w:lineRule="auto"/>
        <w:ind w:left="0" w:firstLine="720"/>
        <w:rPr>
          <w:kern w:val="0"/>
          <w:sz w:val="28"/>
          <w:szCs w:val="28"/>
          <w:lang w:eastAsia="en-US"/>
        </w:rPr>
      </w:pPr>
      <w:r w:rsidRPr="00DA7D49">
        <w:rPr>
          <w:kern w:val="0"/>
          <w:sz w:val="28"/>
          <w:szCs w:val="28"/>
          <w:lang w:val="en-US" w:eastAsia="en-US"/>
        </w:rPr>
        <w:t>IT</w:t>
      </w:r>
      <w:r w:rsidRPr="00DA7D49">
        <w:rPr>
          <w:kern w:val="0"/>
          <w:sz w:val="28"/>
          <w:szCs w:val="28"/>
          <w:lang w:eastAsia="en-US"/>
        </w:rPr>
        <w:t xml:space="preserve"> -компания становится 4</w:t>
      </w:r>
      <w:r w:rsidRPr="00DA7D49">
        <w:rPr>
          <w:kern w:val="0"/>
          <w:sz w:val="28"/>
          <w:szCs w:val="28"/>
          <w:lang w:val="en-US" w:eastAsia="en-US"/>
        </w:rPr>
        <w:t>PL</w:t>
      </w:r>
      <w:r w:rsidRPr="00DA7D49">
        <w:rPr>
          <w:kern w:val="0"/>
          <w:sz w:val="28"/>
          <w:szCs w:val="28"/>
          <w:lang w:eastAsia="en-US"/>
        </w:rPr>
        <w:t xml:space="preserve"> провайдером;</w:t>
      </w:r>
    </w:p>
    <w:p w:rsidR="00497734" w:rsidRPr="00C82DA6" w:rsidRDefault="00497734" w:rsidP="006A0D79">
      <w:pPr>
        <w:numPr>
          <w:ilvl w:val="0"/>
          <w:numId w:val="15"/>
        </w:numPr>
        <w:spacing w:line="360" w:lineRule="auto"/>
        <w:ind w:left="0" w:firstLine="720"/>
        <w:rPr>
          <w:kern w:val="0"/>
          <w:sz w:val="28"/>
          <w:szCs w:val="28"/>
          <w:lang w:eastAsia="en-US"/>
        </w:rPr>
      </w:pPr>
      <w:r w:rsidRPr="00DA7D49">
        <w:rPr>
          <w:kern w:val="0"/>
          <w:sz w:val="28"/>
          <w:szCs w:val="28"/>
          <w:lang w:eastAsia="en-US"/>
        </w:rPr>
        <w:t>одно из предприятий цепи поставок становится 4</w:t>
      </w:r>
      <w:r w:rsidRPr="00DA7D49">
        <w:rPr>
          <w:kern w:val="0"/>
          <w:sz w:val="28"/>
          <w:szCs w:val="28"/>
          <w:lang w:val="en-US" w:eastAsia="en-US"/>
        </w:rPr>
        <w:t>PL</w:t>
      </w:r>
      <w:r w:rsidRPr="00DA7D49">
        <w:rPr>
          <w:kern w:val="0"/>
          <w:sz w:val="28"/>
          <w:szCs w:val="28"/>
          <w:lang w:eastAsia="en-US"/>
        </w:rPr>
        <w:t xml:space="preserve"> провайдером</w:t>
      </w:r>
    </w:p>
    <w:p w:rsidR="00A77865" w:rsidRDefault="00A77865" w:rsidP="00B959A6">
      <w:pPr>
        <w:spacing w:line="360" w:lineRule="auto"/>
        <w:ind w:firstLine="709"/>
        <w:outlineLvl w:val="1"/>
        <w:rPr>
          <w:b/>
          <w:bCs/>
          <w:color w:val="000000"/>
          <w:sz w:val="27"/>
          <w:szCs w:val="27"/>
        </w:rPr>
      </w:pPr>
    </w:p>
    <w:p w:rsidR="00A77865" w:rsidRDefault="00A77865" w:rsidP="00B959A6">
      <w:pPr>
        <w:spacing w:line="360" w:lineRule="auto"/>
        <w:ind w:firstLine="709"/>
        <w:outlineLvl w:val="1"/>
        <w:rPr>
          <w:b/>
          <w:bCs/>
          <w:color w:val="000000"/>
          <w:sz w:val="27"/>
          <w:szCs w:val="27"/>
        </w:rPr>
      </w:pPr>
    </w:p>
    <w:p w:rsidR="00A77865" w:rsidRDefault="00A77865" w:rsidP="00B959A6">
      <w:pPr>
        <w:spacing w:line="360" w:lineRule="auto"/>
        <w:ind w:firstLine="709"/>
        <w:outlineLvl w:val="1"/>
        <w:rPr>
          <w:b/>
          <w:bCs/>
          <w:color w:val="000000"/>
          <w:sz w:val="27"/>
          <w:szCs w:val="27"/>
        </w:rPr>
      </w:pPr>
    </w:p>
    <w:p w:rsidR="00A77865" w:rsidRDefault="00A77865" w:rsidP="00092204">
      <w:pPr>
        <w:spacing w:line="360" w:lineRule="auto"/>
        <w:outlineLvl w:val="1"/>
        <w:rPr>
          <w:b/>
          <w:bCs/>
          <w:color w:val="000000"/>
          <w:sz w:val="27"/>
          <w:szCs w:val="27"/>
        </w:rPr>
      </w:pPr>
    </w:p>
    <w:p w:rsidR="00B959A6" w:rsidRDefault="00E35D1A" w:rsidP="00B959A6">
      <w:pPr>
        <w:spacing w:line="360" w:lineRule="auto"/>
        <w:ind w:firstLine="709"/>
        <w:outlineLvl w:val="1"/>
        <w:rPr>
          <w:bCs/>
          <w:sz w:val="28"/>
          <w:szCs w:val="28"/>
        </w:rPr>
      </w:pPr>
      <w:r>
        <w:rPr>
          <w:b/>
          <w:bCs/>
          <w:color w:val="000000"/>
          <w:sz w:val="27"/>
          <w:szCs w:val="27"/>
        </w:rPr>
        <w:t>ГЛАВА 3</w:t>
      </w:r>
      <w:r w:rsidRPr="00E35D1A">
        <w:rPr>
          <w:b/>
          <w:bCs/>
          <w:color w:val="000000"/>
          <w:sz w:val="27"/>
          <w:szCs w:val="27"/>
        </w:rPr>
        <w:t xml:space="preserve">. </w:t>
      </w:r>
      <w:r w:rsidR="009D679C" w:rsidRPr="00B959A6">
        <w:rPr>
          <w:bCs/>
          <w:sz w:val="28"/>
          <w:szCs w:val="28"/>
        </w:rPr>
        <w:t>Автомобильный парк компании: аутсорс</w:t>
      </w:r>
      <w:r w:rsidR="00B959A6">
        <w:rPr>
          <w:bCs/>
          <w:sz w:val="28"/>
          <w:szCs w:val="28"/>
        </w:rPr>
        <w:t>инг или собственное управление?</w:t>
      </w:r>
    </w:p>
    <w:p w:rsidR="009D679C" w:rsidRPr="00B959A6" w:rsidRDefault="009D679C" w:rsidP="00B959A6">
      <w:pPr>
        <w:spacing w:line="360" w:lineRule="auto"/>
        <w:ind w:firstLine="709"/>
        <w:outlineLvl w:val="1"/>
        <w:rPr>
          <w:bCs/>
          <w:sz w:val="28"/>
          <w:szCs w:val="28"/>
        </w:rPr>
      </w:pPr>
      <w:r w:rsidRPr="00B959A6">
        <w:rPr>
          <w:sz w:val="28"/>
          <w:szCs w:val="28"/>
        </w:rPr>
        <w:t>Клиент – крупнейший международный производитель и дистрибьютор спортивных товаров. Парк - 4 малотоннажных (грузоподъемность до 3 т) автомобиля иностранного производства, введенных в эксплуатацию в 2002-2003 г.г</w:t>
      </w:r>
      <w:r w:rsidR="00B959A6" w:rsidRPr="00B959A6">
        <w:rPr>
          <w:sz w:val="28"/>
          <w:szCs w:val="28"/>
        </w:rPr>
        <w:t xml:space="preserve"> </w:t>
      </w:r>
      <w:r w:rsidRPr="00B959A6">
        <w:rPr>
          <w:sz w:val="28"/>
          <w:szCs w:val="28"/>
        </w:rPr>
        <w:t xml:space="preserve">В таблице ниже представлены основные показатели и статьи расходов в расчете на один календарный год (ежемесячные постоянные и переменные издержки на содержание парка суммировались) при управлении клиентом самостоятельно и при передаче подвижного состава в аутсорсинг логистическому провайдеру. Незначительные расходы (как то: офисные административные расходы, парковка автомобилей </w:t>
      </w:r>
      <w:r w:rsidRPr="00B959A6">
        <w:rPr>
          <w:sz w:val="28"/>
          <w:szCs w:val="28"/>
          <w:lang w:val="en-US"/>
        </w:rPr>
        <w:t>etc</w:t>
      </w:r>
      <w:r w:rsidRPr="00B959A6">
        <w:rPr>
          <w:sz w:val="28"/>
          <w:szCs w:val="28"/>
        </w:rPr>
        <w:t xml:space="preserve">), в сумме занимающие менее 1%, в таблицу не включены. </w:t>
      </w:r>
    </w:p>
    <w:tbl>
      <w:tblPr>
        <w:tblW w:w="9229" w:type="dxa"/>
        <w:tblInd w:w="93" w:type="dxa"/>
        <w:tblCellMar>
          <w:top w:w="60" w:type="dxa"/>
          <w:bottom w:w="60" w:type="dxa"/>
        </w:tblCellMar>
        <w:tblLook w:val="04A0" w:firstRow="1" w:lastRow="0" w:firstColumn="1" w:lastColumn="0" w:noHBand="0" w:noVBand="1"/>
      </w:tblPr>
      <w:tblGrid>
        <w:gridCol w:w="4104"/>
        <w:gridCol w:w="1753"/>
        <w:gridCol w:w="1660"/>
        <w:gridCol w:w="1712"/>
      </w:tblGrid>
      <w:tr w:rsidR="00B959A6" w:rsidRPr="00B959A6" w:rsidTr="00B959A6">
        <w:trPr>
          <w:trHeight w:val="795"/>
        </w:trPr>
        <w:tc>
          <w:tcPr>
            <w:tcW w:w="4104"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Индикатор/статья расходов</w:t>
            </w:r>
          </w:p>
        </w:tc>
        <w:tc>
          <w:tcPr>
            <w:tcW w:w="1753" w:type="dxa"/>
            <w:tcBorders>
              <w:top w:val="single" w:sz="8" w:space="0" w:color="auto"/>
              <w:left w:val="nil"/>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Собственное управление</w:t>
            </w:r>
          </w:p>
        </w:tc>
        <w:tc>
          <w:tcPr>
            <w:tcW w:w="1660" w:type="dxa"/>
            <w:tcBorders>
              <w:top w:val="single" w:sz="8" w:space="0" w:color="auto"/>
              <w:left w:val="nil"/>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Аутсорсинг</w:t>
            </w:r>
          </w:p>
        </w:tc>
        <w:tc>
          <w:tcPr>
            <w:tcW w:w="1712" w:type="dxa"/>
            <w:tcBorders>
              <w:top w:val="single" w:sz="8" w:space="0" w:color="auto"/>
              <w:left w:val="nil"/>
              <w:bottom w:val="single" w:sz="4" w:space="0" w:color="auto"/>
              <w:right w:val="single" w:sz="8"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Экономия %</w:t>
            </w:r>
          </w:p>
        </w:tc>
      </w:tr>
      <w:tr w:rsidR="00B959A6" w:rsidRPr="00B959A6" w:rsidTr="00B959A6">
        <w:trPr>
          <w:trHeight w:val="750"/>
        </w:trPr>
        <w:tc>
          <w:tcPr>
            <w:tcW w:w="4104" w:type="dxa"/>
            <w:tcBorders>
              <w:top w:val="nil"/>
              <w:left w:val="single" w:sz="8" w:space="0" w:color="auto"/>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Техобслуживание и ремонт, USD </w:t>
            </w:r>
          </w:p>
        </w:tc>
        <w:tc>
          <w:tcPr>
            <w:tcW w:w="1753" w:type="dxa"/>
            <w:tcBorders>
              <w:top w:val="nil"/>
              <w:left w:val="nil"/>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$ 11 155 </w:t>
            </w:r>
          </w:p>
        </w:tc>
        <w:tc>
          <w:tcPr>
            <w:tcW w:w="1660" w:type="dxa"/>
            <w:tcBorders>
              <w:top w:val="nil"/>
              <w:left w:val="nil"/>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$ 7 000 </w:t>
            </w:r>
          </w:p>
        </w:tc>
        <w:tc>
          <w:tcPr>
            <w:tcW w:w="1712" w:type="dxa"/>
            <w:tcBorders>
              <w:top w:val="nil"/>
              <w:left w:val="nil"/>
              <w:bottom w:val="single" w:sz="4" w:space="0" w:color="auto"/>
              <w:right w:val="single" w:sz="8" w:space="0" w:color="auto"/>
            </w:tcBorders>
            <w:shd w:val="clear" w:color="auto" w:fill="auto"/>
            <w:vAlign w:val="bottom"/>
            <w:hideMark/>
          </w:tcPr>
          <w:p w:rsidR="00B959A6" w:rsidRPr="00B959A6" w:rsidRDefault="00B959A6" w:rsidP="00B959A6">
            <w:pPr>
              <w:jc w:val="right"/>
              <w:rPr>
                <w:color w:val="000000"/>
                <w:kern w:val="0"/>
                <w:sz w:val="28"/>
                <w:szCs w:val="28"/>
                <w:lang w:val="en-US" w:eastAsia="en-US"/>
              </w:rPr>
            </w:pPr>
            <w:r w:rsidRPr="00B959A6">
              <w:rPr>
                <w:color w:val="000000"/>
                <w:kern w:val="0"/>
                <w:sz w:val="28"/>
                <w:szCs w:val="28"/>
                <w:lang w:val="en-US" w:eastAsia="en-US"/>
              </w:rPr>
              <w:t>-37%</w:t>
            </w:r>
          </w:p>
        </w:tc>
      </w:tr>
      <w:tr w:rsidR="00B959A6" w:rsidRPr="00B959A6" w:rsidTr="00B959A6">
        <w:trPr>
          <w:trHeight w:val="750"/>
        </w:trPr>
        <w:tc>
          <w:tcPr>
            <w:tcW w:w="4104" w:type="dxa"/>
            <w:tcBorders>
              <w:top w:val="nil"/>
              <w:left w:val="single" w:sz="8" w:space="0" w:color="auto"/>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Топливо и ГСМ, USD </w:t>
            </w:r>
          </w:p>
        </w:tc>
        <w:tc>
          <w:tcPr>
            <w:tcW w:w="1753" w:type="dxa"/>
            <w:tcBorders>
              <w:top w:val="nil"/>
              <w:left w:val="nil"/>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$ 20 135 </w:t>
            </w:r>
          </w:p>
        </w:tc>
        <w:tc>
          <w:tcPr>
            <w:tcW w:w="1660" w:type="dxa"/>
            <w:tcBorders>
              <w:top w:val="nil"/>
              <w:left w:val="nil"/>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$ 18 122 </w:t>
            </w:r>
          </w:p>
        </w:tc>
        <w:tc>
          <w:tcPr>
            <w:tcW w:w="1712" w:type="dxa"/>
            <w:tcBorders>
              <w:top w:val="nil"/>
              <w:left w:val="nil"/>
              <w:bottom w:val="single" w:sz="4" w:space="0" w:color="auto"/>
              <w:right w:val="single" w:sz="8" w:space="0" w:color="auto"/>
            </w:tcBorders>
            <w:shd w:val="clear" w:color="auto" w:fill="auto"/>
            <w:vAlign w:val="bottom"/>
            <w:hideMark/>
          </w:tcPr>
          <w:p w:rsidR="00B959A6" w:rsidRPr="00B959A6" w:rsidRDefault="00B959A6" w:rsidP="00B959A6">
            <w:pPr>
              <w:jc w:val="right"/>
              <w:rPr>
                <w:color w:val="000000"/>
                <w:kern w:val="0"/>
                <w:sz w:val="28"/>
                <w:szCs w:val="28"/>
                <w:lang w:val="en-US" w:eastAsia="en-US"/>
              </w:rPr>
            </w:pPr>
            <w:r w:rsidRPr="00B959A6">
              <w:rPr>
                <w:color w:val="000000"/>
                <w:kern w:val="0"/>
                <w:sz w:val="28"/>
                <w:szCs w:val="28"/>
                <w:lang w:val="en-US" w:eastAsia="en-US"/>
              </w:rPr>
              <w:t>-10%</w:t>
            </w:r>
          </w:p>
        </w:tc>
      </w:tr>
      <w:tr w:rsidR="00B959A6" w:rsidRPr="00B959A6" w:rsidTr="00B959A6">
        <w:trPr>
          <w:trHeight w:val="750"/>
        </w:trPr>
        <w:tc>
          <w:tcPr>
            <w:tcW w:w="4104" w:type="dxa"/>
            <w:tcBorders>
              <w:top w:val="nil"/>
              <w:left w:val="single" w:sz="8" w:space="0" w:color="auto"/>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eastAsia="en-US"/>
              </w:rPr>
            </w:pPr>
            <w:r w:rsidRPr="00B959A6">
              <w:rPr>
                <w:color w:val="000000"/>
                <w:kern w:val="0"/>
                <w:sz w:val="28"/>
                <w:szCs w:val="28"/>
                <w:lang w:eastAsia="en-US"/>
              </w:rPr>
              <w:t>Соотношение расходов на ремонт к топливу,</w:t>
            </w:r>
          </w:p>
        </w:tc>
        <w:tc>
          <w:tcPr>
            <w:tcW w:w="1753" w:type="dxa"/>
            <w:tcBorders>
              <w:top w:val="nil"/>
              <w:left w:val="nil"/>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 55% </w:t>
            </w:r>
          </w:p>
        </w:tc>
        <w:tc>
          <w:tcPr>
            <w:tcW w:w="1660" w:type="dxa"/>
            <w:tcBorders>
              <w:top w:val="nil"/>
              <w:left w:val="nil"/>
              <w:bottom w:val="single" w:sz="4" w:space="0" w:color="auto"/>
              <w:right w:val="single" w:sz="4" w:space="0" w:color="auto"/>
            </w:tcBorders>
            <w:shd w:val="clear" w:color="auto" w:fill="auto"/>
            <w:vAlign w:val="bottom"/>
            <w:hideMark/>
          </w:tcPr>
          <w:p w:rsidR="00B959A6" w:rsidRPr="00B959A6" w:rsidRDefault="00B959A6" w:rsidP="00B959A6">
            <w:pPr>
              <w:jc w:val="right"/>
              <w:rPr>
                <w:color w:val="000000"/>
                <w:kern w:val="0"/>
                <w:sz w:val="28"/>
                <w:szCs w:val="28"/>
                <w:lang w:val="en-US" w:eastAsia="en-US"/>
              </w:rPr>
            </w:pPr>
            <w:r w:rsidRPr="00B959A6">
              <w:rPr>
                <w:color w:val="000000"/>
                <w:kern w:val="0"/>
                <w:sz w:val="28"/>
                <w:szCs w:val="28"/>
                <w:lang w:val="en-US" w:eastAsia="en-US"/>
              </w:rPr>
              <w:t>39%</w:t>
            </w:r>
          </w:p>
        </w:tc>
        <w:tc>
          <w:tcPr>
            <w:tcW w:w="1712" w:type="dxa"/>
            <w:tcBorders>
              <w:top w:val="nil"/>
              <w:left w:val="nil"/>
              <w:bottom w:val="single" w:sz="4" w:space="0" w:color="auto"/>
              <w:right w:val="single" w:sz="8"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w:t>
            </w:r>
          </w:p>
        </w:tc>
      </w:tr>
      <w:tr w:rsidR="00B959A6" w:rsidRPr="00B959A6" w:rsidTr="00B959A6">
        <w:trPr>
          <w:trHeight w:val="375"/>
        </w:trPr>
        <w:tc>
          <w:tcPr>
            <w:tcW w:w="4104" w:type="dxa"/>
            <w:tcBorders>
              <w:top w:val="nil"/>
              <w:left w:val="single" w:sz="8" w:space="0" w:color="auto"/>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ОСАГО </w:t>
            </w:r>
          </w:p>
        </w:tc>
        <w:tc>
          <w:tcPr>
            <w:tcW w:w="1753" w:type="dxa"/>
            <w:tcBorders>
              <w:top w:val="nil"/>
              <w:left w:val="nil"/>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$ 643 </w:t>
            </w:r>
          </w:p>
        </w:tc>
        <w:tc>
          <w:tcPr>
            <w:tcW w:w="1660" w:type="dxa"/>
            <w:tcBorders>
              <w:top w:val="nil"/>
              <w:left w:val="nil"/>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$ 643 </w:t>
            </w:r>
          </w:p>
        </w:tc>
        <w:tc>
          <w:tcPr>
            <w:tcW w:w="1712" w:type="dxa"/>
            <w:tcBorders>
              <w:top w:val="nil"/>
              <w:left w:val="nil"/>
              <w:bottom w:val="single" w:sz="4" w:space="0" w:color="auto"/>
              <w:right w:val="single" w:sz="8" w:space="0" w:color="auto"/>
            </w:tcBorders>
            <w:shd w:val="clear" w:color="auto" w:fill="auto"/>
            <w:vAlign w:val="bottom"/>
            <w:hideMark/>
          </w:tcPr>
          <w:p w:rsidR="00B959A6" w:rsidRPr="00B959A6" w:rsidRDefault="00B959A6" w:rsidP="00B959A6">
            <w:pPr>
              <w:jc w:val="right"/>
              <w:rPr>
                <w:color w:val="000000"/>
                <w:kern w:val="0"/>
                <w:sz w:val="28"/>
                <w:szCs w:val="28"/>
                <w:lang w:val="en-US" w:eastAsia="en-US"/>
              </w:rPr>
            </w:pPr>
            <w:r w:rsidRPr="00B959A6">
              <w:rPr>
                <w:color w:val="000000"/>
                <w:kern w:val="0"/>
                <w:sz w:val="28"/>
                <w:szCs w:val="28"/>
                <w:lang w:val="en-US" w:eastAsia="en-US"/>
              </w:rPr>
              <w:t>0%</w:t>
            </w:r>
          </w:p>
        </w:tc>
      </w:tr>
      <w:tr w:rsidR="00B959A6" w:rsidRPr="00B959A6" w:rsidTr="00B959A6">
        <w:trPr>
          <w:trHeight w:val="375"/>
        </w:trPr>
        <w:tc>
          <w:tcPr>
            <w:tcW w:w="4104" w:type="dxa"/>
            <w:tcBorders>
              <w:top w:val="nil"/>
              <w:left w:val="single" w:sz="8" w:space="0" w:color="auto"/>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КАСКО </w:t>
            </w:r>
          </w:p>
        </w:tc>
        <w:tc>
          <w:tcPr>
            <w:tcW w:w="1753" w:type="dxa"/>
            <w:tcBorders>
              <w:top w:val="nil"/>
              <w:left w:val="nil"/>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$ 6 569 </w:t>
            </w:r>
          </w:p>
        </w:tc>
        <w:tc>
          <w:tcPr>
            <w:tcW w:w="1660" w:type="dxa"/>
            <w:tcBorders>
              <w:top w:val="nil"/>
              <w:left w:val="nil"/>
              <w:bottom w:val="single" w:sz="4" w:space="0" w:color="auto"/>
              <w:right w:val="single" w:sz="4" w:space="0" w:color="auto"/>
            </w:tcBorders>
            <w:shd w:val="clear" w:color="auto" w:fill="auto"/>
            <w:vAlign w:val="bottom"/>
            <w:hideMark/>
          </w:tcPr>
          <w:p w:rsidR="00B959A6" w:rsidRPr="00B959A6" w:rsidRDefault="00B959A6" w:rsidP="00B959A6">
            <w:pPr>
              <w:jc w:val="right"/>
              <w:rPr>
                <w:color w:val="000000"/>
                <w:kern w:val="0"/>
                <w:sz w:val="28"/>
                <w:szCs w:val="28"/>
                <w:lang w:val="en-US" w:eastAsia="en-US"/>
              </w:rPr>
            </w:pPr>
            <w:r w:rsidRPr="00B959A6">
              <w:rPr>
                <w:color w:val="000000"/>
                <w:kern w:val="0"/>
                <w:sz w:val="28"/>
                <w:szCs w:val="28"/>
                <w:lang w:val="en-US" w:eastAsia="en-US"/>
              </w:rPr>
              <w:t>0</w:t>
            </w:r>
          </w:p>
        </w:tc>
        <w:tc>
          <w:tcPr>
            <w:tcW w:w="1712" w:type="dxa"/>
            <w:tcBorders>
              <w:top w:val="nil"/>
              <w:left w:val="nil"/>
              <w:bottom w:val="single" w:sz="4" w:space="0" w:color="auto"/>
              <w:right w:val="single" w:sz="8" w:space="0" w:color="auto"/>
            </w:tcBorders>
            <w:shd w:val="clear" w:color="auto" w:fill="auto"/>
            <w:vAlign w:val="bottom"/>
            <w:hideMark/>
          </w:tcPr>
          <w:p w:rsidR="00B959A6" w:rsidRPr="00B959A6" w:rsidRDefault="00B959A6" w:rsidP="00B959A6">
            <w:pPr>
              <w:jc w:val="right"/>
              <w:rPr>
                <w:color w:val="000000"/>
                <w:kern w:val="0"/>
                <w:sz w:val="28"/>
                <w:szCs w:val="28"/>
                <w:lang w:val="en-US" w:eastAsia="en-US"/>
              </w:rPr>
            </w:pPr>
            <w:r w:rsidRPr="00B959A6">
              <w:rPr>
                <w:color w:val="000000"/>
                <w:kern w:val="0"/>
                <w:sz w:val="28"/>
                <w:szCs w:val="28"/>
                <w:lang w:val="en-US" w:eastAsia="en-US"/>
              </w:rPr>
              <w:t>-100%</w:t>
            </w:r>
          </w:p>
        </w:tc>
      </w:tr>
      <w:tr w:rsidR="00B959A6" w:rsidRPr="00B959A6" w:rsidTr="00B959A6">
        <w:trPr>
          <w:trHeight w:val="375"/>
        </w:trPr>
        <w:tc>
          <w:tcPr>
            <w:tcW w:w="4104" w:type="dxa"/>
            <w:tcBorders>
              <w:top w:val="nil"/>
              <w:left w:val="single" w:sz="8" w:space="0" w:color="auto"/>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Техосмотр </w:t>
            </w:r>
          </w:p>
        </w:tc>
        <w:tc>
          <w:tcPr>
            <w:tcW w:w="1753" w:type="dxa"/>
            <w:tcBorders>
              <w:top w:val="nil"/>
              <w:left w:val="nil"/>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$ 540 </w:t>
            </w:r>
          </w:p>
        </w:tc>
        <w:tc>
          <w:tcPr>
            <w:tcW w:w="1660" w:type="dxa"/>
            <w:tcBorders>
              <w:top w:val="nil"/>
              <w:left w:val="nil"/>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$540 </w:t>
            </w:r>
          </w:p>
        </w:tc>
        <w:tc>
          <w:tcPr>
            <w:tcW w:w="1712" w:type="dxa"/>
            <w:tcBorders>
              <w:top w:val="nil"/>
              <w:left w:val="nil"/>
              <w:bottom w:val="single" w:sz="4" w:space="0" w:color="auto"/>
              <w:right w:val="single" w:sz="8" w:space="0" w:color="auto"/>
            </w:tcBorders>
            <w:shd w:val="clear" w:color="auto" w:fill="auto"/>
            <w:vAlign w:val="bottom"/>
            <w:hideMark/>
          </w:tcPr>
          <w:p w:rsidR="00B959A6" w:rsidRPr="00B959A6" w:rsidRDefault="00B959A6" w:rsidP="00B959A6">
            <w:pPr>
              <w:jc w:val="right"/>
              <w:rPr>
                <w:color w:val="000000"/>
                <w:kern w:val="0"/>
                <w:sz w:val="28"/>
                <w:szCs w:val="28"/>
                <w:lang w:val="en-US" w:eastAsia="en-US"/>
              </w:rPr>
            </w:pPr>
            <w:r w:rsidRPr="00B959A6">
              <w:rPr>
                <w:color w:val="000000"/>
                <w:kern w:val="0"/>
                <w:sz w:val="28"/>
                <w:szCs w:val="28"/>
                <w:lang w:val="en-US" w:eastAsia="en-US"/>
              </w:rPr>
              <w:t>0%</w:t>
            </w:r>
          </w:p>
        </w:tc>
      </w:tr>
      <w:tr w:rsidR="00B959A6" w:rsidRPr="00B959A6" w:rsidTr="00B959A6">
        <w:trPr>
          <w:trHeight w:val="375"/>
        </w:trPr>
        <w:tc>
          <w:tcPr>
            <w:tcW w:w="4104" w:type="dxa"/>
            <w:tcBorders>
              <w:top w:val="nil"/>
              <w:left w:val="single" w:sz="8" w:space="0" w:color="auto"/>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Штат водителей, человек </w:t>
            </w:r>
          </w:p>
        </w:tc>
        <w:tc>
          <w:tcPr>
            <w:tcW w:w="1753" w:type="dxa"/>
            <w:tcBorders>
              <w:top w:val="nil"/>
              <w:left w:val="nil"/>
              <w:bottom w:val="single" w:sz="4" w:space="0" w:color="auto"/>
              <w:right w:val="single" w:sz="4" w:space="0" w:color="auto"/>
            </w:tcBorders>
            <w:shd w:val="clear" w:color="auto" w:fill="auto"/>
            <w:vAlign w:val="bottom"/>
            <w:hideMark/>
          </w:tcPr>
          <w:p w:rsidR="00B959A6" w:rsidRPr="00B959A6" w:rsidRDefault="00B959A6" w:rsidP="00B959A6">
            <w:pPr>
              <w:jc w:val="right"/>
              <w:rPr>
                <w:color w:val="000000"/>
                <w:kern w:val="0"/>
                <w:sz w:val="28"/>
                <w:szCs w:val="28"/>
                <w:lang w:val="en-US" w:eastAsia="en-US"/>
              </w:rPr>
            </w:pPr>
            <w:r w:rsidRPr="00B959A6">
              <w:rPr>
                <w:color w:val="000000"/>
                <w:kern w:val="0"/>
                <w:sz w:val="28"/>
                <w:szCs w:val="28"/>
                <w:lang w:val="en-US" w:eastAsia="en-US"/>
              </w:rPr>
              <w:t>6</w:t>
            </w:r>
          </w:p>
        </w:tc>
        <w:tc>
          <w:tcPr>
            <w:tcW w:w="1660" w:type="dxa"/>
            <w:tcBorders>
              <w:top w:val="nil"/>
              <w:left w:val="nil"/>
              <w:bottom w:val="single" w:sz="4" w:space="0" w:color="auto"/>
              <w:right w:val="single" w:sz="4" w:space="0" w:color="auto"/>
            </w:tcBorders>
            <w:shd w:val="clear" w:color="auto" w:fill="auto"/>
            <w:vAlign w:val="bottom"/>
            <w:hideMark/>
          </w:tcPr>
          <w:p w:rsidR="00B959A6" w:rsidRPr="00B959A6" w:rsidRDefault="00B959A6" w:rsidP="00B959A6">
            <w:pPr>
              <w:jc w:val="right"/>
              <w:rPr>
                <w:color w:val="000000"/>
                <w:kern w:val="0"/>
                <w:sz w:val="28"/>
                <w:szCs w:val="28"/>
                <w:lang w:val="en-US" w:eastAsia="en-US"/>
              </w:rPr>
            </w:pPr>
            <w:r w:rsidRPr="00B959A6">
              <w:rPr>
                <w:color w:val="000000"/>
                <w:kern w:val="0"/>
                <w:sz w:val="28"/>
                <w:szCs w:val="28"/>
                <w:lang w:val="en-US" w:eastAsia="en-US"/>
              </w:rPr>
              <w:t>4</w:t>
            </w:r>
          </w:p>
        </w:tc>
        <w:tc>
          <w:tcPr>
            <w:tcW w:w="1712" w:type="dxa"/>
            <w:tcBorders>
              <w:top w:val="nil"/>
              <w:left w:val="nil"/>
              <w:bottom w:val="single" w:sz="4" w:space="0" w:color="auto"/>
              <w:right w:val="single" w:sz="8" w:space="0" w:color="auto"/>
            </w:tcBorders>
            <w:shd w:val="clear" w:color="auto" w:fill="auto"/>
            <w:vAlign w:val="bottom"/>
            <w:hideMark/>
          </w:tcPr>
          <w:p w:rsidR="00B959A6" w:rsidRPr="00B959A6" w:rsidRDefault="00B959A6" w:rsidP="00B959A6">
            <w:pPr>
              <w:jc w:val="right"/>
              <w:rPr>
                <w:color w:val="000000"/>
                <w:kern w:val="0"/>
                <w:sz w:val="28"/>
                <w:szCs w:val="28"/>
                <w:lang w:val="en-US" w:eastAsia="en-US"/>
              </w:rPr>
            </w:pPr>
            <w:r w:rsidRPr="00B959A6">
              <w:rPr>
                <w:color w:val="000000"/>
                <w:kern w:val="0"/>
                <w:sz w:val="28"/>
                <w:szCs w:val="28"/>
                <w:lang w:val="en-US" w:eastAsia="en-US"/>
              </w:rPr>
              <w:t>-33%</w:t>
            </w:r>
          </w:p>
        </w:tc>
      </w:tr>
      <w:tr w:rsidR="00B959A6" w:rsidRPr="00B959A6" w:rsidTr="00B959A6">
        <w:trPr>
          <w:trHeight w:val="750"/>
        </w:trPr>
        <w:tc>
          <w:tcPr>
            <w:tcW w:w="4104" w:type="dxa"/>
            <w:tcBorders>
              <w:top w:val="nil"/>
              <w:left w:val="single" w:sz="8" w:space="0" w:color="auto"/>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Зарплата + налоги </w:t>
            </w:r>
          </w:p>
        </w:tc>
        <w:tc>
          <w:tcPr>
            <w:tcW w:w="1753" w:type="dxa"/>
            <w:tcBorders>
              <w:top w:val="nil"/>
              <w:left w:val="nil"/>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$ 49 896 </w:t>
            </w:r>
          </w:p>
        </w:tc>
        <w:tc>
          <w:tcPr>
            <w:tcW w:w="1660" w:type="dxa"/>
            <w:tcBorders>
              <w:top w:val="nil"/>
              <w:left w:val="nil"/>
              <w:bottom w:val="single" w:sz="4"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$ 33 264 </w:t>
            </w:r>
          </w:p>
        </w:tc>
        <w:tc>
          <w:tcPr>
            <w:tcW w:w="1712" w:type="dxa"/>
            <w:tcBorders>
              <w:top w:val="nil"/>
              <w:left w:val="nil"/>
              <w:bottom w:val="single" w:sz="4" w:space="0" w:color="auto"/>
              <w:right w:val="single" w:sz="8" w:space="0" w:color="auto"/>
            </w:tcBorders>
            <w:shd w:val="clear" w:color="auto" w:fill="auto"/>
            <w:vAlign w:val="bottom"/>
            <w:hideMark/>
          </w:tcPr>
          <w:p w:rsidR="00B959A6" w:rsidRPr="00B959A6" w:rsidRDefault="00B959A6" w:rsidP="00B959A6">
            <w:pPr>
              <w:jc w:val="right"/>
              <w:rPr>
                <w:color w:val="000000"/>
                <w:kern w:val="0"/>
                <w:sz w:val="28"/>
                <w:szCs w:val="28"/>
                <w:lang w:val="en-US" w:eastAsia="en-US"/>
              </w:rPr>
            </w:pPr>
            <w:r w:rsidRPr="00B959A6">
              <w:rPr>
                <w:color w:val="000000"/>
                <w:kern w:val="0"/>
                <w:sz w:val="28"/>
                <w:szCs w:val="28"/>
                <w:lang w:val="en-US" w:eastAsia="en-US"/>
              </w:rPr>
              <w:t>-33%</w:t>
            </w:r>
          </w:p>
        </w:tc>
      </w:tr>
      <w:tr w:rsidR="00B959A6" w:rsidRPr="00B959A6" w:rsidTr="00B959A6">
        <w:trPr>
          <w:trHeight w:val="765"/>
        </w:trPr>
        <w:tc>
          <w:tcPr>
            <w:tcW w:w="4104" w:type="dxa"/>
            <w:tcBorders>
              <w:top w:val="nil"/>
              <w:left w:val="single" w:sz="8" w:space="0" w:color="auto"/>
              <w:bottom w:val="single" w:sz="8"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ВСЕГО РАСХОДЫ </w:t>
            </w:r>
          </w:p>
        </w:tc>
        <w:tc>
          <w:tcPr>
            <w:tcW w:w="1753" w:type="dxa"/>
            <w:tcBorders>
              <w:top w:val="nil"/>
              <w:left w:val="nil"/>
              <w:bottom w:val="single" w:sz="8"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$ 88 945 </w:t>
            </w:r>
          </w:p>
        </w:tc>
        <w:tc>
          <w:tcPr>
            <w:tcW w:w="1660" w:type="dxa"/>
            <w:tcBorders>
              <w:top w:val="nil"/>
              <w:left w:val="nil"/>
              <w:bottom w:val="single" w:sz="8" w:space="0" w:color="auto"/>
              <w:right w:val="single" w:sz="4" w:space="0" w:color="auto"/>
            </w:tcBorders>
            <w:shd w:val="clear" w:color="auto" w:fill="auto"/>
            <w:vAlign w:val="bottom"/>
            <w:hideMark/>
          </w:tcPr>
          <w:p w:rsidR="00B959A6" w:rsidRPr="00B959A6" w:rsidRDefault="00B959A6" w:rsidP="00B959A6">
            <w:pPr>
              <w:rPr>
                <w:color w:val="000000"/>
                <w:kern w:val="0"/>
                <w:sz w:val="28"/>
                <w:szCs w:val="28"/>
                <w:lang w:val="en-US" w:eastAsia="en-US"/>
              </w:rPr>
            </w:pPr>
            <w:r w:rsidRPr="00B959A6">
              <w:rPr>
                <w:color w:val="000000"/>
                <w:kern w:val="0"/>
                <w:sz w:val="28"/>
                <w:szCs w:val="28"/>
                <w:lang w:val="en-US" w:eastAsia="en-US"/>
              </w:rPr>
              <w:t xml:space="preserve">$ 59 573 </w:t>
            </w:r>
          </w:p>
        </w:tc>
        <w:tc>
          <w:tcPr>
            <w:tcW w:w="1712" w:type="dxa"/>
            <w:tcBorders>
              <w:top w:val="nil"/>
              <w:left w:val="nil"/>
              <w:bottom w:val="single" w:sz="8" w:space="0" w:color="auto"/>
              <w:right w:val="single" w:sz="8" w:space="0" w:color="auto"/>
            </w:tcBorders>
            <w:shd w:val="clear" w:color="auto" w:fill="auto"/>
            <w:vAlign w:val="bottom"/>
            <w:hideMark/>
          </w:tcPr>
          <w:p w:rsidR="00B959A6" w:rsidRPr="00B959A6" w:rsidRDefault="00B959A6" w:rsidP="00B959A6">
            <w:pPr>
              <w:jc w:val="right"/>
              <w:rPr>
                <w:color w:val="000000"/>
                <w:kern w:val="0"/>
                <w:sz w:val="28"/>
                <w:szCs w:val="28"/>
                <w:lang w:val="en-US" w:eastAsia="en-US"/>
              </w:rPr>
            </w:pPr>
            <w:r w:rsidRPr="00B959A6">
              <w:rPr>
                <w:color w:val="000000"/>
                <w:kern w:val="0"/>
                <w:sz w:val="28"/>
                <w:szCs w:val="28"/>
                <w:lang w:val="en-US" w:eastAsia="en-US"/>
              </w:rPr>
              <w:t>-33%</w:t>
            </w:r>
          </w:p>
        </w:tc>
      </w:tr>
    </w:tbl>
    <w:p w:rsidR="009D679C" w:rsidRPr="00B959A6" w:rsidRDefault="009D679C" w:rsidP="00A77865">
      <w:pPr>
        <w:spacing w:line="360" w:lineRule="auto"/>
        <w:ind w:firstLine="709"/>
        <w:rPr>
          <w:sz w:val="28"/>
          <w:szCs w:val="28"/>
        </w:rPr>
      </w:pPr>
      <w:r w:rsidRPr="00B959A6">
        <w:rPr>
          <w:sz w:val="28"/>
          <w:szCs w:val="28"/>
        </w:rPr>
        <w:t>Как следует из таблицы,</w:t>
      </w:r>
      <w:r w:rsidR="00FF1DDF">
        <w:rPr>
          <w:sz w:val="28"/>
          <w:szCs w:val="28"/>
        </w:rPr>
        <w:t xml:space="preserve"> </w:t>
      </w:r>
      <w:r w:rsidRPr="00B959A6">
        <w:rPr>
          <w:sz w:val="28"/>
          <w:szCs w:val="28"/>
        </w:rPr>
        <w:t xml:space="preserve"> аутсорсеру</w:t>
      </w:r>
      <w:r w:rsidR="00FF1DDF">
        <w:rPr>
          <w:sz w:val="28"/>
          <w:szCs w:val="28"/>
        </w:rPr>
        <w:t xml:space="preserve"> </w:t>
      </w:r>
      <w:r w:rsidRPr="00B959A6">
        <w:rPr>
          <w:sz w:val="28"/>
          <w:szCs w:val="28"/>
        </w:rPr>
        <w:t xml:space="preserve"> удалось добиться экономии в размере 33% вследствие: </w:t>
      </w:r>
    </w:p>
    <w:p w:rsidR="009D679C" w:rsidRPr="00B959A6" w:rsidRDefault="009D679C" w:rsidP="00DA7D49">
      <w:pPr>
        <w:numPr>
          <w:ilvl w:val="0"/>
          <w:numId w:val="12"/>
        </w:numPr>
        <w:spacing w:line="360" w:lineRule="auto"/>
        <w:ind w:left="0" w:firstLine="720"/>
        <w:rPr>
          <w:sz w:val="28"/>
          <w:szCs w:val="28"/>
        </w:rPr>
      </w:pPr>
      <w:r w:rsidRPr="00B959A6">
        <w:rPr>
          <w:sz w:val="28"/>
          <w:szCs w:val="28"/>
        </w:rPr>
        <w:t xml:space="preserve">Снижения на 37% расходов на техобслуживание и ремонт за счет более устойчивых связей с подрядными организациями, чем обладает клиент, системности подхода к данным издержкам, а также устранения финансовых махинаций со стороны ответственных сотрудников клиента и подрядчика. </w:t>
      </w:r>
    </w:p>
    <w:p w:rsidR="009D679C" w:rsidRPr="00B959A6" w:rsidRDefault="009D679C" w:rsidP="00FF1DDF">
      <w:pPr>
        <w:numPr>
          <w:ilvl w:val="0"/>
          <w:numId w:val="12"/>
        </w:numPr>
        <w:spacing w:before="100" w:beforeAutospacing="1" w:after="100" w:afterAutospacing="1" w:line="360" w:lineRule="auto"/>
        <w:ind w:left="0" w:firstLine="720"/>
        <w:rPr>
          <w:sz w:val="28"/>
          <w:szCs w:val="28"/>
        </w:rPr>
      </w:pPr>
      <w:r w:rsidRPr="00B959A6">
        <w:rPr>
          <w:sz w:val="28"/>
          <w:szCs w:val="28"/>
        </w:rPr>
        <w:t xml:space="preserve">Снижения расходов на 10% на топливо и ГСМ, из которых 5% в силу приобретения топлива по более низкой, чем у клиента, оптовой цене и 5% после ликвидации недобросовестного поведения водителей (как правило, завышение пробега автомобилей по путевым листам). </w:t>
      </w:r>
    </w:p>
    <w:p w:rsidR="009D679C" w:rsidRPr="00B959A6" w:rsidRDefault="009D679C" w:rsidP="00FF1DDF">
      <w:pPr>
        <w:numPr>
          <w:ilvl w:val="0"/>
          <w:numId w:val="12"/>
        </w:numPr>
        <w:spacing w:before="100" w:beforeAutospacing="1" w:after="100" w:afterAutospacing="1" w:line="360" w:lineRule="auto"/>
        <w:ind w:left="0" w:firstLine="720"/>
        <w:rPr>
          <w:sz w:val="28"/>
          <w:szCs w:val="28"/>
        </w:rPr>
      </w:pPr>
      <w:r w:rsidRPr="00B959A6">
        <w:rPr>
          <w:sz w:val="28"/>
          <w:szCs w:val="28"/>
        </w:rPr>
        <w:t xml:space="preserve">Отказа от страхования автомобилей от угона и ущерба (КАСКО) в связи высокой стоимостью данного вида страхования при невысокой вероятности наступления серьезных страховых случаев. </w:t>
      </w:r>
    </w:p>
    <w:p w:rsidR="00C82DA6" w:rsidRPr="00092204" w:rsidRDefault="009D679C" w:rsidP="00B959A6">
      <w:pPr>
        <w:numPr>
          <w:ilvl w:val="0"/>
          <w:numId w:val="12"/>
        </w:numPr>
        <w:spacing w:before="100" w:beforeAutospacing="1" w:after="100" w:afterAutospacing="1" w:line="360" w:lineRule="auto"/>
        <w:ind w:left="0" w:firstLine="720"/>
        <w:rPr>
          <w:sz w:val="28"/>
          <w:szCs w:val="28"/>
        </w:rPr>
      </w:pPr>
      <w:r w:rsidRPr="00B959A6">
        <w:rPr>
          <w:sz w:val="28"/>
          <w:szCs w:val="28"/>
        </w:rPr>
        <w:t xml:space="preserve">Сокращения штата водителей на треть за счет профессиональной организации и планирования их труда. </w:t>
      </w:r>
    </w:p>
    <w:p w:rsidR="00427C6D" w:rsidRDefault="00427C6D" w:rsidP="00092204">
      <w:pPr>
        <w:spacing w:line="360" w:lineRule="auto"/>
        <w:rPr>
          <w:b/>
          <w:sz w:val="28"/>
          <w:szCs w:val="28"/>
        </w:rPr>
      </w:pPr>
    </w:p>
    <w:p w:rsidR="00427C6D" w:rsidRDefault="00427C6D" w:rsidP="00092204">
      <w:pPr>
        <w:spacing w:line="360" w:lineRule="auto"/>
        <w:rPr>
          <w:b/>
          <w:sz w:val="28"/>
          <w:szCs w:val="28"/>
        </w:rPr>
      </w:pPr>
    </w:p>
    <w:p w:rsidR="00427C6D" w:rsidRDefault="00427C6D" w:rsidP="00092204">
      <w:pPr>
        <w:spacing w:line="360" w:lineRule="auto"/>
        <w:rPr>
          <w:b/>
          <w:sz w:val="28"/>
          <w:szCs w:val="28"/>
        </w:rPr>
      </w:pPr>
    </w:p>
    <w:p w:rsidR="00427C6D" w:rsidRDefault="00427C6D" w:rsidP="00092204">
      <w:pPr>
        <w:spacing w:line="360" w:lineRule="auto"/>
        <w:rPr>
          <w:b/>
          <w:sz w:val="28"/>
          <w:szCs w:val="28"/>
        </w:rPr>
      </w:pPr>
    </w:p>
    <w:p w:rsidR="00427C6D" w:rsidRDefault="00427C6D" w:rsidP="00092204">
      <w:pPr>
        <w:spacing w:line="360" w:lineRule="auto"/>
        <w:rPr>
          <w:b/>
          <w:sz w:val="28"/>
          <w:szCs w:val="28"/>
        </w:rPr>
      </w:pPr>
    </w:p>
    <w:p w:rsidR="00427C6D" w:rsidRDefault="00427C6D" w:rsidP="00092204">
      <w:pPr>
        <w:spacing w:line="360" w:lineRule="auto"/>
        <w:rPr>
          <w:b/>
          <w:sz w:val="28"/>
          <w:szCs w:val="28"/>
        </w:rPr>
      </w:pPr>
    </w:p>
    <w:p w:rsidR="00427C6D" w:rsidRDefault="00427C6D" w:rsidP="00092204">
      <w:pPr>
        <w:spacing w:line="360" w:lineRule="auto"/>
        <w:rPr>
          <w:b/>
          <w:sz w:val="28"/>
          <w:szCs w:val="28"/>
        </w:rPr>
      </w:pPr>
    </w:p>
    <w:p w:rsidR="00427C6D" w:rsidRDefault="00427C6D" w:rsidP="00092204">
      <w:pPr>
        <w:spacing w:line="360" w:lineRule="auto"/>
        <w:rPr>
          <w:b/>
          <w:sz w:val="28"/>
          <w:szCs w:val="28"/>
        </w:rPr>
      </w:pPr>
    </w:p>
    <w:p w:rsidR="00427C6D" w:rsidRDefault="00427C6D" w:rsidP="00092204">
      <w:pPr>
        <w:spacing w:line="360" w:lineRule="auto"/>
        <w:rPr>
          <w:b/>
          <w:sz w:val="28"/>
          <w:szCs w:val="28"/>
        </w:rPr>
      </w:pPr>
    </w:p>
    <w:p w:rsidR="00427C6D" w:rsidRDefault="00427C6D" w:rsidP="00092204">
      <w:pPr>
        <w:spacing w:line="360" w:lineRule="auto"/>
        <w:rPr>
          <w:b/>
          <w:sz w:val="28"/>
          <w:szCs w:val="28"/>
        </w:rPr>
      </w:pPr>
    </w:p>
    <w:p w:rsidR="00427C6D" w:rsidRDefault="00427C6D" w:rsidP="00092204">
      <w:pPr>
        <w:spacing w:line="360" w:lineRule="auto"/>
        <w:rPr>
          <w:b/>
          <w:sz w:val="28"/>
          <w:szCs w:val="28"/>
        </w:rPr>
      </w:pPr>
    </w:p>
    <w:p w:rsidR="00427C6D" w:rsidRDefault="00427C6D" w:rsidP="00092204">
      <w:pPr>
        <w:spacing w:line="360" w:lineRule="auto"/>
        <w:rPr>
          <w:b/>
          <w:sz w:val="28"/>
          <w:szCs w:val="28"/>
        </w:rPr>
      </w:pPr>
    </w:p>
    <w:p w:rsidR="00427C6D" w:rsidRDefault="00427C6D" w:rsidP="00092204">
      <w:pPr>
        <w:spacing w:line="360" w:lineRule="auto"/>
        <w:rPr>
          <w:b/>
          <w:sz w:val="28"/>
          <w:szCs w:val="28"/>
        </w:rPr>
      </w:pPr>
    </w:p>
    <w:p w:rsidR="00427C6D" w:rsidRDefault="00427C6D" w:rsidP="00092204">
      <w:pPr>
        <w:spacing w:line="360" w:lineRule="auto"/>
        <w:rPr>
          <w:b/>
          <w:sz w:val="28"/>
          <w:szCs w:val="28"/>
        </w:rPr>
      </w:pPr>
    </w:p>
    <w:p w:rsidR="00427C6D" w:rsidRDefault="00427C6D" w:rsidP="00092204">
      <w:pPr>
        <w:spacing w:line="360" w:lineRule="auto"/>
        <w:rPr>
          <w:b/>
          <w:sz w:val="28"/>
          <w:szCs w:val="28"/>
        </w:rPr>
      </w:pPr>
    </w:p>
    <w:p w:rsidR="00427C6D" w:rsidRDefault="00427C6D" w:rsidP="00092204">
      <w:pPr>
        <w:spacing w:line="360" w:lineRule="auto"/>
        <w:rPr>
          <w:b/>
          <w:sz w:val="28"/>
          <w:szCs w:val="28"/>
        </w:rPr>
      </w:pPr>
    </w:p>
    <w:p w:rsidR="00C82DA6" w:rsidRPr="00092204" w:rsidRDefault="00C82DA6" w:rsidP="00092204">
      <w:pPr>
        <w:spacing w:line="360" w:lineRule="auto"/>
        <w:rPr>
          <w:b/>
          <w:sz w:val="28"/>
          <w:szCs w:val="28"/>
        </w:rPr>
      </w:pPr>
      <w:r w:rsidRPr="00C82DA6">
        <w:rPr>
          <w:b/>
          <w:sz w:val="28"/>
          <w:szCs w:val="28"/>
        </w:rPr>
        <w:t>Заключение</w:t>
      </w:r>
    </w:p>
    <w:p w:rsidR="00427C6D" w:rsidRDefault="00A8627C" w:rsidP="00A77865">
      <w:pPr>
        <w:spacing w:line="360" w:lineRule="auto"/>
        <w:ind w:firstLine="709"/>
        <w:rPr>
          <w:sz w:val="28"/>
          <w:szCs w:val="28"/>
        </w:rPr>
      </w:pPr>
      <w:r w:rsidRPr="00A77865">
        <w:rPr>
          <w:sz w:val="28"/>
          <w:szCs w:val="28"/>
        </w:rPr>
        <w:t>Развитие рынка российского логистического аутсорсинга идет по тому же пути, что в развитых странах, однако с очень заметным отставанием. В отечественном бизнесе представлены активные потребители логистических услуг, ведущие деятельность в мировом масштабе. Они заинтересованы в том же уровне сервиса, который они получают в США или Европе.</w:t>
      </w:r>
      <w:r w:rsidR="00A77865" w:rsidRPr="00A77865">
        <w:rPr>
          <w:sz w:val="28"/>
          <w:szCs w:val="28"/>
        </w:rPr>
        <w:t xml:space="preserve"> </w:t>
      </w:r>
      <w:r w:rsidR="00A77865" w:rsidRPr="00A77865">
        <w:rPr>
          <w:iCs/>
          <w:sz w:val="28"/>
          <w:szCs w:val="28"/>
        </w:rPr>
        <w:t xml:space="preserve">Интерес к новым логистическим услугам, равно как и спрос на них, постоянно растет. Концепция 3PL отвечает желанию руководства компаний переложить многофакторные риски на сторонние компании, кроме того, позволяет клиентам сконцентрировать внимание и силы на своем профильном бизнесе, а это немаловажно. </w:t>
      </w:r>
      <w:r w:rsidR="00A77865" w:rsidRPr="00A77865">
        <w:rPr>
          <w:sz w:val="28"/>
          <w:szCs w:val="28"/>
        </w:rPr>
        <w:t>Наиболее актуальными остаются услуги в транспортной составляющей аутсорсинга в силу высокого уровня унифицированности транспортных средств, тары и погрузочно-разгрузочных узлов. Также большим спросом пользуется внутрискладская обработка товарных потоков. Постоянен спрос на экспедирование грузов и услуги таможенных брокеров. Такие услуги, как управление товарными запасами, управление процедурами заказов, управление выполнением заказов, находятся примерно в середине рейтинга, демонстрирующего спрос на логистический аутсорсинг. Объясняется это неполным проникновением 3PL-концепции в логистические стратегии клиентов и сохранением собственных логистических служб. В целом ситуацию на российском рынке 3PL-аутсорсинга можно рассматривать как оптимистичную. Положительная динамика проявляется как в увеличении числа клиентов, выбирающих именно эту концепцию покупки логистических услуг, так и в растущей глубине проникновения аутсорсинга в собственные логистические инфраструктуры компаний.</w:t>
      </w:r>
    </w:p>
    <w:p w:rsidR="00C82DA6" w:rsidRPr="00427C6D" w:rsidRDefault="00427C6D" w:rsidP="00A77865">
      <w:pPr>
        <w:spacing w:line="360" w:lineRule="auto"/>
        <w:ind w:firstLine="709"/>
        <w:rPr>
          <w:b/>
          <w:sz w:val="28"/>
          <w:szCs w:val="28"/>
        </w:rPr>
      </w:pPr>
      <w:r>
        <w:rPr>
          <w:sz w:val="28"/>
          <w:szCs w:val="28"/>
        </w:rPr>
        <w:br w:type="page"/>
      </w:r>
      <w:r w:rsidRPr="00427C6D">
        <w:rPr>
          <w:b/>
          <w:sz w:val="28"/>
          <w:szCs w:val="28"/>
        </w:rPr>
        <w:t>Список литературы</w:t>
      </w:r>
    </w:p>
    <w:p w:rsidR="001B4636" w:rsidRPr="001B4636" w:rsidRDefault="00427C6D" w:rsidP="001B4636">
      <w:pPr>
        <w:spacing w:line="360" w:lineRule="auto"/>
        <w:rPr>
          <w:sz w:val="28"/>
          <w:szCs w:val="28"/>
        </w:rPr>
      </w:pPr>
      <w:r w:rsidRPr="001B4636">
        <w:rPr>
          <w:bCs/>
          <w:sz w:val="28"/>
          <w:szCs w:val="28"/>
        </w:rPr>
        <w:t>1.</w:t>
      </w:r>
      <w:r w:rsidRPr="001B4636">
        <w:rPr>
          <w:sz w:val="28"/>
          <w:szCs w:val="28"/>
        </w:rPr>
        <w:t xml:space="preserve"> </w:t>
      </w:r>
      <w:r w:rsidR="00453B69" w:rsidRPr="001B4636">
        <w:rPr>
          <w:sz w:val="28"/>
          <w:szCs w:val="28"/>
        </w:rPr>
        <w:t>Аникин Б.А. Логистика</w:t>
      </w:r>
      <w:r w:rsidRPr="001B4636">
        <w:rPr>
          <w:sz w:val="28"/>
          <w:szCs w:val="28"/>
        </w:rPr>
        <w:t>,</w:t>
      </w:r>
      <w:r w:rsidR="00453B69" w:rsidRPr="001B4636">
        <w:rPr>
          <w:sz w:val="28"/>
          <w:szCs w:val="28"/>
        </w:rPr>
        <w:t xml:space="preserve"> -М: Проспект, 2006. - 406</w:t>
      </w:r>
      <w:r w:rsidRPr="001B4636">
        <w:rPr>
          <w:sz w:val="28"/>
          <w:szCs w:val="28"/>
        </w:rPr>
        <w:t xml:space="preserve"> с.</w:t>
      </w:r>
      <w:r w:rsidRPr="001B4636">
        <w:rPr>
          <w:sz w:val="28"/>
          <w:szCs w:val="28"/>
        </w:rPr>
        <w:br/>
      </w:r>
      <w:r w:rsidR="00453B69" w:rsidRPr="001B4636">
        <w:rPr>
          <w:bCs/>
          <w:sz w:val="28"/>
          <w:szCs w:val="28"/>
        </w:rPr>
        <w:t>2</w:t>
      </w:r>
      <w:r w:rsidRPr="001B4636">
        <w:rPr>
          <w:bCs/>
          <w:sz w:val="28"/>
          <w:szCs w:val="28"/>
        </w:rPr>
        <w:t xml:space="preserve">. </w:t>
      </w:r>
      <w:r w:rsidR="00453B69" w:rsidRPr="001B4636">
        <w:rPr>
          <w:sz w:val="28"/>
          <w:szCs w:val="28"/>
        </w:rPr>
        <w:t>Лебедева И.,</w:t>
      </w:r>
      <w:r w:rsidR="001B4636" w:rsidRPr="001B4636">
        <w:rPr>
          <w:bCs/>
          <w:sz w:val="28"/>
          <w:szCs w:val="28"/>
        </w:rPr>
        <w:t xml:space="preserve"> НА ПУТИ К 4PL</w:t>
      </w:r>
      <w:r w:rsidR="001B4636" w:rsidRPr="001B4636">
        <w:rPr>
          <w:sz w:val="28"/>
          <w:szCs w:val="28"/>
        </w:rPr>
        <w:t>, журнал «Логинфо»</w:t>
      </w:r>
      <w:r w:rsidR="00453B69" w:rsidRPr="001B4636">
        <w:rPr>
          <w:sz w:val="28"/>
          <w:szCs w:val="28"/>
        </w:rPr>
        <w:t xml:space="preserve"> (12/2006)</w:t>
      </w:r>
    </w:p>
    <w:p w:rsidR="001B4636" w:rsidRPr="001B4636" w:rsidRDefault="001B4636" w:rsidP="001B4636">
      <w:pPr>
        <w:spacing w:line="360" w:lineRule="auto"/>
        <w:rPr>
          <w:sz w:val="28"/>
          <w:szCs w:val="28"/>
        </w:rPr>
      </w:pPr>
      <w:r w:rsidRPr="001B4636">
        <w:rPr>
          <w:bCs/>
          <w:sz w:val="28"/>
          <w:szCs w:val="28"/>
        </w:rPr>
        <w:t xml:space="preserve">3. </w:t>
      </w:r>
      <w:r w:rsidRPr="001B4636">
        <w:rPr>
          <w:sz w:val="28"/>
          <w:szCs w:val="28"/>
        </w:rPr>
        <w:t>Макаренко В.,</w:t>
      </w:r>
      <w:r w:rsidRPr="001B4636">
        <w:rPr>
          <w:bCs/>
          <w:sz w:val="28"/>
          <w:szCs w:val="28"/>
        </w:rPr>
        <w:t xml:space="preserve"> Российский рынок 3PL, </w:t>
      </w:r>
      <w:r w:rsidRPr="001B4636">
        <w:rPr>
          <w:sz w:val="28"/>
          <w:szCs w:val="28"/>
        </w:rPr>
        <w:t xml:space="preserve">журнал </w:t>
      </w:r>
      <w:r w:rsidRPr="00E73EFE">
        <w:rPr>
          <w:sz w:val="28"/>
          <w:szCs w:val="28"/>
        </w:rPr>
        <w:t>"ЛОГИСТИК&amp;система"</w:t>
      </w:r>
    </w:p>
    <w:p w:rsidR="00427C6D" w:rsidRPr="001B4636" w:rsidRDefault="001B4636" w:rsidP="001B4636">
      <w:pPr>
        <w:spacing w:line="360" w:lineRule="auto"/>
        <w:rPr>
          <w:sz w:val="28"/>
          <w:szCs w:val="28"/>
        </w:rPr>
      </w:pPr>
      <w:r w:rsidRPr="001B4636">
        <w:rPr>
          <w:bCs/>
          <w:sz w:val="28"/>
          <w:szCs w:val="28"/>
        </w:rPr>
        <w:t xml:space="preserve">4. </w:t>
      </w:r>
      <w:r w:rsidR="00453B69" w:rsidRPr="001B4636">
        <w:rPr>
          <w:sz w:val="28"/>
          <w:szCs w:val="28"/>
        </w:rPr>
        <w:t>Попков В.П. Коммерческая логистика -СПб: ИНЖЭКОН, 2004. - 130 с.</w:t>
      </w:r>
    </w:p>
    <w:p w:rsidR="00453B69" w:rsidRPr="001B4636" w:rsidRDefault="00453B69" w:rsidP="001B4636">
      <w:pPr>
        <w:spacing w:line="360" w:lineRule="auto"/>
        <w:rPr>
          <w:sz w:val="28"/>
          <w:szCs w:val="28"/>
        </w:rPr>
      </w:pPr>
    </w:p>
    <w:p w:rsidR="00453B69" w:rsidRDefault="00453B69" w:rsidP="00427C6D">
      <w:pPr>
        <w:spacing w:line="360" w:lineRule="auto"/>
        <w:rPr>
          <w:b/>
          <w:sz w:val="28"/>
          <w:szCs w:val="28"/>
        </w:rPr>
      </w:pPr>
    </w:p>
    <w:p w:rsidR="00453B69" w:rsidRDefault="00453B69" w:rsidP="00427C6D">
      <w:pPr>
        <w:spacing w:line="360" w:lineRule="auto"/>
        <w:rPr>
          <w:b/>
          <w:sz w:val="28"/>
          <w:szCs w:val="28"/>
        </w:rPr>
      </w:pPr>
    </w:p>
    <w:p w:rsidR="001366CA" w:rsidRDefault="001366CA" w:rsidP="00427C6D">
      <w:pPr>
        <w:spacing w:line="360" w:lineRule="auto"/>
        <w:rPr>
          <w:b/>
          <w:sz w:val="28"/>
          <w:szCs w:val="28"/>
        </w:rPr>
      </w:pPr>
    </w:p>
    <w:p w:rsidR="001366CA" w:rsidRDefault="001366CA" w:rsidP="001366CA">
      <w:pPr>
        <w:pStyle w:val="1"/>
      </w:pPr>
      <w:r>
        <w:rPr>
          <w:b/>
          <w:szCs w:val="28"/>
        </w:rPr>
        <w:br w:type="page"/>
      </w:r>
      <w:r>
        <w:t>На пути к 4PL</w:t>
      </w:r>
    </w:p>
    <w:p w:rsidR="001366CA" w:rsidRDefault="001366CA" w:rsidP="001366CA"/>
    <w:p w:rsidR="001366CA" w:rsidRPr="001366CA" w:rsidRDefault="001366CA" w:rsidP="001366CA">
      <w:pPr>
        <w:pStyle w:val="a6"/>
        <w:rPr>
          <w:lang w:val="ru-RU"/>
        </w:rPr>
      </w:pPr>
      <w:r w:rsidRPr="001366CA">
        <w:rPr>
          <w:rStyle w:val="af0"/>
          <w:lang w:val="ru-RU"/>
        </w:rPr>
        <w:t>Объединение логистических провайдеров или поглощение провайдерами мелких компаний привело к появлению на рынке логистических услуг 4</w:t>
      </w:r>
      <w:r>
        <w:rPr>
          <w:rStyle w:val="af0"/>
        </w:rPr>
        <w:t>PL</w:t>
      </w:r>
      <w:r w:rsidRPr="001366CA">
        <w:rPr>
          <w:rStyle w:val="af0"/>
          <w:lang w:val="ru-RU"/>
        </w:rPr>
        <w:t xml:space="preserve">-провайдеров (4 </w:t>
      </w:r>
      <w:r>
        <w:rPr>
          <w:rStyle w:val="af0"/>
        </w:rPr>
        <w:t>Party</w:t>
      </w:r>
      <w:r w:rsidRPr="001366CA">
        <w:rPr>
          <w:rStyle w:val="af0"/>
          <w:lang w:val="ru-RU"/>
        </w:rPr>
        <w:t xml:space="preserve"> </w:t>
      </w:r>
      <w:r>
        <w:rPr>
          <w:rStyle w:val="af0"/>
        </w:rPr>
        <w:t>Logistics</w:t>
      </w:r>
      <w:r w:rsidRPr="001366CA">
        <w:rPr>
          <w:rStyle w:val="af0"/>
          <w:lang w:val="ru-RU"/>
        </w:rPr>
        <w:t xml:space="preserve"> </w:t>
      </w:r>
      <w:r>
        <w:rPr>
          <w:rStyle w:val="af0"/>
        </w:rPr>
        <w:t>Provider</w:t>
      </w:r>
      <w:r w:rsidRPr="001366CA">
        <w:rPr>
          <w:rStyle w:val="af0"/>
          <w:lang w:val="ru-RU"/>
        </w:rPr>
        <w:t>). Этот новый вариант аутсорсинга представляет собой сочетание</w:t>
      </w:r>
      <w:r>
        <w:rPr>
          <w:rStyle w:val="af0"/>
        </w:rPr>
        <w:t> </w:t>
      </w:r>
      <w:r w:rsidRPr="001366CA">
        <w:rPr>
          <w:rStyle w:val="af0"/>
          <w:lang w:val="ru-RU"/>
        </w:rPr>
        <w:t xml:space="preserve"> стратегического управления логистическими цепочками с тактической реализацией услуг 3</w:t>
      </w:r>
      <w:r>
        <w:rPr>
          <w:rStyle w:val="af0"/>
        </w:rPr>
        <w:t>PL</w:t>
      </w:r>
      <w:r w:rsidRPr="001366CA">
        <w:rPr>
          <w:rStyle w:val="af0"/>
          <w:lang w:val="ru-RU"/>
        </w:rPr>
        <w:t>. Иначе говоря, 4</w:t>
      </w:r>
      <w:r>
        <w:rPr>
          <w:rStyle w:val="af0"/>
        </w:rPr>
        <w:t>PL</w:t>
      </w:r>
      <w:r w:rsidRPr="001366CA">
        <w:rPr>
          <w:rStyle w:val="af0"/>
          <w:lang w:val="ru-RU"/>
        </w:rPr>
        <w:t xml:space="preserve"> призван оптимизировать логистическую цепочку в целом в отличие от 3</w:t>
      </w:r>
      <w:r>
        <w:rPr>
          <w:rStyle w:val="af0"/>
        </w:rPr>
        <w:t>PL</w:t>
      </w:r>
      <w:r w:rsidRPr="001366CA">
        <w:rPr>
          <w:rStyle w:val="af0"/>
          <w:lang w:val="ru-RU"/>
        </w:rPr>
        <w:t>, влияющих на отдельные ее участки.</w:t>
      </w:r>
    </w:p>
    <w:p w:rsidR="001366CA" w:rsidRPr="001366CA" w:rsidRDefault="001366CA" w:rsidP="001366CA">
      <w:pPr>
        <w:pStyle w:val="a6"/>
        <w:rPr>
          <w:lang w:val="ru-RU"/>
        </w:rPr>
      </w:pPr>
      <w:r w:rsidRPr="001366CA">
        <w:rPr>
          <w:lang w:val="ru-RU"/>
        </w:rPr>
        <w:t>Прежде всего следует отметить, что 4</w:t>
      </w:r>
      <w:r>
        <w:t>PL</w:t>
      </w:r>
      <w:r w:rsidRPr="001366CA">
        <w:rPr>
          <w:lang w:val="ru-RU"/>
        </w:rPr>
        <w:t xml:space="preserve">-провайдеры обязательно связаны с производством. Для появления на российском рынке такого рода компаний нужна востребованность, а ее-то как раз и нет. Возьмем для примера одну из крупнейших в мире логистических компаний - французкую компанию </w:t>
      </w:r>
      <w:r>
        <w:t>GEFCO</w:t>
      </w:r>
      <w:r w:rsidRPr="001366CA">
        <w:rPr>
          <w:lang w:val="ru-RU"/>
        </w:rPr>
        <w:t xml:space="preserve">. Созданная еще 50 лет назад на базе концерна </w:t>
      </w:r>
      <w:r>
        <w:t>Peugeot</w:t>
      </w:r>
      <w:r w:rsidRPr="001366CA">
        <w:rPr>
          <w:lang w:val="ru-RU"/>
        </w:rPr>
        <w:t>-</w:t>
      </w:r>
      <w:r>
        <w:t>Citroen</w:t>
      </w:r>
      <w:r w:rsidRPr="001366CA">
        <w:rPr>
          <w:lang w:val="ru-RU"/>
        </w:rPr>
        <w:t xml:space="preserve">, она превратилась в международного логистического интегратора. В 2003 году был открыт российский филиал, который сегодня называется </w:t>
      </w:r>
      <w:r>
        <w:t>GEFCO</w:t>
      </w:r>
      <w:r w:rsidRPr="001366CA">
        <w:rPr>
          <w:lang w:val="ru-RU"/>
        </w:rPr>
        <w:t xml:space="preserve"> </w:t>
      </w:r>
      <w:r>
        <w:t>CIS</w:t>
      </w:r>
      <w:r w:rsidRPr="001366CA">
        <w:rPr>
          <w:lang w:val="ru-RU"/>
        </w:rPr>
        <w:t xml:space="preserve">. Большую часть бизнеса </w:t>
      </w:r>
      <w:r>
        <w:t>GEFCO</w:t>
      </w:r>
      <w:r w:rsidRPr="001366CA">
        <w:rPr>
          <w:lang w:val="ru-RU"/>
        </w:rPr>
        <w:t xml:space="preserve"> составляют услуги для автомобильной промышленности. О них и пойдет речь.</w:t>
      </w:r>
    </w:p>
    <w:p w:rsidR="001366CA" w:rsidRDefault="001366CA" w:rsidP="001366CA">
      <w:pPr>
        <w:pStyle w:val="5"/>
      </w:pPr>
      <w:r>
        <w:t>Общемировой уровень</w:t>
      </w:r>
    </w:p>
    <w:p w:rsidR="001366CA" w:rsidRPr="001366CA" w:rsidRDefault="001366CA" w:rsidP="001366CA">
      <w:pPr>
        <w:pStyle w:val="a6"/>
        <w:rPr>
          <w:lang w:val="ru-RU"/>
        </w:rPr>
      </w:pPr>
      <w:r w:rsidRPr="001366CA">
        <w:rPr>
          <w:lang w:val="ru-RU"/>
        </w:rPr>
        <w:t xml:space="preserve">В настоящее время требования мирового автопрома к логистике одни из самых высоких. Имея среди своих клиентов в России такие автомобилестроительные компании, как </w:t>
      </w:r>
      <w:r>
        <w:t>Peugeot</w:t>
      </w:r>
      <w:r w:rsidRPr="001366CA">
        <w:rPr>
          <w:lang w:val="ru-RU"/>
        </w:rPr>
        <w:t xml:space="preserve">, </w:t>
      </w:r>
      <w:r>
        <w:t>Renault</w:t>
      </w:r>
      <w:r w:rsidRPr="001366CA">
        <w:rPr>
          <w:lang w:val="ru-RU"/>
        </w:rPr>
        <w:t xml:space="preserve">, </w:t>
      </w:r>
      <w:r>
        <w:t>Citroen</w:t>
      </w:r>
      <w:r w:rsidRPr="001366CA">
        <w:rPr>
          <w:lang w:val="ru-RU"/>
        </w:rPr>
        <w:t xml:space="preserve">, </w:t>
      </w:r>
      <w:r>
        <w:t>General</w:t>
      </w:r>
      <w:r w:rsidRPr="001366CA">
        <w:rPr>
          <w:lang w:val="ru-RU"/>
        </w:rPr>
        <w:t xml:space="preserve"> </w:t>
      </w:r>
      <w:r>
        <w:t>Motors</w:t>
      </w:r>
      <w:r w:rsidRPr="001366CA">
        <w:rPr>
          <w:lang w:val="ru-RU"/>
        </w:rPr>
        <w:t xml:space="preserve">, </w:t>
      </w:r>
      <w:r>
        <w:t>GEFCO</w:t>
      </w:r>
      <w:r w:rsidRPr="001366CA">
        <w:rPr>
          <w:lang w:val="ru-RU"/>
        </w:rPr>
        <w:t xml:space="preserve"> обязана соответствовать общемировому уровню требований и обеспечивать поставку комплектующих на автозаводы в режиме </w:t>
      </w:r>
      <w:r>
        <w:t>just</w:t>
      </w:r>
      <w:r w:rsidRPr="001366CA">
        <w:rPr>
          <w:lang w:val="ru-RU"/>
        </w:rPr>
        <w:t xml:space="preserve"> </w:t>
      </w:r>
      <w:r>
        <w:t>in</w:t>
      </w:r>
      <w:r w:rsidRPr="001366CA">
        <w:rPr>
          <w:lang w:val="ru-RU"/>
        </w:rPr>
        <w:t xml:space="preserve"> </w:t>
      </w:r>
      <w:r>
        <w:t>time</w:t>
      </w:r>
      <w:r w:rsidRPr="001366CA">
        <w:rPr>
          <w:lang w:val="ru-RU"/>
        </w:rPr>
        <w:t xml:space="preserve">, запчастей, а также осуществлять логистику готовой продукции, т.е. транспортировку, хранение, предпродажную подготовку и дистрибуцию автомобилей. </w:t>
      </w:r>
      <w:r>
        <w:t>GEFCO</w:t>
      </w:r>
      <w:r w:rsidRPr="001366CA">
        <w:rPr>
          <w:lang w:val="ru-RU"/>
        </w:rPr>
        <w:t xml:space="preserve"> обеспечивает постановку и дистрибуцию 270 тыс. автомобилей в год через свою специально оборудованную новейшими компьютерными системами площадку. В 2006 г. это дало около 30% российского рынка автомобилей иностранных брендов.</w:t>
      </w:r>
    </w:p>
    <w:p w:rsidR="001366CA" w:rsidRPr="001366CA" w:rsidRDefault="001366CA" w:rsidP="001366CA">
      <w:pPr>
        <w:pStyle w:val="a6"/>
        <w:rPr>
          <w:lang w:val="ru-RU"/>
        </w:rPr>
      </w:pPr>
      <w:r w:rsidRPr="001366CA">
        <w:rPr>
          <w:lang w:val="ru-RU"/>
        </w:rPr>
        <w:t xml:space="preserve">Многолетний опыт работы с автомобильной промышленностью, передовые технологии и логистические решения, разработанные по самым высоким стандартам, которые требует логистика для автопрома, </w:t>
      </w:r>
      <w:r>
        <w:t>GEFCO</w:t>
      </w:r>
      <w:r w:rsidRPr="001366CA">
        <w:rPr>
          <w:lang w:val="ru-RU"/>
        </w:rPr>
        <w:t xml:space="preserve"> переносит в другие сферы: косметическую, фармацевтическую промышленность, специализированные розничные сети. Впрочем, остановимся более подробно на поставках </w:t>
      </w:r>
      <w:r>
        <w:t>just</w:t>
      </w:r>
      <w:r w:rsidRPr="001366CA">
        <w:rPr>
          <w:lang w:val="ru-RU"/>
        </w:rPr>
        <w:t xml:space="preserve"> </w:t>
      </w:r>
      <w:r>
        <w:t>in</w:t>
      </w:r>
      <w:r w:rsidRPr="001366CA">
        <w:rPr>
          <w:lang w:val="ru-RU"/>
        </w:rPr>
        <w:t xml:space="preserve"> </w:t>
      </w:r>
      <w:r>
        <w:t>time</w:t>
      </w:r>
      <w:r w:rsidRPr="001366CA">
        <w:rPr>
          <w:lang w:val="ru-RU"/>
        </w:rPr>
        <w:t>, которые можно рассматривать как один из элементов услуг 4</w:t>
      </w:r>
      <w:r>
        <w:t>PL</w:t>
      </w:r>
      <w:r w:rsidRPr="001366CA">
        <w:rPr>
          <w:lang w:val="ru-RU"/>
        </w:rPr>
        <w:t>.</w:t>
      </w:r>
    </w:p>
    <w:p w:rsidR="001366CA" w:rsidRDefault="001366CA" w:rsidP="001366CA">
      <w:pPr>
        <w:pStyle w:val="5"/>
      </w:pPr>
      <w:r>
        <w:t>Без складских запасов</w:t>
      </w:r>
    </w:p>
    <w:p w:rsidR="001366CA" w:rsidRPr="001366CA" w:rsidRDefault="001366CA" w:rsidP="001366CA">
      <w:pPr>
        <w:pStyle w:val="a6"/>
        <w:rPr>
          <w:lang w:val="ru-RU"/>
        </w:rPr>
      </w:pPr>
      <w:r w:rsidRPr="001366CA">
        <w:rPr>
          <w:lang w:val="ru-RU"/>
        </w:rPr>
        <w:t xml:space="preserve">Само понятие </w:t>
      </w:r>
      <w:r>
        <w:t>just</w:t>
      </w:r>
      <w:r w:rsidRPr="001366CA">
        <w:rPr>
          <w:lang w:val="ru-RU"/>
        </w:rPr>
        <w:t xml:space="preserve"> </w:t>
      </w:r>
      <w:r>
        <w:t>in</w:t>
      </w:r>
      <w:r w:rsidRPr="001366CA">
        <w:rPr>
          <w:lang w:val="ru-RU"/>
        </w:rPr>
        <w:t xml:space="preserve"> </w:t>
      </w:r>
      <w:r>
        <w:t>time</w:t>
      </w:r>
      <w:r w:rsidRPr="001366CA">
        <w:rPr>
          <w:lang w:val="ru-RU"/>
        </w:rPr>
        <w:t xml:space="preserve"> было введено на заводах компании </w:t>
      </w:r>
      <w:r>
        <w:t>Toyota</w:t>
      </w:r>
      <w:r w:rsidRPr="001366CA">
        <w:rPr>
          <w:lang w:val="ru-RU"/>
        </w:rPr>
        <w:t>, где впервые поставки комплектующих на конвейер начали осуществлять «с колес», что позволило практически отказаться от содержания дорогостоящих складских комплексов. Максимальный запас деталей был расчитан изначально на 2 часа работы. С тех пор в таком режиме работают все заводы мирового автопрома. А задача снабжения конвейера и вывоза годовой продукции полностью ложится на плечи обслуживающей логистической компании. В ее обязанности входит обеспечение бесперебойной работы конвейера со всеми вытекающими из этого проблемами и последствиями.</w:t>
      </w:r>
    </w:p>
    <w:p w:rsidR="001366CA" w:rsidRDefault="001366CA" w:rsidP="001366CA">
      <w:pPr>
        <w:pStyle w:val="5"/>
      </w:pPr>
      <w:r>
        <w:t>Точность до минуты! Иначе милионные штрафы</w:t>
      </w:r>
    </w:p>
    <w:p w:rsidR="001366CA" w:rsidRPr="001366CA" w:rsidRDefault="001366CA" w:rsidP="001366CA">
      <w:pPr>
        <w:pStyle w:val="a6"/>
        <w:rPr>
          <w:lang w:val="ru-RU"/>
        </w:rPr>
      </w:pPr>
      <w:r w:rsidRPr="001366CA">
        <w:rPr>
          <w:lang w:val="ru-RU"/>
        </w:rPr>
        <w:t xml:space="preserve">В России </w:t>
      </w:r>
      <w:r>
        <w:t>GEFCO</w:t>
      </w:r>
      <w:r w:rsidRPr="001366CA">
        <w:rPr>
          <w:lang w:val="ru-RU"/>
        </w:rPr>
        <w:t xml:space="preserve"> создает необходимую инфраструктуру для обслуживания заводов по сборке автомобилей: построен складской комплекс в Москве, проектируется складской комплекс в Санкт-Петербурге, открыты площадки для хранения и предпродажной подготовки автомобилей, налажена специализированная ИТ-система, позволяющая отслеживать движение грузов в режиме реального времени, обучаются новые кадры и т.д.</w:t>
      </w:r>
    </w:p>
    <w:p w:rsidR="001366CA" w:rsidRPr="001366CA" w:rsidRDefault="001366CA" w:rsidP="001366CA">
      <w:pPr>
        <w:pStyle w:val="a6"/>
        <w:rPr>
          <w:lang w:val="ru-RU"/>
        </w:rPr>
      </w:pPr>
      <w:r w:rsidRPr="001366CA">
        <w:rPr>
          <w:lang w:val="ru-RU"/>
        </w:rPr>
        <w:t>Работа без складских запасов позволяет заводу значительно снизить конечную стоимость автомобиля. А вот логистическому провайдеру необходимо собрать все детали и комплектующие от всех поставщиков в нужное время в нужном месте и в определенной последовательности.</w:t>
      </w:r>
    </w:p>
    <w:p w:rsidR="001366CA" w:rsidRPr="001366CA" w:rsidRDefault="001366CA" w:rsidP="001366CA">
      <w:pPr>
        <w:pStyle w:val="a6"/>
        <w:rPr>
          <w:lang w:val="ru-RU"/>
        </w:rPr>
      </w:pPr>
      <w:r w:rsidRPr="001366CA">
        <w:rPr>
          <w:lang w:val="ru-RU"/>
        </w:rPr>
        <w:t>Это принципиально меняет подход к складу. Он ориентирован не на дистрибуцию, а на набжение, не на хранение, а на движение. Все необходимые конвейеру детали поступают на сборочное производство с точностью до минуты. Если сборщик, протянув руку за тедалью, не обнаружит ее в должном месте, конвейер остановится, а логистический оператор заплатит милионные штрафы. Поставка же раньше запланированного срока чревата отсутствием места для разгрузки и хранения. Такую логистику могут обеспечить только компании, допущенные к процессу производства. Как правило, это крупные логистические провайдеры, обладающие крупной инфраструктурой и современными системами управления цепями поставок, осуществляющие высокотехнологичные процессы и реализующие сложные логистические схемы. Это и есть 4</w:t>
      </w:r>
      <w:r>
        <w:t>PL</w:t>
      </w:r>
      <w:r w:rsidRPr="001366CA">
        <w:rPr>
          <w:lang w:val="ru-RU"/>
        </w:rPr>
        <w:t>-провайдер.</w:t>
      </w:r>
    </w:p>
    <w:p w:rsidR="001366CA" w:rsidRPr="001366CA" w:rsidRDefault="001366CA" w:rsidP="001366CA">
      <w:pPr>
        <w:pStyle w:val="a6"/>
        <w:rPr>
          <w:lang w:val="ru-RU"/>
        </w:rPr>
      </w:pPr>
      <w:r w:rsidRPr="001366CA">
        <w:rPr>
          <w:lang w:val="ru-RU"/>
        </w:rPr>
        <w:t xml:space="preserve">Для того, чтобы обеспечивать весь процесс сборки автомобилей, необходимо непосредственно учавствовать в планировании производства. Для выполнения этих функций нужна сильная аналитика и специально разработанные ИТ-системы. </w:t>
      </w:r>
      <w:r>
        <w:t>GEFCO</w:t>
      </w:r>
      <w:r w:rsidRPr="001366CA">
        <w:rPr>
          <w:lang w:val="ru-RU"/>
        </w:rPr>
        <w:t xml:space="preserve"> работает на ИТ-системе, разработанной для заводов </w:t>
      </w:r>
      <w:r>
        <w:t>Peugeot</w:t>
      </w:r>
      <w:r w:rsidRPr="001366CA">
        <w:rPr>
          <w:lang w:val="ru-RU"/>
        </w:rPr>
        <w:t>-</w:t>
      </w:r>
      <w:r>
        <w:t>Citroen</w:t>
      </w:r>
      <w:r w:rsidRPr="001366CA">
        <w:rPr>
          <w:lang w:val="ru-RU"/>
        </w:rPr>
        <w:t xml:space="preserve"> с целью обеспечения процесса сборки.</w:t>
      </w:r>
    </w:p>
    <w:p w:rsidR="001366CA" w:rsidRDefault="001366CA" w:rsidP="001366CA">
      <w:pPr>
        <w:pStyle w:val="5"/>
      </w:pPr>
      <w:r>
        <w:t>Российская логистика - один большой форс-мажор</w:t>
      </w:r>
    </w:p>
    <w:p w:rsidR="001366CA" w:rsidRPr="001366CA" w:rsidRDefault="001366CA" w:rsidP="001366CA">
      <w:pPr>
        <w:pStyle w:val="a6"/>
        <w:rPr>
          <w:lang w:val="ru-RU"/>
        </w:rPr>
      </w:pPr>
      <w:r w:rsidRPr="001366CA">
        <w:rPr>
          <w:lang w:val="ru-RU"/>
        </w:rPr>
        <w:t>В целом же можно сказать, что 4</w:t>
      </w:r>
      <w:r>
        <w:t>PL</w:t>
      </w:r>
      <w:r w:rsidRPr="001366CA">
        <w:rPr>
          <w:lang w:val="ru-RU"/>
        </w:rPr>
        <w:t>-услуги в России пока востребованы довольно слабо. Однако уже в ближайшие 2-3 года появится значительный спрос на логистических операторов, которые смогут и будут реально готовы работать в таком режиме.</w:t>
      </w:r>
    </w:p>
    <w:p w:rsidR="001366CA" w:rsidRPr="001366CA" w:rsidRDefault="001366CA" w:rsidP="001366CA">
      <w:pPr>
        <w:pStyle w:val="a6"/>
        <w:rPr>
          <w:lang w:val="ru-RU"/>
        </w:rPr>
      </w:pPr>
      <w:r w:rsidRPr="001366CA">
        <w:rPr>
          <w:lang w:val="ru-RU"/>
        </w:rPr>
        <w:t>К сожалению, российская реальность такова, что приведенная схема сразу же ломается, как только дело доходит до пересечения границы, в то время как сборочные заводы в России в основном используют комплектующие иностранного производства. Непредсказуемость политических шагов, отсутствие жестких таможенных норм и правил в любой момент могут вызвать многокилометровые пробки на любом из участков границы, что никак не может гарантировать точность и своевременность поставок.</w:t>
      </w:r>
    </w:p>
    <w:p w:rsidR="001366CA" w:rsidRPr="001366CA" w:rsidRDefault="001366CA" w:rsidP="001366CA">
      <w:pPr>
        <w:pStyle w:val="a6"/>
        <w:rPr>
          <w:lang w:val="ru-RU"/>
        </w:rPr>
      </w:pPr>
      <w:r w:rsidRPr="001366CA">
        <w:rPr>
          <w:lang w:val="ru-RU"/>
        </w:rPr>
        <w:t xml:space="preserve">Невозможно посчитать, пойдут ли потоки через Белоруссию или вдруг хлынут через Прибалтику. При таком положении дел можно сказать, что российская логистика, связанная с экспортно-импортными операциями, - это один большой форс-мажор. Поэтому </w:t>
      </w:r>
      <w:r>
        <w:t>GEFCO</w:t>
      </w:r>
      <w:r w:rsidRPr="001366CA">
        <w:rPr>
          <w:lang w:val="ru-RU"/>
        </w:rPr>
        <w:t>, например, организовала регулярные маршруты из Европы (Польша, Германия, Франция) в Москву и Санкт-Петербург. Может быть, это создаст хотя бы 80%-ную предсказуемость.</w:t>
      </w:r>
    </w:p>
    <w:p w:rsidR="001366CA" w:rsidRDefault="001366CA" w:rsidP="001366CA">
      <w:pPr>
        <w:pStyle w:val="5"/>
      </w:pPr>
      <w:r>
        <w:t>Надежда на ВТО</w:t>
      </w:r>
    </w:p>
    <w:p w:rsidR="001366CA" w:rsidRPr="001366CA" w:rsidRDefault="001366CA" w:rsidP="001366CA">
      <w:pPr>
        <w:pStyle w:val="a6"/>
        <w:rPr>
          <w:lang w:val="ru-RU"/>
        </w:rPr>
      </w:pPr>
      <w:r w:rsidRPr="001366CA">
        <w:rPr>
          <w:lang w:val="ru-RU"/>
        </w:rPr>
        <w:t xml:space="preserve">Есть надежда и на то, что вступление России в ВТО позволит также реально внедрить в России кросс-докинг для экспортно-импортных операций, ведь в Европе у </w:t>
      </w:r>
      <w:r>
        <w:t>GEFCO</w:t>
      </w:r>
      <w:r w:rsidRPr="001366CA">
        <w:rPr>
          <w:lang w:val="ru-RU"/>
        </w:rPr>
        <w:t xml:space="preserve"> действует сеть примерно из 400 пунктов, связанных регулярными транспортными линиями, которые обеспечивают сборку, пересортировку грузов и их последующую отправку в другие точки в режиме кросс-докинга. Это несколько тысяч рейсов, образующих единую паутину. Российские рейсы уже интегрированы в эту систему, и их количество неустанно растет.</w:t>
      </w:r>
    </w:p>
    <w:p w:rsidR="001366CA" w:rsidRDefault="001366CA" w:rsidP="001366CA">
      <w:pPr>
        <w:pStyle w:val="5"/>
      </w:pPr>
      <w:r>
        <w:t>Логистика - не склад и не транспорт. Это люди!</w:t>
      </w:r>
    </w:p>
    <w:p w:rsidR="001366CA" w:rsidRPr="001366CA" w:rsidRDefault="001366CA" w:rsidP="001366CA">
      <w:pPr>
        <w:pStyle w:val="a6"/>
        <w:rPr>
          <w:lang w:val="ru-RU"/>
        </w:rPr>
      </w:pPr>
      <w:r w:rsidRPr="001366CA">
        <w:rPr>
          <w:lang w:val="ru-RU"/>
        </w:rPr>
        <w:t>Итак, логистическая компания - это не склад и не транспорт. Это в первую очередь люди и информационные системы. Все остальное можно построить, купить, арендовать. Главное - знать, КАК это сделать, а потом уже, исходя из реалий, находить способ. Именно поэтому наиболее острая проблема всех логистических компаний в России - это кадры.</w:t>
      </w:r>
    </w:p>
    <w:p w:rsidR="001366CA" w:rsidRPr="001366CA" w:rsidRDefault="001366CA" w:rsidP="001366CA">
      <w:pPr>
        <w:pStyle w:val="a6"/>
        <w:rPr>
          <w:lang w:val="ru-RU"/>
        </w:rPr>
      </w:pPr>
      <w:r w:rsidRPr="001366CA">
        <w:rPr>
          <w:lang w:val="ru-RU"/>
        </w:rPr>
        <w:t>Поскольку логистика очень востребована, то существующие логистические компании развиваются быстро, появляются новые, и не только в Москве и Санкт-Петербурге, но и во всех крупных городах России. А работать, в сущности, некому. Единицы прошли обучение за рубежом, где преподавание логистики сложилось уже давно. Пара сотен полноценных, но еще не имеющих опыта специалистов была за последние 2 года подготовлена в российских вузах. И это все. Почти все компании идут одним и тем же путем: набирают грамотных людей, прошедших специальное тестирование, а затем обучают их либо внутри компании, либо за рубежом.</w:t>
      </w:r>
    </w:p>
    <w:p w:rsidR="001366CA" w:rsidRPr="001366CA" w:rsidRDefault="001366CA" w:rsidP="001366CA">
      <w:pPr>
        <w:pStyle w:val="a6"/>
        <w:rPr>
          <w:lang w:val="ru-RU"/>
        </w:rPr>
      </w:pPr>
      <w:r w:rsidRPr="001366CA">
        <w:rPr>
          <w:lang w:val="ru-RU"/>
        </w:rPr>
        <w:t xml:space="preserve">В отличие от других операторов, компания </w:t>
      </w:r>
      <w:r>
        <w:t>GEFCO</w:t>
      </w:r>
      <w:r w:rsidRPr="001366CA">
        <w:rPr>
          <w:lang w:val="ru-RU"/>
        </w:rPr>
        <w:t xml:space="preserve"> выступает за технологичный подход в организации логистики, а потому приоритет в кадрах отдается не только специалистам по логитике, но и инженерам, которые в дальнейшем, пройдя дополнительное обучение, разрабатывают различные логистические схемыи ищут наиболее оптимальные пути для обеспечения движения товарных потоков. Это и называется логистическим инжинирингом.</w:t>
      </w:r>
    </w:p>
    <w:p w:rsidR="001366CA" w:rsidRPr="001366CA" w:rsidRDefault="001366CA" w:rsidP="001366CA">
      <w:pPr>
        <w:pStyle w:val="a6"/>
        <w:rPr>
          <w:lang w:val="ru-RU"/>
        </w:rPr>
      </w:pPr>
      <w:r w:rsidRPr="001366CA">
        <w:rPr>
          <w:lang w:val="ru-RU"/>
        </w:rPr>
        <w:t>В целом можно сказать, что, пока существует кадровая проблема, ни о каких 4</w:t>
      </w:r>
      <w:r>
        <w:t>PL</w:t>
      </w:r>
      <w:r w:rsidRPr="001366CA">
        <w:rPr>
          <w:lang w:val="ru-RU"/>
        </w:rPr>
        <w:t>-провайдерах в глобальном масштабе В россии и говорить не приходится.</w:t>
      </w:r>
    </w:p>
    <w:p w:rsidR="001366CA" w:rsidRPr="001366CA" w:rsidRDefault="001366CA" w:rsidP="001366CA">
      <w:pPr>
        <w:pStyle w:val="a6"/>
        <w:jc w:val="right"/>
        <w:rPr>
          <w:lang w:val="ru-RU"/>
        </w:rPr>
      </w:pPr>
      <w:r w:rsidRPr="001366CA">
        <w:rPr>
          <w:lang w:val="ru-RU"/>
        </w:rPr>
        <w:t>©</w:t>
      </w:r>
      <w:r>
        <w:t> </w:t>
      </w:r>
      <w:r w:rsidRPr="001366CA">
        <w:rPr>
          <w:lang w:val="ru-RU"/>
        </w:rPr>
        <w:t>Ирина Лебедева,</w:t>
      </w:r>
      <w:r>
        <w:t> </w:t>
      </w:r>
      <w:r w:rsidRPr="001366CA">
        <w:rPr>
          <w:lang w:val="ru-RU"/>
        </w:rPr>
        <w:t>«Логинфо, журнал о логистике в бизнесе» (12/2006)</w:t>
      </w:r>
    </w:p>
    <w:p w:rsidR="00453B69" w:rsidRPr="00427C6D" w:rsidRDefault="00453B69" w:rsidP="00427C6D">
      <w:pPr>
        <w:spacing w:line="360" w:lineRule="auto"/>
        <w:rPr>
          <w:b/>
          <w:sz w:val="28"/>
          <w:szCs w:val="28"/>
        </w:rPr>
      </w:pPr>
      <w:bookmarkStart w:id="0" w:name="_GoBack"/>
      <w:bookmarkEnd w:id="0"/>
    </w:p>
    <w:sectPr w:rsidR="00453B69" w:rsidRPr="00427C6D" w:rsidSect="00C82DA6">
      <w:footerReference w:type="default" r:id="rId7"/>
      <w:pgSz w:w="11906" w:h="16838"/>
      <w:pgMar w:top="1134" w:right="567" w:bottom="1134" w:left="1701"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CDE" w:rsidRDefault="00C65CDE" w:rsidP="00A37B89">
      <w:r>
        <w:separator/>
      </w:r>
    </w:p>
  </w:endnote>
  <w:endnote w:type="continuationSeparator" w:id="0">
    <w:p w:rsidR="00C65CDE" w:rsidRDefault="00C65CDE" w:rsidP="00A3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DA6" w:rsidRDefault="00C82DA6">
    <w:pPr>
      <w:pStyle w:val="ad"/>
    </w:pPr>
    <w:r>
      <w:fldChar w:fldCharType="begin"/>
    </w:r>
    <w:r>
      <w:instrText xml:space="preserve"> PAGE   \* MERGEFORMAT </w:instrText>
    </w:r>
    <w:r>
      <w:fldChar w:fldCharType="separate"/>
    </w:r>
    <w:r w:rsidR="002449BB">
      <w:rPr>
        <w:noProof/>
      </w:rPr>
      <w:t>2</w:t>
    </w:r>
    <w:r>
      <w:fldChar w:fldCharType="end"/>
    </w:r>
  </w:p>
  <w:p w:rsidR="00C82DA6" w:rsidRDefault="00C82DA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CDE" w:rsidRDefault="00C65CDE" w:rsidP="00A37B89">
      <w:r>
        <w:separator/>
      </w:r>
    </w:p>
  </w:footnote>
  <w:footnote w:type="continuationSeparator" w:id="0">
    <w:p w:rsidR="00C65CDE" w:rsidRDefault="00C65CDE" w:rsidP="00A37B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57FA3"/>
    <w:multiLevelType w:val="hybridMultilevel"/>
    <w:tmpl w:val="EDF22126"/>
    <w:lvl w:ilvl="0" w:tplc="041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E824876"/>
    <w:multiLevelType w:val="multilevel"/>
    <w:tmpl w:val="1C344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5213D"/>
    <w:multiLevelType w:val="hybridMultilevel"/>
    <w:tmpl w:val="ACF854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8D30F8E"/>
    <w:multiLevelType w:val="hybridMultilevel"/>
    <w:tmpl w:val="33FE1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D305E0"/>
    <w:multiLevelType w:val="hybridMultilevel"/>
    <w:tmpl w:val="43BAAC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BB57E0"/>
    <w:multiLevelType w:val="hybridMultilevel"/>
    <w:tmpl w:val="03DA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9E50D8"/>
    <w:multiLevelType w:val="hybridMultilevel"/>
    <w:tmpl w:val="885EFF6A"/>
    <w:lvl w:ilvl="0" w:tplc="0419000D">
      <w:start w:val="1"/>
      <w:numFmt w:val="bullet"/>
      <w:lvlText w:val=""/>
      <w:lvlJc w:val="left"/>
      <w:pPr>
        <w:ind w:left="1400" w:hanging="360"/>
      </w:pPr>
      <w:rPr>
        <w:rFonts w:ascii="Wingdings" w:hAnsi="Wingdings"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7">
    <w:nsid w:val="3DE53B04"/>
    <w:multiLevelType w:val="multilevel"/>
    <w:tmpl w:val="225C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3216D3"/>
    <w:multiLevelType w:val="hybridMultilevel"/>
    <w:tmpl w:val="C2F6CA54"/>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393174"/>
    <w:multiLevelType w:val="multilevel"/>
    <w:tmpl w:val="47EA7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7033D4"/>
    <w:multiLevelType w:val="hybridMultilevel"/>
    <w:tmpl w:val="EF8A287E"/>
    <w:lvl w:ilvl="0" w:tplc="041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643695"/>
    <w:multiLevelType w:val="multilevel"/>
    <w:tmpl w:val="4C7C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F42D4D"/>
    <w:multiLevelType w:val="multilevel"/>
    <w:tmpl w:val="225C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00495F"/>
    <w:multiLevelType w:val="hybridMultilevel"/>
    <w:tmpl w:val="FB1634BA"/>
    <w:lvl w:ilvl="0" w:tplc="041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4">
    <w:nsid w:val="626A5194"/>
    <w:multiLevelType w:val="hybridMultilevel"/>
    <w:tmpl w:val="CC962A7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5">
    <w:nsid w:val="6C957019"/>
    <w:multiLevelType w:val="hybridMultilevel"/>
    <w:tmpl w:val="8C9A5980"/>
    <w:lvl w:ilvl="0" w:tplc="041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6DA346DC"/>
    <w:multiLevelType w:val="multilevel"/>
    <w:tmpl w:val="764E32A2"/>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AE86E69"/>
    <w:multiLevelType w:val="multilevel"/>
    <w:tmpl w:val="225C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12"/>
  </w:num>
  <w:num w:numId="4">
    <w:abstractNumId w:val="3"/>
  </w:num>
  <w:num w:numId="5">
    <w:abstractNumId w:val="2"/>
  </w:num>
  <w:num w:numId="6">
    <w:abstractNumId w:val="1"/>
  </w:num>
  <w:num w:numId="7">
    <w:abstractNumId w:val="15"/>
  </w:num>
  <w:num w:numId="8">
    <w:abstractNumId w:val="6"/>
  </w:num>
  <w:num w:numId="9">
    <w:abstractNumId w:val="0"/>
  </w:num>
  <w:num w:numId="10">
    <w:abstractNumId w:val="10"/>
  </w:num>
  <w:num w:numId="11">
    <w:abstractNumId w:val="13"/>
  </w:num>
  <w:num w:numId="12">
    <w:abstractNumId w:val="9"/>
  </w:num>
  <w:num w:numId="13">
    <w:abstractNumId w:val="17"/>
  </w:num>
  <w:num w:numId="14">
    <w:abstractNumId w:val="8"/>
  </w:num>
  <w:num w:numId="15">
    <w:abstractNumId w:val="7"/>
  </w:num>
  <w:num w:numId="16">
    <w:abstractNumId w:val="14"/>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A6A"/>
    <w:rsid w:val="000012E9"/>
    <w:rsid w:val="00092204"/>
    <w:rsid w:val="001366CA"/>
    <w:rsid w:val="001815A0"/>
    <w:rsid w:val="001B4636"/>
    <w:rsid w:val="001C7AB0"/>
    <w:rsid w:val="001F4725"/>
    <w:rsid w:val="002242C3"/>
    <w:rsid w:val="002449BB"/>
    <w:rsid w:val="00260A6A"/>
    <w:rsid w:val="00420C38"/>
    <w:rsid w:val="00427C6D"/>
    <w:rsid w:val="00453B69"/>
    <w:rsid w:val="0049497C"/>
    <w:rsid w:val="00497734"/>
    <w:rsid w:val="005C257C"/>
    <w:rsid w:val="005D1DFF"/>
    <w:rsid w:val="005F0EC0"/>
    <w:rsid w:val="005F6BB8"/>
    <w:rsid w:val="006146DC"/>
    <w:rsid w:val="006A0D79"/>
    <w:rsid w:val="007433F7"/>
    <w:rsid w:val="008A54A1"/>
    <w:rsid w:val="009D679C"/>
    <w:rsid w:val="00A37B89"/>
    <w:rsid w:val="00A77865"/>
    <w:rsid w:val="00A8627C"/>
    <w:rsid w:val="00B701CE"/>
    <w:rsid w:val="00B959A6"/>
    <w:rsid w:val="00C65CDE"/>
    <w:rsid w:val="00C82DA6"/>
    <w:rsid w:val="00D01054"/>
    <w:rsid w:val="00DA7D49"/>
    <w:rsid w:val="00DD6168"/>
    <w:rsid w:val="00DE1FFB"/>
    <w:rsid w:val="00DF6770"/>
    <w:rsid w:val="00E35D1A"/>
    <w:rsid w:val="00E73EFE"/>
    <w:rsid w:val="00FF1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4795A-FD55-4173-B255-910D7E4D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A6A"/>
    <w:rPr>
      <w:rFonts w:ascii="Times New Roman" w:eastAsia="Times New Roman" w:hAnsi="Times New Roman"/>
      <w:kern w:val="20"/>
      <w:sz w:val="24"/>
    </w:rPr>
  </w:style>
  <w:style w:type="paragraph" w:styleId="1">
    <w:name w:val="heading 1"/>
    <w:basedOn w:val="a"/>
    <w:next w:val="a"/>
    <w:link w:val="10"/>
    <w:qFormat/>
    <w:rsid w:val="00260A6A"/>
    <w:pPr>
      <w:keepNext/>
      <w:outlineLvl w:val="0"/>
    </w:pPr>
    <w:rPr>
      <w:sz w:val="28"/>
    </w:rPr>
  </w:style>
  <w:style w:type="paragraph" w:styleId="5">
    <w:name w:val="heading 5"/>
    <w:basedOn w:val="a"/>
    <w:next w:val="a"/>
    <w:link w:val="50"/>
    <w:uiPriority w:val="9"/>
    <w:semiHidden/>
    <w:unhideWhenUsed/>
    <w:qFormat/>
    <w:rsid w:val="001366C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A6A"/>
    <w:rPr>
      <w:rFonts w:ascii="Times New Roman" w:eastAsia="Times New Roman" w:hAnsi="Times New Roman" w:cs="Times New Roman"/>
      <w:kern w:val="20"/>
      <w:sz w:val="28"/>
      <w:szCs w:val="20"/>
      <w:lang w:eastAsia="ru-RU"/>
    </w:rPr>
  </w:style>
  <w:style w:type="paragraph" w:styleId="a3">
    <w:name w:val="List"/>
    <w:basedOn w:val="a"/>
    <w:rsid w:val="00260A6A"/>
    <w:pPr>
      <w:ind w:left="283" w:hanging="283"/>
    </w:pPr>
    <w:rPr>
      <w:kern w:val="0"/>
      <w:sz w:val="20"/>
    </w:rPr>
  </w:style>
  <w:style w:type="paragraph" w:styleId="2">
    <w:name w:val="Body Text 2"/>
    <w:basedOn w:val="a"/>
    <w:link w:val="20"/>
    <w:rsid w:val="00260A6A"/>
    <w:pPr>
      <w:spacing w:after="120" w:line="480" w:lineRule="auto"/>
    </w:pPr>
  </w:style>
  <w:style w:type="character" w:customStyle="1" w:styleId="20">
    <w:name w:val="Основний текст 2 Знак"/>
    <w:basedOn w:val="a0"/>
    <w:link w:val="2"/>
    <w:rsid w:val="00260A6A"/>
    <w:rPr>
      <w:rFonts w:ascii="Times New Roman" w:eastAsia="Times New Roman" w:hAnsi="Times New Roman" w:cs="Times New Roman"/>
      <w:kern w:val="20"/>
      <w:sz w:val="24"/>
      <w:szCs w:val="20"/>
      <w:lang w:eastAsia="ru-RU"/>
    </w:rPr>
  </w:style>
  <w:style w:type="paragraph" w:styleId="a4">
    <w:name w:val="Balloon Text"/>
    <w:basedOn w:val="a"/>
    <w:link w:val="a5"/>
    <w:uiPriority w:val="99"/>
    <w:semiHidden/>
    <w:unhideWhenUsed/>
    <w:rsid w:val="00260A6A"/>
    <w:rPr>
      <w:rFonts w:ascii="Tahoma" w:hAnsi="Tahoma" w:cs="Tahoma"/>
      <w:sz w:val="16"/>
      <w:szCs w:val="16"/>
    </w:rPr>
  </w:style>
  <w:style w:type="character" w:customStyle="1" w:styleId="a5">
    <w:name w:val="Текст у виносці Знак"/>
    <w:basedOn w:val="a0"/>
    <w:link w:val="a4"/>
    <w:uiPriority w:val="99"/>
    <w:semiHidden/>
    <w:rsid w:val="00260A6A"/>
    <w:rPr>
      <w:rFonts w:ascii="Tahoma" w:eastAsia="Times New Roman" w:hAnsi="Tahoma" w:cs="Tahoma"/>
      <w:kern w:val="20"/>
      <w:sz w:val="16"/>
      <w:szCs w:val="16"/>
      <w:lang w:eastAsia="ru-RU"/>
    </w:rPr>
  </w:style>
  <w:style w:type="paragraph" w:styleId="a6">
    <w:name w:val="Normal (Web)"/>
    <w:basedOn w:val="a"/>
    <w:uiPriority w:val="99"/>
    <w:unhideWhenUsed/>
    <w:rsid w:val="005D1DFF"/>
    <w:pPr>
      <w:spacing w:before="100" w:beforeAutospacing="1" w:after="100" w:afterAutospacing="1"/>
    </w:pPr>
    <w:rPr>
      <w:kern w:val="0"/>
      <w:szCs w:val="24"/>
      <w:lang w:val="en-US" w:eastAsia="en-US"/>
    </w:rPr>
  </w:style>
  <w:style w:type="paragraph" w:styleId="a7">
    <w:name w:val="Body Text"/>
    <w:basedOn w:val="a"/>
    <w:link w:val="a8"/>
    <w:uiPriority w:val="99"/>
    <w:semiHidden/>
    <w:unhideWhenUsed/>
    <w:rsid w:val="00D01054"/>
    <w:pPr>
      <w:spacing w:after="120"/>
    </w:pPr>
  </w:style>
  <w:style w:type="character" w:customStyle="1" w:styleId="a8">
    <w:name w:val="Основний текст Знак"/>
    <w:basedOn w:val="a0"/>
    <w:link w:val="a7"/>
    <w:uiPriority w:val="99"/>
    <w:semiHidden/>
    <w:rsid w:val="00D01054"/>
    <w:rPr>
      <w:rFonts w:ascii="Times New Roman" w:eastAsia="Times New Roman" w:hAnsi="Times New Roman"/>
      <w:kern w:val="20"/>
      <w:sz w:val="24"/>
      <w:lang w:val="ru-RU" w:eastAsia="ru-RU"/>
    </w:rPr>
  </w:style>
  <w:style w:type="paragraph" w:styleId="11">
    <w:name w:val="toc 1"/>
    <w:basedOn w:val="a"/>
    <w:next w:val="a"/>
    <w:autoRedefine/>
    <w:uiPriority w:val="39"/>
    <w:rsid w:val="00D01054"/>
    <w:rPr>
      <w:kern w:val="0"/>
      <w:szCs w:val="24"/>
    </w:rPr>
  </w:style>
  <w:style w:type="character" w:styleId="a9">
    <w:name w:val="Hyperlink"/>
    <w:basedOn w:val="a0"/>
    <w:uiPriority w:val="99"/>
    <w:rsid w:val="00D01054"/>
    <w:rPr>
      <w:color w:val="0000FF"/>
      <w:u w:val="single"/>
    </w:rPr>
  </w:style>
  <w:style w:type="paragraph" w:styleId="3">
    <w:name w:val="List 3"/>
    <w:basedOn w:val="a"/>
    <w:uiPriority w:val="99"/>
    <w:unhideWhenUsed/>
    <w:rsid w:val="00DE1FFB"/>
    <w:pPr>
      <w:ind w:left="849" w:hanging="283"/>
      <w:contextualSpacing/>
    </w:pPr>
  </w:style>
  <w:style w:type="character" w:styleId="aa">
    <w:name w:val="Strong"/>
    <w:basedOn w:val="a0"/>
    <w:uiPriority w:val="22"/>
    <w:qFormat/>
    <w:rsid w:val="007433F7"/>
    <w:rPr>
      <w:b/>
      <w:bCs/>
    </w:rPr>
  </w:style>
  <w:style w:type="paragraph" w:styleId="ab">
    <w:name w:val="header"/>
    <w:basedOn w:val="a"/>
    <w:link w:val="ac"/>
    <w:uiPriority w:val="99"/>
    <w:semiHidden/>
    <w:unhideWhenUsed/>
    <w:rsid w:val="00A37B89"/>
    <w:pPr>
      <w:tabs>
        <w:tab w:val="center" w:pos="4844"/>
        <w:tab w:val="right" w:pos="9689"/>
      </w:tabs>
    </w:pPr>
  </w:style>
  <w:style w:type="character" w:customStyle="1" w:styleId="ac">
    <w:name w:val="Верхній колонтитул Знак"/>
    <w:basedOn w:val="a0"/>
    <w:link w:val="ab"/>
    <w:uiPriority w:val="99"/>
    <w:semiHidden/>
    <w:rsid w:val="00A37B89"/>
    <w:rPr>
      <w:rFonts w:ascii="Times New Roman" w:eastAsia="Times New Roman" w:hAnsi="Times New Roman"/>
      <w:kern w:val="20"/>
      <w:sz w:val="24"/>
      <w:lang w:val="ru-RU" w:eastAsia="ru-RU"/>
    </w:rPr>
  </w:style>
  <w:style w:type="paragraph" w:styleId="ad">
    <w:name w:val="footer"/>
    <w:basedOn w:val="a"/>
    <w:link w:val="ae"/>
    <w:uiPriority w:val="99"/>
    <w:unhideWhenUsed/>
    <w:rsid w:val="00A37B89"/>
    <w:pPr>
      <w:tabs>
        <w:tab w:val="center" w:pos="4844"/>
        <w:tab w:val="right" w:pos="9689"/>
      </w:tabs>
    </w:pPr>
  </w:style>
  <w:style w:type="character" w:customStyle="1" w:styleId="ae">
    <w:name w:val="Нижній колонтитул Знак"/>
    <w:basedOn w:val="a0"/>
    <w:link w:val="ad"/>
    <w:uiPriority w:val="99"/>
    <w:rsid w:val="00A37B89"/>
    <w:rPr>
      <w:rFonts w:ascii="Times New Roman" w:eastAsia="Times New Roman" w:hAnsi="Times New Roman"/>
      <w:kern w:val="20"/>
      <w:sz w:val="24"/>
      <w:lang w:val="ru-RU" w:eastAsia="ru-RU"/>
    </w:rPr>
  </w:style>
  <w:style w:type="paragraph" w:styleId="af">
    <w:name w:val="TOC Heading"/>
    <w:basedOn w:val="1"/>
    <w:next w:val="a"/>
    <w:uiPriority w:val="39"/>
    <w:semiHidden/>
    <w:unhideWhenUsed/>
    <w:qFormat/>
    <w:rsid w:val="00092204"/>
    <w:pPr>
      <w:keepLines/>
      <w:spacing w:before="480" w:line="276" w:lineRule="auto"/>
      <w:outlineLvl w:val="9"/>
    </w:pPr>
    <w:rPr>
      <w:rFonts w:ascii="Cambria" w:hAnsi="Cambria"/>
      <w:b/>
      <w:bCs/>
      <w:color w:val="365F91"/>
      <w:kern w:val="0"/>
      <w:szCs w:val="28"/>
      <w:lang w:eastAsia="en-US"/>
    </w:rPr>
  </w:style>
  <w:style w:type="paragraph" w:styleId="21">
    <w:name w:val="toc 2"/>
    <w:basedOn w:val="a"/>
    <w:next w:val="a"/>
    <w:autoRedefine/>
    <w:uiPriority w:val="39"/>
    <w:unhideWhenUsed/>
    <w:rsid w:val="00092204"/>
    <w:pPr>
      <w:ind w:left="240"/>
    </w:pPr>
  </w:style>
  <w:style w:type="character" w:customStyle="1" w:styleId="50">
    <w:name w:val="Заголовок 5 Знак"/>
    <w:basedOn w:val="a0"/>
    <w:link w:val="5"/>
    <w:uiPriority w:val="9"/>
    <w:semiHidden/>
    <w:rsid w:val="001366CA"/>
    <w:rPr>
      <w:rFonts w:ascii="Calibri" w:eastAsia="Times New Roman" w:hAnsi="Calibri" w:cs="Times New Roman"/>
      <w:b/>
      <w:bCs/>
      <w:i/>
      <w:iCs/>
      <w:kern w:val="20"/>
      <w:sz w:val="26"/>
      <w:szCs w:val="26"/>
      <w:lang w:val="ru-RU" w:eastAsia="ru-RU"/>
    </w:rPr>
  </w:style>
  <w:style w:type="character" w:styleId="af0">
    <w:name w:val="Emphasis"/>
    <w:basedOn w:val="a0"/>
    <w:uiPriority w:val="20"/>
    <w:qFormat/>
    <w:rsid w:val="001366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87084">
      <w:bodyDiv w:val="1"/>
      <w:marLeft w:val="0"/>
      <w:marRight w:val="0"/>
      <w:marTop w:val="0"/>
      <w:marBottom w:val="0"/>
      <w:divBdr>
        <w:top w:val="none" w:sz="0" w:space="0" w:color="auto"/>
        <w:left w:val="none" w:sz="0" w:space="0" w:color="auto"/>
        <w:bottom w:val="none" w:sz="0" w:space="0" w:color="auto"/>
        <w:right w:val="none" w:sz="0" w:space="0" w:color="auto"/>
      </w:divBdr>
    </w:div>
    <w:div w:id="187566077">
      <w:bodyDiv w:val="1"/>
      <w:marLeft w:val="0"/>
      <w:marRight w:val="0"/>
      <w:marTop w:val="0"/>
      <w:marBottom w:val="0"/>
      <w:divBdr>
        <w:top w:val="none" w:sz="0" w:space="0" w:color="auto"/>
        <w:left w:val="none" w:sz="0" w:space="0" w:color="auto"/>
        <w:bottom w:val="none" w:sz="0" w:space="0" w:color="auto"/>
        <w:right w:val="none" w:sz="0" w:space="0" w:color="auto"/>
      </w:divBdr>
    </w:div>
    <w:div w:id="381903861">
      <w:bodyDiv w:val="1"/>
      <w:marLeft w:val="0"/>
      <w:marRight w:val="0"/>
      <w:marTop w:val="0"/>
      <w:marBottom w:val="0"/>
      <w:divBdr>
        <w:top w:val="none" w:sz="0" w:space="0" w:color="auto"/>
        <w:left w:val="none" w:sz="0" w:space="0" w:color="auto"/>
        <w:bottom w:val="none" w:sz="0" w:space="0" w:color="auto"/>
        <w:right w:val="none" w:sz="0" w:space="0" w:color="auto"/>
      </w:divBdr>
    </w:div>
    <w:div w:id="561453966">
      <w:bodyDiv w:val="1"/>
      <w:marLeft w:val="0"/>
      <w:marRight w:val="0"/>
      <w:marTop w:val="0"/>
      <w:marBottom w:val="0"/>
      <w:divBdr>
        <w:top w:val="none" w:sz="0" w:space="0" w:color="auto"/>
        <w:left w:val="none" w:sz="0" w:space="0" w:color="auto"/>
        <w:bottom w:val="none" w:sz="0" w:space="0" w:color="auto"/>
        <w:right w:val="none" w:sz="0" w:space="0" w:color="auto"/>
      </w:divBdr>
      <w:divsChild>
        <w:div w:id="936640948">
          <w:marLeft w:val="0"/>
          <w:marRight w:val="0"/>
          <w:marTop w:val="0"/>
          <w:marBottom w:val="0"/>
          <w:divBdr>
            <w:top w:val="none" w:sz="0" w:space="0" w:color="auto"/>
            <w:left w:val="none" w:sz="0" w:space="0" w:color="auto"/>
            <w:bottom w:val="none" w:sz="0" w:space="0" w:color="auto"/>
            <w:right w:val="none" w:sz="0" w:space="0" w:color="auto"/>
          </w:divBdr>
        </w:div>
        <w:div w:id="1326856760">
          <w:marLeft w:val="0"/>
          <w:marRight w:val="0"/>
          <w:marTop w:val="0"/>
          <w:marBottom w:val="0"/>
          <w:divBdr>
            <w:top w:val="none" w:sz="0" w:space="0" w:color="auto"/>
            <w:left w:val="none" w:sz="0" w:space="0" w:color="auto"/>
            <w:bottom w:val="none" w:sz="0" w:space="0" w:color="auto"/>
            <w:right w:val="none" w:sz="0" w:space="0" w:color="auto"/>
          </w:divBdr>
        </w:div>
      </w:divsChild>
    </w:div>
    <w:div w:id="732699961">
      <w:bodyDiv w:val="1"/>
      <w:marLeft w:val="0"/>
      <w:marRight w:val="0"/>
      <w:marTop w:val="0"/>
      <w:marBottom w:val="0"/>
      <w:divBdr>
        <w:top w:val="none" w:sz="0" w:space="0" w:color="auto"/>
        <w:left w:val="none" w:sz="0" w:space="0" w:color="auto"/>
        <w:bottom w:val="none" w:sz="0" w:space="0" w:color="auto"/>
        <w:right w:val="none" w:sz="0" w:space="0" w:color="auto"/>
      </w:divBdr>
      <w:divsChild>
        <w:div w:id="1834374798">
          <w:marLeft w:val="0"/>
          <w:marRight w:val="0"/>
          <w:marTop w:val="0"/>
          <w:marBottom w:val="0"/>
          <w:divBdr>
            <w:top w:val="none" w:sz="0" w:space="0" w:color="auto"/>
            <w:left w:val="none" w:sz="0" w:space="0" w:color="auto"/>
            <w:bottom w:val="none" w:sz="0" w:space="0" w:color="auto"/>
            <w:right w:val="none" w:sz="0" w:space="0" w:color="auto"/>
          </w:divBdr>
        </w:div>
      </w:divsChild>
    </w:div>
    <w:div w:id="1122112717">
      <w:bodyDiv w:val="1"/>
      <w:marLeft w:val="0"/>
      <w:marRight w:val="0"/>
      <w:marTop w:val="0"/>
      <w:marBottom w:val="0"/>
      <w:divBdr>
        <w:top w:val="none" w:sz="0" w:space="0" w:color="auto"/>
        <w:left w:val="none" w:sz="0" w:space="0" w:color="auto"/>
        <w:bottom w:val="none" w:sz="0" w:space="0" w:color="auto"/>
        <w:right w:val="none" w:sz="0" w:space="0" w:color="auto"/>
      </w:divBdr>
    </w:div>
    <w:div w:id="1136534591">
      <w:bodyDiv w:val="1"/>
      <w:marLeft w:val="0"/>
      <w:marRight w:val="0"/>
      <w:marTop w:val="0"/>
      <w:marBottom w:val="0"/>
      <w:divBdr>
        <w:top w:val="none" w:sz="0" w:space="0" w:color="auto"/>
        <w:left w:val="none" w:sz="0" w:space="0" w:color="auto"/>
        <w:bottom w:val="none" w:sz="0" w:space="0" w:color="auto"/>
        <w:right w:val="none" w:sz="0" w:space="0" w:color="auto"/>
      </w:divBdr>
    </w:div>
    <w:div w:id="1195850472">
      <w:bodyDiv w:val="1"/>
      <w:marLeft w:val="0"/>
      <w:marRight w:val="0"/>
      <w:marTop w:val="0"/>
      <w:marBottom w:val="0"/>
      <w:divBdr>
        <w:top w:val="none" w:sz="0" w:space="0" w:color="auto"/>
        <w:left w:val="none" w:sz="0" w:space="0" w:color="auto"/>
        <w:bottom w:val="none" w:sz="0" w:space="0" w:color="auto"/>
        <w:right w:val="none" w:sz="0" w:space="0" w:color="auto"/>
      </w:divBdr>
    </w:div>
    <w:div w:id="1198932813">
      <w:bodyDiv w:val="1"/>
      <w:marLeft w:val="0"/>
      <w:marRight w:val="0"/>
      <w:marTop w:val="0"/>
      <w:marBottom w:val="0"/>
      <w:divBdr>
        <w:top w:val="none" w:sz="0" w:space="0" w:color="auto"/>
        <w:left w:val="none" w:sz="0" w:space="0" w:color="auto"/>
        <w:bottom w:val="none" w:sz="0" w:space="0" w:color="auto"/>
        <w:right w:val="none" w:sz="0" w:space="0" w:color="auto"/>
      </w:divBdr>
    </w:div>
    <w:div w:id="1319772500">
      <w:bodyDiv w:val="1"/>
      <w:marLeft w:val="0"/>
      <w:marRight w:val="0"/>
      <w:marTop w:val="0"/>
      <w:marBottom w:val="0"/>
      <w:divBdr>
        <w:top w:val="none" w:sz="0" w:space="0" w:color="auto"/>
        <w:left w:val="none" w:sz="0" w:space="0" w:color="auto"/>
        <w:bottom w:val="none" w:sz="0" w:space="0" w:color="auto"/>
        <w:right w:val="none" w:sz="0" w:space="0" w:color="auto"/>
      </w:divBdr>
    </w:div>
    <w:div w:id="1906639898">
      <w:bodyDiv w:val="1"/>
      <w:marLeft w:val="0"/>
      <w:marRight w:val="0"/>
      <w:marTop w:val="0"/>
      <w:marBottom w:val="0"/>
      <w:divBdr>
        <w:top w:val="none" w:sz="0" w:space="0" w:color="auto"/>
        <w:left w:val="none" w:sz="0" w:space="0" w:color="auto"/>
        <w:bottom w:val="none" w:sz="0" w:space="0" w:color="auto"/>
        <w:right w:val="none" w:sz="0" w:space="0" w:color="auto"/>
      </w:divBdr>
    </w:div>
    <w:div w:id="20269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5140</Words>
  <Characters>29303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34375</CharactersWithSpaces>
  <SharedDoc>false</SharedDoc>
  <HLinks>
    <vt:vector size="6" baseType="variant">
      <vt:variant>
        <vt:i4>1114123</vt:i4>
      </vt:variant>
      <vt:variant>
        <vt:i4>0</vt:i4>
      </vt:variant>
      <vt:variant>
        <vt:i4>0</vt:i4>
      </vt:variant>
      <vt:variant>
        <vt:i4>5</vt:i4>
      </vt:variant>
      <vt:variant>
        <vt:lpwstr>http://www.logistpro.ru/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2014-09-12T19:45:00Z</dcterms:created>
  <dcterms:modified xsi:type="dcterms:W3CDTF">2014-09-12T19:45:00Z</dcterms:modified>
</cp:coreProperties>
</file>