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3B" w:rsidRDefault="0025733B">
      <w:pPr>
        <w:widowControl w:val="0"/>
        <w:spacing w:before="120"/>
        <w:jc w:val="center"/>
        <w:rPr>
          <w:b/>
          <w:bCs/>
          <w:color w:val="000000"/>
          <w:sz w:val="32"/>
          <w:szCs w:val="32"/>
        </w:rPr>
      </w:pPr>
      <w:r>
        <w:rPr>
          <w:b/>
          <w:bCs/>
          <w:color w:val="000000"/>
          <w:sz w:val="32"/>
          <w:szCs w:val="32"/>
        </w:rPr>
        <w:t>Основные права, свободы и обязанности граждан</w:t>
      </w:r>
    </w:p>
    <w:p w:rsidR="0025733B" w:rsidRDefault="0025733B">
      <w:pPr>
        <w:widowControl w:val="0"/>
        <w:spacing w:before="120"/>
        <w:ind w:firstLine="567"/>
        <w:jc w:val="both"/>
        <w:rPr>
          <w:color w:val="000000"/>
          <w:sz w:val="24"/>
          <w:szCs w:val="24"/>
        </w:rPr>
      </w:pPr>
      <w:r>
        <w:rPr>
          <w:color w:val="000000"/>
          <w:sz w:val="24"/>
          <w:szCs w:val="24"/>
        </w:rPr>
        <w:t>Институт прав и свобод является центральным в конституционном праве. Он закрепляет свободу народа и каждого человека от произвола государственной власти. Это — сердцевина конституционного строя.</w:t>
      </w:r>
    </w:p>
    <w:p w:rsidR="0025733B" w:rsidRDefault="0025733B">
      <w:pPr>
        <w:widowControl w:val="0"/>
        <w:spacing w:before="120"/>
        <w:ind w:firstLine="567"/>
        <w:jc w:val="both"/>
        <w:rPr>
          <w:color w:val="000000"/>
          <w:sz w:val="24"/>
          <w:szCs w:val="24"/>
        </w:rPr>
      </w:pPr>
      <w:r>
        <w:rPr>
          <w:color w:val="000000"/>
          <w:sz w:val="24"/>
          <w:szCs w:val="24"/>
        </w:rPr>
        <w:t>Философской основой этого института является учение о свободе как о естественном состоянии человека и высшей ценности после самой жизни. Люди начали осознавать эти истины на заре создания человеческого общества, но потребовались века для того, чтобы сложились ясные представления о содержании свободы и ее соотношении с государством.</w:t>
      </w:r>
    </w:p>
    <w:p w:rsidR="0025733B" w:rsidRDefault="0025733B">
      <w:pPr>
        <w:widowControl w:val="0"/>
        <w:spacing w:before="120"/>
        <w:ind w:firstLine="567"/>
        <w:jc w:val="both"/>
        <w:rPr>
          <w:color w:val="000000"/>
          <w:sz w:val="24"/>
          <w:szCs w:val="24"/>
        </w:rPr>
      </w:pPr>
      <w:r>
        <w:rPr>
          <w:color w:val="000000"/>
          <w:sz w:val="24"/>
          <w:szCs w:val="24"/>
        </w:rPr>
        <w:t>В XVIII в. происходит документальное закрепление естественно-правового понимания свободы.</w:t>
      </w:r>
    </w:p>
    <w:p w:rsidR="0025733B" w:rsidRDefault="0025733B">
      <w:pPr>
        <w:widowControl w:val="0"/>
        <w:spacing w:before="120"/>
        <w:ind w:firstLine="567"/>
        <w:jc w:val="both"/>
        <w:rPr>
          <w:color w:val="000000"/>
          <w:sz w:val="24"/>
          <w:szCs w:val="24"/>
        </w:rPr>
      </w:pPr>
      <w:r>
        <w:rPr>
          <w:color w:val="000000"/>
          <w:sz w:val="24"/>
          <w:szCs w:val="24"/>
        </w:rPr>
        <w:t>В Декларации независимости США 1776 г. говорится: "Мы считаем очевидными следующие истины: все люди сотворены равными и все они одарены своим Создателем некоторыми неотчуждаемыми правами, к числу которых принадлежит: жизнь, свобода и стремление к счастью. Для обеспечения этих прав учреждены среди людей правительства, заимствующие свою справедливую власть из согласия управляемых".</w:t>
      </w:r>
    </w:p>
    <w:p w:rsidR="0025733B" w:rsidRDefault="0025733B">
      <w:pPr>
        <w:widowControl w:val="0"/>
        <w:spacing w:before="120"/>
        <w:ind w:firstLine="567"/>
        <w:jc w:val="both"/>
        <w:rPr>
          <w:color w:val="000000"/>
          <w:sz w:val="24"/>
          <w:szCs w:val="24"/>
        </w:rPr>
      </w:pPr>
      <w:r>
        <w:rPr>
          <w:color w:val="000000"/>
          <w:sz w:val="24"/>
          <w:szCs w:val="24"/>
        </w:rPr>
        <w:t>В Декларации прав человека и гражданина 1789 г. (Франция) сказано: "1. Люди рождаются и остаются свободными и равными в правах. 2. Цель каждого государственного союза составляет обеспечение естественных и неотъемлемых прав человека. Таковы свобода, собственность, безопасность и сопротивление угнетению".</w:t>
      </w:r>
    </w:p>
    <w:p w:rsidR="0025733B" w:rsidRDefault="0025733B">
      <w:pPr>
        <w:widowControl w:val="0"/>
        <w:spacing w:before="120"/>
        <w:ind w:firstLine="567"/>
        <w:jc w:val="both"/>
        <w:rPr>
          <w:color w:val="000000"/>
          <w:sz w:val="24"/>
          <w:szCs w:val="24"/>
        </w:rPr>
      </w:pPr>
      <w:r>
        <w:rPr>
          <w:color w:val="000000"/>
          <w:sz w:val="24"/>
          <w:szCs w:val="24"/>
        </w:rPr>
        <w:t xml:space="preserve">Эти великие документы, действующие в своих странах и поныне, заложили фундамент современной цивилизации, в них смысл и цель демократического правового государства. В тех странах, где общественное устройство утвердилось на принципе свободы (гражданское общество), были достигнуты большие успехи в развитии экономики, культуры, науки и техники, социальной защиты населения. </w:t>
      </w:r>
    </w:p>
    <w:p w:rsidR="0025733B" w:rsidRDefault="0025733B">
      <w:pPr>
        <w:widowControl w:val="0"/>
        <w:spacing w:before="120"/>
        <w:ind w:firstLine="567"/>
        <w:jc w:val="both"/>
        <w:rPr>
          <w:color w:val="000000"/>
          <w:sz w:val="24"/>
          <w:szCs w:val="24"/>
        </w:rPr>
      </w:pPr>
      <w:r>
        <w:rPr>
          <w:color w:val="000000"/>
          <w:sz w:val="24"/>
          <w:szCs w:val="24"/>
        </w:rPr>
        <w:t>Учение о свободе, составляющее фундамент прав и свобод человека и гражданина, постоянно развивается философами, политологами и юристами, пытающимися найти разумный баланс между свободой и социальной справедливостью, свободой и государственным регулированием. При всей своей многогранности и сложной детерминированности современное конституционно-правовое учение о свободе может быть кратко выражено в следующих основных положениях:</w:t>
      </w:r>
    </w:p>
    <w:p w:rsidR="0025733B" w:rsidRDefault="0025733B">
      <w:pPr>
        <w:widowControl w:val="0"/>
        <w:spacing w:before="120"/>
        <w:ind w:firstLine="567"/>
        <w:jc w:val="both"/>
        <w:rPr>
          <w:color w:val="000000"/>
          <w:sz w:val="24"/>
          <w:szCs w:val="24"/>
        </w:rPr>
      </w:pPr>
      <w:r>
        <w:rPr>
          <w:color w:val="000000"/>
          <w:sz w:val="24"/>
          <w:szCs w:val="24"/>
        </w:rPr>
        <w:t>1. Все люди свободны от рождения и никто не вправе отчуждать их естественные права. Обеспечение и охрана этих прав — главное назначение государства.</w:t>
      </w:r>
    </w:p>
    <w:p w:rsidR="0025733B" w:rsidRDefault="0025733B">
      <w:pPr>
        <w:widowControl w:val="0"/>
        <w:spacing w:before="120"/>
        <w:ind w:firstLine="567"/>
        <w:jc w:val="both"/>
        <w:rPr>
          <w:color w:val="000000"/>
          <w:sz w:val="24"/>
          <w:szCs w:val="24"/>
        </w:rPr>
      </w:pPr>
      <w:r>
        <w:rPr>
          <w:color w:val="000000"/>
          <w:sz w:val="24"/>
          <w:szCs w:val="24"/>
        </w:rPr>
        <w:t>2. Свобода состоит в возможности делать все, что не приносит вреда другому. Свобода человека, следовательно, не может быть абсолютной, она ограничена таким же состоянием других людей. Равенство возможностей для всех — основа свободы.</w:t>
      </w:r>
    </w:p>
    <w:p w:rsidR="0025733B" w:rsidRDefault="0025733B">
      <w:pPr>
        <w:widowControl w:val="0"/>
        <w:spacing w:before="120"/>
        <w:ind w:firstLine="567"/>
        <w:jc w:val="both"/>
        <w:rPr>
          <w:color w:val="000000"/>
          <w:sz w:val="24"/>
          <w:szCs w:val="24"/>
        </w:rPr>
      </w:pPr>
      <w:r>
        <w:rPr>
          <w:color w:val="000000"/>
          <w:sz w:val="24"/>
          <w:szCs w:val="24"/>
        </w:rPr>
        <w:t>3. Границы свободы могут быть определены только законом, который есть мера свободы. Свобода и правопорядок не антагонисты, если закон демократический. Следовательно, все, что не запрещено, то дозволено.</w:t>
      </w:r>
    </w:p>
    <w:p w:rsidR="0025733B" w:rsidRDefault="0025733B">
      <w:pPr>
        <w:widowControl w:val="0"/>
        <w:spacing w:before="120"/>
        <w:ind w:firstLine="567"/>
        <w:jc w:val="both"/>
        <w:rPr>
          <w:color w:val="000000"/>
          <w:sz w:val="24"/>
          <w:szCs w:val="24"/>
        </w:rPr>
      </w:pPr>
      <w:r>
        <w:rPr>
          <w:color w:val="000000"/>
          <w:sz w:val="24"/>
          <w:szCs w:val="24"/>
        </w:rPr>
        <w:t>4. Часть дозволенного определяется через права человека. Закрепление прав необходимо для того, чтобы помочь человеку осознать свои возможности, но ни один набор прав не исчерпывает содержания свободы.</w:t>
      </w:r>
    </w:p>
    <w:p w:rsidR="0025733B" w:rsidRDefault="0025733B">
      <w:pPr>
        <w:widowControl w:val="0"/>
        <w:spacing w:before="120"/>
        <w:ind w:firstLine="567"/>
        <w:jc w:val="both"/>
        <w:rPr>
          <w:color w:val="000000"/>
          <w:sz w:val="24"/>
          <w:szCs w:val="24"/>
        </w:rPr>
      </w:pPr>
      <w:r>
        <w:rPr>
          <w:color w:val="000000"/>
          <w:sz w:val="24"/>
          <w:szCs w:val="24"/>
        </w:rPr>
        <w:t>5. Ограничение прав возможно исключительно с целью способствовать общему благосостоянию в демократическом обществе.</w:t>
      </w:r>
    </w:p>
    <w:p w:rsidR="0025733B" w:rsidRDefault="0025733B">
      <w:pPr>
        <w:widowControl w:val="0"/>
        <w:spacing w:before="120"/>
        <w:ind w:firstLine="567"/>
        <w:jc w:val="both"/>
        <w:rPr>
          <w:color w:val="000000"/>
          <w:sz w:val="24"/>
          <w:szCs w:val="24"/>
        </w:rPr>
      </w:pPr>
      <w:r>
        <w:rPr>
          <w:color w:val="000000"/>
          <w:sz w:val="24"/>
          <w:szCs w:val="24"/>
        </w:rPr>
        <w:t>Основные постулаты учения о свободе легли в основу новой российской Конституции, а некоторые из них прямо ею закрепляются. Так, в ч. 2 ст. 17 устанавливается, что основные права и свободы человека неотчуждаемы и принадлежат каждому от рождения, а в ч. 3 — что осуществление прав и свобод человека и гражданина не должно нарушать права и свободы других лиц. Такой подход способствует глобальной унификации прав и свобод, обеспечивает соответствие российских институтов по правам и свободам общечеловеческим ценностям.</w:t>
      </w:r>
    </w:p>
    <w:p w:rsidR="0025733B" w:rsidRDefault="0025733B">
      <w:pPr>
        <w:widowControl w:val="0"/>
        <w:spacing w:before="120"/>
        <w:ind w:firstLine="567"/>
        <w:jc w:val="both"/>
        <w:rPr>
          <w:color w:val="000000"/>
          <w:sz w:val="24"/>
          <w:szCs w:val="24"/>
        </w:rPr>
      </w:pPr>
      <w:r>
        <w:rPr>
          <w:color w:val="000000"/>
          <w:sz w:val="24"/>
          <w:szCs w:val="24"/>
        </w:rPr>
        <w:t>Термин "свобода" употребляется в двух значениях, хотя и неразрывно связанных. В общем смысле он обозначает состояние народа и отдельного человека, которое характеризуется возможностью действовать по своему усмотрению. Этот термин в Конституции выполняет роль основополагающего философского принципа, который реализуется через весь комплекс конституционно-правовых норм. Иное дело — свобода как субъективная возможность совершать или не совершать какие-то действия (например, свобода совести, свобода слова и др.). В этом смысле термин "свобода" по существу тождествен термину "субъективное право", а различие объясняется только тем, что такая юридическая лексика сложилась исторически. Но нельзя не учитывать, что свобода в субъективном смысле (как субъективные права) является юридической формой реализации свободы народа и отдельного человека в общем, философском смысле этого слова.</w:t>
      </w:r>
    </w:p>
    <w:p w:rsidR="0025733B" w:rsidRDefault="0025733B">
      <w:pPr>
        <w:widowControl w:val="0"/>
        <w:spacing w:before="120"/>
        <w:ind w:firstLine="567"/>
        <w:jc w:val="both"/>
        <w:rPr>
          <w:color w:val="000000"/>
          <w:sz w:val="24"/>
          <w:szCs w:val="24"/>
        </w:rPr>
      </w:pPr>
      <w:r>
        <w:rPr>
          <w:color w:val="000000"/>
          <w:sz w:val="24"/>
          <w:szCs w:val="24"/>
        </w:rPr>
        <w:t>В каком бы государстве ни находился человек, в месте ли своего постоянного жительства или пребывания (по своим делам и интересам) — он остается свободным существом, находящимся под защитой мирового сообщества, собственного государства, гражданином которого он является, а также государства, в котором он находится. Состояние свободы не даруется какой-либо публичной властью, а принадлежит человеку в силу его рождения.</w:t>
      </w:r>
    </w:p>
    <w:p w:rsidR="0025733B" w:rsidRDefault="0025733B">
      <w:pPr>
        <w:widowControl w:val="0"/>
        <w:spacing w:before="120"/>
        <w:ind w:firstLine="567"/>
        <w:jc w:val="both"/>
        <w:rPr>
          <w:color w:val="000000"/>
          <w:sz w:val="24"/>
          <w:szCs w:val="24"/>
        </w:rPr>
      </w:pPr>
      <w:r>
        <w:rPr>
          <w:color w:val="000000"/>
          <w:sz w:val="24"/>
          <w:szCs w:val="24"/>
        </w:rPr>
        <w:t>Состояние свободы реализуется через субъективные права, которые указывают направления и формы использования свободы. Эти права тоже носят естественно-правовой характер, а потому неотъемлемы и неотчуждаемы. Они сохраняются за человеком даже тогда, когда он сам от них отказывается. Однако на пути свободы всегда стоит государство, создаваемое людьми для поддержания условий реализации свободы. Государство через законы закрепляет права и свободы человека, и тогда они становятся мерой возможного, т. е. обретают границы дозволенного. Закрепление, охрана, поддержание прав и свобод, создание условий для их претворения в жизнь составляют длительную цепь правовых актов и действий, начало которым кладет конституция.</w:t>
      </w:r>
    </w:p>
    <w:p w:rsidR="0025733B" w:rsidRDefault="0025733B">
      <w:pPr>
        <w:widowControl w:val="0"/>
        <w:spacing w:before="120"/>
        <w:ind w:firstLine="567"/>
        <w:jc w:val="both"/>
        <w:rPr>
          <w:color w:val="000000"/>
          <w:sz w:val="24"/>
          <w:szCs w:val="24"/>
        </w:rPr>
      </w:pPr>
      <w:r>
        <w:rPr>
          <w:color w:val="000000"/>
          <w:sz w:val="24"/>
          <w:szCs w:val="24"/>
        </w:rPr>
        <w:t>Конституционные права и свободы — это не все права и свободы, которыми обладает человек, а только основные, или фундаментальные. Почти все демократические конституции при самом полном перечислении прав и свобод в заключение признают, что перечень не является исчерпывающим, т. е. что за человеком и гражданином остаются и другие права и свободы. В Конституции РФ по этому поводу говорится (ч. 1 ст. 55).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 Ясно, что если бы эти "другие", да еще общепризнанные, права и свободы были законодателю известны, то они должны были бы попасть в перечень конституционных. А раз этого нет, то данную формулировку можно толковать только как признание неисчерпаемости свободы и как уважение многогранных прав и свобод, которые при всей их важности не относятся к категории основных. Такие права и свободы неконституционного уровня закрепляются всеми отраслями национального законодательства .</w:t>
      </w:r>
    </w:p>
    <w:p w:rsidR="0025733B" w:rsidRDefault="0025733B">
      <w:pPr>
        <w:widowControl w:val="0"/>
        <w:spacing w:before="120"/>
        <w:ind w:firstLine="567"/>
        <w:jc w:val="both"/>
        <w:rPr>
          <w:color w:val="000000"/>
          <w:sz w:val="24"/>
          <w:szCs w:val="24"/>
        </w:rPr>
      </w:pPr>
      <w:r>
        <w:rPr>
          <w:color w:val="000000"/>
          <w:sz w:val="24"/>
          <w:szCs w:val="24"/>
        </w:rPr>
        <w:t>Следовательно, под конституционными правами и свободами понимаются наиболее важные права и свободы человека и гражданина, раскрывающие естественное состояние свободы и получающие высшую юридическую защиту.</w:t>
      </w:r>
    </w:p>
    <w:p w:rsidR="0025733B" w:rsidRDefault="0025733B">
      <w:pPr>
        <w:widowControl w:val="0"/>
        <w:spacing w:before="120"/>
        <w:ind w:firstLine="567"/>
        <w:jc w:val="both"/>
        <w:rPr>
          <w:color w:val="000000"/>
          <w:sz w:val="24"/>
          <w:szCs w:val="24"/>
        </w:rPr>
      </w:pPr>
      <w:r>
        <w:rPr>
          <w:color w:val="000000"/>
          <w:sz w:val="24"/>
          <w:szCs w:val="24"/>
        </w:rPr>
        <w:t>Конституционные права и свободы являются главным элементом конституционных правоотношений. Эти правоотношения возникают между человеком (гражданином) и государством, порождая обязанность государства защищать и охранять основные и другие права и свободы каждого отдельного человека (гражданина) Он вправе не просить, а требовать защиты прав, которые государство признало естественными и неотъемлемыми.</w:t>
      </w:r>
    </w:p>
    <w:p w:rsidR="0025733B" w:rsidRDefault="0025733B">
      <w:pPr>
        <w:widowControl w:val="0"/>
        <w:spacing w:before="120"/>
        <w:ind w:firstLine="567"/>
        <w:jc w:val="both"/>
        <w:rPr>
          <w:color w:val="000000"/>
          <w:sz w:val="24"/>
          <w:szCs w:val="24"/>
        </w:rPr>
      </w:pPr>
      <w:r>
        <w:rPr>
          <w:color w:val="000000"/>
          <w:sz w:val="24"/>
          <w:szCs w:val="24"/>
        </w:rPr>
        <w:t>В то же время Конституция связывает основные права и свободы с обязанностями человека и гражданина. Совокупность основных прав, свобод и обязанностей образует конституционно-правовой статус человека и гражданина. Этот статус и есть мера свободы, т. е. сочетание возможного и должного в поведении каждого человека.</w:t>
      </w:r>
    </w:p>
    <w:p w:rsidR="0025733B" w:rsidRDefault="0025733B">
      <w:pPr>
        <w:widowControl w:val="0"/>
        <w:spacing w:before="120"/>
        <w:ind w:firstLine="567"/>
        <w:jc w:val="both"/>
        <w:rPr>
          <w:color w:val="000000"/>
          <w:sz w:val="24"/>
          <w:szCs w:val="24"/>
        </w:rPr>
      </w:pPr>
      <w:r>
        <w:rPr>
          <w:color w:val="000000"/>
          <w:sz w:val="24"/>
          <w:szCs w:val="24"/>
        </w:rPr>
        <w:t>Понимание отношений человека и государства как правоотношений не означает полной зарегламентированности. Для человека смысл этих правоотношений состоит в получении защиты своих прав (при необходимости), а для государства — в обязанности оказать эту защиту Одновременно человек и государство "выясняют отношения" по поводу конституционных обязанностей человека (гражданина), и тогда государство во имя правопорядка и в законных формах требует (а порой принуждает) соблюдать эти обязанности. Но за пределами своих выполненных обязанностей и в рамках охраняемых государством прав человек остается свободным.</w:t>
      </w:r>
    </w:p>
    <w:p w:rsidR="0025733B" w:rsidRDefault="0025733B">
      <w:pPr>
        <w:widowControl w:val="0"/>
        <w:spacing w:before="120"/>
        <w:ind w:firstLine="567"/>
        <w:jc w:val="both"/>
        <w:rPr>
          <w:color w:val="000000"/>
          <w:sz w:val="24"/>
          <w:szCs w:val="24"/>
        </w:rPr>
      </w:pPr>
      <w:r>
        <w:rPr>
          <w:color w:val="000000"/>
          <w:sz w:val="24"/>
          <w:szCs w:val="24"/>
        </w:rPr>
        <w:t>Конституционные права и свободы обладают специфическим набором средств и методов своей защиты. К их числу относятся:</w:t>
      </w:r>
    </w:p>
    <w:p w:rsidR="0025733B" w:rsidRDefault="0025733B">
      <w:pPr>
        <w:widowControl w:val="0"/>
        <w:spacing w:before="120"/>
        <w:ind w:firstLine="567"/>
        <w:jc w:val="both"/>
        <w:rPr>
          <w:color w:val="000000"/>
          <w:sz w:val="24"/>
          <w:szCs w:val="24"/>
        </w:rPr>
      </w:pPr>
      <w:r>
        <w:rPr>
          <w:color w:val="000000"/>
          <w:sz w:val="24"/>
          <w:szCs w:val="24"/>
        </w:rPr>
        <w:t>· конституционно-судебный механизм (конституционный суд),</w:t>
      </w:r>
    </w:p>
    <w:p w:rsidR="0025733B" w:rsidRDefault="0025733B">
      <w:pPr>
        <w:widowControl w:val="0"/>
        <w:spacing w:before="120"/>
        <w:ind w:firstLine="567"/>
        <w:jc w:val="both"/>
        <w:rPr>
          <w:color w:val="000000"/>
          <w:sz w:val="24"/>
          <w:szCs w:val="24"/>
        </w:rPr>
      </w:pPr>
      <w:r>
        <w:rPr>
          <w:color w:val="000000"/>
          <w:sz w:val="24"/>
          <w:szCs w:val="24"/>
        </w:rPr>
        <w:t>· судебная защита (суды общей юрисдикции);</w:t>
      </w:r>
    </w:p>
    <w:p w:rsidR="0025733B" w:rsidRDefault="0025733B">
      <w:pPr>
        <w:widowControl w:val="0"/>
        <w:spacing w:before="120"/>
        <w:ind w:firstLine="567"/>
        <w:jc w:val="both"/>
        <w:rPr>
          <w:color w:val="000000"/>
          <w:sz w:val="24"/>
          <w:szCs w:val="24"/>
        </w:rPr>
      </w:pPr>
      <w:r>
        <w:rPr>
          <w:color w:val="000000"/>
          <w:sz w:val="24"/>
          <w:szCs w:val="24"/>
        </w:rPr>
        <w:t>· административные действия органов исполнительной власти,</w:t>
      </w:r>
    </w:p>
    <w:p w:rsidR="0025733B" w:rsidRDefault="0025733B">
      <w:pPr>
        <w:widowControl w:val="0"/>
        <w:spacing w:before="120"/>
        <w:ind w:firstLine="567"/>
        <w:jc w:val="both"/>
        <w:rPr>
          <w:color w:val="000000"/>
          <w:sz w:val="24"/>
          <w:szCs w:val="24"/>
        </w:rPr>
      </w:pPr>
      <w:r>
        <w:rPr>
          <w:color w:val="000000"/>
          <w:sz w:val="24"/>
          <w:szCs w:val="24"/>
        </w:rPr>
        <w:t>· законная самозащита человеком своих прав,</w:t>
      </w:r>
    </w:p>
    <w:p w:rsidR="0025733B" w:rsidRDefault="0025733B">
      <w:pPr>
        <w:widowControl w:val="0"/>
        <w:spacing w:before="120"/>
        <w:ind w:firstLine="567"/>
        <w:jc w:val="both"/>
        <w:rPr>
          <w:color w:val="000000"/>
          <w:sz w:val="24"/>
          <w:szCs w:val="24"/>
        </w:rPr>
      </w:pPr>
      <w:r>
        <w:rPr>
          <w:color w:val="000000"/>
          <w:sz w:val="24"/>
          <w:szCs w:val="24"/>
        </w:rPr>
        <w:t>· международно-правовой механизм.</w:t>
      </w:r>
    </w:p>
    <w:p w:rsidR="0025733B" w:rsidRDefault="0025733B">
      <w:pPr>
        <w:widowControl w:val="0"/>
        <w:spacing w:before="120"/>
        <w:ind w:firstLine="567"/>
        <w:jc w:val="both"/>
        <w:rPr>
          <w:color w:val="000000"/>
          <w:sz w:val="24"/>
          <w:szCs w:val="24"/>
        </w:rPr>
      </w:pPr>
      <w:r>
        <w:rPr>
          <w:color w:val="000000"/>
          <w:sz w:val="24"/>
          <w:szCs w:val="24"/>
        </w:rPr>
        <w:t>Теперь попытаемся  разграничить конституционные права и права человека и гражданина .Эти две категории прав обычно упоминаются  вместе, однако их содержание не тождественно. Права человека проистекают из естественного права, а права гражданина — из позитивного, хотя и те и другие носят неотъемлемый характер. Права человека являются исходными, они присущи всем людям от рождения независимо от того, являются они гражданами государства, в котором живут, или нет, а права гражданина включают в себя те права, которые закрепляются за лицом только в силу его принадлежности к государству (гражданство). Таким образом, каждый гражданин того или иного государства обладает всем комплексом прав, относящихся к общепризнанным правам человека плюс всеми правами гражданина, признаваемыми в данном государстве. Поэтому правомерен термин "гражданские права и свободы", синтезирующий обе группы прав и свобод.</w:t>
      </w:r>
    </w:p>
    <w:p w:rsidR="0025733B" w:rsidRDefault="0025733B">
      <w:pPr>
        <w:widowControl w:val="0"/>
        <w:spacing w:before="120"/>
        <w:ind w:firstLine="567"/>
        <w:jc w:val="both"/>
        <w:rPr>
          <w:color w:val="000000"/>
          <w:sz w:val="24"/>
          <w:szCs w:val="24"/>
        </w:rPr>
      </w:pPr>
      <w:r>
        <w:rPr>
          <w:color w:val="000000"/>
          <w:sz w:val="24"/>
          <w:szCs w:val="24"/>
        </w:rPr>
        <w:t>Права гражданина — своеобразное ограничение равенства между людьми, поскольку их лишаются лица, живущие в стране, но не имеющие гражданства. Эти права обычно предполагают возможность участия в государственных делах, в выборах высших и местных органов государственной власти, допуска в своей стране к государственной службе. Следовательно, лица, не имеющие гражданства, этих прав в данном государстве не имеют. Такая дискриминация, допускаемая международным сообществом, объясняется правомерным желанием каждого государства предоставить указанные права только лицам, устойчиво связанным с судьбой страны и в полной мере несущим конституционные обязанности. Это не означает, что лица без гражданства не несут никаких обязанностей (например, соблюдать конституцию, уплачивать налоги и др.).</w:t>
      </w:r>
    </w:p>
    <w:p w:rsidR="0025733B" w:rsidRDefault="0025733B">
      <w:pPr>
        <w:widowControl w:val="0"/>
        <w:spacing w:before="120"/>
        <w:ind w:firstLine="567"/>
        <w:jc w:val="both"/>
        <w:rPr>
          <w:color w:val="000000"/>
          <w:sz w:val="24"/>
          <w:szCs w:val="24"/>
        </w:rPr>
      </w:pPr>
      <w:r>
        <w:rPr>
          <w:color w:val="000000"/>
          <w:sz w:val="24"/>
          <w:szCs w:val="24"/>
        </w:rPr>
        <w:t>Некоторые права предоставляются исключительно гражданам по соображениям общенародных интересов (например, в Российской Федерации право частной собственности относится к категории прав человека, а право частной собственности на землю — только прав граждан) или в силу особенностей некоторых гарантий (Российское государство в состоянии гарантировать защиту и покровительство за пределами страны только своим гражданам).</w:t>
      </w:r>
    </w:p>
    <w:p w:rsidR="0025733B" w:rsidRDefault="0025733B">
      <w:pPr>
        <w:widowControl w:val="0"/>
        <w:spacing w:before="120"/>
        <w:ind w:firstLine="567"/>
        <w:jc w:val="both"/>
        <w:rPr>
          <w:color w:val="000000"/>
          <w:sz w:val="24"/>
          <w:szCs w:val="24"/>
        </w:rPr>
      </w:pPr>
      <w:r>
        <w:rPr>
          <w:color w:val="000000"/>
          <w:sz w:val="24"/>
          <w:szCs w:val="24"/>
        </w:rPr>
        <w:t>Обязанность государств осуществлять сотрудничество в поощрении и развитии уважения к правам человека и основным свободам без какой-либо дискриминации была зафиксирована в Уставе Организации Объединенных Наций. Однако потребовалась длительная борьба западных держав против сопротивления тоталитарных государств, прежде чем появились крупные международно-правовые акты в этой области. Первым из них стала Всеобщая декларация прав человека, принятая Генеральной Ассамблеей ООН 10 декабря 1948 г. (СССР и другие социалистические страны при голосовании воздержались).</w:t>
      </w:r>
    </w:p>
    <w:p w:rsidR="0025733B" w:rsidRDefault="0025733B">
      <w:pPr>
        <w:widowControl w:val="0"/>
        <w:spacing w:before="120"/>
        <w:ind w:firstLine="567"/>
        <w:jc w:val="both"/>
        <w:rPr>
          <w:color w:val="000000"/>
          <w:sz w:val="24"/>
          <w:szCs w:val="24"/>
        </w:rPr>
      </w:pPr>
      <w:r>
        <w:rPr>
          <w:color w:val="000000"/>
          <w:sz w:val="24"/>
          <w:szCs w:val="24"/>
        </w:rPr>
        <w:t>Всеобщая декларация прав человека состоит из преамбулы и 30 статей. В ней не делается различия между правами человека и правами гражданина, и все права трактуются как принадлежащие всем людям. Статья 1 гласит: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Далее провозглашаются права на жизнь, свободу и личную неприкосновенность, другие личные права и свободы, а также экономические, социальные и культурные права, на которые человек вправе претендовать как "член общества" (право на труд, социальное обеспечение, образование и др.). Нормы этого документа имеют декларативный характер, а сам он не содержит механизма обеспечения этих норм. Однако Декларация сыграла и продолжает играть важную роль в утверждении прав человека.</w:t>
      </w:r>
    </w:p>
    <w:p w:rsidR="0025733B" w:rsidRDefault="0025733B">
      <w:pPr>
        <w:widowControl w:val="0"/>
        <w:spacing w:before="120"/>
        <w:ind w:firstLine="567"/>
        <w:jc w:val="both"/>
        <w:rPr>
          <w:color w:val="000000"/>
          <w:sz w:val="24"/>
          <w:szCs w:val="24"/>
        </w:rPr>
      </w:pPr>
      <w:r>
        <w:rPr>
          <w:color w:val="000000"/>
          <w:sz w:val="24"/>
          <w:szCs w:val="24"/>
        </w:rPr>
        <w:t>В 1966 г. Генеральная Ассамблея ООН приняла новые важные акты — Международный пакт об экономических, социальных и культурных правах и Международный пакт о гражданских и политических правах (ратифицированы СССР в 1973 г.). В этих актах дается более детализированный перечень прав человека и гражданина, а, кроме того, Пактом о гражданских и политических правах предусматривается создание Комитета по правам человека, ответственного за соблюдение и принятие мер по претворению в жизнь прав, признаваемых в этом Пакте. В 1984 г. аналогичный Комитет был создан по экономическим, социальным и культурным правам. Оба пакта составили своеобразный международный кодекс прав человека и гражданина, а государства-участники взяли на себя обязательство принять необходимые законодательные меры по обеспечению предусмотренных в пактах прав и свобод.</w:t>
      </w:r>
    </w:p>
    <w:p w:rsidR="0025733B" w:rsidRDefault="0025733B">
      <w:pPr>
        <w:widowControl w:val="0"/>
        <w:spacing w:before="120"/>
        <w:ind w:firstLine="567"/>
        <w:jc w:val="both"/>
        <w:rPr>
          <w:color w:val="000000"/>
          <w:sz w:val="24"/>
          <w:szCs w:val="24"/>
        </w:rPr>
      </w:pPr>
      <w:r>
        <w:rPr>
          <w:color w:val="000000"/>
          <w:sz w:val="24"/>
          <w:szCs w:val="24"/>
        </w:rPr>
        <w:t>Важнейшим международно-правовым актом о правах человека является Европейская конвенция о защите прав человека и основных свобод, принятая в Риме 4 ноября 1950 г. В Конвенции и связанных с ней протоколах (их в настоящее время насчитывается одиннадцать) закреплены основные права и свободы, уголовно-процессуальные гарантии, имущественные и другие права. Для охраны этих прав и свобод учрежден Европейский Суд по правам человека, юрисдикция которого распространяется на все дела, касающиеся толкования и применения Конвенции. Участниками Конвенции являются члены Совета Европы (их сейчас вместе с Россией 39), который является межправительственной организацией, Согласно ст. 3 Устава этой организации каждый член</w:t>
      </w:r>
    </w:p>
    <w:p w:rsidR="0025733B" w:rsidRDefault="0025733B">
      <w:pPr>
        <w:widowControl w:val="0"/>
        <w:spacing w:before="120"/>
        <w:ind w:firstLine="567"/>
        <w:jc w:val="both"/>
        <w:rPr>
          <w:color w:val="000000"/>
          <w:sz w:val="24"/>
          <w:szCs w:val="24"/>
        </w:rPr>
      </w:pPr>
      <w:r>
        <w:rPr>
          <w:color w:val="000000"/>
          <w:sz w:val="24"/>
          <w:szCs w:val="24"/>
        </w:rPr>
        <w:t>Совета Европы должен признавать принцип верховенства права и принцип, в соответствии с которым все лица, находящиеся под его юрисдикцией, должны пользоваться правами человека и основными свободами. Членом Совета Европы может стать также любое европейское государство, которое рассматривается как способное и стремящееся соответствовать положениям ст. 3 (в таком статусе, изложенном в ст. 4 Устава, в Совет в 1996 г. принята Россия).</w:t>
      </w:r>
    </w:p>
    <w:p w:rsidR="0025733B" w:rsidRDefault="0025733B">
      <w:pPr>
        <w:widowControl w:val="0"/>
        <w:spacing w:before="120"/>
        <w:ind w:firstLine="567"/>
        <w:jc w:val="both"/>
        <w:rPr>
          <w:color w:val="000000"/>
          <w:sz w:val="24"/>
          <w:szCs w:val="24"/>
        </w:rPr>
      </w:pPr>
      <w:r>
        <w:rPr>
          <w:color w:val="000000"/>
          <w:sz w:val="24"/>
          <w:szCs w:val="24"/>
        </w:rPr>
        <w:t>Существуют и другие международно-правовые акты о правах человека: Европейская конвенция по предупреждению пыток и бесчеловечного или унижающего достоинство обращения или наказания, Международная конвенция о ликвидации всех форм расовой дискриминации и др. Серьезные документы в этой области — конвенции и рекомендации — приняты специализированной организацией ООН — Международной организацией труда (МОТ).</w:t>
      </w:r>
    </w:p>
    <w:p w:rsidR="0025733B" w:rsidRDefault="0025733B">
      <w:pPr>
        <w:widowControl w:val="0"/>
        <w:spacing w:before="120"/>
        <w:ind w:firstLine="567"/>
        <w:jc w:val="both"/>
        <w:rPr>
          <w:color w:val="000000"/>
          <w:sz w:val="24"/>
          <w:szCs w:val="24"/>
        </w:rPr>
      </w:pPr>
      <w:r>
        <w:rPr>
          <w:color w:val="000000"/>
          <w:sz w:val="24"/>
          <w:szCs w:val="24"/>
        </w:rPr>
        <w:t>Указанные международно-правовые акты послужили базисом для соответствующей главы в Конституции России. Часть 1 ст. 17 устанавливает: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Такая формулировка означает, что любое из прав человека, перечисленных в международно-правовых актах, действует в России только в том случае, если оно зафиксировано в российской Конституции. Но, как отмечалось выше, среди основ конституционного строя действует правило о том, что общепризнанные принципы и нормы международного права являются составной частью правовой системы Российской Федерации (ч. 4 ст. 15). Налицо очевидное несоответствие. Однако, учитывая, что статус норм, являющихся основами конституционного строя, выше, чем статус других норм Конституции, следует признать, что общепризнанные принципы и нормы международного права в области прав человека имеют в России прямое действие и не требуют механизма имплементации, т. е. закрепления через внутреннее законодательство.</w:t>
      </w:r>
    </w:p>
    <w:p w:rsidR="0025733B" w:rsidRDefault="0025733B">
      <w:pPr>
        <w:widowControl w:val="0"/>
        <w:spacing w:before="120"/>
        <w:ind w:firstLine="567"/>
        <w:jc w:val="both"/>
        <w:rPr>
          <w:color w:val="000000"/>
          <w:sz w:val="24"/>
          <w:szCs w:val="24"/>
        </w:rPr>
      </w:pPr>
      <w:r>
        <w:rPr>
          <w:color w:val="000000"/>
          <w:sz w:val="24"/>
          <w:szCs w:val="24"/>
        </w:rPr>
        <w:t>Это тем более важно, что международно-правовые акты и конституция часто закрепляют по сути одинаковые права не в идентичных формулировках, что рождает различные толкования по поводу последствий. В Конституции РФ нет нормы, равносильной ст. 2 Пакта об экономических, социальных и культурных правах, в которой закреплено "право каждого на достаточный жизненный уровень для него самого и его семьи, включающий достаточное питание, одежду и жилище, и на непрерывное улучшение условий жизни". К тому же со временем международное сообщество может принять акты о новых правах и свободах, включение которых в Конституцию России по каким-то причинам будет задерживаться или вообще признано нецелесообразным. Аналогичный вопрос встает в связи со вступлением России в Совет Европы — основные европейские конвенции содержат высокие стандарты по правам человека, что требует приведения в соответствие с ними внутреннего законодательства страны. Ясно, что права человека во всех таких случаях должны быть защищены, и формой этой защиты выступает прямое действие международно-правовых актов.</w:t>
      </w:r>
    </w:p>
    <w:p w:rsidR="0025733B" w:rsidRDefault="0025733B">
      <w:pPr>
        <w:widowControl w:val="0"/>
        <w:spacing w:before="120"/>
        <w:ind w:firstLine="567"/>
        <w:jc w:val="both"/>
        <w:rPr>
          <w:color w:val="000000"/>
          <w:sz w:val="24"/>
          <w:szCs w:val="24"/>
        </w:rPr>
      </w:pPr>
      <w:r>
        <w:rPr>
          <w:color w:val="000000"/>
          <w:sz w:val="24"/>
          <w:szCs w:val="24"/>
        </w:rPr>
        <w:t>Процесс правовой интернационализации прав человека развивается быстро и в весьма эффективных формах, превращая гражданина государства в гражданина планеты. Фактически уже сейчас в силу признания международного права внутренним правом страны ни одно государство не должно отказывать человеку в каком-то субъективном праве на том основании, что оно не зафиксировано в конституции данного государства. Трудно предположить, что в России Государственная Дума откажется ратифицировать какой-либо международно-правовой акт, закрепляющий новые права и свободы, а гражданам будет отказано в этих правах по соображениям их отсутствия в Конституции. Это указывает на неуклонное сближение международно-правового и конституционно-правового институтов прав и свобод, что в перспективе может сделать последний излишним. Единый всемирный правовой статус человека и гражданина, несомненно, будет чертой будущей цивилизации.</w:t>
      </w:r>
    </w:p>
    <w:p w:rsidR="0025733B" w:rsidRDefault="0025733B">
      <w:pPr>
        <w:widowControl w:val="0"/>
        <w:spacing w:before="120"/>
        <w:jc w:val="center"/>
        <w:rPr>
          <w:rFonts w:eastAsia="Arial Unicode MS"/>
          <w:b/>
          <w:bCs/>
          <w:color w:val="000000"/>
          <w:sz w:val="28"/>
          <w:szCs w:val="28"/>
        </w:rPr>
      </w:pPr>
      <w:r>
        <w:rPr>
          <w:b/>
          <w:bCs/>
          <w:color w:val="000000"/>
          <w:sz w:val="28"/>
          <w:szCs w:val="28"/>
        </w:rPr>
        <w:t>Классификация основных прав и свобод</w:t>
      </w:r>
    </w:p>
    <w:p w:rsidR="0025733B" w:rsidRDefault="0025733B">
      <w:pPr>
        <w:widowControl w:val="0"/>
        <w:spacing w:before="120"/>
        <w:ind w:firstLine="567"/>
        <w:jc w:val="both"/>
        <w:rPr>
          <w:color w:val="000000"/>
          <w:sz w:val="24"/>
          <w:szCs w:val="24"/>
        </w:rPr>
      </w:pPr>
      <w:r>
        <w:rPr>
          <w:color w:val="000000"/>
          <w:sz w:val="24"/>
          <w:szCs w:val="24"/>
        </w:rPr>
        <w:t>Права и свободы традиционно делятся в науке на три группы: 1.личные, 2. политические и 3. экономические, социальные и культурные. Эта классификация помогает уяснению относительной целостности прав и свобод каждой группы. В Конституции России такое разделение на группы прямо не делается, но в изложении заметна сгруппированность прав по указанным основаниям. Данная классификация в достаточной мере условна, поскольку отдельные права по своему характеру могут быть отнесены к разным группам. Например, свобода слова в равной мере может быть отнесена как к личным, так и к политическим правам. Все права и свободы неразделимы и взаимосвязаны, так что любая их классификация носит условный характер.</w:t>
      </w:r>
    </w:p>
    <w:p w:rsidR="0025733B" w:rsidRDefault="0025733B">
      <w:pPr>
        <w:widowControl w:val="0"/>
        <w:spacing w:before="120"/>
        <w:ind w:firstLine="567"/>
        <w:jc w:val="both"/>
        <w:rPr>
          <w:color w:val="000000"/>
          <w:sz w:val="24"/>
          <w:szCs w:val="24"/>
        </w:rPr>
      </w:pPr>
      <w:r>
        <w:rPr>
          <w:color w:val="000000"/>
          <w:sz w:val="24"/>
          <w:szCs w:val="24"/>
        </w:rPr>
        <w:t>Личные права и свободы включают: право на жизнь, на свободу, на личную неприкосновенность, на неприкосновенность частной жизни, жилища, свободное передвижение и выбор места жительства, свободу совести, свободу мысли и слова, на судебную защиту своих прав, на юридическую защиту, на процессуальные гарантии в случае привлечения к суду и др.</w:t>
      </w:r>
    </w:p>
    <w:p w:rsidR="0025733B" w:rsidRDefault="0025733B">
      <w:pPr>
        <w:widowControl w:val="0"/>
        <w:spacing w:before="120"/>
        <w:ind w:firstLine="567"/>
        <w:jc w:val="both"/>
        <w:rPr>
          <w:color w:val="000000"/>
          <w:sz w:val="24"/>
          <w:szCs w:val="24"/>
        </w:rPr>
      </w:pPr>
      <w:r>
        <w:rPr>
          <w:color w:val="000000"/>
          <w:sz w:val="24"/>
          <w:szCs w:val="24"/>
        </w:rPr>
        <w:t>Политические права и свободы включают: право на объединение, на проведение собраний, митингов и демонстраций, на участие в управлении делами государства, избирать и быть избранным и др.</w:t>
      </w:r>
    </w:p>
    <w:p w:rsidR="0025733B" w:rsidRDefault="0025733B">
      <w:pPr>
        <w:widowControl w:val="0"/>
        <w:spacing w:before="120"/>
        <w:ind w:firstLine="567"/>
        <w:jc w:val="both"/>
        <w:rPr>
          <w:color w:val="000000"/>
          <w:sz w:val="24"/>
          <w:szCs w:val="24"/>
        </w:rPr>
      </w:pPr>
      <w:r>
        <w:rPr>
          <w:color w:val="000000"/>
          <w:sz w:val="24"/>
          <w:szCs w:val="24"/>
        </w:rPr>
        <w:t>К числу экономических, социальных и культурных прав относятся: свобода предпринимательства, право частной собственности, право на труд, на отдых, на забастовку, на охрану семьи, на социальное обеспечение, на жилище, на охрану здоровья, на образование, на участие в культурной жизни, свобода творчества и др.</w:t>
      </w:r>
    </w:p>
    <w:p w:rsidR="0025733B" w:rsidRDefault="0025733B">
      <w:pPr>
        <w:widowControl w:val="0"/>
        <w:spacing w:before="120"/>
        <w:ind w:firstLine="567"/>
        <w:jc w:val="both"/>
        <w:rPr>
          <w:color w:val="000000"/>
          <w:sz w:val="24"/>
          <w:szCs w:val="24"/>
        </w:rPr>
      </w:pPr>
      <w:r>
        <w:rPr>
          <w:color w:val="000000"/>
          <w:sz w:val="24"/>
          <w:szCs w:val="24"/>
        </w:rPr>
        <w:t>Теперь подробнее рассмотрим основные из перечисленных выше прав и свобод.</w:t>
      </w:r>
    </w:p>
    <w:p w:rsidR="0025733B" w:rsidRDefault="0025733B">
      <w:pPr>
        <w:widowControl w:val="0"/>
        <w:spacing w:before="120"/>
        <w:ind w:firstLine="567"/>
        <w:jc w:val="both"/>
        <w:rPr>
          <w:color w:val="000000"/>
          <w:sz w:val="24"/>
          <w:szCs w:val="24"/>
        </w:rPr>
      </w:pPr>
      <w:r>
        <w:rPr>
          <w:color w:val="000000"/>
          <w:sz w:val="24"/>
          <w:szCs w:val="24"/>
        </w:rPr>
        <w:t>Политические права составляют одну из сторон совокупности прав и свобод человека и гражданина, гарантируемых Конституцией Российской Федерации. Вместе они составляют систему, охватывающую все сферы существования человека и гражданина. Располагаются они в главе 2 Конституции РФ и не подразделяются на какие-либо группы, но каждое право касается определенной области жизни гражданина, чем и вызвана необходимость классификации прав и свобод. Наиболее распространенным способом стало разделение прав и свобод на группы по важнейшим сферам жизнедеятельности гражданина. По этому основанию все права и свободы подразделяются на личные (гражданские, частные), социальные, экономические, культурные (духовные) и политические</w:t>
      </w:r>
    </w:p>
    <w:p w:rsidR="0025733B" w:rsidRDefault="0025733B">
      <w:pPr>
        <w:widowControl w:val="0"/>
        <w:spacing w:before="120"/>
        <w:ind w:firstLine="567"/>
        <w:jc w:val="both"/>
        <w:rPr>
          <w:color w:val="000000"/>
          <w:sz w:val="24"/>
          <w:szCs w:val="24"/>
        </w:rPr>
      </w:pPr>
      <w:r>
        <w:rPr>
          <w:color w:val="000000"/>
          <w:sz w:val="24"/>
          <w:szCs w:val="24"/>
        </w:rPr>
        <w:t>Политические права и свободы являются выражением принадлежности власти народу, реализацией народовластия</w:t>
      </w:r>
    </w:p>
    <w:p w:rsidR="0025733B" w:rsidRDefault="0025733B">
      <w:pPr>
        <w:widowControl w:val="0"/>
        <w:spacing w:before="120"/>
        <w:ind w:firstLine="567"/>
        <w:jc w:val="both"/>
        <w:rPr>
          <w:color w:val="000000"/>
          <w:sz w:val="24"/>
          <w:szCs w:val="24"/>
        </w:rPr>
      </w:pPr>
      <w:r>
        <w:rPr>
          <w:color w:val="000000"/>
          <w:sz w:val="24"/>
          <w:szCs w:val="24"/>
        </w:rPr>
        <w:t>Особенность их заключается в том, что осуществляются они не индивидуально, а в сообществе с другими гражданами</w:t>
      </w:r>
    </w:p>
    <w:p w:rsidR="0025733B" w:rsidRDefault="0025733B">
      <w:pPr>
        <w:widowControl w:val="0"/>
        <w:spacing w:before="120"/>
        <w:ind w:firstLine="567"/>
        <w:jc w:val="both"/>
        <w:rPr>
          <w:color w:val="000000"/>
          <w:sz w:val="24"/>
          <w:szCs w:val="24"/>
        </w:rPr>
      </w:pPr>
      <w:r>
        <w:rPr>
          <w:color w:val="000000"/>
          <w:sz w:val="24"/>
          <w:szCs w:val="24"/>
        </w:rPr>
        <w:t>Совокупность политических прав включает в себя следующие конкретные права и свободы:</w:t>
      </w:r>
    </w:p>
    <w:p w:rsidR="0025733B" w:rsidRDefault="0025733B">
      <w:pPr>
        <w:widowControl w:val="0"/>
        <w:spacing w:before="120"/>
        <w:ind w:firstLine="567"/>
        <w:jc w:val="both"/>
        <w:rPr>
          <w:color w:val="000000"/>
          <w:sz w:val="24"/>
          <w:szCs w:val="24"/>
        </w:rPr>
      </w:pPr>
      <w:r>
        <w:rPr>
          <w:color w:val="000000"/>
          <w:sz w:val="24"/>
          <w:szCs w:val="24"/>
        </w:rPr>
        <w:t>Статья 20 Российской Конституции гласит:</w:t>
      </w:r>
    </w:p>
    <w:p w:rsidR="0025733B" w:rsidRDefault="0025733B">
      <w:pPr>
        <w:widowControl w:val="0"/>
        <w:spacing w:before="120"/>
        <w:ind w:firstLine="567"/>
        <w:jc w:val="both"/>
        <w:rPr>
          <w:color w:val="000000"/>
          <w:sz w:val="24"/>
          <w:szCs w:val="24"/>
        </w:rPr>
      </w:pPr>
      <w:r>
        <w:rPr>
          <w:color w:val="000000"/>
          <w:sz w:val="24"/>
          <w:szCs w:val="24"/>
        </w:rPr>
        <w:t>1. Каждый имеет право на жизнь.</w:t>
      </w:r>
    </w:p>
    <w:p w:rsidR="0025733B" w:rsidRDefault="0025733B">
      <w:pPr>
        <w:widowControl w:val="0"/>
        <w:spacing w:before="120"/>
        <w:ind w:firstLine="567"/>
        <w:jc w:val="both"/>
        <w:rPr>
          <w:color w:val="000000"/>
          <w:sz w:val="24"/>
          <w:szCs w:val="24"/>
        </w:rPr>
      </w:pPr>
      <w:r>
        <w:rPr>
          <w:color w:val="000000"/>
          <w:sz w:val="24"/>
          <w:szCs w:val="24"/>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25733B" w:rsidRDefault="0025733B">
      <w:pPr>
        <w:widowControl w:val="0"/>
        <w:spacing w:before="120"/>
        <w:ind w:firstLine="567"/>
        <w:jc w:val="both"/>
        <w:rPr>
          <w:color w:val="000000"/>
          <w:sz w:val="24"/>
          <w:szCs w:val="24"/>
        </w:rPr>
      </w:pPr>
      <w:r>
        <w:rPr>
          <w:color w:val="000000"/>
          <w:sz w:val="24"/>
          <w:szCs w:val="24"/>
        </w:rPr>
        <w:t>Жизнь человека—высшая социальная ценность, охраняемая законом. Право на жизнь является естественным и неотъемлемым.</w:t>
      </w:r>
    </w:p>
    <w:p w:rsidR="0025733B" w:rsidRDefault="0025733B">
      <w:pPr>
        <w:widowControl w:val="0"/>
        <w:spacing w:before="120"/>
        <w:ind w:firstLine="567"/>
        <w:jc w:val="both"/>
        <w:rPr>
          <w:color w:val="000000"/>
          <w:sz w:val="24"/>
          <w:szCs w:val="24"/>
        </w:rPr>
      </w:pPr>
      <w:r>
        <w:rPr>
          <w:color w:val="000000"/>
          <w:sz w:val="24"/>
          <w:szCs w:val="24"/>
        </w:rPr>
        <w:t>Во Всеобщей декларации прав человека провозглашаются «ценность человеческой личности» (преамбула) и право каждого человека на жизнь (статья 3). В Международном пакте о гражданских и политических правах обращено внимание на неотъемлемость этого права, его охрану законом и недопустимость произвольного лишения жизни (статья 6). Российская Конституция исходит из этих положений.</w:t>
      </w:r>
    </w:p>
    <w:p w:rsidR="0025733B" w:rsidRDefault="0025733B">
      <w:pPr>
        <w:widowControl w:val="0"/>
        <w:spacing w:before="120"/>
        <w:ind w:firstLine="567"/>
        <w:jc w:val="both"/>
        <w:rPr>
          <w:color w:val="000000"/>
          <w:sz w:val="24"/>
          <w:szCs w:val="24"/>
        </w:rPr>
      </w:pPr>
      <w:r>
        <w:rPr>
          <w:color w:val="000000"/>
          <w:sz w:val="24"/>
          <w:szCs w:val="24"/>
        </w:rPr>
        <w:t>Право на жизнь сохраняет свое значение вплоть до смерти человека. Однако до сих пор не прекратились дискуссии по вопросу о том, в какой момент наступает смерть. Этот вопрос приобрел особую актуальность в связи с все расширяющейся практикой трансплантации человеческих органов. Вправе ли врач отключить приборы, искусственно поддерживающие некоторые физиологические функции человека (дыхание, сердцебиение), и изъять у него для пересадки органы, если установлено, что клетки мозга необратимо умерли? Имеют ли при этом правовое значение возражения родственников погибшего? На поставленные вопросы отвечает Закон Российской Федерации от 22 декабря 1992 г. «О трансплантации органов и (или) тканей человека». В статье 9 предусмотрено, что заключение о смерти (открывающее возможность пересадки органов) дается на основе констатации необратимой гибели всего головного мозга (смерть мозга).</w:t>
      </w:r>
    </w:p>
    <w:p w:rsidR="0025733B" w:rsidRDefault="0025733B">
      <w:pPr>
        <w:widowControl w:val="0"/>
        <w:spacing w:before="120"/>
        <w:ind w:firstLine="567"/>
        <w:jc w:val="both"/>
        <w:rPr>
          <w:color w:val="000000"/>
          <w:sz w:val="24"/>
          <w:szCs w:val="24"/>
        </w:rPr>
      </w:pPr>
      <w:r>
        <w:rPr>
          <w:color w:val="000000"/>
          <w:sz w:val="24"/>
          <w:szCs w:val="24"/>
        </w:rPr>
        <w:t>Статья 21 Российской Конституции гласит:</w:t>
      </w:r>
    </w:p>
    <w:p w:rsidR="0025733B" w:rsidRDefault="0025733B">
      <w:pPr>
        <w:widowControl w:val="0"/>
        <w:spacing w:before="120"/>
        <w:ind w:firstLine="567"/>
        <w:jc w:val="both"/>
        <w:rPr>
          <w:color w:val="000000"/>
          <w:sz w:val="24"/>
          <w:szCs w:val="24"/>
        </w:rPr>
      </w:pPr>
      <w:r>
        <w:rPr>
          <w:color w:val="000000"/>
          <w:sz w:val="24"/>
          <w:szCs w:val="24"/>
        </w:rPr>
        <w:t>1. Достоинство личности охраняется государством. Ничто не может быть основанием для его умаления.</w:t>
      </w:r>
    </w:p>
    <w:p w:rsidR="0025733B" w:rsidRDefault="0025733B">
      <w:pPr>
        <w:widowControl w:val="0"/>
        <w:spacing w:before="120"/>
        <w:ind w:firstLine="567"/>
        <w:jc w:val="both"/>
        <w:rPr>
          <w:color w:val="000000"/>
          <w:sz w:val="24"/>
          <w:szCs w:val="24"/>
        </w:rPr>
      </w:pPr>
      <w:r>
        <w:rPr>
          <w:color w:val="000000"/>
          <w:sz w:val="24"/>
          <w:szCs w:val="24"/>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25733B" w:rsidRDefault="0025733B">
      <w:pPr>
        <w:widowControl w:val="0"/>
        <w:spacing w:before="120"/>
        <w:ind w:firstLine="567"/>
        <w:jc w:val="both"/>
        <w:rPr>
          <w:color w:val="000000"/>
          <w:sz w:val="24"/>
          <w:szCs w:val="24"/>
        </w:rPr>
      </w:pPr>
      <w:r>
        <w:rPr>
          <w:color w:val="000000"/>
          <w:sz w:val="24"/>
          <w:szCs w:val="24"/>
        </w:rPr>
        <w:t>Каждый человек представляет собой высшую ценность как существо, наделенное разумом, волей и чувствами. Достоинство—признание за человеком этой ценности независимо от того, что он о себе думает и как его оценивают. Другие. Достоинство субъективно (чувство собственного достоинства) и в то же время объективно (всеобщее признание и уважение личности). Каждый человек имеет право на то, чтобы никто не умалял его достоинство.</w:t>
      </w:r>
    </w:p>
    <w:p w:rsidR="0025733B" w:rsidRDefault="0025733B">
      <w:pPr>
        <w:widowControl w:val="0"/>
        <w:spacing w:before="120"/>
        <w:ind w:firstLine="567"/>
        <w:jc w:val="both"/>
        <w:rPr>
          <w:color w:val="000000"/>
          <w:sz w:val="24"/>
          <w:szCs w:val="24"/>
        </w:rPr>
      </w:pPr>
      <w:r>
        <w:rPr>
          <w:color w:val="000000"/>
          <w:sz w:val="24"/>
          <w:szCs w:val="24"/>
        </w:rPr>
        <w:t>Конституция Российской Федерации гарантирует гражданам охрану достоинства личности. Эта гарантия дается любому человеку, т. е. Конституция ставит знак равенства между понятиями «человек» и «личность». Охраняется достоинство не только взрослого и дееспособного человека, но и ребенка, а также душевнобольного. В частности, оскорбление таких лиц, ими не осознанное,—тоже преступление (статья 131 УК РСФСР). Запрещая унижать достоинство и честь всех лиц, подвергаемых освидетельствованию (статья 181 УПК РСФСР), привлекаемых к участию в следственном эксперименте (статья 183 УПК РСФСР), закон исходит из того, что они—личности.</w:t>
      </w:r>
    </w:p>
    <w:p w:rsidR="0025733B" w:rsidRDefault="0025733B">
      <w:pPr>
        <w:widowControl w:val="0"/>
        <w:spacing w:before="120"/>
        <w:ind w:firstLine="567"/>
        <w:jc w:val="both"/>
        <w:rPr>
          <w:color w:val="000000"/>
          <w:sz w:val="24"/>
          <w:szCs w:val="24"/>
        </w:rPr>
      </w:pPr>
      <w:r>
        <w:rPr>
          <w:color w:val="000000"/>
          <w:sz w:val="24"/>
          <w:szCs w:val="24"/>
        </w:rPr>
        <w:t>В статье 22 Конституции сказано:</w:t>
      </w:r>
    </w:p>
    <w:p w:rsidR="0025733B" w:rsidRDefault="0025733B">
      <w:pPr>
        <w:widowControl w:val="0"/>
        <w:spacing w:before="120"/>
        <w:ind w:firstLine="567"/>
        <w:jc w:val="both"/>
        <w:rPr>
          <w:color w:val="000000"/>
          <w:sz w:val="24"/>
          <w:szCs w:val="24"/>
        </w:rPr>
      </w:pPr>
      <w:r>
        <w:rPr>
          <w:color w:val="000000"/>
          <w:sz w:val="24"/>
          <w:szCs w:val="24"/>
        </w:rPr>
        <w:t>1. Каждый имеет право на свободу и личную неприкосновенность.</w:t>
      </w:r>
    </w:p>
    <w:p w:rsidR="0025733B" w:rsidRDefault="0025733B">
      <w:pPr>
        <w:widowControl w:val="0"/>
        <w:spacing w:before="120"/>
        <w:ind w:firstLine="567"/>
        <w:jc w:val="both"/>
        <w:rPr>
          <w:color w:val="000000"/>
          <w:sz w:val="24"/>
          <w:szCs w:val="24"/>
        </w:rPr>
      </w:pPr>
      <w:r>
        <w:rPr>
          <w:color w:val="000000"/>
          <w:sz w:val="24"/>
          <w:szCs w:val="24"/>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25733B" w:rsidRDefault="0025733B">
      <w:pPr>
        <w:widowControl w:val="0"/>
        <w:spacing w:before="120"/>
        <w:ind w:firstLine="567"/>
        <w:jc w:val="both"/>
        <w:rPr>
          <w:color w:val="000000"/>
          <w:sz w:val="24"/>
          <w:szCs w:val="24"/>
        </w:rPr>
      </w:pPr>
      <w:r>
        <w:rPr>
          <w:color w:val="000000"/>
          <w:sz w:val="24"/>
          <w:szCs w:val="24"/>
        </w:rPr>
        <w:t>Право на свободу и личную неприкосновенное принадлежит каждому гражданину России, иностранцу, лицу без гражданства, лицу с двойным гражданством.</w:t>
      </w:r>
    </w:p>
    <w:p w:rsidR="0025733B" w:rsidRDefault="0025733B">
      <w:pPr>
        <w:widowControl w:val="0"/>
        <w:spacing w:before="120"/>
        <w:ind w:firstLine="567"/>
        <w:jc w:val="both"/>
        <w:rPr>
          <w:color w:val="000000"/>
          <w:sz w:val="24"/>
          <w:szCs w:val="24"/>
        </w:rPr>
      </w:pPr>
      <w:r>
        <w:rPr>
          <w:color w:val="000000"/>
          <w:sz w:val="24"/>
          <w:szCs w:val="24"/>
        </w:rPr>
        <w:t>Правом на свободу и личную неприкосновенность пользуются несовершеннолетние и душевнобольные, в том числе признанные недееспособными или ограниченно дееспособными. Однако свобода и неприкосновенность этих лиц могут быть до известных пределов ограничены на законных основаниях родителями, усыновителями, опекунами и попечителями в интересах надлежащего воспитания несовершеннолетних или охраны жизни, здоровья, прав и законных интересов душевнобольных. Но злоупотребление родительскими правами, жестокое обращение с детьми, оставление подопечных без надзора и помощи влекут соответственно лишение родительских прав или отстранение опекунов и попечителей от исполнения ими своих обязанностей (статьи 59, 138 Кодекса о браке и семье РСФСР).</w:t>
      </w:r>
    </w:p>
    <w:p w:rsidR="0025733B" w:rsidRDefault="0025733B">
      <w:pPr>
        <w:widowControl w:val="0"/>
        <w:spacing w:before="120"/>
        <w:ind w:firstLine="567"/>
        <w:jc w:val="both"/>
        <w:rPr>
          <w:color w:val="000000"/>
          <w:sz w:val="24"/>
          <w:szCs w:val="24"/>
        </w:rPr>
      </w:pPr>
      <w:r>
        <w:rPr>
          <w:color w:val="000000"/>
          <w:sz w:val="24"/>
          <w:szCs w:val="24"/>
        </w:rPr>
        <w:t>Государство гарантирует право гражданина на свободу и личную неприкосновенность. Во всех случаях нарушения этого права человек может требовать его восстановления по суду (см. комментарий к статье 46).</w:t>
      </w:r>
    </w:p>
    <w:p w:rsidR="0025733B" w:rsidRDefault="0025733B">
      <w:pPr>
        <w:widowControl w:val="0"/>
        <w:spacing w:before="120"/>
        <w:ind w:firstLine="567"/>
        <w:jc w:val="both"/>
        <w:rPr>
          <w:color w:val="000000"/>
          <w:sz w:val="24"/>
          <w:szCs w:val="24"/>
        </w:rPr>
      </w:pPr>
      <w:r>
        <w:rPr>
          <w:color w:val="000000"/>
          <w:sz w:val="24"/>
          <w:szCs w:val="24"/>
        </w:rPr>
        <w:t>Частью первой статьи 22 учреждены два правовых института: 1) неприкосновенность личности, 2) неприкосновенность личной жизни. Первый институт закреплен в статьях 21 и 22, а второй—в статьях 23, 24, 25 Конституции.</w:t>
      </w:r>
    </w:p>
    <w:p w:rsidR="0025733B" w:rsidRDefault="0025733B">
      <w:pPr>
        <w:widowControl w:val="0"/>
        <w:spacing w:before="120"/>
        <w:ind w:firstLine="567"/>
        <w:jc w:val="both"/>
        <w:rPr>
          <w:color w:val="000000"/>
          <w:sz w:val="24"/>
          <w:szCs w:val="24"/>
        </w:rPr>
      </w:pPr>
      <w:r>
        <w:rPr>
          <w:color w:val="000000"/>
          <w:sz w:val="24"/>
          <w:szCs w:val="24"/>
        </w:rPr>
        <w:t>В статье 22 право на свободу связано с личной неприкосновенностью. Под правом личной неприкосновенности следует понимать гарантированную государством личную безопасность и свободу человека, состоящую в недопущении, пресечении и наказуемости посягательств на: 1) жизнь, здоровье, телесную неприкосновенность и половую свободу (физическая неприкосновенность); 2) честь, достоинство, нравственную свободу (нравственная неприкосновенность); 3) нормальное течение психических процессов (психическая неприкосновенность); 4) индивидуальную свободу человека, выражающуюся в предоставленной ему возможности располагать собой, своим свободным временем, по своему усмотрению определять место пребывания, не находиться под наблюдением или охраной (личная безопасность).</w:t>
      </w:r>
    </w:p>
    <w:p w:rsidR="0025733B" w:rsidRDefault="0025733B">
      <w:pPr>
        <w:widowControl w:val="0"/>
        <w:spacing w:before="120"/>
        <w:ind w:firstLine="567"/>
        <w:jc w:val="both"/>
        <w:rPr>
          <w:color w:val="000000"/>
          <w:sz w:val="24"/>
          <w:szCs w:val="24"/>
        </w:rPr>
      </w:pPr>
      <w:r>
        <w:rPr>
          <w:color w:val="000000"/>
          <w:sz w:val="24"/>
          <w:szCs w:val="24"/>
        </w:rPr>
        <w:t>Статья 23 Российской Конституции гласит:</w:t>
      </w:r>
    </w:p>
    <w:p w:rsidR="0025733B" w:rsidRDefault="0025733B">
      <w:pPr>
        <w:widowControl w:val="0"/>
        <w:spacing w:before="120"/>
        <w:ind w:firstLine="567"/>
        <w:jc w:val="both"/>
        <w:rPr>
          <w:color w:val="000000"/>
          <w:sz w:val="24"/>
          <w:szCs w:val="24"/>
        </w:rPr>
      </w:pPr>
      <w:r>
        <w:rPr>
          <w:color w:val="000000"/>
          <w:sz w:val="24"/>
          <w:szCs w:val="24"/>
        </w:rPr>
        <w:t>1. Каждый имеет право на неприкосновенность частной жизни, личную и семейную тайну, защиту своей чести и доброго имени.</w:t>
      </w:r>
    </w:p>
    <w:p w:rsidR="0025733B" w:rsidRDefault="0025733B">
      <w:pPr>
        <w:widowControl w:val="0"/>
        <w:spacing w:before="120"/>
        <w:ind w:firstLine="567"/>
        <w:jc w:val="both"/>
        <w:rPr>
          <w:color w:val="000000"/>
          <w:sz w:val="24"/>
          <w:szCs w:val="24"/>
        </w:rPr>
      </w:pPr>
      <w:r>
        <w:rPr>
          <w:color w:val="000000"/>
          <w:sz w:val="24"/>
          <w:szCs w:val="24"/>
        </w:rPr>
        <w:t>2. Каждый имеет право на тайну переписки, телефонных переговоров, почтовых, телеграфных и иных сообщении. Ограничение этого права допускается только на основании судебного решения.</w:t>
      </w:r>
    </w:p>
    <w:p w:rsidR="0025733B" w:rsidRDefault="0025733B">
      <w:pPr>
        <w:widowControl w:val="0"/>
        <w:spacing w:before="120"/>
        <w:ind w:firstLine="567"/>
        <w:jc w:val="both"/>
        <w:rPr>
          <w:color w:val="000000"/>
          <w:sz w:val="24"/>
          <w:szCs w:val="24"/>
        </w:rPr>
      </w:pPr>
      <w:r>
        <w:rPr>
          <w:color w:val="000000"/>
          <w:sz w:val="24"/>
          <w:szCs w:val="24"/>
        </w:rPr>
        <w:t>Частная жизнь (в некоторых правовых и литературных источниках—личная жизнь) представляет собой жизнедеятельность человека в особой сфере семейных, бытовых, личных, интимных отношений, не подлежащих контролю со стороны государства, общественных организаций, граждан; свободу уединения, размышления, вступления в контакты с другими людьми или воздержания от таких контактов; свободу высказываний и правомерных поступков вне сферы служебных отношений; тайну жилища, дневников, других личных записей, переписки, других почтовых отправлений, телеграфных и иных сообщений, содержания телефонных и иных переговоров; тайну усыновления; гарантированную возможность доверить свои личные и семейные тайны священнику, врачу, адвокату, нотариусу без опасения их разглашения. «Неприкосновенность» и «тайна»—два понятия, характеризующие природу данного института.</w:t>
      </w:r>
    </w:p>
    <w:p w:rsidR="0025733B" w:rsidRDefault="0025733B">
      <w:pPr>
        <w:widowControl w:val="0"/>
        <w:spacing w:before="120"/>
        <w:ind w:firstLine="567"/>
        <w:jc w:val="both"/>
        <w:rPr>
          <w:color w:val="000000"/>
          <w:sz w:val="24"/>
          <w:szCs w:val="24"/>
        </w:rPr>
      </w:pPr>
      <w:r>
        <w:rPr>
          <w:color w:val="000000"/>
          <w:sz w:val="24"/>
          <w:szCs w:val="24"/>
        </w:rPr>
        <w:t>Следует различать тайны исключительно личные (никому не доверенные) и тайны профессиональные (личные тайны, доверенные представителям различных профессий—врачам, адвокатам, нотариусам, священникам). Субъекты профессиональных тайн несут юридическую или иную (например, религиозную) ответственность за их разглашение. Не всякая личная тайна является семейной. Не все, что человек сообщает врачу, адвокату, нотариусу, является его тайной, однако эти лица обязаны не разглашать любые сообщенные им сведения (например, об обстоятельствах уголовного дела).</w:t>
      </w:r>
    </w:p>
    <w:p w:rsidR="0025733B" w:rsidRDefault="0025733B">
      <w:pPr>
        <w:widowControl w:val="0"/>
        <w:spacing w:before="120"/>
        <w:ind w:firstLine="567"/>
        <w:jc w:val="both"/>
        <w:rPr>
          <w:color w:val="000000"/>
          <w:sz w:val="24"/>
          <w:szCs w:val="24"/>
        </w:rPr>
      </w:pPr>
      <w:r>
        <w:rPr>
          <w:color w:val="000000"/>
          <w:sz w:val="24"/>
          <w:szCs w:val="24"/>
        </w:rPr>
        <w:t>Вынужденная необходимость разглашения личных и семейных тайн, сведений о частной жизни граждан возникает в трех основных сферах: 1) борьбы с преступностью; 2) защиты здоровья граждан; 3) при объявлении чрезвычайного и военного положения.</w:t>
      </w:r>
    </w:p>
    <w:p w:rsidR="0025733B" w:rsidRDefault="0025733B">
      <w:pPr>
        <w:widowControl w:val="0"/>
        <w:spacing w:before="120"/>
        <w:ind w:firstLine="567"/>
        <w:jc w:val="both"/>
        <w:rPr>
          <w:color w:val="000000"/>
          <w:sz w:val="24"/>
          <w:szCs w:val="24"/>
        </w:rPr>
      </w:pPr>
      <w:r>
        <w:rPr>
          <w:color w:val="000000"/>
          <w:sz w:val="24"/>
          <w:szCs w:val="24"/>
        </w:rPr>
        <w:t>Статья 20 Российской Конституции гласит:</w:t>
      </w:r>
    </w:p>
    <w:p w:rsidR="0025733B" w:rsidRDefault="0025733B">
      <w:pPr>
        <w:widowControl w:val="0"/>
        <w:spacing w:before="120"/>
        <w:ind w:firstLine="567"/>
        <w:jc w:val="both"/>
        <w:rPr>
          <w:color w:val="000000"/>
          <w:sz w:val="24"/>
          <w:szCs w:val="24"/>
        </w:rPr>
      </w:pPr>
      <w:r>
        <w:rPr>
          <w:color w:val="000000"/>
          <w:sz w:val="24"/>
          <w:szCs w:val="24"/>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25733B" w:rsidRDefault="0025733B">
      <w:pPr>
        <w:widowControl w:val="0"/>
        <w:spacing w:before="120"/>
        <w:ind w:firstLine="567"/>
        <w:jc w:val="both"/>
        <w:rPr>
          <w:color w:val="000000"/>
          <w:sz w:val="24"/>
          <w:szCs w:val="24"/>
        </w:rPr>
      </w:pPr>
      <w:r>
        <w:rPr>
          <w:color w:val="000000"/>
          <w:sz w:val="24"/>
          <w:szCs w:val="24"/>
        </w:rPr>
        <w:t>Запрет проникновения в жилище означает недопустимость не только вхождения в него вопреки воле проживающих в нем лиц, но и иных форм получения сведений о том, что происходит в жилище. В частности, по общему правилу недопустимы использование современных технических средств для прослушивания разговоров, ведущихся в жилище, и визуальные наблюдения за жилищем. Имеется в виду недопустимость установки в жилище микроаудиозаписывающей и видеоаппаратуры, использование чердаков, подвалов, каналов вентиляции для установки аудио- и видеоаппаратуры, фиксирующей все происходящее в жилище, дистанционного наблюдения за жилищем. Такие действия возможны лишь на основании и в порядке, установленном законом. В комментарии к статье 23 Конституции были названы законы Российской Федерации, допускающие негласную оперативно-розыскную деятельность.</w:t>
      </w:r>
    </w:p>
    <w:p w:rsidR="0025733B" w:rsidRDefault="0025733B">
      <w:pPr>
        <w:widowControl w:val="0"/>
        <w:spacing w:before="120"/>
        <w:ind w:firstLine="567"/>
        <w:jc w:val="both"/>
        <w:rPr>
          <w:color w:val="000000"/>
          <w:sz w:val="24"/>
          <w:szCs w:val="24"/>
        </w:rPr>
      </w:pPr>
      <w:r>
        <w:rPr>
          <w:color w:val="000000"/>
          <w:sz w:val="24"/>
          <w:szCs w:val="24"/>
        </w:rPr>
        <w:t>В Статье 30 Российской Конституции говорится:</w:t>
      </w:r>
    </w:p>
    <w:p w:rsidR="0025733B" w:rsidRDefault="0025733B">
      <w:pPr>
        <w:widowControl w:val="0"/>
        <w:spacing w:before="120"/>
        <w:ind w:firstLine="567"/>
        <w:jc w:val="both"/>
        <w:rPr>
          <w:color w:val="000000"/>
          <w:sz w:val="24"/>
          <w:szCs w:val="24"/>
        </w:rPr>
      </w:pPr>
      <w:r>
        <w:rPr>
          <w:color w:val="000000"/>
          <w:sz w:val="24"/>
          <w:szCs w:val="24"/>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25733B" w:rsidRDefault="0025733B">
      <w:pPr>
        <w:widowControl w:val="0"/>
        <w:spacing w:before="120"/>
        <w:ind w:firstLine="567"/>
        <w:jc w:val="both"/>
        <w:rPr>
          <w:color w:val="000000"/>
          <w:sz w:val="24"/>
          <w:szCs w:val="24"/>
        </w:rPr>
      </w:pPr>
      <w:r>
        <w:rPr>
          <w:color w:val="000000"/>
          <w:sz w:val="24"/>
          <w:szCs w:val="24"/>
        </w:rPr>
        <w:t>2. Никто не может быть принужден к вступлению в какое-либо объединение или пребыванию в нем.</w:t>
      </w:r>
    </w:p>
    <w:p w:rsidR="0025733B" w:rsidRDefault="0025733B">
      <w:pPr>
        <w:widowControl w:val="0"/>
        <w:spacing w:before="120"/>
        <w:ind w:firstLine="567"/>
        <w:jc w:val="both"/>
        <w:rPr>
          <w:color w:val="000000"/>
          <w:sz w:val="24"/>
          <w:szCs w:val="24"/>
        </w:rPr>
      </w:pPr>
      <w:r>
        <w:rPr>
          <w:color w:val="000000"/>
          <w:sz w:val="24"/>
          <w:szCs w:val="24"/>
        </w:rPr>
        <w:t>Право на объединение—одно из политических прав, цель которого обеспечить возможность участия каждого в общественной и политической жизни, а также юридически установить создание разного рода общественных объединений (подчеркнем, что на территории России до- принятия соответствующих нормативных актов нормы правовых актов бывшего СССР применяются в части, не противоречащей Конституции, законодательству Российской Федерации).</w:t>
      </w:r>
    </w:p>
    <w:p w:rsidR="0025733B" w:rsidRDefault="0025733B">
      <w:pPr>
        <w:widowControl w:val="0"/>
        <w:spacing w:before="120"/>
        <w:ind w:firstLine="567"/>
        <w:jc w:val="both"/>
        <w:rPr>
          <w:color w:val="000000"/>
          <w:sz w:val="24"/>
          <w:szCs w:val="24"/>
        </w:rPr>
      </w:pPr>
      <w:r>
        <w:rPr>
          <w:color w:val="000000"/>
          <w:sz w:val="24"/>
          <w:szCs w:val="24"/>
        </w:rPr>
        <w:t>Конституция Российской Федерации (часть третья статьи 13, статья 30) и законодательство (Закон СССР от 9 октября 1990 г. «Об общественных объединениях», Закон СССР от 10 декабря 1990 г «О профессиональных союзах, правах и гарантиях их деятельности», статьи 2 и 225 КЗоТ Российской Федерации) закрепляют право на создание и деятельность политических партий, общественных движений, профсоюзов, предпринимательских объединений, женских и молодежных организаций, творческих союзов, социально-экономических и социально-культурных обществ и ассоциаций.</w:t>
      </w:r>
    </w:p>
    <w:p w:rsidR="0025733B" w:rsidRDefault="0025733B">
      <w:pPr>
        <w:widowControl w:val="0"/>
        <w:spacing w:before="120"/>
        <w:ind w:firstLine="567"/>
        <w:jc w:val="both"/>
        <w:rPr>
          <w:color w:val="000000"/>
          <w:sz w:val="24"/>
          <w:szCs w:val="24"/>
        </w:rPr>
      </w:pPr>
      <w:r>
        <w:rPr>
          <w:color w:val="000000"/>
          <w:sz w:val="24"/>
          <w:szCs w:val="24"/>
        </w:rPr>
        <w:t>Статья 31 Российской Конституции гласит:</w:t>
      </w:r>
    </w:p>
    <w:p w:rsidR="0025733B" w:rsidRDefault="0025733B">
      <w:pPr>
        <w:widowControl w:val="0"/>
        <w:spacing w:before="120"/>
        <w:ind w:firstLine="567"/>
        <w:jc w:val="both"/>
        <w:rPr>
          <w:color w:val="000000"/>
          <w:sz w:val="24"/>
          <w:szCs w:val="24"/>
        </w:rPr>
      </w:pPr>
      <w:r>
        <w:rPr>
          <w:color w:val="000000"/>
          <w:sz w:val="24"/>
          <w:szCs w:val="24"/>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25733B" w:rsidRDefault="0025733B">
      <w:pPr>
        <w:widowControl w:val="0"/>
        <w:spacing w:before="120"/>
        <w:ind w:firstLine="567"/>
        <w:jc w:val="both"/>
        <w:rPr>
          <w:color w:val="000000"/>
          <w:sz w:val="24"/>
          <w:szCs w:val="24"/>
        </w:rPr>
      </w:pPr>
      <w:r>
        <w:rPr>
          <w:color w:val="000000"/>
          <w:sz w:val="24"/>
          <w:szCs w:val="24"/>
        </w:rPr>
        <w:t>Право проводить собрания, митинги и демонстрации, шествия и пикетирование—важный элемент правового статуса гражданина Российской Федерации. Право на проведение публичных мероприятий—субъективное право граждан, имеющее целью оказать воздействие на органы государственной власти для решения вопросов жизнедеятельности общества (политических, правовых, социально-экономических, социально-культурных и др.). Оно является важным элементом народовластия, формой участия граждан в управлении делами государства, как на общефедеральном уровне, так и на уровне субъектов Федерации и местного самоуправления.</w:t>
      </w:r>
    </w:p>
    <w:p w:rsidR="0025733B" w:rsidRDefault="0025733B">
      <w:pPr>
        <w:widowControl w:val="0"/>
        <w:spacing w:before="120"/>
        <w:ind w:firstLine="567"/>
        <w:jc w:val="both"/>
        <w:rPr>
          <w:color w:val="000000"/>
          <w:sz w:val="24"/>
          <w:szCs w:val="24"/>
        </w:rPr>
      </w:pPr>
      <w:r>
        <w:rPr>
          <w:color w:val="000000"/>
          <w:sz w:val="24"/>
          <w:szCs w:val="24"/>
        </w:rPr>
        <w:t>Основными законодательными актами, регулирующими право на проведение публичных мероприятий, являются, в частности: Указ Президента Российской Федерации от 25 мая 1992 г. «О порядке организации и проведения митингов, уличных шествий, демонстраций и пикетирования», Указ Президиума Верховного Совета РСФСР от 29 июля 1988 г. «Об ответственности за нарушение установленного порядка организации и проведения собраний, митингов, уличных шествий и демонстраций».</w:t>
      </w:r>
    </w:p>
    <w:p w:rsidR="0025733B" w:rsidRDefault="0025733B">
      <w:pPr>
        <w:widowControl w:val="0"/>
        <w:spacing w:before="120"/>
        <w:ind w:firstLine="567"/>
        <w:jc w:val="both"/>
        <w:rPr>
          <w:color w:val="000000"/>
          <w:sz w:val="24"/>
          <w:szCs w:val="24"/>
        </w:rPr>
      </w:pPr>
      <w:r>
        <w:rPr>
          <w:color w:val="000000"/>
          <w:sz w:val="24"/>
          <w:szCs w:val="24"/>
        </w:rPr>
        <w:t>В Статье 32 Российской Конституции говорится:</w:t>
      </w:r>
    </w:p>
    <w:p w:rsidR="0025733B" w:rsidRDefault="0025733B">
      <w:pPr>
        <w:widowControl w:val="0"/>
        <w:spacing w:before="120"/>
        <w:ind w:firstLine="567"/>
        <w:jc w:val="both"/>
        <w:rPr>
          <w:color w:val="000000"/>
          <w:sz w:val="24"/>
          <w:szCs w:val="24"/>
        </w:rPr>
      </w:pPr>
      <w:r>
        <w:rPr>
          <w:color w:val="000000"/>
          <w:sz w:val="24"/>
          <w:szCs w:val="24"/>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25733B" w:rsidRDefault="0025733B">
      <w:pPr>
        <w:widowControl w:val="0"/>
        <w:spacing w:before="120"/>
        <w:ind w:firstLine="567"/>
        <w:jc w:val="both"/>
        <w:rPr>
          <w:color w:val="000000"/>
          <w:sz w:val="24"/>
          <w:szCs w:val="24"/>
        </w:rPr>
      </w:pPr>
      <w:r>
        <w:rPr>
          <w:color w:val="000000"/>
          <w:sz w:val="24"/>
          <w:szCs w:val="24"/>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25733B" w:rsidRDefault="0025733B">
      <w:pPr>
        <w:widowControl w:val="0"/>
        <w:spacing w:before="120"/>
        <w:ind w:firstLine="567"/>
        <w:jc w:val="both"/>
        <w:rPr>
          <w:color w:val="000000"/>
          <w:sz w:val="24"/>
          <w:szCs w:val="24"/>
        </w:rPr>
      </w:pPr>
      <w:r>
        <w:rPr>
          <w:color w:val="000000"/>
          <w:sz w:val="24"/>
          <w:szCs w:val="24"/>
        </w:rPr>
        <w:t>Статья 33 Российской Конституции гласит:</w:t>
      </w:r>
    </w:p>
    <w:p w:rsidR="0025733B" w:rsidRDefault="0025733B">
      <w:pPr>
        <w:widowControl w:val="0"/>
        <w:spacing w:before="120"/>
        <w:ind w:firstLine="567"/>
        <w:jc w:val="both"/>
        <w:rPr>
          <w:color w:val="000000"/>
          <w:sz w:val="24"/>
          <w:szCs w:val="24"/>
        </w:rPr>
      </w:pPr>
      <w:r>
        <w:rPr>
          <w:color w:val="000000"/>
          <w:sz w:val="24"/>
          <w:szCs w:val="24"/>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25733B" w:rsidRDefault="0025733B">
      <w:pPr>
        <w:widowControl w:val="0"/>
        <w:spacing w:before="120"/>
        <w:ind w:firstLine="567"/>
        <w:jc w:val="both"/>
        <w:rPr>
          <w:color w:val="000000"/>
          <w:sz w:val="24"/>
          <w:szCs w:val="24"/>
        </w:rPr>
      </w:pPr>
      <w:r>
        <w:rPr>
          <w:color w:val="000000"/>
          <w:sz w:val="24"/>
          <w:szCs w:val="24"/>
        </w:rPr>
        <w:t>Право на обращение является важным конституционно-правовым средством защиты прав и свобод граждан. Впервые в основном законе это право было закреплено в Конституции СССР 1977 года, а также в Конституции РСФСР 1978 года.</w:t>
      </w:r>
    </w:p>
    <w:p w:rsidR="0025733B" w:rsidRDefault="0025733B">
      <w:pPr>
        <w:widowControl w:val="0"/>
        <w:spacing w:before="120"/>
        <w:ind w:firstLine="567"/>
        <w:jc w:val="both"/>
        <w:rPr>
          <w:color w:val="000000"/>
          <w:sz w:val="24"/>
          <w:szCs w:val="24"/>
        </w:rPr>
      </w:pPr>
      <w:r>
        <w:rPr>
          <w:color w:val="000000"/>
          <w:sz w:val="24"/>
          <w:szCs w:val="24"/>
        </w:rPr>
        <w:t>После распада СССР на территории Российской Федерации продолжают действовать некоторые законодательные акты Союза ССР, так как регулируемые ими вопросы не нашли еще своего нормативного закрепления в российском законодательстве. Основным нормативным актом, регламентирующим вопросы приема и рассмотрения обращений граждан Российской Федерации, является пока Указ Президиума Верховного Совета СССР от 12 апреля 1968 г. «О порядке рассмотрения предложений, заявлений и жалоб граждан» (в редакции от 4 марта 1980 г.). Этот Указ далек от совершенства, так как в нем не нашли своего нормативного закрепления многие важные аспекты, связанные с правом гражданина на подачу обращений. Естественно, необходимы разработка и принятие нового закона о порядке рассмотрения обращений граждан.</w:t>
      </w:r>
    </w:p>
    <w:p w:rsidR="0025733B" w:rsidRDefault="0025733B">
      <w:pPr>
        <w:widowControl w:val="0"/>
        <w:spacing w:before="120"/>
        <w:ind w:firstLine="567"/>
        <w:jc w:val="both"/>
        <w:rPr>
          <w:color w:val="000000"/>
          <w:sz w:val="24"/>
          <w:szCs w:val="24"/>
        </w:rPr>
      </w:pPr>
      <w:r>
        <w:rPr>
          <w:color w:val="000000"/>
          <w:sz w:val="24"/>
          <w:szCs w:val="24"/>
        </w:rPr>
        <w:t>Статья 34 Конституции Российской Федерации предусматривает право на свободу предпринимательства.</w:t>
      </w:r>
    </w:p>
    <w:p w:rsidR="0025733B" w:rsidRDefault="0025733B">
      <w:pPr>
        <w:widowControl w:val="0"/>
        <w:spacing w:before="120"/>
        <w:ind w:firstLine="567"/>
        <w:jc w:val="both"/>
        <w:rPr>
          <w:color w:val="000000"/>
          <w:sz w:val="24"/>
          <w:szCs w:val="24"/>
        </w:rPr>
      </w:pPr>
      <w:r>
        <w:rPr>
          <w:color w:val="000000"/>
          <w:sz w:val="24"/>
          <w:szCs w:val="24"/>
        </w:rPr>
        <w:t>Данное право предусматривает свободное использование человеком своих способностей и имущества для предпринимательской и иной, не запрещенной законом экономической деятельности (ст. 34 Конституции РФ). В сочетании с правом частной собственности такая свобода предпринимательства выступает как правовая база рыночной экономики, исключающая монополию государства на организацию хозяйственной жизни. Эта свобода рассматривается как одна из основ конституционного строя (ст. 8 Конституции).</w:t>
      </w:r>
    </w:p>
    <w:p w:rsidR="0025733B" w:rsidRDefault="0025733B">
      <w:pPr>
        <w:widowControl w:val="0"/>
        <w:spacing w:before="120"/>
        <w:ind w:firstLine="567"/>
        <w:jc w:val="both"/>
        <w:rPr>
          <w:color w:val="000000"/>
          <w:sz w:val="24"/>
          <w:szCs w:val="24"/>
        </w:rPr>
      </w:pPr>
      <w:r>
        <w:rPr>
          <w:color w:val="000000"/>
          <w:sz w:val="24"/>
          <w:szCs w:val="24"/>
        </w:rPr>
        <w:t>Право на экономическую деятельность включает ряд конкретных прав, обеспечивающих возможность начинать и вести предпринимательскую деятельность. Для этого субъект права на экономическую деятельность может создавать предприятия под свой риск и ответственность, свободно вступать в договоры с другими предпринимателями, приобретать и распоряжаться собственностью. Никакой государственный орган не имеет права диктовать предпринимателю, какую продукцию он обязан производить и каковы должны быть на нее цены (если пределы не регулируются законодательством). Предприниматель сам нанимает и увольняет работников с соблюдением трудового законодательства, сам распоряжается своей прибылью. В свободу предпринимательства также входит право осуществлять внешнеэкономическую деятельность, создавать союзы и объединения с другими предпринимателями, открывать счета в банках.</w:t>
      </w:r>
    </w:p>
    <w:p w:rsidR="0025733B" w:rsidRDefault="0025733B">
      <w:pPr>
        <w:widowControl w:val="0"/>
        <w:spacing w:before="120"/>
        <w:ind w:firstLine="567"/>
        <w:jc w:val="both"/>
        <w:rPr>
          <w:color w:val="000000"/>
          <w:sz w:val="24"/>
          <w:szCs w:val="24"/>
        </w:rPr>
      </w:pPr>
      <w:r>
        <w:rPr>
          <w:color w:val="000000"/>
          <w:sz w:val="24"/>
          <w:szCs w:val="24"/>
        </w:rPr>
        <w:t>В статье 35 говорится:</w:t>
      </w:r>
    </w:p>
    <w:p w:rsidR="0025733B" w:rsidRDefault="0025733B">
      <w:pPr>
        <w:widowControl w:val="0"/>
        <w:spacing w:before="120"/>
        <w:ind w:firstLine="567"/>
        <w:jc w:val="both"/>
        <w:rPr>
          <w:color w:val="000000"/>
          <w:sz w:val="24"/>
          <w:szCs w:val="24"/>
        </w:rPr>
      </w:pPr>
      <w:r>
        <w:rPr>
          <w:color w:val="000000"/>
          <w:sz w:val="24"/>
          <w:szCs w:val="24"/>
        </w:rPr>
        <w:t>Каждый в праве иметь имущество в собственности,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25733B" w:rsidRDefault="0025733B">
      <w:pPr>
        <w:widowControl w:val="0"/>
        <w:spacing w:before="120"/>
        <w:ind w:firstLine="567"/>
        <w:jc w:val="both"/>
        <w:rPr>
          <w:color w:val="000000"/>
          <w:sz w:val="24"/>
          <w:szCs w:val="24"/>
        </w:rPr>
      </w:pPr>
      <w:r>
        <w:rPr>
          <w:color w:val="000000"/>
          <w:sz w:val="24"/>
          <w:szCs w:val="24"/>
        </w:rPr>
        <w:t>Право частной собственности принадлежит каждому человеку и является одним из краеугольных камней свободы личности, а также - одной из основ конституционного строя, как это установлено ст.8 и 9 Конституции РФ.</w:t>
      </w:r>
    </w:p>
    <w:p w:rsidR="0025733B" w:rsidRDefault="0025733B">
      <w:pPr>
        <w:widowControl w:val="0"/>
        <w:spacing w:before="120"/>
        <w:ind w:firstLine="567"/>
        <w:jc w:val="both"/>
        <w:rPr>
          <w:color w:val="000000"/>
          <w:sz w:val="24"/>
          <w:szCs w:val="24"/>
        </w:rPr>
      </w:pPr>
      <w:r>
        <w:rPr>
          <w:color w:val="000000"/>
          <w:sz w:val="24"/>
          <w:szCs w:val="24"/>
        </w:rPr>
        <w:t>Содержание права частной собственности весьма широкое (рассмотрим только основные моменты данной категории). Собственник вправе совершать в отношении своего имущества любые действия, включая создание частных предприятий, фермерских хозяйств и другую экономическую деятельность. Собственник делает это свободно, без разрешения государственных органов (что не исключает последующей регистрации предприятия или хозяйства), если его действия не противоречат закону и другим правовым актам и не нарушают прав и законных интересов других лиц.</w:t>
      </w:r>
    </w:p>
    <w:p w:rsidR="0025733B" w:rsidRDefault="0025733B">
      <w:pPr>
        <w:widowControl w:val="0"/>
        <w:spacing w:before="120"/>
        <w:ind w:firstLine="567"/>
        <w:jc w:val="both"/>
        <w:rPr>
          <w:color w:val="000000"/>
          <w:sz w:val="24"/>
          <w:szCs w:val="24"/>
        </w:rPr>
      </w:pPr>
      <w:r>
        <w:rPr>
          <w:color w:val="000000"/>
          <w:sz w:val="24"/>
          <w:szCs w:val="24"/>
        </w:rPr>
        <w:t>Конституция РФ устанавливает две важные юридические гарантии права частной собственности. Во-первых, никто не может быть лишен своего имущества иначе, как по решению суда. Это, в частности, означает, что государственные органы не в праве, ссылаясь на любую нецелесообразность и даже закон, лишать человека имущества против его воли. Собственник всегда вправе обратиться в суд, доказывая неконституционность применяемых против него закона или действий.</w:t>
      </w:r>
    </w:p>
    <w:p w:rsidR="0025733B" w:rsidRDefault="0025733B">
      <w:pPr>
        <w:widowControl w:val="0"/>
        <w:spacing w:before="120"/>
        <w:ind w:firstLine="567"/>
        <w:jc w:val="both"/>
        <w:rPr>
          <w:color w:val="000000"/>
          <w:sz w:val="24"/>
          <w:szCs w:val="24"/>
        </w:rPr>
      </w:pPr>
      <w:r>
        <w:rPr>
          <w:color w:val="000000"/>
          <w:sz w:val="24"/>
          <w:szCs w:val="24"/>
        </w:rPr>
        <w:t xml:space="preserve">Гарантированное ст.9 Конституции юридическое равенство форм собственности, равное их признание и защита означают одинаковое признание и одинаковую защиту всеми допускаемыми средствами и способами любых, не противоречащих законодательству форм хозяйствования и признаваемых законом имущественных прав, а также недопустимость установления законодательством каких-либо привилегий или ограничений для тех или иных форм или субъектов хозяйственной деятельности. В отличие от ранее действовавших преимуществ в защите права социалистической собственности, в особенности государственной, собственности согласно ч.2 ст.8 Конституции права собственности всех субъектов (носителей) этого права защищаются абсолютно одинаково, на основании одних и тех же норм материального права. </w:t>
      </w:r>
    </w:p>
    <w:p w:rsidR="0025733B" w:rsidRDefault="0025733B">
      <w:pPr>
        <w:widowControl w:val="0"/>
        <w:spacing w:before="120"/>
        <w:ind w:firstLine="567"/>
        <w:jc w:val="both"/>
        <w:rPr>
          <w:color w:val="000000"/>
          <w:sz w:val="24"/>
          <w:szCs w:val="24"/>
        </w:rPr>
      </w:pPr>
      <w:r>
        <w:rPr>
          <w:color w:val="000000"/>
          <w:sz w:val="24"/>
          <w:szCs w:val="24"/>
        </w:rPr>
        <w:t>Отдельно закреплено, а Конституции РФ право частной собственности на землю (ст.35). Оно принадлежит только лицам, имеющим гражданство Российской Федерации, а также их объединениям.</w:t>
      </w:r>
    </w:p>
    <w:p w:rsidR="0025733B" w:rsidRDefault="0025733B">
      <w:pPr>
        <w:widowControl w:val="0"/>
        <w:spacing w:before="120"/>
        <w:ind w:firstLine="567"/>
        <w:jc w:val="both"/>
        <w:rPr>
          <w:color w:val="000000"/>
          <w:sz w:val="24"/>
          <w:szCs w:val="24"/>
        </w:rPr>
      </w:pPr>
      <w:r>
        <w:rPr>
          <w:color w:val="000000"/>
          <w:sz w:val="24"/>
          <w:szCs w:val="24"/>
        </w:rPr>
        <w:t>Важно при применении законодательства о федеральных землях и землях, являющихся собственностью субъектов Федерации. Их правовое положение уже частично урегулировано такими правовыми актами, как Указ Президента о федеральных фондах природных ресурсов, который должен быть затем принят в виде закона.</w:t>
      </w:r>
    </w:p>
    <w:p w:rsidR="0025733B" w:rsidRDefault="0025733B">
      <w:pPr>
        <w:widowControl w:val="0"/>
        <w:spacing w:before="120"/>
        <w:ind w:firstLine="567"/>
        <w:jc w:val="both"/>
        <w:rPr>
          <w:color w:val="000000"/>
          <w:sz w:val="24"/>
          <w:szCs w:val="24"/>
        </w:rPr>
      </w:pPr>
      <w:r>
        <w:rPr>
          <w:color w:val="000000"/>
          <w:sz w:val="24"/>
          <w:szCs w:val="24"/>
        </w:rPr>
        <w:t>В особую категорию выделяются природные ресурсы, являющиеся собственностью муниципальных органов, которые вправе сами распоряжаться ими, использовать их, передавать в собственность, пользование и аренду другим субъектам. При этом субъекты права собственности на природные ресурсы могут выступать как сам орган управления, так и от его имени граждане и юридические лица, в чье владение, пользование или аренду передан природный ресурс.</w:t>
      </w:r>
    </w:p>
    <w:p w:rsidR="0025733B" w:rsidRDefault="0025733B">
      <w:pPr>
        <w:widowControl w:val="0"/>
        <w:spacing w:before="120"/>
        <w:ind w:firstLine="567"/>
        <w:jc w:val="both"/>
        <w:rPr>
          <w:color w:val="000000"/>
          <w:sz w:val="24"/>
          <w:szCs w:val="24"/>
        </w:rPr>
      </w:pPr>
      <w:r>
        <w:rPr>
          <w:color w:val="000000"/>
          <w:sz w:val="24"/>
          <w:szCs w:val="24"/>
        </w:rPr>
        <w:t>Конституция РФ устанавливает, что 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иных лиц. Есть, следовательно, только два конституционных ограничения права частной собственности на землю, при соблюдении которых собственник остается свободным в своих действиях. Но эта свобода весьма относительна, ибо в этой же статье Конституции говориться, что условия и порядок пользования землей определяются на основе федерального закона (ч.3 ст.35).</w:t>
      </w:r>
    </w:p>
    <w:p w:rsidR="0025733B" w:rsidRDefault="0025733B">
      <w:pPr>
        <w:widowControl w:val="0"/>
        <w:spacing w:before="120"/>
        <w:ind w:firstLine="567"/>
        <w:jc w:val="both"/>
        <w:rPr>
          <w:color w:val="000000"/>
          <w:sz w:val="24"/>
          <w:szCs w:val="24"/>
        </w:rPr>
      </w:pPr>
      <w:r>
        <w:rPr>
          <w:color w:val="000000"/>
          <w:sz w:val="24"/>
          <w:szCs w:val="24"/>
        </w:rPr>
        <w:t>Следующая категория - это трудовые права и свободы. Эта группа прав и свобод (ст.37 Конституции РФ) включает:</w:t>
      </w:r>
    </w:p>
    <w:p w:rsidR="0025733B" w:rsidRDefault="0025733B">
      <w:pPr>
        <w:widowControl w:val="0"/>
        <w:spacing w:before="120"/>
        <w:ind w:firstLine="567"/>
        <w:jc w:val="both"/>
        <w:rPr>
          <w:color w:val="000000"/>
          <w:sz w:val="24"/>
          <w:szCs w:val="24"/>
        </w:rPr>
      </w:pPr>
      <w:r>
        <w:rPr>
          <w:color w:val="000000"/>
          <w:sz w:val="24"/>
          <w:szCs w:val="24"/>
        </w:rPr>
        <w:t>· свободу труда;</w:t>
      </w:r>
    </w:p>
    <w:p w:rsidR="0025733B" w:rsidRDefault="0025733B">
      <w:pPr>
        <w:widowControl w:val="0"/>
        <w:spacing w:before="120"/>
        <w:ind w:firstLine="567"/>
        <w:jc w:val="both"/>
        <w:rPr>
          <w:color w:val="000000"/>
          <w:sz w:val="24"/>
          <w:szCs w:val="24"/>
        </w:rPr>
      </w:pPr>
      <w:r>
        <w:rPr>
          <w:color w:val="000000"/>
          <w:sz w:val="24"/>
          <w:szCs w:val="24"/>
        </w:rPr>
        <w:t>· право на труд и на защиту от безработицы;</w:t>
      </w:r>
    </w:p>
    <w:p w:rsidR="0025733B" w:rsidRDefault="0025733B">
      <w:pPr>
        <w:widowControl w:val="0"/>
        <w:spacing w:before="120"/>
        <w:ind w:firstLine="567"/>
        <w:jc w:val="both"/>
        <w:rPr>
          <w:color w:val="000000"/>
          <w:sz w:val="24"/>
          <w:szCs w:val="24"/>
        </w:rPr>
      </w:pPr>
      <w:r>
        <w:rPr>
          <w:color w:val="000000"/>
          <w:sz w:val="24"/>
          <w:szCs w:val="24"/>
        </w:rPr>
        <w:t>· право на забастовку;</w:t>
      </w:r>
    </w:p>
    <w:p w:rsidR="0025733B" w:rsidRDefault="0025733B">
      <w:pPr>
        <w:widowControl w:val="0"/>
        <w:spacing w:before="120"/>
        <w:ind w:firstLine="567"/>
        <w:jc w:val="both"/>
        <w:rPr>
          <w:color w:val="000000"/>
          <w:sz w:val="24"/>
          <w:szCs w:val="24"/>
        </w:rPr>
      </w:pPr>
      <w:r>
        <w:rPr>
          <w:color w:val="000000"/>
          <w:sz w:val="24"/>
          <w:szCs w:val="24"/>
        </w:rPr>
        <w:t>· право на отдых;</w:t>
      </w:r>
    </w:p>
    <w:p w:rsidR="0025733B" w:rsidRDefault="0025733B">
      <w:pPr>
        <w:widowControl w:val="0"/>
        <w:spacing w:before="120"/>
        <w:ind w:firstLine="567"/>
        <w:jc w:val="both"/>
        <w:rPr>
          <w:color w:val="000000"/>
          <w:sz w:val="24"/>
          <w:szCs w:val="24"/>
        </w:rPr>
      </w:pPr>
      <w:r>
        <w:rPr>
          <w:color w:val="000000"/>
          <w:sz w:val="24"/>
          <w:szCs w:val="24"/>
        </w:rPr>
        <w:t>Итак:</w:t>
      </w:r>
    </w:p>
    <w:p w:rsidR="0025733B" w:rsidRDefault="0025733B">
      <w:pPr>
        <w:widowControl w:val="0"/>
        <w:spacing w:before="120"/>
        <w:ind w:firstLine="567"/>
        <w:jc w:val="both"/>
        <w:rPr>
          <w:color w:val="000000"/>
          <w:sz w:val="24"/>
          <w:szCs w:val="24"/>
        </w:rPr>
      </w:pPr>
      <w:r>
        <w:rPr>
          <w:color w:val="000000"/>
          <w:sz w:val="24"/>
          <w:szCs w:val="24"/>
        </w:rPr>
        <w:t>Трудовые права и свободы, в различных комбинациях закреплены в большинстве конституции мира, важны для лиц наемного труда, которые составляют основную часть работающего населения. Эти права распространяются на значительное число находящихся в России иммигрантов, т.е. лиц, не имеющих российского гражданства. Трудовые права и свободы защищают человека от произвола работодателей, дают возможность отстаивать свое достоинство и интересы.</w:t>
      </w:r>
    </w:p>
    <w:p w:rsidR="0025733B" w:rsidRDefault="0025733B">
      <w:pPr>
        <w:widowControl w:val="0"/>
        <w:spacing w:before="120"/>
        <w:ind w:firstLine="567"/>
        <w:jc w:val="both"/>
        <w:rPr>
          <w:color w:val="000000"/>
          <w:sz w:val="24"/>
          <w:szCs w:val="24"/>
        </w:rPr>
      </w:pPr>
      <w:r>
        <w:rPr>
          <w:color w:val="000000"/>
          <w:sz w:val="24"/>
          <w:szCs w:val="24"/>
        </w:rPr>
        <w:t xml:space="preserve">Свобода труда провозглашена в ч.1 ст.37 в соответствии со ст.23 Всеобщей декларации прав человека. Принцип свободы труда в определенной мере уже нашел отражение в действующем законодательстве. </w:t>
      </w:r>
    </w:p>
    <w:p w:rsidR="0025733B" w:rsidRDefault="0025733B">
      <w:pPr>
        <w:widowControl w:val="0"/>
        <w:spacing w:before="120"/>
        <w:ind w:firstLine="567"/>
        <w:jc w:val="both"/>
        <w:rPr>
          <w:color w:val="000000"/>
          <w:sz w:val="24"/>
          <w:szCs w:val="24"/>
        </w:rPr>
      </w:pPr>
      <w:r>
        <w:rPr>
          <w:color w:val="000000"/>
          <w:sz w:val="24"/>
          <w:szCs w:val="24"/>
        </w:rPr>
        <w:t>Конституция РФ закрепляет свободу труда, раскрывая ее как право каждого свободно распоряжаться своими способностями к труду, выбирать род деятельности и профессию. Человек вправе как работать, так и не работать, не может быть и речи о привлечении к административной ответственности за так называемое "тунеядство", бродяжничество (бомжи) и т.д. Человек свободен как в поступлении на постоянную работу, так и в уходе с нее, в переходе на другую, более интересную или выгодную для него. Свобода труда реализует через индивидуальную трудовую деятельность, в занятии предпринимательской деятельностью и т.д.</w:t>
      </w:r>
    </w:p>
    <w:p w:rsidR="0025733B" w:rsidRDefault="0025733B">
      <w:pPr>
        <w:widowControl w:val="0"/>
        <w:spacing w:before="120"/>
        <w:ind w:firstLine="567"/>
        <w:jc w:val="both"/>
        <w:rPr>
          <w:color w:val="000000"/>
          <w:sz w:val="24"/>
          <w:szCs w:val="24"/>
        </w:rPr>
      </w:pPr>
      <w:r>
        <w:rPr>
          <w:color w:val="000000"/>
          <w:sz w:val="24"/>
          <w:szCs w:val="24"/>
        </w:rPr>
        <w:t>Право на труд не означает чьей-то обязанности предоставлять работу всем желающим. В рыночной экономике государство не в состоянии предписывать такую обязанность частному предпринимательству или брать ее на себя, поскольку оно уже не управляет всеми предприятиями. Поступление человека на работу в основном определяется договором с работодателем. Но наемный работник вправе требовать соблюдения определенных Конституцией условий, а именно: чтобы условия труда отвечали требованиям безопасности и гигиены, а вознаграждение за труд выплачивалось без какой бы то ни было дискриминации и не ниже установленного Федеральным Законом минимального размера оплаты труда. Следовательно, если безопасность и гигиена не обеспечены и здоровью работника на производстве причинен вред, то работодатель несет за это материальную, а в определенных случаях и уголовную ответственность.</w:t>
      </w:r>
    </w:p>
    <w:p w:rsidR="0025733B" w:rsidRDefault="0025733B">
      <w:pPr>
        <w:widowControl w:val="0"/>
        <w:spacing w:before="120"/>
        <w:ind w:firstLine="567"/>
        <w:jc w:val="both"/>
        <w:rPr>
          <w:color w:val="000000"/>
          <w:sz w:val="24"/>
          <w:szCs w:val="24"/>
        </w:rPr>
      </w:pPr>
      <w:r>
        <w:rPr>
          <w:color w:val="000000"/>
          <w:sz w:val="24"/>
          <w:szCs w:val="24"/>
        </w:rPr>
        <w:t>Конституция обязывает законодательный орган принимать законы о минимальном размере оплаты труда, а работодатель выплачивать вознаграждение за труд не ниже этого размера. Тем самым предполагается, что по договору (коллективному или индивидуальному) размер оплаты может быть больше, что и осуществляется на практике в соответствии с рыночной ценой  рабочей силы или по тарифным разрядам, установленным государственными органами для учреждений и предприятий, находящихся на госбюджетном финансировании. Многочисленные статьи КЗоТ и других актов развивают и детально регламентируют указанные конституционные положения. Трудовое законодательство запрещает какое бы то ни было понижение размеров оплаты труда работников в зависимости от пола, возраста, расы, национальности, отношения к религии, принадлежности к общественным объединениям (ст.77). В регулировании трудовых отношений на основе социального партнерства на двухсторонней основе (между работодателями и работниками) и трехсторонней основе (т.е. еще и с участием государственных органов) важную роль играет Закон о коллективных договорах и соглашениях от 11 марта 1992 г. (с изменениями и дополнениями, внесенными Федеральным законом от 24 ноября 1995 г.).</w:t>
      </w:r>
    </w:p>
    <w:p w:rsidR="0025733B" w:rsidRDefault="0025733B">
      <w:pPr>
        <w:widowControl w:val="0"/>
        <w:spacing w:before="120"/>
        <w:ind w:firstLine="567"/>
        <w:jc w:val="both"/>
        <w:rPr>
          <w:color w:val="000000"/>
          <w:sz w:val="24"/>
          <w:szCs w:val="24"/>
        </w:rPr>
      </w:pPr>
      <w:r>
        <w:rPr>
          <w:color w:val="000000"/>
          <w:sz w:val="24"/>
          <w:szCs w:val="24"/>
        </w:rPr>
        <w:t>Право на забастовку увязывается с правом на индивидуальные и коллективные трудовые споры с использованием установленных федеральным законом способов их разрешения. Забастовка - это остановка работы работниками для оказания давления на работодателя с целью удовлетворения их экономических требований. Забастовка не свидетельствует о желании работников разорвать трудовой договор. А потому неправомерный запрет забастовки рассматривается как форма принудительного труда. В соответствии с Конституцией РФ, а также с Международным пактом об экономических, социальных и культурных правах право на забастовку реализуется в соответствии с законом. Поэтому закон вправе запретить забастовку в ряде отраслей хозяйства (транспорт, общественное обслуживание и др.). Однако этот запрет касается не всех работников отрасли, а только тех, кто по смыслу ч.3 ст.55 может нанести вред здоровью других лиц, безопасности государства и т.д. Устанавливать запрет на этих основаниях может только суд.</w:t>
      </w:r>
    </w:p>
    <w:p w:rsidR="0025733B" w:rsidRDefault="0025733B">
      <w:pPr>
        <w:widowControl w:val="0"/>
        <w:spacing w:before="120"/>
        <w:ind w:firstLine="567"/>
        <w:jc w:val="both"/>
        <w:rPr>
          <w:color w:val="000000"/>
          <w:sz w:val="24"/>
          <w:szCs w:val="24"/>
        </w:rPr>
      </w:pPr>
      <w:r>
        <w:rPr>
          <w:color w:val="000000"/>
          <w:sz w:val="24"/>
          <w:szCs w:val="24"/>
        </w:rPr>
        <w:t>Право на отдых имеет каждый человек, но для тех, кто работает по трудовому договору (т.е. лиц наемного труда ), Конституция гарантирует установление федеральным законом продолжительности рабочего времени, выходных и праздничных дней, оплачиваемого ежегодного отпуска ( ежегодный отпуск предоставляется всем работникам с сохранением места работы ( должности ) и средней заработной платы продолжительностью не менее 24 рабочих дней ).</w:t>
      </w:r>
    </w:p>
    <w:p w:rsidR="0025733B" w:rsidRDefault="0025733B">
      <w:pPr>
        <w:widowControl w:val="0"/>
        <w:spacing w:before="120"/>
        <w:ind w:firstLine="567"/>
        <w:jc w:val="both"/>
        <w:rPr>
          <w:color w:val="000000"/>
          <w:sz w:val="24"/>
          <w:szCs w:val="24"/>
        </w:rPr>
      </w:pPr>
      <w:r>
        <w:rPr>
          <w:color w:val="000000"/>
          <w:sz w:val="24"/>
          <w:szCs w:val="24"/>
        </w:rPr>
        <w:t>Другой не менее важной категорией прав и свобод человека является защита материнства, детства и семьи. Всеобщая декларация прав человека констатирует: "Семья является естественной и основной ячейкой общества и имеет право на защиту со стороны общества и государства" ( ч.3 ст.16 ).из общего конституционного положения вытекают семейные права граждан, и, прежде всего - определенные права матери и ребенка.</w:t>
      </w:r>
    </w:p>
    <w:p w:rsidR="0025733B" w:rsidRDefault="0025733B">
      <w:pPr>
        <w:widowControl w:val="0"/>
        <w:spacing w:before="120"/>
        <w:ind w:firstLine="567"/>
        <w:jc w:val="both"/>
        <w:rPr>
          <w:color w:val="000000"/>
          <w:sz w:val="24"/>
          <w:szCs w:val="24"/>
        </w:rPr>
      </w:pPr>
      <w:r>
        <w:rPr>
          <w:color w:val="000000"/>
          <w:sz w:val="24"/>
          <w:szCs w:val="24"/>
        </w:rPr>
        <w:t>Защита материнства, детства и семьи закреплена в статье 38 Конституции Российской Федерации</w:t>
      </w:r>
    </w:p>
    <w:p w:rsidR="0025733B" w:rsidRDefault="0025733B">
      <w:pPr>
        <w:widowControl w:val="0"/>
        <w:spacing w:before="120"/>
        <w:ind w:firstLine="567"/>
        <w:jc w:val="both"/>
        <w:rPr>
          <w:color w:val="000000"/>
          <w:sz w:val="24"/>
          <w:szCs w:val="24"/>
        </w:rPr>
      </w:pPr>
      <w:r>
        <w:rPr>
          <w:color w:val="000000"/>
          <w:sz w:val="24"/>
          <w:szCs w:val="24"/>
        </w:rPr>
        <w:t>Защита материнства и детства, семьи носит комплексный социально-экономический характер и осуществляется путем принятия разнообразных государственных мер по поощрению материнства, охране интересов матери и ребенка, укреплению семьи, ее социальной поддержке, обеспечению семейных прав граждан.</w:t>
      </w:r>
    </w:p>
    <w:p w:rsidR="0025733B" w:rsidRDefault="0025733B">
      <w:pPr>
        <w:widowControl w:val="0"/>
        <w:spacing w:before="120"/>
        <w:ind w:firstLine="567"/>
        <w:jc w:val="both"/>
        <w:rPr>
          <w:color w:val="000000"/>
          <w:sz w:val="24"/>
          <w:szCs w:val="24"/>
        </w:rPr>
      </w:pPr>
      <w:r>
        <w:rPr>
          <w:color w:val="000000"/>
          <w:sz w:val="24"/>
          <w:szCs w:val="24"/>
        </w:rPr>
        <w:t>Законодательство обеспечивает особую охрану трудовых прав женщин и создание им благоприятных условий труда, отвечающих их физиологическим особенностям.</w:t>
      </w:r>
    </w:p>
    <w:p w:rsidR="0025733B" w:rsidRDefault="0025733B">
      <w:pPr>
        <w:widowControl w:val="0"/>
        <w:spacing w:before="120"/>
        <w:ind w:firstLine="567"/>
        <w:jc w:val="both"/>
        <w:rPr>
          <w:color w:val="000000"/>
          <w:sz w:val="24"/>
          <w:szCs w:val="24"/>
        </w:rPr>
      </w:pPr>
      <w:r>
        <w:rPr>
          <w:color w:val="000000"/>
          <w:sz w:val="24"/>
          <w:szCs w:val="24"/>
        </w:rPr>
        <w:t>Трудовые льготы и гарантии, предоставляемые женщине в связи с материнством, распространены на отцов, воспитывающих детей без матери, а также на опекунов (попечителей) несовершеннолетних.</w:t>
      </w:r>
    </w:p>
    <w:p w:rsidR="0025733B" w:rsidRDefault="0025733B">
      <w:pPr>
        <w:widowControl w:val="0"/>
        <w:spacing w:before="120"/>
        <w:ind w:firstLine="567"/>
        <w:jc w:val="both"/>
        <w:rPr>
          <w:color w:val="000000"/>
          <w:sz w:val="24"/>
          <w:szCs w:val="24"/>
        </w:rPr>
      </w:pPr>
      <w:r>
        <w:rPr>
          <w:color w:val="000000"/>
          <w:sz w:val="24"/>
          <w:szCs w:val="24"/>
        </w:rPr>
        <w:t>Забота о детях, их воспитание объявлены Конституцией "равным правом и обязанностью родителей" ( ч.2 ст.38 ). Следовательно, родители не в праве перекладывать на государство функцию заботы о детях и их воспитании, эта функция является их обязанностью. В то же время государство, как и любые лица, не может лишать родителей аналогичного права, кроме случаев, указанных в законе. Родители имеют равные права и равные обязанности по воспитанию детей, обеспечению их здоровья, обучения и материального положения. Расторжение брака родителей ( или их раздельное проживание ) не влияет на объем родительских прав. Отдельно проживающий родитель не только в праве, но и обязан принимать участие в воспитании ребенка, другой не в праве ему в этом препятствовать. Все вопросы воспитания ребенка ( в браке и при его расторжении ) разрешаются отцом и матерью совместно. В случае спора они разрешаются органом опеки и попечительства или судом.</w:t>
      </w:r>
    </w:p>
    <w:p w:rsidR="0025733B" w:rsidRDefault="0025733B">
      <w:pPr>
        <w:widowControl w:val="0"/>
        <w:spacing w:before="120"/>
        <w:ind w:firstLine="567"/>
        <w:jc w:val="both"/>
        <w:rPr>
          <w:color w:val="000000"/>
          <w:sz w:val="24"/>
          <w:szCs w:val="24"/>
        </w:rPr>
      </w:pPr>
      <w:r>
        <w:rPr>
          <w:color w:val="000000"/>
          <w:sz w:val="24"/>
          <w:szCs w:val="24"/>
        </w:rPr>
        <w:t>Наконец, Конституция закрепляет обязанность трудоспособных детей, достигших 18 лет, заботиться о нетрудоспособных родителях. Это предполагает, что дети обязаны поддерживать родителей, а при необходимости и содержать их. При отказе в помощи необходимые средства (алименты) могу быть взысканы по суду, а при злостном уклонении от уплаты алиментов наступает уголовная ответственность. Однако суд может принять решение об освобождении детей от этой обязанности, если будет установлено, что родители уклонялись от родительских обязанностей ( ст.78 Кодекса о браке и семье ).</w:t>
      </w:r>
    </w:p>
    <w:p w:rsidR="0025733B" w:rsidRDefault="0025733B">
      <w:pPr>
        <w:widowControl w:val="0"/>
        <w:spacing w:before="120"/>
        <w:ind w:firstLine="567"/>
        <w:jc w:val="both"/>
        <w:rPr>
          <w:color w:val="000000"/>
          <w:sz w:val="24"/>
          <w:szCs w:val="24"/>
        </w:rPr>
      </w:pPr>
      <w:r>
        <w:rPr>
          <w:color w:val="000000"/>
          <w:sz w:val="24"/>
          <w:szCs w:val="24"/>
        </w:rPr>
        <w:t>В статье 41 Конституции Российской Федерации закреплено право на охрану здоровья и медицинскую помощь.</w:t>
      </w:r>
    </w:p>
    <w:p w:rsidR="0025733B" w:rsidRDefault="0025733B">
      <w:pPr>
        <w:widowControl w:val="0"/>
        <w:spacing w:before="120"/>
        <w:ind w:firstLine="567"/>
        <w:jc w:val="both"/>
        <w:rPr>
          <w:color w:val="000000"/>
          <w:sz w:val="24"/>
          <w:szCs w:val="24"/>
        </w:rPr>
      </w:pPr>
      <w:r>
        <w:rPr>
          <w:color w:val="000000"/>
          <w:sz w:val="24"/>
          <w:szCs w:val="24"/>
        </w:rPr>
        <w:t>Охрана здоровья - комплексный институт, который включает подготовку медицинских кадров, многочисленные социальные, организационные, экономические, научно-медицинские, санитарно-эпидемиологические и профилактические меры, которые обязано проводить государство в интересах своих граждан. Право на охрану здоровья как раз означает совокупность этих обязанностей, выполняя которые государственные органы при содействии общественных организаций создают национальную систему здравоохранения. Налогоплательщики вправе требовать, чтобы эта система была эффективной.</w:t>
      </w:r>
    </w:p>
    <w:p w:rsidR="0025733B" w:rsidRDefault="0025733B">
      <w:pPr>
        <w:widowControl w:val="0"/>
        <w:spacing w:before="120"/>
        <w:ind w:firstLine="567"/>
        <w:jc w:val="both"/>
        <w:rPr>
          <w:color w:val="000000"/>
          <w:sz w:val="24"/>
          <w:szCs w:val="24"/>
        </w:rPr>
      </w:pPr>
      <w:r>
        <w:rPr>
          <w:color w:val="000000"/>
          <w:sz w:val="24"/>
          <w:szCs w:val="24"/>
        </w:rPr>
        <w:t>Государство обеспечивает гражданам охрану здоровья независимо от пола, расы, национальности, языка, социального происхождения,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5733B" w:rsidRDefault="0025733B">
      <w:pPr>
        <w:widowControl w:val="0"/>
        <w:spacing w:before="120"/>
        <w:ind w:firstLine="567"/>
        <w:jc w:val="both"/>
        <w:rPr>
          <w:color w:val="000000"/>
          <w:sz w:val="24"/>
          <w:szCs w:val="24"/>
        </w:rPr>
      </w:pPr>
      <w:r>
        <w:rPr>
          <w:color w:val="000000"/>
          <w:sz w:val="24"/>
          <w:szCs w:val="24"/>
        </w:rPr>
        <w:t>Государство гарантирует гражданам защиту от любых форм дискриминации, обусловленной наличием у них каких-либо заболеваний. Лица, виновные в нарушении этого положения, несут ответственность в соответствии со ст.17 Основ законодательства Российской Федерации об охране здоровья граждан, принятых 22 июля 1993 г.</w:t>
      </w:r>
    </w:p>
    <w:p w:rsidR="0025733B" w:rsidRDefault="0025733B">
      <w:pPr>
        <w:widowControl w:val="0"/>
        <w:spacing w:before="120"/>
        <w:ind w:firstLine="567"/>
        <w:jc w:val="both"/>
        <w:rPr>
          <w:color w:val="000000"/>
          <w:sz w:val="24"/>
          <w:szCs w:val="24"/>
        </w:rPr>
      </w:pPr>
      <w:r>
        <w:rPr>
          <w:color w:val="000000"/>
          <w:sz w:val="24"/>
          <w:szCs w:val="24"/>
        </w:rPr>
        <w:t>Конституция указывает ( ч.2 ст.41 ) на обязанность государства финансировать федеральные программы охраны и укрепления здоровья населения, необходимость принятия мер по развитию государственной, муниципальной, частной систем здравоохранения. Государство должно поощрять деятельность. Способствующую укреплению здоровья человека, развитию физической культуры и спорта, экологическому и санитарно-эпидемиологическому благополучию. Тем самым, закладывая правовые основы для соответствующей деятельности органов государственной власти и создания материальных гарантий прав на охрану здоровья и медицинскую помощь. Основы законодательства РФ о физической культуре и спорте 1992 г., Закон РСФСР о санитарно-эпидемиологическом благополучии населения от 19 апреля 1991 г., Другое дело - право на медицинскую помощь. Это субъективное право человека на лечение в поликлиниках, больницах и специальных медицинских учреждениях. Медицинская помощь включает профилактическую, реабилитационную, протезно-ортопедическую и зубопротезную помощь, а также меры социального характера по уходу за больными, нетрудоспособными и инвалидами, включая выплату пособий по временной нетрудоспособности.</w:t>
      </w:r>
    </w:p>
    <w:p w:rsidR="0025733B" w:rsidRDefault="0025733B">
      <w:pPr>
        <w:widowControl w:val="0"/>
        <w:spacing w:before="120"/>
        <w:ind w:firstLine="567"/>
        <w:jc w:val="both"/>
        <w:rPr>
          <w:color w:val="000000"/>
          <w:sz w:val="24"/>
          <w:szCs w:val="24"/>
        </w:rPr>
      </w:pPr>
      <w:r>
        <w:rPr>
          <w:color w:val="000000"/>
          <w:sz w:val="24"/>
          <w:szCs w:val="24"/>
        </w:rPr>
        <w:t>Права отдельных групп населения гарантируются государством особо. В Основах законодательства об охране здоровья граждан ( принятыми 22 июля 1993 г. ) гарантии в области охраны здоровья установлены: семье ( ст.22 ); беременным женщинам и матерям (ст.23); несовершеннолетним ( ст.24 ); военнослужащим, гражданам, подлежащим призыву на военную службу и поступающим на военную службу по контракту ( ст.25 ); гражданам пожилого возраста ( ст26 ); инвалидам ( ст.27 ); гражданам при чрезвычайных ситуациях и в экологически неблагополучных районах ( ст.28 ) и др.</w:t>
      </w:r>
    </w:p>
    <w:p w:rsidR="0025733B" w:rsidRDefault="0025733B">
      <w:pPr>
        <w:widowControl w:val="0"/>
        <w:spacing w:before="120"/>
        <w:ind w:firstLine="567"/>
        <w:jc w:val="both"/>
        <w:rPr>
          <w:color w:val="000000"/>
          <w:sz w:val="24"/>
          <w:szCs w:val="24"/>
        </w:rPr>
      </w:pPr>
      <w:r>
        <w:rPr>
          <w:color w:val="000000"/>
          <w:sz w:val="24"/>
          <w:szCs w:val="24"/>
        </w:rPr>
        <w:t>Важнейшим фактором качества жизни, здоровья и благополучия людей является экологическая безопасность. Поэтому мировое сообщество признало экологические права в качестве фундаментальных прав человека и гражданина.</w:t>
      </w:r>
    </w:p>
    <w:p w:rsidR="0025733B" w:rsidRDefault="0025733B">
      <w:pPr>
        <w:widowControl w:val="0"/>
        <w:spacing w:before="120"/>
        <w:jc w:val="center"/>
        <w:rPr>
          <w:b/>
          <w:bCs/>
          <w:color w:val="000000"/>
          <w:sz w:val="28"/>
          <w:szCs w:val="28"/>
        </w:rPr>
      </w:pPr>
      <w:r>
        <w:rPr>
          <w:b/>
          <w:bCs/>
          <w:color w:val="000000"/>
          <w:sz w:val="28"/>
          <w:szCs w:val="28"/>
        </w:rPr>
        <w:t>Право на благоприятную окружающую среду.</w:t>
      </w:r>
    </w:p>
    <w:p w:rsidR="0025733B" w:rsidRDefault="0025733B">
      <w:pPr>
        <w:widowControl w:val="0"/>
        <w:spacing w:before="120"/>
        <w:ind w:firstLine="567"/>
        <w:jc w:val="both"/>
        <w:rPr>
          <w:color w:val="000000"/>
          <w:sz w:val="24"/>
          <w:szCs w:val="24"/>
        </w:rPr>
      </w:pPr>
      <w:r>
        <w:rPr>
          <w:color w:val="000000"/>
          <w:sz w:val="24"/>
          <w:szCs w:val="24"/>
        </w:rPr>
        <w:t>Право граждан на благоприятные условия жизни предполагает реальные возможности проживания в здоровой, отвечающей международным и государственным стандартам окружающей природной среде, участвовать в подготовке, обсуждении и принятии экологических решений, осуществлять контроль за их реализацией, получать надлежащую экологическую информацию, право на возмещение ущерба.</w:t>
      </w:r>
    </w:p>
    <w:p w:rsidR="0025733B" w:rsidRDefault="0025733B">
      <w:pPr>
        <w:widowControl w:val="0"/>
        <w:spacing w:before="120"/>
        <w:ind w:firstLine="567"/>
        <w:jc w:val="both"/>
        <w:rPr>
          <w:color w:val="000000"/>
          <w:sz w:val="24"/>
          <w:szCs w:val="24"/>
        </w:rPr>
      </w:pPr>
      <w:r>
        <w:rPr>
          <w:color w:val="000000"/>
          <w:sz w:val="24"/>
          <w:szCs w:val="24"/>
        </w:rPr>
        <w:t>Право граждан на благоприятную среду обитания обеспечивается планированием и нормированием качества окружающей среды, мерами по предотвращению экологически вредной деятельности и оздоровлению окружающей среды, предупреждению и ликвидации последствий аварий, катастроф, стихийных бедствий, социальным и государственным страхованием граждан, образованием государственных и общественных, резервных и иных фондов помощи, организацией медицинского обслуживания населения, государственным контролем за состоянием окружающей среды и соблюдением природоохранного законодательства.</w:t>
      </w:r>
    </w:p>
    <w:p w:rsidR="0025733B" w:rsidRDefault="0025733B">
      <w:pPr>
        <w:widowControl w:val="0"/>
        <w:spacing w:before="120"/>
        <w:ind w:firstLine="567"/>
        <w:jc w:val="both"/>
        <w:rPr>
          <w:color w:val="000000"/>
          <w:sz w:val="24"/>
          <w:szCs w:val="24"/>
        </w:rPr>
      </w:pPr>
      <w:r>
        <w:rPr>
          <w:color w:val="000000"/>
          <w:sz w:val="24"/>
          <w:szCs w:val="24"/>
        </w:rPr>
        <w:t>В Конституции Российской Федерации (в ст. 43) гарантируется право граждан на образование.</w:t>
      </w:r>
    </w:p>
    <w:p w:rsidR="0025733B" w:rsidRDefault="0025733B">
      <w:pPr>
        <w:widowControl w:val="0"/>
        <w:spacing w:before="120"/>
        <w:ind w:firstLine="567"/>
        <w:jc w:val="both"/>
        <w:rPr>
          <w:color w:val="000000"/>
          <w:sz w:val="24"/>
          <w:szCs w:val="24"/>
        </w:rPr>
      </w:pPr>
      <w:r>
        <w:rPr>
          <w:color w:val="000000"/>
          <w:sz w:val="24"/>
          <w:szCs w:val="24"/>
        </w:rPr>
        <w:t>В ч.1 ст.43 признается право каждого человека на образование в соответствии с Всеобщей декларацией прав человека ( ст.13 ). Под образованием понимается целенаправленный процесс обучения и воспитания в интересах личности, общества, государства, сопровождающийся констатацией достижения обучающимися определенных государством образовательных уровней. Под получением гражданином образования понимается достижение им определенного образовательного уровня, что удостоверяется соответствующим документом.</w:t>
      </w:r>
    </w:p>
    <w:p w:rsidR="0025733B" w:rsidRDefault="0025733B">
      <w:pPr>
        <w:widowControl w:val="0"/>
        <w:spacing w:before="120"/>
        <w:ind w:firstLine="567"/>
        <w:jc w:val="both"/>
        <w:rPr>
          <w:color w:val="000000"/>
          <w:sz w:val="24"/>
          <w:szCs w:val="24"/>
        </w:rPr>
      </w:pPr>
      <w:r>
        <w:rPr>
          <w:color w:val="000000"/>
          <w:sz w:val="24"/>
          <w:szCs w:val="24"/>
        </w:rPr>
        <w:t>В ч.2 ст.43 гарантируется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Гражданам России на ее территории гарантируется возможность получения образования независимо от расы, национальности, языка, пола, возраста, состояния здоровья, социального, имущественного и должностного положения, социального происхождения, места жительства, отношения к религии, убеждений, партийной принадлежности, наличия судимости.</w:t>
      </w:r>
    </w:p>
    <w:p w:rsidR="0025733B" w:rsidRDefault="0025733B">
      <w:pPr>
        <w:widowControl w:val="0"/>
        <w:spacing w:before="120"/>
        <w:ind w:firstLine="567"/>
        <w:jc w:val="both"/>
        <w:rPr>
          <w:color w:val="000000"/>
          <w:sz w:val="24"/>
          <w:szCs w:val="24"/>
        </w:rPr>
      </w:pPr>
      <w:r>
        <w:rPr>
          <w:color w:val="000000"/>
          <w:sz w:val="24"/>
          <w:szCs w:val="24"/>
        </w:rPr>
        <w:t>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в соответствии со ст.5 Закона РФ об образовании от 10 июля 1992 г.</w:t>
      </w:r>
    </w:p>
    <w:p w:rsidR="0025733B" w:rsidRDefault="0025733B">
      <w:pPr>
        <w:widowControl w:val="0"/>
        <w:spacing w:before="120"/>
        <w:ind w:firstLine="567"/>
        <w:jc w:val="both"/>
        <w:rPr>
          <w:color w:val="000000"/>
          <w:sz w:val="24"/>
          <w:szCs w:val="24"/>
        </w:rPr>
      </w:pPr>
      <w:r>
        <w:rPr>
          <w:color w:val="000000"/>
          <w:sz w:val="24"/>
          <w:szCs w:val="24"/>
        </w:rPr>
        <w:t>Статья 44 конституции говорит о свободе творчества.</w:t>
      </w:r>
    </w:p>
    <w:p w:rsidR="0025733B" w:rsidRDefault="0025733B">
      <w:pPr>
        <w:widowControl w:val="0"/>
        <w:spacing w:before="120"/>
        <w:ind w:firstLine="567"/>
        <w:jc w:val="both"/>
        <w:rPr>
          <w:color w:val="000000"/>
          <w:sz w:val="24"/>
          <w:szCs w:val="24"/>
        </w:rPr>
      </w:pPr>
      <w:r>
        <w:rPr>
          <w:color w:val="000000"/>
          <w:sz w:val="24"/>
          <w:szCs w:val="24"/>
        </w:rPr>
        <w:t>Следуя общепризнанным принципам и нормам международного права, ст.44 Конституции РФ относится к числу важнейших прав и свобод граждан России  право на свободу во всех сферах творческой деятельности. Это означает, что государство принимает на себя обязанность обеспечить своим гражданам эффективные средства юридической защиты этих прав и свобод.</w:t>
      </w:r>
    </w:p>
    <w:p w:rsidR="0025733B" w:rsidRDefault="0025733B">
      <w:pPr>
        <w:widowControl w:val="0"/>
        <w:spacing w:before="120"/>
        <w:jc w:val="center"/>
        <w:rPr>
          <w:rFonts w:eastAsia="Arial Unicode MS"/>
          <w:b/>
          <w:bCs/>
          <w:color w:val="000000"/>
          <w:sz w:val="28"/>
          <w:szCs w:val="28"/>
        </w:rPr>
      </w:pPr>
      <w:r>
        <w:rPr>
          <w:b/>
          <w:bCs/>
          <w:color w:val="000000"/>
          <w:sz w:val="28"/>
          <w:szCs w:val="28"/>
        </w:rPr>
        <w:t>Реализация основных прав и свобод человека и гражданина</w:t>
      </w:r>
    </w:p>
    <w:p w:rsidR="0025733B" w:rsidRDefault="0025733B">
      <w:pPr>
        <w:widowControl w:val="0"/>
        <w:spacing w:before="120"/>
        <w:ind w:firstLine="567"/>
        <w:jc w:val="both"/>
        <w:rPr>
          <w:color w:val="000000"/>
          <w:sz w:val="24"/>
          <w:szCs w:val="24"/>
        </w:rPr>
      </w:pPr>
      <w:r>
        <w:rPr>
          <w:color w:val="000000"/>
          <w:sz w:val="24"/>
          <w:szCs w:val="24"/>
        </w:rPr>
        <w:t>Данный вопрос рассмотрим на примере механизмов реализации политических прав и свобод.</w:t>
      </w:r>
    </w:p>
    <w:p w:rsidR="0025733B" w:rsidRDefault="0025733B">
      <w:pPr>
        <w:widowControl w:val="0"/>
        <w:spacing w:before="120"/>
        <w:ind w:firstLine="567"/>
        <w:jc w:val="both"/>
        <w:rPr>
          <w:color w:val="000000"/>
          <w:sz w:val="24"/>
          <w:szCs w:val="24"/>
        </w:rPr>
      </w:pPr>
      <w:r>
        <w:rPr>
          <w:color w:val="000000"/>
          <w:sz w:val="24"/>
          <w:szCs w:val="24"/>
        </w:rPr>
        <w:t>Принятие новой Конституции Российской Федерации 12 декабря 1993 года было первым шагом на пути реализации прав и свобод граждан. В последующие года и в настоящее время перед нашим государством встали проблемы реализации гарантированных в ней прав и свобод на практике. Одного основного закона недостаточно для полноценной реализации прав и свобод граждан. С 1993 года были приняты еще несколько нормативных документов, регламентирующих этот процесс. Среди них можно отметить:</w:t>
      </w:r>
    </w:p>
    <w:p w:rsidR="0025733B" w:rsidRDefault="0025733B">
      <w:pPr>
        <w:widowControl w:val="0"/>
        <w:spacing w:before="120"/>
        <w:ind w:firstLine="567"/>
        <w:jc w:val="both"/>
        <w:rPr>
          <w:color w:val="000000"/>
          <w:sz w:val="24"/>
          <w:szCs w:val="24"/>
        </w:rPr>
      </w:pPr>
      <w:r>
        <w:rPr>
          <w:color w:val="000000"/>
          <w:sz w:val="24"/>
          <w:szCs w:val="24"/>
        </w:rPr>
        <w:t>Федеральный Конституционный Закон Российской Федерации, принятый Государственной Думой 7 июля 1995 года «О референдуме Российской Федерации».</w:t>
      </w:r>
    </w:p>
    <w:p w:rsidR="0025733B" w:rsidRDefault="0025733B">
      <w:pPr>
        <w:widowControl w:val="0"/>
        <w:spacing w:before="120"/>
        <w:ind w:firstLine="567"/>
        <w:jc w:val="both"/>
        <w:rPr>
          <w:color w:val="000000"/>
          <w:sz w:val="24"/>
          <w:szCs w:val="24"/>
        </w:rPr>
      </w:pPr>
      <w:r>
        <w:rPr>
          <w:color w:val="000000"/>
          <w:sz w:val="24"/>
          <w:szCs w:val="24"/>
        </w:rPr>
        <w:t>Он определил референдум как всенародное голосование граждан Российской Федерации по законопроектам, действующим законам и другим вопросам государственного значения. Референдум - это высшее непосредственное выражение власти народа. Он проводится на всей территории РФ, на основе всеобщего равного и прямого волеизъявления при тайном голосовании. Далее закон определяет право на участие в референдуме, выносимые на него вопросы, обстоятельства, исключающие проведение референдума, язык проведения референдума. Подробно расписан и вопрос о том, кто и как имеет право выносить вопросы на референдум. Так, согласно вышеназванному закону инициатива проведения референдума принадлежит:</w:t>
      </w:r>
    </w:p>
    <w:p w:rsidR="0025733B" w:rsidRDefault="0025733B">
      <w:pPr>
        <w:widowControl w:val="0"/>
        <w:spacing w:before="120"/>
        <w:ind w:firstLine="567"/>
        <w:jc w:val="both"/>
        <w:rPr>
          <w:color w:val="000000"/>
          <w:sz w:val="24"/>
          <w:szCs w:val="24"/>
        </w:rPr>
      </w:pPr>
      <w:r>
        <w:rPr>
          <w:color w:val="000000"/>
          <w:sz w:val="24"/>
          <w:szCs w:val="24"/>
        </w:rPr>
        <w:t>-не менее чем двум миллионам граждан РФ, имеющих право на участие в референдуме РФ, при условии, что на территории одного субъекта РФ или в совокупности за пределами территории РФ проживают не более 10 % из них;</w:t>
      </w:r>
    </w:p>
    <w:p w:rsidR="0025733B" w:rsidRDefault="0025733B">
      <w:pPr>
        <w:widowControl w:val="0"/>
        <w:spacing w:before="120"/>
        <w:ind w:firstLine="567"/>
        <w:jc w:val="both"/>
        <w:rPr>
          <w:color w:val="000000"/>
          <w:sz w:val="24"/>
          <w:szCs w:val="24"/>
        </w:rPr>
      </w:pPr>
      <w:r>
        <w:rPr>
          <w:color w:val="000000"/>
          <w:sz w:val="24"/>
          <w:szCs w:val="24"/>
        </w:rPr>
        <w:t>-Конституционному собранию в случае, предусмотренном частью 3 статьи 135 Конституции РФ</w:t>
      </w:r>
    </w:p>
    <w:p w:rsidR="0025733B" w:rsidRDefault="0025733B">
      <w:pPr>
        <w:widowControl w:val="0"/>
        <w:spacing w:before="120"/>
        <w:ind w:firstLine="567"/>
        <w:jc w:val="both"/>
        <w:rPr>
          <w:color w:val="000000"/>
          <w:sz w:val="24"/>
          <w:szCs w:val="24"/>
        </w:rPr>
      </w:pPr>
      <w:r>
        <w:rPr>
          <w:color w:val="000000"/>
          <w:sz w:val="24"/>
          <w:szCs w:val="24"/>
        </w:rPr>
        <w:t>Кроме того, закон устанавливает порядок подготовки к проведению референдума, в том числе:</w:t>
      </w:r>
    </w:p>
    <w:p w:rsidR="0025733B" w:rsidRDefault="0025733B">
      <w:pPr>
        <w:widowControl w:val="0"/>
        <w:spacing w:before="120"/>
        <w:ind w:firstLine="567"/>
        <w:jc w:val="both"/>
        <w:rPr>
          <w:color w:val="000000"/>
          <w:sz w:val="24"/>
          <w:szCs w:val="24"/>
        </w:rPr>
      </w:pPr>
      <w:r>
        <w:rPr>
          <w:color w:val="000000"/>
          <w:sz w:val="24"/>
          <w:szCs w:val="24"/>
        </w:rPr>
        <w:t>-об организации Центральной комиссии по проведению референдума и ее полномочиях;</w:t>
      </w:r>
    </w:p>
    <w:p w:rsidR="0025733B" w:rsidRDefault="0025733B">
      <w:pPr>
        <w:widowControl w:val="0"/>
        <w:spacing w:before="120"/>
        <w:ind w:firstLine="567"/>
        <w:jc w:val="both"/>
        <w:rPr>
          <w:color w:val="000000"/>
          <w:sz w:val="24"/>
          <w:szCs w:val="24"/>
        </w:rPr>
      </w:pPr>
      <w:r>
        <w:rPr>
          <w:color w:val="000000"/>
          <w:sz w:val="24"/>
          <w:szCs w:val="24"/>
        </w:rPr>
        <w:t>-порядок формирования и полномочия территориальной комиссии по проведению референдума;</w:t>
      </w:r>
    </w:p>
    <w:p w:rsidR="0025733B" w:rsidRDefault="0025733B">
      <w:pPr>
        <w:widowControl w:val="0"/>
        <w:spacing w:before="120"/>
        <w:ind w:firstLine="567"/>
        <w:jc w:val="both"/>
        <w:rPr>
          <w:color w:val="000000"/>
          <w:sz w:val="24"/>
          <w:szCs w:val="24"/>
        </w:rPr>
      </w:pPr>
      <w:r>
        <w:rPr>
          <w:color w:val="000000"/>
          <w:sz w:val="24"/>
          <w:szCs w:val="24"/>
        </w:rPr>
        <w:t>-порядок формирования и полномочия участковой комиссии по проведению референдума,</w:t>
      </w:r>
    </w:p>
    <w:p w:rsidR="0025733B" w:rsidRDefault="0025733B">
      <w:pPr>
        <w:widowControl w:val="0"/>
        <w:spacing w:before="120"/>
        <w:ind w:firstLine="567"/>
        <w:jc w:val="both"/>
        <w:rPr>
          <w:color w:val="000000"/>
          <w:sz w:val="24"/>
          <w:szCs w:val="24"/>
        </w:rPr>
      </w:pPr>
      <w:r>
        <w:rPr>
          <w:color w:val="000000"/>
          <w:sz w:val="24"/>
          <w:szCs w:val="24"/>
        </w:rPr>
        <w:t>-статус членов комиссии по проведению референдума;</w:t>
      </w:r>
    </w:p>
    <w:p w:rsidR="0025733B" w:rsidRDefault="0025733B">
      <w:pPr>
        <w:widowControl w:val="0"/>
        <w:spacing w:before="120"/>
        <w:ind w:firstLine="567"/>
        <w:jc w:val="both"/>
        <w:rPr>
          <w:color w:val="000000"/>
          <w:sz w:val="24"/>
          <w:szCs w:val="24"/>
        </w:rPr>
      </w:pPr>
      <w:r>
        <w:rPr>
          <w:color w:val="000000"/>
          <w:sz w:val="24"/>
          <w:szCs w:val="24"/>
        </w:rPr>
        <w:t>-гласность в деятельности комиссии по проведению референдума;</w:t>
      </w:r>
    </w:p>
    <w:p w:rsidR="0025733B" w:rsidRDefault="0025733B">
      <w:pPr>
        <w:widowControl w:val="0"/>
        <w:spacing w:before="120"/>
        <w:ind w:firstLine="567"/>
        <w:jc w:val="both"/>
        <w:rPr>
          <w:color w:val="000000"/>
          <w:sz w:val="24"/>
          <w:szCs w:val="24"/>
        </w:rPr>
      </w:pPr>
      <w:r>
        <w:rPr>
          <w:color w:val="000000"/>
          <w:sz w:val="24"/>
          <w:szCs w:val="24"/>
        </w:rPr>
        <w:t>-обжалование решений и действий комиссии по проведению референдума,</w:t>
      </w:r>
    </w:p>
    <w:p w:rsidR="0025733B" w:rsidRDefault="0025733B">
      <w:pPr>
        <w:widowControl w:val="0"/>
        <w:spacing w:before="120"/>
        <w:ind w:firstLine="567"/>
        <w:jc w:val="both"/>
        <w:rPr>
          <w:color w:val="000000"/>
          <w:sz w:val="24"/>
          <w:szCs w:val="24"/>
        </w:rPr>
      </w:pPr>
      <w:r>
        <w:rPr>
          <w:color w:val="000000"/>
          <w:sz w:val="24"/>
          <w:szCs w:val="24"/>
        </w:rPr>
        <w:t>-составление списков граждан имеющих право участвовать в референдуме;</w:t>
      </w:r>
    </w:p>
    <w:p w:rsidR="0025733B" w:rsidRDefault="0025733B">
      <w:pPr>
        <w:widowControl w:val="0"/>
        <w:spacing w:before="120"/>
        <w:ind w:firstLine="567"/>
        <w:jc w:val="both"/>
        <w:rPr>
          <w:color w:val="000000"/>
          <w:sz w:val="24"/>
          <w:szCs w:val="24"/>
        </w:rPr>
      </w:pPr>
      <w:r>
        <w:rPr>
          <w:color w:val="000000"/>
          <w:sz w:val="24"/>
          <w:szCs w:val="24"/>
        </w:rPr>
        <w:t>-финансовое обеспечение проведения референдума;</w:t>
      </w:r>
    </w:p>
    <w:p w:rsidR="0025733B" w:rsidRDefault="0025733B">
      <w:pPr>
        <w:widowControl w:val="0"/>
        <w:spacing w:before="120"/>
        <w:ind w:firstLine="567"/>
        <w:jc w:val="both"/>
        <w:rPr>
          <w:color w:val="000000"/>
          <w:sz w:val="24"/>
          <w:szCs w:val="24"/>
        </w:rPr>
      </w:pPr>
      <w:r>
        <w:rPr>
          <w:color w:val="000000"/>
          <w:sz w:val="24"/>
          <w:szCs w:val="24"/>
        </w:rPr>
        <w:t>т.е. при составлении закона были учтены все нюансы, все подробности проведения всенародного референдума. Это же наблюдается и в четвертой главе закона, посвященной самому процессу голосования, где прописаны все моменты, от подготовки помещения к голосованию до подсчета голосов и оглашения итогов выборов. В заключение закона помещена глава, устанавливающая ответственность за нарушение законодательства о референдуме РФ.</w:t>
      </w:r>
    </w:p>
    <w:p w:rsidR="0025733B" w:rsidRDefault="0025733B">
      <w:pPr>
        <w:widowControl w:val="0"/>
        <w:spacing w:before="120"/>
        <w:ind w:firstLine="567"/>
        <w:jc w:val="both"/>
        <w:rPr>
          <w:color w:val="000000"/>
          <w:sz w:val="24"/>
          <w:szCs w:val="24"/>
        </w:rPr>
      </w:pPr>
      <w:r>
        <w:rPr>
          <w:color w:val="000000"/>
          <w:sz w:val="24"/>
          <w:szCs w:val="24"/>
        </w:rPr>
        <w:t>25 мая 1992 года был издан Указ Президента «О порядке организации и проведения митингов, уличных шествий, демонстраций и пикетировании». Он был издан в целях обеспечения прав граждан на проведение митингов, уличных шествии, демонстраций и пикетирования и содержал положения, предписывающие до издания нового закона, определяющего порядок организации и проведения указанных мероприятий исходить из положений  «Декларации прав и свобод человека и гражданина» от 22 ноября 1991 года о праве граждан собираться свободно и без оружия, проводить митинги, уличные шествия, демонстрации и пикетирования, при условии предварительного уведомления властей.</w:t>
      </w:r>
    </w:p>
    <w:p w:rsidR="0025733B" w:rsidRDefault="0025733B">
      <w:pPr>
        <w:widowControl w:val="0"/>
        <w:spacing w:before="120"/>
        <w:ind w:firstLine="567"/>
        <w:jc w:val="both"/>
        <w:rPr>
          <w:color w:val="000000"/>
          <w:sz w:val="24"/>
          <w:szCs w:val="24"/>
        </w:rPr>
      </w:pPr>
      <w:r>
        <w:rPr>
          <w:color w:val="000000"/>
          <w:sz w:val="24"/>
          <w:szCs w:val="24"/>
        </w:rPr>
        <w:t>Также, в соответствии с «Декларацией прав и свобод человека и гражданина» осуществление указанного права не должно нарушать права и свободы других лиц. Запрещается использование этого права    для насильственного изменения конституционного строя, разжигания расовой, национальной, классовой, религиозной ненависти, для пропаганды насилия и войны</w:t>
      </w:r>
    </w:p>
    <w:p w:rsidR="0025733B" w:rsidRDefault="0025733B">
      <w:pPr>
        <w:widowControl w:val="0"/>
        <w:spacing w:before="120"/>
        <w:ind w:firstLine="567"/>
        <w:jc w:val="both"/>
        <w:rPr>
          <w:color w:val="000000"/>
          <w:sz w:val="24"/>
          <w:szCs w:val="24"/>
        </w:rPr>
      </w:pPr>
      <w:r>
        <w:rPr>
          <w:color w:val="000000"/>
          <w:sz w:val="24"/>
          <w:szCs w:val="24"/>
        </w:rPr>
        <w:t>Кроме того, до принятия  соответствующего закона РФ, нормы Указа Президиума ВС СССР от 28.07.88 г «О порядке организации и проведения собраний, митингов, уличных шествий и демонстраций в СССР» на территории РФ применяются в части не противоречащей Декларации прав и свобод человека и гражданина, принятой ВС РФ 22 ноября 1991 года.</w:t>
      </w:r>
    </w:p>
    <w:p w:rsidR="0025733B" w:rsidRDefault="0025733B">
      <w:pPr>
        <w:widowControl w:val="0"/>
        <w:spacing w:before="120"/>
        <w:ind w:firstLine="567"/>
        <w:jc w:val="both"/>
        <w:rPr>
          <w:color w:val="000000"/>
          <w:sz w:val="24"/>
          <w:szCs w:val="24"/>
        </w:rPr>
      </w:pPr>
      <w:r>
        <w:rPr>
          <w:color w:val="000000"/>
          <w:sz w:val="24"/>
          <w:szCs w:val="24"/>
        </w:rPr>
        <w:t>Органы же внутренних дел РФ должны осуществлять необходимые мероприятия по охране общественного порядка при осуществлении гражданами указанного права, а также предупреждать и пресекать противоправные действия и обеспечивать привлечение виновных лиц к ответственности в соответствии с законодательством. 2</w:t>
      </w:r>
    </w:p>
    <w:p w:rsidR="0025733B" w:rsidRDefault="0025733B">
      <w:pPr>
        <w:widowControl w:val="0"/>
        <w:spacing w:before="120"/>
        <w:ind w:firstLine="567"/>
        <w:jc w:val="both"/>
        <w:rPr>
          <w:color w:val="000000"/>
          <w:sz w:val="24"/>
          <w:szCs w:val="24"/>
        </w:rPr>
      </w:pPr>
      <w:r>
        <w:rPr>
          <w:color w:val="000000"/>
          <w:sz w:val="24"/>
          <w:szCs w:val="24"/>
        </w:rPr>
        <w:t>26 октября 1994 года Государственной Думой был принят Федеральный Закон РФ «Об основных гарантиях избирательных прав граждан Российской Федерации» 3</w:t>
      </w:r>
    </w:p>
    <w:p w:rsidR="0025733B" w:rsidRDefault="0025733B">
      <w:pPr>
        <w:widowControl w:val="0"/>
        <w:spacing w:before="120"/>
        <w:ind w:firstLine="567"/>
        <w:jc w:val="both"/>
        <w:rPr>
          <w:color w:val="000000"/>
          <w:sz w:val="24"/>
          <w:szCs w:val="24"/>
        </w:rPr>
      </w:pPr>
      <w:r>
        <w:rPr>
          <w:color w:val="000000"/>
          <w:sz w:val="24"/>
          <w:szCs w:val="24"/>
        </w:rPr>
        <w:t>В начале закона определены его цели: гарантирование реализации гражданами Российской Федерации их конституционного права избирать и быть избранными в органы государственной власти и органы местного самоуправления. Демократические свободные выборы в органы государственной власти и в выборные органы местного самоуправления являются высшим непосредственным выражением принадлежащей народу власти.</w:t>
      </w:r>
    </w:p>
    <w:p w:rsidR="0025733B" w:rsidRDefault="0025733B">
      <w:pPr>
        <w:widowControl w:val="0"/>
        <w:spacing w:before="120"/>
        <w:ind w:firstLine="567"/>
        <w:jc w:val="both"/>
        <w:rPr>
          <w:color w:val="000000"/>
          <w:sz w:val="24"/>
          <w:szCs w:val="24"/>
        </w:rPr>
      </w:pPr>
      <w:r>
        <w:rPr>
          <w:color w:val="000000"/>
          <w:sz w:val="24"/>
          <w:szCs w:val="24"/>
        </w:rPr>
        <w:t>Государство гарантирует свободное волеизъявление граждан на выборах путем защиты демократических принципов и норм избирательного права.</w:t>
      </w:r>
    </w:p>
    <w:p w:rsidR="0025733B" w:rsidRDefault="0025733B">
      <w:pPr>
        <w:widowControl w:val="0"/>
        <w:spacing w:before="120"/>
        <w:ind w:firstLine="567"/>
        <w:jc w:val="both"/>
        <w:rPr>
          <w:color w:val="000000"/>
          <w:sz w:val="24"/>
          <w:szCs w:val="24"/>
        </w:rPr>
      </w:pPr>
      <w:r>
        <w:rPr>
          <w:color w:val="000000"/>
          <w:sz w:val="24"/>
          <w:szCs w:val="24"/>
        </w:rPr>
        <w:t>Этот закон определяет пределы своего действия, принципы участия граждан в выборах, устанавливает параметры всеобщего избирательного права достижение 18 лет, наличие гражданства Российской Федерации и тп.ст.ст. 5-7 регламентирует равное, прямое, избирательное право и тайное голосование. Далее устанавливаются гарантии избирательных прав граждан при составлении списков избирателей, образовании избирательных округов и избирательных участков, присутствуют статьи, определяющие вопросы, связанные с обеспечением избирательных прав граждан избирательными комиссиями, с выдвижением и регистрацией кандидатов, со статусом кандидатов и предвыборной агитацией и финансированием выборов, которые вызывают много спорных моментов в настоящее время, связанных с честностью и демократичностью тех избирательных компаний, которые разворачивают кандидаты в депутаты, пускаясь во все тяжкие, обеспокоенные одной лишь целью - победить на выборах. Далее закон устанавливает порядок проведения непосредственно самого голосования и подсчета голосов избирателей, а также установление результатов выборов и их опубликование. В предпоследней главе закона предусматривается и ответственность за нарушение избирательных прав граждан в соответствии с федеральным законодательством 4</w:t>
      </w:r>
    </w:p>
    <w:p w:rsidR="0025733B" w:rsidRDefault="0025733B">
      <w:pPr>
        <w:widowControl w:val="0"/>
        <w:spacing w:before="120"/>
        <w:ind w:firstLine="567"/>
        <w:jc w:val="both"/>
        <w:rPr>
          <w:color w:val="000000"/>
          <w:sz w:val="24"/>
          <w:szCs w:val="24"/>
        </w:rPr>
      </w:pPr>
      <w:r>
        <w:rPr>
          <w:color w:val="000000"/>
          <w:sz w:val="24"/>
          <w:szCs w:val="24"/>
        </w:rPr>
        <w:t>14 декабря 1995 года была принята новая редакция ФЗ РФ « Об обжаловании в суд действий и решений, нарушающих права и свободы граждан» Согласно данному закону, каждый гражданин вправе обратиться с жалобой в суд, если считает, что неправомерными действиями ( решениями )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нарушены его права и свободы. К таким действиям закон относит коллегиальные и единоличные действия ( решения ), в том числе предоставление официальной информации, ставшей основанием для совершения действий (принятия решений), в результате которых нарушены права и свободы гражданина или созданы препятствия осуществлению гражданином его прав и свобод 5</w:t>
      </w:r>
    </w:p>
    <w:p w:rsidR="0025733B" w:rsidRDefault="0025733B">
      <w:pPr>
        <w:widowControl w:val="0"/>
        <w:spacing w:before="120"/>
        <w:ind w:firstLine="567"/>
        <w:jc w:val="both"/>
        <w:rPr>
          <w:color w:val="000000"/>
          <w:sz w:val="24"/>
          <w:szCs w:val="24"/>
        </w:rPr>
      </w:pPr>
      <w:r>
        <w:rPr>
          <w:color w:val="000000"/>
          <w:sz w:val="24"/>
          <w:szCs w:val="24"/>
        </w:rPr>
        <w:t xml:space="preserve">Немного раньше, в 1993 году Пленум Верховного Суда Российской Федерации издал Постановление «О рассмотрении судами жалоб на неправомерные действия, нарушающие права и свободы граждан» Этот документ в редакции 1996 года стал носить уточняющий характер Он был призван внести коррективы в процесс реализации ранее вышедших законов, постановлений и т.п. В частности, это касается Конституции Российской Федерации, «Декларации прав и свобод человека», а также Закона «Об обжаловании в суд действий и решений, нарушающих права и свободы граждан», которые заметно расширили возможности граждан по судебной защите их прав и свобод от неправомерных действий ( решений ) государственных органов и органов местного самоуправления, учреждений, предприятий и их объединений или должностных лиц, государственных служащих, но нуждались в разрешении вопросов, которые возникли в ходе их практического применения. Такой же характер носит и ранее вышедшее постановление «О некоторых вопросах, возникших при рассмотрении судами дел о защите чести и достоинства граждан, а также деловой репутации граждан и юридических лиц» </w:t>
      </w:r>
    </w:p>
    <w:p w:rsidR="0025733B" w:rsidRDefault="0025733B">
      <w:pPr>
        <w:widowControl w:val="0"/>
        <w:spacing w:before="120"/>
        <w:ind w:firstLine="567"/>
        <w:jc w:val="both"/>
        <w:rPr>
          <w:color w:val="000000"/>
          <w:sz w:val="24"/>
          <w:szCs w:val="24"/>
        </w:rPr>
      </w:pPr>
      <w:r>
        <w:rPr>
          <w:color w:val="000000"/>
          <w:sz w:val="24"/>
          <w:szCs w:val="24"/>
        </w:rPr>
        <w:t>Из обзора судебной практики по рассмотрению  судами  жалоб на неправомерные действия, нарушающие права и свободы граждан.</w:t>
      </w:r>
    </w:p>
    <w:p w:rsidR="0025733B" w:rsidRDefault="0025733B">
      <w:pPr>
        <w:widowControl w:val="0"/>
        <w:spacing w:before="120"/>
        <w:ind w:firstLine="567"/>
        <w:jc w:val="both"/>
        <w:rPr>
          <w:color w:val="000000"/>
          <w:sz w:val="24"/>
          <w:szCs w:val="24"/>
        </w:rPr>
      </w:pPr>
      <w:r>
        <w:rPr>
          <w:color w:val="000000"/>
          <w:sz w:val="24"/>
          <w:szCs w:val="24"/>
        </w:rPr>
        <w:t>(Извлечение)</w:t>
      </w:r>
    </w:p>
    <w:p w:rsidR="0025733B" w:rsidRDefault="0025733B">
      <w:pPr>
        <w:widowControl w:val="0"/>
        <w:spacing w:before="120"/>
        <w:ind w:firstLine="567"/>
        <w:jc w:val="both"/>
        <w:rPr>
          <w:color w:val="000000"/>
          <w:sz w:val="24"/>
          <w:szCs w:val="24"/>
        </w:rPr>
      </w:pPr>
      <w:r>
        <w:rPr>
          <w:color w:val="000000"/>
          <w:sz w:val="24"/>
          <w:szCs w:val="24"/>
        </w:rPr>
        <w:t>Решением окружной избирательной комиссии Центрального одномандатного избирательного округа № 202 г Москвы от 17 октября 1995 года. К отказано в регистрации ее кандидатом в депутаты Государственной Думы по данному округу Постановлением Центральной избирательной комиссии РФ от 26 октября 1995 года решение окружной избирательной комиссии признано законным, а жалоба. К на это решение оставлена без удовлетворения.</w:t>
      </w:r>
    </w:p>
    <w:p w:rsidR="0025733B" w:rsidRDefault="0025733B">
      <w:pPr>
        <w:widowControl w:val="0"/>
        <w:spacing w:before="120"/>
        <w:ind w:firstLine="567"/>
        <w:jc w:val="both"/>
        <w:rPr>
          <w:color w:val="000000"/>
          <w:sz w:val="24"/>
          <w:szCs w:val="24"/>
        </w:rPr>
      </w:pPr>
      <w:r>
        <w:rPr>
          <w:color w:val="000000"/>
          <w:sz w:val="24"/>
          <w:szCs w:val="24"/>
        </w:rPr>
        <w:t>К обратилась в Московский городской суд с жалобой на данные решения избирательных комиссий, в которой просила об их отмене с возложением на окружную избирательную комиссию обязанности по регистрации ее кандидатом в депутаты Государственной Думы по названному избирательному округу Определением судьи Московского городского суда от 1 ноября 1995 года. К в принятии жалобы отказано По частной жалобе К просила отменить это определение судьи, считая его неправильным</w:t>
      </w:r>
    </w:p>
    <w:p w:rsidR="0025733B" w:rsidRDefault="0025733B">
      <w:pPr>
        <w:widowControl w:val="0"/>
        <w:spacing w:before="120"/>
        <w:ind w:firstLine="567"/>
        <w:jc w:val="both"/>
        <w:rPr>
          <w:color w:val="000000"/>
          <w:sz w:val="24"/>
          <w:szCs w:val="24"/>
        </w:rPr>
      </w:pPr>
      <w:r>
        <w:rPr>
          <w:color w:val="000000"/>
          <w:sz w:val="24"/>
          <w:szCs w:val="24"/>
        </w:rPr>
        <w:t>Судебная коллегия по гражданским делам Верховного Суда РФ 17 ноября 1995 года определение судьи отменила по следующим основаниям</w:t>
      </w:r>
    </w:p>
    <w:p w:rsidR="0025733B" w:rsidRDefault="0025733B">
      <w:pPr>
        <w:widowControl w:val="0"/>
        <w:spacing w:before="120"/>
        <w:ind w:firstLine="567"/>
        <w:jc w:val="both"/>
        <w:rPr>
          <w:color w:val="000000"/>
          <w:sz w:val="24"/>
          <w:szCs w:val="24"/>
        </w:rPr>
      </w:pPr>
      <w:r>
        <w:rPr>
          <w:color w:val="000000"/>
          <w:sz w:val="24"/>
          <w:szCs w:val="24"/>
        </w:rPr>
        <w:t>Отказывая К в принятии жалобы по основаниям п. 1 ст. 129 ГПК РСФСР, судья сослался на то, что ее жалоба была рассмотрена по существу Центральной избирательной комиссией и оставлена без удовлетворения, Таким образом, К свое право на обжалование реализовала, а поэтому суд не вправе принимать ее жалобу к рассмотрению Между тем с таким выводом согласиться нельзя, так как он не основан на законе.</w:t>
      </w:r>
    </w:p>
    <w:p w:rsidR="0025733B" w:rsidRDefault="0025733B">
      <w:pPr>
        <w:widowControl w:val="0"/>
        <w:spacing w:before="120"/>
        <w:ind w:firstLine="567"/>
        <w:jc w:val="both"/>
        <w:rPr>
          <w:color w:val="000000"/>
          <w:sz w:val="24"/>
          <w:szCs w:val="24"/>
        </w:rPr>
      </w:pPr>
      <w:r>
        <w:rPr>
          <w:color w:val="000000"/>
          <w:sz w:val="24"/>
          <w:szCs w:val="24"/>
        </w:rPr>
        <w:t>Этим мы закончим рассмотрение данного вопроса.</w:t>
      </w:r>
    </w:p>
    <w:p w:rsidR="0025733B" w:rsidRDefault="0025733B">
      <w:pPr>
        <w:widowControl w:val="0"/>
        <w:spacing w:before="120"/>
        <w:jc w:val="center"/>
        <w:rPr>
          <w:b/>
          <w:bCs/>
          <w:color w:val="000000"/>
          <w:sz w:val="28"/>
          <w:szCs w:val="28"/>
        </w:rPr>
      </w:pPr>
      <w:r>
        <w:rPr>
          <w:b/>
          <w:bCs/>
          <w:color w:val="000000"/>
          <w:sz w:val="28"/>
          <w:szCs w:val="28"/>
        </w:rPr>
        <w:t>Заключение.</w:t>
      </w:r>
    </w:p>
    <w:p w:rsidR="0025733B" w:rsidRDefault="0025733B">
      <w:pPr>
        <w:widowControl w:val="0"/>
        <w:spacing w:before="120"/>
        <w:ind w:firstLine="567"/>
        <w:jc w:val="both"/>
        <w:rPr>
          <w:color w:val="000000"/>
          <w:sz w:val="24"/>
          <w:szCs w:val="24"/>
        </w:rPr>
      </w:pPr>
      <w:r>
        <w:rPr>
          <w:color w:val="000000"/>
          <w:sz w:val="24"/>
          <w:szCs w:val="24"/>
        </w:rPr>
        <w:t>В данной курсовой я попытался рассмотреть реализации прав и свобод граждан, неизбежно возникающие в процессе жизнедеятельности правового общества.</w:t>
      </w:r>
    </w:p>
    <w:p w:rsidR="0025733B" w:rsidRDefault="0025733B">
      <w:pPr>
        <w:widowControl w:val="0"/>
        <w:spacing w:before="120"/>
        <w:ind w:firstLine="567"/>
        <w:jc w:val="both"/>
        <w:rPr>
          <w:color w:val="000000"/>
          <w:sz w:val="24"/>
          <w:szCs w:val="24"/>
        </w:rPr>
      </w:pPr>
      <w:r>
        <w:rPr>
          <w:color w:val="000000"/>
          <w:sz w:val="24"/>
          <w:szCs w:val="24"/>
        </w:rPr>
        <w:t>Надо сказать, что государство не может и не должно раздавать всем гражданам правовые, материальные и духовные блага, но обязано обеспечить им возможность защищать свое право на достойную жизнь. Однако для этого надо разумно ограничить свободу других. Если государство не сделает этого, то общество будет постоянно раздираться острыми социальными противоречиями и, в конце концов, погибнет.</w:t>
      </w:r>
    </w:p>
    <w:p w:rsidR="0025733B" w:rsidRDefault="0025733B">
      <w:pPr>
        <w:widowControl w:val="0"/>
        <w:spacing w:before="120"/>
        <w:jc w:val="center"/>
        <w:rPr>
          <w:rFonts w:eastAsia="Arial Unicode MS"/>
          <w:b/>
          <w:bCs/>
          <w:color w:val="000000"/>
          <w:sz w:val="28"/>
          <w:szCs w:val="28"/>
        </w:rPr>
      </w:pPr>
      <w:r>
        <w:rPr>
          <w:b/>
          <w:bCs/>
          <w:color w:val="000000"/>
          <w:sz w:val="28"/>
          <w:szCs w:val="28"/>
        </w:rPr>
        <w:t>Список литературы.</w:t>
      </w:r>
    </w:p>
    <w:p w:rsidR="0025733B" w:rsidRDefault="0025733B">
      <w:pPr>
        <w:widowControl w:val="0"/>
        <w:spacing w:before="120"/>
        <w:ind w:firstLine="567"/>
        <w:jc w:val="both"/>
        <w:rPr>
          <w:color w:val="000000"/>
          <w:sz w:val="24"/>
          <w:szCs w:val="24"/>
        </w:rPr>
      </w:pPr>
      <w:r>
        <w:rPr>
          <w:color w:val="000000"/>
          <w:sz w:val="24"/>
          <w:szCs w:val="24"/>
        </w:rPr>
        <w:t>1. Комментарии к Конституции Российской Федерации под редакцией Б.Н.Топорнина, Ю.М.Батурина, Р.Г.Орехова. М.1994.</w:t>
      </w:r>
    </w:p>
    <w:p w:rsidR="0025733B" w:rsidRDefault="0025733B">
      <w:pPr>
        <w:widowControl w:val="0"/>
        <w:spacing w:before="120"/>
        <w:ind w:firstLine="567"/>
        <w:jc w:val="both"/>
        <w:rPr>
          <w:color w:val="000000"/>
          <w:sz w:val="24"/>
          <w:szCs w:val="24"/>
        </w:rPr>
      </w:pPr>
      <w:r>
        <w:rPr>
          <w:color w:val="000000"/>
          <w:sz w:val="24"/>
          <w:szCs w:val="24"/>
        </w:rPr>
        <w:t>2. Конституционное право России, Кутафин, Козлова. М.1995.</w:t>
      </w:r>
    </w:p>
    <w:p w:rsidR="0025733B" w:rsidRDefault="0025733B">
      <w:pPr>
        <w:widowControl w:val="0"/>
        <w:spacing w:before="120"/>
        <w:ind w:firstLine="567"/>
        <w:jc w:val="both"/>
        <w:rPr>
          <w:color w:val="000000"/>
          <w:sz w:val="24"/>
          <w:szCs w:val="24"/>
        </w:rPr>
      </w:pPr>
      <w:r>
        <w:rPr>
          <w:color w:val="000000"/>
          <w:sz w:val="24"/>
          <w:szCs w:val="24"/>
        </w:rPr>
        <w:t>3. Конституционное право Российской Федерации, Баглай. М.1998.</w:t>
      </w:r>
    </w:p>
    <w:p w:rsidR="0025733B" w:rsidRDefault="0025733B">
      <w:pPr>
        <w:widowControl w:val="0"/>
        <w:spacing w:before="120"/>
        <w:ind w:firstLine="567"/>
        <w:jc w:val="both"/>
        <w:rPr>
          <w:color w:val="000000"/>
          <w:sz w:val="24"/>
          <w:szCs w:val="24"/>
        </w:rPr>
      </w:pPr>
      <w:r>
        <w:rPr>
          <w:color w:val="000000"/>
          <w:sz w:val="24"/>
          <w:szCs w:val="24"/>
        </w:rPr>
        <w:t>4. Права человека. Основные международные документы: Сборник. Москва, Издательство " Международные отношения ", 1994 г.</w:t>
      </w:r>
    </w:p>
    <w:p w:rsidR="0025733B" w:rsidRDefault="0025733B">
      <w:pPr>
        <w:widowControl w:val="0"/>
        <w:spacing w:before="120"/>
        <w:ind w:firstLine="567"/>
        <w:jc w:val="both"/>
        <w:rPr>
          <w:color w:val="000000"/>
          <w:sz w:val="24"/>
          <w:szCs w:val="24"/>
        </w:rPr>
      </w:pPr>
      <w:r>
        <w:rPr>
          <w:color w:val="000000"/>
          <w:sz w:val="24"/>
          <w:szCs w:val="24"/>
        </w:rPr>
        <w:t>5. Собрание актов Президента и Правительства Российской Федерации.</w:t>
      </w:r>
    </w:p>
    <w:p w:rsidR="0025733B" w:rsidRDefault="0025733B">
      <w:pPr>
        <w:widowControl w:val="0"/>
        <w:spacing w:before="120"/>
        <w:ind w:firstLine="590"/>
        <w:jc w:val="both"/>
        <w:rPr>
          <w:color w:val="000000"/>
          <w:sz w:val="24"/>
          <w:szCs w:val="24"/>
        </w:rPr>
      </w:pPr>
      <w:bookmarkStart w:id="0" w:name="_GoBack"/>
      <w:bookmarkEnd w:id="0"/>
    </w:p>
    <w:sectPr w:rsidR="0025733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1BC476A"/>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3DB20967"/>
    <w:multiLevelType w:val="singleLevel"/>
    <w:tmpl w:val="DA06A410"/>
    <w:lvl w:ilvl="0">
      <w:start w:val="1"/>
      <w:numFmt w:val="decimal"/>
      <w:lvlText w:val="%1."/>
      <w:lvlJc w:val="left"/>
      <w:pPr>
        <w:tabs>
          <w:tab w:val="num" w:pos="530"/>
        </w:tabs>
        <w:ind w:left="360" w:hanging="190"/>
      </w:pPr>
    </w:lvl>
  </w:abstractNum>
  <w:abstractNum w:abstractNumId="3">
    <w:nsid w:val="47280879"/>
    <w:multiLevelType w:val="singleLevel"/>
    <w:tmpl w:val="87207984"/>
    <w:lvl w:ilvl="0">
      <w:start w:val="1"/>
      <w:numFmt w:val="decimal"/>
      <w:lvlText w:val="%1."/>
      <w:lvlJc w:val="left"/>
      <w:pPr>
        <w:tabs>
          <w:tab w:val="num" w:pos="1140"/>
        </w:tabs>
        <w:ind w:left="1140" w:hanging="420"/>
      </w:pPr>
    </w:lvl>
  </w:abstractNum>
  <w:abstractNum w:abstractNumId="4">
    <w:nsid w:val="702A57B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0"/>
  </w:num>
  <w:num w:numId="3">
    <w:abstractNumId w:val="0"/>
  </w:num>
  <w:num w:numId="4">
    <w:abstractNumId w:val="3"/>
  </w:num>
  <w:num w:numId="5">
    <w:abstractNumId w:val="3"/>
    <w:lvlOverride w:ilvl="0">
      <w:startOverride w:val="1"/>
    </w:lvlOverride>
  </w:num>
  <w:num w:numId="6">
    <w:abstractNumId w:val="4"/>
  </w:num>
  <w:num w:numId="7">
    <w:abstractNumId w:val="4"/>
  </w:num>
  <w:num w:numId="8">
    <w:abstractNumId w:val="1"/>
  </w:num>
  <w:num w:numId="9">
    <w:abstractNumId w:val="1"/>
    <w:lvlOverride w:ilvl="0">
      <w:lvl w:ilvl="0">
        <w:numFmt w:val="bullet"/>
        <w:lvlText w:val=""/>
        <w:legacy w:legacy="1" w:legacySpace="0" w:legacyIndent="283"/>
        <w:lvlJc w:val="left"/>
        <w:pPr>
          <w:ind w:left="567" w:hanging="283"/>
        </w:pPr>
        <w:rPr>
          <w:rFonts w:ascii="Symbol" w:hAnsi="Symbol" w:cs="Symbol" w:hint="default"/>
        </w:rPr>
      </w:lvl>
    </w:lvlOverride>
  </w:num>
  <w:num w:numId="10">
    <w:abstractNumId w:val="2"/>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739"/>
    <w:rsid w:val="00157CF0"/>
    <w:rsid w:val="0025733B"/>
    <w:rsid w:val="004A3739"/>
    <w:rsid w:val="00B962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3C7A84-7317-498E-9D74-9FFE45C1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80"/>
      <w:outlineLvl w:val="0"/>
    </w:pPr>
    <w:rPr>
      <w:rFonts w:eastAsia="Arial Unicode MS"/>
      <w:b/>
      <w:bCs/>
      <w:i/>
      <w:iCs/>
      <w:sz w:val="24"/>
      <w:szCs w:val="24"/>
    </w:rPr>
  </w:style>
  <w:style w:type="paragraph" w:styleId="20">
    <w:name w:val="heading 2"/>
    <w:basedOn w:val="a"/>
    <w:next w:val="a"/>
    <w:link w:val="21"/>
    <w:uiPriority w:val="99"/>
    <w:qFormat/>
    <w:pPr>
      <w:keepNext/>
      <w:spacing w:before="240" w:after="60"/>
      <w:outlineLvl w:val="1"/>
    </w:pPr>
    <w:rPr>
      <w:rFonts w:ascii="Arial" w:eastAsia="Arial Unicode MS"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2">
    <w:name w:val="List Bullet 2"/>
    <w:basedOn w:val="a"/>
    <w:autoRedefine/>
    <w:uiPriority w:val="99"/>
    <w:pPr>
      <w:numPr>
        <w:numId w:val="2"/>
      </w:numPr>
    </w:pPr>
  </w:style>
  <w:style w:type="paragraph" w:styleId="22">
    <w:name w:val="Body Text 2"/>
    <w:basedOn w:val="a"/>
    <w:link w:val="23"/>
    <w:uiPriority w:val="99"/>
    <w:pPr>
      <w:widowControl w:val="0"/>
      <w:snapToGrid w:val="0"/>
      <w:spacing w:line="360" w:lineRule="auto"/>
      <w:ind w:firstLine="440"/>
      <w:jc w:val="both"/>
    </w:pPr>
    <w:rPr>
      <w:sz w:val="24"/>
      <w:szCs w:val="24"/>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24">
    <w:name w:val="Body Text Indent 2"/>
    <w:basedOn w:val="a"/>
    <w:link w:val="25"/>
    <w:uiPriority w:val="99"/>
    <w:pPr>
      <w:widowControl w:val="0"/>
      <w:snapToGrid w:val="0"/>
      <w:spacing w:before="140"/>
      <w:ind w:left="240" w:firstLine="320"/>
    </w:pPr>
    <w:rPr>
      <w:b/>
      <w:bCs/>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3">
    <w:name w:val="Body Text Indent 3"/>
    <w:basedOn w:val="a"/>
    <w:link w:val="30"/>
    <w:uiPriority w:val="99"/>
    <w:pPr>
      <w:spacing w:line="360" w:lineRule="auto"/>
      <w:ind w:firstLine="460"/>
      <w:jc w:val="both"/>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7">
    <w:name w:val="Block Text"/>
    <w:basedOn w:val="a"/>
    <w:uiPriority w:val="99"/>
    <w:pPr>
      <w:widowControl w:val="0"/>
      <w:snapToGrid w:val="0"/>
      <w:ind w:left="160" w:right="200" w:firstLine="320"/>
      <w:jc w:val="both"/>
    </w:pPr>
    <w:rPr>
      <w:b/>
      <w:bCs/>
    </w:rPr>
  </w:style>
  <w:style w:type="paragraph" w:customStyle="1" w:styleId="FR1">
    <w:name w:val="FR1"/>
    <w:uiPriority w:val="99"/>
    <w:pPr>
      <w:widowControl w:val="0"/>
      <w:snapToGrid w:val="0"/>
      <w:ind w:left="240"/>
      <w:jc w:val="center"/>
    </w:pPr>
    <w:rPr>
      <w:rFonts w:ascii="Arial" w:hAnsi="Arial" w:cs="Arial"/>
      <w:b/>
      <w:bCs/>
      <w:sz w:val="18"/>
      <w:szCs w:val="18"/>
      <w:lang w:val="ru-RU" w:eastAsia="ru-RU"/>
    </w:rPr>
  </w:style>
  <w:style w:type="character" w:styleId="a8">
    <w:name w:val="footnote reference"/>
    <w:uiPriority w:val="99"/>
    <w:rPr>
      <w:vertAlign w:val="superscript"/>
    </w:rPr>
  </w:style>
  <w:style w:type="character" w:styleId="a9">
    <w:name w:val="endnote reference"/>
    <w:uiPriority w:val="99"/>
    <w:rPr>
      <w:vertAlign w:val="superscript"/>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39724</Words>
  <Characters>22644</Characters>
  <Application>Microsoft Office Word</Application>
  <DocSecurity>0</DocSecurity>
  <Lines>188</Lines>
  <Paragraphs>124</Paragraphs>
  <ScaleCrop>false</ScaleCrop>
  <HeadingPairs>
    <vt:vector size="2" baseType="variant">
      <vt:variant>
        <vt:lpstr>Название</vt:lpstr>
      </vt:variant>
      <vt:variant>
        <vt:i4>1</vt:i4>
      </vt:variant>
    </vt:vector>
  </HeadingPairs>
  <TitlesOfParts>
    <vt:vector size="1" baseType="lpstr">
      <vt:lpstr>Основные права, свободы и обязанности граждан</vt:lpstr>
    </vt:vector>
  </TitlesOfParts>
  <Company>PERSONAL COMPUTERS</Company>
  <LinksUpToDate>false</LinksUpToDate>
  <CharactersWithSpaces>62244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права, свободы и обязанности граждан</dc:title>
  <dc:subject/>
  <dc:creator>USER</dc:creator>
  <cp:keywords/>
  <dc:description/>
  <cp:lastModifiedBy>admin</cp:lastModifiedBy>
  <cp:revision>2</cp:revision>
  <dcterms:created xsi:type="dcterms:W3CDTF">2014-01-26T19:27:00Z</dcterms:created>
  <dcterms:modified xsi:type="dcterms:W3CDTF">2014-01-26T19:27:00Z</dcterms:modified>
</cp:coreProperties>
</file>