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C9" w:rsidRPr="002737C4" w:rsidRDefault="00E16B6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Содержание</w:t>
      </w:r>
    </w:p>
    <w:p w:rsidR="00AB730A" w:rsidRPr="002737C4" w:rsidRDefault="00AB730A" w:rsidP="004147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6B6A" w:rsidRPr="002737C4" w:rsidRDefault="005D672B" w:rsidP="0041473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737C4">
        <w:rPr>
          <w:rFonts w:ascii="Times New Roman" w:hAnsi="Times New Roman"/>
          <w:sz w:val="28"/>
          <w:szCs w:val="28"/>
        </w:rPr>
        <w:t>В</w:t>
      </w:r>
      <w:r w:rsidR="00E16B6A" w:rsidRPr="002737C4">
        <w:rPr>
          <w:rFonts w:ascii="Times New Roman" w:hAnsi="Times New Roman"/>
          <w:sz w:val="28"/>
          <w:szCs w:val="28"/>
        </w:rPr>
        <w:t>ведение</w:t>
      </w:r>
    </w:p>
    <w:p w:rsidR="00E16B6A" w:rsidRPr="002737C4" w:rsidRDefault="00E16B6A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Технологические основы технологии производства </w:t>
      </w:r>
      <w:r w:rsidR="00525C91" w:rsidRPr="002737C4">
        <w:rPr>
          <w:rFonts w:ascii="Times New Roman" w:hAnsi="Times New Roman"/>
          <w:sz w:val="28"/>
          <w:szCs w:val="28"/>
        </w:rPr>
        <w:t>шоколадной колбасы</w:t>
      </w:r>
    </w:p>
    <w:p w:rsidR="00E16B6A" w:rsidRPr="002737C4" w:rsidRDefault="00E16B6A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Технология производст</w:t>
      </w:r>
      <w:r w:rsidR="00DE72BD" w:rsidRPr="002737C4">
        <w:rPr>
          <w:rFonts w:ascii="Times New Roman" w:hAnsi="Times New Roman"/>
          <w:sz w:val="28"/>
          <w:szCs w:val="28"/>
        </w:rPr>
        <w:t xml:space="preserve">ва </w:t>
      </w:r>
      <w:r w:rsidR="009C2D51" w:rsidRPr="002737C4">
        <w:rPr>
          <w:rFonts w:ascii="Times New Roman" w:hAnsi="Times New Roman"/>
          <w:sz w:val="28"/>
          <w:szCs w:val="28"/>
        </w:rPr>
        <w:t>шоколадной колбасы</w:t>
      </w:r>
    </w:p>
    <w:p w:rsidR="00E16B6A" w:rsidRPr="002737C4" w:rsidRDefault="00E16B6A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Управление технологическим процессом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и качеством продукции</w:t>
      </w:r>
    </w:p>
    <w:p w:rsidR="00E16B6A" w:rsidRPr="002737C4" w:rsidRDefault="00E16B6A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Уровень технологической, материальной и трудовой культуры</w:t>
      </w:r>
    </w:p>
    <w:p w:rsidR="00E16B6A" w:rsidRPr="002737C4" w:rsidRDefault="00E16B6A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Взаимосвязи технологий</w:t>
      </w:r>
    </w:p>
    <w:p w:rsidR="00E16B6A" w:rsidRPr="002737C4" w:rsidRDefault="00414737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воздействие</w:t>
      </w:r>
    </w:p>
    <w:p w:rsidR="00E16B6A" w:rsidRPr="002737C4" w:rsidRDefault="00E16B6A" w:rsidP="00414737">
      <w:pPr>
        <w:pStyle w:val="a5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Экономическая эффективность</w:t>
      </w:r>
    </w:p>
    <w:p w:rsidR="00E16B6A" w:rsidRPr="00414737" w:rsidRDefault="00414737" w:rsidP="00414737">
      <w:pPr>
        <w:pStyle w:val="a5"/>
        <w:tabs>
          <w:tab w:val="left" w:pos="284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E16B6A" w:rsidRPr="002737C4" w:rsidRDefault="00E16B6A" w:rsidP="00414737">
      <w:pPr>
        <w:pStyle w:val="a5"/>
        <w:tabs>
          <w:tab w:val="left" w:pos="284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737C4">
        <w:rPr>
          <w:rFonts w:ascii="Times New Roman" w:hAnsi="Times New Roman"/>
          <w:sz w:val="28"/>
          <w:szCs w:val="28"/>
        </w:rPr>
        <w:t>Список литературы</w:t>
      </w:r>
    </w:p>
    <w:p w:rsidR="0021557C" w:rsidRPr="002737C4" w:rsidRDefault="0021557C" w:rsidP="00414737">
      <w:pPr>
        <w:pStyle w:val="a5"/>
        <w:tabs>
          <w:tab w:val="left" w:pos="284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</w:p>
    <w:p w:rsidR="00E16B6A" w:rsidRPr="002737C4" w:rsidRDefault="00E16B6A" w:rsidP="002737C4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D3133D" w:rsidRPr="002737C4" w:rsidRDefault="00D3133D" w:rsidP="002737C4">
      <w:pPr>
        <w:pStyle w:val="a5"/>
        <w:tabs>
          <w:tab w:val="left" w:pos="-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Введение</w:t>
      </w:r>
    </w:p>
    <w:p w:rsidR="009C2D51" w:rsidRPr="002737C4" w:rsidRDefault="009C2D51" w:rsidP="002737C4">
      <w:pPr>
        <w:pStyle w:val="a5"/>
        <w:tabs>
          <w:tab w:val="left" w:pos="-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2D51" w:rsidRPr="002737C4" w:rsidRDefault="009C2D51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Пирожные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 xml:space="preserve">— штучные </w:t>
      </w:r>
      <w:r w:rsidRPr="00154B6A">
        <w:rPr>
          <w:rFonts w:ascii="Times New Roman" w:hAnsi="Times New Roman"/>
          <w:sz w:val="28"/>
          <w:szCs w:val="28"/>
        </w:rPr>
        <w:t>кондитерские изделия</w:t>
      </w:r>
      <w:r w:rsidRPr="002737C4">
        <w:rPr>
          <w:rFonts w:ascii="Times New Roman" w:hAnsi="Times New Roman"/>
          <w:sz w:val="28"/>
          <w:szCs w:val="28"/>
        </w:rPr>
        <w:t xml:space="preserve"> разнообразной формы с художественно отделанной поверхностью. Масса их колеблется от 17 до 110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г. В литературе нередко пирожные не выделяют как отдельный вид кондитерских изделий. В частности, Вильям Похлёбкин, автор популярных изданий по кулинарии, указывает, что пирожные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 xml:space="preserve">— это русское наименование кондитерских изделий, представляющих собой либо различные </w:t>
      </w:r>
      <w:r w:rsidRPr="00154B6A">
        <w:rPr>
          <w:rFonts w:ascii="Times New Roman" w:hAnsi="Times New Roman"/>
          <w:sz w:val="28"/>
          <w:szCs w:val="28"/>
        </w:rPr>
        <w:t>торты</w:t>
      </w:r>
      <w:r w:rsidRPr="002737C4">
        <w:rPr>
          <w:rFonts w:ascii="Times New Roman" w:hAnsi="Times New Roman"/>
          <w:sz w:val="28"/>
          <w:szCs w:val="28"/>
        </w:rPr>
        <w:t xml:space="preserve">, разрезанные на небольшие равные прямоугольнички, либо специально приготовленные </w:t>
      </w:r>
      <w:r w:rsidRPr="00154B6A">
        <w:rPr>
          <w:rFonts w:ascii="Times New Roman" w:hAnsi="Times New Roman"/>
          <w:sz w:val="28"/>
          <w:szCs w:val="28"/>
        </w:rPr>
        <w:t>печенья</w:t>
      </w:r>
      <w:r w:rsidRPr="002737C4">
        <w:rPr>
          <w:rFonts w:ascii="Times New Roman" w:hAnsi="Times New Roman"/>
          <w:sz w:val="28"/>
          <w:szCs w:val="28"/>
        </w:rPr>
        <w:t xml:space="preserve"> с кремовой промазкой или начинкой. Далее он пишет, что пирожные не объединяются никаким общим кондитерским принципом, это название чисто условно прилагается к кондитерским и изделиям определённого размера (10x5 см), состоящим из любого вида кондитерского теста и кремовой, фруктово-ягодной или шоколадной начинки.</w:t>
      </w:r>
    </w:p>
    <w:p w:rsidR="009C2D51" w:rsidRPr="002737C4" w:rsidRDefault="009C2D51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Изготавливают пирожные по действующему прейскуранту одного названия, но разной массы: большие и маленькие (60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% массы больших). Нарядный внешний вид и отличный вкус пирожных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— важнейшие показатели качества этих изделий.</w:t>
      </w:r>
    </w:p>
    <w:p w:rsidR="00392A5B" w:rsidRPr="002737C4" w:rsidRDefault="00392A5B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57C" w:rsidRPr="002737C4" w:rsidRDefault="0021557C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D3133D" w:rsidRPr="002737C4" w:rsidRDefault="009C2D51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1.</w:t>
      </w:r>
      <w:r w:rsidR="0041473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079E" w:rsidRPr="002737C4">
        <w:rPr>
          <w:rFonts w:ascii="Times New Roman" w:hAnsi="Times New Roman"/>
          <w:sz w:val="28"/>
          <w:szCs w:val="28"/>
        </w:rPr>
        <w:t>Теоретические основы технологии</w:t>
      </w:r>
    </w:p>
    <w:p w:rsidR="00414737" w:rsidRDefault="00414737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1810" w:rsidRPr="002737C4" w:rsidRDefault="005B54F1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Печенье</w:t>
      </w:r>
      <w:r w:rsidR="00301810" w:rsidRPr="002737C4">
        <w:rPr>
          <w:rFonts w:ascii="Times New Roman" w:hAnsi="Times New Roman"/>
          <w:sz w:val="28"/>
          <w:szCs w:val="28"/>
        </w:rPr>
        <w:t xml:space="preserve"> крошим на мелкие кубики. Половину кубиков надо раскрошить в мелкую крошку (это можно сделать руками, а можно в блендере с насадками-ножами). В итоге </w:t>
      </w:r>
      <w:r w:rsidRPr="002737C4">
        <w:rPr>
          <w:rFonts w:ascii="Times New Roman" w:hAnsi="Times New Roman"/>
          <w:sz w:val="28"/>
          <w:szCs w:val="28"/>
        </w:rPr>
        <w:t>получаем</w:t>
      </w:r>
      <w:r w:rsidR="00301810" w:rsidRPr="002737C4">
        <w:rPr>
          <w:rFonts w:ascii="Times New Roman" w:hAnsi="Times New Roman"/>
          <w:sz w:val="28"/>
          <w:szCs w:val="28"/>
        </w:rPr>
        <w:t xml:space="preserve"> чашку крошки печеньев.</w:t>
      </w:r>
    </w:p>
    <w:p w:rsidR="00301810" w:rsidRPr="002737C4" w:rsidRDefault="0030181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Орехи </w:t>
      </w:r>
      <w:r w:rsidR="005B54F1" w:rsidRPr="002737C4">
        <w:rPr>
          <w:rFonts w:ascii="Times New Roman" w:hAnsi="Times New Roman"/>
          <w:sz w:val="28"/>
          <w:szCs w:val="28"/>
        </w:rPr>
        <w:t>измельчаем</w:t>
      </w:r>
      <w:r w:rsidRPr="002737C4">
        <w:rPr>
          <w:rFonts w:ascii="Times New Roman" w:hAnsi="Times New Roman"/>
          <w:sz w:val="28"/>
          <w:szCs w:val="28"/>
        </w:rPr>
        <w:t xml:space="preserve"> в кофемолке.</w:t>
      </w:r>
    </w:p>
    <w:p w:rsidR="00301810" w:rsidRPr="002737C4" w:rsidRDefault="0030181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C4">
        <w:rPr>
          <w:rFonts w:ascii="Times New Roman" w:hAnsi="Times New Roman"/>
          <w:sz w:val="28"/>
          <w:szCs w:val="28"/>
        </w:rPr>
        <w:t>Сухие компоненты готовы, осталось сделать крем. Масло растапливаем на огне, иногда помешиваем</w:t>
      </w:r>
      <w:r w:rsidRPr="002737C4">
        <w:rPr>
          <w:rFonts w:ascii="Times New Roman" w:hAnsi="Times New Roman"/>
          <w:sz w:val="28"/>
        </w:rPr>
        <w:t>.</w:t>
      </w:r>
    </w:p>
    <w:p w:rsidR="00301810" w:rsidRPr="002737C4" w:rsidRDefault="0030181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Затем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добавляем</w:t>
      </w:r>
      <w:r w:rsidR="00407C35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какао порош</w:t>
      </w:r>
      <w:r w:rsidR="005B54F1" w:rsidRPr="002737C4">
        <w:rPr>
          <w:rFonts w:ascii="Times New Roman" w:hAnsi="Times New Roman"/>
          <w:sz w:val="28"/>
          <w:szCs w:val="28"/>
        </w:rPr>
        <w:t>ок</w:t>
      </w:r>
      <w:r w:rsidR="00407C35" w:rsidRPr="002737C4">
        <w:rPr>
          <w:rFonts w:ascii="Times New Roman" w:hAnsi="Times New Roman"/>
          <w:sz w:val="28"/>
          <w:szCs w:val="28"/>
        </w:rPr>
        <w:t xml:space="preserve"> и</w:t>
      </w:r>
      <w:r w:rsidR="005B54F1" w:rsidRPr="002737C4">
        <w:rPr>
          <w:rFonts w:ascii="Times New Roman" w:hAnsi="Times New Roman"/>
          <w:sz w:val="28"/>
          <w:szCs w:val="28"/>
        </w:rPr>
        <w:t xml:space="preserve"> сгущенное молоко.</w:t>
      </w:r>
      <w:r w:rsidR="00407C35" w:rsidRPr="002737C4">
        <w:rPr>
          <w:rFonts w:ascii="Times New Roman" w:hAnsi="Times New Roman"/>
          <w:sz w:val="28"/>
          <w:szCs w:val="28"/>
        </w:rPr>
        <w:t xml:space="preserve"> Все тщательно перемешиваем, и в получившуюся массу добавляем крошки печенья и орехи, еще раз перемешиваем.</w:t>
      </w:r>
    </w:p>
    <w:p w:rsidR="00301810" w:rsidRPr="002737C4" w:rsidRDefault="00407C35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Очередность особого значения не имеет, единственное — крошки печенья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надо оставить напоследок, для того, чтобы они не успели потерять форму и на разрезах максимально достоверно имитировали вкрапления сала.</w:t>
      </w:r>
    </w:p>
    <w:p w:rsidR="005B54F1" w:rsidRPr="002737C4" w:rsidRDefault="00407C35" w:rsidP="002737C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7C4">
        <w:rPr>
          <w:rFonts w:ascii="Times New Roman" w:hAnsi="Times New Roman"/>
          <w:sz w:val="28"/>
          <w:szCs w:val="28"/>
          <w:lang w:eastAsia="ru-RU"/>
        </w:rPr>
        <w:t>Колбасная масса у нас есть, осталось придать ей н</w:t>
      </w:r>
      <w:r w:rsidR="005B54F1" w:rsidRPr="002737C4">
        <w:rPr>
          <w:rFonts w:ascii="Times New Roman" w:hAnsi="Times New Roman"/>
          <w:sz w:val="28"/>
          <w:szCs w:val="28"/>
          <w:lang w:eastAsia="ru-RU"/>
        </w:rPr>
        <w:t>адлежащую форму</w:t>
      </w:r>
    </w:p>
    <w:p w:rsidR="00407C35" w:rsidRPr="002737C4" w:rsidRDefault="005B54F1" w:rsidP="002737C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7C4">
        <w:rPr>
          <w:rFonts w:ascii="Times New Roman" w:hAnsi="Times New Roman"/>
          <w:sz w:val="28"/>
          <w:szCs w:val="28"/>
          <w:lang w:eastAsia="ru-RU"/>
        </w:rPr>
        <w:t>Складываем</w:t>
      </w:r>
      <w:r w:rsidR="002737C4" w:rsidRPr="00273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C35" w:rsidRPr="002737C4">
        <w:rPr>
          <w:rFonts w:ascii="Times New Roman" w:hAnsi="Times New Roman"/>
          <w:sz w:val="28"/>
          <w:szCs w:val="28"/>
          <w:lang w:eastAsia="ru-RU"/>
        </w:rPr>
        <w:t>фарш в пакет и с</w:t>
      </w:r>
      <w:r w:rsidRPr="002737C4">
        <w:rPr>
          <w:rFonts w:ascii="Times New Roman" w:hAnsi="Times New Roman"/>
          <w:sz w:val="28"/>
          <w:szCs w:val="28"/>
          <w:lang w:eastAsia="ru-RU"/>
        </w:rPr>
        <w:t>двигаем</w:t>
      </w:r>
      <w:r w:rsidR="00407C35" w:rsidRPr="002737C4">
        <w:rPr>
          <w:rFonts w:ascii="Times New Roman" w:hAnsi="Times New Roman"/>
          <w:sz w:val="28"/>
          <w:szCs w:val="28"/>
          <w:lang w:eastAsia="ru-RU"/>
        </w:rPr>
        <w:t xml:space="preserve"> его рукой к краю. Колбаса приобретет в общем-то колбасный вид, но она будет довольно неаккуратная. Получится вариант Колбаса Чайная.</w:t>
      </w:r>
    </w:p>
    <w:p w:rsidR="002737C4" w:rsidRPr="002737C4" w:rsidRDefault="005B54F1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7C4">
        <w:rPr>
          <w:rFonts w:ascii="Times New Roman" w:hAnsi="Times New Roman"/>
          <w:sz w:val="28"/>
          <w:szCs w:val="28"/>
          <w:lang w:eastAsia="ru-RU"/>
        </w:rPr>
        <w:t>С</w:t>
      </w:r>
      <w:r w:rsidR="00407C35" w:rsidRPr="002737C4">
        <w:rPr>
          <w:rFonts w:ascii="Times New Roman" w:hAnsi="Times New Roman"/>
          <w:sz w:val="28"/>
          <w:szCs w:val="28"/>
          <w:lang w:eastAsia="ru-RU"/>
        </w:rPr>
        <w:t>ледующим местом обитания колбасы станет холодильник. И пролежать она там должна довольно долго, часов 12, а лучше даже сутки. Тогда шоколадная масса успеет хорошенько застыть, крошки печенья пропитаются влагой из крема и перестанут быть сухими, и вообще колбаса приобретет монолитность достаточную, чтобы ее можно было порезать на аккуратные ломтики.</w:t>
      </w:r>
    </w:p>
    <w:p w:rsidR="00407C35" w:rsidRPr="002737C4" w:rsidRDefault="00407C35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7C4">
        <w:rPr>
          <w:rFonts w:ascii="Times New Roman" w:hAnsi="Times New Roman"/>
          <w:sz w:val="28"/>
          <w:szCs w:val="28"/>
          <w:lang w:eastAsia="ru-RU"/>
        </w:rPr>
        <w:t>Затем продукт можно выводить на реализацию.</w:t>
      </w:r>
    </w:p>
    <w:p w:rsidR="002737C4" w:rsidRPr="002737C4" w:rsidRDefault="00407C35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 процессе доработки отходов выделяем неиспользованные отходы, такие, как загрязненная вода после промывки посуды, и упаковк</w:t>
      </w:r>
      <w:r w:rsidR="001D2E0D" w:rsidRPr="002737C4">
        <w:rPr>
          <w:rFonts w:ascii="Times New Roman" w:hAnsi="Times New Roman"/>
          <w:sz w:val="28"/>
          <w:szCs w:val="28"/>
        </w:rPr>
        <w:t>и от используемых продуктов.</w:t>
      </w:r>
    </w:p>
    <w:p w:rsidR="00153E26" w:rsidRPr="002737C4" w:rsidRDefault="00301810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E16B6A" w:rsidRPr="002737C4" w:rsidRDefault="00A77341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2. Т</w:t>
      </w:r>
      <w:r w:rsidR="00E16B6A" w:rsidRPr="002737C4">
        <w:rPr>
          <w:rFonts w:ascii="Times New Roman" w:hAnsi="Times New Roman"/>
          <w:sz w:val="28"/>
          <w:szCs w:val="28"/>
        </w:rPr>
        <w:t xml:space="preserve">ехнология производства </w:t>
      </w:r>
      <w:r w:rsidR="008A57AA" w:rsidRPr="002737C4">
        <w:rPr>
          <w:rFonts w:ascii="Times New Roman" w:hAnsi="Times New Roman"/>
          <w:sz w:val="28"/>
          <w:szCs w:val="28"/>
        </w:rPr>
        <w:t>шоколадной колбасы</w:t>
      </w:r>
    </w:p>
    <w:p w:rsidR="00A77341" w:rsidRPr="002737C4" w:rsidRDefault="00A77341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6B6A" w:rsidRPr="002737C4" w:rsidRDefault="00E16B6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А)</w:t>
      </w:r>
      <w:r w:rsidR="00A77341" w:rsidRPr="002737C4">
        <w:rPr>
          <w:rFonts w:ascii="Times New Roman" w:hAnsi="Times New Roman"/>
          <w:sz w:val="28"/>
          <w:szCs w:val="28"/>
        </w:rPr>
        <w:t xml:space="preserve"> А</w:t>
      </w:r>
      <w:r w:rsidRPr="002737C4">
        <w:rPr>
          <w:rFonts w:ascii="Times New Roman" w:hAnsi="Times New Roman"/>
          <w:sz w:val="28"/>
          <w:szCs w:val="28"/>
        </w:rPr>
        <w:t xml:space="preserve">лгоритм технологии производства </w:t>
      </w:r>
      <w:r w:rsidR="008A57AA" w:rsidRPr="002737C4">
        <w:rPr>
          <w:rFonts w:ascii="Times New Roman" w:hAnsi="Times New Roman"/>
          <w:sz w:val="28"/>
          <w:szCs w:val="28"/>
        </w:rPr>
        <w:t>шоколадной колбасы</w:t>
      </w:r>
    </w:p>
    <w:p w:rsidR="00E16B6A" w:rsidRPr="002737C4" w:rsidRDefault="00E16B6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Ввод сырья</w:t>
      </w:r>
    </w:p>
    <w:p w:rsidR="00E16B6A" w:rsidRPr="002737C4" w:rsidRDefault="00E16B6A" w:rsidP="002737C4">
      <w:pPr>
        <w:pStyle w:val="a5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ввод </w:t>
      </w:r>
      <w:r w:rsidR="001D2E0D" w:rsidRPr="002737C4">
        <w:rPr>
          <w:rFonts w:ascii="Times New Roman" w:hAnsi="Times New Roman"/>
          <w:sz w:val="28"/>
          <w:szCs w:val="28"/>
        </w:rPr>
        <w:t>печенья</w:t>
      </w:r>
    </w:p>
    <w:p w:rsidR="00E16B6A" w:rsidRPr="002737C4" w:rsidRDefault="00E16B6A" w:rsidP="002737C4">
      <w:pPr>
        <w:pStyle w:val="a5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ввод </w:t>
      </w:r>
      <w:r w:rsidR="001D2E0D" w:rsidRPr="002737C4">
        <w:rPr>
          <w:rFonts w:ascii="Times New Roman" w:hAnsi="Times New Roman"/>
          <w:sz w:val="28"/>
          <w:szCs w:val="28"/>
        </w:rPr>
        <w:t>орехов</w:t>
      </w:r>
    </w:p>
    <w:p w:rsidR="00E16B6A" w:rsidRPr="002737C4" w:rsidRDefault="00E16B6A" w:rsidP="002737C4">
      <w:pPr>
        <w:pStyle w:val="a5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ввод </w:t>
      </w:r>
      <w:r w:rsidR="001D2E0D" w:rsidRPr="002737C4">
        <w:rPr>
          <w:rFonts w:ascii="Times New Roman" w:hAnsi="Times New Roman"/>
          <w:sz w:val="28"/>
          <w:szCs w:val="28"/>
        </w:rPr>
        <w:t>масла</w:t>
      </w:r>
    </w:p>
    <w:p w:rsidR="00E16B6A" w:rsidRPr="002737C4" w:rsidRDefault="00E16B6A" w:rsidP="002737C4">
      <w:pPr>
        <w:pStyle w:val="a5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ввод </w:t>
      </w:r>
      <w:r w:rsidR="001D2E0D" w:rsidRPr="002737C4">
        <w:rPr>
          <w:rFonts w:ascii="Times New Roman" w:hAnsi="Times New Roman"/>
          <w:sz w:val="28"/>
          <w:szCs w:val="28"/>
        </w:rPr>
        <w:t>сгущенного молока</w:t>
      </w:r>
    </w:p>
    <w:p w:rsidR="00E16B6A" w:rsidRPr="002737C4" w:rsidRDefault="00E16B6A" w:rsidP="002737C4">
      <w:pPr>
        <w:pStyle w:val="a5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ввод </w:t>
      </w:r>
      <w:r w:rsidR="001D2E0D" w:rsidRPr="002737C4">
        <w:rPr>
          <w:rFonts w:ascii="Times New Roman" w:hAnsi="Times New Roman"/>
          <w:sz w:val="28"/>
          <w:szCs w:val="28"/>
        </w:rPr>
        <w:t>какао порошка</w:t>
      </w:r>
    </w:p>
    <w:p w:rsidR="00A8342E" w:rsidRPr="002737C4" w:rsidRDefault="00A77341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</w:t>
      </w:r>
      <w:r w:rsidR="00A8342E" w:rsidRPr="002737C4">
        <w:rPr>
          <w:rFonts w:ascii="Times New Roman" w:hAnsi="Times New Roman"/>
          <w:sz w:val="28"/>
          <w:szCs w:val="28"/>
        </w:rPr>
        <w:t xml:space="preserve">водится на стадии приготовления </w:t>
      </w:r>
      <w:r w:rsidR="001D2E0D" w:rsidRPr="002737C4">
        <w:rPr>
          <w:rFonts w:ascii="Times New Roman" w:hAnsi="Times New Roman"/>
          <w:sz w:val="28"/>
          <w:szCs w:val="28"/>
        </w:rPr>
        <w:t>крема</w:t>
      </w:r>
    </w:p>
    <w:p w:rsidR="00A8342E" w:rsidRPr="002737C4" w:rsidRDefault="00A77341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П</w:t>
      </w:r>
      <w:r w:rsidR="00A8342E" w:rsidRPr="002737C4">
        <w:rPr>
          <w:rFonts w:ascii="Times New Roman" w:hAnsi="Times New Roman"/>
          <w:sz w:val="28"/>
          <w:szCs w:val="28"/>
        </w:rPr>
        <w:t>одготовка сырья</w:t>
      </w:r>
    </w:p>
    <w:p w:rsidR="00CC7AF0" w:rsidRPr="002737C4" w:rsidRDefault="001D2E0D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2.1.</w:t>
      </w:r>
      <w:r w:rsidR="00CC7AF0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раздробление печенья</w:t>
      </w:r>
    </w:p>
    <w:p w:rsidR="00CC7AF0" w:rsidRPr="002737C4" w:rsidRDefault="00CC7AF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2.2. </w:t>
      </w:r>
      <w:r w:rsidR="005B54F1" w:rsidRPr="002737C4">
        <w:rPr>
          <w:rFonts w:ascii="Times New Roman" w:hAnsi="Times New Roman"/>
          <w:sz w:val="28"/>
          <w:szCs w:val="28"/>
        </w:rPr>
        <w:t>измельчение</w:t>
      </w:r>
      <w:r w:rsidR="001D2E0D" w:rsidRPr="002737C4">
        <w:rPr>
          <w:rFonts w:ascii="Times New Roman" w:hAnsi="Times New Roman"/>
          <w:sz w:val="28"/>
          <w:szCs w:val="28"/>
        </w:rPr>
        <w:t xml:space="preserve"> орехов</w:t>
      </w:r>
    </w:p>
    <w:p w:rsidR="00CC7AF0" w:rsidRPr="002737C4" w:rsidRDefault="00CC7AF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2.3. </w:t>
      </w:r>
      <w:r w:rsidR="001D2E0D" w:rsidRPr="002737C4">
        <w:rPr>
          <w:rFonts w:ascii="Times New Roman" w:hAnsi="Times New Roman"/>
          <w:sz w:val="28"/>
          <w:szCs w:val="28"/>
        </w:rPr>
        <w:t>нагрев масла</w:t>
      </w:r>
    </w:p>
    <w:p w:rsidR="00CC7AF0" w:rsidRPr="002737C4" w:rsidRDefault="00CC7AF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Основные операции</w:t>
      </w:r>
    </w:p>
    <w:p w:rsidR="00CC7AF0" w:rsidRPr="002737C4" w:rsidRDefault="00CC7AF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3.1 </w:t>
      </w:r>
      <w:r w:rsidR="0004585C" w:rsidRPr="002737C4">
        <w:rPr>
          <w:rFonts w:ascii="Times New Roman" w:hAnsi="Times New Roman"/>
          <w:sz w:val="28"/>
          <w:szCs w:val="28"/>
        </w:rPr>
        <w:t xml:space="preserve">замешивание </w:t>
      </w:r>
      <w:r w:rsidR="001D2E0D" w:rsidRPr="002737C4">
        <w:rPr>
          <w:rFonts w:ascii="Times New Roman" w:hAnsi="Times New Roman"/>
          <w:sz w:val="28"/>
          <w:szCs w:val="28"/>
        </w:rPr>
        <w:t>шоколадной массы</w:t>
      </w:r>
    </w:p>
    <w:p w:rsidR="00307CDA" w:rsidRPr="002737C4" w:rsidRDefault="001D2E0D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3.2 формирование колбасы</w:t>
      </w:r>
    </w:p>
    <w:p w:rsidR="00307CDA" w:rsidRPr="002737C4" w:rsidRDefault="00307CD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Доработка продукта</w:t>
      </w:r>
    </w:p>
    <w:p w:rsidR="00307CDA" w:rsidRPr="002737C4" w:rsidRDefault="00307CD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4.1 замораживание </w:t>
      </w:r>
      <w:r w:rsidR="001D2E0D" w:rsidRPr="002737C4">
        <w:rPr>
          <w:rFonts w:ascii="Times New Roman" w:hAnsi="Times New Roman"/>
          <w:sz w:val="28"/>
          <w:szCs w:val="28"/>
        </w:rPr>
        <w:t>шоколадной колбасы</w:t>
      </w:r>
    </w:p>
    <w:p w:rsidR="00307CDA" w:rsidRPr="002737C4" w:rsidRDefault="00307CD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4.2 порционная упаковка </w:t>
      </w:r>
      <w:r w:rsidR="008A57AA" w:rsidRPr="002737C4">
        <w:rPr>
          <w:rFonts w:ascii="Times New Roman" w:hAnsi="Times New Roman"/>
          <w:sz w:val="28"/>
          <w:szCs w:val="28"/>
        </w:rPr>
        <w:t>колбасы</w:t>
      </w:r>
    </w:p>
    <w:p w:rsidR="00307CDA" w:rsidRPr="002737C4" w:rsidRDefault="007B3D64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Доработка </w:t>
      </w:r>
      <w:r w:rsidR="00004943" w:rsidRPr="002737C4">
        <w:rPr>
          <w:rFonts w:ascii="Times New Roman" w:hAnsi="Times New Roman"/>
          <w:sz w:val="28"/>
          <w:szCs w:val="28"/>
        </w:rPr>
        <w:t>отходов</w:t>
      </w:r>
    </w:p>
    <w:p w:rsidR="00004943" w:rsidRPr="002737C4" w:rsidRDefault="00004943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6.3 неиспользованные отходы</w:t>
      </w:r>
    </w:p>
    <w:p w:rsidR="00004943" w:rsidRPr="002737C4" w:rsidRDefault="00C1394C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6.3.1 </w:t>
      </w:r>
      <w:r w:rsidR="008A57AA" w:rsidRPr="002737C4">
        <w:rPr>
          <w:rFonts w:ascii="Times New Roman" w:hAnsi="Times New Roman"/>
          <w:sz w:val="28"/>
          <w:szCs w:val="28"/>
        </w:rPr>
        <w:t>упаковка от печенья – на утилизацию</w:t>
      </w:r>
    </w:p>
    <w:p w:rsidR="00004943" w:rsidRPr="002737C4" w:rsidRDefault="00004943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6.3.2 </w:t>
      </w:r>
      <w:r w:rsidR="008A57AA" w:rsidRPr="002737C4">
        <w:rPr>
          <w:rFonts w:ascii="Times New Roman" w:hAnsi="Times New Roman"/>
          <w:sz w:val="28"/>
          <w:szCs w:val="28"/>
        </w:rPr>
        <w:t>упаковка от орехов – на утилизацию</w:t>
      </w:r>
    </w:p>
    <w:p w:rsidR="00004943" w:rsidRPr="002737C4" w:rsidRDefault="00F64B33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6.3.3 </w:t>
      </w:r>
      <w:r w:rsidR="008A57AA" w:rsidRPr="002737C4">
        <w:rPr>
          <w:rFonts w:ascii="Times New Roman" w:hAnsi="Times New Roman"/>
          <w:sz w:val="28"/>
          <w:szCs w:val="28"/>
        </w:rPr>
        <w:t>упаковка от масла – на утилизацию</w:t>
      </w:r>
    </w:p>
    <w:p w:rsidR="008A57AA" w:rsidRPr="002737C4" w:rsidRDefault="008A57A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6.3.4 грязная вода -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Pr="002737C4">
        <w:rPr>
          <w:rFonts w:ascii="Times New Roman" w:hAnsi="Times New Roman"/>
          <w:sz w:val="28"/>
          <w:szCs w:val="28"/>
        </w:rPr>
        <w:t>в канализацию</w:t>
      </w:r>
    </w:p>
    <w:p w:rsidR="00966237" w:rsidRPr="002737C4" w:rsidRDefault="00004943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Реализация продукции</w:t>
      </w:r>
    </w:p>
    <w:p w:rsidR="00966237" w:rsidRPr="002737C4" w:rsidRDefault="009662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004943" w:rsidRPr="002737C4" w:rsidRDefault="001318B4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3. У</w:t>
      </w:r>
      <w:r w:rsidR="00966237" w:rsidRPr="002737C4">
        <w:rPr>
          <w:rFonts w:ascii="Times New Roman" w:hAnsi="Times New Roman"/>
          <w:sz w:val="28"/>
          <w:szCs w:val="28"/>
        </w:rPr>
        <w:t>правление технологическим процессом и качеством продукции</w:t>
      </w:r>
    </w:p>
    <w:p w:rsidR="001318B4" w:rsidRPr="002737C4" w:rsidRDefault="001318B4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6237" w:rsidRPr="002737C4" w:rsidRDefault="00966237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Цель управления технологическим процессом определяется выбором оптимального варианта технологического процесса производства </w:t>
      </w:r>
      <w:r w:rsidR="008A57AA" w:rsidRPr="002737C4">
        <w:rPr>
          <w:rFonts w:ascii="Times New Roman" w:hAnsi="Times New Roman"/>
          <w:sz w:val="28"/>
          <w:szCs w:val="28"/>
        </w:rPr>
        <w:t>шоколадной колбасы</w:t>
      </w:r>
      <w:r w:rsidRPr="002737C4">
        <w:rPr>
          <w:rFonts w:ascii="Times New Roman" w:hAnsi="Times New Roman"/>
          <w:sz w:val="28"/>
          <w:szCs w:val="28"/>
        </w:rPr>
        <w:t xml:space="preserve">, при котором </w:t>
      </w:r>
      <w:r w:rsidR="008A57AA" w:rsidRPr="002737C4">
        <w:rPr>
          <w:rFonts w:ascii="Times New Roman" w:hAnsi="Times New Roman"/>
          <w:sz w:val="28"/>
          <w:szCs w:val="28"/>
        </w:rPr>
        <w:t>колбаса приобретает</w:t>
      </w:r>
      <w:r w:rsidRPr="002737C4">
        <w:rPr>
          <w:rFonts w:ascii="Times New Roman" w:hAnsi="Times New Roman"/>
          <w:sz w:val="28"/>
          <w:szCs w:val="28"/>
        </w:rPr>
        <w:t xml:space="preserve"> каче</w:t>
      </w:r>
      <w:r w:rsidR="008A57AA" w:rsidRPr="002737C4">
        <w:rPr>
          <w:rFonts w:ascii="Times New Roman" w:hAnsi="Times New Roman"/>
          <w:sz w:val="28"/>
          <w:szCs w:val="28"/>
        </w:rPr>
        <w:t>ственные характеристики и должна</w:t>
      </w:r>
      <w:r w:rsidRPr="002737C4">
        <w:rPr>
          <w:rFonts w:ascii="Times New Roman" w:hAnsi="Times New Roman"/>
          <w:sz w:val="28"/>
          <w:szCs w:val="28"/>
        </w:rPr>
        <w:t xml:space="preserve"> отвечать соответствующим требованиям.</w:t>
      </w:r>
    </w:p>
    <w:p w:rsidR="00966237" w:rsidRPr="002737C4" w:rsidRDefault="005E285E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Требования к сырью:</w:t>
      </w:r>
    </w:p>
    <w:p w:rsidR="005E285E" w:rsidRPr="002737C4" w:rsidRDefault="005E285E" w:rsidP="002737C4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сырье должно соответствовать требованиям н</w:t>
      </w:r>
      <w:r w:rsidR="00414737">
        <w:rPr>
          <w:rFonts w:ascii="Times New Roman" w:hAnsi="Times New Roman"/>
          <w:sz w:val="28"/>
          <w:szCs w:val="28"/>
        </w:rPr>
        <w:t>ормативной документации, медико–</w:t>
      </w:r>
      <w:r w:rsidRPr="002737C4">
        <w:rPr>
          <w:rFonts w:ascii="Times New Roman" w:hAnsi="Times New Roman"/>
          <w:sz w:val="28"/>
          <w:szCs w:val="28"/>
        </w:rPr>
        <w:t>биологическим требованиям, требованиям действующих стандартов и технических инструкций.</w:t>
      </w:r>
    </w:p>
    <w:p w:rsidR="005E285E" w:rsidRPr="002737C4" w:rsidRDefault="001318B4" w:rsidP="002737C4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п</w:t>
      </w:r>
      <w:r w:rsidR="005E285E" w:rsidRPr="002737C4">
        <w:rPr>
          <w:rFonts w:ascii="Times New Roman" w:hAnsi="Times New Roman"/>
          <w:sz w:val="28"/>
          <w:szCs w:val="28"/>
        </w:rPr>
        <w:t>одготовка сырья должна производиться с соблюдением требований технологии и санитарных правил для предприятий общественного питания.</w:t>
      </w:r>
    </w:p>
    <w:p w:rsidR="005E285E" w:rsidRPr="002737C4" w:rsidRDefault="005E285E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Качество продукции</w:t>
      </w:r>
      <w:r w:rsidR="001318B4" w:rsidRPr="002737C4">
        <w:rPr>
          <w:rFonts w:ascii="Times New Roman" w:hAnsi="Times New Roman"/>
          <w:sz w:val="28"/>
          <w:szCs w:val="28"/>
        </w:rPr>
        <w:t>:</w:t>
      </w:r>
    </w:p>
    <w:p w:rsidR="00386B9E" w:rsidRPr="002737C4" w:rsidRDefault="005E285E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Контроль качества проводится на этапах ввода сырья (оценка качества вводимого сырья), на промежуточных</w:t>
      </w:r>
      <w:r w:rsidR="00386B9E" w:rsidRPr="002737C4">
        <w:rPr>
          <w:rFonts w:ascii="Times New Roman" w:hAnsi="Times New Roman"/>
          <w:sz w:val="28"/>
          <w:szCs w:val="28"/>
        </w:rPr>
        <w:t xml:space="preserve"> этапах. Комплексный контроль качества продукции проводится на этапе ее выхода.</w:t>
      </w:r>
    </w:p>
    <w:p w:rsidR="00E8479A" w:rsidRPr="002737C4" w:rsidRDefault="00386B9E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Органолептические показатели – параметры, определяющие потребительские свойства</w:t>
      </w:r>
      <w:r w:rsidR="008A57AA" w:rsidRPr="002737C4">
        <w:rPr>
          <w:rFonts w:ascii="Times New Roman" w:hAnsi="Times New Roman"/>
          <w:sz w:val="28"/>
          <w:szCs w:val="28"/>
        </w:rPr>
        <w:t xml:space="preserve"> шоколадной колбасы</w:t>
      </w:r>
      <w:r w:rsidRPr="002737C4">
        <w:rPr>
          <w:rFonts w:ascii="Times New Roman" w:hAnsi="Times New Roman"/>
          <w:sz w:val="28"/>
          <w:szCs w:val="28"/>
        </w:rPr>
        <w:t xml:space="preserve">, так как они непосредственно влияют на органы чувств человека (зрение, обоняние, осязание). Наиболее значимые из этих параметров </w:t>
      </w:r>
      <w:r w:rsidR="00E8479A" w:rsidRPr="002737C4">
        <w:rPr>
          <w:rFonts w:ascii="Times New Roman" w:hAnsi="Times New Roman"/>
          <w:sz w:val="28"/>
          <w:szCs w:val="28"/>
        </w:rPr>
        <w:t>–</w:t>
      </w:r>
      <w:r w:rsidRPr="002737C4">
        <w:rPr>
          <w:rFonts w:ascii="Times New Roman" w:hAnsi="Times New Roman"/>
          <w:sz w:val="28"/>
          <w:szCs w:val="28"/>
        </w:rPr>
        <w:t xml:space="preserve"> </w:t>
      </w:r>
      <w:r w:rsidR="00E8479A" w:rsidRPr="002737C4">
        <w:rPr>
          <w:rFonts w:ascii="Times New Roman" w:hAnsi="Times New Roman"/>
          <w:sz w:val="28"/>
          <w:szCs w:val="28"/>
        </w:rPr>
        <w:t>запах и, конечно же, вкус.</w:t>
      </w:r>
    </w:p>
    <w:p w:rsidR="00F63C8D" w:rsidRPr="002737C4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Физико–</w:t>
      </w:r>
      <w:r w:rsidR="00F63C8D" w:rsidRPr="002737C4">
        <w:rPr>
          <w:rFonts w:ascii="Times New Roman" w:hAnsi="Times New Roman"/>
          <w:sz w:val="28"/>
          <w:szCs w:val="28"/>
        </w:rPr>
        <w:t xml:space="preserve">химические показателя - показатели, определяющие степени безопасности продукции для человека. Они являются главным фактором при принятии решения о допуске </w:t>
      </w:r>
      <w:r w:rsidR="008A57AA" w:rsidRPr="002737C4">
        <w:rPr>
          <w:rFonts w:ascii="Times New Roman" w:hAnsi="Times New Roman"/>
          <w:sz w:val="28"/>
          <w:szCs w:val="28"/>
        </w:rPr>
        <w:t>продукта</w:t>
      </w:r>
      <w:r w:rsidR="00F63C8D" w:rsidRPr="002737C4">
        <w:rPr>
          <w:rFonts w:ascii="Times New Roman" w:hAnsi="Times New Roman"/>
          <w:sz w:val="28"/>
          <w:szCs w:val="28"/>
        </w:rPr>
        <w:t xml:space="preserve"> к употреблению.</w:t>
      </w:r>
    </w:p>
    <w:p w:rsidR="00F63C8D" w:rsidRPr="002737C4" w:rsidRDefault="0020637C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Транспортировка</w:t>
      </w:r>
    </w:p>
    <w:p w:rsidR="0020637C" w:rsidRPr="002737C4" w:rsidRDefault="008A57A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Колбаса</w:t>
      </w:r>
      <w:r w:rsidR="002737C4" w:rsidRPr="002737C4">
        <w:rPr>
          <w:rFonts w:ascii="Times New Roman" w:hAnsi="Times New Roman"/>
          <w:sz w:val="28"/>
          <w:szCs w:val="28"/>
        </w:rPr>
        <w:t xml:space="preserve"> </w:t>
      </w:r>
      <w:r w:rsidR="0020637C" w:rsidRPr="002737C4">
        <w:rPr>
          <w:rFonts w:ascii="Times New Roman" w:hAnsi="Times New Roman"/>
          <w:sz w:val="28"/>
          <w:szCs w:val="28"/>
        </w:rPr>
        <w:t>транспортируются транспортом всех видов в крытых транспортных средствах в соответствии с правилами перевозок грузов, действующих на данном виде транспорта.</w:t>
      </w:r>
    </w:p>
    <w:p w:rsidR="0020637C" w:rsidRPr="002737C4" w:rsidRDefault="008A57A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Продукт</w:t>
      </w:r>
      <w:r w:rsidR="0020637C" w:rsidRPr="002737C4">
        <w:rPr>
          <w:rFonts w:ascii="Times New Roman" w:hAnsi="Times New Roman"/>
          <w:sz w:val="28"/>
          <w:szCs w:val="28"/>
        </w:rPr>
        <w:t xml:space="preserve"> долж</w:t>
      </w:r>
      <w:r w:rsidRPr="002737C4">
        <w:rPr>
          <w:rFonts w:ascii="Times New Roman" w:hAnsi="Times New Roman"/>
          <w:sz w:val="28"/>
          <w:szCs w:val="28"/>
        </w:rPr>
        <w:t>ен</w:t>
      </w:r>
      <w:r w:rsidR="0020637C" w:rsidRPr="002737C4">
        <w:rPr>
          <w:rFonts w:ascii="Times New Roman" w:hAnsi="Times New Roman"/>
          <w:sz w:val="28"/>
          <w:szCs w:val="28"/>
        </w:rPr>
        <w:t xml:space="preserve"> храниться в специальных контейнерах, не зараженных вредителями вредных запасов</w:t>
      </w:r>
      <w:r w:rsidR="00FB49B6" w:rsidRPr="002737C4">
        <w:rPr>
          <w:rFonts w:ascii="Times New Roman" w:hAnsi="Times New Roman"/>
          <w:sz w:val="28"/>
          <w:szCs w:val="28"/>
        </w:rPr>
        <w:t>.</w:t>
      </w:r>
    </w:p>
    <w:p w:rsidR="004C517F" w:rsidRDefault="00FB49B6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t>Срок хранения</w:t>
      </w:r>
      <w:r w:rsidR="008A57AA" w:rsidRPr="002737C4">
        <w:rPr>
          <w:rFonts w:ascii="Times New Roman" w:hAnsi="Times New Roman"/>
          <w:sz w:val="28"/>
          <w:szCs w:val="28"/>
        </w:rPr>
        <w:t xml:space="preserve"> шоколадной колбасы </w:t>
      </w:r>
      <w:r w:rsidRPr="002737C4">
        <w:rPr>
          <w:rFonts w:ascii="Times New Roman" w:hAnsi="Times New Roman"/>
          <w:sz w:val="28"/>
          <w:szCs w:val="28"/>
        </w:rPr>
        <w:t xml:space="preserve">– </w:t>
      </w:r>
      <w:r w:rsidR="008A57AA" w:rsidRPr="002737C4">
        <w:rPr>
          <w:rFonts w:ascii="Times New Roman" w:hAnsi="Times New Roman"/>
          <w:sz w:val="28"/>
          <w:szCs w:val="28"/>
        </w:rPr>
        <w:t>3 месяца.</w:t>
      </w:r>
    </w:p>
    <w:p w:rsidR="00414737" w:rsidRPr="00414737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517F" w:rsidRPr="002737C4" w:rsidRDefault="004C517F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83306D" w:rsidRPr="002737C4" w:rsidRDefault="00414737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737">
        <w:rPr>
          <w:rFonts w:ascii="Times New Roman" w:hAnsi="Times New Roman"/>
          <w:sz w:val="28"/>
          <w:szCs w:val="28"/>
        </w:rPr>
        <w:t>4</w:t>
      </w:r>
      <w:r w:rsidR="0083306D" w:rsidRPr="002737C4">
        <w:rPr>
          <w:rFonts w:ascii="Times New Roman" w:hAnsi="Times New Roman"/>
          <w:sz w:val="28"/>
          <w:szCs w:val="28"/>
        </w:rPr>
        <w:t>. Уровень технологической, материальной и трудовой культуры</w:t>
      </w:r>
    </w:p>
    <w:p w:rsidR="003B761A" w:rsidRPr="002737C4" w:rsidRDefault="003B761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306D" w:rsidRPr="002737C4" w:rsidRDefault="0083306D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Культура производства представляет собой комплексную характеристику содержательной стороны всей производственной деятельности общества.</w:t>
      </w:r>
    </w:p>
    <w:p w:rsidR="0083306D" w:rsidRPr="002737C4" w:rsidRDefault="0083306D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Материальная культура – это система предметно – вещевых элементов производительных сил, основой которых выступает система орудий производства. На данном производстве автоматизация производства не совершена.</w:t>
      </w:r>
    </w:p>
    <w:p w:rsidR="0083306D" w:rsidRPr="002737C4" w:rsidRDefault="0083306D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Технологическая культура представляет собой совокупность процессов, обусловленных теоретическими основами технологии, и определяющих технологию производства.</w:t>
      </w:r>
    </w:p>
    <w:p w:rsidR="0083306D" w:rsidRPr="002737C4" w:rsidRDefault="0083306D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Трудовая культура является сложной структурой</w:t>
      </w:r>
      <w:r w:rsidR="003136F0" w:rsidRPr="002737C4">
        <w:rPr>
          <w:rFonts w:ascii="Times New Roman" w:hAnsi="Times New Roman"/>
          <w:sz w:val="28"/>
          <w:szCs w:val="28"/>
        </w:rPr>
        <w:t>, охватывающей все проявления живого труда на производстве.</w:t>
      </w:r>
    </w:p>
    <w:p w:rsidR="003136F0" w:rsidRPr="002737C4" w:rsidRDefault="003136F0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Материальная и технологическая культуры отражают уровень соответствия технологии новейшим достижениям науки и техники. Трудовая культура отражает степень соответствия производства уровню развития общества в целом. Соответственно, материальная и технологическая культуры зависят от трудовой культуры. Следовательно, трудовая культура является главной составляющей культуры производства.</w:t>
      </w:r>
    </w:p>
    <w:p w:rsidR="003136F0" w:rsidRPr="002737C4" w:rsidRDefault="009146C8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Специфику трудовой культуры обуславливает то, что она является качественной характеристикой трудового процесса, который определяется уровнем развития работника, т.е. его:</w:t>
      </w:r>
    </w:p>
    <w:p w:rsidR="009146C8" w:rsidRPr="002737C4" w:rsidRDefault="009146C8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- умениями;</w:t>
      </w:r>
    </w:p>
    <w:p w:rsidR="009146C8" w:rsidRPr="002737C4" w:rsidRDefault="009146C8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- знания технологии;</w:t>
      </w:r>
    </w:p>
    <w:p w:rsidR="009146C8" w:rsidRPr="002737C4" w:rsidRDefault="009146C8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- физической и моральной подготовленностью к трудовой деятельности вообще и на данном производстве, в частности;</w:t>
      </w:r>
    </w:p>
    <w:p w:rsidR="00506A6A" w:rsidRPr="002737C4" w:rsidRDefault="009146C8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- способностью реализовывать себя как главную производительную силу данного этапа развития общества.</w:t>
      </w:r>
    </w:p>
    <w:p w:rsidR="00506A6A" w:rsidRPr="002737C4" w:rsidRDefault="00506A6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9146C8" w:rsidRPr="002737C4" w:rsidRDefault="00414737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2D1CBC" w:rsidRPr="002737C4">
        <w:rPr>
          <w:rFonts w:ascii="Times New Roman" w:hAnsi="Times New Roman"/>
          <w:sz w:val="28"/>
          <w:szCs w:val="28"/>
        </w:rPr>
        <w:t>. В</w:t>
      </w:r>
      <w:r w:rsidR="00506A6A" w:rsidRPr="002737C4">
        <w:rPr>
          <w:rFonts w:ascii="Times New Roman" w:hAnsi="Times New Roman"/>
          <w:sz w:val="28"/>
          <w:szCs w:val="28"/>
        </w:rPr>
        <w:t>заимосвязь технологий</w:t>
      </w:r>
    </w:p>
    <w:p w:rsidR="00506A6A" w:rsidRPr="002737C4" w:rsidRDefault="00506A6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6A6A" w:rsidRDefault="00506A6A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t>В технологии производства</w:t>
      </w:r>
      <w:r w:rsidR="00410FE7" w:rsidRPr="002737C4">
        <w:rPr>
          <w:rFonts w:ascii="Times New Roman" w:hAnsi="Times New Roman"/>
          <w:sz w:val="28"/>
          <w:szCs w:val="28"/>
        </w:rPr>
        <w:t xml:space="preserve"> шоколадной колбасы</w:t>
      </w:r>
      <w:r w:rsidRPr="002737C4">
        <w:rPr>
          <w:rFonts w:ascii="Times New Roman" w:hAnsi="Times New Roman"/>
          <w:sz w:val="28"/>
          <w:szCs w:val="28"/>
        </w:rPr>
        <w:t xml:space="preserve"> используют продукцию технологии производства </w:t>
      </w:r>
      <w:r w:rsidR="00410FE7" w:rsidRPr="002737C4">
        <w:rPr>
          <w:rFonts w:ascii="Times New Roman" w:hAnsi="Times New Roman"/>
          <w:sz w:val="28"/>
          <w:szCs w:val="28"/>
        </w:rPr>
        <w:t>крема</w:t>
      </w:r>
      <w:r w:rsidRPr="002737C4">
        <w:rPr>
          <w:rFonts w:ascii="Times New Roman" w:hAnsi="Times New Roman"/>
          <w:sz w:val="28"/>
          <w:szCs w:val="28"/>
        </w:rPr>
        <w:t xml:space="preserve">. А технология производства </w:t>
      </w:r>
      <w:r w:rsidR="00410FE7" w:rsidRPr="002737C4">
        <w:rPr>
          <w:rFonts w:ascii="Times New Roman" w:hAnsi="Times New Roman"/>
          <w:sz w:val="28"/>
          <w:szCs w:val="28"/>
        </w:rPr>
        <w:t>крема</w:t>
      </w:r>
      <w:r w:rsidRPr="002737C4">
        <w:rPr>
          <w:rFonts w:ascii="Times New Roman" w:hAnsi="Times New Roman"/>
          <w:sz w:val="28"/>
          <w:szCs w:val="28"/>
        </w:rPr>
        <w:t xml:space="preserve"> не нуждается в продукции технологии производства блинов, поэтому связь между ними является прямой соподчинительной.</w:t>
      </w:r>
    </w:p>
    <w:p w:rsidR="00414737" w:rsidRPr="00414737" w:rsidRDefault="00414737" w:rsidP="002737C4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E97" w:rsidRPr="002737C4" w:rsidRDefault="00AB5948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9.5pt;height:44.25pt;visibility:visible">
            <v:imagedata r:id="rId8" o:title=""/>
          </v:shape>
        </w:pict>
      </w:r>
    </w:p>
    <w:p w:rsidR="00DE5D59" w:rsidRPr="002737C4" w:rsidRDefault="00DE5D59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C8D" w:rsidRPr="002737C4" w:rsidRDefault="003B1E9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 тоже время связь между ними опосредованная об</w:t>
      </w:r>
      <w:r w:rsidR="00410FE7" w:rsidRPr="002737C4">
        <w:rPr>
          <w:rFonts w:ascii="Times New Roman" w:hAnsi="Times New Roman"/>
          <w:sz w:val="28"/>
          <w:szCs w:val="28"/>
        </w:rPr>
        <w:t>оюдная, так как чем больше будет</w:t>
      </w:r>
      <w:r w:rsidRPr="002737C4">
        <w:rPr>
          <w:rFonts w:ascii="Times New Roman" w:hAnsi="Times New Roman"/>
          <w:sz w:val="28"/>
          <w:szCs w:val="28"/>
        </w:rPr>
        <w:t xml:space="preserve"> потребляться </w:t>
      </w:r>
      <w:r w:rsidR="00410FE7" w:rsidRPr="002737C4">
        <w:rPr>
          <w:rFonts w:ascii="Times New Roman" w:hAnsi="Times New Roman"/>
          <w:sz w:val="28"/>
          <w:szCs w:val="28"/>
        </w:rPr>
        <w:t>колбаса</w:t>
      </w:r>
      <w:r w:rsidRPr="002737C4">
        <w:rPr>
          <w:rFonts w:ascii="Times New Roman" w:hAnsi="Times New Roman"/>
          <w:sz w:val="28"/>
          <w:szCs w:val="28"/>
        </w:rPr>
        <w:t>, тем больше будет расходоваться и продукты, из которых производ</w:t>
      </w:r>
      <w:r w:rsidR="00410FE7" w:rsidRPr="002737C4">
        <w:rPr>
          <w:rFonts w:ascii="Times New Roman" w:hAnsi="Times New Roman"/>
          <w:sz w:val="28"/>
          <w:szCs w:val="28"/>
        </w:rPr>
        <w:t>иться эта</w:t>
      </w:r>
      <w:r w:rsidRPr="002737C4">
        <w:rPr>
          <w:rFonts w:ascii="Times New Roman" w:hAnsi="Times New Roman"/>
          <w:sz w:val="28"/>
          <w:szCs w:val="28"/>
        </w:rPr>
        <w:t xml:space="preserve"> </w:t>
      </w:r>
      <w:r w:rsidR="00410FE7" w:rsidRPr="002737C4">
        <w:rPr>
          <w:rFonts w:ascii="Times New Roman" w:hAnsi="Times New Roman"/>
          <w:sz w:val="28"/>
          <w:szCs w:val="28"/>
        </w:rPr>
        <w:t>колбаса</w:t>
      </w:r>
      <w:r w:rsidRPr="002737C4">
        <w:rPr>
          <w:rFonts w:ascii="Times New Roman" w:hAnsi="Times New Roman"/>
          <w:sz w:val="28"/>
          <w:szCs w:val="28"/>
        </w:rPr>
        <w:t>.</w:t>
      </w:r>
    </w:p>
    <w:p w:rsidR="00D6517D" w:rsidRDefault="00D6517D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t xml:space="preserve">Технология производства </w:t>
      </w:r>
      <w:r w:rsidR="00410FE7" w:rsidRPr="002737C4">
        <w:rPr>
          <w:rFonts w:ascii="Times New Roman" w:hAnsi="Times New Roman"/>
          <w:sz w:val="28"/>
          <w:szCs w:val="28"/>
        </w:rPr>
        <w:t xml:space="preserve">шоколадной колбасы </w:t>
      </w:r>
      <w:r w:rsidRPr="002737C4">
        <w:rPr>
          <w:rFonts w:ascii="Times New Roman" w:hAnsi="Times New Roman"/>
          <w:sz w:val="28"/>
          <w:szCs w:val="28"/>
        </w:rPr>
        <w:t>имеет прямую соподчиненную связь с технологией подготовки трудовых кадров, работающих на производстве.</w:t>
      </w:r>
    </w:p>
    <w:p w:rsidR="00414737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4737" w:rsidRDefault="00AB5948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412.5pt;height:46.5pt;visibility:visible">
            <v:imagedata r:id="rId9" o:title=""/>
          </v:shape>
        </w:pict>
      </w:r>
    </w:p>
    <w:p w:rsidR="00414737" w:rsidRDefault="00414737" w:rsidP="002737C4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63D0" w:rsidRPr="002737C4" w:rsidRDefault="00D063D0" w:rsidP="002737C4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На рынке кондитерских изделий для производства было приобретено печенье.</w:t>
      </w:r>
    </w:p>
    <w:p w:rsidR="00D063D0" w:rsidRDefault="00D063D0" w:rsidP="002737C4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t>Произведенный продукт – шоколадная колбаса, вернулся на тот же рынок.</w:t>
      </w:r>
    </w:p>
    <w:p w:rsidR="00414737" w:rsidRPr="00414737" w:rsidRDefault="00414737" w:rsidP="002737C4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517D" w:rsidRPr="00414737" w:rsidRDefault="00D6517D" w:rsidP="002737C4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690923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="00AB100D" w:rsidRPr="002737C4">
        <w:rPr>
          <w:rFonts w:ascii="Times New Roman" w:hAnsi="Times New Roman"/>
          <w:sz w:val="28"/>
          <w:szCs w:val="28"/>
        </w:rPr>
        <w:t>. Э</w:t>
      </w:r>
      <w:r w:rsidR="00D6517D" w:rsidRPr="002737C4">
        <w:rPr>
          <w:rFonts w:ascii="Times New Roman" w:hAnsi="Times New Roman"/>
          <w:sz w:val="28"/>
          <w:szCs w:val="28"/>
        </w:rPr>
        <w:t>кологическое воздействие</w:t>
      </w:r>
    </w:p>
    <w:p w:rsidR="00414737" w:rsidRPr="00414737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517D" w:rsidRPr="002737C4" w:rsidRDefault="00D6517D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Любые технологии, кроме того, что они взаимозависимы, еще и тесно связаны с окружающей средой.</w:t>
      </w:r>
    </w:p>
    <w:p w:rsidR="00D6517D" w:rsidRPr="002737C4" w:rsidRDefault="00D6517D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Технологии воздействуют на людей и окружающую среду через потребление ресурсов, производимую продукцию и посредством образования отходов.</w:t>
      </w:r>
    </w:p>
    <w:p w:rsidR="00C93C1F" w:rsidRPr="002737C4" w:rsidRDefault="00C93C1F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Экологическое воздействие любой технологии определяется суммой прямого и опосредованного экологических воздействий. Прямое экологическое воздействие обуславливается осн</w:t>
      </w:r>
      <w:r w:rsidR="00410FE7" w:rsidRPr="002737C4">
        <w:rPr>
          <w:rFonts w:ascii="Times New Roman" w:hAnsi="Times New Roman"/>
          <w:sz w:val="28"/>
          <w:szCs w:val="28"/>
        </w:rPr>
        <w:t>овной технологией производства</w:t>
      </w:r>
      <w:r w:rsidRPr="002737C4">
        <w:rPr>
          <w:rFonts w:ascii="Times New Roman" w:hAnsi="Times New Roman"/>
          <w:sz w:val="28"/>
          <w:szCs w:val="28"/>
        </w:rPr>
        <w:t xml:space="preserve">. Опосредованное экологическое воздействие обуславливается воздействием технологий, </w:t>
      </w:r>
      <w:r w:rsidR="00590999" w:rsidRPr="002737C4">
        <w:rPr>
          <w:rFonts w:ascii="Times New Roman" w:hAnsi="Times New Roman"/>
          <w:sz w:val="28"/>
          <w:szCs w:val="28"/>
        </w:rPr>
        <w:t xml:space="preserve">связанных с основной технологией. При этом экологическое воздействие смежных технологий </w:t>
      </w:r>
      <w:r w:rsidR="001C50FF" w:rsidRPr="002737C4">
        <w:rPr>
          <w:rFonts w:ascii="Times New Roman" w:hAnsi="Times New Roman"/>
          <w:sz w:val="28"/>
          <w:szCs w:val="28"/>
        </w:rPr>
        <w:t>порой может во много раз превосходить воздействие основной технологии.</w:t>
      </w:r>
    </w:p>
    <w:p w:rsidR="001C50FF" w:rsidRPr="002737C4" w:rsidRDefault="001C50FF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Продукция технологии оказывает экологическое воздействие либо через отходы – остатки продукции, либо через ее качество. Чтобы уменьшить экологическое воздействие продукции через ее качество на производстве применяется жесткий контроль.</w:t>
      </w:r>
    </w:p>
    <w:p w:rsidR="002737C4" w:rsidRDefault="00D063D0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t xml:space="preserve">Производство шоколадной колбасы не влияет на окружающею среду не положительно не отрицательно, так как </w:t>
      </w:r>
      <w:r w:rsidR="00D66460" w:rsidRPr="002737C4">
        <w:rPr>
          <w:rFonts w:ascii="Times New Roman" w:hAnsi="Times New Roman"/>
          <w:sz w:val="28"/>
          <w:szCs w:val="28"/>
        </w:rPr>
        <w:t>отходы от ее производства пойдут на утилизацию.</w:t>
      </w:r>
    </w:p>
    <w:p w:rsidR="00414737" w:rsidRPr="00414737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323A" w:rsidRPr="002737C4" w:rsidRDefault="007F323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7F323A" w:rsidRPr="002737C4" w:rsidRDefault="00414737" w:rsidP="00414737">
      <w:pPr>
        <w:pStyle w:val="a5"/>
        <w:tabs>
          <w:tab w:val="left" w:pos="0"/>
          <w:tab w:val="left" w:pos="142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4737">
        <w:rPr>
          <w:rFonts w:ascii="Times New Roman" w:hAnsi="Times New Roman"/>
          <w:sz w:val="28"/>
          <w:szCs w:val="28"/>
        </w:rPr>
        <w:t xml:space="preserve">7. </w:t>
      </w:r>
      <w:r w:rsidR="007F323A" w:rsidRPr="002737C4">
        <w:rPr>
          <w:rFonts w:ascii="Times New Roman" w:hAnsi="Times New Roman"/>
          <w:sz w:val="28"/>
          <w:szCs w:val="28"/>
        </w:rPr>
        <w:t>Экономическая эффективность</w:t>
      </w:r>
    </w:p>
    <w:p w:rsidR="00414737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323A" w:rsidRPr="002737C4" w:rsidRDefault="007F323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Критериями современного состояния потребител</w:t>
      </w:r>
      <w:r w:rsidR="00410FE7" w:rsidRPr="002737C4">
        <w:rPr>
          <w:rFonts w:ascii="Times New Roman" w:hAnsi="Times New Roman"/>
          <w:sz w:val="28"/>
          <w:szCs w:val="28"/>
        </w:rPr>
        <w:t>ьского рынка шоколадной колбасы</w:t>
      </w:r>
      <w:r w:rsidRPr="002737C4">
        <w:rPr>
          <w:rFonts w:ascii="Times New Roman" w:hAnsi="Times New Roman"/>
          <w:sz w:val="28"/>
          <w:szCs w:val="28"/>
        </w:rPr>
        <w:t xml:space="preserve"> могут служить: состояние источников наполнения рынка товарами; соотношение спроса и предложения, которое определяет насыщенность рынка товарами, степень удовлетворения спроса, широту, полноту, структуру ассортимента и качество товаров.</w:t>
      </w:r>
    </w:p>
    <w:p w:rsidR="007F323A" w:rsidRPr="002737C4" w:rsidRDefault="007F323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Источниками наполнения рынка товарами являются отечественное сельскохозяйственное и промышленное производство, а также импорт товаров, состояние которых определяет полноту и характер предложения.</w:t>
      </w:r>
    </w:p>
    <w:p w:rsidR="007F323A" w:rsidRPr="002737C4" w:rsidRDefault="00BD5F6E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Перспективы развития потребительского рынка кондитерских товаров связаны с мерами государственного регулирования сферы торговли путем поддержки отечественного производителя. Наряду с этим большое значение имеют создание и укрепление инфраструктуры торговли, конкурентной среды, проведение российских </w:t>
      </w:r>
      <w:r w:rsidR="00471277" w:rsidRPr="002737C4">
        <w:rPr>
          <w:rFonts w:ascii="Times New Roman" w:hAnsi="Times New Roman"/>
          <w:sz w:val="28"/>
          <w:szCs w:val="28"/>
        </w:rPr>
        <w:t>ярмарок; усиление контроля над качеством товаров и соблюдением правил торговли.</w:t>
      </w:r>
    </w:p>
    <w:p w:rsidR="00471277" w:rsidRPr="002737C4" w:rsidRDefault="0047127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С учетом конъюнктуры, сложившейся на российском рынке потребления, большое значение приобретают рациональное управление ассортиментом, товарными потоками, обеспечение качества товаров и количества на разных этапах товародвижения. Решение этих задач требует высокой квалификации специалистов в различных областях знаний, а также умений комплексно использовать их в профессиональной деятельности.</w:t>
      </w:r>
    </w:p>
    <w:p w:rsidR="00D66460" w:rsidRPr="002737C4" w:rsidRDefault="00D66460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На сегодняшний день большим спросом на потребительском рынке пользуются кондитерские изделия, в том числе шоколадная колбаса.</w:t>
      </w:r>
    </w:p>
    <w:p w:rsidR="00D66460" w:rsidRPr="002737C4" w:rsidRDefault="00D66460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А так как ее производство не требует больших издержек, то при минимальных затратах можно получить максимальную прибыль, поэтому данное производство можно считать экономически эффективным.</w:t>
      </w:r>
    </w:p>
    <w:p w:rsidR="003D10A3" w:rsidRPr="002737C4" w:rsidRDefault="003D10A3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3D10A3" w:rsidRDefault="003D10A3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37C4">
        <w:rPr>
          <w:rFonts w:ascii="Times New Roman" w:hAnsi="Times New Roman"/>
          <w:sz w:val="28"/>
          <w:szCs w:val="28"/>
        </w:rPr>
        <w:t>Заключение</w:t>
      </w:r>
    </w:p>
    <w:p w:rsidR="00414737" w:rsidRPr="00414737" w:rsidRDefault="00414737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10A3" w:rsidRPr="002737C4" w:rsidRDefault="003D10A3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 xml:space="preserve">В моей работе были рассмотрены теоретические основы технологии производства </w:t>
      </w:r>
      <w:r w:rsidR="00410FE7" w:rsidRPr="002737C4">
        <w:rPr>
          <w:rFonts w:ascii="Times New Roman" w:hAnsi="Times New Roman"/>
          <w:sz w:val="28"/>
          <w:szCs w:val="28"/>
        </w:rPr>
        <w:t>шоколадной колбасы</w:t>
      </w:r>
      <w:r w:rsidRPr="002737C4">
        <w:rPr>
          <w:rFonts w:ascii="Times New Roman" w:hAnsi="Times New Roman"/>
          <w:sz w:val="28"/>
          <w:szCs w:val="28"/>
        </w:rPr>
        <w:t>, сама технология, ее экологичность, наукоемкость, технологическая, материальная и трудовая культура, ее взаимосвязи с другими технологиями.</w:t>
      </w:r>
    </w:p>
    <w:p w:rsidR="003D10A3" w:rsidRPr="00154B6A" w:rsidRDefault="003D10A3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В результате, можно сделать вывод, что технология производства совсем не сложная, для нее не нужно специальное автоматизированное оборудование.</w:t>
      </w:r>
      <w:r w:rsidR="0098081C" w:rsidRPr="00154B6A">
        <w:rPr>
          <w:color w:val="FFFFFF"/>
        </w:rPr>
        <w:t xml:space="preserve"> </w:t>
      </w:r>
      <w:r w:rsidR="0098081C" w:rsidRPr="00154B6A">
        <w:rPr>
          <w:rFonts w:ascii="Times New Roman" w:hAnsi="Times New Roman"/>
          <w:color w:val="FFFFFF"/>
          <w:sz w:val="28"/>
          <w:szCs w:val="28"/>
        </w:rPr>
        <w:t>технологический шоколадный колбаса сырье</w:t>
      </w:r>
    </w:p>
    <w:p w:rsidR="003D10A3" w:rsidRPr="002737C4" w:rsidRDefault="003D10A3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Экологическое воздействие при про</w:t>
      </w:r>
      <w:r w:rsidR="00410FE7" w:rsidRPr="002737C4">
        <w:rPr>
          <w:rFonts w:ascii="Times New Roman" w:hAnsi="Times New Roman"/>
          <w:sz w:val="28"/>
          <w:szCs w:val="28"/>
        </w:rPr>
        <w:t>изводстве относительно невелико.</w:t>
      </w:r>
    </w:p>
    <w:p w:rsidR="00590999" w:rsidRPr="002737C4" w:rsidRDefault="00590999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9A" w:rsidRPr="002737C4" w:rsidRDefault="00E8479A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br w:type="page"/>
      </w:r>
    </w:p>
    <w:p w:rsidR="008765FA" w:rsidRPr="002737C4" w:rsidRDefault="00D66A11" w:rsidP="002737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37C4">
        <w:rPr>
          <w:rFonts w:ascii="Times New Roman" w:hAnsi="Times New Roman"/>
          <w:sz w:val="28"/>
          <w:szCs w:val="28"/>
        </w:rPr>
        <w:t>Список литературы</w:t>
      </w:r>
    </w:p>
    <w:p w:rsidR="008765FA" w:rsidRPr="002737C4" w:rsidRDefault="008765FA" w:rsidP="004147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0FE7" w:rsidRPr="002737C4" w:rsidRDefault="00396CFF" w:rsidP="00414737">
      <w:pPr>
        <w:pStyle w:val="a5"/>
        <w:numPr>
          <w:ilvl w:val="0"/>
          <w:numId w:val="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54B6A">
        <w:rPr>
          <w:rFonts w:ascii="Times New Roman" w:hAnsi="Times New Roman"/>
          <w:sz w:val="28"/>
          <w:szCs w:val="28"/>
        </w:rPr>
        <w:t>http://karpatka.ru/chocolate_sausage.html</w:t>
      </w:r>
    </w:p>
    <w:p w:rsidR="00396CFF" w:rsidRPr="002737C4" w:rsidRDefault="00396CFF" w:rsidP="00414737">
      <w:pPr>
        <w:pStyle w:val="a5"/>
        <w:numPr>
          <w:ilvl w:val="0"/>
          <w:numId w:val="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737C4">
        <w:rPr>
          <w:rFonts w:ascii="Times New Roman" w:hAnsi="Times New Roman"/>
          <w:sz w:val="28"/>
          <w:szCs w:val="28"/>
        </w:rPr>
        <w:t>http://www.pokushay.ru/2010/03/10/shokoladnaya-kolbasa.html</w:t>
      </w:r>
    </w:p>
    <w:p w:rsidR="0021557C" w:rsidRPr="00154B6A" w:rsidRDefault="0021557C" w:rsidP="00414737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1557C" w:rsidRPr="00154B6A" w:rsidSect="002737C4"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C7" w:rsidRDefault="000566C7" w:rsidP="00886062">
      <w:pPr>
        <w:spacing w:after="0" w:line="240" w:lineRule="auto"/>
      </w:pPr>
      <w:r>
        <w:separator/>
      </w:r>
    </w:p>
  </w:endnote>
  <w:endnote w:type="continuationSeparator" w:id="0">
    <w:p w:rsidR="000566C7" w:rsidRDefault="000566C7" w:rsidP="0088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C7" w:rsidRDefault="000566C7" w:rsidP="00886062">
      <w:pPr>
        <w:spacing w:after="0" w:line="240" w:lineRule="auto"/>
      </w:pPr>
      <w:r>
        <w:separator/>
      </w:r>
    </w:p>
  </w:footnote>
  <w:footnote w:type="continuationSeparator" w:id="0">
    <w:p w:rsidR="000566C7" w:rsidRDefault="000566C7" w:rsidP="0088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7C" w:rsidRPr="005A2189" w:rsidRDefault="0021557C" w:rsidP="0021557C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1FDA"/>
    <w:multiLevelType w:val="hybridMultilevel"/>
    <w:tmpl w:val="5ACC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7779C"/>
    <w:multiLevelType w:val="hybridMultilevel"/>
    <w:tmpl w:val="5C1069CA"/>
    <w:lvl w:ilvl="0" w:tplc="03FEA36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E5726E4"/>
    <w:multiLevelType w:val="hybridMultilevel"/>
    <w:tmpl w:val="2800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2E199A"/>
    <w:multiLevelType w:val="hybridMultilevel"/>
    <w:tmpl w:val="3C30511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1C09A8"/>
    <w:multiLevelType w:val="multilevel"/>
    <w:tmpl w:val="30BC2AA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>
    <w:nsid w:val="549B0DC7"/>
    <w:multiLevelType w:val="hybridMultilevel"/>
    <w:tmpl w:val="E1D4195C"/>
    <w:lvl w:ilvl="0" w:tplc="6EC033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99827C1"/>
    <w:multiLevelType w:val="hybridMultilevel"/>
    <w:tmpl w:val="C76ADFB0"/>
    <w:lvl w:ilvl="0" w:tplc="EFB0FC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676"/>
    <w:rsid w:val="00004943"/>
    <w:rsid w:val="0004585C"/>
    <w:rsid w:val="000566C7"/>
    <w:rsid w:val="000609E3"/>
    <w:rsid w:val="001318B4"/>
    <w:rsid w:val="00153E26"/>
    <w:rsid w:val="00154B6A"/>
    <w:rsid w:val="00171220"/>
    <w:rsid w:val="001918E8"/>
    <w:rsid w:val="001A6E07"/>
    <w:rsid w:val="001B4611"/>
    <w:rsid w:val="001C50FF"/>
    <w:rsid w:val="001D2E0D"/>
    <w:rsid w:val="001F77F5"/>
    <w:rsid w:val="00201AA3"/>
    <w:rsid w:val="0020637C"/>
    <w:rsid w:val="0021557C"/>
    <w:rsid w:val="00221272"/>
    <w:rsid w:val="002737C4"/>
    <w:rsid w:val="002C2FC9"/>
    <w:rsid w:val="002D1CBC"/>
    <w:rsid w:val="00301810"/>
    <w:rsid w:val="00307CDA"/>
    <w:rsid w:val="003136F0"/>
    <w:rsid w:val="00320651"/>
    <w:rsid w:val="00386B9E"/>
    <w:rsid w:val="00392A5B"/>
    <w:rsid w:val="00396CFF"/>
    <w:rsid w:val="003B1E97"/>
    <w:rsid w:val="003B761A"/>
    <w:rsid w:val="003C34E2"/>
    <w:rsid w:val="003D10A3"/>
    <w:rsid w:val="003E0AD6"/>
    <w:rsid w:val="00407C35"/>
    <w:rsid w:val="0041011E"/>
    <w:rsid w:val="00410FE7"/>
    <w:rsid w:val="00414737"/>
    <w:rsid w:val="00471277"/>
    <w:rsid w:val="004A5B4A"/>
    <w:rsid w:val="004C517F"/>
    <w:rsid w:val="00506A6A"/>
    <w:rsid w:val="00525C91"/>
    <w:rsid w:val="00583241"/>
    <w:rsid w:val="00590999"/>
    <w:rsid w:val="005A2189"/>
    <w:rsid w:val="005B54F1"/>
    <w:rsid w:val="005D1F00"/>
    <w:rsid w:val="005D63F6"/>
    <w:rsid w:val="005D672B"/>
    <w:rsid w:val="005E285E"/>
    <w:rsid w:val="00676B02"/>
    <w:rsid w:val="00683AB0"/>
    <w:rsid w:val="00690923"/>
    <w:rsid w:val="006A744B"/>
    <w:rsid w:val="006F35A2"/>
    <w:rsid w:val="00751113"/>
    <w:rsid w:val="007660CA"/>
    <w:rsid w:val="007A19BD"/>
    <w:rsid w:val="007A4676"/>
    <w:rsid w:val="007B3D64"/>
    <w:rsid w:val="007F323A"/>
    <w:rsid w:val="00805F45"/>
    <w:rsid w:val="00830D03"/>
    <w:rsid w:val="00832525"/>
    <w:rsid w:val="0083306D"/>
    <w:rsid w:val="00845AD5"/>
    <w:rsid w:val="008765FA"/>
    <w:rsid w:val="00886062"/>
    <w:rsid w:val="008A57AA"/>
    <w:rsid w:val="009146C8"/>
    <w:rsid w:val="0091690D"/>
    <w:rsid w:val="00931C2E"/>
    <w:rsid w:val="00966237"/>
    <w:rsid w:val="0098081C"/>
    <w:rsid w:val="009B7D68"/>
    <w:rsid w:val="009C2D51"/>
    <w:rsid w:val="009F015C"/>
    <w:rsid w:val="009F63F8"/>
    <w:rsid w:val="00A00DBF"/>
    <w:rsid w:val="00A43F5C"/>
    <w:rsid w:val="00A52421"/>
    <w:rsid w:val="00A54F9C"/>
    <w:rsid w:val="00A57151"/>
    <w:rsid w:val="00A77341"/>
    <w:rsid w:val="00A8342E"/>
    <w:rsid w:val="00AB100D"/>
    <w:rsid w:val="00AB5948"/>
    <w:rsid w:val="00AB730A"/>
    <w:rsid w:val="00B10F5A"/>
    <w:rsid w:val="00B200A7"/>
    <w:rsid w:val="00B22F04"/>
    <w:rsid w:val="00BA78F0"/>
    <w:rsid w:val="00BD5F6E"/>
    <w:rsid w:val="00C1394C"/>
    <w:rsid w:val="00C54A80"/>
    <w:rsid w:val="00C77FBD"/>
    <w:rsid w:val="00C93C1F"/>
    <w:rsid w:val="00CC2492"/>
    <w:rsid w:val="00CC7AF0"/>
    <w:rsid w:val="00CE2C35"/>
    <w:rsid w:val="00CE5AB4"/>
    <w:rsid w:val="00D063D0"/>
    <w:rsid w:val="00D075D4"/>
    <w:rsid w:val="00D3133D"/>
    <w:rsid w:val="00D434C4"/>
    <w:rsid w:val="00D6517D"/>
    <w:rsid w:val="00D66460"/>
    <w:rsid w:val="00D66A11"/>
    <w:rsid w:val="00DE5D59"/>
    <w:rsid w:val="00DE72BD"/>
    <w:rsid w:val="00E16B6A"/>
    <w:rsid w:val="00E66AB2"/>
    <w:rsid w:val="00E8479A"/>
    <w:rsid w:val="00EF2576"/>
    <w:rsid w:val="00F27313"/>
    <w:rsid w:val="00F53EBD"/>
    <w:rsid w:val="00F6079E"/>
    <w:rsid w:val="00F63C8D"/>
    <w:rsid w:val="00F64B33"/>
    <w:rsid w:val="00F80497"/>
    <w:rsid w:val="00F92B9E"/>
    <w:rsid w:val="00FB49B6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35E221C-65B4-4FAF-A119-2F590321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7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46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B6A"/>
    <w:pPr>
      <w:ind w:left="720"/>
      <w:contextualSpacing/>
    </w:pPr>
  </w:style>
  <w:style w:type="character" w:styleId="a6">
    <w:name w:val="Strong"/>
    <w:uiPriority w:val="22"/>
    <w:qFormat/>
    <w:rsid w:val="00D3133D"/>
    <w:rPr>
      <w:rFonts w:cs="Times New Roman"/>
      <w:b/>
      <w:bCs/>
    </w:rPr>
  </w:style>
  <w:style w:type="character" w:styleId="a7">
    <w:name w:val="Hyperlink"/>
    <w:uiPriority w:val="99"/>
    <w:unhideWhenUsed/>
    <w:rsid w:val="00A52421"/>
    <w:rPr>
      <w:rFonts w:ascii="Tahoma" w:hAnsi="Tahoma" w:cs="Tahoma"/>
      <w:color w:val="000000"/>
      <w:sz w:val="17"/>
      <w:szCs w:val="17"/>
      <w:u w:val="single"/>
    </w:rPr>
  </w:style>
  <w:style w:type="paragraph" w:styleId="a8">
    <w:name w:val="Normal (Web)"/>
    <w:basedOn w:val="a"/>
    <w:uiPriority w:val="99"/>
    <w:unhideWhenUsed/>
    <w:rsid w:val="00845A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8606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8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886062"/>
    <w:rPr>
      <w:rFonts w:cs="Times New Roman"/>
    </w:rPr>
  </w:style>
  <w:style w:type="paragraph" w:styleId="ad">
    <w:name w:val="No Spacing"/>
    <w:uiPriority w:val="1"/>
    <w:qFormat/>
    <w:rsid w:val="005B54F1"/>
    <w:rPr>
      <w:rFonts w:cs="Times New Roman"/>
      <w:sz w:val="22"/>
      <w:szCs w:val="22"/>
      <w:lang w:eastAsia="en-US"/>
    </w:rPr>
  </w:style>
  <w:style w:type="table" w:styleId="ae">
    <w:name w:val="Table Grid"/>
    <w:basedOn w:val="a1"/>
    <w:uiPriority w:val="59"/>
    <w:rsid w:val="002737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037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2032">
              <w:marLeft w:val="77"/>
              <w:marRight w:val="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043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2039">
                              <w:marLeft w:val="414"/>
                              <w:marRight w:val="4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5B8F-B2D1-4C0C-A362-D3FD5962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cp:lastPrinted>2011-02-06T13:32:00Z</cp:lastPrinted>
  <dcterms:created xsi:type="dcterms:W3CDTF">2014-03-22T23:02:00Z</dcterms:created>
  <dcterms:modified xsi:type="dcterms:W3CDTF">2014-03-22T23:02:00Z</dcterms:modified>
</cp:coreProperties>
</file>