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80" w:rsidRPr="00B30145" w:rsidRDefault="009D5725" w:rsidP="00B30145">
      <w:pPr>
        <w:pStyle w:val="a3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B30145">
        <w:rPr>
          <w:rFonts w:ascii="Times New Roman" w:hAnsi="Times New Roman"/>
          <w:b w:val="0"/>
          <w:color w:val="auto"/>
        </w:rPr>
        <w:t>СОДЕРЖАНИЕ</w:t>
      </w:r>
    </w:p>
    <w:p w:rsidR="00B30145" w:rsidRPr="00B30145" w:rsidRDefault="00B30145" w:rsidP="00B30145">
      <w:pPr>
        <w:pStyle w:val="13"/>
        <w:widowControl w:val="0"/>
        <w:tabs>
          <w:tab w:val="right" w:leader="dot" w:pos="93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75B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B97C90">
        <w:rPr>
          <w:rFonts w:ascii="Times New Roman" w:hAnsi="Times New Roman"/>
          <w:noProof/>
          <w:sz w:val="28"/>
          <w:szCs w:val="28"/>
        </w:rPr>
        <w:t>ВВЕДЕНИЕ</w:t>
      </w:r>
    </w:p>
    <w:p w:rsidR="00B30145" w:rsidRPr="00B30145" w:rsidRDefault="00B30145" w:rsidP="00B301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1. Теоретические основы анализа внешней среды фирмы</w:t>
      </w:r>
    </w:p>
    <w:p w:rsidR="00B30145" w:rsidRPr="00B30145" w:rsidRDefault="00B30145" w:rsidP="00B3014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1.1 Понятие внешней среды фирмы</w:t>
      </w:r>
    </w:p>
    <w:p w:rsidR="00D1775B" w:rsidRPr="00B30145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7C90">
        <w:rPr>
          <w:rFonts w:ascii="Times New Roman" w:hAnsi="Times New Roman"/>
          <w:noProof/>
          <w:sz w:val="28"/>
          <w:szCs w:val="28"/>
        </w:rPr>
        <w:t>1.2 Методы анализа внешней среды</w:t>
      </w:r>
    </w:p>
    <w:p w:rsidR="00D1775B" w:rsidRPr="00B30145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7C90">
        <w:rPr>
          <w:rFonts w:ascii="Times New Roman" w:hAnsi="Times New Roman"/>
          <w:noProof/>
          <w:sz w:val="28"/>
          <w:szCs w:val="28"/>
        </w:rPr>
        <w:t>2. Анализ внешней среды ОАО «Казанский Хлебозавод №3»</w:t>
      </w:r>
    </w:p>
    <w:p w:rsidR="00D1775B" w:rsidRPr="00B30145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7C90">
        <w:rPr>
          <w:rFonts w:ascii="Times New Roman" w:hAnsi="Times New Roman"/>
          <w:noProof/>
          <w:sz w:val="28"/>
          <w:szCs w:val="28"/>
        </w:rPr>
        <w:t>2.1 Краткая характеристика ОАО «Казанский Хлебозавод №3»</w:t>
      </w:r>
    </w:p>
    <w:p w:rsidR="00D1775B" w:rsidRPr="00B30145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7C90">
        <w:rPr>
          <w:rFonts w:ascii="Times New Roman" w:hAnsi="Times New Roman"/>
          <w:noProof/>
          <w:sz w:val="28"/>
          <w:szCs w:val="28"/>
        </w:rPr>
        <w:t xml:space="preserve">2.2 </w:t>
      </w:r>
      <w:r w:rsidRPr="00B97C90">
        <w:rPr>
          <w:rFonts w:ascii="Times New Roman" w:hAnsi="Times New Roman"/>
          <w:noProof/>
          <w:sz w:val="28"/>
          <w:szCs w:val="28"/>
          <w:lang w:val="en-US"/>
        </w:rPr>
        <w:t>PEST</w:t>
      </w:r>
      <w:r w:rsidRPr="00B97C90">
        <w:rPr>
          <w:rFonts w:ascii="Times New Roman" w:hAnsi="Times New Roman"/>
          <w:noProof/>
          <w:sz w:val="28"/>
          <w:szCs w:val="28"/>
        </w:rPr>
        <w:t>-анализ внешней среды ОАО «Казанский Хлебозавод №3»</w:t>
      </w:r>
    </w:p>
    <w:p w:rsidR="00D1775B" w:rsidRPr="00B30145" w:rsidRDefault="00B30145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7C90">
        <w:rPr>
          <w:rFonts w:ascii="Times New Roman" w:hAnsi="Times New Roman"/>
          <w:noProof/>
          <w:sz w:val="28"/>
          <w:szCs w:val="28"/>
        </w:rPr>
        <w:t>2.3</w:t>
      </w:r>
      <w:r w:rsidR="00D1775B" w:rsidRPr="00B97C90">
        <w:rPr>
          <w:rFonts w:ascii="Times New Roman" w:hAnsi="Times New Roman"/>
          <w:noProof/>
          <w:sz w:val="28"/>
          <w:szCs w:val="28"/>
        </w:rPr>
        <w:t xml:space="preserve"> Анализ доминирующих характеристик отрасли</w:t>
      </w:r>
    </w:p>
    <w:p w:rsidR="00D1775B" w:rsidRPr="00B30145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7C90">
        <w:rPr>
          <w:rFonts w:ascii="Times New Roman" w:hAnsi="Times New Roman"/>
          <w:noProof/>
          <w:sz w:val="28"/>
          <w:szCs w:val="28"/>
        </w:rPr>
        <w:t>2.4 Конкурентный анализ по методике Майкла Портера</w:t>
      </w:r>
    </w:p>
    <w:p w:rsidR="00D1775B" w:rsidRPr="00B30145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7C90">
        <w:rPr>
          <w:rFonts w:ascii="Times New Roman" w:hAnsi="Times New Roman"/>
          <w:noProof/>
          <w:sz w:val="28"/>
          <w:szCs w:val="28"/>
        </w:rPr>
        <w:t>2.5 Определение ключевых факторов успеха отрасли</w:t>
      </w:r>
    </w:p>
    <w:p w:rsidR="00D1775B" w:rsidRPr="00B30145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Style w:val="af3"/>
          <w:rFonts w:ascii="Times New Roman" w:hAnsi="Times New Roman"/>
          <w:noProof/>
          <w:color w:val="auto"/>
          <w:sz w:val="28"/>
          <w:szCs w:val="28"/>
        </w:rPr>
      </w:pPr>
      <w:r w:rsidRPr="00B97C90">
        <w:rPr>
          <w:rFonts w:ascii="Times New Roman" w:hAnsi="Times New Roman"/>
          <w:noProof/>
          <w:sz w:val="28"/>
          <w:szCs w:val="28"/>
        </w:rPr>
        <w:t>2.6 Комплексная оценка привлекательности отрасли</w:t>
      </w:r>
    </w:p>
    <w:p w:rsidR="00D1775B" w:rsidRPr="00B30145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7C90">
        <w:rPr>
          <w:rFonts w:ascii="Times New Roman" w:hAnsi="Times New Roman"/>
          <w:noProof/>
          <w:sz w:val="28"/>
          <w:szCs w:val="28"/>
        </w:rPr>
        <w:t>ЗАКЛЮЧЕНИЕ</w:t>
      </w:r>
    </w:p>
    <w:p w:rsidR="00D1775B" w:rsidRPr="00B30145" w:rsidRDefault="00D1775B" w:rsidP="00B30145">
      <w:pPr>
        <w:pStyle w:val="13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97C90">
        <w:rPr>
          <w:rFonts w:ascii="Times New Roman" w:hAnsi="Times New Roman"/>
          <w:noProof/>
          <w:sz w:val="28"/>
          <w:szCs w:val="28"/>
        </w:rPr>
        <w:t>СПИСОК ИСПОЛЬЗОВАННОЙ ЛИТЕРАТУРЫ</w:t>
      </w:r>
    </w:p>
    <w:p w:rsidR="00FF6B80" w:rsidRPr="00B30145" w:rsidRDefault="00FF6B80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C02BF" w:rsidRPr="00B30145" w:rsidRDefault="009D5725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Toc276479900"/>
      <w:r w:rsidRPr="00B30145">
        <w:rPr>
          <w:rFonts w:ascii="Times New Roman" w:hAnsi="Times New Roman"/>
          <w:sz w:val="28"/>
        </w:rPr>
        <w:br w:type="page"/>
      </w:r>
      <w:r w:rsidR="003C02BF" w:rsidRPr="00B30145">
        <w:rPr>
          <w:rFonts w:ascii="Times New Roman" w:hAnsi="Times New Roman"/>
          <w:sz w:val="28"/>
        </w:rPr>
        <w:t>ВВЕДЕНИЕ</w:t>
      </w:r>
      <w:bookmarkEnd w:id="0"/>
    </w:p>
    <w:p w:rsidR="003C02BF" w:rsidRPr="00B30145" w:rsidRDefault="003C02BF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02BF" w:rsidRPr="00B30145" w:rsidRDefault="003C02BF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 условиях высокого уровня нестабильности внешней среды и ужесточения конкурентной борьбы, предприятия должны разрабатывать такую долгосрочную стратегию деятельности, которая позволила бы им отслеживать изменения, происходящие в их окружении, и адекватно на них реагировать. В связи с этим особую значимость приобретает необходимость выработки и принятия управленческих решений, которые обеспечивали бы адаптацию предприятия к нестабильным, быстро меняющимся условиям функционирования</w:t>
      </w:r>
      <w:r w:rsidR="00F27B77" w:rsidRPr="00B30145">
        <w:rPr>
          <w:rFonts w:ascii="Times New Roman" w:hAnsi="Times New Roman"/>
          <w:sz w:val="28"/>
          <w:szCs w:val="28"/>
        </w:rPr>
        <w:t>.</w:t>
      </w:r>
      <w:r w:rsid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Ускорение темпов изменений в окружающей среде, усиление воздействия ряда ее факторов, изменение позиции потребителя</w:t>
      </w:r>
      <w:r w:rsidR="00974A41" w:rsidRPr="00B30145">
        <w:rPr>
          <w:rFonts w:ascii="Times New Roman" w:hAnsi="Times New Roman"/>
          <w:sz w:val="28"/>
          <w:szCs w:val="28"/>
        </w:rPr>
        <w:t xml:space="preserve"> и появление у него новых запросов, возрастание конкуренции, обусловленной ограниченностью ресурсов</w:t>
      </w:r>
      <w:r w:rsidRPr="00B30145">
        <w:rPr>
          <w:rFonts w:ascii="Times New Roman" w:hAnsi="Times New Roman"/>
          <w:sz w:val="28"/>
          <w:szCs w:val="28"/>
        </w:rPr>
        <w:t xml:space="preserve">, а также </w:t>
      </w:r>
      <w:r w:rsidR="00974A41" w:rsidRPr="00B30145">
        <w:rPr>
          <w:rFonts w:ascii="Times New Roman" w:hAnsi="Times New Roman"/>
          <w:sz w:val="28"/>
          <w:szCs w:val="28"/>
        </w:rPr>
        <w:t>многие другие</w:t>
      </w:r>
      <w:r w:rsidRPr="00B30145">
        <w:rPr>
          <w:rFonts w:ascii="Times New Roman" w:hAnsi="Times New Roman"/>
          <w:sz w:val="28"/>
          <w:szCs w:val="28"/>
        </w:rPr>
        <w:t xml:space="preserve"> причин</w:t>
      </w:r>
      <w:r w:rsidR="00974A41" w:rsidRPr="00B30145">
        <w:rPr>
          <w:rFonts w:ascii="Times New Roman" w:hAnsi="Times New Roman"/>
          <w:sz w:val="28"/>
          <w:szCs w:val="28"/>
        </w:rPr>
        <w:t>ы</w:t>
      </w:r>
      <w:r w:rsidRPr="00B30145">
        <w:rPr>
          <w:rFonts w:ascii="Times New Roman" w:hAnsi="Times New Roman"/>
          <w:sz w:val="28"/>
          <w:szCs w:val="28"/>
        </w:rPr>
        <w:t xml:space="preserve"> привели к резкому возрастанию </w:t>
      </w:r>
      <w:r w:rsidR="00974A41" w:rsidRPr="00B30145">
        <w:rPr>
          <w:rFonts w:ascii="Times New Roman" w:hAnsi="Times New Roman"/>
          <w:sz w:val="28"/>
          <w:szCs w:val="28"/>
        </w:rPr>
        <w:t xml:space="preserve">роли </w:t>
      </w:r>
      <w:r w:rsidRPr="00B30145">
        <w:rPr>
          <w:rFonts w:ascii="Times New Roman" w:hAnsi="Times New Roman"/>
          <w:sz w:val="28"/>
          <w:szCs w:val="28"/>
        </w:rPr>
        <w:t>стратегического управления</w:t>
      </w:r>
      <w:r w:rsidR="00974A41" w:rsidRPr="00B30145">
        <w:rPr>
          <w:rFonts w:ascii="Times New Roman" w:hAnsi="Times New Roman"/>
          <w:sz w:val="28"/>
          <w:szCs w:val="28"/>
        </w:rPr>
        <w:t xml:space="preserve"> в общей системе управления предприятием. В свою очередь, адекватность и результативность стратегических управленческих решений напрямую зависит от учета влияния факторов внешней среды, воздействующих на предприятие.</w:t>
      </w:r>
    </w:p>
    <w:p w:rsidR="00974A41" w:rsidRPr="00B30145" w:rsidRDefault="00974A41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Актуальность темы обусловлена тем, что внешняя среда является неотъемлемой частью функционирования любого предприятия. Качественное, результативное ведение бизнеса подразумевает способность предприятия оперативно приспосабливаться к любым изменениям внешней среды, а также эффективно реагировать на них с учетом собственных целей.</w:t>
      </w:r>
    </w:p>
    <w:p w:rsidR="00974A41" w:rsidRPr="00B30145" w:rsidRDefault="00F27B77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 настоящее время, в</w:t>
      </w:r>
      <w:r w:rsidR="00974A41" w:rsidRPr="00B30145">
        <w:rPr>
          <w:rFonts w:ascii="Times New Roman" w:hAnsi="Times New Roman"/>
          <w:sz w:val="28"/>
          <w:szCs w:val="28"/>
        </w:rPr>
        <w:t xml:space="preserve">нешняя </w:t>
      </w:r>
      <w:r w:rsidRPr="00B30145">
        <w:rPr>
          <w:rFonts w:ascii="Times New Roman" w:hAnsi="Times New Roman"/>
          <w:sz w:val="28"/>
          <w:szCs w:val="28"/>
        </w:rPr>
        <w:t>среда, как в России, так и во всем мире,</w:t>
      </w:r>
      <w:r w:rsidR="00974A41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 xml:space="preserve">характеризуется особенной </w:t>
      </w:r>
      <w:r w:rsidR="00974A41" w:rsidRPr="00B30145">
        <w:rPr>
          <w:rFonts w:ascii="Times New Roman" w:hAnsi="Times New Roman"/>
          <w:sz w:val="28"/>
          <w:szCs w:val="28"/>
        </w:rPr>
        <w:t>нестабильностью и непредсказуемостью.</w:t>
      </w:r>
    </w:p>
    <w:p w:rsidR="00974A41" w:rsidRPr="00B30145" w:rsidRDefault="00974A41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Предприятие должно отслеживать все тенденции на рынке</w:t>
      </w:r>
      <w:r w:rsidR="00F27B77" w:rsidRPr="00B30145">
        <w:rPr>
          <w:rFonts w:ascii="Times New Roman" w:hAnsi="Times New Roman"/>
          <w:sz w:val="28"/>
          <w:szCs w:val="28"/>
        </w:rPr>
        <w:t xml:space="preserve">, а также корректировать (развивать, внедрять, ликвидировать) направления в зависимости от их необходимости </w:t>
      </w:r>
      <w:r w:rsidRPr="00B30145">
        <w:rPr>
          <w:rFonts w:ascii="Times New Roman" w:hAnsi="Times New Roman"/>
          <w:sz w:val="28"/>
          <w:szCs w:val="28"/>
        </w:rPr>
        <w:t>после ожидаемых изменений</w:t>
      </w:r>
      <w:r w:rsidR="00F27B77" w:rsidRPr="00B30145">
        <w:rPr>
          <w:rFonts w:ascii="Times New Roman" w:hAnsi="Times New Roman"/>
          <w:sz w:val="28"/>
          <w:szCs w:val="28"/>
        </w:rPr>
        <w:t xml:space="preserve"> внешней среды</w:t>
      </w:r>
      <w:r w:rsidRPr="00B30145">
        <w:rPr>
          <w:rFonts w:ascii="Times New Roman" w:hAnsi="Times New Roman"/>
          <w:sz w:val="28"/>
          <w:szCs w:val="28"/>
        </w:rPr>
        <w:t xml:space="preserve">. </w:t>
      </w:r>
      <w:r w:rsidR="00F27B77" w:rsidRPr="00B30145">
        <w:rPr>
          <w:rFonts w:ascii="Times New Roman" w:hAnsi="Times New Roman"/>
          <w:sz w:val="28"/>
          <w:szCs w:val="28"/>
        </w:rPr>
        <w:t>Разумеется</w:t>
      </w:r>
      <w:r w:rsidRPr="00B30145">
        <w:rPr>
          <w:rFonts w:ascii="Times New Roman" w:hAnsi="Times New Roman"/>
          <w:sz w:val="28"/>
          <w:szCs w:val="28"/>
        </w:rPr>
        <w:t xml:space="preserve">, существует риск неправильного прогноза изменений, </w:t>
      </w:r>
      <w:r w:rsidR="00F27B77" w:rsidRPr="00B30145">
        <w:rPr>
          <w:rFonts w:ascii="Times New Roman" w:hAnsi="Times New Roman"/>
          <w:sz w:val="28"/>
          <w:szCs w:val="28"/>
        </w:rPr>
        <w:t xml:space="preserve">который предприятие должно стремиться минимизировать </w:t>
      </w:r>
      <w:r w:rsidRPr="00B30145">
        <w:rPr>
          <w:rFonts w:ascii="Times New Roman" w:hAnsi="Times New Roman"/>
          <w:sz w:val="28"/>
          <w:szCs w:val="28"/>
        </w:rPr>
        <w:t>при более серьезном подходе к анализу факторов внешней среды.</w:t>
      </w:r>
    </w:p>
    <w:p w:rsidR="005235CF" w:rsidRPr="00B30145" w:rsidRDefault="005235CF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Темой курсовой работы является </w:t>
      </w:r>
      <w:r w:rsidR="00F863AC" w:rsidRPr="00F863AC">
        <w:rPr>
          <w:rFonts w:ascii="Times New Roman" w:hAnsi="Times New Roman"/>
          <w:sz w:val="28"/>
          <w:szCs w:val="28"/>
        </w:rPr>
        <w:t>Особенности анализа внешней среды фирмы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5235CF" w:rsidRPr="00B30145" w:rsidRDefault="005235CF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В соответствии с темой и актуальностью была </w:t>
      </w:r>
      <w:r w:rsidR="0089520D" w:rsidRPr="00B30145">
        <w:rPr>
          <w:rFonts w:ascii="Times New Roman" w:hAnsi="Times New Roman"/>
          <w:sz w:val="28"/>
          <w:szCs w:val="28"/>
        </w:rPr>
        <w:t>определена ц</w:t>
      </w:r>
      <w:r w:rsidRPr="00B30145">
        <w:rPr>
          <w:rFonts w:ascii="Times New Roman" w:hAnsi="Times New Roman"/>
          <w:sz w:val="28"/>
          <w:szCs w:val="28"/>
        </w:rPr>
        <w:t>ель курсовой работы – провести анализ внешней среды на основе данных предприятия ОАО «</w:t>
      </w:r>
      <w:r w:rsidR="0089520D" w:rsidRPr="00B30145">
        <w:rPr>
          <w:rFonts w:ascii="Times New Roman" w:hAnsi="Times New Roman"/>
          <w:sz w:val="28"/>
          <w:szCs w:val="28"/>
        </w:rPr>
        <w:t>Казанский Хлебозавод №3</w:t>
      </w:r>
      <w:r w:rsidRPr="00B30145">
        <w:rPr>
          <w:rFonts w:ascii="Times New Roman" w:hAnsi="Times New Roman"/>
          <w:sz w:val="28"/>
          <w:szCs w:val="28"/>
        </w:rPr>
        <w:t>».</w:t>
      </w:r>
    </w:p>
    <w:p w:rsidR="0089520D" w:rsidRPr="00B30145" w:rsidRDefault="0089520D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Поставленная цель потребовала решения следующих задач:</w:t>
      </w:r>
    </w:p>
    <w:p w:rsidR="0089520D" w:rsidRPr="00B30145" w:rsidRDefault="0089520D" w:rsidP="00B30145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уточнить понятие внешней среды предприятия;</w:t>
      </w:r>
    </w:p>
    <w:p w:rsidR="0089520D" w:rsidRPr="00B30145" w:rsidRDefault="0089520D" w:rsidP="00B30145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изучить основные группы факторов внешней среды – косвенного и прямого воздействия,</w:t>
      </w:r>
    </w:p>
    <w:p w:rsidR="0089520D" w:rsidRPr="00B30145" w:rsidRDefault="0089520D" w:rsidP="00B30145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рассмотреть основные характеристики внешней среды, требующие учета при проведении ее анализа;</w:t>
      </w:r>
    </w:p>
    <w:p w:rsidR="0089520D" w:rsidRPr="00B30145" w:rsidRDefault="0089520D" w:rsidP="00B30145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изучить теоретические основы методов анализа внешней среды;</w:t>
      </w:r>
    </w:p>
    <w:p w:rsidR="0089520D" w:rsidRPr="00B30145" w:rsidRDefault="0089520D" w:rsidP="00B30145">
      <w:pPr>
        <w:pStyle w:val="aa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провести анализ внешней среды на ОАО «Казанский Хлебозавод №3» с помощью некоторых методов </w:t>
      </w:r>
    </w:p>
    <w:p w:rsidR="00DA7D9E" w:rsidRPr="00B30145" w:rsidRDefault="00DA7D9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Объектом изучения являются хлебопекарная отрасль города Казани, а также ООО «Казанский Хлебозавод №3».</w:t>
      </w:r>
    </w:p>
    <w:p w:rsidR="00DA7D9E" w:rsidRPr="00B30145" w:rsidRDefault="00DA7D9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Предметом изучения являются причинно-следственные связи экономических явлений и процессов, возникающие в сфере экономической деятельности хозяйствующих субъектов.</w:t>
      </w:r>
    </w:p>
    <w:p w:rsidR="005731F8" w:rsidRPr="00B30145" w:rsidRDefault="00DA7D9E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br w:type="page"/>
      </w:r>
      <w:r w:rsidR="005731F8" w:rsidRPr="00B30145">
        <w:rPr>
          <w:rFonts w:ascii="Times New Roman" w:hAnsi="Times New Roman"/>
          <w:sz w:val="28"/>
          <w:szCs w:val="28"/>
        </w:rPr>
        <w:t xml:space="preserve">1. Теоретические основы анализа внешней среды </w:t>
      </w:r>
      <w:r w:rsidR="005805B1" w:rsidRPr="00B30145">
        <w:rPr>
          <w:rFonts w:ascii="Times New Roman" w:hAnsi="Times New Roman"/>
          <w:sz w:val="28"/>
          <w:szCs w:val="28"/>
        </w:rPr>
        <w:t>фирмы</w:t>
      </w:r>
    </w:p>
    <w:p w:rsidR="005805B1" w:rsidRPr="00B30145" w:rsidRDefault="005805B1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31F8" w:rsidRPr="00B30145" w:rsidRDefault="005731F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1.1 </w:t>
      </w:r>
      <w:r w:rsidR="005805B1" w:rsidRPr="00B30145">
        <w:rPr>
          <w:rFonts w:ascii="Times New Roman" w:hAnsi="Times New Roman"/>
          <w:sz w:val="28"/>
          <w:szCs w:val="28"/>
        </w:rPr>
        <w:t>Понятие внешней среды фирмы</w:t>
      </w:r>
    </w:p>
    <w:p w:rsidR="00C87F79" w:rsidRPr="00B30145" w:rsidRDefault="00C87F7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81B" w:rsidRPr="00B30145" w:rsidRDefault="0055181B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Любое предприятие в своем функционировании в той или иной степени подвергается воздействию факторов внешней среды, деятельность каждого предприятия возможна лишь при условии, что среда допускает его существование.</w:t>
      </w:r>
      <w:r w:rsidR="00D678E5" w:rsidRPr="00B30145">
        <w:rPr>
          <w:rFonts w:ascii="Times New Roman" w:hAnsi="Times New Roman"/>
          <w:sz w:val="28"/>
          <w:szCs w:val="28"/>
        </w:rPr>
        <w:t xml:space="preserve"> Для представления взаимосвязи</w:t>
      </w:r>
      <w:r w:rsidR="00C87F79" w:rsidRPr="00B30145">
        <w:rPr>
          <w:rFonts w:ascii="Times New Roman" w:hAnsi="Times New Roman"/>
          <w:sz w:val="28"/>
          <w:szCs w:val="28"/>
        </w:rPr>
        <w:t xml:space="preserve"> фирмы и ее окружающей среды</w:t>
      </w:r>
      <w:r w:rsidR="00D678E5" w:rsidRPr="00B30145">
        <w:rPr>
          <w:rFonts w:ascii="Times New Roman" w:hAnsi="Times New Roman"/>
          <w:sz w:val="28"/>
          <w:szCs w:val="28"/>
        </w:rPr>
        <w:t xml:space="preserve"> в теорию стратегического менеджмента было введено понятие стратегического соответствия</w:t>
      </w:r>
      <w:r w:rsidR="00D678E5" w:rsidRPr="00B30145">
        <w:rPr>
          <w:rStyle w:val="ad"/>
          <w:rFonts w:ascii="Times New Roman" w:hAnsi="Times New Roman"/>
          <w:sz w:val="28"/>
          <w:szCs w:val="28"/>
        </w:rPr>
        <w:footnoteReference w:id="1"/>
      </w:r>
      <w:r w:rsidR="00D678E5" w:rsidRPr="00B30145">
        <w:rPr>
          <w:rFonts w:ascii="Times New Roman" w:hAnsi="Times New Roman"/>
          <w:sz w:val="28"/>
          <w:szCs w:val="28"/>
        </w:rPr>
        <w:t>. Суть данного понятия состоит в следующем: чтобы стратегия предприятия стала успешной, она должна соответствовать особенностям внешней и внутренней среды фирмы, а именно: целям и ценностям, ресурсам и способностям, организационной структуре и системам.</w:t>
      </w:r>
    </w:p>
    <w:p w:rsidR="00373821" w:rsidRPr="00B30145" w:rsidRDefault="00373821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Внешняя среда включает в себя все факторы, которые находятся за пределами предприятия и могут на него воздействовать. Внешняя среда предприятия пребывает в непрерывном движении и изменении: меняются вкусы потребителей, изменяется законодательная система, новые технологии способствуют совершенствованию процессов производства, действуют еще и многие другие факторы. Способность предприятия адекватно реагировать и преодолевать эти изменения является одной из наиболее важных составляющих ее успеха</w:t>
      </w:r>
      <w:r w:rsidRPr="00B30145">
        <w:rPr>
          <w:rStyle w:val="ad"/>
          <w:rFonts w:ascii="Times New Roman" w:hAnsi="Times New Roman"/>
          <w:sz w:val="28"/>
          <w:szCs w:val="28"/>
        </w:rPr>
        <w:footnoteReference w:id="2"/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5805B1" w:rsidRPr="00B30145" w:rsidRDefault="005805B1" w:rsidP="00BC39DC">
      <w:pPr>
        <w:widowControl w:val="0"/>
        <w:tabs>
          <w:tab w:val="left" w:pos="15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Внешняя окружающая среда включает в себя </w:t>
      </w:r>
      <w:r w:rsidR="00656E1F" w:rsidRPr="00B30145">
        <w:rPr>
          <w:rFonts w:ascii="Times New Roman" w:hAnsi="Times New Roman"/>
          <w:sz w:val="28"/>
          <w:szCs w:val="28"/>
        </w:rPr>
        <w:t xml:space="preserve">большое количество </w:t>
      </w:r>
      <w:r w:rsidRPr="00B30145">
        <w:rPr>
          <w:rFonts w:ascii="Times New Roman" w:hAnsi="Times New Roman"/>
          <w:sz w:val="28"/>
          <w:szCs w:val="28"/>
        </w:rPr>
        <w:t xml:space="preserve">экономических, политических, социальных, технологических факторов, которые оказывают влияние на деятельность предприятия. </w:t>
      </w:r>
      <w:r w:rsidR="00656E1F" w:rsidRPr="00B30145">
        <w:rPr>
          <w:rFonts w:ascii="Times New Roman" w:hAnsi="Times New Roman"/>
          <w:sz w:val="28"/>
          <w:szCs w:val="28"/>
        </w:rPr>
        <w:t>Одна из основных задач</w:t>
      </w:r>
      <w:r w:rsidR="00434E8A" w:rsidRPr="00B30145">
        <w:rPr>
          <w:rFonts w:ascii="Times New Roman" w:hAnsi="Times New Roman"/>
          <w:sz w:val="28"/>
          <w:szCs w:val="28"/>
        </w:rPr>
        <w:t xml:space="preserve"> стратегии фирмы состоит в том, чтобы </w:t>
      </w:r>
      <w:r w:rsidR="00656E1F" w:rsidRPr="00B30145">
        <w:rPr>
          <w:rFonts w:ascii="Times New Roman" w:hAnsi="Times New Roman"/>
          <w:sz w:val="28"/>
          <w:szCs w:val="28"/>
        </w:rPr>
        <w:t>определить,</w:t>
      </w:r>
      <w:r w:rsidR="00434E8A" w:rsidRPr="00B30145">
        <w:rPr>
          <w:rFonts w:ascii="Times New Roman" w:hAnsi="Times New Roman"/>
          <w:sz w:val="28"/>
          <w:szCs w:val="28"/>
        </w:rPr>
        <w:t xml:space="preserve"> каким образом </w:t>
      </w:r>
      <w:r w:rsidR="00656E1F" w:rsidRPr="00B30145">
        <w:rPr>
          <w:rFonts w:ascii="Times New Roman" w:hAnsi="Times New Roman"/>
          <w:sz w:val="28"/>
          <w:szCs w:val="28"/>
        </w:rPr>
        <w:t xml:space="preserve">можно </w:t>
      </w:r>
      <w:r w:rsidR="00434E8A" w:rsidRPr="00B30145">
        <w:rPr>
          <w:rFonts w:ascii="Times New Roman" w:hAnsi="Times New Roman"/>
          <w:sz w:val="28"/>
          <w:szCs w:val="28"/>
        </w:rPr>
        <w:t>воспольз</w:t>
      </w:r>
      <w:r w:rsidR="00656E1F" w:rsidRPr="00B30145">
        <w:rPr>
          <w:rFonts w:ascii="Times New Roman" w:hAnsi="Times New Roman"/>
          <w:sz w:val="28"/>
          <w:szCs w:val="28"/>
        </w:rPr>
        <w:t>оваться</w:t>
      </w:r>
      <w:r w:rsidR="00434E8A" w:rsidRPr="00B30145">
        <w:rPr>
          <w:rFonts w:ascii="Times New Roman" w:hAnsi="Times New Roman"/>
          <w:sz w:val="28"/>
          <w:szCs w:val="28"/>
        </w:rPr>
        <w:t xml:space="preserve"> своими ресурсами в </w:t>
      </w:r>
      <w:r w:rsidR="00656E1F" w:rsidRPr="00B30145">
        <w:rPr>
          <w:rFonts w:ascii="Times New Roman" w:hAnsi="Times New Roman"/>
          <w:sz w:val="28"/>
          <w:szCs w:val="28"/>
        </w:rPr>
        <w:t xml:space="preserve">условиях данной </w:t>
      </w:r>
      <w:r w:rsidR="00434E8A" w:rsidRPr="00B30145">
        <w:rPr>
          <w:rFonts w:ascii="Times New Roman" w:hAnsi="Times New Roman"/>
          <w:sz w:val="28"/>
          <w:szCs w:val="28"/>
        </w:rPr>
        <w:t xml:space="preserve">окружающей среды и </w:t>
      </w:r>
      <w:r w:rsidR="00BC39DC" w:rsidRPr="00B30145">
        <w:rPr>
          <w:rFonts w:ascii="Times New Roman" w:hAnsi="Times New Roman"/>
          <w:sz w:val="28"/>
          <w:szCs w:val="28"/>
        </w:rPr>
        <w:t>достичь,</w:t>
      </w:r>
      <w:r w:rsidR="00434E8A" w:rsidRPr="00B30145">
        <w:rPr>
          <w:rFonts w:ascii="Times New Roman" w:hAnsi="Times New Roman"/>
          <w:sz w:val="28"/>
          <w:szCs w:val="28"/>
        </w:rPr>
        <w:t xml:space="preserve"> </w:t>
      </w:r>
      <w:r w:rsidR="00656E1F" w:rsidRPr="00B30145">
        <w:rPr>
          <w:rFonts w:ascii="Times New Roman" w:hAnsi="Times New Roman"/>
          <w:sz w:val="28"/>
          <w:szCs w:val="28"/>
        </w:rPr>
        <w:t xml:space="preserve">таким </w:t>
      </w:r>
      <w:r w:rsidR="00BC39DC" w:rsidRPr="00B30145">
        <w:rPr>
          <w:rFonts w:ascii="Times New Roman" w:hAnsi="Times New Roman"/>
          <w:sz w:val="28"/>
          <w:szCs w:val="28"/>
        </w:rPr>
        <w:t>образом,</w:t>
      </w:r>
      <w:r w:rsidR="00656E1F" w:rsidRPr="00B30145">
        <w:rPr>
          <w:rFonts w:ascii="Times New Roman" w:hAnsi="Times New Roman"/>
          <w:sz w:val="28"/>
          <w:szCs w:val="28"/>
        </w:rPr>
        <w:t xml:space="preserve"> </w:t>
      </w:r>
      <w:r w:rsidR="00434E8A" w:rsidRPr="00B30145">
        <w:rPr>
          <w:rFonts w:ascii="Times New Roman" w:hAnsi="Times New Roman"/>
          <w:sz w:val="28"/>
          <w:szCs w:val="28"/>
        </w:rPr>
        <w:t>своих долгосрочных целей.</w:t>
      </w:r>
    </w:p>
    <w:p w:rsidR="000F55F9" w:rsidRPr="00B30145" w:rsidRDefault="000F55F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Од</w:t>
      </w:r>
      <w:r w:rsidR="00656E1F" w:rsidRPr="00B30145">
        <w:rPr>
          <w:rFonts w:ascii="Times New Roman" w:hAnsi="Times New Roman"/>
          <w:sz w:val="28"/>
          <w:szCs w:val="28"/>
        </w:rPr>
        <w:t>ин</w:t>
      </w:r>
      <w:r w:rsidRPr="00B30145">
        <w:rPr>
          <w:rFonts w:ascii="Times New Roman" w:hAnsi="Times New Roman"/>
          <w:sz w:val="28"/>
          <w:szCs w:val="28"/>
        </w:rPr>
        <w:t xml:space="preserve"> из с</w:t>
      </w:r>
      <w:r w:rsidR="00656E1F" w:rsidRPr="00B30145">
        <w:rPr>
          <w:rFonts w:ascii="Times New Roman" w:hAnsi="Times New Roman"/>
          <w:sz w:val="28"/>
          <w:szCs w:val="28"/>
        </w:rPr>
        <w:t>пособов определения окружения, способствующий облегчению</w:t>
      </w:r>
      <w:r w:rsidRPr="00B30145">
        <w:rPr>
          <w:rFonts w:ascii="Times New Roman" w:hAnsi="Times New Roman"/>
          <w:sz w:val="28"/>
          <w:szCs w:val="28"/>
        </w:rPr>
        <w:t xml:space="preserve"> учета ее влияния на</w:t>
      </w:r>
      <w:r w:rsidR="00656E1F" w:rsidRPr="00B30145">
        <w:rPr>
          <w:rFonts w:ascii="Times New Roman" w:hAnsi="Times New Roman"/>
          <w:sz w:val="28"/>
          <w:szCs w:val="28"/>
        </w:rPr>
        <w:t xml:space="preserve"> предприятие,</w:t>
      </w:r>
      <w:r w:rsidRPr="00B30145">
        <w:rPr>
          <w:rFonts w:ascii="Times New Roman" w:hAnsi="Times New Roman"/>
          <w:sz w:val="28"/>
          <w:szCs w:val="28"/>
        </w:rPr>
        <w:t xml:space="preserve"> состоит в разделении внешних факторов на две основных группы</w:t>
      </w:r>
      <w:r w:rsidR="00656E1F" w:rsidRPr="00B30145">
        <w:rPr>
          <w:rFonts w:ascii="Times New Roman" w:hAnsi="Times New Roman"/>
          <w:sz w:val="28"/>
          <w:szCs w:val="28"/>
        </w:rPr>
        <w:t xml:space="preserve">: силы </w:t>
      </w:r>
      <w:r w:rsidRPr="00B30145">
        <w:rPr>
          <w:rFonts w:ascii="Times New Roman" w:hAnsi="Times New Roman"/>
          <w:sz w:val="28"/>
          <w:szCs w:val="28"/>
        </w:rPr>
        <w:t>прямого и косвенного воздействия</w:t>
      </w:r>
      <w:r w:rsidR="00656E1F" w:rsidRPr="00B30145">
        <w:rPr>
          <w:rFonts w:ascii="Times New Roman" w:hAnsi="Times New Roman"/>
          <w:sz w:val="28"/>
          <w:szCs w:val="28"/>
        </w:rPr>
        <w:t xml:space="preserve"> внешней среды</w:t>
      </w:r>
      <w:r w:rsidRPr="00B30145">
        <w:rPr>
          <w:rFonts w:ascii="Times New Roman" w:hAnsi="Times New Roman"/>
          <w:sz w:val="28"/>
          <w:szCs w:val="28"/>
        </w:rPr>
        <w:t xml:space="preserve"> на организацию</w:t>
      </w:r>
      <w:r w:rsidR="00F07711" w:rsidRPr="00B30145">
        <w:rPr>
          <w:rStyle w:val="ad"/>
          <w:rFonts w:ascii="Times New Roman" w:hAnsi="Times New Roman"/>
          <w:sz w:val="28"/>
          <w:szCs w:val="28"/>
        </w:rPr>
        <w:footnoteReference w:id="3"/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0F55F9" w:rsidRPr="00B30145" w:rsidRDefault="00F07711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С</w:t>
      </w:r>
      <w:r w:rsidR="000F55F9" w:rsidRPr="00B30145">
        <w:rPr>
          <w:rFonts w:ascii="Times New Roman" w:hAnsi="Times New Roman"/>
          <w:sz w:val="28"/>
          <w:szCs w:val="28"/>
        </w:rPr>
        <w:t xml:space="preserve">реда прямого воздействия включает факторы, которые </w:t>
      </w:r>
      <w:r w:rsidRPr="00B30145">
        <w:rPr>
          <w:rFonts w:ascii="Times New Roman" w:hAnsi="Times New Roman"/>
          <w:sz w:val="28"/>
          <w:szCs w:val="28"/>
        </w:rPr>
        <w:t xml:space="preserve">оказывают </w:t>
      </w:r>
      <w:r w:rsidR="000F55F9" w:rsidRPr="00B30145">
        <w:rPr>
          <w:rFonts w:ascii="Times New Roman" w:hAnsi="Times New Roman"/>
          <w:sz w:val="28"/>
          <w:szCs w:val="28"/>
        </w:rPr>
        <w:t>непосредственно</w:t>
      </w:r>
      <w:r w:rsidRPr="00B30145">
        <w:rPr>
          <w:rFonts w:ascii="Times New Roman" w:hAnsi="Times New Roman"/>
          <w:sz w:val="28"/>
          <w:szCs w:val="28"/>
        </w:rPr>
        <w:t>е влияние</w:t>
      </w:r>
      <w:r w:rsidR="000F55F9" w:rsidRPr="00B30145">
        <w:rPr>
          <w:rFonts w:ascii="Times New Roman" w:hAnsi="Times New Roman"/>
          <w:sz w:val="28"/>
          <w:szCs w:val="28"/>
        </w:rPr>
        <w:t xml:space="preserve"> на операции организации и</w:t>
      </w:r>
      <w:r w:rsidRPr="00B30145">
        <w:rPr>
          <w:rFonts w:ascii="Times New Roman" w:hAnsi="Times New Roman"/>
          <w:sz w:val="28"/>
          <w:szCs w:val="28"/>
        </w:rPr>
        <w:t xml:space="preserve"> также</w:t>
      </w:r>
      <w:r w:rsidR="000F55F9" w:rsidRPr="00B30145">
        <w:rPr>
          <w:rFonts w:ascii="Times New Roman" w:hAnsi="Times New Roman"/>
          <w:sz w:val="28"/>
          <w:szCs w:val="28"/>
        </w:rPr>
        <w:t xml:space="preserve"> испытывают на себе прямое влияние </w:t>
      </w:r>
      <w:r w:rsidRPr="00B30145">
        <w:rPr>
          <w:rFonts w:ascii="Times New Roman" w:hAnsi="Times New Roman"/>
          <w:sz w:val="28"/>
          <w:szCs w:val="28"/>
        </w:rPr>
        <w:t xml:space="preserve">действий </w:t>
      </w:r>
      <w:r w:rsidR="000F55F9" w:rsidRPr="00B30145">
        <w:rPr>
          <w:rFonts w:ascii="Times New Roman" w:hAnsi="Times New Roman"/>
          <w:sz w:val="28"/>
          <w:szCs w:val="28"/>
        </w:rPr>
        <w:t xml:space="preserve">организации. К </w:t>
      </w:r>
      <w:r w:rsidRPr="00B30145">
        <w:rPr>
          <w:rFonts w:ascii="Times New Roman" w:hAnsi="Times New Roman"/>
          <w:sz w:val="28"/>
          <w:szCs w:val="28"/>
        </w:rPr>
        <w:t xml:space="preserve">таким </w:t>
      </w:r>
      <w:r w:rsidR="000F55F9" w:rsidRPr="00B30145">
        <w:rPr>
          <w:rFonts w:ascii="Times New Roman" w:hAnsi="Times New Roman"/>
          <w:sz w:val="28"/>
          <w:szCs w:val="28"/>
        </w:rPr>
        <w:t xml:space="preserve">факторам </w:t>
      </w:r>
      <w:r w:rsidRPr="00B30145">
        <w:rPr>
          <w:rFonts w:ascii="Times New Roman" w:hAnsi="Times New Roman"/>
          <w:sz w:val="28"/>
          <w:szCs w:val="28"/>
        </w:rPr>
        <w:t>относятся поставщики</w:t>
      </w:r>
      <w:r w:rsidR="000F55F9" w:rsidRPr="00B30145">
        <w:rPr>
          <w:rFonts w:ascii="Times New Roman" w:hAnsi="Times New Roman"/>
          <w:sz w:val="28"/>
          <w:szCs w:val="28"/>
        </w:rPr>
        <w:t xml:space="preserve">, трудовые ресурсы, </w:t>
      </w:r>
      <w:r w:rsidRPr="00B30145">
        <w:rPr>
          <w:rFonts w:ascii="Times New Roman" w:hAnsi="Times New Roman"/>
          <w:sz w:val="28"/>
          <w:szCs w:val="28"/>
        </w:rPr>
        <w:t>потребители и конкуренты</w:t>
      </w:r>
      <w:r w:rsidR="000F55F9" w:rsidRPr="00B30145">
        <w:rPr>
          <w:rFonts w:ascii="Times New Roman" w:hAnsi="Times New Roman"/>
          <w:sz w:val="28"/>
          <w:szCs w:val="28"/>
        </w:rPr>
        <w:t xml:space="preserve">. Под средой косвенного воздействия понимаются факторы, которые могут не оказывать прямого немедленного воздействия на </w:t>
      </w:r>
      <w:r w:rsidRPr="00B30145">
        <w:rPr>
          <w:rFonts w:ascii="Times New Roman" w:hAnsi="Times New Roman"/>
          <w:sz w:val="28"/>
          <w:szCs w:val="28"/>
        </w:rPr>
        <w:t>деятельность предприятия</w:t>
      </w:r>
      <w:r w:rsidR="000F55F9" w:rsidRPr="00B30145">
        <w:rPr>
          <w:rFonts w:ascii="Times New Roman" w:hAnsi="Times New Roman"/>
          <w:sz w:val="28"/>
          <w:szCs w:val="28"/>
        </w:rPr>
        <w:t xml:space="preserve">, </w:t>
      </w:r>
      <w:r w:rsidR="00F863AC" w:rsidRPr="00B30145">
        <w:rPr>
          <w:rFonts w:ascii="Times New Roman" w:hAnsi="Times New Roman"/>
          <w:sz w:val="28"/>
          <w:szCs w:val="28"/>
        </w:rPr>
        <w:t>но,</w:t>
      </w:r>
      <w:r w:rsidR="000F55F9" w:rsidRPr="00B30145">
        <w:rPr>
          <w:rFonts w:ascii="Times New Roman" w:hAnsi="Times New Roman"/>
          <w:sz w:val="28"/>
          <w:szCs w:val="28"/>
        </w:rPr>
        <w:t xml:space="preserve"> тем не </w:t>
      </w:r>
      <w:r w:rsidR="00F863AC" w:rsidRPr="00B30145">
        <w:rPr>
          <w:rFonts w:ascii="Times New Roman" w:hAnsi="Times New Roman"/>
          <w:sz w:val="28"/>
          <w:szCs w:val="28"/>
        </w:rPr>
        <w:t>менее,</w:t>
      </w:r>
      <w:r w:rsidR="000F55F9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влияют</w:t>
      </w:r>
      <w:r w:rsidR="000F55F9" w:rsidRPr="00B30145">
        <w:rPr>
          <w:rFonts w:ascii="Times New Roman" w:hAnsi="Times New Roman"/>
          <w:sz w:val="28"/>
          <w:szCs w:val="28"/>
        </w:rPr>
        <w:t xml:space="preserve"> на них. Здесь </w:t>
      </w:r>
      <w:r w:rsidRPr="00B30145">
        <w:rPr>
          <w:rFonts w:ascii="Times New Roman" w:hAnsi="Times New Roman"/>
          <w:sz w:val="28"/>
          <w:szCs w:val="28"/>
        </w:rPr>
        <w:t>следует отметить такие факторы</w:t>
      </w:r>
      <w:r w:rsidR="000F55F9" w:rsidRPr="00B30145">
        <w:rPr>
          <w:rFonts w:ascii="Times New Roman" w:hAnsi="Times New Roman"/>
          <w:sz w:val="28"/>
          <w:szCs w:val="28"/>
        </w:rPr>
        <w:t>, как состояние экономики, научно-технический прогресс, социокультурные и политические изменения, влияние групповых интересов</w:t>
      </w:r>
      <w:r w:rsidRPr="00B30145">
        <w:rPr>
          <w:rFonts w:ascii="Times New Roman" w:hAnsi="Times New Roman"/>
          <w:sz w:val="28"/>
          <w:szCs w:val="28"/>
        </w:rPr>
        <w:t>, а также</w:t>
      </w:r>
      <w:r w:rsidR="000F55F9" w:rsidRPr="00B30145">
        <w:rPr>
          <w:rFonts w:ascii="Times New Roman" w:hAnsi="Times New Roman"/>
          <w:sz w:val="28"/>
          <w:szCs w:val="28"/>
        </w:rPr>
        <w:t xml:space="preserve"> существенные для </w:t>
      </w:r>
      <w:r w:rsidRPr="00B30145">
        <w:rPr>
          <w:rFonts w:ascii="Times New Roman" w:hAnsi="Times New Roman"/>
          <w:sz w:val="28"/>
          <w:szCs w:val="28"/>
        </w:rPr>
        <w:t>предприяти</w:t>
      </w:r>
      <w:r w:rsidR="00F863AC">
        <w:rPr>
          <w:rFonts w:ascii="Times New Roman" w:hAnsi="Times New Roman"/>
          <w:sz w:val="28"/>
          <w:szCs w:val="28"/>
        </w:rPr>
        <w:t>я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0F55F9" w:rsidRPr="00B30145">
        <w:rPr>
          <w:rFonts w:ascii="Times New Roman" w:hAnsi="Times New Roman"/>
          <w:sz w:val="28"/>
          <w:szCs w:val="28"/>
        </w:rPr>
        <w:t>события в други</w:t>
      </w:r>
      <w:r w:rsidRPr="00B30145">
        <w:rPr>
          <w:rFonts w:ascii="Times New Roman" w:hAnsi="Times New Roman"/>
          <w:sz w:val="28"/>
          <w:szCs w:val="28"/>
        </w:rPr>
        <w:t>х странах.</w:t>
      </w:r>
    </w:p>
    <w:p w:rsidR="00F07711" w:rsidRPr="00B30145" w:rsidRDefault="00F07711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 целях анализа внешней среды выделяются следующие ее характеристики</w:t>
      </w:r>
      <w:r w:rsidR="003A5F00" w:rsidRPr="00B30145">
        <w:rPr>
          <w:rFonts w:ascii="Times New Roman" w:hAnsi="Times New Roman"/>
          <w:sz w:val="28"/>
          <w:szCs w:val="28"/>
        </w:rPr>
        <w:t>: сложность, подвижность и неопределенность.</w:t>
      </w:r>
    </w:p>
    <w:p w:rsidR="000F55F9" w:rsidRPr="00B30145" w:rsidRDefault="003A5F00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Сложность внешней среды</w:t>
      </w:r>
      <w:r w:rsidR="000F55F9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 xml:space="preserve">характеризуется </w:t>
      </w:r>
      <w:r w:rsidR="000F55F9" w:rsidRPr="00B30145">
        <w:rPr>
          <w:rFonts w:ascii="Times New Roman" w:hAnsi="Times New Roman"/>
          <w:sz w:val="28"/>
          <w:szCs w:val="28"/>
        </w:rPr>
        <w:t>число</w:t>
      </w:r>
      <w:r w:rsidRPr="00B30145">
        <w:rPr>
          <w:rFonts w:ascii="Times New Roman" w:hAnsi="Times New Roman"/>
          <w:sz w:val="28"/>
          <w:szCs w:val="28"/>
        </w:rPr>
        <w:t>м</w:t>
      </w:r>
      <w:r w:rsidR="000F55F9" w:rsidRPr="00B30145">
        <w:rPr>
          <w:rFonts w:ascii="Times New Roman" w:hAnsi="Times New Roman"/>
          <w:sz w:val="28"/>
          <w:szCs w:val="28"/>
        </w:rPr>
        <w:t xml:space="preserve"> факторов, на которые </w:t>
      </w:r>
      <w:r w:rsidRPr="00B30145">
        <w:rPr>
          <w:rFonts w:ascii="Times New Roman" w:hAnsi="Times New Roman"/>
          <w:sz w:val="28"/>
          <w:szCs w:val="28"/>
        </w:rPr>
        <w:t xml:space="preserve">предприятие должно </w:t>
      </w:r>
      <w:r w:rsidR="000F55F9" w:rsidRPr="00B30145">
        <w:rPr>
          <w:rFonts w:ascii="Times New Roman" w:hAnsi="Times New Roman"/>
          <w:sz w:val="28"/>
          <w:szCs w:val="28"/>
        </w:rPr>
        <w:t>реагировать, а также уров</w:t>
      </w:r>
      <w:r w:rsidR="00BA7213" w:rsidRPr="00B30145">
        <w:rPr>
          <w:rFonts w:ascii="Times New Roman" w:hAnsi="Times New Roman"/>
          <w:sz w:val="28"/>
          <w:szCs w:val="28"/>
        </w:rPr>
        <w:t>нем</w:t>
      </w:r>
      <w:r w:rsidR="000F55F9" w:rsidRPr="00B30145">
        <w:rPr>
          <w:rFonts w:ascii="Times New Roman" w:hAnsi="Times New Roman"/>
          <w:sz w:val="28"/>
          <w:szCs w:val="28"/>
        </w:rPr>
        <w:t xml:space="preserve"> вариативности каждого фактора.</w:t>
      </w:r>
      <w:r w:rsidR="00BA7213" w:rsidRPr="00B30145">
        <w:rPr>
          <w:rFonts w:ascii="Times New Roman" w:hAnsi="Times New Roman"/>
          <w:sz w:val="28"/>
          <w:szCs w:val="28"/>
        </w:rPr>
        <w:t xml:space="preserve"> Например, п</w:t>
      </w:r>
      <w:r w:rsidR="000F55F9" w:rsidRPr="00B30145">
        <w:rPr>
          <w:rFonts w:ascii="Times New Roman" w:hAnsi="Times New Roman"/>
          <w:sz w:val="28"/>
          <w:szCs w:val="28"/>
        </w:rPr>
        <w:t xml:space="preserve">о показателю </w:t>
      </w:r>
      <w:r w:rsidR="00BA7213" w:rsidRPr="00B30145">
        <w:rPr>
          <w:rFonts w:ascii="Times New Roman" w:hAnsi="Times New Roman"/>
          <w:sz w:val="28"/>
          <w:szCs w:val="28"/>
        </w:rPr>
        <w:t>много</w:t>
      </w:r>
      <w:r w:rsidR="000F55F9" w:rsidRPr="00B30145">
        <w:rPr>
          <w:rFonts w:ascii="Times New Roman" w:hAnsi="Times New Roman"/>
          <w:sz w:val="28"/>
          <w:szCs w:val="28"/>
        </w:rPr>
        <w:t xml:space="preserve">образия факторов в более сложных условиях будет находиться </w:t>
      </w:r>
      <w:r w:rsidR="00BA7213" w:rsidRPr="00B30145">
        <w:rPr>
          <w:rFonts w:ascii="Times New Roman" w:hAnsi="Times New Roman"/>
          <w:sz w:val="28"/>
          <w:szCs w:val="28"/>
        </w:rPr>
        <w:t>то предприятие</w:t>
      </w:r>
      <w:r w:rsidR="000F55F9" w:rsidRPr="00B30145">
        <w:rPr>
          <w:rFonts w:ascii="Times New Roman" w:hAnsi="Times New Roman"/>
          <w:sz w:val="28"/>
          <w:szCs w:val="28"/>
        </w:rPr>
        <w:t xml:space="preserve">, </w:t>
      </w:r>
      <w:r w:rsidR="00BA7213" w:rsidRPr="00B30145">
        <w:rPr>
          <w:rFonts w:ascii="Times New Roman" w:hAnsi="Times New Roman"/>
          <w:sz w:val="28"/>
          <w:szCs w:val="28"/>
        </w:rPr>
        <w:t>которое использует</w:t>
      </w:r>
      <w:r w:rsidR="000F55F9" w:rsidRPr="00B30145">
        <w:rPr>
          <w:rFonts w:ascii="Times New Roman" w:hAnsi="Times New Roman"/>
          <w:sz w:val="28"/>
          <w:szCs w:val="28"/>
        </w:rPr>
        <w:t xml:space="preserve"> многочисленные и разные технологии, претерпевающие более быстрое развитие, чем организация, которой все это не касается.</w:t>
      </w:r>
    </w:p>
    <w:p w:rsidR="000F55F9" w:rsidRPr="00B30145" w:rsidRDefault="00BA7213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Подвижность среды характеризуется</w:t>
      </w:r>
      <w:r w:rsidR="000F55F9" w:rsidRPr="00B30145">
        <w:rPr>
          <w:rFonts w:ascii="Times New Roman" w:hAnsi="Times New Roman"/>
          <w:sz w:val="28"/>
          <w:szCs w:val="28"/>
        </w:rPr>
        <w:t xml:space="preserve"> скорость</w:t>
      </w:r>
      <w:r w:rsidRPr="00B30145">
        <w:rPr>
          <w:rFonts w:ascii="Times New Roman" w:hAnsi="Times New Roman"/>
          <w:sz w:val="28"/>
          <w:szCs w:val="28"/>
        </w:rPr>
        <w:t>ю</w:t>
      </w:r>
      <w:r w:rsidR="000F55F9" w:rsidRPr="00B30145">
        <w:rPr>
          <w:rFonts w:ascii="Times New Roman" w:hAnsi="Times New Roman"/>
          <w:sz w:val="28"/>
          <w:szCs w:val="28"/>
        </w:rPr>
        <w:t>, с которой происходят изменения в окружении</w:t>
      </w:r>
      <w:r w:rsidRPr="00B30145">
        <w:rPr>
          <w:rFonts w:ascii="Times New Roman" w:hAnsi="Times New Roman"/>
          <w:sz w:val="28"/>
          <w:szCs w:val="28"/>
        </w:rPr>
        <w:t xml:space="preserve"> фирмы</w:t>
      </w:r>
      <w:r w:rsidR="000F55F9" w:rsidRPr="00B30145">
        <w:rPr>
          <w:rFonts w:ascii="Times New Roman" w:hAnsi="Times New Roman"/>
          <w:sz w:val="28"/>
          <w:szCs w:val="28"/>
        </w:rPr>
        <w:t>. Многие исследователи указы</w:t>
      </w:r>
      <w:r w:rsidRPr="00B30145">
        <w:rPr>
          <w:rFonts w:ascii="Times New Roman" w:hAnsi="Times New Roman"/>
          <w:sz w:val="28"/>
          <w:szCs w:val="28"/>
        </w:rPr>
        <w:t>вают</w:t>
      </w:r>
      <w:r w:rsidR="000F55F9" w:rsidRPr="00B30145">
        <w:rPr>
          <w:rFonts w:ascii="Times New Roman" w:hAnsi="Times New Roman"/>
          <w:sz w:val="28"/>
          <w:szCs w:val="28"/>
        </w:rPr>
        <w:t>. что окружение современных организаций изменяется с нарастающей скоростью.</w:t>
      </w:r>
      <w:r w:rsidRPr="00B30145">
        <w:rPr>
          <w:rFonts w:ascii="Times New Roman" w:hAnsi="Times New Roman"/>
          <w:sz w:val="28"/>
          <w:szCs w:val="28"/>
        </w:rPr>
        <w:t xml:space="preserve"> Тем не менее, несмотря на то,</w:t>
      </w:r>
      <w:r w:rsidR="000F55F9" w:rsidRPr="00B30145">
        <w:rPr>
          <w:rFonts w:ascii="Times New Roman" w:hAnsi="Times New Roman"/>
          <w:sz w:val="28"/>
          <w:szCs w:val="28"/>
        </w:rPr>
        <w:t xml:space="preserve"> что эта тенденция является общей</w:t>
      </w:r>
      <w:r w:rsidRPr="00B30145">
        <w:rPr>
          <w:rFonts w:ascii="Times New Roman" w:hAnsi="Times New Roman"/>
          <w:sz w:val="28"/>
          <w:szCs w:val="28"/>
        </w:rPr>
        <w:t>, существуют предприятия</w:t>
      </w:r>
      <w:r w:rsidR="000F55F9" w:rsidRPr="00B30145">
        <w:rPr>
          <w:rFonts w:ascii="Times New Roman" w:hAnsi="Times New Roman"/>
          <w:sz w:val="28"/>
          <w:szCs w:val="28"/>
        </w:rPr>
        <w:t xml:space="preserve">, внешняя среда </w:t>
      </w:r>
      <w:r w:rsidRPr="00B30145">
        <w:rPr>
          <w:rFonts w:ascii="Times New Roman" w:hAnsi="Times New Roman"/>
          <w:sz w:val="28"/>
          <w:szCs w:val="28"/>
        </w:rPr>
        <w:t xml:space="preserve">вокруг которых </w:t>
      </w:r>
      <w:r w:rsidR="000F55F9" w:rsidRPr="00B30145">
        <w:rPr>
          <w:rFonts w:ascii="Times New Roman" w:hAnsi="Times New Roman"/>
          <w:sz w:val="28"/>
          <w:szCs w:val="28"/>
        </w:rPr>
        <w:t xml:space="preserve">особенно подвижна. </w:t>
      </w:r>
      <w:r w:rsidRPr="00B30145">
        <w:rPr>
          <w:rFonts w:ascii="Times New Roman" w:hAnsi="Times New Roman"/>
          <w:sz w:val="28"/>
          <w:szCs w:val="28"/>
        </w:rPr>
        <w:t>Так, б</w:t>
      </w:r>
      <w:r w:rsidR="000F55F9" w:rsidRPr="00B30145">
        <w:rPr>
          <w:rFonts w:ascii="Times New Roman" w:hAnsi="Times New Roman"/>
          <w:sz w:val="28"/>
          <w:szCs w:val="28"/>
        </w:rPr>
        <w:t>ыстрые изменения происходят в авиационно-космической промышленности, производстве компьютеров, биотехнологи</w:t>
      </w:r>
      <w:r w:rsidRPr="00B30145">
        <w:rPr>
          <w:rFonts w:ascii="Times New Roman" w:hAnsi="Times New Roman"/>
          <w:sz w:val="28"/>
          <w:szCs w:val="28"/>
        </w:rPr>
        <w:t>ях</w:t>
      </w:r>
      <w:r w:rsidR="000F55F9" w:rsidRPr="00B30145">
        <w:rPr>
          <w:rFonts w:ascii="Times New Roman" w:hAnsi="Times New Roman"/>
          <w:sz w:val="28"/>
          <w:szCs w:val="28"/>
        </w:rPr>
        <w:t xml:space="preserve"> и сфере телекоммуникаций. </w:t>
      </w:r>
      <w:r w:rsidRPr="00B30145">
        <w:rPr>
          <w:rFonts w:ascii="Times New Roman" w:hAnsi="Times New Roman"/>
          <w:sz w:val="28"/>
          <w:szCs w:val="28"/>
        </w:rPr>
        <w:t>Относительно м</w:t>
      </w:r>
      <w:r w:rsidR="000F55F9" w:rsidRPr="00B30145">
        <w:rPr>
          <w:rFonts w:ascii="Times New Roman" w:hAnsi="Times New Roman"/>
          <w:sz w:val="28"/>
          <w:szCs w:val="28"/>
        </w:rPr>
        <w:t>енее заметные изменения затрагивают мебельную промышленность, производство тары и упаковочных материалов, пищевых консервов.</w:t>
      </w:r>
    </w:p>
    <w:p w:rsidR="000F55F9" w:rsidRPr="00B30145" w:rsidRDefault="009808C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Неопределенность внешней среды характеризуется количеством</w:t>
      </w:r>
      <w:r w:rsidR="000F55F9" w:rsidRPr="00B30145">
        <w:rPr>
          <w:rFonts w:ascii="Times New Roman" w:hAnsi="Times New Roman"/>
          <w:sz w:val="28"/>
          <w:szCs w:val="28"/>
        </w:rPr>
        <w:t xml:space="preserve"> информации, которой располагает </w:t>
      </w:r>
      <w:r w:rsidRPr="00B30145">
        <w:rPr>
          <w:rFonts w:ascii="Times New Roman" w:hAnsi="Times New Roman"/>
          <w:sz w:val="28"/>
          <w:szCs w:val="28"/>
        </w:rPr>
        <w:t xml:space="preserve">фирма </w:t>
      </w:r>
      <w:r w:rsidR="000F55F9" w:rsidRPr="00B30145">
        <w:rPr>
          <w:rFonts w:ascii="Times New Roman" w:hAnsi="Times New Roman"/>
          <w:sz w:val="28"/>
          <w:szCs w:val="28"/>
        </w:rPr>
        <w:t xml:space="preserve">по поводу конкретного фактора, а также </w:t>
      </w:r>
      <w:r w:rsidRPr="00B30145">
        <w:rPr>
          <w:rFonts w:ascii="Times New Roman" w:hAnsi="Times New Roman"/>
          <w:sz w:val="28"/>
          <w:szCs w:val="28"/>
        </w:rPr>
        <w:t xml:space="preserve">степенью </w:t>
      </w:r>
      <w:r w:rsidR="000F55F9" w:rsidRPr="00B30145">
        <w:rPr>
          <w:rFonts w:ascii="Times New Roman" w:hAnsi="Times New Roman"/>
          <w:sz w:val="28"/>
          <w:szCs w:val="28"/>
        </w:rPr>
        <w:t xml:space="preserve">уверенности в </w:t>
      </w:r>
      <w:r w:rsidRPr="00B30145">
        <w:rPr>
          <w:rFonts w:ascii="Times New Roman" w:hAnsi="Times New Roman"/>
          <w:sz w:val="28"/>
          <w:szCs w:val="28"/>
        </w:rPr>
        <w:t xml:space="preserve">достоверности </w:t>
      </w:r>
      <w:r w:rsidR="000F55F9" w:rsidRPr="00B30145">
        <w:rPr>
          <w:rFonts w:ascii="Times New Roman" w:hAnsi="Times New Roman"/>
          <w:sz w:val="28"/>
          <w:szCs w:val="28"/>
        </w:rPr>
        <w:t>этой информации. Если информации мало</w:t>
      </w:r>
      <w:r w:rsidRPr="00B30145">
        <w:rPr>
          <w:rFonts w:ascii="Times New Roman" w:hAnsi="Times New Roman"/>
          <w:sz w:val="28"/>
          <w:szCs w:val="28"/>
        </w:rPr>
        <w:t>, либо</w:t>
      </w:r>
      <w:r w:rsidR="000F55F9" w:rsidRPr="00B30145">
        <w:rPr>
          <w:rFonts w:ascii="Times New Roman" w:hAnsi="Times New Roman"/>
          <w:sz w:val="28"/>
          <w:szCs w:val="28"/>
        </w:rPr>
        <w:t xml:space="preserve"> есть сомнения в ее точности, </w:t>
      </w:r>
      <w:r w:rsidRPr="00B30145">
        <w:rPr>
          <w:rFonts w:ascii="Times New Roman" w:hAnsi="Times New Roman"/>
          <w:sz w:val="28"/>
          <w:szCs w:val="28"/>
        </w:rPr>
        <w:t>неопределенность среды</w:t>
      </w:r>
      <w:r w:rsidR="000F55F9" w:rsidRPr="00B30145">
        <w:rPr>
          <w:rFonts w:ascii="Times New Roman" w:hAnsi="Times New Roman"/>
          <w:sz w:val="28"/>
          <w:szCs w:val="28"/>
        </w:rPr>
        <w:t xml:space="preserve"> становится более</w:t>
      </w:r>
      <w:r w:rsidRPr="00B30145">
        <w:rPr>
          <w:rFonts w:ascii="Times New Roman" w:hAnsi="Times New Roman"/>
          <w:sz w:val="28"/>
          <w:szCs w:val="28"/>
        </w:rPr>
        <w:t xml:space="preserve"> высокой</w:t>
      </w:r>
      <w:r w:rsidR="000F55F9" w:rsidRPr="00B30145">
        <w:rPr>
          <w:rFonts w:ascii="Times New Roman" w:hAnsi="Times New Roman"/>
          <w:sz w:val="28"/>
          <w:szCs w:val="28"/>
        </w:rPr>
        <w:t xml:space="preserve">, чем в ситуации, когда имеется адекватная информация и есть основания считать ее высоконадежной. </w:t>
      </w:r>
      <w:r w:rsidRPr="00B30145">
        <w:rPr>
          <w:rFonts w:ascii="Times New Roman" w:hAnsi="Times New Roman"/>
          <w:sz w:val="28"/>
          <w:szCs w:val="28"/>
        </w:rPr>
        <w:t>Следует отметить, что ч</w:t>
      </w:r>
      <w:r w:rsidR="000F55F9" w:rsidRPr="00B30145">
        <w:rPr>
          <w:rFonts w:ascii="Times New Roman" w:hAnsi="Times New Roman"/>
          <w:sz w:val="28"/>
          <w:szCs w:val="28"/>
        </w:rPr>
        <w:t>ем неопределеннее внешнее окружение, тем труднее принимать эффективные решения.</w:t>
      </w:r>
    </w:p>
    <w:p w:rsidR="00A7742B" w:rsidRPr="00B30145" w:rsidRDefault="000F55F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При рассмотрении влияния внешнего окружения на организацию</w:t>
      </w:r>
      <w:r w:rsidR="00A7742B" w:rsidRPr="00B30145">
        <w:rPr>
          <w:rFonts w:ascii="Times New Roman" w:hAnsi="Times New Roman"/>
          <w:sz w:val="28"/>
          <w:szCs w:val="28"/>
        </w:rPr>
        <w:t xml:space="preserve"> следует </w:t>
      </w:r>
      <w:r w:rsidRPr="00B30145">
        <w:rPr>
          <w:rFonts w:ascii="Times New Roman" w:hAnsi="Times New Roman"/>
          <w:sz w:val="28"/>
          <w:szCs w:val="28"/>
        </w:rPr>
        <w:t>понимать, что характеристики среды</w:t>
      </w:r>
      <w:r w:rsidR="00A7742B" w:rsidRPr="00B30145">
        <w:rPr>
          <w:rFonts w:ascii="Times New Roman" w:hAnsi="Times New Roman"/>
          <w:sz w:val="28"/>
          <w:szCs w:val="28"/>
        </w:rPr>
        <w:t xml:space="preserve"> тесно</w:t>
      </w:r>
      <w:r w:rsidRPr="00B30145">
        <w:rPr>
          <w:rFonts w:ascii="Times New Roman" w:hAnsi="Times New Roman"/>
          <w:sz w:val="28"/>
          <w:szCs w:val="28"/>
        </w:rPr>
        <w:t xml:space="preserve"> связаны с ее факторами. Характеристики сложности, подвижности и неопределенности описывают факторы как прямого, так и косвенного воздействия. </w:t>
      </w:r>
    </w:p>
    <w:p w:rsidR="000F55F9" w:rsidRPr="00B30145" w:rsidRDefault="00A7742B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Перейдем к рассмотрению </w:t>
      </w:r>
      <w:r w:rsidR="000F55F9" w:rsidRPr="00B30145">
        <w:rPr>
          <w:rFonts w:ascii="Times New Roman" w:hAnsi="Times New Roman"/>
          <w:sz w:val="28"/>
          <w:szCs w:val="28"/>
        </w:rPr>
        <w:t xml:space="preserve">основных факторов </w:t>
      </w:r>
      <w:r w:rsidRPr="00B30145">
        <w:rPr>
          <w:rFonts w:ascii="Times New Roman" w:hAnsi="Times New Roman"/>
          <w:sz w:val="28"/>
          <w:szCs w:val="28"/>
        </w:rPr>
        <w:t>среды</w:t>
      </w:r>
      <w:r w:rsidR="000F55F9" w:rsidRPr="00B30145">
        <w:rPr>
          <w:rFonts w:ascii="Times New Roman" w:hAnsi="Times New Roman"/>
          <w:sz w:val="28"/>
          <w:szCs w:val="28"/>
        </w:rPr>
        <w:t xml:space="preserve"> прямого воздействия: поставщиков, </w:t>
      </w:r>
      <w:r w:rsidR="00642728" w:rsidRPr="00B30145">
        <w:rPr>
          <w:rFonts w:ascii="Times New Roman" w:hAnsi="Times New Roman"/>
          <w:sz w:val="28"/>
          <w:szCs w:val="28"/>
        </w:rPr>
        <w:t>рынка рабочей силы</w:t>
      </w:r>
      <w:r w:rsidR="000F55F9" w:rsidRPr="00B30145">
        <w:rPr>
          <w:rFonts w:ascii="Times New Roman" w:hAnsi="Times New Roman"/>
          <w:sz w:val="28"/>
          <w:szCs w:val="28"/>
        </w:rPr>
        <w:t>, потребителей и конкурентов</w:t>
      </w:r>
      <w:r w:rsidR="00CB4BE5" w:rsidRPr="00B30145">
        <w:rPr>
          <w:rStyle w:val="ad"/>
          <w:rFonts w:ascii="Times New Roman" w:hAnsi="Times New Roman"/>
          <w:sz w:val="28"/>
          <w:szCs w:val="28"/>
        </w:rPr>
        <w:footnoteReference w:id="4"/>
      </w:r>
      <w:r w:rsidR="000F55F9" w:rsidRPr="00B30145">
        <w:rPr>
          <w:rFonts w:ascii="Times New Roman" w:hAnsi="Times New Roman"/>
          <w:sz w:val="28"/>
          <w:szCs w:val="28"/>
        </w:rPr>
        <w:t>.</w:t>
      </w:r>
    </w:p>
    <w:p w:rsidR="00A7742B" w:rsidRPr="00B30145" w:rsidRDefault="00A7742B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поставщиков направлен на выявление аспектов деятельности субъектов</w:t>
      </w:r>
      <w:r w:rsidR="004E3759" w:rsidRPr="00B30145">
        <w:rPr>
          <w:rFonts w:ascii="Times New Roman" w:hAnsi="Times New Roman"/>
          <w:sz w:val="28"/>
          <w:szCs w:val="28"/>
        </w:rPr>
        <w:t>,</w:t>
      </w:r>
      <w:r w:rsidRPr="00B30145">
        <w:rPr>
          <w:rFonts w:ascii="Times New Roman" w:hAnsi="Times New Roman"/>
          <w:sz w:val="28"/>
          <w:szCs w:val="28"/>
        </w:rPr>
        <w:t xml:space="preserve"> снабжающих </w:t>
      </w:r>
      <w:r w:rsidR="004E3759" w:rsidRPr="00B30145">
        <w:rPr>
          <w:rFonts w:ascii="Times New Roman" w:hAnsi="Times New Roman"/>
          <w:sz w:val="28"/>
          <w:szCs w:val="28"/>
        </w:rPr>
        <w:t>предприятие</w:t>
      </w:r>
      <w:r w:rsidRPr="00B30145">
        <w:rPr>
          <w:rFonts w:ascii="Times New Roman" w:hAnsi="Times New Roman"/>
          <w:sz w:val="28"/>
          <w:szCs w:val="28"/>
        </w:rPr>
        <w:t xml:space="preserve"> различны</w:t>
      </w:r>
      <w:r w:rsidR="004E3759" w:rsidRPr="00B30145">
        <w:rPr>
          <w:rFonts w:ascii="Times New Roman" w:hAnsi="Times New Roman"/>
          <w:sz w:val="28"/>
          <w:szCs w:val="28"/>
        </w:rPr>
        <w:t>ми типами ресурсов, от которых завися</w:t>
      </w:r>
      <w:r w:rsidRPr="00B30145">
        <w:rPr>
          <w:rFonts w:ascii="Times New Roman" w:hAnsi="Times New Roman"/>
          <w:sz w:val="28"/>
          <w:szCs w:val="28"/>
        </w:rPr>
        <w:t>т себестоимость и качество производимого организацией продукта</w:t>
      </w:r>
      <w:r w:rsidR="004E3759" w:rsidRPr="00B30145">
        <w:rPr>
          <w:rFonts w:ascii="Times New Roman" w:hAnsi="Times New Roman"/>
          <w:sz w:val="28"/>
          <w:szCs w:val="28"/>
        </w:rPr>
        <w:t>, а также эффективность работы предприятия в целом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A7742B" w:rsidRPr="00B30145" w:rsidRDefault="00A7742B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Поставщики материалов и комплектующих изделий, </w:t>
      </w:r>
      <w:r w:rsidR="003E241F" w:rsidRPr="00B30145">
        <w:rPr>
          <w:rFonts w:ascii="Times New Roman" w:hAnsi="Times New Roman"/>
          <w:sz w:val="28"/>
          <w:szCs w:val="28"/>
        </w:rPr>
        <w:t xml:space="preserve">в случае, </w:t>
      </w:r>
      <w:r w:rsidRPr="00B30145">
        <w:rPr>
          <w:rFonts w:ascii="Times New Roman" w:hAnsi="Times New Roman"/>
          <w:sz w:val="28"/>
          <w:szCs w:val="28"/>
        </w:rPr>
        <w:t xml:space="preserve">если они обладают большой конкурентной силой, могут поставить организацию в очень высокую зависимость от себя. Поэтому при выборе поставщиков </w:t>
      </w:r>
      <w:r w:rsidR="00047579" w:rsidRPr="00B30145">
        <w:rPr>
          <w:rFonts w:ascii="Times New Roman" w:hAnsi="Times New Roman"/>
          <w:sz w:val="28"/>
          <w:szCs w:val="28"/>
        </w:rPr>
        <w:t>рекомендуется</w:t>
      </w:r>
      <w:r w:rsidRPr="00B30145">
        <w:rPr>
          <w:rFonts w:ascii="Times New Roman" w:hAnsi="Times New Roman"/>
          <w:sz w:val="28"/>
          <w:szCs w:val="28"/>
        </w:rPr>
        <w:t xml:space="preserve"> всесторонне изучить их деятельность и потенциал, </w:t>
      </w:r>
      <w:r w:rsidR="00047579" w:rsidRPr="00B30145">
        <w:rPr>
          <w:rFonts w:ascii="Times New Roman" w:hAnsi="Times New Roman"/>
          <w:sz w:val="28"/>
          <w:szCs w:val="28"/>
        </w:rPr>
        <w:t xml:space="preserve">чтобы </w:t>
      </w:r>
      <w:r w:rsidRPr="00B30145">
        <w:rPr>
          <w:rFonts w:ascii="Times New Roman" w:hAnsi="Times New Roman"/>
          <w:sz w:val="28"/>
          <w:szCs w:val="28"/>
        </w:rPr>
        <w:t>суметь построить отношения, об</w:t>
      </w:r>
      <w:r w:rsidR="00047579" w:rsidRPr="00B30145">
        <w:rPr>
          <w:rFonts w:ascii="Times New Roman" w:hAnsi="Times New Roman"/>
          <w:sz w:val="28"/>
          <w:szCs w:val="28"/>
        </w:rPr>
        <w:t>еспечивающие предприятию</w:t>
      </w:r>
      <w:r w:rsidRPr="00B30145">
        <w:rPr>
          <w:rFonts w:ascii="Times New Roman" w:hAnsi="Times New Roman"/>
          <w:sz w:val="28"/>
          <w:szCs w:val="28"/>
        </w:rPr>
        <w:t xml:space="preserve"> максимум силы во взаимодействии с поставщиками. </w:t>
      </w:r>
      <w:r w:rsidR="00047579" w:rsidRPr="00B30145">
        <w:rPr>
          <w:rFonts w:ascii="Times New Roman" w:hAnsi="Times New Roman"/>
          <w:sz w:val="28"/>
          <w:szCs w:val="28"/>
        </w:rPr>
        <w:t>При оценке конкурентной силы</w:t>
      </w:r>
      <w:r w:rsidRPr="00B30145">
        <w:rPr>
          <w:rFonts w:ascii="Times New Roman" w:hAnsi="Times New Roman"/>
          <w:sz w:val="28"/>
          <w:szCs w:val="28"/>
        </w:rPr>
        <w:t xml:space="preserve"> поставщика </w:t>
      </w:r>
      <w:r w:rsidR="00047579" w:rsidRPr="00B30145">
        <w:rPr>
          <w:rFonts w:ascii="Times New Roman" w:hAnsi="Times New Roman"/>
          <w:sz w:val="28"/>
          <w:szCs w:val="28"/>
        </w:rPr>
        <w:t>следует учитывать такие факторы, как</w:t>
      </w:r>
      <w:r w:rsidRPr="00B30145">
        <w:rPr>
          <w:rFonts w:ascii="Times New Roman" w:hAnsi="Times New Roman"/>
          <w:sz w:val="28"/>
          <w:szCs w:val="28"/>
        </w:rPr>
        <w:t>: уровень</w:t>
      </w:r>
      <w:r w:rsidR="00047579" w:rsidRPr="00B30145">
        <w:rPr>
          <w:rFonts w:ascii="Times New Roman" w:hAnsi="Times New Roman"/>
          <w:sz w:val="28"/>
          <w:szCs w:val="28"/>
        </w:rPr>
        <w:t xml:space="preserve"> специализации</w:t>
      </w:r>
      <w:r w:rsidR="004E3759" w:rsidRPr="00B30145">
        <w:rPr>
          <w:rFonts w:ascii="Times New Roman" w:hAnsi="Times New Roman"/>
          <w:sz w:val="28"/>
          <w:szCs w:val="28"/>
        </w:rPr>
        <w:t>;</w:t>
      </w:r>
      <w:r w:rsidR="00047579" w:rsidRPr="00B30145">
        <w:rPr>
          <w:rFonts w:ascii="Times New Roman" w:hAnsi="Times New Roman"/>
          <w:sz w:val="28"/>
          <w:szCs w:val="28"/>
        </w:rPr>
        <w:t xml:space="preserve"> стоимость</w:t>
      </w:r>
      <w:r w:rsidRPr="00B30145">
        <w:rPr>
          <w:rFonts w:ascii="Times New Roman" w:hAnsi="Times New Roman"/>
          <w:sz w:val="28"/>
          <w:szCs w:val="28"/>
        </w:rPr>
        <w:t xml:space="preserve"> переключения на других клиентов;</w:t>
      </w:r>
      <w:r w:rsidR="00047579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 xml:space="preserve">концентрированность на </w:t>
      </w:r>
      <w:r w:rsidR="004E3759" w:rsidRPr="00B30145">
        <w:rPr>
          <w:rFonts w:ascii="Times New Roman" w:hAnsi="Times New Roman"/>
          <w:sz w:val="28"/>
          <w:szCs w:val="28"/>
        </w:rPr>
        <w:t>работе с конкретными клиентами;</w:t>
      </w:r>
      <w:r w:rsidR="00047579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важность объема продаж.</w:t>
      </w:r>
    </w:p>
    <w:p w:rsidR="00047579" w:rsidRPr="00B30145" w:rsidRDefault="004B737F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Основной задачей а</w:t>
      </w:r>
      <w:r w:rsidR="0064371C" w:rsidRPr="00B30145">
        <w:rPr>
          <w:rFonts w:ascii="Times New Roman" w:hAnsi="Times New Roman"/>
          <w:sz w:val="28"/>
          <w:szCs w:val="28"/>
        </w:rPr>
        <w:t>нализ</w:t>
      </w:r>
      <w:r w:rsidRPr="00B30145">
        <w:rPr>
          <w:rFonts w:ascii="Times New Roman" w:hAnsi="Times New Roman"/>
          <w:sz w:val="28"/>
          <w:szCs w:val="28"/>
        </w:rPr>
        <w:t>а</w:t>
      </w:r>
      <w:r w:rsidR="0064371C" w:rsidRPr="00B30145">
        <w:rPr>
          <w:rFonts w:ascii="Times New Roman" w:hAnsi="Times New Roman"/>
          <w:sz w:val="28"/>
          <w:szCs w:val="28"/>
        </w:rPr>
        <w:t xml:space="preserve"> покупателей </w:t>
      </w:r>
      <w:r w:rsidRPr="00B30145">
        <w:rPr>
          <w:rFonts w:ascii="Times New Roman" w:hAnsi="Times New Roman"/>
          <w:sz w:val="28"/>
          <w:szCs w:val="28"/>
        </w:rPr>
        <w:t>является</w:t>
      </w:r>
      <w:r w:rsidR="0064371C" w:rsidRPr="00B30145">
        <w:rPr>
          <w:rFonts w:ascii="Times New Roman" w:hAnsi="Times New Roman"/>
          <w:sz w:val="28"/>
          <w:szCs w:val="28"/>
        </w:rPr>
        <w:t xml:space="preserve"> составление профиля</w:t>
      </w:r>
      <w:r w:rsidR="00047579" w:rsidRPr="00B30145">
        <w:rPr>
          <w:rFonts w:ascii="Times New Roman" w:hAnsi="Times New Roman"/>
          <w:sz w:val="28"/>
          <w:szCs w:val="28"/>
        </w:rPr>
        <w:t xml:space="preserve"> тех, кто покупает продукт, реализуемый</w:t>
      </w:r>
      <w:r w:rsidRPr="00B30145">
        <w:rPr>
          <w:rFonts w:ascii="Times New Roman" w:hAnsi="Times New Roman"/>
          <w:sz w:val="28"/>
          <w:szCs w:val="28"/>
        </w:rPr>
        <w:t xml:space="preserve"> предприятием</w:t>
      </w:r>
      <w:r w:rsidR="00047579" w:rsidRPr="00B30145">
        <w:rPr>
          <w:rFonts w:ascii="Times New Roman" w:hAnsi="Times New Roman"/>
          <w:sz w:val="28"/>
          <w:szCs w:val="28"/>
        </w:rPr>
        <w:t xml:space="preserve">. </w:t>
      </w:r>
      <w:r w:rsidR="0064371C" w:rsidRPr="00B30145">
        <w:rPr>
          <w:rFonts w:ascii="Times New Roman" w:hAnsi="Times New Roman"/>
          <w:sz w:val="28"/>
          <w:szCs w:val="28"/>
        </w:rPr>
        <w:t xml:space="preserve">Изучение покупателей позволяет лучше уяснить </w:t>
      </w:r>
      <w:r w:rsidR="00047579" w:rsidRPr="00B30145">
        <w:rPr>
          <w:rFonts w:ascii="Times New Roman" w:hAnsi="Times New Roman"/>
          <w:sz w:val="28"/>
          <w:szCs w:val="28"/>
        </w:rPr>
        <w:t>то,</w:t>
      </w:r>
      <w:r w:rsidR="0064371C" w:rsidRPr="00B30145">
        <w:rPr>
          <w:rFonts w:ascii="Times New Roman" w:hAnsi="Times New Roman"/>
          <w:sz w:val="28"/>
          <w:szCs w:val="28"/>
        </w:rPr>
        <w:t xml:space="preserve"> какой продукт </w:t>
      </w:r>
      <w:r w:rsidR="00047579" w:rsidRPr="00B30145">
        <w:rPr>
          <w:rFonts w:ascii="Times New Roman" w:hAnsi="Times New Roman"/>
          <w:sz w:val="28"/>
          <w:szCs w:val="28"/>
        </w:rPr>
        <w:t xml:space="preserve">в наибольшей мере будет </w:t>
      </w:r>
      <w:r w:rsidRPr="00B30145">
        <w:rPr>
          <w:rFonts w:ascii="Times New Roman" w:hAnsi="Times New Roman"/>
          <w:sz w:val="28"/>
          <w:szCs w:val="28"/>
        </w:rPr>
        <w:t xml:space="preserve">ими </w:t>
      </w:r>
      <w:r w:rsidR="00047579" w:rsidRPr="00B30145">
        <w:rPr>
          <w:rFonts w:ascii="Times New Roman" w:hAnsi="Times New Roman"/>
          <w:sz w:val="28"/>
          <w:szCs w:val="28"/>
        </w:rPr>
        <w:t>приниматься</w:t>
      </w:r>
      <w:r w:rsidRPr="00B30145">
        <w:rPr>
          <w:rFonts w:ascii="Times New Roman" w:hAnsi="Times New Roman"/>
          <w:sz w:val="28"/>
          <w:szCs w:val="28"/>
        </w:rPr>
        <w:t xml:space="preserve">, прогнозировать </w:t>
      </w:r>
      <w:r w:rsidR="00047579" w:rsidRPr="00B30145">
        <w:rPr>
          <w:rFonts w:ascii="Times New Roman" w:hAnsi="Times New Roman"/>
          <w:sz w:val="28"/>
          <w:szCs w:val="28"/>
        </w:rPr>
        <w:t>объем продаж</w:t>
      </w:r>
      <w:r w:rsidR="0064371C" w:rsidRPr="00B30145">
        <w:rPr>
          <w:rFonts w:ascii="Times New Roman" w:hAnsi="Times New Roman"/>
          <w:sz w:val="28"/>
          <w:szCs w:val="28"/>
        </w:rPr>
        <w:t>,</w:t>
      </w:r>
      <w:r w:rsidRPr="00B30145">
        <w:rPr>
          <w:rFonts w:ascii="Times New Roman" w:hAnsi="Times New Roman"/>
          <w:sz w:val="28"/>
          <w:szCs w:val="28"/>
        </w:rPr>
        <w:t xml:space="preserve"> определить</w:t>
      </w:r>
      <w:r w:rsidR="0064371C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приверженность</w:t>
      </w:r>
      <w:r w:rsidR="00047579" w:rsidRPr="00B30145">
        <w:rPr>
          <w:rFonts w:ascii="Times New Roman" w:hAnsi="Times New Roman"/>
          <w:sz w:val="28"/>
          <w:szCs w:val="28"/>
        </w:rPr>
        <w:t xml:space="preserve"> </w:t>
      </w:r>
      <w:r w:rsidR="0064371C" w:rsidRPr="00B30145">
        <w:rPr>
          <w:rFonts w:ascii="Times New Roman" w:hAnsi="Times New Roman"/>
          <w:sz w:val="28"/>
          <w:szCs w:val="28"/>
        </w:rPr>
        <w:t>продукту именно данной</w:t>
      </w:r>
      <w:r w:rsidRPr="00B30145">
        <w:rPr>
          <w:rFonts w:ascii="Times New Roman" w:hAnsi="Times New Roman"/>
          <w:sz w:val="28"/>
          <w:szCs w:val="28"/>
        </w:rPr>
        <w:t xml:space="preserve"> фирмы</w:t>
      </w:r>
      <w:r w:rsidR="00047579" w:rsidRPr="00B30145">
        <w:rPr>
          <w:rFonts w:ascii="Times New Roman" w:hAnsi="Times New Roman"/>
          <w:sz w:val="28"/>
          <w:szCs w:val="28"/>
        </w:rPr>
        <w:t xml:space="preserve">, </w:t>
      </w:r>
      <w:r w:rsidRPr="00B30145">
        <w:rPr>
          <w:rFonts w:ascii="Times New Roman" w:hAnsi="Times New Roman"/>
          <w:sz w:val="28"/>
          <w:szCs w:val="28"/>
        </w:rPr>
        <w:t>перспективы</w:t>
      </w:r>
      <w:r w:rsidR="00047579" w:rsidRPr="00B30145">
        <w:rPr>
          <w:rFonts w:ascii="Times New Roman" w:hAnsi="Times New Roman"/>
          <w:sz w:val="28"/>
          <w:szCs w:val="28"/>
        </w:rPr>
        <w:t xml:space="preserve"> продукт</w:t>
      </w:r>
      <w:r w:rsidRPr="00B30145">
        <w:rPr>
          <w:rFonts w:ascii="Times New Roman" w:hAnsi="Times New Roman"/>
          <w:sz w:val="28"/>
          <w:szCs w:val="28"/>
        </w:rPr>
        <w:t>а</w:t>
      </w:r>
      <w:r w:rsidR="00047579" w:rsidRPr="00B30145">
        <w:rPr>
          <w:rFonts w:ascii="Times New Roman" w:hAnsi="Times New Roman"/>
          <w:sz w:val="28"/>
          <w:szCs w:val="28"/>
        </w:rPr>
        <w:t xml:space="preserve"> и </w:t>
      </w:r>
      <w:r w:rsidR="0064371C" w:rsidRPr="00B30145">
        <w:rPr>
          <w:rFonts w:ascii="Times New Roman" w:hAnsi="Times New Roman"/>
          <w:sz w:val="28"/>
          <w:szCs w:val="28"/>
        </w:rPr>
        <w:t>многое другое.</w:t>
      </w:r>
    </w:p>
    <w:p w:rsidR="0064371C" w:rsidRPr="00B30145" w:rsidRDefault="0004757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Профиль покупателя может быть составле</w:t>
      </w:r>
      <w:r w:rsidR="0064371C" w:rsidRPr="00B30145">
        <w:rPr>
          <w:rFonts w:ascii="Times New Roman" w:hAnsi="Times New Roman"/>
          <w:sz w:val="28"/>
          <w:szCs w:val="28"/>
        </w:rPr>
        <w:t xml:space="preserve">н по </w:t>
      </w:r>
      <w:r w:rsidR="004B737F" w:rsidRPr="00B30145">
        <w:rPr>
          <w:rFonts w:ascii="Times New Roman" w:hAnsi="Times New Roman"/>
          <w:sz w:val="28"/>
          <w:szCs w:val="28"/>
        </w:rPr>
        <w:t>таким</w:t>
      </w:r>
      <w:r w:rsidR="0064371C" w:rsidRPr="00B30145">
        <w:rPr>
          <w:rFonts w:ascii="Times New Roman" w:hAnsi="Times New Roman"/>
          <w:sz w:val="28"/>
          <w:szCs w:val="28"/>
        </w:rPr>
        <w:t xml:space="preserve"> характеристикам</w:t>
      </w:r>
      <w:r w:rsidR="004B737F" w:rsidRPr="00B30145">
        <w:rPr>
          <w:rFonts w:ascii="Times New Roman" w:hAnsi="Times New Roman"/>
          <w:sz w:val="28"/>
          <w:szCs w:val="28"/>
        </w:rPr>
        <w:t xml:space="preserve">, как: </w:t>
      </w:r>
      <w:r w:rsidR="0064371C" w:rsidRPr="00B30145">
        <w:rPr>
          <w:rFonts w:ascii="Times New Roman" w:hAnsi="Times New Roman"/>
          <w:sz w:val="28"/>
          <w:szCs w:val="28"/>
        </w:rPr>
        <w:t>географическое местоположение;</w:t>
      </w:r>
      <w:r w:rsidR="004B737F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демографические</w:t>
      </w:r>
      <w:r w:rsidR="004B737F" w:rsidRPr="00B30145">
        <w:rPr>
          <w:rFonts w:ascii="Times New Roman" w:hAnsi="Times New Roman"/>
          <w:sz w:val="28"/>
          <w:szCs w:val="28"/>
        </w:rPr>
        <w:t>,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4B737F" w:rsidRPr="00B30145">
        <w:rPr>
          <w:rFonts w:ascii="Times New Roman" w:hAnsi="Times New Roman"/>
          <w:sz w:val="28"/>
          <w:szCs w:val="28"/>
        </w:rPr>
        <w:t>социально-психологические характеристики; отношение покупателя к продукту</w:t>
      </w:r>
      <w:r w:rsidR="00CB4BE5" w:rsidRPr="00B30145">
        <w:rPr>
          <w:rStyle w:val="ad"/>
          <w:rFonts w:ascii="Times New Roman" w:hAnsi="Times New Roman"/>
          <w:sz w:val="28"/>
          <w:szCs w:val="28"/>
        </w:rPr>
        <w:footnoteReference w:id="5"/>
      </w:r>
      <w:r w:rsidR="004B737F" w:rsidRPr="00B30145">
        <w:rPr>
          <w:rFonts w:ascii="Times New Roman" w:hAnsi="Times New Roman"/>
          <w:sz w:val="28"/>
          <w:szCs w:val="28"/>
        </w:rPr>
        <w:t>.</w:t>
      </w:r>
    </w:p>
    <w:p w:rsidR="00A7742B" w:rsidRPr="00B30145" w:rsidRDefault="004B737F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При изучении</w:t>
      </w:r>
      <w:r w:rsidR="0064371C" w:rsidRPr="00B30145">
        <w:rPr>
          <w:rFonts w:ascii="Times New Roman" w:hAnsi="Times New Roman"/>
          <w:sz w:val="28"/>
          <w:szCs w:val="28"/>
        </w:rPr>
        <w:t xml:space="preserve"> покупателя</w:t>
      </w:r>
      <w:r w:rsidRPr="00B30145">
        <w:rPr>
          <w:rFonts w:ascii="Times New Roman" w:hAnsi="Times New Roman"/>
          <w:sz w:val="28"/>
          <w:szCs w:val="28"/>
        </w:rPr>
        <w:t xml:space="preserve"> следует также определить</w:t>
      </w:r>
      <w:r w:rsidR="0064371C" w:rsidRPr="00B30145">
        <w:rPr>
          <w:rFonts w:ascii="Times New Roman" w:hAnsi="Times New Roman"/>
          <w:sz w:val="28"/>
          <w:szCs w:val="28"/>
        </w:rPr>
        <w:t xml:space="preserve">, насколько сильны его позиции по отношению к </w:t>
      </w:r>
      <w:r w:rsidRPr="00B30145">
        <w:rPr>
          <w:rFonts w:ascii="Times New Roman" w:hAnsi="Times New Roman"/>
          <w:sz w:val="28"/>
          <w:szCs w:val="28"/>
        </w:rPr>
        <w:t>предприятию</w:t>
      </w:r>
      <w:r w:rsidR="0064371C" w:rsidRPr="00B30145">
        <w:rPr>
          <w:rFonts w:ascii="Times New Roman" w:hAnsi="Times New Roman"/>
          <w:sz w:val="28"/>
          <w:szCs w:val="28"/>
        </w:rPr>
        <w:t xml:space="preserve"> в процессе торга. </w:t>
      </w:r>
      <w:r w:rsidR="00A700EF" w:rsidRPr="00B30145">
        <w:rPr>
          <w:rFonts w:ascii="Times New Roman" w:hAnsi="Times New Roman"/>
          <w:sz w:val="28"/>
          <w:szCs w:val="28"/>
        </w:rPr>
        <w:t xml:space="preserve">К числу </w:t>
      </w:r>
      <w:r w:rsidR="0064371C" w:rsidRPr="00B30145">
        <w:rPr>
          <w:rFonts w:ascii="Times New Roman" w:hAnsi="Times New Roman"/>
          <w:sz w:val="28"/>
          <w:szCs w:val="28"/>
        </w:rPr>
        <w:t>факторов, определяющих торговую силу покупателя</w:t>
      </w:r>
      <w:r w:rsidR="00A700EF" w:rsidRPr="00B30145">
        <w:rPr>
          <w:rFonts w:ascii="Times New Roman" w:hAnsi="Times New Roman"/>
          <w:sz w:val="28"/>
          <w:szCs w:val="28"/>
        </w:rPr>
        <w:t>,</w:t>
      </w:r>
      <w:r w:rsidRPr="00B30145">
        <w:rPr>
          <w:rFonts w:ascii="Times New Roman" w:hAnsi="Times New Roman"/>
          <w:sz w:val="28"/>
          <w:szCs w:val="28"/>
        </w:rPr>
        <w:t xml:space="preserve"> относятся</w:t>
      </w:r>
      <w:r w:rsidR="00A700EF" w:rsidRPr="00B30145">
        <w:rPr>
          <w:rFonts w:ascii="Times New Roman" w:hAnsi="Times New Roman"/>
          <w:sz w:val="28"/>
          <w:szCs w:val="28"/>
        </w:rPr>
        <w:t xml:space="preserve"> следующие</w:t>
      </w:r>
      <w:r w:rsidRPr="00B30145">
        <w:rPr>
          <w:rFonts w:ascii="Times New Roman" w:hAnsi="Times New Roman"/>
          <w:sz w:val="28"/>
          <w:szCs w:val="28"/>
        </w:rPr>
        <w:t>:</w:t>
      </w:r>
      <w:r w:rsidR="00A700EF" w:rsidRPr="00B30145">
        <w:rPr>
          <w:rFonts w:ascii="Times New Roman" w:hAnsi="Times New Roman"/>
          <w:sz w:val="28"/>
          <w:szCs w:val="28"/>
        </w:rPr>
        <w:t xml:space="preserve"> </w:t>
      </w:r>
      <w:r w:rsidR="0064371C" w:rsidRPr="00B30145">
        <w:rPr>
          <w:rFonts w:ascii="Times New Roman" w:hAnsi="Times New Roman"/>
          <w:sz w:val="28"/>
          <w:szCs w:val="28"/>
        </w:rPr>
        <w:t xml:space="preserve">соотношение степени зависимости покупателя от продавца со степенью зависимости </w:t>
      </w:r>
      <w:r w:rsidRPr="00B30145">
        <w:rPr>
          <w:rFonts w:ascii="Times New Roman" w:hAnsi="Times New Roman"/>
          <w:sz w:val="28"/>
          <w:szCs w:val="28"/>
        </w:rPr>
        <w:t>продавца от покупателя;</w:t>
      </w:r>
      <w:r w:rsidR="00A700EF" w:rsidRPr="00B30145">
        <w:rPr>
          <w:rFonts w:ascii="Times New Roman" w:hAnsi="Times New Roman"/>
          <w:sz w:val="28"/>
          <w:szCs w:val="28"/>
        </w:rPr>
        <w:t xml:space="preserve"> </w:t>
      </w:r>
      <w:r w:rsidR="0064371C" w:rsidRPr="00B30145">
        <w:rPr>
          <w:rFonts w:ascii="Times New Roman" w:hAnsi="Times New Roman"/>
          <w:sz w:val="28"/>
          <w:szCs w:val="28"/>
        </w:rPr>
        <w:t>объем закуп</w:t>
      </w:r>
      <w:r w:rsidRPr="00B30145">
        <w:rPr>
          <w:rFonts w:ascii="Times New Roman" w:hAnsi="Times New Roman"/>
          <w:sz w:val="28"/>
          <w:szCs w:val="28"/>
        </w:rPr>
        <w:t>ок;</w:t>
      </w:r>
      <w:r w:rsidR="00A700EF" w:rsidRPr="00B30145">
        <w:rPr>
          <w:rFonts w:ascii="Times New Roman" w:hAnsi="Times New Roman"/>
          <w:sz w:val="28"/>
          <w:szCs w:val="28"/>
        </w:rPr>
        <w:t xml:space="preserve"> </w:t>
      </w:r>
      <w:r w:rsidR="0064371C" w:rsidRPr="00B30145">
        <w:rPr>
          <w:rFonts w:ascii="Times New Roman" w:hAnsi="Times New Roman"/>
          <w:sz w:val="28"/>
          <w:szCs w:val="28"/>
        </w:rPr>
        <w:t>уровен</w:t>
      </w:r>
      <w:r w:rsidRPr="00B30145">
        <w:rPr>
          <w:rFonts w:ascii="Times New Roman" w:hAnsi="Times New Roman"/>
          <w:sz w:val="28"/>
          <w:szCs w:val="28"/>
        </w:rPr>
        <w:t>ь информированности;</w:t>
      </w:r>
      <w:r w:rsidR="00A700EF" w:rsidRPr="00B30145">
        <w:rPr>
          <w:rFonts w:ascii="Times New Roman" w:hAnsi="Times New Roman"/>
          <w:sz w:val="28"/>
          <w:szCs w:val="28"/>
        </w:rPr>
        <w:t xml:space="preserve"> </w:t>
      </w:r>
      <w:r w:rsidR="0064371C" w:rsidRPr="00B30145">
        <w:rPr>
          <w:rFonts w:ascii="Times New Roman" w:hAnsi="Times New Roman"/>
          <w:sz w:val="28"/>
          <w:szCs w:val="28"/>
        </w:rPr>
        <w:t>наличие замещающих продук</w:t>
      </w:r>
      <w:r w:rsidRPr="00B30145">
        <w:rPr>
          <w:rFonts w:ascii="Times New Roman" w:hAnsi="Times New Roman"/>
          <w:sz w:val="28"/>
          <w:szCs w:val="28"/>
        </w:rPr>
        <w:t>тов;</w:t>
      </w:r>
      <w:r w:rsidR="00A700EF" w:rsidRPr="00B30145">
        <w:rPr>
          <w:rFonts w:ascii="Times New Roman" w:hAnsi="Times New Roman"/>
          <w:sz w:val="28"/>
          <w:szCs w:val="28"/>
        </w:rPr>
        <w:t xml:space="preserve"> </w:t>
      </w:r>
      <w:r w:rsidR="0064371C" w:rsidRPr="00B30145">
        <w:rPr>
          <w:rFonts w:ascii="Times New Roman" w:hAnsi="Times New Roman"/>
          <w:sz w:val="28"/>
          <w:szCs w:val="28"/>
        </w:rPr>
        <w:t xml:space="preserve">стоимость для </w:t>
      </w:r>
      <w:r w:rsidRPr="00B30145">
        <w:rPr>
          <w:rFonts w:ascii="Times New Roman" w:hAnsi="Times New Roman"/>
          <w:sz w:val="28"/>
          <w:szCs w:val="28"/>
        </w:rPr>
        <w:t>перехода к другому продавцу;</w:t>
      </w:r>
      <w:r w:rsidR="00A700EF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 xml:space="preserve">чувствительность </w:t>
      </w:r>
      <w:r w:rsidR="0064371C" w:rsidRPr="00B30145">
        <w:rPr>
          <w:rFonts w:ascii="Times New Roman" w:hAnsi="Times New Roman"/>
          <w:sz w:val="28"/>
          <w:szCs w:val="28"/>
        </w:rPr>
        <w:t>к цене.</w:t>
      </w:r>
    </w:p>
    <w:p w:rsidR="00A700EF" w:rsidRPr="00B30145" w:rsidRDefault="00C03CE1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Особое место в процессе анализа внешней среды занимает и</w:t>
      </w:r>
      <w:r w:rsidR="00A700EF" w:rsidRPr="00B30145">
        <w:rPr>
          <w:rFonts w:ascii="Times New Roman" w:hAnsi="Times New Roman"/>
          <w:sz w:val="28"/>
          <w:szCs w:val="28"/>
        </w:rPr>
        <w:t>зучение конкурентов</w:t>
      </w:r>
      <w:r w:rsidRPr="00B30145">
        <w:rPr>
          <w:rFonts w:ascii="Times New Roman" w:hAnsi="Times New Roman"/>
          <w:sz w:val="28"/>
          <w:szCs w:val="28"/>
        </w:rPr>
        <w:t>,</w:t>
      </w:r>
      <w:r w:rsidR="00A700EF" w:rsidRPr="00B30145">
        <w:rPr>
          <w:rFonts w:ascii="Times New Roman" w:hAnsi="Times New Roman"/>
          <w:sz w:val="28"/>
          <w:szCs w:val="28"/>
        </w:rPr>
        <w:t xml:space="preserve"> направлен</w:t>
      </w:r>
      <w:r w:rsidRPr="00B30145">
        <w:rPr>
          <w:rFonts w:ascii="Times New Roman" w:hAnsi="Times New Roman"/>
          <w:sz w:val="28"/>
          <w:szCs w:val="28"/>
        </w:rPr>
        <w:t>н</w:t>
      </w:r>
      <w:r w:rsidR="00A700EF" w:rsidRPr="00B30145">
        <w:rPr>
          <w:rFonts w:ascii="Times New Roman" w:hAnsi="Times New Roman"/>
          <w:sz w:val="28"/>
          <w:szCs w:val="28"/>
        </w:rPr>
        <w:t>о</w:t>
      </w:r>
      <w:r w:rsidRPr="00B30145">
        <w:rPr>
          <w:rFonts w:ascii="Times New Roman" w:hAnsi="Times New Roman"/>
          <w:sz w:val="28"/>
          <w:szCs w:val="28"/>
        </w:rPr>
        <w:t>е</w:t>
      </w:r>
      <w:r w:rsidR="00A700EF" w:rsidRPr="00B30145">
        <w:rPr>
          <w:rFonts w:ascii="Times New Roman" w:hAnsi="Times New Roman"/>
          <w:sz w:val="28"/>
          <w:szCs w:val="28"/>
        </w:rPr>
        <w:t xml:space="preserve"> на </w:t>
      </w:r>
      <w:r w:rsidRPr="00B30145">
        <w:rPr>
          <w:rFonts w:ascii="Times New Roman" w:hAnsi="Times New Roman"/>
          <w:sz w:val="28"/>
          <w:szCs w:val="28"/>
        </w:rPr>
        <w:t>выявление</w:t>
      </w:r>
      <w:r w:rsidR="00A700EF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слабых и сильных сторон</w:t>
      </w:r>
      <w:r w:rsidR="00A700EF" w:rsidRPr="00B30145">
        <w:rPr>
          <w:rFonts w:ascii="Times New Roman" w:hAnsi="Times New Roman"/>
          <w:sz w:val="28"/>
          <w:szCs w:val="28"/>
        </w:rPr>
        <w:t xml:space="preserve"> конкурентов</w:t>
      </w:r>
      <w:r w:rsidRPr="00B30145">
        <w:rPr>
          <w:rFonts w:ascii="Times New Roman" w:hAnsi="Times New Roman"/>
          <w:sz w:val="28"/>
          <w:szCs w:val="28"/>
        </w:rPr>
        <w:t xml:space="preserve"> и построение на этой основе стратегии</w:t>
      </w:r>
      <w:r w:rsidR="00A700EF" w:rsidRPr="00B30145">
        <w:rPr>
          <w:rFonts w:ascii="Times New Roman" w:hAnsi="Times New Roman"/>
          <w:sz w:val="28"/>
          <w:szCs w:val="28"/>
        </w:rPr>
        <w:t xml:space="preserve"> конкурентной борьбы.</w:t>
      </w:r>
    </w:p>
    <w:p w:rsidR="00A700EF" w:rsidRPr="00B30145" w:rsidRDefault="00E4364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Субъектами конкурентной среды являются не только внутриотраслевые</w:t>
      </w:r>
      <w:r w:rsidR="00A700EF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 xml:space="preserve">конкурентами, но и </w:t>
      </w:r>
      <w:r w:rsidR="00A700EF" w:rsidRPr="00B30145">
        <w:rPr>
          <w:rFonts w:ascii="Times New Roman" w:hAnsi="Times New Roman"/>
          <w:sz w:val="28"/>
          <w:szCs w:val="28"/>
        </w:rPr>
        <w:t xml:space="preserve">те фирмы, которые могут войти на рынок, а также те, которые производят замещающий продукт. Кроме </w:t>
      </w:r>
      <w:r w:rsidRPr="00B30145">
        <w:rPr>
          <w:rFonts w:ascii="Times New Roman" w:hAnsi="Times New Roman"/>
          <w:sz w:val="28"/>
          <w:szCs w:val="28"/>
        </w:rPr>
        <w:t>того,</w:t>
      </w:r>
      <w:r w:rsidR="00A700EF" w:rsidRPr="00B30145">
        <w:rPr>
          <w:rFonts w:ascii="Times New Roman" w:hAnsi="Times New Roman"/>
          <w:sz w:val="28"/>
          <w:szCs w:val="28"/>
        </w:rPr>
        <w:t xml:space="preserve"> на конкурентную среду </w:t>
      </w:r>
      <w:r w:rsidRPr="00B30145">
        <w:rPr>
          <w:rFonts w:ascii="Times New Roman" w:hAnsi="Times New Roman"/>
          <w:sz w:val="28"/>
          <w:szCs w:val="28"/>
        </w:rPr>
        <w:t xml:space="preserve">предприятия оказывают существенное </w:t>
      </w:r>
      <w:r w:rsidR="00A700EF" w:rsidRPr="00B30145">
        <w:rPr>
          <w:rFonts w:ascii="Times New Roman" w:hAnsi="Times New Roman"/>
          <w:sz w:val="28"/>
          <w:szCs w:val="28"/>
        </w:rPr>
        <w:t>влияние покупатели и поставщики, которые, обладая силой к торгу, могут заметно ослабить позицию</w:t>
      </w:r>
      <w:r w:rsidRPr="00B30145">
        <w:rPr>
          <w:rFonts w:ascii="Times New Roman" w:hAnsi="Times New Roman"/>
          <w:sz w:val="28"/>
          <w:szCs w:val="28"/>
        </w:rPr>
        <w:t xml:space="preserve"> предприятия</w:t>
      </w:r>
      <w:r w:rsidR="00A700EF" w:rsidRPr="00B30145">
        <w:rPr>
          <w:rFonts w:ascii="Times New Roman" w:hAnsi="Times New Roman"/>
          <w:sz w:val="28"/>
          <w:szCs w:val="28"/>
        </w:rPr>
        <w:t>.</w:t>
      </w:r>
    </w:p>
    <w:p w:rsidR="00A700EF" w:rsidRPr="00B30145" w:rsidRDefault="00A700EF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Анализ рынка рабочей силы направлен на </w:t>
      </w:r>
      <w:r w:rsidR="00F45FDC" w:rsidRPr="00B30145">
        <w:rPr>
          <w:rFonts w:ascii="Times New Roman" w:hAnsi="Times New Roman"/>
          <w:sz w:val="28"/>
          <w:szCs w:val="28"/>
        </w:rPr>
        <w:t>выявление его потенциальных возможностей</w:t>
      </w:r>
      <w:r w:rsidRPr="00B30145">
        <w:rPr>
          <w:rFonts w:ascii="Times New Roman" w:hAnsi="Times New Roman"/>
          <w:sz w:val="28"/>
          <w:szCs w:val="28"/>
        </w:rPr>
        <w:t xml:space="preserve"> в обеспечении </w:t>
      </w:r>
      <w:r w:rsidR="00E4364E" w:rsidRPr="00B30145">
        <w:rPr>
          <w:rFonts w:ascii="Times New Roman" w:hAnsi="Times New Roman"/>
          <w:sz w:val="28"/>
          <w:szCs w:val="28"/>
        </w:rPr>
        <w:t xml:space="preserve">организации кадрами, необходимыми для решения ею своих задач. </w:t>
      </w:r>
      <w:r w:rsidR="00F45FDC" w:rsidRPr="00B30145">
        <w:rPr>
          <w:rFonts w:ascii="Times New Roman" w:hAnsi="Times New Roman"/>
          <w:sz w:val="28"/>
          <w:szCs w:val="28"/>
        </w:rPr>
        <w:t>Предприятие изучает</w:t>
      </w:r>
      <w:r w:rsidR="00E4364E" w:rsidRPr="00B30145">
        <w:rPr>
          <w:rFonts w:ascii="Times New Roman" w:hAnsi="Times New Roman"/>
          <w:sz w:val="28"/>
          <w:szCs w:val="28"/>
        </w:rPr>
        <w:t xml:space="preserve"> </w:t>
      </w:r>
      <w:r w:rsidR="00F45FDC" w:rsidRPr="00B30145">
        <w:rPr>
          <w:rFonts w:ascii="Times New Roman" w:hAnsi="Times New Roman"/>
          <w:sz w:val="28"/>
          <w:szCs w:val="28"/>
        </w:rPr>
        <w:t xml:space="preserve">рынок рабочей силы </w:t>
      </w:r>
      <w:r w:rsidR="00E4364E" w:rsidRPr="00B30145">
        <w:rPr>
          <w:rFonts w:ascii="Times New Roman" w:hAnsi="Times New Roman"/>
          <w:sz w:val="28"/>
          <w:szCs w:val="28"/>
        </w:rPr>
        <w:t xml:space="preserve">с точки зрения наличия на этом рынке </w:t>
      </w:r>
      <w:r w:rsidRPr="00B30145">
        <w:rPr>
          <w:rFonts w:ascii="Times New Roman" w:hAnsi="Times New Roman"/>
          <w:sz w:val="28"/>
          <w:szCs w:val="28"/>
        </w:rPr>
        <w:t xml:space="preserve">кадров </w:t>
      </w:r>
      <w:r w:rsidR="00F45FDC" w:rsidRPr="00B30145">
        <w:rPr>
          <w:rFonts w:ascii="Times New Roman" w:hAnsi="Times New Roman"/>
          <w:sz w:val="28"/>
          <w:szCs w:val="28"/>
        </w:rPr>
        <w:t>требуемой</w:t>
      </w:r>
      <w:r w:rsidR="00E4364E" w:rsidRPr="00B30145">
        <w:rPr>
          <w:rFonts w:ascii="Times New Roman" w:hAnsi="Times New Roman"/>
          <w:sz w:val="28"/>
          <w:szCs w:val="28"/>
        </w:rPr>
        <w:t xml:space="preserve"> специальности и квалификации, необходимого уровня образования,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E4364E" w:rsidRPr="00B30145">
        <w:rPr>
          <w:rFonts w:ascii="Times New Roman" w:hAnsi="Times New Roman"/>
          <w:sz w:val="28"/>
          <w:szCs w:val="28"/>
        </w:rPr>
        <w:t>возраста, пола,</w:t>
      </w:r>
      <w:r w:rsidR="00F45FDC" w:rsidRPr="00B30145">
        <w:rPr>
          <w:rFonts w:ascii="Times New Roman" w:hAnsi="Times New Roman"/>
          <w:sz w:val="28"/>
          <w:szCs w:val="28"/>
        </w:rPr>
        <w:t xml:space="preserve"> а </w:t>
      </w:r>
      <w:r w:rsidR="00E4364E" w:rsidRPr="00B30145">
        <w:rPr>
          <w:rFonts w:ascii="Times New Roman" w:hAnsi="Times New Roman"/>
          <w:sz w:val="28"/>
          <w:szCs w:val="28"/>
        </w:rPr>
        <w:t>так</w:t>
      </w:r>
      <w:r w:rsidR="00F45FDC" w:rsidRPr="00B30145">
        <w:rPr>
          <w:rFonts w:ascii="Times New Roman" w:hAnsi="Times New Roman"/>
          <w:sz w:val="28"/>
          <w:szCs w:val="28"/>
        </w:rPr>
        <w:t>же</w:t>
      </w:r>
      <w:r w:rsidR="00E4364E" w:rsidRPr="00B30145">
        <w:rPr>
          <w:rFonts w:ascii="Times New Roman" w:hAnsi="Times New Roman"/>
          <w:sz w:val="28"/>
          <w:szCs w:val="28"/>
        </w:rPr>
        <w:t xml:space="preserve"> с точки зрения стоимости рабочей силы. </w:t>
      </w:r>
      <w:r w:rsidR="002C1973" w:rsidRPr="00B30145">
        <w:rPr>
          <w:rFonts w:ascii="Times New Roman" w:hAnsi="Times New Roman"/>
          <w:sz w:val="28"/>
          <w:szCs w:val="28"/>
        </w:rPr>
        <w:t>При изучении</w:t>
      </w:r>
      <w:r w:rsidR="00E4364E" w:rsidRPr="00B30145">
        <w:rPr>
          <w:rFonts w:ascii="Times New Roman" w:hAnsi="Times New Roman"/>
          <w:sz w:val="28"/>
          <w:szCs w:val="28"/>
        </w:rPr>
        <w:t xml:space="preserve"> рынка рабочей силы </w:t>
      </w:r>
      <w:r w:rsidR="002C1973" w:rsidRPr="00B30145">
        <w:rPr>
          <w:rFonts w:ascii="Times New Roman" w:hAnsi="Times New Roman"/>
          <w:sz w:val="28"/>
          <w:szCs w:val="28"/>
        </w:rPr>
        <w:t>не стоит забывать об учете</w:t>
      </w:r>
      <w:r w:rsidR="00E4364E" w:rsidRPr="00B30145">
        <w:rPr>
          <w:rFonts w:ascii="Times New Roman" w:hAnsi="Times New Roman"/>
          <w:sz w:val="28"/>
          <w:szCs w:val="28"/>
        </w:rPr>
        <w:t xml:space="preserve"> политики профсоюзов, оказывающих влияние </w:t>
      </w:r>
      <w:r w:rsidRPr="00B30145">
        <w:rPr>
          <w:rFonts w:ascii="Times New Roman" w:hAnsi="Times New Roman"/>
          <w:sz w:val="28"/>
          <w:szCs w:val="28"/>
        </w:rPr>
        <w:t xml:space="preserve">на </w:t>
      </w:r>
      <w:r w:rsidR="00E4364E" w:rsidRPr="00B30145">
        <w:rPr>
          <w:rFonts w:ascii="Times New Roman" w:hAnsi="Times New Roman"/>
          <w:sz w:val="28"/>
          <w:szCs w:val="28"/>
        </w:rPr>
        <w:t>этот рынок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0F55F9" w:rsidRPr="00B30145" w:rsidRDefault="002C1973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Перейдем к рассмотрению факторов среды косвенного воздействия, которые </w:t>
      </w:r>
      <w:r w:rsidR="000F55F9" w:rsidRPr="00B30145">
        <w:rPr>
          <w:rFonts w:ascii="Times New Roman" w:hAnsi="Times New Roman"/>
          <w:sz w:val="28"/>
          <w:szCs w:val="28"/>
        </w:rPr>
        <w:t xml:space="preserve">обычно </w:t>
      </w:r>
      <w:r w:rsidR="00642728" w:rsidRPr="00B30145">
        <w:rPr>
          <w:rFonts w:ascii="Times New Roman" w:hAnsi="Times New Roman"/>
          <w:sz w:val="28"/>
          <w:szCs w:val="28"/>
        </w:rPr>
        <w:t xml:space="preserve">не </w:t>
      </w:r>
      <w:r w:rsidRPr="00B30145">
        <w:rPr>
          <w:rFonts w:ascii="Times New Roman" w:hAnsi="Times New Roman"/>
          <w:sz w:val="28"/>
          <w:szCs w:val="28"/>
        </w:rPr>
        <w:t xml:space="preserve">оказывают такого заметного влияния на деятельность предприятий, </w:t>
      </w:r>
      <w:r w:rsidR="000F55F9" w:rsidRPr="00B30145">
        <w:rPr>
          <w:rFonts w:ascii="Times New Roman" w:hAnsi="Times New Roman"/>
          <w:sz w:val="28"/>
          <w:szCs w:val="28"/>
        </w:rPr>
        <w:t>как факторы среды прямого воздействия. Тем не менее, руководству</w:t>
      </w:r>
      <w:r w:rsidRPr="00B30145">
        <w:rPr>
          <w:rFonts w:ascii="Times New Roman" w:hAnsi="Times New Roman"/>
          <w:sz w:val="28"/>
          <w:szCs w:val="28"/>
        </w:rPr>
        <w:t xml:space="preserve"> предприятия</w:t>
      </w:r>
      <w:r w:rsidR="000F55F9" w:rsidRPr="00B30145">
        <w:rPr>
          <w:rFonts w:ascii="Times New Roman" w:hAnsi="Times New Roman"/>
          <w:sz w:val="28"/>
          <w:szCs w:val="28"/>
        </w:rPr>
        <w:t xml:space="preserve"> необходимо </w:t>
      </w:r>
      <w:r w:rsidRPr="00B30145">
        <w:rPr>
          <w:rFonts w:ascii="Times New Roman" w:hAnsi="Times New Roman"/>
          <w:sz w:val="28"/>
          <w:szCs w:val="28"/>
        </w:rPr>
        <w:t>их учитывать.</w:t>
      </w:r>
    </w:p>
    <w:p w:rsidR="000F55F9" w:rsidRPr="00B30145" w:rsidRDefault="002C1973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Как правило, анализ среды</w:t>
      </w:r>
      <w:r w:rsidR="000F55F9" w:rsidRPr="00B30145">
        <w:rPr>
          <w:rFonts w:ascii="Times New Roman" w:hAnsi="Times New Roman"/>
          <w:sz w:val="28"/>
          <w:szCs w:val="28"/>
        </w:rPr>
        <w:t xml:space="preserve"> косвенного воздействия</w:t>
      </w:r>
      <w:r w:rsidRPr="00B30145">
        <w:rPr>
          <w:rFonts w:ascii="Times New Roman" w:hAnsi="Times New Roman"/>
          <w:sz w:val="28"/>
          <w:szCs w:val="28"/>
        </w:rPr>
        <w:t xml:space="preserve">, </w:t>
      </w:r>
      <w:r w:rsidR="000F55F9" w:rsidRPr="00B30145">
        <w:rPr>
          <w:rFonts w:ascii="Times New Roman" w:hAnsi="Times New Roman"/>
          <w:sz w:val="28"/>
          <w:szCs w:val="28"/>
        </w:rPr>
        <w:t>сложнее</w:t>
      </w:r>
      <w:r w:rsidR="00C25BD5" w:rsidRPr="00B30145">
        <w:rPr>
          <w:rFonts w:ascii="Times New Roman" w:hAnsi="Times New Roman"/>
          <w:sz w:val="28"/>
          <w:szCs w:val="28"/>
        </w:rPr>
        <w:t xml:space="preserve"> осуществить, </w:t>
      </w:r>
      <w:r w:rsidR="000F55F9" w:rsidRPr="00B30145">
        <w:rPr>
          <w:rFonts w:ascii="Times New Roman" w:hAnsi="Times New Roman"/>
          <w:sz w:val="28"/>
          <w:szCs w:val="28"/>
        </w:rPr>
        <w:t xml:space="preserve">чем </w:t>
      </w:r>
      <w:r w:rsidR="00C25BD5" w:rsidRPr="00B30145">
        <w:rPr>
          <w:rFonts w:ascii="Times New Roman" w:hAnsi="Times New Roman"/>
          <w:sz w:val="28"/>
          <w:szCs w:val="28"/>
        </w:rPr>
        <w:t>анализ среды</w:t>
      </w:r>
      <w:r w:rsidR="000F55F9" w:rsidRPr="00B30145">
        <w:rPr>
          <w:rFonts w:ascii="Times New Roman" w:hAnsi="Times New Roman"/>
          <w:sz w:val="28"/>
          <w:szCs w:val="28"/>
        </w:rPr>
        <w:t xml:space="preserve"> прямого воздействия. </w:t>
      </w:r>
      <w:r w:rsidR="00C25BD5" w:rsidRPr="00B30145">
        <w:rPr>
          <w:rFonts w:ascii="Times New Roman" w:hAnsi="Times New Roman"/>
          <w:sz w:val="28"/>
          <w:szCs w:val="28"/>
        </w:rPr>
        <w:t>З</w:t>
      </w:r>
      <w:r w:rsidR="000F55F9" w:rsidRPr="00B30145">
        <w:rPr>
          <w:rFonts w:ascii="Times New Roman" w:hAnsi="Times New Roman"/>
          <w:sz w:val="28"/>
          <w:szCs w:val="28"/>
        </w:rPr>
        <w:t xml:space="preserve">ачастую </w:t>
      </w:r>
      <w:r w:rsidR="00C25BD5" w:rsidRPr="00B30145">
        <w:rPr>
          <w:rFonts w:ascii="Times New Roman" w:hAnsi="Times New Roman"/>
          <w:sz w:val="28"/>
          <w:szCs w:val="28"/>
        </w:rPr>
        <w:t>аналитики, в попытках спрогнозировать возможные последствия для предприятия, вынуждены</w:t>
      </w:r>
      <w:r w:rsidR="000F55F9" w:rsidRPr="00B30145">
        <w:rPr>
          <w:rFonts w:ascii="Times New Roman" w:hAnsi="Times New Roman"/>
          <w:sz w:val="28"/>
          <w:szCs w:val="28"/>
        </w:rPr>
        <w:t xml:space="preserve"> опираться на предположения</w:t>
      </w:r>
      <w:r w:rsidR="00C25BD5" w:rsidRPr="00B30145">
        <w:rPr>
          <w:rFonts w:ascii="Times New Roman" w:hAnsi="Times New Roman"/>
          <w:sz w:val="28"/>
          <w:szCs w:val="28"/>
        </w:rPr>
        <w:t>, основываясь на недостаточной</w:t>
      </w:r>
      <w:r w:rsidR="000F55F9" w:rsidRPr="00B30145">
        <w:rPr>
          <w:rFonts w:ascii="Times New Roman" w:hAnsi="Times New Roman"/>
          <w:sz w:val="28"/>
          <w:szCs w:val="28"/>
        </w:rPr>
        <w:t xml:space="preserve"> информации. </w:t>
      </w:r>
      <w:r w:rsidR="00C25BD5" w:rsidRPr="00B30145">
        <w:rPr>
          <w:rFonts w:ascii="Times New Roman" w:hAnsi="Times New Roman"/>
          <w:sz w:val="28"/>
          <w:szCs w:val="28"/>
        </w:rPr>
        <w:t xml:space="preserve">Итак, к основным факторам </w:t>
      </w:r>
      <w:r w:rsidR="000F55F9" w:rsidRPr="00B30145">
        <w:rPr>
          <w:rFonts w:ascii="Times New Roman" w:hAnsi="Times New Roman"/>
          <w:sz w:val="28"/>
          <w:szCs w:val="28"/>
        </w:rPr>
        <w:t>среды косвенного воздействия относятся технология, состояние экономики, социокультурные и политические факторы</w:t>
      </w:r>
      <w:r w:rsidR="00CB4BE5" w:rsidRPr="00B30145">
        <w:rPr>
          <w:rStyle w:val="ad"/>
          <w:rFonts w:ascii="Times New Roman" w:hAnsi="Times New Roman"/>
          <w:sz w:val="28"/>
          <w:szCs w:val="28"/>
        </w:rPr>
        <w:footnoteReference w:id="6"/>
      </w:r>
      <w:r w:rsidR="000F55F9" w:rsidRPr="00B30145">
        <w:rPr>
          <w:rFonts w:ascii="Times New Roman" w:hAnsi="Times New Roman"/>
          <w:sz w:val="28"/>
          <w:szCs w:val="28"/>
        </w:rPr>
        <w:t>.</w:t>
      </w:r>
    </w:p>
    <w:p w:rsidR="000F55F9" w:rsidRPr="00B30145" w:rsidRDefault="00C25BD5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технологии позволяет своевременно увидеть возможности, которые развитие науки и техники открывает для производства новой продукции, усовершенствования п</w:t>
      </w:r>
      <w:r w:rsidR="00305635" w:rsidRPr="00B30145">
        <w:rPr>
          <w:rFonts w:ascii="Times New Roman" w:hAnsi="Times New Roman"/>
          <w:sz w:val="28"/>
          <w:szCs w:val="28"/>
        </w:rPr>
        <w:t>роизводимой продукции,</w:t>
      </w:r>
      <w:r w:rsidRPr="00B30145">
        <w:rPr>
          <w:rFonts w:ascii="Times New Roman" w:hAnsi="Times New Roman"/>
          <w:sz w:val="28"/>
          <w:szCs w:val="28"/>
        </w:rPr>
        <w:t xml:space="preserve"> модернизации технологии изготовления и сбыта </w:t>
      </w:r>
      <w:r w:rsidR="00305635" w:rsidRPr="00B30145">
        <w:rPr>
          <w:rFonts w:ascii="Times New Roman" w:hAnsi="Times New Roman"/>
          <w:sz w:val="28"/>
          <w:szCs w:val="28"/>
        </w:rPr>
        <w:t xml:space="preserve">существующей </w:t>
      </w:r>
      <w:r w:rsidRPr="00B30145">
        <w:rPr>
          <w:rFonts w:ascii="Times New Roman" w:hAnsi="Times New Roman"/>
          <w:sz w:val="28"/>
          <w:szCs w:val="28"/>
        </w:rPr>
        <w:t xml:space="preserve">продукции. </w:t>
      </w:r>
      <w:r w:rsidR="00305635" w:rsidRPr="00B30145">
        <w:rPr>
          <w:rFonts w:ascii="Times New Roman" w:hAnsi="Times New Roman"/>
          <w:sz w:val="28"/>
          <w:szCs w:val="28"/>
        </w:rPr>
        <w:t xml:space="preserve">Тем не менее, научно-технический прогресс </w:t>
      </w:r>
      <w:r w:rsidRPr="00B30145">
        <w:rPr>
          <w:rFonts w:ascii="Times New Roman" w:hAnsi="Times New Roman"/>
          <w:sz w:val="28"/>
          <w:szCs w:val="28"/>
        </w:rPr>
        <w:t xml:space="preserve">несет </w:t>
      </w:r>
      <w:r w:rsidR="00305635" w:rsidRPr="00B30145">
        <w:rPr>
          <w:rFonts w:ascii="Times New Roman" w:hAnsi="Times New Roman"/>
          <w:sz w:val="28"/>
          <w:szCs w:val="28"/>
        </w:rPr>
        <w:t>не только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C93740" w:rsidRPr="00B30145">
        <w:rPr>
          <w:rFonts w:ascii="Times New Roman" w:hAnsi="Times New Roman"/>
          <w:sz w:val="28"/>
          <w:szCs w:val="28"/>
        </w:rPr>
        <w:t>возможности</w:t>
      </w:r>
      <w:r w:rsidR="00305635" w:rsidRPr="00B30145">
        <w:rPr>
          <w:rFonts w:ascii="Times New Roman" w:hAnsi="Times New Roman"/>
          <w:sz w:val="28"/>
          <w:szCs w:val="28"/>
        </w:rPr>
        <w:t xml:space="preserve">, но и </w:t>
      </w:r>
      <w:r w:rsidRPr="00B30145">
        <w:rPr>
          <w:rFonts w:ascii="Times New Roman" w:hAnsi="Times New Roman"/>
          <w:sz w:val="28"/>
          <w:szCs w:val="28"/>
        </w:rPr>
        <w:t xml:space="preserve">угрозы для фирм. </w:t>
      </w:r>
      <w:r w:rsidR="00C93740" w:rsidRPr="00B30145">
        <w:rPr>
          <w:rFonts w:ascii="Times New Roman" w:hAnsi="Times New Roman"/>
          <w:sz w:val="28"/>
          <w:szCs w:val="28"/>
        </w:rPr>
        <w:t>Зачастую предприятия не в состоянии определить</w:t>
      </w:r>
      <w:r w:rsidRPr="00B30145">
        <w:rPr>
          <w:rFonts w:ascii="Times New Roman" w:hAnsi="Times New Roman"/>
          <w:sz w:val="28"/>
          <w:szCs w:val="28"/>
        </w:rPr>
        <w:t xml:space="preserve"> открывающиеся новые перспективы, так как технический потенциал для осуществления коренных изменений преимущественно создается за пределами </w:t>
      </w:r>
      <w:r w:rsidR="00C93740" w:rsidRPr="00B30145">
        <w:rPr>
          <w:rFonts w:ascii="Times New Roman" w:hAnsi="Times New Roman"/>
          <w:sz w:val="28"/>
          <w:szCs w:val="28"/>
        </w:rPr>
        <w:t xml:space="preserve">их </w:t>
      </w:r>
      <w:r w:rsidRPr="00B30145">
        <w:rPr>
          <w:rFonts w:ascii="Times New Roman" w:hAnsi="Times New Roman"/>
          <w:sz w:val="28"/>
          <w:szCs w:val="28"/>
        </w:rPr>
        <w:t xml:space="preserve">отрасли. </w:t>
      </w:r>
      <w:r w:rsidR="00C93740" w:rsidRPr="00B30145">
        <w:rPr>
          <w:rFonts w:ascii="Times New Roman" w:hAnsi="Times New Roman"/>
          <w:sz w:val="28"/>
          <w:szCs w:val="28"/>
        </w:rPr>
        <w:t>П</w:t>
      </w:r>
      <w:r w:rsidR="00305635" w:rsidRPr="00B30145">
        <w:rPr>
          <w:rFonts w:ascii="Times New Roman" w:hAnsi="Times New Roman"/>
          <w:sz w:val="28"/>
          <w:szCs w:val="28"/>
        </w:rPr>
        <w:t xml:space="preserve">роцесс изучения </w:t>
      </w:r>
      <w:r w:rsidR="00C93740" w:rsidRPr="00B30145">
        <w:rPr>
          <w:rFonts w:ascii="Times New Roman" w:hAnsi="Times New Roman"/>
          <w:sz w:val="28"/>
          <w:szCs w:val="28"/>
        </w:rPr>
        <w:t>технологии</w:t>
      </w:r>
      <w:r w:rsidR="00305635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 xml:space="preserve">должен </w:t>
      </w:r>
      <w:r w:rsidR="00305635" w:rsidRPr="00B30145">
        <w:rPr>
          <w:rFonts w:ascii="Times New Roman" w:hAnsi="Times New Roman"/>
          <w:sz w:val="28"/>
          <w:szCs w:val="28"/>
        </w:rPr>
        <w:t>способствовать выбору</w:t>
      </w:r>
      <w:r w:rsidR="00C93740" w:rsidRPr="00B30145">
        <w:rPr>
          <w:rFonts w:ascii="Times New Roman" w:hAnsi="Times New Roman"/>
          <w:sz w:val="28"/>
          <w:szCs w:val="28"/>
        </w:rPr>
        <w:t xml:space="preserve"> и реализации</w:t>
      </w:r>
      <w:r w:rsidR="00305635" w:rsidRPr="00B30145">
        <w:rPr>
          <w:rFonts w:ascii="Times New Roman" w:hAnsi="Times New Roman"/>
          <w:sz w:val="28"/>
          <w:szCs w:val="28"/>
        </w:rPr>
        <w:t xml:space="preserve"> </w:t>
      </w:r>
      <w:r w:rsidR="00C93740" w:rsidRPr="00B30145">
        <w:rPr>
          <w:rFonts w:ascii="Times New Roman" w:hAnsi="Times New Roman"/>
          <w:sz w:val="28"/>
          <w:szCs w:val="28"/>
        </w:rPr>
        <w:t xml:space="preserve">управленческих </w:t>
      </w:r>
      <w:r w:rsidR="00305635" w:rsidRPr="00B30145">
        <w:rPr>
          <w:rFonts w:ascii="Times New Roman" w:hAnsi="Times New Roman"/>
          <w:sz w:val="28"/>
          <w:szCs w:val="28"/>
        </w:rPr>
        <w:t xml:space="preserve">решений, которые позволяют </w:t>
      </w:r>
      <w:r w:rsidR="00C93740" w:rsidRPr="00B30145">
        <w:rPr>
          <w:rFonts w:ascii="Times New Roman" w:hAnsi="Times New Roman"/>
          <w:sz w:val="28"/>
          <w:szCs w:val="28"/>
        </w:rPr>
        <w:t xml:space="preserve">вовремя внедрить </w:t>
      </w:r>
      <w:r w:rsidR="00305635" w:rsidRPr="00B30145">
        <w:rPr>
          <w:rFonts w:ascii="Times New Roman" w:hAnsi="Times New Roman"/>
          <w:sz w:val="28"/>
          <w:szCs w:val="28"/>
        </w:rPr>
        <w:t>техн</w:t>
      </w:r>
      <w:r w:rsidR="00C93740" w:rsidRPr="00B30145">
        <w:rPr>
          <w:rFonts w:ascii="Times New Roman" w:hAnsi="Times New Roman"/>
          <w:sz w:val="28"/>
          <w:szCs w:val="28"/>
        </w:rPr>
        <w:t>ологическое</w:t>
      </w:r>
      <w:r w:rsidR="00305635" w:rsidRPr="00B30145">
        <w:rPr>
          <w:rFonts w:ascii="Times New Roman" w:hAnsi="Times New Roman"/>
          <w:sz w:val="28"/>
          <w:szCs w:val="28"/>
        </w:rPr>
        <w:t xml:space="preserve"> </w:t>
      </w:r>
      <w:r w:rsidR="00C93740" w:rsidRPr="00B30145">
        <w:rPr>
          <w:rFonts w:ascii="Times New Roman" w:hAnsi="Times New Roman"/>
          <w:sz w:val="28"/>
          <w:szCs w:val="28"/>
        </w:rPr>
        <w:t xml:space="preserve">обновление, </w:t>
      </w:r>
      <w:r w:rsidR="00305635" w:rsidRPr="00B30145">
        <w:rPr>
          <w:rFonts w:ascii="Times New Roman" w:hAnsi="Times New Roman"/>
          <w:sz w:val="28"/>
          <w:szCs w:val="28"/>
        </w:rPr>
        <w:t xml:space="preserve">не </w:t>
      </w:r>
      <w:r w:rsidR="00C93740" w:rsidRPr="00B30145">
        <w:rPr>
          <w:rFonts w:ascii="Times New Roman" w:hAnsi="Times New Roman"/>
          <w:sz w:val="28"/>
          <w:szCs w:val="28"/>
        </w:rPr>
        <w:t xml:space="preserve">использовать </w:t>
      </w:r>
      <w:r w:rsidR="00305635" w:rsidRPr="00B30145">
        <w:rPr>
          <w:rFonts w:ascii="Times New Roman" w:hAnsi="Times New Roman"/>
          <w:sz w:val="28"/>
          <w:szCs w:val="28"/>
        </w:rPr>
        <w:t xml:space="preserve">слишком долго </w:t>
      </w:r>
      <w:r w:rsidRPr="00B30145">
        <w:rPr>
          <w:rFonts w:ascii="Times New Roman" w:hAnsi="Times New Roman"/>
          <w:sz w:val="28"/>
          <w:szCs w:val="28"/>
        </w:rPr>
        <w:t xml:space="preserve">когда-то </w:t>
      </w:r>
      <w:r w:rsidR="00C93740" w:rsidRPr="00B30145">
        <w:rPr>
          <w:rFonts w:ascii="Times New Roman" w:hAnsi="Times New Roman"/>
          <w:sz w:val="28"/>
          <w:szCs w:val="28"/>
        </w:rPr>
        <w:t xml:space="preserve">передовую технологию </w:t>
      </w:r>
      <w:r w:rsidRPr="00B30145">
        <w:rPr>
          <w:rFonts w:ascii="Times New Roman" w:hAnsi="Times New Roman"/>
          <w:sz w:val="28"/>
          <w:szCs w:val="28"/>
        </w:rPr>
        <w:t>с производством когда-то нового продукта.</w:t>
      </w:r>
    </w:p>
    <w:p w:rsidR="005C1B47" w:rsidRPr="00B30145" w:rsidRDefault="00C93740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Изучение соци</w:t>
      </w:r>
      <w:r w:rsidR="005C1B47" w:rsidRPr="00B30145">
        <w:rPr>
          <w:rFonts w:ascii="Times New Roman" w:hAnsi="Times New Roman"/>
          <w:sz w:val="28"/>
          <w:szCs w:val="28"/>
        </w:rPr>
        <w:t>окультурных факторов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FB465F" w:rsidRPr="00B30145">
        <w:rPr>
          <w:rFonts w:ascii="Times New Roman" w:hAnsi="Times New Roman"/>
          <w:sz w:val="28"/>
          <w:szCs w:val="28"/>
        </w:rPr>
        <w:t>среды косвенного влияния</w:t>
      </w:r>
      <w:r w:rsidRPr="00B30145">
        <w:rPr>
          <w:rFonts w:ascii="Times New Roman" w:hAnsi="Times New Roman"/>
          <w:sz w:val="28"/>
          <w:szCs w:val="28"/>
        </w:rPr>
        <w:t xml:space="preserve"> направлено на то, чтобы </w:t>
      </w:r>
      <w:r w:rsidR="005C1B47" w:rsidRPr="00B30145">
        <w:rPr>
          <w:rFonts w:ascii="Times New Roman" w:hAnsi="Times New Roman"/>
          <w:sz w:val="28"/>
          <w:szCs w:val="28"/>
        </w:rPr>
        <w:t xml:space="preserve">определить </w:t>
      </w:r>
      <w:r w:rsidRPr="00B30145">
        <w:rPr>
          <w:rFonts w:ascii="Times New Roman" w:hAnsi="Times New Roman"/>
          <w:sz w:val="28"/>
          <w:szCs w:val="28"/>
        </w:rPr>
        <w:t xml:space="preserve">влияние на </w:t>
      </w:r>
      <w:r w:rsidR="005C1B47" w:rsidRPr="00B30145">
        <w:rPr>
          <w:rFonts w:ascii="Times New Roman" w:hAnsi="Times New Roman"/>
          <w:sz w:val="28"/>
          <w:szCs w:val="28"/>
        </w:rPr>
        <w:t xml:space="preserve">предприятие </w:t>
      </w:r>
      <w:r w:rsidRPr="00B30145">
        <w:rPr>
          <w:rFonts w:ascii="Times New Roman" w:hAnsi="Times New Roman"/>
          <w:sz w:val="28"/>
          <w:szCs w:val="28"/>
        </w:rPr>
        <w:t xml:space="preserve">таких явлений и процессов, как отношение людей к работе и качеству жизни, </w:t>
      </w:r>
      <w:r w:rsidR="005C1B47" w:rsidRPr="00B30145">
        <w:rPr>
          <w:rFonts w:ascii="Times New Roman" w:hAnsi="Times New Roman"/>
          <w:sz w:val="28"/>
          <w:szCs w:val="28"/>
        </w:rPr>
        <w:t xml:space="preserve">обычаи </w:t>
      </w:r>
      <w:r w:rsidRPr="00B30145">
        <w:rPr>
          <w:rFonts w:ascii="Times New Roman" w:hAnsi="Times New Roman"/>
          <w:sz w:val="28"/>
          <w:szCs w:val="28"/>
        </w:rPr>
        <w:t xml:space="preserve">и верования, </w:t>
      </w:r>
      <w:r w:rsidR="005C1B47" w:rsidRPr="00B30145">
        <w:rPr>
          <w:rFonts w:ascii="Times New Roman" w:hAnsi="Times New Roman"/>
          <w:sz w:val="28"/>
          <w:szCs w:val="28"/>
        </w:rPr>
        <w:t>ценности</w:t>
      </w:r>
      <w:r w:rsidRPr="00B30145">
        <w:rPr>
          <w:rFonts w:ascii="Times New Roman" w:hAnsi="Times New Roman"/>
          <w:sz w:val="28"/>
          <w:szCs w:val="28"/>
        </w:rPr>
        <w:t xml:space="preserve">, </w:t>
      </w:r>
      <w:r w:rsidR="005C1B47" w:rsidRPr="00B30145">
        <w:rPr>
          <w:rFonts w:ascii="Times New Roman" w:hAnsi="Times New Roman"/>
          <w:sz w:val="28"/>
          <w:szCs w:val="28"/>
        </w:rPr>
        <w:t>демографическая структура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5C1B47" w:rsidRPr="00B30145">
        <w:rPr>
          <w:rFonts w:ascii="Times New Roman" w:hAnsi="Times New Roman"/>
          <w:sz w:val="28"/>
          <w:szCs w:val="28"/>
        </w:rPr>
        <w:t>общества</w:t>
      </w:r>
      <w:r w:rsidRPr="00B30145">
        <w:rPr>
          <w:rFonts w:ascii="Times New Roman" w:hAnsi="Times New Roman"/>
          <w:sz w:val="28"/>
          <w:szCs w:val="28"/>
        </w:rPr>
        <w:t>, рост населения</w:t>
      </w:r>
      <w:r w:rsidR="005C1B47" w:rsidRPr="00B30145">
        <w:rPr>
          <w:rFonts w:ascii="Times New Roman" w:hAnsi="Times New Roman"/>
          <w:sz w:val="28"/>
          <w:szCs w:val="28"/>
        </w:rPr>
        <w:t>, уровень образования</w:t>
      </w:r>
      <w:r w:rsidRPr="00B30145">
        <w:rPr>
          <w:rFonts w:ascii="Times New Roman" w:hAnsi="Times New Roman"/>
          <w:sz w:val="28"/>
          <w:szCs w:val="28"/>
        </w:rPr>
        <w:t xml:space="preserve"> и </w:t>
      </w:r>
      <w:r w:rsidR="005C1B47" w:rsidRPr="00B30145">
        <w:rPr>
          <w:rFonts w:ascii="Times New Roman" w:hAnsi="Times New Roman"/>
          <w:sz w:val="28"/>
          <w:szCs w:val="28"/>
        </w:rPr>
        <w:t>многих других</w:t>
      </w:r>
      <w:r w:rsidRPr="00B30145">
        <w:rPr>
          <w:rFonts w:ascii="Times New Roman" w:hAnsi="Times New Roman"/>
          <w:sz w:val="28"/>
          <w:szCs w:val="28"/>
        </w:rPr>
        <w:t xml:space="preserve">. Особенность </w:t>
      </w:r>
      <w:r w:rsidR="005C1B47" w:rsidRPr="00B30145">
        <w:rPr>
          <w:rFonts w:ascii="Times New Roman" w:hAnsi="Times New Roman"/>
          <w:sz w:val="28"/>
          <w:szCs w:val="28"/>
        </w:rPr>
        <w:t xml:space="preserve">данной группы факторов </w:t>
      </w:r>
      <w:r w:rsidRPr="00B30145">
        <w:rPr>
          <w:rFonts w:ascii="Times New Roman" w:hAnsi="Times New Roman"/>
          <w:sz w:val="28"/>
          <w:szCs w:val="28"/>
        </w:rPr>
        <w:t xml:space="preserve">состоит в том, что она влияет как на другие компоненты </w:t>
      </w:r>
      <w:r w:rsidR="005C1B47" w:rsidRPr="00B30145">
        <w:rPr>
          <w:rFonts w:ascii="Times New Roman" w:hAnsi="Times New Roman"/>
          <w:sz w:val="28"/>
          <w:szCs w:val="28"/>
        </w:rPr>
        <w:t xml:space="preserve">макроокружения, так и на внутреннюю среду </w:t>
      </w:r>
      <w:r w:rsidRPr="00B30145">
        <w:rPr>
          <w:rFonts w:ascii="Times New Roman" w:hAnsi="Times New Roman"/>
          <w:sz w:val="28"/>
          <w:szCs w:val="28"/>
        </w:rPr>
        <w:t>организации.</w:t>
      </w:r>
      <w:r w:rsidR="005C1B47" w:rsidRPr="00B30145">
        <w:rPr>
          <w:rFonts w:ascii="Times New Roman" w:hAnsi="Times New Roman"/>
          <w:sz w:val="28"/>
          <w:szCs w:val="28"/>
        </w:rPr>
        <w:t xml:space="preserve"> Кроме того, социальные процессы</w:t>
      </w:r>
      <w:r w:rsidRPr="00B30145">
        <w:rPr>
          <w:rFonts w:ascii="Times New Roman" w:hAnsi="Times New Roman"/>
          <w:sz w:val="28"/>
          <w:szCs w:val="28"/>
        </w:rPr>
        <w:t xml:space="preserve"> изменяются относительно медленно, но </w:t>
      </w:r>
      <w:r w:rsidR="005C1B47" w:rsidRPr="00B30145">
        <w:rPr>
          <w:rFonts w:ascii="Times New Roman" w:hAnsi="Times New Roman"/>
          <w:sz w:val="28"/>
          <w:szCs w:val="28"/>
        </w:rPr>
        <w:t>при этом приводят к очень существенным изменениям в окружении организации. Именно эти факторы оказываю</w:t>
      </w:r>
      <w:r w:rsidRPr="00B30145">
        <w:rPr>
          <w:rFonts w:ascii="Times New Roman" w:hAnsi="Times New Roman"/>
          <w:sz w:val="28"/>
          <w:szCs w:val="28"/>
        </w:rPr>
        <w:t xml:space="preserve">т наибольшее влияние на формирование потребительских предпочтений, </w:t>
      </w:r>
      <w:r w:rsidR="00FB465F" w:rsidRPr="00B30145">
        <w:rPr>
          <w:rFonts w:ascii="Times New Roman" w:hAnsi="Times New Roman"/>
          <w:sz w:val="28"/>
          <w:szCs w:val="28"/>
        </w:rPr>
        <w:t xml:space="preserve">влияющих на </w:t>
      </w:r>
      <w:r w:rsidR="005C1B47" w:rsidRPr="00B30145">
        <w:rPr>
          <w:rFonts w:ascii="Times New Roman" w:hAnsi="Times New Roman"/>
          <w:sz w:val="28"/>
          <w:szCs w:val="28"/>
        </w:rPr>
        <w:t xml:space="preserve">направленность и </w:t>
      </w:r>
      <w:r w:rsidR="00FB465F" w:rsidRPr="00B30145">
        <w:rPr>
          <w:rFonts w:ascii="Times New Roman" w:hAnsi="Times New Roman"/>
          <w:sz w:val="28"/>
          <w:szCs w:val="28"/>
        </w:rPr>
        <w:t>величину</w:t>
      </w:r>
      <w:r w:rsidR="005C1B47" w:rsidRPr="00B30145">
        <w:rPr>
          <w:rFonts w:ascii="Times New Roman" w:hAnsi="Times New Roman"/>
          <w:sz w:val="28"/>
          <w:szCs w:val="28"/>
        </w:rPr>
        <w:t xml:space="preserve"> потребительского спроса</w:t>
      </w:r>
      <w:r w:rsidR="00FB465F" w:rsidRPr="00B30145">
        <w:rPr>
          <w:rFonts w:ascii="Times New Roman" w:hAnsi="Times New Roman"/>
          <w:sz w:val="28"/>
          <w:szCs w:val="28"/>
        </w:rPr>
        <w:t>.</w:t>
      </w:r>
    </w:p>
    <w:p w:rsidR="00FB465F" w:rsidRPr="00B30145" w:rsidRDefault="00FB465F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Изучение экономических факторов внешней среды предполагает анализ таких показателей, как: величина валового национального продукта, темпы инфляции</w:t>
      </w:r>
      <w:r w:rsidR="00CD6BB2" w:rsidRPr="00B30145">
        <w:rPr>
          <w:rFonts w:ascii="Times New Roman" w:hAnsi="Times New Roman"/>
          <w:sz w:val="28"/>
          <w:szCs w:val="28"/>
        </w:rPr>
        <w:t>, уровнем</w:t>
      </w:r>
      <w:r w:rsidRPr="00B30145">
        <w:rPr>
          <w:rFonts w:ascii="Times New Roman" w:hAnsi="Times New Roman"/>
          <w:sz w:val="28"/>
          <w:szCs w:val="28"/>
        </w:rPr>
        <w:t xml:space="preserve"> безработицы, процентной ставки, производительности труда, норм налогообложения, платежного баланса, норм накопления и многих других</w:t>
      </w:r>
      <w:r w:rsidR="00826CD4" w:rsidRPr="00B30145">
        <w:rPr>
          <w:rStyle w:val="ad"/>
          <w:rFonts w:ascii="Times New Roman" w:hAnsi="Times New Roman"/>
          <w:sz w:val="28"/>
          <w:szCs w:val="28"/>
        </w:rPr>
        <w:footnoteReference w:id="7"/>
      </w:r>
      <w:r w:rsidRPr="00B30145">
        <w:rPr>
          <w:rFonts w:ascii="Times New Roman" w:hAnsi="Times New Roman"/>
          <w:sz w:val="28"/>
          <w:szCs w:val="28"/>
        </w:rPr>
        <w:t>.</w:t>
      </w:r>
      <w:r w:rsidR="00CB2F65" w:rsidRPr="00B30145">
        <w:rPr>
          <w:rFonts w:ascii="Times New Roman" w:hAnsi="Times New Roman"/>
          <w:sz w:val="28"/>
          <w:szCs w:val="28"/>
        </w:rPr>
        <w:t xml:space="preserve"> </w:t>
      </w:r>
      <w:r w:rsidR="00CD6BB2" w:rsidRPr="00B30145">
        <w:rPr>
          <w:rFonts w:ascii="Times New Roman" w:hAnsi="Times New Roman"/>
          <w:sz w:val="28"/>
          <w:szCs w:val="28"/>
        </w:rPr>
        <w:t xml:space="preserve">Кроме того, следует такие факторы, </w:t>
      </w:r>
      <w:r w:rsidRPr="00B30145">
        <w:rPr>
          <w:rFonts w:ascii="Times New Roman" w:hAnsi="Times New Roman"/>
          <w:sz w:val="28"/>
          <w:szCs w:val="28"/>
        </w:rPr>
        <w:t>как</w:t>
      </w:r>
      <w:r w:rsidR="00CD6BB2" w:rsidRPr="00B30145">
        <w:rPr>
          <w:rFonts w:ascii="Times New Roman" w:hAnsi="Times New Roman"/>
          <w:sz w:val="28"/>
          <w:szCs w:val="28"/>
        </w:rPr>
        <w:t>:</w:t>
      </w:r>
      <w:r w:rsidRPr="00B30145">
        <w:rPr>
          <w:rFonts w:ascii="Times New Roman" w:hAnsi="Times New Roman"/>
          <w:sz w:val="28"/>
          <w:szCs w:val="28"/>
        </w:rPr>
        <w:t xml:space="preserve"> общий уровень экономического развития, добываемые природные ресурсы, климат, тип и уровень развитости конкурентных отношений, структура населения, уров</w:t>
      </w:r>
      <w:r w:rsidR="00921210" w:rsidRPr="00B30145">
        <w:rPr>
          <w:rFonts w:ascii="Times New Roman" w:hAnsi="Times New Roman"/>
          <w:sz w:val="28"/>
          <w:szCs w:val="28"/>
        </w:rPr>
        <w:t>ень образованности рабочей силы,</w:t>
      </w:r>
      <w:r w:rsidRPr="00B30145">
        <w:rPr>
          <w:rFonts w:ascii="Times New Roman" w:hAnsi="Times New Roman"/>
          <w:sz w:val="28"/>
          <w:szCs w:val="28"/>
        </w:rPr>
        <w:t xml:space="preserve"> величина заработной платы. </w:t>
      </w:r>
      <w:r w:rsidR="00921210" w:rsidRPr="00B30145">
        <w:rPr>
          <w:rFonts w:ascii="Times New Roman" w:hAnsi="Times New Roman"/>
          <w:sz w:val="28"/>
          <w:szCs w:val="28"/>
        </w:rPr>
        <w:t>Для целей стратегического управления представляют интерес не сами значения показателей</w:t>
      </w:r>
      <w:r w:rsidRPr="00B30145">
        <w:rPr>
          <w:rFonts w:ascii="Times New Roman" w:hAnsi="Times New Roman"/>
          <w:sz w:val="28"/>
          <w:szCs w:val="28"/>
        </w:rPr>
        <w:t>,</w:t>
      </w:r>
      <w:r w:rsidR="00921210" w:rsidRPr="00B30145">
        <w:rPr>
          <w:rFonts w:ascii="Times New Roman" w:hAnsi="Times New Roman"/>
          <w:sz w:val="28"/>
          <w:szCs w:val="28"/>
        </w:rPr>
        <w:t xml:space="preserve"> а в первую очередь то, </w:t>
      </w:r>
      <w:r w:rsidRPr="00B30145">
        <w:rPr>
          <w:rFonts w:ascii="Times New Roman" w:hAnsi="Times New Roman"/>
          <w:sz w:val="28"/>
          <w:szCs w:val="28"/>
        </w:rPr>
        <w:t>какие возможности для ведения бизнеса это да</w:t>
      </w:r>
      <w:r w:rsidR="00921210" w:rsidRPr="00B30145">
        <w:rPr>
          <w:rFonts w:ascii="Times New Roman" w:hAnsi="Times New Roman"/>
          <w:sz w:val="28"/>
          <w:szCs w:val="28"/>
        </w:rPr>
        <w:t>ет. Также следует отметить, что а</w:t>
      </w:r>
      <w:r w:rsidRPr="00B30145">
        <w:rPr>
          <w:rFonts w:ascii="Times New Roman" w:hAnsi="Times New Roman"/>
          <w:sz w:val="28"/>
          <w:szCs w:val="28"/>
        </w:rPr>
        <w:t xml:space="preserve">нализ экономической компоненты не должен сводиться к анализу отдельных </w:t>
      </w:r>
      <w:r w:rsidR="00921210" w:rsidRPr="00B30145">
        <w:rPr>
          <w:rFonts w:ascii="Times New Roman" w:hAnsi="Times New Roman"/>
          <w:sz w:val="28"/>
          <w:szCs w:val="28"/>
        </w:rPr>
        <w:t xml:space="preserve">ее </w:t>
      </w:r>
      <w:r w:rsidRPr="00B30145">
        <w:rPr>
          <w:rFonts w:ascii="Times New Roman" w:hAnsi="Times New Roman"/>
          <w:sz w:val="28"/>
          <w:szCs w:val="28"/>
        </w:rPr>
        <w:t>составляющих</w:t>
      </w:r>
      <w:r w:rsidR="00921210" w:rsidRPr="00B30145">
        <w:rPr>
          <w:rFonts w:ascii="Times New Roman" w:hAnsi="Times New Roman"/>
          <w:sz w:val="28"/>
          <w:szCs w:val="28"/>
        </w:rPr>
        <w:t xml:space="preserve">, а должен быть направлен на комплексную оценку ее </w:t>
      </w:r>
      <w:r w:rsidRPr="00B30145">
        <w:rPr>
          <w:rFonts w:ascii="Times New Roman" w:hAnsi="Times New Roman"/>
          <w:sz w:val="28"/>
          <w:szCs w:val="28"/>
        </w:rPr>
        <w:t>состояния</w:t>
      </w:r>
      <w:r w:rsidR="00921210" w:rsidRPr="00B30145">
        <w:rPr>
          <w:rFonts w:ascii="Times New Roman" w:hAnsi="Times New Roman"/>
          <w:sz w:val="28"/>
          <w:szCs w:val="28"/>
        </w:rPr>
        <w:t>.</w:t>
      </w:r>
    </w:p>
    <w:p w:rsidR="00FB465F" w:rsidRPr="00B30145" w:rsidRDefault="00CB2F65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Основной целью анализа политических факторов среды косвенного воздействия является формулирование ясного представления о намерениях органов государственной власти в отношении развития общества, а также средствах, с помощью которых государство намерено осуществлять свою политику. Изучение группы политических</w:t>
      </w:r>
      <w:r w:rsidR="00C76638" w:rsidRPr="00B30145">
        <w:rPr>
          <w:rFonts w:ascii="Times New Roman" w:hAnsi="Times New Roman"/>
          <w:sz w:val="28"/>
          <w:szCs w:val="28"/>
        </w:rPr>
        <w:t xml:space="preserve"> факторов</w:t>
      </w:r>
      <w:r w:rsidRPr="00B30145">
        <w:rPr>
          <w:rFonts w:ascii="Times New Roman" w:hAnsi="Times New Roman"/>
          <w:sz w:val="28"/>
          <w:szCs w:val="28"/>
        </w:rPr>
        <w:t xml:space="preserve"> основывается </w:t>
      </w:r>
      <w:r w:rsidR="00C76638" w:rsidRPr="00B30145">
        <w:rPr>
          <w:rFonts w:ascii="Times New Roman" w:hAnsi="Times New Roman"/>
          <w:sz w:val="28"/>
          <w:szCs w:val="28"/>
        </w:rPr>
        <w:t>на ответе на следующие вопросы:</w:t>
      </w:r>
      <w:r w:rsidRPr="00B30145">
        <w:rPr>
          <w:rFonts w:ascii="Times New Roman" w:hAnsi="Times New Roman"/>
          <w:sz w:val="28"/>
          <w:szCs w:val="28"/>
        </w:rPr>
        <w:t xml:space="preserve"> какие программы пытаются провести в жизнь различные партийные структуры, какие группы лоббирования существуют в органах государственной власти, как правительство относится к различным отраслям экономики и регионам страны, какие изменения в законодательстве и правовом регулировании возможны в результате принятия новых законов и новых норм, регулирующих экономические процессы. При этом </w:t>
      </w:r>
      <w:r w:rsidR="00C76638" w:rsidRPr="00B30145">
        <w:rPr>
          <w:rFonts w:ascii="Times New Roman" w:hAnsi="Times New Roman"/>
          <w:sz w:val="28"/>
          <w:szCs w:val="28"/>
        </w:rPr>
        <w:t>следует учитывать и</w:t>
      </w:r>
      <w:r w:rsidRPr="00B30145">
        <w:rPr>
          <w:rFonts w:ascii="Times New Roman" w:hAnsi="Times New Roman"/>
          <w:sz w:val="28"/>
          <w:szCs w:val="28"/>
        </w:rPr>
        <w:t xml:space="preserve"> базовые характеристики политической системы: идеология </w:t>
      </w:r>
      <w:r w:rsidR="00C76638" w:rsidRPr="00B30145">
        <w:rPr>
          <w:rFonts w:ascii="Times New Roman" w:hAnsi="Times New Roman"/>
          <w:sz w:val="28"/>
          <w:szCs w:val="28"/>
        </w:rPr>
        <w:t>политики</w:t>
      </w:r>
      <w:r w:rsidRPr="00B30145">
        <w:rPr>
          <w:rFonts w:ascii="Times New Roman" w:hAnsi="Times New Roman"/>
          <w:sz w:val="28"/>
          <w:szCs w:val="28"/>
        </w:rPr>
        <w:t xml:space="preserve"> правительства, стабильно</w:t>
      </w:r>
      <w:r w:rsidR="00C76638" w:rsidRPr="00B30145">
        <w:rPr>
          <w:rFonts w:ascii="Times New Roman" w:hAnsi="Times New Roman"/>
          <w:sz w:val="28"/>
          <w:szCs w:val="28"/>
        </w:rPr>
        <w:t>сть правительства</w:t>
      </w:r>
      <w:r w:rsidRPr="00B30145">
        <w:rPr>
          <w:rFonts w:ascii="Times New Roman" w:hAnsi="Times New Roman"/>
          <w:sz w:val="28"/>
          <w:szCs w:val="28"/>
        </w:rPr>
        <w:t>, степень общественного недовольства</w:t>
      </w:r>
      <w:r w:rsidR="00C76638" w:rsidRPr="00B30145">
        <w:rPr>
          <w:rFonts w:ascii="Times New Roman" w:hAnsi="Times New Roman"/>
          <w:sz w:val="28"/>
          <w:szCs w:val="28"/>
        </w:rPr>
        <w:t>, сила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C76638" w:rsidRPr="00B30145">
        <w:rPr>
          <w:rFonts w:ascii="Times New Roman" w:hAnsi="Times New Roman"/>
          <w:sz w:val="28"/>
          <w:szCs w:val="28"/>
        </w:rPr>
        <w:t>оппозиционных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C76638" w:rsidRPr="00B30145">
        <w:rPr>
          <w:rFonts w:ascii="Times New Roman" w:hAnsi="Times New Roman"/>
          <w:sz w:val="28"/>
          <w:szCs w:val="28"/>
        </w:rPr>
        <w:t>политических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C76638" w:rsidRPr="00B30145">
        <w:rPr>
          <w:rFonts w:ascii="Times New Roman" w:hAnsi="Times New Roman"/>
          <w:sz w:val="28"/>
          <w:szCs w:val="28"/>
        </w:rPr>
        <w:t>структур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0F55F9" w:rsidRPr="00B30145" w:rsidRDefault="00C0727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Таким образом, были рассмотрены понятие внешней среды, ее основные виды, характеристики, а также факторы внешней среды, оказывающие прямое и косвенное воздействие. В заключение следует отметить, что, и</w:t>
      </w:r>
      <w:r w:rsidR="000F55F9" w:rsidRPr="00B30145">
        <w:rPr>
          <w:rFonts w:ascii="Times New Roman" w:hAnsi="Times New Roman"/>
          <w:sz w:val="28"/>
          <w:szCs w:val="28"/>
        </w:rPr>
        <w:t>зучая различные</w:t>
      </w:r>
      <w:r w:rsidR="00C76638" w:rsidRPr="00B30145">
        <w:rPr>
          <w:rFonts w:ascii="Times New Roman" w:hAnsi="Times New Roman"/>
          <w:sz w:val="28"/>
          <w:szCs w:val="28"/>
        </w:rPr>
        <w:t xml:space="preserve"> факторы внешней среды предприятия, необ</w:t>
      </w:r>
      <w:r w:rsidRPr="00B30145">
        <w:rPr>
          <w:rFonts w:ascii="Times New Roman" w:hAnsi="Times New Roman"/>
          <w:sz w:val="28"/>
          <w:szCs w:val="28"/>
        </w:rPr>
        <w:t>х</w:t>
      </w:r>
      <w:r w:rsidR="00C76638" w:rsidRPr="00B30145">
        <w:rPr>
          <w:rFonts w:ascii="Times New Roman" w:hAnsi="Times New Roman"/>
          <w:sz w:val="28"/>
          <w:szCs w:val="28"/>
        </w:rPr>
        <w:t xml:space="preserve">одимо </w:t>
      </w:r>
      <w:r w:rsidRPr="00B30145">
        <w:rPr>
          <w:rFonts w:ascii="Times New Roman" w:hAnsi="Times New Roman"/>
          <w:sz w:val="28"/>
          <w:szCs w:val="28"/>
        </w:rPr>
        <w:t>учитывать,</w:t>
      </w:r>
      <w:r w:rsidR="00C76638" w:rsidRPr="00B30145">
        <w:rPr>
          <w:rFonts w:ascii="Times New Roman" w:hAnsi="Times New Roman"/>
          <w:sz w:val="28"/>
          <w:szCs w:val="28"/>
        </w:rPr>
        <w:t xml:space="preserve"> во-первых, сильное взаимное влияние факторов внешней среды</w:t>
      </w:r>
      <w:r w:rsidRPr="00B30145">
        <w:rPr>
          <w:rFonts w:ascii="Times New Roman" w:hAnsi="Times New Roman"/>
          <w:sz w:val="28"/>
          <w:szCs w:val="28"/>
        </w:rPr>
        <w:t>, и, в</w:t>
      </w:r>
      <w:r w:rsidR="00C76638" w:rsidRPr="00B30145">
        <w:rPr>
          <w:rFonts w:ascii="Times New Roman" w:hAnsi="Times New Roman"/>
          <w:sz w:val="28"/>
          <w:szCs w:val="28"/>
        </w:rPr>
        <w:t xml:space="preserve">о-вторых, </w:t>
      </w:r>
      <w:r w:rsidRPr="00B30145">
        <w:rPr>
          <w:rFonts w:ascii="Times New Roman" w:hAnsi="Times New Roman"/>
          <w:sz w:val="28"/>
          <w:szCs w:val="28"/>
        </w:rPr>
        <w:t>то, что степень воздействия отдельных компонент макроокружения на различные предприятия различна</w:t>
      </w:r>
      <w:r w:rsidR="00C76638" w:rsidRPr="00B30145">
        <w:rPr>
          <w:rStyle w:val="ad"/>
          <w:rFonts w:ascii="Times New Roman" w:hAnsi="Times New Roman"/>
          <w:sz w:val="28"/>
          <w:szCs w:val="28"/>
        </w:rPr>
        <w:footnoteReference w:id="8"/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9D5725" w:rsidRPr="00B30145" w:rsidRDefault="009D5725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5B1" w:rsidRPr="00B30145" w:rsidRDefault="001C2E9C" w:rsidP="00B30145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1" w:name="_Toc276479901"/>
      <w:r w:rsidRPr="00B30145">
        <w:rPr>
          <w:rFonts w:ascii="Times New Roman" w:hAnsi="Times New Roman"/>
          <w:b w:val="0"/>
          <w:color w:val="auto"/>
        </w:rPr>
        <w:t>1.2. Методы анализа внешней среды</w:t>
      </w:r>
      <w:bookmarkEnd w:id="1"/>
    </w:p>
    <w:p w:rsidR="00C07279" w:rsidRPr="00B30145" w:rsidRDefault="00C0727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E9C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Методы изучения и анализа внешней среды можно рассматривать как </w:t>
      </w:r>
      <w:r w:rsidR="00BD6F2A" w:rsidRPr="00B30145">
        <w:rPr>
          <w:rFonts w:ascii="Times New Roman" w:hAnsi="Times New Roman"/>
          <w:sz w:val="28"/>
          <w:szCs w:val="28"/>
        </w:rPr>
        <w:t xml:space="preserve">своеобразный </w:t>
      </w:r>
      <w:r w:rsidRPr="00B30145">
        <w:rPr>
          <w:rFonts w:ascii="Times New Roman" w:hAnsi="Times New Roman"/>
          <w:sz w:val="28"/>
          <w:szCs w:val="28"/>
        </w:rPr>
        <w:t>фильтр</w:t>
      </w:r>
      <w:r w:rsidR="00BD6F2A" w:rsidRPr="00B30145">
        <w:rPr>
          <w:rFonts w:ascii="Times New Roman" w:hAnsi="Times New Roman"/>
          <w:sz w:val="28"/>
          <w:szCs w:val="28"/>
        </w:rPr>
        <w:t xml:space="preserve"> информации</w:t>
      </w:r>
      <w:r w:rsidRPr="00B30145">
        <w:rPr>
          <w:rFonts w:ascii="Times New Roman" w:hAnsi="Times New Roman"/>
          <w:sz w:val="28"/>
          <w:szCs w:val="28"/>
        </w:rPr>
        <w:t xml:space="preserve"> о внешней среде</w:t>
      </w:r>
      <w:r w:rsidR="00BD6F2A" w:rsidRPr="00B30145">
        <w:rPr>
          <w:rStyle w:val="ad"/>
          <w:rFonts w:ascii="Times New Roman" w:hAnsi="Times New Roman"/>
          <w:sz w:val="28"/>
          <w:szCs w:val="28"/>
        </w:rPr>
        <w:footnoteReference w:id="9"/>
      </w:r>
      <w:r w:rsidRPr="00B30145">
        <w:rPr>
          <w:rFonts w:ascii="Times New Roman" w:hAnsi="Times New Roman"/>
          <w:sz w:val="28"/>
          <w:szCs w:val="28"/>
        </w:rPr>
        <w:t xml:space="preserve">. Следует отметить, что анализ не является </w:t>
      </w:r>
      <w:r w:rsidR="00BD6F2A" w:rsidRPr="00B30145">
        <w:rPr>
          <w:rFonts w:ascii="Times New Roman" w:hAnsi="Times New Roman"/>
          <w:sz w:val="28"/>
          <w:szCs w:val="28"/>
        </w:rPr>
        <w:t xml:space="preserve">безусловным алгоритмом - </w:t>
      </w:r>
      <w:r w:rsidRPr="00B30145">
        <w:rPr>
          <w:rFonts w:ascii="Times New Roman" w:hAnsi="Times New Roman"/>
          <w:sz w:val="28"/>
          <w:szCs w:val="28"/>
        </w:rPr>
        <w:t xml:space="preserve">подстановка исходных данных, толкование результатов </w:t>
      </w:r>
      <w:r w:rsidR="00BD6F2A" w:rsidRPr="00B30145">
        <w:rPr>
          <w:rFonts w:ascii="Times New Roman" w:hAnsi="Times New Roman"/>
          <w:sz w:val="28"/>
          <w:szCs w:val="28"/>
        </w:rPr>
        <w:t xml:space="preserve">зависят от особенностей внешней и внутренней среды предприятия, и </w:t>
      </w:r>
      <w:r w:rsidRPr="00B30145">
        <w:rPr>
          <w:rFonts w:ascii="Times New Roman" w:hAnsi="Times New Roman"/>
          <w:sz w:val="28"/>
          <w:szCs w:val="28"/>
        </w:rPr>
        <w:t xml:space="preserve">требуют творческого осмысления. </w:t>
      </w:r>
      <w:r w:rsidR="00BD6F2A" w:rsidRPr="00B30145">
        <w:rPr>
          <w:rFonts w:ascii="Times New Roman" w:hAnsi="Times New Roman"/>
          <w:sz w:val="28"/>
          <w:szCs w:val="28"/>
        </w:rPr>
        <w:t xml:space="preserve">Проведение </w:t>
      </w:r>
      <w:r w:rsidRPr="00B30145">
        <w:rPr>
          <w:rFonts w:ascii="Times New Roman" w:hAnsi="Times New Roman"/>
          <w:sz w:val="28"/>
          <w:szCs w:val="28"/>
        </w:rPr>
        <w:t>анализ</w:t>
      </w:r>
      <w:r w:rsidR="00BD6F2A" w:rsidRPr="00B30145">
        <w:rPr>
          <w:rFonts w:ascii="Times New Roman" w:hAnsi="Times New Roman"/>
          <w:sz w:val="28"/>
          <w:szCs w:val="28"/>
        </w:rPr>
        <w:t>а</w:t>
      </w:r>
      <w:r w:rsidRPr="00B30145">
        <w:rPr>
          <w:rFonts w:ascii="Times New Roman" w:hAnsi="Times New Roman"/>
          <w:sz w:val="28"/>
          <w:szCs w:val="28"/>
        </w:rPr>
        <w:t xml:space="preserve"> не </w:t>
      </w:r>
      <w:r w:rsidR="00BD6F2A" w:rsidRPr="00B30145">
        <w:rPr>
          <w:rFonts w:ascii="Times New Roman" w:hAnsi="Times New Roman"/>
          <w:sz w:val="28"/>
          <w:szCs w:val="28"/>
        </w:rPr>
        <w:t>стоит рассматривать как единичную процедуру</w:t>
      </w:r>
      <w:r w:rsidRPr="00B30145">
        <w:rPr>
          <w:rFonts w:ascii="Times New Roman" w:hAnsi="Times New Roman"/>
          <w:sz w:val="28"/>
          <w:szCs w:val="28"/>
        </w:rPr>
        <w:t xml:space="preserve">, </w:t>
      </w:r>
      <w:r w:rsidR="00BD6F2A" w:rsidRPr="00B30145">
        <w:rPr>
          <w:rFonts w:ascii="Times New Roman" w:hAnsi="Times New Roman"/>
          <w:sz w:val="28"/>
          <w:szCs w:val="28"/>
        </w:rPr>
        <w:t xml:space="preserve">оно </w:t>
      </w:r>
      <w:r w:rsidRPr="00B30145">
        <w:rPr>
          <w:rFonts w:ascii="Times New Roman" w:hAnsi="Times New Roman"/>
          <w:sz w:val="28"/>
          <w:szCs w:val="28"/>
        </w:rPr>
        <w:t xml:space="preserve">требует периодического повторения с учетом </w:t>
      </w:r>
      <w:r w:rsidR="00BD6F2A" w:rsidRPr="00B30145">
        <w:rPr>
          <w:rFonts w:ascii="Times New Roman" w:hAnsi="Times New Roman"/>
          <w:sz w:val="28"/>
          <w:szCs w:val="28"/>
        </w:rPr>
        <w:t>произошедших</w:t>
      </w:r>
      <w:r w:rsidRPr="00B30145">
        <w:rPr>
          <w:rFonts w:ascii="Times New Roman" w:hAnsi="Times New Roman"/>
          <w:sz w:val="28"/>
          <w:szCs w:val="28"/>
        </w:rPr>
        <w:t xml:space="preserve"> изменений и результатов его приме</w:t>
      </w:r>
      <w:r w:rsidR="00BD6F2A" w:rsidRPr="00B30145">
        <w:rPr>
          <w:rFonts w:ascii="Times New Roman" w:hAnsi="Times New Roman"/>
          <w:sz w:val="28"/>
          <w:szCs w:val="28"/>
        </w:rPr>
        <w:t>нения</w:t>
      </w:r>
      <w:r w:rsidR="00BD6F2A" w:rsidRPr="00B30145">
        <w:rPr>
          <w:rStyle w:val="ad"/>
          <w:rFonts w:ascii="Times New Roman" w:hAnsi="Times New Roman"/>
          <w:sz w:val="28"/>
          <w:szCs w:val="28"/>
        </w:rPr>
        <w:footnoteReference w:id="10"/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1C2E9C" w:rsidRPr="00B30145" w:rsidRDefault="00BD6F2A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При а</w:t>
      </w:r>
      <w:r w:rsidR="001C2E9C" w:rsidRPr="00B30145">
        <w:rPr>
          <w:rFonts w:ascii="Times New Roman" w:hAnsi="Times New Roman"/>
          <w:sz w:val="28"/>
          <w:szCs w:val="28"/>
        </w:rPr>
        <w:t>нализ</w:t>
      </w:r>
      <w:r w:rsidRPr="00B30145">
        <w:rPr>
          <w:rFonts w:ascii="Times New Roman" w:hAnsi="Times New Roman"/>
          <w:sz w:val="28"/>
          <w:szCs w:val="28"/>
        </w:rPr>
        <w:t>е</w:t>
      </w:r>
      <w:r w:rsidR="001C2E9C" w:rsidRPr="00B30145">
        <w:rPr>
          <w:rFonts w:ascii="Times New Roman" w:hAnsi="Times New Roman"/>
          <w:sz w:val="28"/>
          <w:szCs w:val="28"/>
        </w:rPr>
        <w:t xml:space="preserve"> внешней среды предприятия</w:t>
      </w:r>
      <w:r w:rsidRPr="00B30145">
        <w:rPr>
          <w:rFonts w:ascii="Times New Roman" w:hAnsi="Times New Roman"/>
          <w:sz w:val="28"/>
          <w:szCs w:val="28"/>
        </w:rPr>
        <w:t xml:space="preserve"> возможно применение следующих методов</w:t>
      </w:r>
      <w:r w:rsidR="001C2E9C" w:rsidRPr="00B30145">
        <w:rPr>
          <w:rFonts w:ascii="Times New Roman" w:hAnsi="Times New Roman"/>
          <w:sz w:val="28"/>
          <w:szCs w:val="28"/>
        </w:rPr>
        <w:t>:</w:t>
      </w:r>
    </w:p>
    <w:p w:rsidR="001C2E9C" w:rsidRPr="00B30145" w:rsidRDefault="002D1824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</w:t>
      </w:r>
      <w:r w:rsidR="001C2E9C" w:rsidRPr="00B30145">
        <w:rPr>
          <w:rFonts w:ascii="Times New Roman" w:hAnsi="Times New Roman"/>
          <w:sz w:val="28"/>
          <w:szCs w:val="28"/>
        </w:rPr>
        <w:t xml:space="preserve">нализ </w:t>
      </w:r>
      <w:r w:rsidRPr="00B30145">
        <w:rPr>
          <w:rFonts w:ascii="Times New Roman" w:hAnsi="Times New Roman"/>
          <w:sz w:val="28"/>
          <w:szCs w:val="28"/>
        </w:rPr>
        <w:t>факторов среды косвенного воздействия (</w:t>
      </w:r>
      <w:r w:rsidR="001C2E9C" w:rsidRPr="00B30145">
        <w:rPr>
          <w:rFonts w:ascii="Times New Roman" w:hAnsi="Times New Roman"/>
          <w:sz w:val="28"/>
          <w:szCs w:val="28"/>
          <w:lang w:val="en-US"/>
        </w:rPr>
        <w:t>PEST</w:t>
      </w:r>
      <w:r w:rsidR="001C2E9C" w:rsidRPr="00B30145">
        <w:rPr>
          <w:rFonts w:ascii="Times New Roman" w:hAnsi="Times New Roman"/>
          <w:sz w:val="28"/>
          <w:szCs w:val="28"/>
        </w:rPr>
        <w:t>-анализ</w:t>
      </w:r>
      <w:r w:rsidRPr="00B30145">
        <w:rPr>
          <w:rFonts w:ascii="Times New Roman" w:hAnsi="Times New Roman"/>
          <w:sz w:val="28"/>
          <w:szCs w:val="28"/>
        </w:rPr>
        <w:t>)</w:t>
      </w:r>
      <w:r w:rsidR="001C2E9C" w:rsidRPr="00B30145">
        <w:rPr>
          <w:rFonts w:ascii="Times New Roman" w:hAnsi="Times New Roman"/>
          <w:sz w:val="28"/>
          <w:szCs w:val="28"/>
        </w:rPr>
        <w:t>;</w:t>
      </w:r>
    </w:p>
    <w:p w:rsidR="001C2E9C" w:rsidRPr="00B30145" w:rsidRDefault="002D1824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</w:t>
      </w:r>
      <w:r w:rsidR="001C2E9C" w:rsidRPr="00B30145">
        <w:rPr>
          <w:rFonts w:ascii="Times New Roman" w:hAnsi="Times New Roman"/>
          <w:sz w:val="28"/>
          <w:szCs w:val="28"/>
        </w:rPr>
        <w:t>нализ доминирующих экономических характеристик отрасли и оценка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1C2E9C" w:rsidRPr="00B30145">
        <w:rPr>
          <w:rFonts w:ascii="Times New Roman" w:hAnsi="Times New Roman"/>
          <w:sz w:val="28"/>
          <w:szCs w:val="28"/>
        </w:rPr>
        <w:t>неполной привлекательности отрасли;</w:t>
      </w:r>
    </w:p>
    <w:p w:rsidR="001C2E9C" w:rsidRPr="00B30145" w:rsidRDefault="002D1824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</w:t>
      </w:r>
      <w:r w:rsidR="001C2E9C" w:rsidRPr="00B30145">
        <w:rPr>
          <w:rFonts w:ascii="Times New Roman" w:hAnsi="Times New Roman"/>
          <w:sz w:val="28"/>
          <w:szCs w:val="28"/>
        </w:rPr>
        <w:t>нализ движущих сил отрасли;</w:t>
      </w:r>
    </w:p>
    <w:p w:rsidR="001C2E9C" w:rsidRPr="00B30145" w:rsidRDefault="002D1824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к</w:t>
      </w:r>
      <w:r w:rsidR="001C2E9C" w:rsidRPr="00B30145">
        <w:rPr>
          <w:rFonts w:ascii="Times New Roman" w:hAnsi="Times New Roman"/>
          <w:sz w:val="28"/>
          <w:szCs w:val="28"/>
        </w:rPr>
        <w:t>онкурентный анализ по методике М</w:t>
      </w:r>
      <w:r w:rsidRPr="00B30145">
        <w:rPr>
          <w:rFonts w:ascii="Times New Roman" w:hAnsi="Times New Roman"/>
          <w:sz w:val="28"/>
          <w:szCs w:val="28"/>
        </w:rPr>
        <w:t>.</w:t>
      </w:r>
      <w:r w:rsidR="001C2E9C" w:rsidRPr="00B30145">
        <w:rPr>
          <w:rFonts w:ascii="Times New Roman" w:hAnsi="Times New Roman"/>
          <w:sz w:val="28"/>
          <w:szCs w:val="28"/>
        </w:rPr>
        <w:t xml:space="preserve"> Портера;</w:t>
      </w:r>
    </w:p>
    <w:p w:rsidR="001C2E9C" w:rsidRPr="00B30145" w:rsidRDefault="002D1824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</w:t>
      </w:r>
      <w:r w:rsidR="001C2E9C" w:rsidRPr="00B30145">
        <w:rPr>
          <w:rFonts w:ascii="Times New Roman" w:hAnsi="Times New Roman"/>
          <w:sz w:val="28"/>
          <w:szCs w:val="28"/>
        </w:rPr>
        <w:t>нализ стратегии конкурентов;</w:t>
      </w:r>
    </w:p>
    <w:p w:rsidR="001C2E9C" w:rsidRPr="00B30145" w:rsidRDefault="002D1824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</w:t>
      </w:r>
      <w:r w:rsidR="001C2E9C" w:rsidRPr="00B30145">
        <w:rPr>
          <w:rFonts w:ascii="Times New Roman" w:hAnsi="Times New Roman"/>
          <w:sz w:val="28"/>
          <w:szCs w:val="28"/>
        </w:rPr>
        <w:t>остроение карты стратегических групп;</w:t>
      </w:r>
    </w:p>
    <w:p w:rsidR="001C2E9C" w:rsidRPr="00B30145" w:rsidRDefault="002D1824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</w:t>
      </w:r>
      <w:r w:rsidR="001C2E9C" w:rsidRPr="00B30145">
        <w:rPr>
          <w:rFonts w:ascii="Times New Roman" w:hAnsi="Times New Roman"/>
          <w:sz w:val="28"/>
          <w:szCs w:val="28"/>
        </w:rPr>
        <w:t xml:space="preserve">пределение </w:t>
      </w:r>
      <w:r w:rsidRPr="00B30145">
        <w:rPr>
          <w:rFonts w:ascii="Times New Roman" w:hAnsi="Times New Roman"/>
          <w:sz w:val="28"/>
          <w:szCs w:val="28"/>
        </w:rPr>
        <w:t>к</w:t>
      </w:r>
      <w:r w:rsidR="001C2E9C" w:rsidRPr="00B30145">
        <w:rPr>
          <w:rFonts w:ascii="Times New Roman" w:hAnsi="Times New Roman"/>
          <w:sz w:val="28"/>
          <w:szCs w:val="28"/>
        </w:rPr>
        <w:t xml:space="preserve">лючевых </w:t>
      </w:r>
      <w:r w:rsidRPr="00B30145">
        <w:rPr>
          <w:rFonts w:ascii="Times New Roman" w:hAnsi="Times New Roman"/>
          <w:sz w:val="28"/>
          <w:szCs w:val="28"/>
        </w:rPr>
        <w:t>ф</w:t>
      </w:r>
      <w:r w:rsidR="001C2E9C" w:rsidRPr="00B30145">
        <w:rPr>
          <w:rFonts w:ascii="Times New Roman" w:hAnsi="Times New Roman"/>
          <w:sz w:val="28"/>
          <w:szCs w:val="28"/>
        </w:rPr>
        <w:t xml:space="preserve">акторов </w:t>
      </w:r>
      <w:r w:rsidRPr="00B30145">
        <w:rPr>
          <w:rFonts w:ascii="Times New Roman" w:hAnsi="Times New Roman"/>
          <w:sz w:val="28"/>
          <w:szCs w:val="28"/>
        </w:rPr>
        <w:t>у</w:t>
      </w:r>
      <w:r w:rsidR="001C2E9C" w:rsidRPr="00B30145">
        <w:rPr>
          <w:rFonts w:ascii="Times New Roman" w:hAnsi="Times New Roman"/>
          <w:sz w:val="28"/>
          <w:szCs w:val="28"/>
        </w:rPr>
        <w:t>спеха</w:t>
      </w:r>
      <w:r w:rsidRPr="00B30145">
        <w:rPr>
          <w:rFonts w:ascii="Times New Roman" w:hAnsi="Times New Roman"/>
          <w:sz w:val="28"/>
          <w:szCs w:val="28"/>
        </w:rPr>
        <w:t xml:space="preserve"> (КФУ</w:t>
      </w:r>
      <w:r w:rsidR="001C2E9C" w:rsidRPr="00B30145">
        <w:rPr>
          <w:rFonts w:ascii="Times New Roman" w:hAnsi="Times New Roman"/>
          <w:sz w:val="28"/>
          <w:szCs w:val="28"/>
        </w:rPr>
        <w:t>) отрасли;</w:t>
      </w:r>
    </w:p>
    <w:p w:rsidR="001C2E9C" w:rsidRPr="00B30145" w:rsidRDefault="002D1824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оценка </w:t>
      </w:r>
      <w:r w:rsidR="001C2E9C" w:rsidRPr="00B30145">
        <w:rPr>
          <w:rFonts w:ascii="Times New Roman" w:hAnsi="Times New Roman"/>
          <w:sz w:val="28"/>
          <w:szCs w:val="28"/>
        </w:rPr>
        <w:t>комплексной привлекательности отрасли.</w:t>
      </w:r>
    </w:p>
    <w:p w:rsidR="001C2E9C" w:rsidRPr="00B30145" w:rsidRDefault="002D1824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Рассмотрим подробнее некоторые перечисленные методы анализа.</w:t>
      </w:r>
    </w:p>
    <w:p w:rsidR="001C2E9C" w:rsidRPr="00B30145" w:rsidRDefault="002D1824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PEST-анализ является </w:t>
      </w:r>
      <w:r w:rsidR="001C2E9C" w:rsidRPr="00B30145">
        <w:rPr>
          <w:rFonts w:ascii="Times New Roman" w:hAnsi="Times New Roman"/>
          <w:sz w:val="28"/>
          <w:szCs w:val="28"/>
        </w:rPr>
        <w:t>инструмент</w:t>
      </w:r>
      <w:r w:rsidRPr="00B30145">
        <w:rPr>
          <w:rFonts w:ascii="Times New Roman" w:hAnsi="Times New Roman"/>
          <w:sz w:val="28"/>
          <w:szCs w:val="28"/>
        </w:rPr>
        <w:t>ом</w:t>
      </w:r>
      <w:r w:rsidR="001C2E9C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 xml:space="preserve">анализа </w:t>
      </w:r>
      <w:r w:rsidR="001C2E9C" w:rsidRPr="00B30145">
        <w:rPr>
          <w:rFonts w:ascii="Times New Roman" w:hAnsi="Times New Roman"/>
          <w:sz w:val="28"/>
          <w:szCs w:val="28"/>
        </w:rPr>
        <w:t>рынка, позиции</w:t>
      </w:r>
      <w:r w:rsidRPr="00B30145">
        <w:rPr>
          <w:rFonts w:ascii="Times New Roman" w:hAnsi="Times New Roman"/>
          <w:sz w:val="28"/>
          <w:szCs w:val="28"/>
        </w:rPr>
        <w:t>, потенциала, направления развития</w:t>
      </w:r>
      <w:r w:rsidR="001C2E9C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предприятия</w:t>
      </w:r>
      <w:r w:rsidR="001C2E9C" w:rsidRPr="00B30145">
        <w:rPr>
          <w:rFonts w:ascii="Times New Roman" w:hAnsi="Times New Roman"/>
          <w:sz w:val="28"/>
          <w:szCs w:val="28"/>
        </w:rPr>
        <w:t xml:space="preserve">. </w:t>
      </w:r>
      <w:r w:rsidRPr="00B30145">
        <w:rPr>
          <w:rFonts w:ascii="Times New Roman" w:hAnsi="Times New Roman"/>
          <w:sz w:val="28"/>
          <w:szCs w:val="28"/>
        </w:rPr>
        <w:t>Он предназначен</w:t>
      </w:r>
      <w:r w:rsidR="001C2E9C" w:rsidRPr="00B30145">
        <w:rPr>
          <w:rFonts w:ascii="Times New Roman" w:hAnsi="Times New Roman"/>
          <w:sz w:val="28"/>
          <w:szCs w:val="28"/>
        </w:rPr>
        <w:t xml:space="preserve">, для выявления политических (Policy), экономических (Economy), социальных (Society) и технологических (Technology) факторов внешней среды, которые могут </w:t>
      </w:r>
      <w:r w:rsidRPr="00B30145">
        <w:rPr>
          <w:rFonts w:ascii="Times New Roman" w:hAnsi="Times New Roman"/>
          <w:sz w:val="28"/>
          <w:szCs w:val="28"/>
        </w:rPr>
        <w:t xml:space="preserve">оказать влияние на </w:t>
      </w:r>
      <w:r w:rsidR="001C2E9C" w:rsidRPr="00B30145">
        <w:rPr>
          <w:rFonts w:ascii="Times New Roman" w:hAnsi="Times New Roman"/>
          <w:sz w:val="28"/>
          <w:szCs w:val="28"/>
        </w:rPr>
        <w:t xml:space="preserve">стратегию компании. В каждой группе факторов </w:t>
      </w:r>
      <w:r w:rsidRPr="00B30145">
        <w:rPr>
          <w:rFonts w:ascii="Times New Roman" w:hAnsi="Times New Roman"/>
          <w:sz w:val="28"/>
          <w:szCs w:val="28"/>
        </w:rPr>
        <w:t>анализируются определенные</w:t>
      </w:r>
      <w:r w:rsidR="001C2E9C" w:rsidRPr="00B30145">
        <w:rPr>
          <w:rFonts w:ascii="Times New Roman" w:hAnsi="Times New Roman"/>
          <w:sz w:val="28"/>
          <w:szCs w:val="28"/>
        </w:rPr>
        <w:t xml:space="preserve"> параметры с целью оценки</w:t>
      </w:r>
      <w:r w:rsidRPr="00B30145">
        <w:rPr>
          <w:rFonts w:ascii="Times New Roman" w:hAnsi="Times New Roman"/>
          <w:sz w:val="28"/>
          <w:szCs w:val="28"/>
        </w:rPr>
        <w:t xml:space="preserve"> возможностей или угроз</w:t>
      </w:r>
      <w:r w:rsidR="001C2E9C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внешней среды</w:t>
      </w:r>
      <w:r w:rsidR="00063605" w:rsidRPr="00B30145">
        <w:rPr>
          <w:rFonts w:ascii="Times New Roman" w:hAnsi="Times New Roman"/>
          <w:sz w:val="28"/>
          <w:szCs w:val="28"/>
        </w:rPr>
        <w:t xml:space="preserve"> и выявления наиболее важных факторов. При проведении PEST-анализа следует учитывать то, что анализ</w:t>
      </w:r>
      <w:r w:rsidR="001C2E9C" w:rsidRPr="00B30145">
        <w:rPr>
          <w:rFonts w:ascii="Times New Roman" w:hAnsi="Times New Roman"/>
          <w:sz w:val="28"/>
          <w:szCs w:val="28"/>
        </w:rPr>
        <w:t xml:space="preserve"> каждой из компонент должен быть системным, </w:t>
      </w:r>
      <w:r w:rsidR="00063605" w:rsidRPr="00B30145">
        <w:rPr>
          <w:rFonts w:ascii="Times New Roman" w:hAnsi="Times New Roman"/>
          <w:sz w:val="28"/>
          <w:szCs w:val="28"/>
        </w:rPr>
        <w:t xml:space="preserve">с учетом тесной взаимосвязи этих компонент. </w:t>
      </w:r>
      <w:r w:rsidR="001C2E9C" w:rsidRPr="00B30145">
        <w:rPr>
          <w:rFonts w:ascii="Times New Roman" w:hAnsi="Times New Roman"/>
          <w:sz w:val="28"/>
          <w:szCs w:val="28"/>
        </w:rPr>
        <w:t>Результат</w:t>
      </w:r>
      <w:r w:rsidR="00063605" w:rsidRPr="00B30145">
        <w:rPr>
          <w:rFonts w:ascii="Times New Roman" w:hAnsi="Times New Roman"/>
          <w:sz w:val="28"/>
          <w:szCs w:val="28"/>
        </w:rPr>
        <w:t>ом</w:t>
      </w:r>
      <w:r w:rsidR="001C2E9C" w:rsidRPr="00B30145">
        <w:rPr>
          <w:rFonts w:ascii="Times New Roman" w:hAnsi="Times New Roman"/>
          <w:sz w:val="28"/>
          <w:szCs w:val="28"/>
        </w:rPr>
        <w:t xml:space="preserve"> PEST-анализа </w:t>
      </w:r>
      <w:r w:rsidR="00063605" w:rsidRPr="00B30145">
        <w:rPr>
          <w:rFonts w:ascii="Times New Roman" w:hAnsi="Times New Roman"/>
          <w:sz w:val="28"/>
          <w:szCs w:val="28"/>
        </w:rPr>
        <w:t xml:space="preserve">является </w:t>
      </w:r>
      <w:r w:rsidR="001C2E9C" w:rsidRPr="00B30145">
        <w:rPr>
          <w:rFonts w:ascii="Times New Roman" w:hAnsi="Times New Roman"/>
          <w:sz w:val="28"/>
          <w:szCs w:val="28"/>
        </w:rPr>
        <w:t>формулировка возможностей и угроз внешней среды, которые могут быть использованы в SWOT</w:t>
      </w:r>
      <w:r w:rsidR="00063605" w:rsidRPr="00B30145">
        <w:rPr>
          <w:rFonts w:ascii="Times New Roman" w:hAnsi="Times New Roman"/>
          <w:sz w:val="28"/>
          <w:szCs w:val="28"/>
        </w:rPr>
        <w:t>-анализе предприятия (инструменте анализа внутренней среды)</w:t>
      </w:r>
      <w:r w:rsidR="001C2E9C" w:rsidRPr="00B30145">
        <w:rPr>
          <w:rFonts w:ascii="Times New Roman" w:hAnsi="Times New Roman"/>
          <w:sz w:val="28"/>
          <w:szCs w:val="28"/>
        </w:rPr>
        <w:t>.</w:t>
      </w:r>
    </w:p>
    <w:p w:rsidR="001C2E9C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доминирующих экономических характеристик отрасли и оценка</w:t>
      </w:r>
      <w:r w:rsidR="00063605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неп</w:t>
      </w:r>
      <w:r w:rsidR="00063605" w:rsidRPr="00B30145">
        <w:rPr>
          <w:rFonts w:ascii="Times New Roman" w:hAnsi="Times New Roman"/>
          <w:sz w:val="28"/>
          <w:szCs w:val="28"/>
        </w:rPr>
        <w:t xml:space="preserve">олной привлекательности отрасли </w:t>
      </w:r>
      <w:r w:rsidR="00D47D11" w:rsidRPr="00B30145">
        <w:rPr>
          <w:rFonts w:ascii="Times New Roman" w:hAnsi="Times New Roman"/>
          <w:sz w:val="28"/>
          <w:szCs w:val="28"/>
        </w:rPr>
        <w:t>предполагает анализ</w:t>
      </w:r>
      <w:r w:rsidRPr="00B30145">
        <w:rPr>
          <w:rFonts w:ascii="Times New Roman" w:hAnsi="Times New Roman"/>
          <w:sz w:val="28"/>
          <w:szCs w:val="28"/>
        </w:rPr>
        <w:t xml:space="preserve"> набор</w:t>
      </w:r>
      <w:r w:rsidR="00D47D11" w:rsidRPr="00B30145">
        <w:rPr>
          <w:rFonts w:ascii="Times New Roman" w:hAnsi="Times New Roman"/>
          <w:sz w:val="28"/>
          <w:szCs w:val="28"/>
        </w:rPr>
        <w:t>а</w:t>
      </w:r>
      <w:r w:rsidRPr="00B30145">
        <w:rPr>
          <w:rFonts w:ascii="Times New Roman" w:hAnsi="Times New Roman"/>
          <w:sz w:val="28"/>
          <w:szCs w:val="28"/>
        </w:rPr>
        <w:t xml:space="preserve"> экономических параметров,</w:t>
      </w:r>
      <w:r w:rsidR="00D47D11" w:rsidRPr="00B30145">
        <w:rPr>
          <w:rFonts w:ascii="Times New Roman" w:hAnsi="Times New Roman"/>
          <w:sz w:val="28"/>
          <w:szCs w:val="28"/>
        </w:rPr>
        <w:t xml:space="preserve"> необходимых</w:t>
      </w:r>
      <w:r w:rsidRPr="00B30145">
        <w:rPr>
          <w:rFonts w:ascii="Times New Roman" w:hAnsi="Times New Roman"/>
          <w:sz w:val="28"/>
          <w:szCs w:val="28"/>
        </w:rPr>
        <w:t xml:space="preserve"> для построения экономического профиля отрасли:</w:t>
      </w:r>
      <w:r w:rsidR="00D47D11" w:rsidRPr="00B30145">
        <w:rPr>
          <w:rFonts w:ascii="Times New Roman" w:hAnsi="Times New Roman"/>
          <w:sz w:val="28"/>
          <w:szCs w:val="28"/>
        </w:rPr>
        <w:t xml:space="preserve"> е</w:t>
      </w:r>
      <w:r w:rsidRPr="00B30145">
        <w:rPr>
          <w:rFonts w:ascii="Times New Roman" w:hAnsi="Times New Roman"/>
          <w:sz w:val="28"/>
          <w:szCs w:val="28"/>
        </w:rPr>
        <w:t>мкость рынка;</w:t>
      </w:r>
      <w:r w:rsidR="00D47D11" w:rsidRPr="00B30145">
        <w:rPr>
          <w:rFonts w:ascii="Times New Roman" w:hAnsi="Times New Roman"/>
          <w:sz w:val="28"/>
          <w:szCs w:val="28"/>
        </w:rPr>
        <w:t xml:space="preserve"> р</w:t>
      </w:r>
      <w:r w:rsidRPr="00B30145">
        <w:rPr>
          <w:rFonts w:ascii="Times New Roman" w:hAnsi="Times New Roman"/>
          <w:sz w:val="28"/>
          <w:szCs w:val="28"/>
        </w:rPr>
        <w:t>азмеры темпа роста отрасли;</w:t>
      </w:r>
      <w:r w:rsidR="00D47D11" w:rsidRPr="00B30145">
        <w:rPr>
          <w:rFonts w:ascii="Times New Roman" w:hAnsi="Times New Roman"/>
          <w:sz w:val="28"/>
          <w:szCs w:val="28"/>
        </w:rPr>
        <w:t xml:space="preserve"> п</w:t>
      </w:r>
      <w:r w:rsidRPr="00B30145">
        <w:rPr>
          <w:rFonts w:ascii="Times New Roman" w:hAnsi="Times New Roman"/>
          <w:sz w:val="28"/>
          <w:szCs w:val="28"/>
        </w:rPr>
        <w:t>родуктовые инновации;</w:t>
      </w:r>
      <w:r w:rsidR="00D47D11" w:rsidRPr="00B30145">
        <w:rPr>
          <w:rFonts w:ascii="Times New Roman" w:hAnsi="Times New Roman"/>
          <w:sz w:val="28"/>
          <w:szCs w:val="28"/>
        </w:rPr>
        <w:t xml:space="preserve"> ц</w:t>
      </w:r>
      <w:r w:rsidRPr="00B30145">
        <w:rPr>
          <w:rFonts w:ascii="Times New Roman" w:hAnsi="Times New Roman"/>
          <w:sz w:val="28"/>
          <w:szCs w:val="28"/>
        </w:rPr>
        <w:t>икличность отрасли;</w:t>
      </w:r>
      <w:r w:rsidR="00D47D11" w:rsidRPr="00B30145">
        <w:rPr>
          <w:rFonts w:ascii="Times New Roman" w:hAnsi="Times New Roman"/>
          <w:sz w:val="28"/>
          <w:szCs w:val="28"/>
        </w:rPr>
        <w:t xml:space="preserve"> в</w:t>
      </w:r>
      <w:r w:rsidRPr="00B30145">
        <w:rPr>
          <w:rFonts w:ascii="Times New Roman" w:hAnsi="Times New Roman"/>
          <w:sz w:val="28"/>
          <w:szCs w:val="28"/>
        </w:rPr>
        <w:t>озможность интеграции;</w:t>
      </w:r>
      <w:r w:rsidR="00D47D11" w:rsidRPr="00B30145">
        <w:rPr>
          <w:rFonts w:ascii="Times New Roman" w:hAnsi="Times New Roman"/>
          <w:sz w:val="28"/>
          <w:szCs w:val="28"/>
        </w:rPr>
        <w:t xml:space="preserve"> ч</w:t>
      </w:r>
      <w:r w:rsidRPr="00B30145">
        <w:rPr>
          <w:rFonts w:ascii="Times New Roman" w:hAnsi="Times New Roman"/>
          <w:sz w:val="28"/>
          <w:szCs w:val="28"/>
        </w:rPr>
        <w:t>исло и размер конкурентов отрасли;</w:t>
      </w:r>
      <w:r w:rsidR="00D47D11" w:rsidRPr="00B30145">
        <w:rPr>
          <w:rFonts w:ascii="Times New Roman" w:hAnsi="Times New Roman"/>
          <w:sz w:val="28"/>
          <w:szCs w:val="28"/>
        </w:rPr>
        <w:t xml:space="preserve"> ч</w:t>
      </w:r>
      <w:r w:rsidRPr="00B30145">
        <w:rPr>
          <w:rFonts w:ascii="Times New Roman" w:hAnsi="Times New Roman"/>
          <w:sz w:val="28"/>
          <w:szCs w:val="28"/>
        </w:rPr>
        <w:t>исло и размер поставщиков отрасли;</w:t>
      </w:r>
      <w:r w:rsidR="00D47D11" w:rsidRPr="00B30145">
        <w:rPr>
          <w:rFonts w:ascii="Times New Roman" w:hAnsi="Times New Roman"/>
          <w:sz w:val="28"/>
          <w:szCs w:val="28"/>
        </w:rPr>
        <w:t xml:space="preserve"> потребители товара и его заменителей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1C2E9C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Первые пять факторов дают представление о непо</w:t>
      </w:r>
      <w:r w:rsidR="00D47D11" w:rsidRPr="00B30145">
        <w:rPr>
          <w:rFonts w:ascii="Times New Roman" w:hAnsi="Times New Roman"/>
          <w:sz w:val="28"/>
          <w:szCs w:val="28"/>
        </w:rPr>
        <w:t>лной привлекательности отрасли, о</w:t>
      </w:r>
      <w:r w:rsidRPr="00B30145">
        <w:rPr>
          <w:rFonts w:ascii="Times New Roman" w:hAnsi="Times New Roman"/>
          <w:sz w:val="28"/>
          <w:szCs w:val="28"/>
        </w:rPr>
        <w:t xml:space="preserve">стальные три анализируются в конкурентном анализе по методике Майкла Портера, и </w:t>
      </w:r>
      <w:r w:rsidR="00D47D11" w:rsidRPr="00B30145">
        <w:rPr>
          <w:rFonts w:ascii="Times New Roman" w:hAnsi="Times New Roman"/>
          <w:sz w:val="28"/>
          <w:szCs w:val="28"/>
        </w:rPr>
        <w:t xml:space="preserve">именное на основе этого анализа </w:t>
      </w:r>
      <w:r w:rsidRPr="00B30145">
        <w:rPr>
          <w:rFonts w:ascii="Times New Roman" w:hAnsi="Times New Roman"/>
          <w:sz w:val="28"/>
          <w:szCs w:val="28"/>
        </w:rPr>
        <w:t>определяется комплексная привлекательность отрасли.</w:t>
      </w:r>
    </w:p>
    <w:p w:rsidR="001C2E9C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движущих сил</w:t>
      </w:r>
      <w:r w:rsidR="00D47D11" w:rsidRPr="00B30145">
        <w:rPr>
          <w:rFonts w:ascii="Times New Roman" w:hAnsi="Times New Roman"/>
          <w:sz w:val="28"/>
          <w:szCs w:val="28"/>
        </w:rPr>
        <w:t xml:space="preserve"> отрасли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D47D11" w:rsidRPr="00B30145">
        <w:rPr>
          <w:rFonts w:ascii="Times New Roman" w:hAnsi="Times New Roman"/>
          <w:sz w:val="28"/>
          <w:szCs w:val="28"/>
        </w:rPr>
        <w:t>базируется на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bookmarkStart w:id="2" w:name="MailRuAn_126"/>
      <w:bookmarkEnd w:id="2"/>
      <w:r w:rsidRPr="00B30145">
        <w:rPr>
          <w:rFonts w:ascii="Times New Roman" w:hAnsi="Times New Roman"/>
          <w:sz w:val="28"/>
          <w:szCs w:val="28"/>
        </w:rPr>
        <w:t>определении того, что</w:t>
      </w:r>
      <w:r w:rsidR="00D47D11" w:rsidRPr="00B30145">
        <w:rPr>
          <w:rFonts w:ascii="Times New Roman" w:hAnsi="Times New Roman"/>
          <w:sz w:val="28"/>
          <w:szCs w:val="28"/>
        </w:rPr>
        <w:t xml:space="preserve"> же</w:t>
      </w:r>
      <w:r w:rsidRPr="00B30145">
        <w:rPr>
          <w:rFonts w:ascii="Times New Roman" w:hAnsi="Times New Roman"/>
          <w:sz w:val="28"/>
          <w:szCs w:val="28"/>
        </w:rPr>
        <w:t xml:space="preserve"> способствует развитию отрасли, </w:t>
      </w:r>
      <w:r w:rsidR="00D47D11" w:rsidRPr="00B30145">
        <w:rPr>
          <w:rFonts w:ascii="Times New Roman" w:hAnsi="Times New Roman"/>
          <w:sz w:val="28"/>
          <w:szCs w:val="28"/>
        </w:rPr>
        <w:t>направления этого развития</w:t>
      </w:r>
      <w:r w:rsidRPr="00B30145">
        <w:rPr>
          <w:rFonts w:ascii="Times New Roman" w:hAnsi="Times New Roman"/>
          <w:sz w:val="28"/>
          <w:szCs w:val="28"/>
        </w:rPr>
        <w:t xml:space="preserve">, </w:t>
      </w:r>
      <w:r w:rsidR="00D47D11" w:rsidRPr="00B30145">
        <w:rPr>
          <w:rFonts w:ascii="Times New Roman" w:hAnsi="Times New Roman"/>
          <w:sz w:val="28"/>
          <w:szCs w:val="28"/>
        </w:rPr>
        <w:t>характера изменения рыночных условий</w:t>
      </w:r>
      <w:r w:rsidR="00826CD4" w:rsidRPr="00B30145">
        <w:rPr>
          <w:rStyle w:val="ad"/>
          <w:rFonts w:ascii="Times New Roman" w:hAnsi="Times New Roman"/>
          <w:sz w:val="28"/>
          <w:szCs w:val="28"/>
        </w:rPr>
        <w:footnoteReference w:id="11"/>
      </w:r>
      <w:r w:rsidRPr="00B30145">
        <w:rPr>
          <w:rFonts w:ascii="Times New Roman" w:hAnsi="Times New Roman"/>
          <w:sz w:val="28"/>
          <w:szCs w:val="28"/>
        </w:rPr>
        <w:t xml:space="preserve">. </w:t>
      </w:r>
      <w:r w:rsidR="00D47D11" w:rsidRPr="00B30145">
        <w:rPr>
          <w:rFonts w:ascii="Times New Roman" w:hAnsi="Times New Roman"/>
          <w:sz w:val="28"/>
          <w:szCs w:val="28"/>
        </w:rPr>
        <w:t>Проведение данного анализа</w:t>
      </w:r>
      <w:r w:rsidRPr="00B30145">
        <w:rPr>
          <w:rFonts w:ascii="Times New Roman" w:hAnsi="Times New Roman"/>
          <w:sz w:val="28"/>
          <w:szCs w:val="28"/>
        </w:rPr>
        <w:t xml:space="preserve"> включает в себя два</w:t>
      </w:r>
      <w:r w:rsidR="00D47D11" w:rsidRPr="00B30145">
        <w:rPr>
          <w:rFonts w:ascii="Times New Roman" w:hAnsi="Times New Roman"/>
          <w:sz w:val="28"/>
          <w:szCs w:val="28"/>
        </w:rPr>
        <w:t xml:space="preserve"> этапа</w:t>
      </w:r>
      <w:r w:rsidRPr="00B30145">
        <w:rPr>
          <w:rFonts w:ascii="Times New Roman" w:hAnsi="Times New Roman"/>
          <w:sz w:val="28"/>
          <w:szCs w:val="28"/>
        </w:rPr>
        <w:t xml:space="preserve">: </w:t>
      </w:r>
      <w:r w:rsidR="00D47D11" w:rsidRPr="00B30145">
        <w:rPr>
          <w:rFonts w:ascii="Times New Roman" w:hAnsi="Times New Roman"/>
          <w:sz w:val="28"/>
          <w:szCs w:val="28"/>
        </w:rPr>
        <w:t>о</w:t>
      </w:r>
      <w:r w:rsidRPr="00B30145">
        <w:rPr>
          <w:rFonts w:ascii="Times New Roman" w:hAnsi="Times New Roman"/>
          <w:sz w:val="28"/>
          <w:szCs w:val="28"/>
        </w:rPr>
        <w:t>пределение движущих сил</w:t>
      </w:r>
      <w:r w:rsidR="00D47D11" w:rsidRPr="00B30145">
        <w:rPr>
          <w:rFonts w:ascii="Times New Roman" w:hAnsi="Times New Roman"/>
          <w:sz w:val="28"/>
          <w:szCs w:val="28"/>
        </w:rPr>
        <w:t>, а также о</w:t>
      </w:r>
      <w:r w:rsidRPr="00B30145">
        <w:rPr>
          <w:rFonts w:ascii="Times New Roman" w:hAnsi="Times New Roman"/>
          <w:sz w:val="28"/>
          <w:szCs w:val="28"/>
        </w:rPr>
        <w:t>ценку их будущего влияния на отрасль.</w:t>
      </w:r>
      <w:r w:rsidR="009627AC" w:rsidRPr="00B30145">
        <w:rPr>
          <w:rFonts w:ascii="Times New Roman" w:hAnsi="Times New Roman"/>
          <w:sz w:val="28"/>
          <w:szCs w:val="28"/>
        </w:rPr>
        <w:t xml:space="preserve"> К основным характеристикам</w:t>
      </w:r>
      <w:r w:rsidRPr="00B30145">
        <w:rPr>
          <w:rFonts w:ascii="Times New Roman" w:hAnsi="Times New Roman"/>
          <w:sz w:val="28"/>
          <w:szCs w:val="28"/>
        </w:rPr>
        <w:t xml:space="preserve"> движущих сил</w:t>
      </w:r>
      <w:r w:rsidR="009627AC" w:rsidRPr="00B30145">
        <w:rPr>
          <w:rFonts w:ascii="Times New Roman" w:hAnsi="Times New Roman"/>
          <w:sz w:val="28"/>
          <w:szCs w:val="28"/>
        </w:rPr>
        <w:t xml:space="preserve"> относятся</w:t>
      </w:r>
      <w:r w:rsidRPr="00B30145">
        <w:rPr>
          <w:rFonts w:ascii="Times New Roman" w:hAnsi="Times New Roman"/>
          <w:sz w:val="28"/>
          <w:szCs w:val="28"/>
        </w:rPr>
        <w:t>:</w:t>
      </w:r>
      <w:r w:rsidR="009627AC" w:rsidRPr="00B30145">
        <w:rPr>
          <w:rFonts w:ascii="Times New Roman" w:hAnsi="Times New Roman"/>
          <w:sz w:val="28"/>
          <w:szCs w:val="28"/>
        </w:rPr>
        <w:t xml:space="preserve"> и</w:t>
      </w:r>
      <w:r w:rsidRPr="00B30145">
        <w:rPr>
          <w:rFonts w:ascii="Times New Roman" w:hAnsi="Times New Roman"/>
          <w:sz w:val="28"/>
          <w:szCs w:val="28"/>
        </w:rPr>
        <w:t>зменение долгосрочных темпов роста отрасли</w:t>
      </w:r>
      <w:r w:rsidR="009627AC" w:rsidRPr="00B30145">
        <w:rPr>
          <w:rFonts w:ascii="Times New Roman" w:hAnsi="Times New Roman"/>
          <w:sz w:val="28"/>
          <w:szCs w:val="28"/>
        </w:rPr>
        <w:t>; м</w:t>
      </w:r>
      <w:r w:rsidRPr="00B30145">
        <w:rPr>
          <w:rFonts w:ascii="Times New Roman" w:hAnsi="Times New Roman"/>
          <w:sz w:val="28"/>
          <w:szCs w:val="28"/>
        </w:rPr>
        <w:t>аркетинговые инновации отрасли</w:t>
      </w:r>
      <w:r w:rsidR="009627AC" w:rsidRPr="00B30145">
        <w:rPr>
          <w:rFonts w:ascii="Times New Roman" w:hAnsi="Times New Roman"/>
          <w:sz w:val="28"/>
          <w:szCs w:val="28"/>
        </w:rPr>
        <w:t>; п</w:t>
      </w:r>
      <w:r w:rsidRPr="00B30145">
        <w:rPr>
          <w:rFonts w:ascii="Times New Roman" w:hAnsi="Times New Roman"/>
          <w:sz w:val="28"/>
          <w:szCs w:val="28"/>
        </w:rPr>
        <w:t>родуктовые инновации</w:t>
      </w:r>
      <w:r w:rsidR="009627AC" w:rsidRPr="00B30145">
        <w:rPr>
          <w:rFonts w:ascii="Times New Roman" w:hAnsi="Times New Roman"/>
          <w:sz w:val="28"/>
          <w:szCs w:val="28"/>
        </w:rPr>
        <w:t>; т</w:t>
      </w:r>
      <w:r w:rsidRPr="00B30145">
        <w:rPr>
          <w:rFonts w:ascii="Times New Roman" w:hAnsi="Times New Roman"/>
          <w:sz w:val="28"/>
          <w:szCs w:val="28"/>
        </w:rPr>
        <w:t>ехнологические инновации отрасли</w:t>
      </w:r>
      <w:r w:rsidR="009627AC" w:rsidRPr="00B30145">
        <w:rPr>
          <w:rFonts w:ascii="Times New Roman" w:hAnsi="Times New Roman"/>
          <w:sz w:val="28"/>
          <w:szCs w:val="28"/>
        </w:rPr>
        <w:t>; в</w:t>
      </w:r>
      <w:r w:rsidRPr="00B30145">
        <w:rPr>
          <w:rFonts w:ascii="Times New Roman" w:hAnsi="Times New Roman"/>
          <w:sz w:val="28"/>
          <w:szCs w:val="28"/>
        </w:rPr>
        <w:t>ход/выход в отрасль крупного конкурента</w:t>
      </w:r>
      <w:r w:rsidR="009627AC" w:rsidRPr="00B30145">
        <w:rPr>
          <w:rFonts w:ascii="Times New Roman" w:hAnsi="Times New Roman"/>
          <w:sz w:val="28"/>
          <w:szCs w:val="28"/>
        </w:rPr>
        <w:t>; п</w:t>
      </w:r>
      <w:r w:rsidRPr="00B30145">
        <w:rPr>
          <w:rFonts w:ascii="Times New Roman" w:hAnsi="Times New Roman"/>
          <w:sz w:val="28"/>
          <w:szCs w:val="28"/>
        </w:rPr>
        <w:t>еренос потребности клиента с дифференцированного товара на стандартизированный и наоборот</w:t>
      </w:r>
      <w:r w:rsidR="009627AC" w:rsidRPr="00B30145">
        <w:rPr>
          <w:rFonts w:ascii="Times New Roman" w:hAnsi="Times New Roman"/>
          <w:sz w:val="28"/>
          <w:szCs w:val="28"/>
        </w:rPr>
        <w:t xml:space="preserve">. </w:t>
      </w:r>
    </w:p>
    <w:p w:rsidR="001C2E9C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Каждый фактор </w:t>
      </w:r>
      <w:r w:rsidR="009627AC" w:rsidRPr="00B30145">
        <w:rPr>
          <w:rFonts w:ascii="Times New Roman" w:hAnsi="Times New Roman"/>
          <w:sz w:val="28"/>
          <w:szCs w:val="28"/>
        </w:rPr>
        <w:t xml:space="preserve">движущих сил </w:t>
      </w:r>
      <w:r w:rsidRPr="00B30145">
        <w:rPr>
          <w:rFonts w:ascii="Times New Roman" w:hAnsi="Times New Roman"/>
          <w:sz w:val="28"/>
          <w:szCs w:val="28"/>
        </w:rPr>
        <w:t xml:space="preserve">оценивается </w:t>
      </w:r>
      <w:r w:rsidR="009627AC" w:rsidRPr="00B30145">
        <w:rPr>
          <w:rFonts w:ascii="Times New Roman" w:hAnsi="Times New Roman"/>
          <w:sz w:val="28"/>
          <w:szCs w:val="28"/>
        </w:rPr>
        <w:t>экспертами балльным методом по трем критериям: важность для отрасли; степень влияния на организацию; направленность влияния. Далее все три оценки умножаются,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9627AC" w:rsidRPr="00B30145">
        <w:rPr>
          <w:rFonts w:ascii="Times New Roman" w:hAnsi="Times New Roman"/>
          <w:sz w:val="28"/>
          <w:szCs w:val="28"/>
        </w:rPr>
        <w:t>п</w:t>
      </w:r>
      <w:r w:rsidRPr="00B30145">
        <w:rPr>
          <w:rFonts w:ascii="Times New Roman" w:hAnsi="Times New Roman"/>
          <w:sz w:val="28"/>
          <w:szCs w:val="28"/>
        </w:rPr>
        <w:t xml:space="preserve">олученная интегральная оценка показывает степень важности фактора для </w:t>
      </w:r>
      <w:r w:rsidR="009627AC" w:rsidRPr="00B30145">
        <w:rPr>
          <w:rFonts w:ascii="Times New Roman" w:hAnsi="Times New Roman"/>
          <w:sz w:val="28"/>
          <w:szCs w:val="28"/>
        </w:rPr>
        <w:t>предприятия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1C2E9C" w:rsidRPr="00B30145" w:rsidRDefault="00C47BE0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Основным положением конкурентного</w:t>
      </w:r>
      <w:r w:rsidR="001C2E9C" w:rsidRPr="00B30145">
        <w:rPr>
          <w:rFonts w:ascii="Times New Roman" w:hAnsi="Times New Roman"/>
          <w:sz w:val="28"/>
          <w:szCs w:val="28"/>
        </w:rPr>
        <w:t xml:space="preserve"> ан</w:t>
      </w:r>
      <w:r w:rsidRPr="00B30145">
        <w:rPr>
          <w:rFonts w:ascii="Times New Roman" w:hAnsi="Times New Roman"/>
          <w:sz w:val="28"/>
          <w:szCs w:val="28"/>
        </w:rPr>
        <w:t>ализа по методике Майкла Портера является то, что с</w:t>
      </w:r>
      <w:r w:rsidR="001C2E9C" w:rsidRPr="00B30145">
        <w:rPr>
          <w:rFonts w:ascii="Times New Roman" w:hAnsi="Times New Roman"/>
          <w:sz w:val="28"/>
          <w:szCs w:val="28"/>
        </w:rPr>
        <w:t>пособность фирмы реализовать свое конкурентное преимущество на рынке зависит не только от прямой конкуренции</w:t>
      </w:r>
      <w:r w:rsidRPr="00B30145">
        <w:rPr>
          <w:rFonts w:ascii="Times New Roman" w:hAnsi="Times New Roman"/>
          <w:sz w:val="28"/>
          <w:szCs w:val="28"/>
        </w:rPr>
        <w:t>, но и от других конкурентных сил</w:t>
      </w:r>
      <w:r w:rsidR="001F7429" w:rsidRPr="00B30145">
        <w:rPr>
          <w:rFonts w:ascii="Times New Roman" w:hAnsi="Times New Roman"/>
          <w:sz w:val="28"/>
          <w:szCs w:val="28"/>
        </w:rPr>
        <w:t>:</w:t>
      </w:r>
      <w:r w:rsidR="001C2E9C" w:rsidRPr="00B30145">
        <w:rPr>
          <w:rFonts w:ascii="Times New Roman" w:hAnsi="Times New Roman"/>
          <w:sz w:val="28"/>
          <w:szCs w:val="28"/>
        </w:rPr>
        <w:t xml:space="preserve"> потенциальны</w:t>
      </w:r>
      <w:r w:rsidR="001F7429" w:rsidRPr="00B30145">
        <w:rPr>
          <w:rFonts w:ascii="Times New Roman" w:hAnsi="Times New Roman"/>
          <w:sz w:val="28"/>
          <w:szCs w:val="28"/>
        </w:rPr>
        <w:t>х конкурентов, товаров-заменителей, клиентов и поставщиков. Целью проведения конкурентного</w:t>
      </w:r>
      <w:r w:rsidR="001C2E9C" w:rsidRPr="00B30145">
        <w:rPr>
          <w:rFonts w:ascii="Times New Roman" w:hAnsi="Times New Roman"/>
          <w:sz w:val="28"/>
          <w:szCs w:val="28"/>
        </w:rPr>
        <w:t xml:space="preserve"> анализ</w:t>
      </w:r>
      <w:r w:rsidR="001F7429" w:rsidRPr="00B30145">
        <w:rPr>
          <w:rFonts w:ascii="Times New Roman" w:hAnsi="Times New Roman"/>
          <w:sz w:val="28"/>
          <w:szCs w:val="28"/>
        </w:rPr>
        <w:t>а является идентификация благоприятных возможностей и угроз</w:t>
      </w:r>
      <w:r w:rsidR="001C2E9C" w:rsidRPr="00B30145">
        <w:rPr>
          <w:rFonts w:ascii="Times New Roman" w:hAnsi="Times New Roman"/>
          <w:sz w:val="28"/>
          <w:szCs w:val="28"/>
        </w:rPr>
        <w:t xml:space="preserve">, с которыми может </w:t>
      </w:r>
      <w:r w:rsidR="001F7429" w:rsidRPr="00B30145">
        <w:rPr>
          <w:rFonts w:ascii="Times New Roman" w:hAnsi="Times New Roman"/>
          <w:sz w:val="28"/>
          <w:szCs w:val="28"/>
        </w:rPr>
        <w:t>столкнуться предприятие</w:t>
      </w:r>
      <w:r w:rsidR="001C2E9C" w:rsidRPr="00B30145">
        <w:rPr>
          <w:rFonts w:ascii="Times New Roman" w:hAnsi="Times New Roman"/>
          <w:sz w:val="28"/>
          <w:szCs w:val="28"/>
        </w:rPr>
        <w:t>.</w:t>
      </w:r>
      <w:r w:rsidR="001F7429" w:rsidRPr="00B30145">
        <w:rPr>
          <w:rFonts w:ascii="Times New Roman" w:hAnsi="Times New Roman"/>
          <w:sz w:val="28"/>
          <w:szCs w:val="28"/>
        </w:rPr>
        <w:t xml:space="preserve"> </w:t>
      </w:r>
      <w:r w:rsidR="001C2E9C" w:rsidRPr="00B30145">
        <w:rPr>
          <w:rFonts w:ascii="Times New Roman" w:hAnsi="Times New Roman"/>
          <w:sz w:val="28"/>
          <w:szCs w:val="28"/>
        </w:rPr>
        <w:t xml:space="preserve">Пять сил конкуренции определяют прибыльность отрасли, </w:t>
      </w:r>
      <w:r w:rsidR="001F7429" w:rsidRPr="00B30145">
        <w:rPr>
          <w:rFonts w:ascii="Times New Roman" w:hAnsi="Times New Roman"/>
          <w:sz w:val="28"/>
          <w:szCs w:val="28"/>
        </w:rPr>
        <w:t>оказывая влияние н</w:t>
      </w:r>
      <w:r w:rsidR="001C2E9C" w:rsidRPr="00B30145">
        <w:rPr>
          <w:rFonts w:ascii="Times New Roman" w:hAnsi="Times New Roman"/>
          <w:sz w:val="28"/>
          <w:szCs w:val="28"/>
        </w:rPr>
        <w:t xml:space="preserve">а цены, которые может диктовать фирма; </w:t>
      </w:r>
      <w:r w:rsidR="001F7429" w:rsidRPr="00B30145">
        <w:rPr>
          <w:rFonts w:ascii="Times New Roman" w:hAnsi="Times New Roman"/>
          <w:sz w:val="28"/>
          <w:szCs w:val="28"/>
        </w:rPr>
        <w:t>н</w:t>
      </w:r>
      <w:r w:rsidR="001C2E9C" w:rsidRPr="00B30145">
        <w:rPr>
          <w:rFonts w:ascii="Times New Roman" w:hAnsi="Times New Roman"/>
          <w:sz w:val="28"/>
          <w:szCs w:val="28"/>
        </w:rPr>
        <w:t>а расходы</w:t>
      </w:r>
      <w:r w:rsidR="001F7429" w:rsidRPr="00B30145">
        <w:rPr>
          <w:rFonts w:ascii="Times New Roman" w:hAnsi="Times New Roman"/>
          <w:sz w:val="28"/>
          <w:szCs w:val="28"/>
        </w:rPr>
        <w:t xml:space="preserve"> предприятия</w:t>
      </w:r>
      <w:r w:rsidR="001C2E9C" w:rsidRPr="00B30145">
        <w:rPr>
          <w:rFonts w:ascii="Times New Roman" w:hAnsi="Times New Roman"/>
          <w:sz w:val="28"/>
          <w:szCs w:val="28"/>
        </w:rPr>
        <w:t xml:space="preserve">; </w:t>
      </w:r>
      <w:r w:rsidR="001F7429" w:rsidRPr="00B30145">
        <w:rPr>
          <w:rFonts w:ascii="Times New Roman" w:hAnsi="Times New Roman"/>
          <w:sz w:val="28"/>
          <w:szCs w:val="28"/>
        </w:rPr>
        <w:t>н</w:t>
      </w:r>
      <w:r w:rsidR="001C2E9C" w:rsidRPr="00B30145">
        <w:rPr>
          <w:rFonts w:ascii="Times New Roman" w:hAnsi="Times New Roman"/>
          <w:sz w:val="28"/>
          <w:szCs w:val="28"/>
        </w:rPr>
        <w:t>а размер</w:t>
      </w:r>
      <w:r w:rsidR="001F7429" w:rsidRPr="00B30145">
        <w:rPr>
          <w:rFonts w:ascii="Times New Roman" w:hAnsi="Times New Roman"/>
          <w:sz w:val="28"/>
          <w:szCs w:val="28"/>
        </w:rPr>
        <w:t xml:space="preserve"> инвестиций</w:t>
      </w:r>
      <w:r w:rsidR="001C2E9C" w:rsidRPr="00B30145">
        <w:rPr>
          <w:rFonts w:ascii="Times New Roman" w:hAnsi="Times New Roman"/>
          <w:sz w:val="28"/>
          <w:szCs w:val="28"/>
        </w:rPr>
        <w:t>, необходимых для того, чтобы конкурировать в этой отрасли.</w:t>
      </w:r>
    </w:p>
    <w:p w:rsidR="00693140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стратегии конкурентов</w:t>
      </w:r>
      <w:r w:rsidR="00693140" w:rsidRPr="00B30145">
        <w:rPr>
          <w:rFonts w:ascii="Times New Roman" w:hAnsi="Times New Roman"/>
          <w:sz w:val="28"/>
          <w:szCs w:val="28"/>
        </w:rPr>
        <w:t>, изучение их</w:t>
      </w:r>
      <w:r w:rsidRPr="00B30145">
        <w:rPr>
          <w:rFonts w:ascii="Times New Roman" w:hAnsi="Times New Roman"/>
          <w:sz w:val="28"/>
          <w:szCs w:val="28"/>
        </w:rPr>
        <w:t xml:space="preserve"> действий и поведения имеет большое значение для формирования стратегии</w:t>
      </w:r>
      <w:r w:rsidR="00693140" w:rsidRPr="00B30145">
        <w:rPr>
          <w:rFonts w:ascii="Times New Roman" w:hAnsi="Times New Roman"/>
          <w:sz w:val="28"/>
          <w:szCs w:val="28"/>
        </w:rPr>
        <w:t xml:space="preserve"> предприятия</w:t>
      </w:r>
      <w:r w:rsidRPr="00B30145">
        <w:rPr>
          <w:rFonts w:ascii="Times New Roman" w:hAnsi="Times New Roman"/>
          <w:sz w:val="28"/>
          <w:szCs w:val="28"/>
        </w:rPr>
        <w:t xml:space="preserve">. От стратегических намерений конкурентов </w:t>
      </w:r>
      <w:r w:rsidR="00693140" w:rsidRPr="00B30145">
        <w:rPr>
          <w:rFonts w:ascii="Times New Roman" w:hAnsi="Times New Roman"/>
          <w:sz w:val="28"/>
          <w:szCs w:val="28"/>
        </w:rPr>
        <w:t xml:space="preserve">в значительной степени </w:t>
      </w:r>
      <w:r w:rsidRPr="00B30145">
        <w:rPr>
          <w:rFonts w:ascii="Times New Roman" w:hAnsi="Times New Roman"/>
          <w:sz w:val="28"/>
          <w:szCs w:val="28"/>
        </w:rPr>
        <w:t>зависит,</w:t>
      </w:r>
      <w:r w:rsidR="00693140" w:rsidRPr="00B30145">
        <w:rPr>
          <w:rFonts w:ascii="Times New Roman" w:hAnsi="Times New Roman"/>
          <w:sz w:val="28"/>
          <w:szCs w:val="28"/>
        </w:rPr>
        <w:t xml:space="preserve"> то,</w:t>
      </w:r>
      <w:r w:rsidRPr="00B30145">
        <w:rPr>
          <w:rFonts w:ascii="Times New Roman" w:hAnsi="Times New Roman"/>
          <w:sz w:val="28"/>
          <w:szCs w:val="28"/>
        </w:rPr>
        <w:t xml:space="preserve"> как</w:t>
      </w:r>
      <w:r w:rsidR="00693140" w:rsidRPr="00B30145">
        <w:rPr>
          <w:rFonts w:ascii="Times New Roman" w:hAnsi="Times New Roman"/>
          <w:sz w:val="28"/>
          <w:szCs w:val="28"/>
        </w:rPr>
        <w:t xml:space="preserve">ую конкурентную стратегию выбрать предприятию – </w:t>
      </w:r>
      <w:r w:rsidRPr="00B30145">
        <w:rPr>
          <w:rFonts w:ascii="Times New Roman" w:hAnsi="Times New Roman"/>
          <w:sz w:val="28"/>
          <w:szCs w:val="28"/>
        </w:rPr>
        <w:t>з</w:t>
      </w:r>
      <w:r w:rsidR="00693140" w:rsidRPr="00B30145">
        <w:rPr>
          <w:rFonts w:ascii="Times New Roman" w:hAnsi="Times New Roman"/>
          <w:sz w:val="28"/>
          <w:szCs w:val="28"/>
        </w:rPr>
        <w:t>ащитную или наступательную</w:t>
      </w:r>
      <w:r w:rsidRPr="00B30145">
        <w:rPr>
          <w:rFonts w:ascii="Times New Roman" w:hAnsi="Times New Roman"/>
          <w:sz w:val="28"/>
          <w:szCs w:val="28"/>
        </w:rPr>
        <w:t>.</w:t>
      </w:r>
      <w:r w:rsidR="00693140" w:rsidRPr="00B30145">
        <w:rPr>
          <w:rFonts w:ascii="Times New Roman" w:hAnsi="Times New Roman"/>
          <w:sz w:val="28"/>
          <w:szCs w:val="28"/>
        </w:rPr>
        <w:t xml:space="preserve"> Стратегические намерения конкурентов могут быть проанализированы по следующим направлениям</w:t>
      </w:r>
      <w:r w:rsidR="00826CD4" w:rsidRPr="00B30145">
        <w:rPr>
          <w:rStyle w:val="ad"/>
          <w:rFonts w:ascii="Times New Roman" w:hAnsi="Times New Roman"/>
          <w:sz w:val="28"/>
          <w:szCs w:val="28"/>
        </w:rPr>
        <w:footnoteReference w:id="12"/>
      </w:r>
      <w:r w:rsidR="00693140" w:rsidRPr="00B30145">
        <w:rPr>
          <w:rFonts w:ascii="Times New Roman" w:hAnsi="Times New Roman"/>
          <w:sz w:val="28"/>
          <w:szCs w:val="28"/>
        </w:rPr>
        <w:t>:</w:t>
      </w:r>
    </w:p>
    <w:p w:rsidR="001C2E9C" w:rsidRPr="00B30145" w:rsidRDefault="00693140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конкурентные масштабы (локальные, региональные, национальные, глобальные);</w:t>
      </w:r>
    </w:p>
    <w:p w:rsidR="00693140" w:rsidRPr="00B30145" w:rsidRDefault="00693140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стратегические намерения (лидер, сохранение позиций, выживание);</w:t>
      </w:r>
    </w:p>
    <w:p w:rsidR="00693140" w:rsidRPr="00B30145" w:rsidRDefault="00693140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намерения относительно доли рынка (агрессивное расширение, внутренний рост, </w:t>
      </w:r>
      <w:r w:rsidR="00770CB8" w:rsidRPr="00B30145">
        <w:rPr>
          <w:rFonts w:ascii="Times New Roman" w:hAnsi="Times New Roman"/>
          <w:sz w:val="28"/>
          <w:szCs w:val="28"/>
        </w:rPr>
        <w:t>расширение через приобретение, удержание доли рынка, отказ от некоторой доли рынка</w:t>
      </w:r>
      <w:r w:rsidRPr="00B30145">
        <w:rPr>
          <w:rFonts w:ascii="Times New Roman" w:hAnsi="Times New Roman"/>
          <w:sz w:val="28"/>
          <w:szCs w:val="28"/>
        </w:rPr>
        <w:t>)</w:t>
      </w:r>
    </w:p>
    <w:p w:rsidR="00770CB8" w:rsidRPr="00B30145" w:rsidRDefault="00770CB8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конкурентная позиция (усиление позиции, сохранение текущей позиции, улучшение позиции, потеря рыночных позиций);</w:t>
      </w:r>
    </w:p>
    <w:p w:rsidR="00770CB8" w:rsidRPr="00B30145" w:rsidRDefault="00770CB8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стратегическое положение (наступательное, оборонительное, комбинация наступления и обороны, агрессивное наступление, консервативное следование);</w:t>
      </w:r>
    </w:p>
    <w:p w:rsidR="00770CB8" w:rsidRPr="00B30145" w:rsidRDefault="00770CB8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конкурентная стратегия (лидерство по издержкам, дифференциация, фокусирование).</w:t>
      </w:r>
    </w:p>
    <w:p w:rsidR="001C2E9C" w:rsidRPr="00B30145" w:rsidRDefault="00770CB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Такой краткий обзор конкурентов, как правило, достаточен для диагностирования</w:t>
      </w:r>
      <w:r w:rsidR="001C2E9C" w:rsidRPr="00B30145">
        <w:rPr>
          <w:rFonts w:ascii="Times New Roman" w:hAnsi="Times New Roman"/>
          <w:sz w:val="28"/>
          <w:szCs w:val="28"/>
        </w:rPr>
        <w:t xml:space="preserve"> намерени</w:t>
      </w:r>
      <w:r w:rsidRPr="00B30145">
        <w:rPr>
          <w:rFonts w:ascii="Times New Roman" w:hAnsi="Times New Roman"/>
          <w:sz w:val="28"/>
          <w:szCs w:val="28"/>
        </w:rPr>
        <w:t>й</w:t>
      </w:r>
      <w:r w:rsidR="001C2E9C" w:rsidRPr="00B30145">
        <w:rPr>
          <w:rFonts w:ascii="Times New Roman" w:hAnsi="Times New Roman"/>
          <w:sz w:val="28"/>
          <w:szCs w:val="28"/>
        </w:rPr>
        <w:t xml:space="preserve"> конкурирующих компаний.</w:t>
      </w:r>
    </w:p>
    <w:p w:rsidR="001C2E9C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Одним из основных инструментов исследования </w:t>
      </w:r>
      <w:r w:rsidR="00770CB8" w:rsidRPr="00B30145">
        <w:rPr>
          <w:rFonts w:ascii="Times New Roman" w:hAnsi="Times New Roman"/>
          <w:sz w:val="28"/>
          <w:szCs w:val="28"/>
        </w:rPr>
        <w:t>конкуренции в отрасли является</w:t>
      </w:r>
      <w:r w:rsidRPr="00B30145">
        <w:rPr>
          <w:rFonts w:ascii="Times New Roman" w:hAnsi="Times New Roman"/>
          <w:sz w:val="28"/>
          <w:szCs w:val="28"/>
        </w:rPr>
        <w:t xml:space="preserve"> карта стратегических групп. </w:t>
      </w:r>
      <w:r w:rsidR="00100C03" w:rsidRPr="00B30145">
        <w:rPr>
          <w:rFonts w:ascii="Times New Roman" w:hAnsi="Times New Roman"/>
          <w:sz w:val="28"/>
          <w:szCs w:val="28"/>
        </w:rPr>
        <w:t>П</w:t>
      </w:r>
      <w:r w:rsidRPr="00B30145">
        <w:rPr>
          <w:rFonts w:ascii="Times New Roman" w:hAnsi="Times New Roman"/>
          <w:sz w:val="28"/>
          <w:szCs w:val="28"/>
        </w:rPr>
        <w:t>остро</w:t>
      </w:r>
      <w:r w:rsidR="00100C03" w:rsidRPr="00B30145">
        <w:rPr>
          <w:rFonts w:ascii="Times New Roman" w:hAnsi="Times New Roman"/>
          <w:sz w:val="28"/>
          <w:szCs w:val="28"/>
        </w:rPr>
        <w:t>ение карты стратегических групп состоит из нескольких этапов</w:t>
      </w:r>
      <w:r w:rsidRPr="00B30145">
        <w:rPr>
          <w:rFonts w:ascii="Times New Roman" w:hAnsi="Times New Roman"/>
          <w:sz w:val="28"/>
          <w:szCs w:val="28"/>
        </w:rPr>
        <w:t>:</w:t>
      </w:r>
      <w:r w:rsidR="00826CD4" w:rsidRPr="00B30145">
        <w:rPr>
          <w:rFonts w:ascii="Times New Roman" w:hAnsi="Times New Roman"/>
          <w:sz w:val="28"/>
          <w:szCs w:val="28"/>
        </w:rPr>
        <w:t xml:space="preserve"> </w:t>
      </w:r>
      <w:r w:rsidR="00100C03" w:rsidRPr="00B30145">
        <w:rPr>
          <w:rFonts w:ascii="Times New Roman" w:hAnsi="Times New Roman"/>
          <w:sz w:val="28"/>
          <w:szCs w:val="28"/>
        </w:rPr>
        <w:t>о</w:t>
      </w:r>
      <w:r w:rsidRPr="00B30145">
        <w:rPr>
          <w:rFonts w:ascii="Times New Roman" w:hAnsi="Times New Roman"/>
          <w:sz w:val="28"/>
          <w:szCs w:val="28"/>
        </w:rPr>
        <w:t>предел</w:t>
      </w:r>
      <w:r w:rsidR="00100C03" w:rsidRPr="00B30145">
        <w:rPr>
          <w:rFonts w:ascii="Times New Roman" w:hAnsi="Times New Roman"/>
          <w:sz w:val="28"/>
          <w:szCs w:val="28"/>
        </w:rPr>
        <w:t>ение</w:t>
      </w:r>
      <w:r w:rsidRPr="00B30145">
        <w:rPr>
          <w:rFonts w:ascii="Times New Roman" w:hAnsi="Times New Roman"/>
          <w:sz w:val="28"/>
          <w:szCs w:val="28"/>
        </w:rPr>
        <w:t xml:space="preserve"> характеристик товара</w:t>
      </w:r>
      <w:r w:rsidR="00100C03" w:rsidRPr="00B30145">
        <w:rPr>
          <w:rFonts w:ascii="Times New Roman" w:hAnsi="Times New Roman"/>
          <w:sz w:val="28"/>
          <w:szCs w:val="28"/>
        </w:rPr>
        <w:t>, отличающих</w:t>
      </w:r>
      <w:r w:rsidRPr="00B30145">
        <w:rPr>
          <w:rFonts w:ascii="Times New Roman" w:hAnsi="Times New Roman"/>
          <w:sz w:val="28"/>
          <w:szCs w:val="28"/>
        </w:rPr>
        <w:t xml:space="preserve"> товар конкурентов друг от друга и являющ</w:t>
      </w:r>
      <w:r w:rsidR="00100C03" w:rsidRPr="00B30145">
        <w:rPr>
          <w:rFonts w:ascii="Times New Roman" w:hAnsi="Times New Roman"/>
          <w:sz w:val="28"/>
          <w:szCs w:val="28"/>
        </w:rPr>
        <w:t>ихся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100C03" w:rsidRPr="00B30145">
        <w:rPr>
          <w:rFonts w:ascii="Times New Roman" w:hAnsi="Times New Roman"/>
          <w:sz w:val="28"/>
          <w:szCs w:val="28"/>
        </w:rPr>
        <w:t xml:space="preserve">существенными </w:t>
      </w:r>
      <w:r w:rsidRPr="00B30145">
        <w:rPr>
          <w:rFonts w:ascii="Times New Roman" w:hAnsi="Times New Roman"/>
          <w:sz w:val="28"/>
          <w:szCs w:val="28"/>
        </w:rPr>
        <w:t>для потребителей (цена, качество, ассортимент</w:t>
      </w:r>
      <w:r w:rsidR="00100C03" w:rsidRPr="00B30145">
        <w:rPr>
          <w:rFonts w:ascii="Times New Roman" w:hAnsi="Times New Roman"/>
          <w:sz w:val="28"/>
          <w:szCs w:val="28"/>
        </w:rPr>
        <w:t>, местоположение</w:t>
      </w:r>
      <w:r w:rsidRPr="00B30145">
        <w:rPr>
          <w:rFonts w:ascii="Times New Roman" w:hAnsi="Times New Roman"/>
          <w:sz w:val="28"/>
          <w:szCs w:val="28"/>
        </w:rPr>
        <w:t>);</w:t>
      </w:r>
      <w:r w:rsidR="00826CD4" w:rsidRPr="00B30145">
        <w:rPr>
          <w:rFonts w:ascii="Times New Roman" w:hAnsi="Times New Roman"/>
          <w:sz w:val="28"/>
          <w:szCs w:val="28"/>
        </w:rPr>
        <w:t xml:space="preserve"> </w:t>
      </w:r>
      <w:r w:rsidR="00100C03" w:rsidRPr="00B30145">
        <w:rPr>
          <w:rFonts w:ascii="Times New Roman" w:hAnsi="Times New Roman"/>
          <w:sz w:val="28"/>
          <w:szCs w:val="28"/>
        </w:rPr>
        <w:t>оценка</w:t>
      </w:r>
      <w:r w:rsidRPr="00B30145">
        <w:rPr>
          <w:rFonts w:ascii="Times New Roman" w:hAnsi="Times New Roman"/>
          <w:sz w:val="28"/>
          <w:szCs w:val="28"/>
        </w:rPr>
        <w:t xml:space="preserve"> по данным характеристикам </w:t>
      </w:r>
      <w:r w:rsidR="00100C03" w:rsidRPr="00B30145">
        <w:rPr>
          <w:rFonts w:ascii="Times New Roman" w:hAnsi="Times New Roman"/>
          <w:sz w:val="28"/>
          <w:szCs w:val="28"/>
        </w:rPr>
        <w:t>компаний</w:t>
      </w:r>
      <w:r w:rsidRPr="00B30145">
        <w:rPr>
          <w:rFonts w:ascii="Times New Roman" w:hAnsi="Times New Roman"/>
          <w:sz w:val="28"/>
          <w:szCs w:val="28"/>
        </w:rPr>
        <w:t xml:space="preserve"> конкурентов </w:t>
      </w:r>
      <w:r w:rsidR="00100C03" w:rsidRPr="00B30145">
        <w:rPr>
          <w:rFonts w:ascii="Times New Roman" w:hAnsi="Times New Roman"/>
          <w:sz w:val="28"/>
          <w:szCs w:val="28"/>
        </w:rPr>
        <w:t>отрасли</w:t>
      </w:r>
      <w:r w:rsidRPr="00B30145">
        <w:rPr>
          <w:rFonts w:ascii="Times New Roman" w:hAnsi="Times New Roman"/>
          <w:sz w:val="28"/>
          <w:szCs w:val="28"/>
        </w:rPr>
        <w:t>;</w:t>
      </w:r>
      <w:r w:rsidR="00826CD4" w:rsidRPr="00B30145">
        <w:rPr>
          <w:rFonts w:ascii="Times New Roman" w:hAnsi="Times New Roman"/>
          <w:sz w:val="28"/>
          <w:szCs w:val="28"/>
        </w:rPr>
        <w:t xml:space="preserve"> </w:t>
      </w:r>
      <w:r w:rsidR="00100C03" w:rsidRPr="00B30145">
        <w:rPr>
          <w:rFonts w:ascii="Times New Roman" w:hAnsi="Times New Roman"/>
          <w:sz w:val="28"/>
          <w:szCs w:val="28"/>
        </w:rPr>
        <w:t>п</w:t>
      </w:r>
      <w:r w:rsidRPr="00B30145">
        <w:rPr>
          <w:rFonts w:ascii="Times New Roman" w:hAnsi="Times New Roman"/>
          <w:sz w:val="28"/>
          <w:szCs w:val="28"/>
        </w:rPr>
        <w:t>остро</w:t>
      </w:r>
      <w:r w:rsidR="00100C03" w:rsidRPr="00B30145">
        <w:rPr>
          <w:rFonts w:ascii="Times New Roman" w:hAnsi="Times New Roman"/>
          <w:sz w:val="28"/>
          <w:szCs w:val="28"/>
        </w:rPr>
        <w:t>ение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100C03" w:rsidRPr="00B30145">
        <w:rPr>
          <w:rFonts w:ascii="Times New Roman" w:hAnsi="Times New Roman"/>
          <w:sz w:val="28"/>
          <w:szCs w:val="28"/>
        </w:rPr>
        <w:t>двухмерной карты</w:t>
      </w:r>
      <w:r w:rsidRPr="00B30145">
        <w:rPr>
          <w:rFonts w:ascii="Times New Roman" w:hAnsi="Times New Roman"/>
          <w:sz w:val="28"/>
          <w:szCs w:val="28"/>
        </w:rPr>
        <w:t xml:space="preserve"> по д</w:t>
      </w:r>
      <w:r w:rsidR="00100C03" w:rsidRPr="00B30145">
        <w:rPr>
          <w:rFonts w:ascii="Times New Roman" w:hAnsi="Times New Roman"/>
          <w:sz w:val="28"/>
          <w:szCs w:val="28"/>
        </w:rPr>
        <w:t>вум независимым характеристикам, и позиционирование на ней своей компании</w:t>
      </w:r>
      <w:r w:rsidRPr="00B30145">
        <w:rPr>
          <w:rFonts w:ascii="Times New Roman" w:hAnsi="Times New Roman"/>
          <w:sz w:val="28"/>
          <w:szCs w:val="28"/>
        </w:rPr>
        <w:t xml:space="preserve"> и компани</w:t>
      </w:r>
      <w:r w:rsidR="00100C03" w:rsidRPr="00B30145">
        <w:rPr>
          <w:rFonts w:ascii="Times New Roman" w:hAnsi="Times New Roman"/>
          <w:sz w:val="28"/>
          <w:szCs w:val="28"/>
        </w:rPr>
        <w:t>й</w:t>
      </w:r>
      <w:r w:rsidRPr="00B30145">
        <w:rPr>
          <w:rFonts w:ascii="Times New Roman" w:hAnsi="Times New Roman"/>
          <w:sz w:val="28"/>
          <w:szCs w:val="28"/>
        </w:rPr>
        <w:t xml:space="preserve"> конкурентов;</w:t>
      </w:r>
      <w:r w:rsidR="00826CD4" w:rsidRPr="00B30145">
        <w:rPr>
          <w:rFonts w:ascii="Times New Roman" w:hAnsi="Times New Roman"/>
          <w:sz w:val="28"/>
          <w:szCs w:val="28"/>
        </w:rPr>
        <w:t xml:space="preserve"> </w:t>
      </w:r>
      <w:r w:rsidR="00100C03" w:rsidRPr="00B30145">
        <w:rPr>
          <w:rFonts w:ascii="Times New Roman" w:hAnsi="Times New Roman"/>
          <w:sz w:val="28"/>
          <w:szCs w:val="28"/>
        </w:rPr>
        <w:t>к</w:t>
      </w:r>
      <w:r w:rsidRPr="00B30145">
        <w:rPr>
          <w:rFonts w:ascii="Times New Roman" w:hAnsi="Times New Roman"/>
          <w:sz w:val="28"/>
          <w:szCs w:val="28"/>
        </w:rPr>
        <w:t xml:space="preserve">омпании, попавшие примерно в одно стратегическое пространство, </w:t>
      </w:r>
      <w:r w:rsidR="00100C03" w:rsidRPr="00B30145">
        <w:rPr>
          <w:rFonts w:ascii="Times New Roman" w:hAnsi="Times New Roman"/>
          <w:sz w:val="28"/>
          <w:szCs w:val="28"/>
        </w:rPr>
        <w:t>объединяются в одну стратегическую группу.</w:t>
      </w:r>
    </w:p>
    <w:p w:rsidR="001C2E9C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Ключевые факторы успеха (КФУ) </w:t>
      </w:r>
      <w:r w:rsidR="00100C03" w:rsidRPr="00B30145">
        <w:rPr>
          <w:rFonts w:ascii="Times New Roman" w:hAnsi="Times New Roman"/>
          <w:sz w:val="28"/>
          <w:szCs w:val="28"/>
        </w:rPr>
        <w:t>являются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100C03" w:rsidRPr="00B30145">
        <w:rPr>
          <w:rFonts w:ascii="Times New Roman" w:hAnsi="Times New Roman"/>
          <w:sz w:val="28"/>
          <w:szCs w:val="28"/>
        </w:rPr>
        <w:t>основными</w:t>
      </w:r>
      <w:r w:rsidRPr="00B30145">
        <w:rPr>
          <w:rFonts w:ascii="Times New Roman" w:hAnsi="Times New Roman"/>
          <w:sz w:val="28"/>
          <w:szCs w:val="28"/>
        </w:rPr>
        <w:t xml:space="preserve"> категори</w:t>
      </w:r>
      <w:r w:rsidR="00100C03" w:rsidRPr="00B30145">
        <w:rPr>
          <w:rFonts w:ascii="Times New Roman" w:hAnsi="Times New Roman"/>
          <w:sz w:val="28"/>
          <w:szCs w:val="28"/>
        </w:rPr>
        <w:t>ями</w:t>
      </w:r>
      <w:r w:rsidRPr="00B30145">
        <w:rPr>
          <w:rFonts w:ascii="Times New Roman" w:hAnsi="Times New Roman"/>
          <w:sz w:val="28"/>
          <w:szCs w:val="28"/>
        </w:rPr>
        <w:t xml:space="preserve"> конкурентного успеха в отдельной отрасли. КФУ являются</w:t>
      </w:r>
      <w:r w:rsidR="00100C03" w:rsidRPr="00B30145">
        <w:rPr>
          <w:rFonts w:ascii="Times New Roman" w:hAnsi="Times New Roman"/>
          <w:sz w:val="28"/>
          <w:szCs w:val="28"/>
        </w:rPr>
        <w:t xml:space="preserve"> основой</w:t>
      </w:r>
      <w:r w:rsidRPr="00B30145">
        <w:rPr>
          <w:rFonts w:ascii="Times New Roman" w:hAnsi="Times New Roman"/>
          <w:sz w:val="28"/>
          <w:szCs w:val="28"/>
        </w:rPr>
        <w:t xml:space="preserve"> построения стратегии фирмы</w:t>
      </w:r>
      <w:r w:rsidR="00100C03" w:rsidRPr="00B30145">
        <w:rPr>
          <w:rFonts w:ascii="Times New Roman" w:hAnsi="Times New Roman"/>
          <w:sz w:val="28"/>
          <w:szCs w:val="28"/>
        </w:rPr>
        <w:t>; предприятие</w:t>
      </w:r>
      <w:r w:rsidRPr="00B30145">
        <w:rPr>
          <w:rFonts w:ascii="Times New Roman" w:hAnsi="Times New Roman"/>
          <w:sz w:val="28"/>
          <w:szCs w:val="28"/>
        </w:rPr>
        <w:t xml:space="preserve"> может получить конкурентное преимущество, концентрируясь на одном или более КФУ.</w:t>
      </w:r>
    </w:p>
    <w:p w:rsidR="001C2E9C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Определение КФУ</w:t>
      </w:r>
      <w:r w:rsidR="00E80AAD" w:rsidRPr="00B30145">
        <w:rPr>
          <w:rFonts w:ascii="Times New Roman" w:hAnsi="Times New Roman"/>
          <w:sz w:val="28"/>
          <w:szCs w:val="28"/>
        </w:rPr>
        <w:t xml:space="preserve"> включает несколько этапов</w:t>
      </w:r>
      <w:r w:rsidR="00826CD4" w:rsidRPr="00B30145">
        <w:rPr>
          <w:rStyle w:val="ad"/>
          <w:rFonts w:ascii="Times New Roman" w:hAnsi="Times New Roman"/>
          <w:sz w:val="28"/>
          <w:szCs w:val="28"/>
        </w:rPr>
        <w:footnoteReference w:id="13"/>
      </w:r>
      <w:r w:rsidRPr="00B30145">
        <w:rPr>
          <w:rFonts w:ascii="Times New Roman" w:hAnsi="Times New Roman"/>
          <w:sz w:val="28"/>
          <w:szCs w:val="28"/>
        </w:rPr>
        <w:t>:</w:t>
      </w:r>
    </w:p>
    <w:p w:rsidR="001C2E9C" w:rsidRPr="00B30145" w:rsidRDefault="00E80AAD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н</w:t>
      </w:r>
      <w:r w:rsidR="001C2E9C" w:rsidRPr="00B30145">
        <w:rPr>
          <w:rFonts w:ascii="Times New Roman" w:hAnsi="Times New Roman"/>
          <w:sz w:val="28"/>
          <w:szCs w:val="28"/>
        </w:rPr>
        <w:t>еполная оценка привлекательности отрасли</w:t>
      </w:r>
      <w:r w:rsidRPr="00B30145">
        <w:rPr>
          <w:rFonts w:ascii="Times New Roman" w:hAnsi="Times New Roman"/>
          <w:sz w:val="28"/>
          <w:szCs w:val="28"/>
        </w:rPr>
        <w:t xml:space="preserve"> (балльным методом оцениваются</w:t>
      </w:r>
      <w:r w:rsidR="001C2E9C" w:rsidRPr="00B30145">
        <w:rPr>
          <w:rFonts w:ascii="Times New Roman" w:hAnsi="Times New Roman"/>
          <w:sz w:val="28"/>
          <w:szCs w:val="28"/>
        </w:rPr>
        <w:t xml:space="preserve"> основные факторы</w:t>
      </w:r>
      <w:r w:rsidRPr="00B30145">
        <w:rPr>
          <w:rFonts w:ascii="Times New Roman" w:hAnsi="Times New Roman"/>
          <w:sz w:val="28"/>
          <w:szCs w:val="28"/>
        </w:rPr>
        <w:t>);</w:t>
      </w:r>
    </w:p>
    <w:p w:rsidR="001C2E9C" w:rsidRPr="00B30145" w:rsidRDefault="00E80AAD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</w:t>
      </w:r>
      <w:r w:rsidR="001C2E9C" w:rsidRPr="00B30145">
        <w:rPr>
          <w:rFonts w:ascii="Times New Roman" w:hAnsi="Times New Roman"/>
          <w:sz w:val="28"/>
          <w:szCs w:val="28"/>
        </w:rPr>
        <w:t>нализ оценки полной привлекательности отрасли</w:t>
      </w:r>
      <w:r w:rsidRPr="00B30145">
        <w:rPr>
          <w:rFonts w:ascii="Times New Roman" w:hAnsi="Times New Roman"/>
          <w:sz w:val="28"/>
          <w:szCs w:val="28"/>
        </w:rPr>
        <w:t xml:space="preserve"> (</w:t>
      </w:r>
      <w:r w:rsidR="001C2E9C" w:rsidRPr="00B30145">
        <w:rPr>
          <w:rFonts w:ascii="Times New Roman" w:hAnsi="Times New Roman"/>
          <w:sz w:val="28"/>
          <w:szCs w:val="28"/>
        </w:rPr>
        <w:t>влия</w:t>
      </w:r>
      <w:r w:rsidRPr="00B30145">
        <w:rPr>
          <w:rFonts w:ascii="Times New Roman" w:hAnsi="Times New Roman"/>
          <w:sz w:val="28"/>
          <w:szCs w:val="28"/>
        </w:rPr>
        <w:t>ние</w:t>
      </w:r>
      <w:r w:rsidR="001C2E9C" w:rsidRPr="00B30145">
        <w:rPr>
          <w:rFonts w:ascii="Times New Roman" w:hAnsi="Times New Roman"/>
          <w:sz w:val="28"/>
          <w:szCs w:val="28"/>
        </w:rPr>
        <w:t xml:space="preserve"> фактор</w:t>
      </w:r>
      <w:r w:rsidRPr="00B30145">
        <w:rPr>
          <w:rFonts w:ascii="Times New Roman" w:hAnsi="Times New Roman"/>
          <w:sz w:val="28"/>
          <w:szCs w:val="28"/>
        </w:rPr>
        <w:t>а</w:t>
      </w:r>
      <w:r w:rsidR="001C2E9C" w:rsidRPr="00B30145">
        <w:rPr>
          <w:rFonts w:ascii="Times New Roman" w:hAnsi="Times New Roman"/>
          <w:sz w:val="28"/>
          <w:szCs w:val="28"/>
        </w:rPr>
        <w:t xml:space="preserve"> конкуренции</w:t>
      </w:r>
      <w:r w:rsidRPr="00B30145">
        <w:rPr>
          <w:rFonts w:ascii="Times New Roman" w:hAnsi="Times New Roman"/>
          <w:sz w:val="28"/>
          <w:szCs w:val="28"/>
        </w:rPr>
        <w:t xml:space="preserve"> на</w:t>
      </w:r>
      <w:r w:rsidR="001C2E9C" w:rsidRPr="00B30145">
        <w:rPr>
          <w:rFonts w:ascii="Times New Roman" w:hAnsi="Times New Roman"/>
          <w:sz w:val="28"/>
          <w:szCs w:val="28"/>
        </w:rPr>
        <w:t xml:space="preserve"> общую привлекательность отрасли</w:t>
      </w:r>
      <w:r w:rsidRPr="00B30145">
        <w:rPr>
          <w:rFonts w:ascii="Times New Roman" w:hAnsi="Times New Roman"/>
          <w:sz w:val="28"/>
          <w:szCs w:val="28"/>
        </w:rPr>
        <w:t>);</w:t>
      </w:r>
    </w:p>
    <w:p w:rsidR="001C2E9C" w:rsidRPr="00B30145" w:rsidRDefault="00E80AAD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определение главных сил</w:t>
      </w:r>
      <w:r w:rsidR="001C2E9C" w:rsidRPr="00B30145">
        <w:rPr>
          <w:rFonts w:ascii="Times New Roman" w:hAnsi="Times New Roman"/>
          <w:sz w:val="28"/>
          <w:szCs w:val="28"/>
        </w:rPr>
        <w:t xml:space="preserve"> отрасли </w:t>
      </w:r>
      <w:r w:rsidRPr="00B30145">
        <w:rPr>
          <w:rFonts w:ascii="Times New Roman" w:hAnsi="Times New Roman"/>
          <w:sz w:val="28"/>
          <w:szCs w:val="28"/>
        </w:rPr>
        <w:t xml:space="preserve">на основе </w:t>
      </w:r>
      <w:r w:rsidR="001C2E9C" w:rsidRPr="00B30145">
        <w:rPr>
          <w:rFonts w:ascii="Times New Roman" w:hAnsi="Times New Roman"/>
          <w:sz w:val="28"/>
          <w:szCs w:val="28"/>
        </w:rPr>
        <w:t>анализа движущих сил</w:t>
      </w:r>
      <w:r w:rsidRPr="00B30145">
        <w:rPr>
          <w:rFonts w:ascii="Times New Roman" w:hAnsi="Times New Roman"/>
          <w:sz w:val="28"/>
          <w:szCs w:val="28"/>
        </w:rPr>
        <w:t>;</w:t>
      </w:r>
    </w:p>
    <w:p w:rsidR="001C2E9C" w:rsidRPr="00B30145" w:rsidRDefault="00E80AAD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определение </w:t>
      </w:r>
      <w:r w:rsidR="001C2E9C" w:rsidRPr="00B30145">
        <w:rPr>
          <w:rFonts w:ascii="Times New Roman" w:hAnsi="Times New Roman"/>
          <w:sz w:val="28"/>
          <w:szCs w:val="28"/>
        </w:rPr>
        <w:t>возможност</w:t>
      </w:r>
      <w:r w:rsidRPr="00B30145">
        <w:rPr>
          <w:rFonts w:ascii="Times New Roman" w:hAnsi="Times New Roman"/>
          <w:sz w:val="28"/>
          <w:szCs w:val="28"/>
        </w:rPr>
        <w:t>ей</w:t>
      </w:r>
      <w:r w:rsidR="001C2E9C" w:rsidRPr="00B30145">
        <w:rPr>
          <w:rFonts w:ascii="Times New Roman" w:hAnsi="Times New Roman"/>
          <w:sz w:val="28"/>
          <w:szCs w:val="28"/>
        </w:rPr>
        <w:t xml:space="preserve"> и угроз внешней среды</w:t>
      </w:r>
      <w:r w:rsidRPr="00B30145">
        <w:rPr>
          <w:rFonts w:ascii="Times New Roman" w:hAnsi="Times New Roman"/>
          <w:sz w:val="28"/>
          <w:szCs w:val="28"/>
        </w:rPr>
        <w:t xml:space="preserve"> (</w:t>
      </w:r>
      <w:r w:rsidR="001C2E9C" w:rsidRPr="00B30145">
        <w:rPr>
          <w:rFonts w:ascii="Times New Roman" w:hAnsi="Times New Roman"/>
          <w:sz w:val="28"/>
          <w:szCs w:val="28"/>
        </w:rPr>
        <w:t>PEST-анализ</w:t>
      </w:r>
      <w:r w:rsidRPr="00B30145">
        <w:rPr>
          <w:rFonts w:ascii="Times New Roman" w:hAnsi="Times New Roman"/>
          <w:sz w:val="28"/>
          <w:szCs w:val="28"/>
        </w:rPr>
        <w:t>);</w:t>
      </w:r>
    </w:p>
    <w:p w:rsidR="001C2E9C" w:rsidRPr="00B30145" w:rsidRDefault="00E80AAD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определение </w:t>
      </w:r>
      <w:r w:rsidR="001C2E9C" w:rsidRPr="00B30145">
        <w:rPr>
          <w:rFonts w:ascii="Times New Roman" w:hAnsi="Times New Roman"/>
          <w:sz w:val="28"/>
          <w:szCs w:val="28"/>
        </w:rPr>
        <w:t>основны</w:t>
      </w:r>
      <w:r w:rsidRPr="00B30145">
        <w:rPr>
          <w:rFonts w:ascii="Times New Roman" w:hAnsi="Times New Roman"/>
          <w:sz w:val="28"/>
          <w:szCs w:val="28"/>
        </w:rPr>
        <w:t>х</w:t>
      </w:r>
      <w:r w:rsidR="001C2E9C" w:rsidRPr="00B30145">
        <w:rPr>
          <w:rFonts w:ascii="Times New Roman" w:hAnsi="Times New Roman"/>
          <w:sz w:val="28"/>
          <w:szCs w:val="28"/>
        </w:rPr>
        <w:t xml:space="preserve"> факт</w:t>
      </w:r>
      <w:r w:rsidRPr="00B30145">
        <w:rPr>
          <w:rFonts w:ascii="Times New Roman" w:hAnsi="Times New Roman"/>
          <w:sz w:val="28"/>
          <w:szCs w:val="28"/>
        </w:rPr>
        <w:t>оров, формирующих</w:t>
      </w:r>
      <w:r w:rsidR="001C2E9C" w:rsidRPr="00B30145">
        <w:rPr>
          <w:rFonts w:ascii="Times New Roman" w:hAnsi="Times New Roman"/>
          <w:sz w:val="28"/>
          <w:szCs w:val="28"/>
        </w:rPr>
        <w:t xml:space="preserve"> оценку конкурентной ситуации </w:t>
      </w:r>
      <w:r w:rsidRPr="00B30145">
        <w:rPr>
          <w:rFonts w:ascii="Times New Roman" w:hAnsi="Times New Roman"/>
          <w:sz w:val="28"/>
          <w:szCs w:val="28"/>
        </w:rPr>
        <w:t>(</w:t>
      </w:r>
      <w:r w:rsidR="001C2E9C" w:rsidRPr="00B30145">
        <w:rPr>
          <w:rFonts w:ascii="Times New Roman" w:hAnsi="Times New Roman"/>
          <w:sz w:val="28"/>
          <w:szCs w:val="28"/>
        </w:rPr>
        <w:t>методика Портера</w:t>
      </w:r>
      <w:r w:rsidRPr="00B30145">
        <w:rPr>
          <w:rFonts w:ascii="Times New Roman" w:hAnsi="Times New Roman"/>
          <w:sz w:val="28"/>
          <w:szCs w:val="28"/>
        </w:rPr>
        <w:t>);</w:t>
      </w:r>
    </w:p>
    <w:p w:rsidR="001C2E9C" w:rsidRPr="00B30145" w:rsidRDefault="00E80AAD" w:rsidP="00B30145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определение </w:t>
      </w:r>
      <w:r w:rsidR="001C2E9C" w:rsidRPr="00B30145">
        <w:rPr>
          <w:rFonts w:ascii="Times New Roman" w:hAnsi="Times New Roman"/>
          <w:sz w:val="28"/>
          <w:szCs w:val="28"/>
        </w:rPr>
        <w:t xml:space="preserve">основных конкурентов </w:t>
      </w:r>
      <w:r w:rsidRPr="00B30145">
        <w:rPr>
          <w:rFonts w:ascii="Times New Roman" w:hAnsi="Times New Roman"/>
          <w:sz w:val="28"/>
          <w:szCs w:val="28"/>
        </w:rPr>
        <w:t>(карта</w:t>
      </w:r>
      <w:r w:rsidR="001C2E9C" w:rsidRPr="00B30145">
        <w:rPr>
          <w:rFonts w:ascii="Times New Roman" w:hAnsi="Times New Roman"/>
          <w:sz w:val="28"/>
          <w:szCs w:val="28"/>
        </w:rPr>
        <w:t xml:space="preserve"> стратегических групп</w:t>
      </w:r>
      <w:r w:rsidRPr="00B30145">
        <w:rPr>
          <w:rFonts w:ascii="Times New Roman" w:hAnsi="Times New Roman"/>
          <w:sz w:val="28"/>
          <w:szCs w:val="28"/>
        </w:rPr>
        <w:t>), а также основных параметров</w:t>
      </w:r>
      <w:r w:rsidR="001C2E9C" w:rsidRPr="00B30145">
        <w:rPr>
          <w:rFonts w:ascii="Times New Roman" w:hAnsi="Times New Roman"/>
          <w:sz w:val="28"/>
          <w:szCs w:val="28"/>
        </w:rPr>
        <w:t xml:space="preserve"> отличия.</w:t>
      </w:r>
    </w:p>
    <w:p w:rsidR="001C2E9C" w:rsidRPr="00B30145" w:rsidRDefault="001C2E9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Заключительным этапом анализа внешней среды является обзор всей </w:t>
      </w:r>
      <w:r w:rsidR="00E80AAD" w:rsidRPr="00B30145">
        <w:rPr>
          <w:rFonts w:ascii="Times New Roman" w:hAnsi="Times New Roman"/>
          <w:sz w:val="28"/>
          <w:szCs w:val="28"/>
        </w:rPr>
        <w:t>отрасли, формулировка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E80AAD" w:rsidRPr="00B30145">
        <w:rPr>
          <w:rFonts w:ascii="Times New Roman" w:hAnsi="Times New Roman"/>
          <w:sz w:val="28"/>
          <w:szCs w:val="28"/>
        </w:rPr>
        <w:t xml:space="preserve">выводов </w:t>
      </w:r>
      <w:r w:rsidRPr="00B30145">
        <w:rPr>
          <w:rFonts w:ascii="Times New Roman" w:hAnsi="Times New Roman"/>
          <w:sz w:val="28"/>
          <w:szCs w:val="28"/>
        </w:rPr>
        <w:t>о привлекательности или непривлекательности отрасли в краткосрочном</w:t>
      </w:r>
      <w:r w:rsidR="000809F5" w:rsidRPr="00B30145">
        <w:rPr>
          <w:rFonts w:ascii="Times New Roman" w:hAnsi="Times New Roman"/>
          <w:sz w:val="28"/>
          <w:szCs w:val="28"/>
        </w:rPr>
        <w:t xml:space="preserve"> и долгосрочном периодах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DA7D9E" w:rsidRPr="00B30145" w:rsidRDefault="000809F5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Таким образом, в настоящей главе были представлены теоретические основы анализа внешней среды: понятие, основные характеристики, факторы, методы анализа.</w:t>
      </w:r>
    </w:p>
    <w:p w:rsidR="00F863AC" w:rsidRPr="00B30145" w:rsidRDefault="00DA7D9E" w:rsidP="00F863AC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B30145">
        <w:rPr>
          <w:rFonts w:ascii="Times New Roman" w:hAnsi="Times New Roman"/>
        </w:rPr>
        <w:br w:type="page"/>
      </w:r>
      <w:bookmarkStart w:id="3" w:name="_Toc276479902"/>
      <w:r w:rsidR="00F863AC" w:rsidRPr="00B30145">
        <w:rPr>
          <w:rFonts w:ascii="Times New Roman" w:hAnsi="Times New Roman"/>
          <w:b w:val="0"/>
          <w:color w:val="auto"/>
        </w:rPr>
        <w:t>2. Анализ внешней среды ОАО «Казанский Хлебозавод №3»</w:t>
      </w:r>
      <w:bookmarkEnd w:id="3"/>
    </w:p>
    <w:p w:rsidR="00DA7D9E" w:rsidRPr="00B30145" w:rsidRDefault="00DA7D9E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1E7" w:rsidRPr="00B30145" w:rsidRDefault="00F863AC" w:rsidP="00B30145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4" w:name="_Toc276479903"/>
      <w:r>
        <w:rPr>
          <w:rFonts w:ascii="Times New Roman" w:hAnsi="Times New Roman"/>
          <w:b w:val="0"/>
          <w:color w:val="auto"/>
        </w:rPr>
        <w:t>2.1</w:t>
      </w:r>
      <w:r w:rsidR="00AF01E7" w:rsidRPr="00B30145">
        <w:rPr>
          <w:rFonts w:ascii="Times New Roman" w:hAnsi="Times New Roman"/>
          <w:b w:val="0"/>
          <w:color w:val="auto"/>
        </w:rPr>
        <w:t xml:space="preserve"> Краткая характеристика ОАО «Казанский Хлебозавод №3»</w:t>
      </w:r>
      <w:bookmarkEnd w:id="4"/>
    </w:p>
    <w:p w:rsidR="00AF01E7" w:rsidRPr="00B30145" w:rsidRDefault="00AF01E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FB2" w:rsidRPr="00B30145" w:rsidRDefault="00C87FB2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Перейдем к применению рассмотренных выше методов анализа внешней среды на практике, на примере предприятия ОАО «Казанский Хлебозавод №3».</w:t>
      </w:r>
    </w:p>
    <w:p w:rsidR="00C87FB2" w:rsidRPr="00B30145" w:rsidRDefault="00C87FB2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ОАО «Казанский хлебозавод №3» основано в 1939 году. В настоящее время на предприятии существует пять производственных цехов, и экспериментальный участок по производству хлебобулочных и мучных кондитерских изделий</w:t>
      </w:r>
      <w:r w:rsidRPr="00B30145">
        <w:rPr>
          <w:rStyle w:val="ad"/>
          <w:rFonts w:ascii="Times New Roman" w:hAnsi="Times New Roman"/>
          <w:sz w:val="28"/>
          <w:szCs w:val="28"/>
        </w:rPr>
        <w:footnoteReference w:id="14"/>
      </w:r>
      <w:r w:rsidRPr="00B30145">
        <w:rPr>
          <w:rFonts w:ascii="Times New Roman" w:hAnsi="Times New Roman"/>
          <w:sz w:val="28"/>
          <w:szCs w:val="28"/>
        </w:rPr>
        <w:t xml:space="preserve">. Производственным профилем предприятия является выпуск хлебобулочных и кондитерских изделий, на сегодняшний день предприятие выпускает более 100 наименований хлебобулочных изделий, более 55 – кондитерских изделий и более 50 </w:t>
      </w:r>
      <w:r w:rsidR="004C1D0D" w:rsidRPr="00B30145">
        <w:rPr>
          <w:rFonts w:ascii="Times New Roman" w:hAnsi="Times New Roman"/>
          <w:sz w:val="28"/>
          <w:szCs w:val="28"/>
        </w:rPr>
        <w:t>пирожных и тортов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AF01E7" w:rsidRPr="00B30145" w:rsidRDefault="00AF01E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Основной целью деятельности ОАО «Казанский хлебозавод №3» является получение прибыли. В соответствии с этой целью предприятие осуществляет свою деятельность по следующим направлениям</w:t>
      </w:r>
      <w:r w:rsidRPr="00B30145">
        <w:rPr>
          <w:rStyle w:val="ad"/>
          <w:rFonts w:ascii="Times New Roman" w:hAnsi="Times New Roman"/>
          <w:sz w:val="28"/>
          <w:szCs w:val="28"/>
        </w:rPr>
        <w:footnoteReference w:id="15"/>
      </w:r>
      <w:r w:rsidRPr="00B30145">
        <w:rPr>
          <w:rFonts w:ascii="Times New Roman" w:hAnsi="Times New Roman"/>
          <w:sz w:val="28"/>
          <w:szCs w:val="28"/>
        </w:rPr>
        <w:t>: выработка и реализация хлебобулочных и кондитерских изделий; торгово-коммерческая деятельность; а также в порядке диверсификации осуществляет иные виды деятельности, не противоречащие действующему законодательству.</w:t>
      </w:r>
    </w:p>
    <w:p w:rsidR="00AF01E7" w:rsidRPr="00B30145" w:rsidRDefault="00AF01E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Исходя из цели комбината, можно определить основные виды деятельности предприятия, к которым относятся</w:t>
      </w:r>
      <w:r w:rsidR="00135004" w:rsidRPr="00B30145">
        <w:rPr>
          <w:rStyle w:val="ad"/>
          <w:rFonts w:ascii="Times New Roman" w:hAnsi="Times New Roman"/>
          <w:sz w:val="28"/>
          <w:szCs w:val="28"/>
        </w:rPr>
        <w:footnoteReference w:id="16"/>
      </w:r>
      <w:r w:rsidRPr="00B30145">
        <w:rPr>
          <w:rFonts w:ascii="Times New Roman" w:hAnsi="Times New Roman"/>
          <w:sz w:val="28"/>
          <w:szCs w:val="28"/>
        </w:rPr>
        <w:t>:</w:t>
      </w:r>
    </w:p>
    <w:p w:rsidR="00AF01E7" w:rsidRPr="00B30145" w:rsidRDefault="00AF01E7" w:rsidP="00B30145">
      <w:pPr>
        <w:pStyle w:val="aa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производство и реализация хлебобулочных, кондитерских и диетических изделий, а также продовольственных товаров;</w:t>
      </w:r>
    </w:p>
    <w:p w:rsidR="00AF01E7" w:rsidRPr="00B30145" w:rsidRDefault="00AF01E7" w:rsidP="00B30145">
      <w:pPr>
        <w:pStyle w:val="aa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организация оптовой, розничной торговли готовой продукцией, товарами народного потребления, создание собственной сбытовой сети;</w:t>
      </w:r>
    </w:p>
    <w:p w:rsidR="00AF01E7" w:rsidRPr="00B30145" w:rsidRDefault="00AF01E7" w:rsidP="00B30145">
      <w:pPr>
        <w:pStyle w:val="aa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осуществление транспортных перевозок сырья и материалов, готовой продукции и других грузов на территории Казани и Республики Татарстан;</w:t>
      </w:r>
    </w:p>
    <w:p w:rsidR="00AF01E7" w:rsidRPr="00B30145" w:rsidRDefault="00AF01E7" w:rsidP="00B30145">
      <w:pPr>
        <w:pStyle w:val="aa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реконструкция и техническое перевооружение производства, внедрение научно-технических достижений, проведение опытно-конструкторских, проектных работ и маркетинговых исследований.</w:t>
      </w:r>
    </w:p>
    <w:p w:rsidR="00AF01E7" w:rsidRPr="00B30145" w:rsidRDefault="00AF01E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Одной из ключевых задач предприятия на ближайшую перспективу является сохранение и увеличение объемов производства, финансовой устойчивости и конкурентоспособности предприятия, а также эффективное управление имеющимися ресурсами.</w:t>
      </w:r>
    </w:p>
    <w:p w:rsidR="009D5725" w:rsidRPr="00B30145" w:rsidRDefault="009D5725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0D" w:rsidRPr="00B30145" w:rsidRDefault="004C1D0D" w:rsidP="00B30145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5" w:name="_Toc276479904"/>
      <w:r w:rsidRPr="00B30145">
        <w:rPr>
          <w:rFonts w:ascii="Times New Roman" w:hAnsi="Times New Roman"/>
          <w:b w:val="0"/>
          <w:color w:val="auto"/>
        </w:rPr>
        <w:t>2.</w:t>
      </w:r>
      <w:r w:rsidR="00D1775B" w:rsidRPr="00B30145">
        <w:rPr>
          <w:rFonts w:ascii="Times New Roman" w:hAnsi="Times New Roman"/>
          <w:b w:val="0"/>
          <w:color w:val="auto"/>
        </w:rPr>
        <w:t>2</w:t>
      </w:r>
      <w:r w:rsidRPr="00B30145">
        <w:rPr>
          <w:rFonts w:ascii="Times New Roman" w:hAnsi="Times New Roman"/>
          <w:b w:val="0"/>
          <w:color w:val="auto"/>
        </w:rPr>
        <w:t xml:space="preserve">. </w:t>
      </w:r>
      <w:r w:rsidRPr="00B30145">
        <w:rPr>
          <w:rFonts w:ascii="Times New Roman" w:hAnsi="Times New Roman"/>
          <w:b w:val="0"/>
          <w:color w:val="auto"/>
          <w:lang w:val="en-US"/>
        </w:rPr>
        <w:t>PEST</w:t>
      </w:r>
      <w:r w:rsidRPr="00B30145">
        <w:rPr>
          <w:rFonts w:ascii="Times New Roman" w:hAnsi="Times New Roman"/>
          <w:b w:val="0"/>
          <w:color w:val="auto"/>
        </w:rPr>
        <w:t>-анализ внешней среды ОАО «Казанский Хлебозавод №3»</w:t>
      </w:r>
      <w:bookmarkEnd w:id="5"/>
    </w:p>
    <w:p w:rsidR="004C1D0D" w:rsidRPr="00B30145" w:rsidRDefault="004C1D0D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D0D" w:rsidRPr="00B30145" w:rsidRDefault="004C1D0D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политических факторов.</w:t>
      </w:r>
    </w:p>
    <w:p w:rsidR="003343F4" w:rsidRPr="00B30145" w:rsidRDefault="003343F4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Стабильность политической ситуации, что дает возможность предприятиям прогнозировать изменения, а также значительно уменьшает вероятность риска несения убытков из-за нестабильной политической ситуации.</w:t>
      </w:r>
    </w:p>
    <w:p w:rsidR="005A3C46" w:rsidRPr="00B30145" w:rsidRDefault="005A3C46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Изменения в законодательстве затрагивают, прежде всего, сферу налогообложения и обязательного страхования. В настоящее время можно отследить регулярные изменения законодательства в данной сфере, что сказывается на работе предприятий отрасли.</w:t>
      </w:r>
    </w:p>
    <w:p w:rsidR="004C1D0D" w:rsidRPr="00B30145" w:rsidRDefault="003343F4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Государственное регулирование </w:t>
      </w:r>
      <w:r w:rsidR="005A3C46" w:rsidRPr="00B30145">
        <w:rPr>
          <w:rFonts w:ascii="Times New Roman" w:hAnsi="Times New Roman"/>
          <w:sz w:val="28"/>
          <w:szCs w:val="28"/>
        </w:rPr>
        <w:t xml:space="preserve">деятельности предприятий отрасли происходит в форме установления верхнего предела </w:t>
      </w:r>
      <w:r w:rsidRPr="00B30145">
        <w:rPr>
          <w:rFonts w:ascii="Times New Roman" w:hAnsi="Times New Roman"/>
          <w:sz w:val="28"/>
          <w:szCs w:val="28"/>
        </w:rPr>
        <w:t xml:space="preserve">цен на </w:t>
      </w:r>
      <w:r w:rsidR="005A3C46" w:rsidRPr="00B30145">
        <w:rPr>
          <w:rFonts w:ascii="Times New Roman" w:hAnsi="Times New Roman"/>
          <w:sz w:val="28"/>
          <w:szCs w:val="28"/>
        </w:rPr>
        <w:t>так называемые социальные сорта хлеба.</w:t>
      </w:r>
    </w:p>
    <w:p w:rsidR="005A3C46" w:rsidRPr="00B30145" w:rsidRDefault="005A3C46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экономических факторов.</w:t>
      </w:r>
    </w:p>
    <w:p w:rsidR="001A593B" w:rsidRPr="00B30145" w:rsidRDefault="00EF084D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Общее повышение цен на продукцию отрасли, вызванное неблагоприятными погодными условиями лета 2010 года и последующим снижением урожая как в Республике Татарстан, так и во многих субъектах Российской федерации.</w:t>
      </w:r>
    </w:p>
    <w:p w:rsidR="00EF084D" w:rsidRPr="00B30145" w:rsidRDefault="00EF084D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Нестабильность курсов иностранных валют влияет на всю производственную цепочку, конечным продуктом которой являются хлебобулочные и кондитерские изделия.</w:t>
      </w:r>
    </w:p>
    <w:p w:rsidR="00EF084D" w:rsidRPr="00B30145" w:rsidRDefault="00EF084D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социальных факторов.</w:t>
      </w:r>
    </w:p>
    <w:p w:rsidR="00EF084D" w:rsidRPr="00B30145" w:rsidRDefault="00EF084D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Стабилизация и рост благосостояния общества. На сегодняшний день общество восстанавливается после кризисной ситуации, сильно отразившейся на рынке хлебобулочных изделий. </w:t>
      </w:r>
      <w:r w:rsidR="001D61C7" w:rsidRPr="00B30145">
        <w:rPr>
          <w:rFonts w:ascii="Times New Roman" w:hAnsi="Times New Roman"/>
          <w:sz w:val="28"/>
          <w:szCs w:val="28"/>
        </w:rPr>
        <w:t>Постепенное улучшение покупательной способности населения способствует производству и сбыту нестандартных сортов хлеба</w:t>
      </w:r>
      <w:r w:rsidR="001A593B" w:rsidRPr="00B30145">
        <w:rPr>
          <w:rFonts w:ascii="Times New Roman" w:hAnsi="Times New Roman"/>
          <w:sz w:val="28"/>
          <w:szCs w:val="28"/>
        </w:rPr>
        <w:t>, а также кондитерских изделий.</w:t>
      </w:r>
    </w:p>
    <w:p w:rsidR="001A593B" w:rsidRPr="00B30145" w:rsidRDefault="001A593B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Улучшение демографической ситуации в стране также способствует увеличению (перспективному) потребления хлеба.</w:t>
      </w:r>
    </w:p>
    <w:p w:rsidR="001A593B" w:rsidRPr="00B30145" w:rsidRDefault="001A593B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 то же время в некоторых группах потребителей (среди женщин, молодежи) можно отметить снижение потребления хлеба классических сортов и переориентацию на диетические сорта хлеба.</w:t>
      </w:r>
    </w:p>
    <w:p w:rsidR="001A593B" w:rsidRPr="00B30145" w:rsidRDefault="001A593B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технологических факторов.</w:t>
      </w:r>
    </w:p>
    <w:p w:rsidR="001A593B" w:rsidRPr="00B30145" w:rsidRDefault="001A593B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Ускорение темпов научно-технического прогресса способствует появлению современных технологий производства, повышению эффективности оборудования</w:t>
      </w:r>
      <w:r w:rsidR="00135004" w:rsidRPr="00B30145">
        <w:rPr>
          <w:rStyle w:val="ad"/>
          <w:rFonts w:ascii="Times New Roman" w:hAnsi="Times New Roman"/>
          <w:sz w:val="28"/>
          <w:szCs w:val="28"/>
        </w:rPr>
        <w:footnoteReference w:id="17"/>
      </w:r>
      <w:r w:rsidRPr="00B30145">
        <w:rPr>
          <w:rFonts w:ascii="Times New Roman" w:hAnsi="Times New Roman"/>
          <w:sz w:val="28"/>
          <w:szCs w:val="28"/>
        </w:rPr>
        <w:t xml:space="preserve">. </w:t>
      </w:r>
      <w:r w:rsidR="0077684C" w:rsidRPr="00B30145">
        <w:rPr>
          <w:rFonts w:ascii="Times New Roman" w:hAnsi="Times New Roman"/>
          <w:sz w:val="28"/>
          <w:szCs w:val="28"/>
        </w:rPr>
        <w:t>Для сохранения конкурентоспособности</w:t>
      </w:r>
      <w:r w:rsidRPr="00B30145">
        <w:rPr>
          <w:rFonts w:ascii="Times New Roman" w:hAnsi="Times New Roman"/>
          <w:sz w:val="28"/>
          <w:szCs w:val="28"/>
        </w:rPr>
        <w:t xml:space="preserve"> предприятия должны разрабатывать и осуществлять проекты создания новой продукции, </w:t>
      </w:r>
      <w:r w:rsidR="0077684C" w:rsidRPr="00B30145">
        <w:rPr>
          <w:rFonts w:ascii="Times New Roman" w:hAnsi="Times New Roman"/>
          <w:sz w:val="28"/>
          <w:szCs w:val="28"/>
        </w:rPr>
        <w:t>внедрения новых технологий,</w:t>
      </w:r>
      <w:r w:rsidRPr="00B30145">
        <w:rPr>
          <w:rFonts w:ascii="Times New Roman" w:hAnsi="Times New Roman"/>
          <w:sz w:val="28"/>
          <w:szCs w:val="28"/>
        </w:rPr>
        <w:t xml:space="preserve"> приобрет</w:t>
      </w:r>
      <w:r w:rsidR="0077684C" w:rsidRPr="00B30145">
        <w:rPr>
          <w:rFonts w:ascii="Times New Roman" w:hAnsi="Times New Roman"/>
          <w:sz w:val="28"/>
          <w:szCs w:val="28"/>
        </w:rPr>
        <w:t>ения</w:t>
      </w:r>
      <w:r w:rsidRPr="00B30145">
        <w:rPr>
          <w:rFonts w:ascii="Times New Roman" w:hAnsi="Times New Roman"/>
          <w:sz w:val="28"/>
          <w:szCs w:val="28"/>
        </w:rPr>
        <w:t xml:space="preserve"> нового оборудования, </w:t>
      </w:r>
      <w:r w:rsidR="0077684C" w:rsidRPr="00B30145">
        <w:rPr>
          <w:rFonts w:ascii="Times New Roman" w:hAnsi="Times New Roman"/>
          <w:sz w:val="28"/>
          <w:szCs w:val="28"/>
        </w:rPr>
        <w:t xml:space="preserve">а также </w:t>
      </w:r>
      <w:r w:rsidRPr="00B30145">
        <w:rPr>
          <w:rFonts w:ascii="Times New Roman" w:hAnsi="Times New Roman"/>
          <w:sz w:val="28"/>
          <w:szCs w:val="28"/>
        </w:rPr>
        <w:t xml:space="preserve">подбирать </w:t>
      </w:r>
      <w:r w:rsidR="0077684C" w:rsidRPr="00B30145">
        <w:rPr>
          <w:rFonts w:ascii="Times New Roman" w:hAnsi="Times New Roman"/>
          <w:sz w:val="28"/>
          <w:szCs w:val="28"/>
        </w:rPr>
        <w:t>качественный персонал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77684C" w:rsidRPr="00B30145" w:rsidRDefault="0077684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PEST-анализ позволяет сделать вывод преимущественно благоприятном влиянии политических, экономических, социальных технологических факторов на деятельность ОАО «Казанский Хлебозавод №3».</w:t>
      </w:r>
    </w:p>
    <w:p w:rsidR="0077684C" w:rsidRPr="00B30145" w:rsidRDefault="0077684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Наибольшую угрозу для ОАО «Казанский Хлебозавод №3» представляют экономические факторы, таким образом, основные </w:t>
      </w:r>
      <w:r w:rsidR="00BF61C9" w:rsidRPr="00B30145">
        <w:rPr>
          <w:rFonts w:ascii="Times New Roman" w:hAnsi="Times New Roman"/>
          <w:sz w:val="28"/>
          <w:szCs w:val="28"/>
        </w:rPr>
        <w:t>усилия предприятию следует направить на</w:t>
      </w:r>
      <w:r w:rsidRPr="00B30145">
        <w:rPr>
          <w:rFonts w:ascii="Times New Roman" w:hAnsi="Times New Roman"/>
          <w:sz w:val="28"/>
          <w:szCs w:val="28"/>
        </w:rPr>
        <w:t xml:space="preserve"> преодоление угрозы со стороны </w:t>
      </w:r>
      <w:r w:rsidR="00BF61C9" w:rsidRPr="00B30145">
        <w:rPr>
          <w:rFonts w:ascii="Times New Roman" w:hAnsi="Times New Roman"/>
          <w:sz w:val="28"/>
          <w:szCs w:val="28"/>
        </w:rPr>
        <w:t xml:space="preserve">данной группы </w:t>
      </w:r>
      <w:r w:rsidRPr="00B30145">
        <w:rPr>
          <w:rFonts w:ascii="Times New Roman" w:hAnsi="Times New Roman"/>
          <w:sz w:val="28"/>
          <w:szCs w:val="28"/>
        </w:rPr>
        <w:t>факторов.</w:t>
      </w:r>
    </w:p>
    <w:p w:rsidR="0077684C" w:rsidRPr="00B30145" w:rsidRDefault="00BF61C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 качестве ответных мер фирмы на экономические угрозы внешней среды можно рекомендовать следующие: поиск путей снижения издержек (минимизация брака, уменьшение технологических отходов и потерь, повышение квалификации персонала), обеспечение высокого качества производимой продукции, расширение ассортимента</w:t>
      </w:r>
      <w:r w:rsidR="00135004" w:rsidRPr="00B30145">
        <w:rPr>
          <w:rStyle w:val="ad"/>
          <w:rFonts w:ascii="Times New Roman" w:hAnsi="Times New Roman"/>
          <w:sz w:val="28"/>
          <w:szCs w:val="28"/>
        </w:rPr>
        <w:footnoteReference w:id="18"/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D317FE" w:rsidRPr="00B30145" w:rsidRDefault="00BF61C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Стоит отметить стабильную политическую ситуацию в стране и регионе, а также положительное воздействие социальных факторов. Также, в целях использования возможностей, обусловленных технологическими факторами, предприятию следует</w:t>
      </w:r>
      <w:r w:rsidR="00D317FE" w:rsidRPr="00B30145">
        <w:rPr>
          <w:rFonts w:ascii="Times New Roman" w:hAnsi="Times New Roman"/>
          <w:sz w:val="28"/>
          <w:szCs w:val="28"/>
        </w:rPr>
        <w:t xml:space="preserve"> исследовать рынок специального оборудования, отслеживать изменения технологического процесса, изыскивать возможности модернизации, реконструкции производственных мощностей, </w:t>
      </w:r>
    </w:p>
    <w:p w:rsidR="0077684C" w:rsidRPr="00B30145" w:rsidRDefault="0077684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</w:t>
      </w:r>
      <w:r w:rsidR="00D317FE" w:rsidRPr="00B30145">
        <w:rPr>
          <w:rFonts w:ascii="Times New Roman" w:hAnsi="Times New Roman"/>
          <w:sz w:val="28"/>
          <w:szCs w:val="28"/>
        </w:rPr>
        <w:t>аким образом, т</w:t>
      </w:r>
      <w:r w:rsidRPr="00B30145">
        <w:rPr>
          <w:rFonts w:ascii="Times New Roman" w:hAnsi="Times New Roman"/>
          <w:sz w:val="28"/>
          <w:szCs w:val="28"/>
        </w:rPr>
        <w:t>ехнологические, политические и социальные факторы дают предприятию возможности, которые оно в силах реализовать, если использует свои возможности и сильные стороны.</w:t>
      </w:r>
    </w:p>
    <w:p w:rsidR="001A593B" w:rsidRPr="00B30145" w:rsidRDefault="001A593B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7FE" w:rsidRPr="00B30145" w:rsidRDefault="00D1775B" w:rsidP="00B30145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6" w:name="_Toc276479905"/>
      <w:r w:rsidRPr="00B30145">
        <w:rPr>
          <w:rFonts w:ascii="Times New Roman" w:hAnsi="Times New Roman"/>
          <w:b w:val="0"/>
          <w:color w:val="auto"/>
        </w:rPr>
        <w:t>2.3</w:t>
      </w:r>
      <w:r w:rsidR="0077684C" w:rsidRPr="00B30145">
        <w:rPr>
          <w:rFonts w:ascii="Times New Roman" w:hAnsi="Times New Roman"/>
          <w:b w:val="0"/>
          <w:color w:val="auto"/>
        </w:rPr>
        <w:t xml:space="preserve"> </w:t>
      </w:r>
      <w:r w:rsidR="00D317FE" w:rsidRPr="00B30145">
        <w:rPr>
          <w:rFonts w:ascii="Times New Roman" w:hAnsi="Times New Roman"/>
          <w:b w:val="0"/>
          <w:color w:val="auto"/>
        </w:rPr>
        <w:t>Анализ доминирующих характеристик отрасли</w:t>
      </w:r>
      <w:bookmarkEnd w:id="6"/>
    </w:p>
    <w:p w:rsidR="00D317FE" w:rsidRPr="00B30145" w:rsidRDefault="00D317F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F51" w:rsidRPr="00B30145" w:rsidRDefault="00540F51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Анализ доминирующих характеристик отрасли можно представить в виде таблицы 2.1. Рассмотрим подробнее факторы, использующиеся при данном анализе.</w:t>
      </w:r>
    </w:p>
    <w:p w:rsidR="00057E1A" w:rsidRDefault="00057E1A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7FE" w:rsidRPr="00B30145" w:rsidRDefault="00D317F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Таблица 2.</w:t>
      </w:r>
      <w:r w:rsidR="00540F51" w:rsidRPr="00B30145">
        <w:rPr>
          <w:rFonts w:ascii="Times New Roman" w:hAnsi="Times New Roman"/>
          <w:sz w:val="28"/>
          <w:szCs w:val="28"/>
        </w:rPr>
        <w:t>1</w:t>
      </w:r>
      <w:r w:rsidR="00057E1A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Оценка доминирующих характеристик отрасли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727"/>
        <w:gridCol w:w="856"/>
        <w:gridCol w:w="1982"/>
      </w:tblGrid>
      <w:tr w:rsidR="00540F51" w:rsidRPr="00057E1A" w:rsidTr="00057E1A">
        <w:trPr>
          <w:jc w:val="center"/>
        </w:trPr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Факторы</w:t>
            </w:r>
          </w:p>
        </w:tc>
        <w:tc>
          <w:tcPr>
            <w:tcW w:w="0" w:type="auto"/>
          </w:tcPr>
          <w:p w:rsidR="00540F51" w:rsidRPr="00057E1A" w:rsidRDefault="00B36475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Общая оценка</w:t>
            </w:r>
          </w:p>
        </w:tc>
      </w:tr>
      <w:tr w:rsidR="00540F51" w:rsidRPr="00057E1A" w:rsidTr="00057E1A">
        <w:trPr>
          <w:jc w:val="center"/>
        </w:trPr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4(=2х3)</w:t>
            </w:r>
          </w:p>
        </w:tc>
      </w:tr>
      <w:tr w:rsidR="00540F51" w:rsidRPr="00057E1A" w:rsidTr="00057E1A">
        <w:trPr>
          <w:jc w:val="center"/>
        </w:trPr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Емкость рынка</w:t>
            </w:r>
          </w:p>
        </w:tc>
        <w:tc>
          <w:tcPr>
            <w:tcW w:w="0" w:type="auto"/>
            <w:vAlign w:val="center"/>
          </w:tcPr>
          <w:p w:rsidR="00540F51" w:rsidRPr="00057E1A" w:rsidRDefault="00B1269B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540F51" w:rsidRPr="00057E1A" w:rsidRDefault="00B1269B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40F51" w:rsidRPr="00057E1A" w:rsidRDefault="00B1269B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540F51" w:rsidRPr="00057E1A" w:rsidTr="00057E1A">
        <w:trPr>
          <w:jc w:val="center"/>
        </w:trPr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Рентабельность отрасли</w:t>
            </w:r>
          </w:p>
        </w:tc>
        <w:tc>
          <w:tcPr>
            <w:tcW w:w="0" w:type="auto"/>
            <w:vAlign w:val="center"/>
          </w:tcPr>
          <w:p w:rsidR="00540F51" w:rsidRPr="00057E1A" w:rsidRDefault="008B602D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540F51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40F51" w:rsidRPr="00057E1A" w:rsidRDefault="008B602D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1,</w:t>
            </w:r>
            <w:r w:rsidR="00540F51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40F51" w:rsidRPr="00057E1A" w:rsidTr="00057E1A">
        <w:trPr>
          <w:jc w:val="center"/>
        </w:trPr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Потребность в первоначальном капитале</w:t>
            </w:r>
          </w:p>
        </w:tc>
        <w:tc>
          <w:tcPr>
            <w:tcW w:w="0" w:type="auto"/>
            <w:vAlign w:val="center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8B602D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40F51" w:rsidRPr="00057E1A" w:rsidRDefault="001758E4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8B602D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C3088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40F51" w:rsidRPr="00057E1A" w:rsidTr="00057E1A">
        <w:trPr>
          <w:jc w:val="center"/>
        </w:trPr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Продуктовые и технологические инновации</w:t>
            </w:r>
          </w:p>
        </w:tc>
        <w:tc>
          <w:tcPr>
            <w:tcW w:w="0" w:type="auto"/>
            <w:vAlign w:val="center"/>
          </w:tcPr>
          <w:p w:rsidR="00540F51" w:rsidRPr="00057E1A" w:rsidRDefault="00A81A75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B36475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40F51" w:rsidRPr="00057E1A" w:rsidRDefault="001758E4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40F51" w:rsidRPr="00057E1A" w:rsidRDefault="00B91B26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="00B36475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40F51" w:rsidRPr="00057E1A" w:rsidTr="00057E1A">
        <w:trPr>
          <w:jc w:val="center"/>
        </w:trPr>
        <w:tc>
          <w:tcPr>
            <w:tcW w:w="0" w:type="auto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Цикличность отрасли</w:t>
            </w:r>
          </w:p>
        </w:tc>
        <w:tc>
          <w:tcPr>
            <w:tcW w:w="0" w:type="auto"/>
            <w:vAlign w:val="center"/>
          </w:tcPr>
          <w:p w:rsidR="00540F51" w:rsidRPr="00057E1A" w:rsidRDefault="001758E4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vAlign w:val="center"/>
          </w:tcPr>
          <w:p w:rsidR="00540F51" w:rsidRPr="00057E1A" w:rsidRDefault="000B3C17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40F51" w:rsidRPr="00057E1A" w:rsidRDefault="00540F51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1758E4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0B3C17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540F51" w:rsidRPr="00057E1A" w:rsidTr="00057E1A">
        <w:trPr>
          <w:jc w:val="center"/>
        </w:trPr>
        <w:tc>
          <w:tcPr>
            <w:tcW w:w="0" w:type="auto"/>
          </w:tcPr>
          <w:p w:rsidR="00540F51" w:rsidRPr="00057E1A" w:rsidRDefault="001758E4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:rsidR="00540F51" w:rsidRPr="00057E1A" w:rsidRDefault="001758E4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540F51" w:rsidRPr="00057E1A" w:rsidRDefault="001758E4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vAlign w:val="center"/>
          </w:tcPr>
          <w:p w:rsidR="00540F51" w:rsidRPr="00057E1A" w:rsidRDefault="006101ED" w:rsidP="00057E1A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3,</w:t>
            </w:r>
            <w:r w:rsidR="00B36475" w:rsidRPr="00057E1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D317FE" w:rsidRPr="00B30145" w:rsidRDefault="00D317F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004" w:rsidRPr="00B30145" w:rsidRDefault="00135004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Вес определяется важностью данного фактора при анализе; </w:t>
      </w:r>
      <w:r w:rsidR="009E50A7" w:rsidRPr="00B30145">
        <w:rPr>
          <w:rFonts w:ascii="Times New Roman" w:hAnsi="Times New Roman"/>
          <w:sz w:val="28"/>
          <w:szCs w:val="28"/>
        </w:rPr>
        <w:t>б</w:t>
      </w:r>
      <w:r w:rsidRPr="00B30145">
        <w:rPr>
          <w:rFonts w:ascii="Times New Roman" w:hAnsi="Times New Roman"/>
          <w:sz w:val="28"/>
          <w:szCs w:val="28"/>
        </w:rPr>
        <w:t>алл характеризует силу влияния фактора на деятельность предприятий отрасли</w:t>
      </w:r>
      <w:r w:rsidRPr="00B30145">
        <w:rPr>
          <w:rStyle w:val="ad"/>
          <w:rFonts w:ascii="Times New Roman" w:hAnsi="Times New Roman"/>
          <w:sz w:val="28"/>
          <w:szCs w:val="28"/>
        </w:rPr>
        <w:footnoteReference w:id="19"/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135004" w:rsidRPr="00B30145" w:rsidRDefault="00135004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Емкость рынка хлебобулочных изделий. На сегодняшний день рынок насыщен и характеризуется высоким уровнем конкуренции. Фактически, увеличение доли рынка означает отвоевание ее у конкурентов. Данный фактор получает балл 3, так как задачей компаний отрасли является, в основном, удержание существующей доли рынка. Также привлекательность отрасли прямо пропорциональна потенциальной емкости рынка.</w:t>
      </w:r>
    </w:p>
    <w:p w:rsidR="00D317FE" w:rsidRPr="00B30145" w:rsidRDefault="00D317F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Рентабельность отрасли. </w:t>
      </w:r>
      <w:r w:rsidR="00B1269B" w:rsidRPr="00B30145">
        <w:rPr>
          <w:rFonts w:ascii="Times New Roman" w:hAnsi="Times New Roman"/>
          <w:sz w:val="28"/>
          <w:szCs w:val="28"/>
        </w:rPr>
        <w:t>В среднем рентабельность отрасли не очень высока и составляет 9-10%, однако, в отношении лидеров рынка (к каковым относится ОАО «Казанский Хлебозавод №3»</w:t>
      </w:r>
      <w:r w:rsidR="008B602D" w:rsidRPr="00B30145">
        <w:rPr>
          <w:rFonts w:ascii="Times New Roman" w:hAnsi="Times New Roman"/>
          <w:sz w:val="28"/>
          <w:szCs w:val="28"/>
        </w:rPr>
        <w:t>) речь идет о достаточно стабильных потоках доходов и уровне прибыли</w:t>
      </w:r>
      <w:r w:rsidRPr="00B30145">
        <w:rPr>
          <w:rFonts w:ascii="Times New Roman" w:hAnsi="Times New Roman"/>
          <w:sz w:val="28"/>
          <w:szCs w:val="28"/>
        </w:rPr>
        <w:t xml:space="preserve">. Целью </w:t>
      </w:r>
      <w:r w:rsidR="008B602D" w:rsidRPr="00B30145">
        <w:rPr>
          <w:rFonts w:ascii="Times New Roman" w:hAnsi="Times New Roman"/>
          <w:sz w:val="28"/>
          <w:szCs w:val="28"/>
        </w:rPr>
        <w:t>рассматриваемого предприятия, как коммерческой организации, является получение прибыли,</w:t>
      </w:r>
      <w:r w:rsidRPr="00B30145">
        <w:rPr>
          <w:rFonts w:ascii="Times New Roman" w:hAnsi="Times New Roman"/>
          <w:sz w:val="28"/>
          <w:szCs w:val="28"/>
        </w:rPr>
        <w:t xml:space="preserve"> поэтому фактор рентабельности является очень важным для компании и получает высшую оценку</w:t>
      </w:r>
      <w:r w:rsidR="008B602D" w:rsidRPr="00B30145">
        <w:rPr>
          <w:rFonts w:ascii="Times New Roman" w:hAnsi="Times New Roman"/>
          <w:sz w:val="28"/>
          <w:szCs w:val="28"/>
        </w:rPr>
        <w:t xml:space="preserve"> – ч</w:t>
      </w:r>
      <w:r w:rsidRPr="00B30145">
        <w:rPr>
          <w:rFonts w:ascii="Times New Roman" w:hAnsi="Times New Roman"/>
          <w:sz w:val="28"/>
          <w:szCs w:val="28"/>
        </w:rPr>
        <w:t>ем выше рентабельность отрасли, тем выше привлекательность отрасли.</w:t>
      </w:r>
    </w:p>
    <w:p w:rsidR="00D317FE" w:rsidRPr="00B30145" w:rsidRDefault="00D317F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Потребность в первоначальном капитале</w:t>
      </w:r>
      <w:r w:rsidR="008B602D" w:rsidRPr="00B30145">
        <w:rPr>
          <w:rFonts w:ascii="Times New Roman" w:hAnsi="Times New Roman"/>
          <w:sz w:val="28"/>
          <w:szCs w:val="28"/>
        </w:rPr>
        <w:t xml:space="preserve"> для входа в отрасль является очень важной характеристикой, так как именно она в большей степени определяет возможность появления на рынке новых конкурентов.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8B602D" w:rsidRPr="00B30145">
        <w:rPr>
          <w:rFonts w:ascii="Times New Roman" w:hAnsi="Times New Roman"/>
          <w:sz w:val="28"/>
          <w:szCs w:val="28"/>
        </w:rPr>
        <w:t>Д</w:t>
      </w:r>
      <w:r w:rsidRPr="00B30145">
        <w:rPr>
          <w:rFonts w:ascii="Times New Roman" w:hAnsi="Times New Roman"/>
          <w:sz w:val="28"/>
          <w:szCs w:val="28"/>
        </w:rPr>
        <w:t>анная отрасль</w:t>
      </w:r>
      <w:r w:rsidR="008B602D" w:rsidRPr="00B30145">
        <w:rPr>
          <w:rFonts w:ascii="Times New Roman" w:hAnsi="Times New Roman"/>
          <w:sz w:val="28"/>
          <w:szCs w:val="28"/>
        </w:rPr>
        <w:t xml:space="preserve"> характеризуется большим размером первоначальных капиталовложений (для крупных участников рынка)</w:t>
      </w:r>
      <w:r w:rsidR="007E2181" w:rsidRPr="00B30145">
        <w:rPr>
          <w:rStyle w:val="ad"/>
          <w:rFonts w:ascii="Times New Roman" w:hAnsi="Times New Roman"/>
          <w:sz w:val="28"/>
          <w:szCs w:val="28"/>
        </w:rPr>
        <w:footnoteReference w:id="20"/>
      </w:r>
      <w:r w:rsidR="008B602D" w:rsidRPr="00B30145">
        <w:rPr>
          <w:rFonts w:ascii="Times New Roman" w:hAnsi="Times New Roman"/>
          <w:sz w:val="28"/>
          <w:szCs w:val="28"/>
        </w:rPr>
        <w:t>; ч</w:t>
      </w:r>
      <w:r w:rsidRPr="00B30145">
        <w:rPr>
          <w:rFonts w:ascii="Times New Roman" w:hAnsi="Times New Roman"/>
          <w:sz w:val="28"/>
          <w:szCs w:val="28"/>
        </w:rPr>
        <w:t>ем выше потребность в первоначальном капитале, тем ниже привлекательность</w:t>
      </w:r>
      <w:r w:rsidR="008B602D" w:rsidRPr="00B30145">
        <w:rPr>
          <w:rFonts w:ascii="Times New Roman" w:hAnsi="Times New Roman"/>
          <w:sz w:val="28"/>
          <w:szCs w:val="28"/>
        </w:rPr>
        <w:t xml:space="preserve"> отрасли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D317FE" w:rsidRPr="00B30145" w:rsidRDefault="008B602D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Продуктовые и т</w:t>
      </w:r>
      <w:r w:rsidR="00D317FE" w:rsidRPr="00B30145">
        <w:rPr>
          <w:rFonts w:ascii="Times New Roman" w:hAnsi="Times New Roman"/>
          <w:sz w:val="28"/>
          <w:szCs w:val="28"/>
        </w:rPr>
        <w:t>ехнологические инновации. Данная отрасль</w:t>
      </w:r>
      <w:r w:rsidRPr="00B30145">
        <w:rPr>
          <w:rFonts w:ascii="Times New Roman" w:hAnsi="Times New Roman"/>
          <w:sz w:val="28"/>
          <w:szCs w:val="28"/>
        </w:rPr>
        <w:t xml:space="preserve"> характеризуется </w:t>
      </w:r>
      <w:r w:rsidR="00A81A75" w:rsidRPr="00B30145">
        <w:rPr>
          <w:rFonts w:ascii="Times New Roman" w:hAnsi="Times New Roman"/>
          <w:sz w:val="28"/>
          <w:szCs w:val="28"/>
        </w:rPr>
        <w:t xml:space="preserve">регулярным (хоть и не постоянным, не резким) усовершенствованием оборудования, периодическим возникновением новых, усовершенствованных продуктов. Данный фактор получает оценку </w:t>
      </w:r>
      <w:r w:rsidR="001758E4" w:rsidRPr="00B30145">
        <w:rPr>
          <w:rFonts w:ascii="Times New Roman" w:hAnsi="Times New Roman"/>
          <w:sz w:val="28"/>
          <w:szCs w:val="28"/>
        </w:rPr>
        <w:t>3</w:t>
      </w:r>
      <w:r w:rsidR="00A81A75" w:rsidRPr="00B30145">
        <w:rPr>
          <w:rFonts w:ascii="Times New Roman" w:hAnsi="Times New Roman"/>
          <w:sz w:val="28"/>
          <w:szCs w:val="28"/>
        </w:rPr>
        <w:t xml:space="preserve"> и </w:t>
      </w:r>
      <w:r w:rsidR="00135004" w:rsidRPr="00B30145">
        <w:rPr>
          <w:rFonts w:ascii="Times New Roman" w:hAnsi="Times New Roman"/>
          <w:sz w:val="28"/>
          <w:szCs w:val="28"/>
        </w:rPr>
        <w:t>вес</w:t>
      </w:r>
      <w:r w:rsidR="00A81A75" w:rsidRPr="00B30145">
        <w:rPr>
          <w:rFonts w:ascii="Times New Roman" w:hAnsi="Times New Roman"/>
          <w:sz w:val="28"/>
          <w:szCs w:val="28"/>
        </w:rPr>
        <w:t xml:space="preserve"> 0,2, что объясняется важностью инноваций для предприятий отрасли с учетом особенностей выпускаемой продукции; ч</w:t>
      </w:r>
      <w:r w:rsidR="00D317FE" w:rsidRPr="00B30145">
        <w:rPr>
          <w:rFonts w:ascii="Times New Roman" w:hAnsi="Times New Roman"/>
          <w:sz w:val="28"/>
          <w:szCs w:val="28"/>
        </w:rPr>
        <w:t>ем больше инноваций, тем меньше привлекательность</w:t>
      </w:r>
      <w:r w:rsidR="00A81A75" w:rsidRPr="00B30145">
        <w:rPr>
          <w:rFonts w:ascii="Times New Roman" w:hAnsi="Times New Roman"/>
          <w:sz w:val="28"/>
          <w:szCs w:val="28"/>
        </w:rPr>
        <w:t xml:space="preserve"> отрасли</w:t>
      </w:r>
      <w:r w:rsidR="00D317FE" w:rsidRPr="00B30145">
        <w:rPr>
          <w:rFonts w:ascii="Times New Roman" w:hAnsi="Times New Roman"/>
          <w:sz w:val="28"/>
          <w:szCs w:val="28"/>
        </w:rPr>
        <w:t>.</w:t>
      </w:r>
    </w:p>
    <w:p w:rsidR="00D317FE" w:rsidRPr="00B30145" w:rsidRDefault="00D317F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Цикличность отрасли является </w:t>
      </w:r>
      <w:r w:rsidR="00B91B26" w:rsidRPr="00B30145">
        <w:rPr>
          <w:rFonts w:ascii="Times New Roman" w:hAnsi="Times New Roman"/>
          <w:sz w:val="28"/>
          <w:szCs w:val="28"/>
        </w:rPr>
        <w:t>достаточно важным фактором</w:t>
      </w:r>
      <w:r w:rsidRPr="00B30145">
        <w:rPr>
          <w:rFonts w:ascii="Times New Roman" w:hAnsi="Times New Roman"/>
          <w:sz w:val="28"/>
          <w:szCs w:val="28"/>
        </w:rPr>
        <w:t xml:space="preserve">, </w:t>
      </w:r>
      <w:r w:rsidR="00B91B26" w:rsidRPr="00B30145">
        <w:rPr>
          <w:rFonts w:ascii="Times New Roman" w:hAnsi="Times New Roman"/>
          <w:sz w:val="28"/>
          <w:szCs w:val="28"/>
        </w:rPr>
        <w:t>так как рынок хлебобулочных изделий подвержен сезонности</w:t>
      </w:r>
      <w:r w:rsidR="001758E4" w:rsidRPr="00B30145">
        <w:rPr>
          <w:rFonts w:ascii="Times New Roman" w:hAnsi="Times New Roman"/>
          <w:sz w:val="28"/>
          <w:szCs w:val="28"/>
        </w:rPr>
        <w:t>, что, прежде всего, сказывается на поставках сырья, а также характере потребления продукции.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1758E4" w:rsidRPr="00B30145">
        <w:rPr>
          <w:rFonts w:ascii="Times New Roman" w:hAnsi="Times New Roman"/>
          <w:sz w:val="28"/>
          <w:szCs w:val="28"/>
        </w:rPr>
        <w:t>Отметим, что ч</w:t>
      </w:r>
      <w:r w:rsidRPr="00B30145">
        <w:rPr>
          <w:rFonts w:ascii="Times New Roman" w:hAnsi="Times New Roman"/>
          <w:sz w:val="28"/>
          <w:szCs w:val="28"/>
        </w:rPr>
        <w:t xml:space="preserve">ем </w:t>
      </w:r>
      <w:r w:rsidR="001758E4" w:rsidRPr="00B30145">
        <w:rPr>
          <w:rFonts w:ascii="Times New Roman" w:hAnsi="Times New Roman"/>
          <w:sz w:val="28"/>
          <w:szCs w:val="28"/>
        </w:rPr>
        <w:t>выше</w:t>
      </w:r>
      <w:r w:rsidRPr="00B30145">
        <w:rPr>
          <w:rFonts w:ascii="Times New Roman" w:hAnsi="Times New Roman"/>
          <w:sz w:val="28"/>
          <w:szCs w:val="28"/>
        </w:rPr>
        <w:t xml:space="preserve"> цикличность, тем </w:t>
      </w:r>
      <w:r w:rsidR="001758E4" w:rsidRPr="00B30145">
        <w:rPr>
          <w:rFonts w:ascii="Times New Roman" w:hAnsi="Times New Roman"/>
          <w:sz w:val="28"/>
          <w:szCs w:val="28"/>
        </w:rPr>
        <w:t xml:space="preserve">ниже </w:t>
      </w:r>
      <w:r w:rsidRPr="00B30145">
        <w:rPr>
          <w:rFonts w:ascii="Times New Roman" w:hAnsi="Times New Roman"/>
          <w:sz w:val="28"/>
          <w:szCs w:val="28"/>
        </w:rPr>
        <w:t>привлекательность данной отрасли.</w:t>
      </w:r>
    </w:p>
    <w:p w:rsidR="00D317FE" w:rsidRPr="00B30145" w:rsidRDefault="00D317FE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Проанализировав эти факторы и </w:t>
      </w:r>
      <w:r w:rsidR="001758E4" w:rsidRPr="00B30145">
        <w:rPr>
          <w:rFonts w:ascii="Times New Roman" w:hAnsi="Times New Roman"/>
          <w:sz w:val="28"/>
          <w:szCs w:val="28"/>
        </w:rPr>
        <w:t>определив</w:t>
      </w:r>
      <w:r w:rsidRPr="00B30145">
        <w:rPr>
          <w:rFonts w:ascii="Times New Roman" w:hAnsi="Times New Roman"/>
          <w:sz w:val="28"/>
          <w:szCs w:val="28"/>
        </w:rPr>
        <w:t xml:space="preserve"> средний балл </w:t>
      </w:r>
      <w:r w:rsidR="001758E4" w:rsidRPr="00B30145">
        <w:rPr>
          <w:rFonts w:ascii="Times New Roman" w:hAnsi="Times New Roman"/>
          <w:sz w:val="28"/>
          <w:szCs w:val="28"/>
        </w:rPr>
        <w:t xml:space="preserve">их экспертной оценки </w:t>
      </w:r>
      <w:r w:rsidRPr="00B30145">
        <w:rPr>
          <w:rFonts w:ascii="Times New Roman" w:hAnsi="Times New Roman"/>
          <w:sz w:val="28"/>
          <w:szCs w:val="28"/>
        </w:rPr>
        <w:t xml:space="preserve">можно сказать, что отрасль </w:t>
      </w:r>
      <w:r w:rsidR="001758E4" w:rsidRPr="00B30145">
        <w:rPr>
          <w:rFonts w:ascii="Times New Roman" w:hAnsi="Times New Roman"/>
          <w:sz w:val="28"/>
          <w:szCs w:val="28"/>
        </w:rPr>
        <w:t xml:space="preserve">хлебобулочных изделий получила оценку </w:t>
      </w:r>
      <w:r w:rsidR="006101ED" w:rsidRPr="00B30145">
        <w:rPr>
          <w:rFonts w:ascii="Times New Roman" w:hAnsi="Times New Roman"/>
          <w:sz w:val="28"/>
          <w:szCs w:val="28"/>
        </w:rPr>
        <w:t>3,</w:t>
      </w:r>
      <w:r w:rsidR="00B36475" w:rsidRPr="00B30145">
        <w:rPr>
          <w:rFonts w:ascii="Times New Roman" w:hAnsi="Times New Roman"/>
          <w:sz w:val="28"/>
          <w:szCs w:val="28"/>
        </w:rPr>
        <w:t>2</w:t>
      </w:r>
      <w:r w:rsidRPr="00B30145">
        <w:rPr>
          <w:rFonts w:ascii="Times New Roman" w:hAnsi="Times New Roman"/>
          <w:sz w:val="28"/>
          <w:szCs w:val="28"/>
        </w:rPr>
        <w:t xml:space="preserve"> из </w:t>
      </w:r>
      <w:r w:rsidR="001758E4" w:rsidRPr="00B30145">
        <w:rPr>
          <w:rFonts w:ascii="Times New Roman" w:hAnsi="Times New Roman"/>
          <w:sz w:val="28"/>
          <w:szCs w:val="28"/>
        </w:rPr>
        <w:t>пяти</w:t>
      </w:r>
      <w:r w:rsidRPr="00B30145">
        <w:rPr>
          <w:rFonts w:ascii="Times New Roman" w:hAnsi="Times New Roman"/>
          <w:sz w:val="28"/>
          <w:szCs w:val="28"/>
        </w:rPr>
        <w:t xml:space="preserve"> возможных. </w:t>
      </w:r>
      <w:r w:rsidR="00135004" w:rsidRPr="00B30145">
        <w:rPr>
          <w:rFonts w:ascii="Times New Roman" w:hAnsi="Times New Roman"/>
          <w:sz w:val="28"/>
          <w:szCs w:val="28"/>
        </w:rPr>
        <w:t>Таким образом, п</w:t>
      </w:r>
      <w:r w:rsidR="005C3088" w:rsidRPr="00B30145">
        <w:rPr>
          <w:rFonts w:ascii="Times New Roman" w:hAnsi="Times New Roman"/>
          <w:sz w:val="28"/>
          <w:szCs w:val="28"/>
        </w:rPr>
        <w:t>осле проведения анализа вышеуказанных факторов можно сделать выводы и средней привлекательности отрасли. Но для того, ч</w:t>
      </w:r>
      <w:r w:rsidRPr="00B30145">
        <w:rPr>
          <w:rFonts w:ascii="Times New Roman" w:hAnsi="Times New Roman"/>
          <w:sz w:val="28"/>
          <w:szCs w:val="28"/>
        </w:rPr>
        <w:t>тобы получить оценку о полной привлекательности</w:t>
      </w:r>
      <w:r w:rsidR="005C3088" w:rsidRPr="00B30145">
        <w:rPr>
          <w:rFonts w:ascii="Times New Roman" w:hAnsi="Times New Roman"/>
          <w:sz w:val="28"/>
          <w:szCs w:val="28"/>
        </w:rPr>
        <w:t>,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5C3088" w:rsidRPr="00B30145">
        <w:rPr>
          <w:rFonts w:ascii="Times New Roman" w:hAnsi="Times New Roman"/>
          <w:sz w:val="28"/>
          <w:szCs w:val="28"/>
        </w:rPr>
        <w:t xml:space="preserve">следует </w:t>
      </w:r>
      <w:r w:rsidRPr="00B30145">
        <w:rPr>
          <w:rFonts w:ascii="Times New Roman" w:hAnsi="Times New Roman"/>
          <w:sz w:val="28"/>
          <w:szCs w:val="28"/>
        </w:rPr>
        <w:t>провести дальнейший анализ внешней среды.</w:t>
      </w:r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088" w:rsidRPr="00B30145" w:rsidRDefault="005C3088" w:rsidP="00B30145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7" w:name="_Toc276479906"/>
      <w:r w:rsidRPr="00B30145">
        <w:rPr>
          <w:rFonts w:ascii="Times New Roman" w:hAnsi="Times New Roman"/>
          <w:b w:val="0"/>
          <w:color w:val="auto"/>
        </w:rPr>
        <w:t>2.</w:t>
      </w:r>
      <w:r w:rsidR="00D1775B" w:rsidRPr="00B30145">
        <w:rPr>
          <w:rFonts w:ascii="Times New Roman" w:hAnsi="Times New Roman"/>
          <w:b w:val="0"/>
          <w:color w:val="auto"/>
        </w:rPr>
        <w:t>4</w:t>
      </w:r>
      <w:r w:rsidRPr="00B30145">
        <w:rPr>
          <w:rFonts w:ascii="Times New Roman" w:hAnsi="Times New Roman"/>
          <w:b w:val="0"/>
          <w:color w:val="auto"/>
        </w:rPr>
        <w:t xml:space="preserve"> Конкурентный анализ по методике Майкла Портера</w:t>
      </w:r>
      <w:bookmarkEnd w:id="7"/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088" w:rsidRPr="00B30145" w:rsidRDefault="008E296A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К силам, характеризующим прямую угрозу положению предприятия, относятся существующие конкуренты, оценка положения которых основана на анализе нескольких факторов.</w:t>
      </w:r>
    </w:p>
    <w:p w:rsidR="00BA0B25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Размер и количество компаний в отрасли. </w:t>
      </w:r>
      <w:r w:rsidR="00BA0B25" w:rsidRPr="00B30145">
        <w:rPr>
          <w:rFonts w:ascii="Times New Roman" w:hAnsi="Times New Roman"/>
          <w:sz w:val="28"/>
          <w:szCs w:val="28"/>
        </w:rPr>
        <w:t>В настоящее время в Казани существует несколько крупных хлебозаводов, на долю которых из общего объёма выпускаемого хлеба приходится 79%, доля мини-пекарен составляет 21% общего объёма производства. Конкуренция на рынке является очень высокой из-за особенностей выпускаемой продукции и широте ох</w:t>
      </w:r>
      <w:r w:rsidR="00A00FA7" w:rsidRPr="00B30145">
        <w:rPr>
          <w:rFonts w:ascii="Times New Roman" w:hAnsi="Times New Roman"/>
          <w:sz w:val="28"/>
          <w:szCs w:val="28"/>
        </w:rPr>
        <w:t>вата существующих потребителей.</w:t>
      </w:r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Дифференциация товара в отрасли</w:t>
      </w:r>
      <w:r w:rsidR="00BA0B25" w:rsidRPr="00B30145">
        <w:rPr>
          <w:rFonts w:ascii="Times New Roman" w:hAnsi="Times New Roman"/>
          <w:sz w:val="28"/>
          <w:szCs w:val="28"/>
        </w:rPr>
        <w:t xml:space="preserve"> – ОАО «Казанский Хлебозавод №3» выпускает продукцию идентичную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BA0B25" w:rsidRPr="00B30145">
        <w:rPr>
          <w:rFonts w:ascii="Times New Roman" w:hAnsi="Times New Roman"/>
          <w:sz w:val="28"/>
          <w:szCs w:val="28"/>
        </w:rPr>
        <w:t>продукции других ко</w:t>
      </w:r>
      <w:r w:rsidR="00A00FA7" w:rsidRPr="00B30145">
        <w:rPr>
          <w:rFonts w:ascii="Times New Roman" w:hAnsi="Times New Roman"/>
          <w:sz w:val="28"/>
          <w:szCs w:val="28"/>
        </w:rPr>
        <w:t>мпаний отрасли</w:t>
      </w:r>
      <w:r w:rsidRPr="00B30145">
        <w:rPr>
          <w:rFonts w:ascii="Times New Roman" w:hAnsi="Times New Roman"/>
          <w:sz w:val="28"/>
          <w:szCs w:val="28"/>
        </w:rPr>
        <w:t xml:space="preserve">, </w:t>
      </w:r>
      <w:r w:rsidR="00A00FA7" w:rsidRPr="00B30145">
        <w:rPr>
          <w:rFonts w:ascii="Times New Roman" w:hAnsi="Times New Roman"/>
          <w:sz w:val="28"/>
          <w:szCs w:val="28"/>
        </w:rPr>
        <w:t>а также усовершенствованные, менее стандартные товары</w:t>
      </w:r>
      <w:r w:rsidRPr="00B30145">
        <w:rPr>
          <w:rFonts w:ascii="Times New Roman" w:hAnsi="Times New Roman"/>
          <w:sz w:val="28"/>
          <w:szCs w:val="28"/>
        </w:rPr>
        <w:t xml:space="preserve">. </w:t>
      </w:r>
      <w:r w:rsidR="00A00FA7" w:rsidRPr="00B30145">
        <w:rPr>
          <w:rFonts w:ascii="Times New Roman" w:hAnsi="Times New Roman"/>
          <w:sz w:val="28"/>
          <w:szCs w:val="28"/>
        </w:rPr>
        <w:t xml:space="preserve">Все же </w:t>
      </w:r>
      <w:r w:rsidRPr="00B30145">
        <w:rPr>
          <w:rFonts w:ascii="Times New Roman" w:hAnsi="Times New Roman"/>
          <w:sz w:val="28"/>
          <w:szCs w:val="28"/>
        </w:rPr>
        <w:t xml:space="preserve">дифференциация </w:t>
      </w:r>
      <w:r w:rsidR="00A00FA7" w:rsidRPr="00B30145">
        <w:rPr>
          <w:rFonts w:ascii="Times New Roman" w:hAnsi="Times New Roman"/>
          <w:sz w:val="28"/>
          <w:szCs w:val="28"/>
        </w:rPr>
        <w:t xml:space="preserve">продукции </w:t>
      </w:r>
      <w:r w:rsidRPr="00B30145">
        <w:rPr>
          <w:rFonts w:ascii="Times New Roman" w:hAnsi="Times New Roman"/>
          <w:sz w:val="28"/>
          <w:szCs w:val="28"/>
        </w:rPr>
        <w:t>является</w:t>
      </w:r>
      <w:r w:rsidR="00A00FA7" w:rsidRPr="00B30145">
        <w:rPr>
          <w:rFonts w:ascii="Times New Roman" w:hAnsi="Times New Roman"/>
          <w:sz w:val="28"/>
          <w:szCs w:val="28"/>
        </w:rPr>
        <w:t xml:space="preserve"> низкой</w:t>
      </w:r>
      <w:r w:rsidRPr="00B30145">
        <w:rPr>
          <w:rFonts w:ascii="Times New Roman" w:hAnsi="Times New Roman"/>
          <w:sz w:val="28"/>
          <w:szCs w:val="28"/>
        </w:rPr>
        <w:t xml:space="preserve">, что </w:t>
      </w:r>
      <w:r w:rsidR="00A00FA7" w:rsidRPr="00B30145">
        <w:rPr>
          <w:rFonts w:ascii="Times New Roman" w:hAnsi="Times New Roman"/>
          <w:sz w:val="28"/>
          <w:szCs w:val="28"/>
        </w:rPr>
        <w:t>способствует усилению конкуренции среди компаний.</w:t>
      </w:r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Темпы роста отрасли</w:t>
      </w:r>
      <w:r w:rsidR="00A00FA7" w:rsidRPr="00B30145">
        <w:rPr>
          <w:rFonts w:ascii="Times New Roman" w:hAnsi="Times New Roman"/>
          <w:sz w:val="28"/>
          <w:szCs w:val="28"/>
        </w:rPr>
        <w:t xml:space="preserve"> оцениваются как низкие</w:t>
      </w:r>
      <w:r w:rsidRPr="00B30145">
        <w:rPr>
          <w:rFonts w:ascii="Times New Roman" w:hAnsi="Times New Roman"/>
          <w:sz w:val="28"/>
          <w:szCs w:val="28"/>
        </w:rPr>
        <w:t>,</w:t>
      </w:r>
      <w:r w:rsidR="00A00FA7" w:rsidRPr="00B30145">
        <w:rPr>
          <w:rFonts w:ascii="Times New Roman" w:hAnsi="Times New Roman"/>
          <w:sz w:val="28"/>
          <w:szCs w:val="28"/>
        </w:rPr>
        <w:t xml:space="preserve"> что вызвано насыщением рынка производителями</w:t>
      </w:r>
      <w:r w:rsidRPr="00B30145">
        <w:rPr>
          <w:rFonts w:ascii="Times New Roman" w:hAnsi="Times New Roman"/>
          <w:sz w:val="28"/>
          <w:szCs w:val="28"/>
        </w:rPr>
        <w:t xml:space="preserve">, новые </w:t>
      </w:r>
      <w:r w:rsidR="00A00FA7" w:rsidRPr="00B30145">
        <w:rPr>
          <w:rFonts w:ascii="Times New Roman" w:hAnsi="Times New Roman"/>
          <w:sz w:val="28"/>
          <w:szCs w:val="28"/>
        </w:rPr>
        <w:t xml:space="preserve">крупные </w:t>
      </w:r>
      <w:r w:rsidRPr="00B30145">
        <w:rPr>
          <w:rFonts w:ascii="Times New Roman" w:hAnsi="Times New Roman"/>
          <w:sz w:val="28"/>
          <w:szCs w:val="28"/>
        </w:rPr>
        <w:t xml:space="preserve">компании на рынке </w:t>
      </w:r>
      <w:r w:rsidR="00A00FA7" w:rsidRPr="00B30145">
        <w:rPr>
          <w:rFonts w:ascii="Times New Roman" w:hAnsi="Times New Roman"/>
          <w:sz w:val="28"/>
          <w:szCs w:val="28"/>
        </w:rPr>
        <w:t>почти не появляются.</w:t>
      </w:r>
    </w:p>
    <w:p w:rsidR="005C3088" w:rsidRPr="00B30145" w:rsidRDefault="00A00FA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Теперь перейдем к оценке угрозы</w:t>
      </w:r>
      <w:r w:rsidR="005C3088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 xml:space="preserve">со стороны </w:t>
      </w:r>
      <w:r w:rsidR="005C3088" w:rsidRPr="00B30145">
        <w:rPr>
          <w:rFonts w:ascii="Times New Roman" w:hAnsi="Times New Roman"/>
          <w:sz w:val="28"/>
          <w:szCs w:val="28"/>
        </w:rPr>
        <w:t>пот</w:t>
      </w:r>
      <w:r w:rsidRPr="00B30145">
        <w:rPr>
          <w:rFonts w:ascii="Times New Roman" w:hAnsi="Times New Roman"/>
          <w:sz w:val="28"/>
          <w:szCs w:val="28"/>
        </w:rPr>
        <w:t>енциальных конкурентов, которая оценивается по следующим факторам</w:t>
      </w:r>
      <w:r w:rsidR="009E50A7" w:rsidRPr="00B30145">
        <w:rPr>
          <w:rStyle w:val="ad"/>
          <w:rFonts w:ascii="Times New Roman" w:hAnsi="Times New Roman"/>
          <w:sz w:val="28"/>
          <w:szCs w:val="28"/>
        </w:rPr>
        <w:footnoteReference w:id="21"/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Барьеры входа в отрасль</w:t>
      </w:r>
      <w:r w:rsidR="00A00FA7" w:rsidRPr="00B30145">
        <w:rPr>
          <w:rFonts w:ascii="Times New Roman" w:hAnsi="Times New Roman"/>
          <w:sz w:val="28"/>
          <w:szCs w:val="28"/>
        </w:rPr>
        <w:t xml:space="preserve"> очень высоки, особенно для крупных компаний. Н</w:t>
      </w:r>
      <w:r w:rsidRPr="00B30145">
        <w:rPr>
          <w:rFonts w:ascii="Times New Roman" w:hAnsi="Times New Roman"/>
          <w:sz w:val="28"/>
          <w:szCs w:val="28"/>
        </w:rPr>
        <w:t>еобходим</w:t>
      </w:r>
      <w:r w:rsidR="00A00FA7" w:rsidRPr="00B30145">
        <w:rPr>
          <w:rFonts w:ascii="Times New Roman" w:hAnsi="Times New Roman"/>
          <w:sz w:val="28"/>
          <w:szCs w:val="28"/>
        </w:rPr>
        <w:t>ы большие капиталовложения в производственные мощности и сбытовую сеть.</w:t>
      </w:r>
      <w:r w:rsidRPr="00B30145">
        <w:rPr>
          <w:rFonts w:ascii="Times New Roman" w:hAnsi="Times New Roman"/>
          <w:sz w:val="28"/>
          <w:szCs w:val="28"/>
        </w:rPr>
        <w:t xml:space="preserve"> Инвесторы вряд ли </w:t>
      </w:r>
      <w:r w:rsidR="00FC25A7" w:rsidRPr="00B30145">
        <w:rPr>
          <w:rFonts w:ascii="Times New Roman" w:hAnsi="Times New Roman"/>
          <w:sz w:val="28"/>
          <w:szCs w:val="28"/>
        </w:rPr>
        <w:t xml:space="preserve">на это </w:t>
      </w:r>
      <w:r w:rsidRPr="00B30145">
        <w:rPr>
          <w:rFonts w:ascii="Times New Roman" w:hAnsi="Times New Roman"/>
          <w:sz w:val="28"/>
          <w:szCs w:val="28"/>
        </w:rPr>
        <w:t xml:space="preserve">пойдут, </w:t>
      </w:r>
      <w:r w:rsidR="00FC25A7" w:rsidRPr="00B30145">
        <w:rPr>
          <w:rFonts w:ascii="Times New Roman" w:hAnsi="Times New Roman"/>
          <w:sz w:val="28"/>
          <w:szCs w:val="28"/>
        </w:rPr>
        <w:t>что обусловлено высоким уровнем конкуренции на рынке, п</w:t>
      </w:r>
      <w:r w:rsidRPr="00B30145">
        <w:rPr>
          <w:rFonts w:ascii="Times New Roman" w:hAnsi="Times New Roman"/>
          <w:sz w:val="28"/>
          <w:szCs w:val="28"/>
        </w:rPr>
        <w:t>оэтому угроза</w:t>
      </w:r>
      <w:r w:rsidR="00FC25A7" w:rsidRPr="00B30145">
        <w:rPr>
          <w:rFonts w:ascii="Times New Roman" w:hAnsi="Times New Roman"/>
          <w:sz w:val="28"/>
          <w:szCs w:val="28"/>
        </w:rPr>
        <w:t xml:space="preserve"> оценивается как низкая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Сила реакции существующей компании на вхождение нового конкурента</w:t>
      </w:r>
      <w:r w:rsidR="00FC25A7" w:rsidRPr="00B30145">
        <w:rPr>
          <w:rFonts w:ascii="Times New Roman" w:hAnsi="Times New Roman"/>
          <w:sz w:val="28"/>
          <w:szCs w:val="28"/>
        </w:rPr>
        <w:t xml:space="preserve"> характеризуется ответными действиями компании. Угроза является сильной, так как п</w:t>
      </w:r>
      <w:r w:rsidRPr="00B30145">
        <w:rPr>
          <w:rFonts w:ascii="Times New Roman" w:hAnsi="Times New Roman"/>
          <w:sz w:val="28"/>
          <w:szCs w:val="28"/>
        </w:rPr>
        <w:t xml:space="preserve">ри </w:t>
      </w:r>
      <w:r w:rsidR="00FC25A7" w:rsidRPr="00B30145">
        <w:rPr>
          <w:rFonts w:ascii="Times New Roman" w:hAnsi="Times New Roman"/>
          <w:sz w:val="28"/>
          <w:szCs w:val="28"/>
        </w:rPr>
        <w:t xml:space="preserve">появлении </w:t>
      </w:r>
      <w:r w:rsidRPr="00B30145">
        <w:rPr>
          <w:rFonts w:ascii="Times New Roman" w:hAnsi="Times New Roman"/>
          <w:sz w:val="28"/>
          <w:szCs w:val="28"/>
        </w:rPr>
        <w:t>нового конкурента компания</w:t>
      </w:r>
      <w:r w:rsidR="00FC25A7" w:rsidRPr="00B30145">
        <w:rPr>
          <w:rFonts w:ascii="Times New Roman" w:hAnsi="Times New Roman"/>
          <w:sz w:val="28"/>
          <w:szCs w:val="28"/>
        </w:rPr>
        <w:t xml:space="preserve"> сможет лишь незначительно расширить ассортимент и немного снизить цены.</w:t>
      </w:r>
    </w:p>
    <w:p w:rsidR="005C3088" w:rsidRPr="00B30145" w:rsidRDefault="00FC25A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Рассмотрим </w:t>
      </w:r>
      <w:r w:rsidR="005C3088" w:rsidRPr="00B30145">
        <w:rPr>
          <w:rFonts w:ascii="Times New Roman" w:hAnsi="Times New Roman"/>
          <w:sz w:val="28"/>
          <w:szCs w:val="28"/>
        </w:rPr>
        <w:t>силы, образующие косвенную угрозу</w:t>
      </w:r>
      <w:r w:rsidRPr="00B30145">
        <w:rPr>
          <w:rFonts w:ascii="Times New Roman" w:hAnsi="Times New Roman"/>
          <w:sz w:val="28"/>
          <w:szCs w:val="28"/>
        </w:rPr>
        <w:t xml:space="preserve"> положению предприятия в отрасли</w:t>
      </w:r>
      <w:r w:rsidR="005C3088" w:rsidRPr="00B30145">
        <w:rPr>
          <w:rFonts w:ascii="Times New Roman" w:hAnsi="Times New Roman"/>
          <w:sz w:val="28"/>
          <w:szCs w:val="28"/>
        </w:rPr>
        <w:t>.</w:t>
      </w:r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Угроза со стороны товаро</w:t>
      </w:r>
      <w:r w:rsidR="00FC25A7" w:rsidRPr="00B30145">
        <w:rPr>
          <w:rFonts w:ascii="Times New Roman" w:hAnsi="Times New Roman"/>
          <w:sz w:val="28"/>
          <w:szCs w:val="28"/>
        </w:rPr>
        <w:t>в-</w:t>
      </w:r>
      <w:r w:rsidRPr="00B30145">
        <w:rPr>
          <w:rFonts w:ascii="Times New Roman" w:hAnsi="Times New Roman"/>
          <w:sz w:val="28"/>
          <w:szCs w:val="28"/>
        </w:rPr>
        <w:t>заменител</w:t>
      </w:r>
      <w:r w:rsidR="00FC25A7" w:rsidRPr="00B30145">
        <w:rPr>
          <w:rFonts w:ascii="Times New Roman" w:hAnsi="Times New Roman"/>
          <w:sz w:val="28"/>
          <w:szCs w:val="28"/>
        </w:rPr>
        <w:t>ей</w:t>
      </w:r>
      <w:r w:rsidRPr="00B30145">
        <w:rPr>
          <w:rFonts w:ascii="Times New Roman" w:hAnsi="Times New Roman"/>
          <w:sz w:val="28"/>
          <w:szCs w:val="28"/>
        </w:rPr>
        <w:t xml:space="preserve">. </w:t>
      </w:r>
      <w:r w:rsidR="00FC25A7" w:rsidRPr="00B30145">
        <w:rPr>
          <w:rFonts w:ascii="Times New Roman" w:hAnsi="Times New Roman"/>
          <w:sz w:val="28"/>
          <w:szCs w:val="28"/>
        </w:rPr>
        <w:t xml:space="preserve">Исходя из истории хлебопечения в нашей стране, а также менталитета граждан, можно сказать, что </w:t>
      </w:r>
      <w:r w:rsidR="00445929" w:rsidRPr="00B30145">
        <w:rPr>
          <w:rFonts w:ascii="Times New Roman" w:hAnsi="Times New Roman"/>
          <w:sz w:val="28"/>
          <w:szCs w:val="28"/>
        </w:rPr>
        <w:t>как таковые товары-заменители практически отсутствуют. Таким образом, данная угроза оценивается как низкая.</w:t>
      </w:r>
    </w:p>
    <w:p w:rsidR="009E50A7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Угроза со стороны поставщ</w:t>
      </w:r>
      <w:r w:rsidR="00445929" w:rsidRPr="00B30145">
        <w:rPr>
          <w:rFonts w:ascii="Times New Roman" w:hAnsi="Times New Roman"/>
          <w:sz w:val="28"/>
          <w:szCs w:val="28"/>
        </w:rPr>
        <w:t>иков характеризуется к</w:t>
      </w:r>
      <w:r w:rsidRPr="00B30145">
        <w:rPr>
          <w:rFonts w:ascii="Times New Roman" w:hAnsi="Times New Roman"/>
          <w:sz w:val="28"/>
          <w:szCs w:val="28"/>
        </w:rPr>
        <w:t>оличество</w:t>
      </w:r>
      <w:r w:rsidR="00445929" w:rsidRPr="00B30145">
        <w:rPr>
          <w:rFonts w:ascii="Times New Roman" w:hAnsi="Times New Roman"/>
          <w:sz w:val="28"/>
          <w:szCs w:val="28"/>
        </w:rPr>
        <w:t>м</w:t>
      </w:r>
      <w:r w:rsidRPr="00B30145">
        <w:rPr>
          <w:rFonts w:ascii="Times New Roman" w:hAnsi="Times New Roman"/>
          <w:sz w:val="28"/>
          <w:szCs w:val="28"/>
        </w:rPr>
        <w:t xml:space="preserve"> и размер</w:t>
      </w:r>
      <w:r w:rsidR="00445929" w:rsidRPr="00B30145">
        <w:rPr>
          <w:rFonts w:ascii="Times New Roman" w:hAnsi="Times New Roman"/>
          <w:sz w:val="28"/>
          <w:szCs w:val="28"/>
        </w:rPr>
        <w:t>ом</w:t>
      </w:r>
      <w:r w:rsidRPr="00B30145">
        <w:rPr>
          <w:rFonts w:ascii="Times New Roman" w:hAnsi="Times New Roman"/>
          <w:sz w:val="28"/>
          <w:szCs w:val="28"/>
        </w:rPr>
        <w:t xml:space="preserve"> поставщиков в отрасли. В данном случае рассматриваются поставщики </w:t>
      </w:r>
      <w:r w:rsidR="00445929" w:rsidRPr="00B30145">
        <w:rPr>
          <w:rFonts w:ascii="Times New Roman" w:hAnsi="Times New Roman"/>
          <w:sz w:val="28"/>
          <w:szCs w:val="28"/>
        </w:rPr>
        <w:t>сырья (муки, сахара, дрожжей и так далее) и материалов, необходимых для упаковки продукции</w:t>
      </w:r>
      <w:r w:rsidRPr="00B30145">
        <w:rPr>
          <w:rFonts w:ascii="Times New Roman" w:hAnsi="Times New Roman"/>
          <w:sz w:val="28"/>
          <w:szCs w:val="28"/>
        </w:rPr>
        <w:t xml:space="preserve">. </w:t>
      </w:r>
    </w:p>
    <w:p w:rsidR="005C3088" w:rsidRPr="00B30145" w:rsidRDefault="0044592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Угроза оценивается как средняя, так как, несмотря на большое количество поставщиков, их деятельность подвержена зачастую неконтролируемому воздействию природных условий.</w:t>
      </w:r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Дифференциация товара поставщика</w:t>
      </w:r>
      <w:r w:rsidR="00D51B67" w:rsidRPr="00B30145">
        <w:rPr>
          <w:rFonts w:ascii="Times New Roman" w:hAnsi="Times New Roman"/>
          <w:sz w:val="28"/>
          <w:szCs w:val="28"/>
        </w:rPr>
        <w:t xml:space="preserve"> – можно сказать, что некоторые виды сырья к</w:t>
      </w:r>
      <w:r w:rsidRPr="00B30145">
        <w:rPr>
          <w:rFonts w:ascii="Times New Roman" w:hAnsi="Times New Roman"/>
          <w:sz w:val="28"/>
          <w:szCs w:val="28"/>
        </w:rPr>
        <w:t>омпании поставляю</w:t>
      </w:r>
      <w:r w:rsidR="00D51B67" w:rsidRPr="00B30145">
        <w:rPr>
          <w:rFonts w:ascii="Times New Roman" w:hAnsi="Times New Roman"/>
          <w:sz w:val="28"/>
          <w:szCs w:val="28"/>
        </w:rPr>
        <w:t>т</w:t>
      </w:r>
      <w:r w:rsidRPr="00B30145">
        <w:rPr>
          <w:rFonts w:ascii="Times New Roman" w:hAnsi="Times New Roman"/>
          <w:sz w:val="28"/>
          <w:szCs w:val="28"/>
        </w:rPr>
        <w:t xml:space="preserve"> на рынок</w:t>
      </w:r>
      <w:r w:rsidR="00D51B67" w:rsidRPr="00B30145">
        <w:rPr>
          <w:rFonts w:ascii="Times New Roman" w:hAnsi="Times New Roman"/>
          <w:sz w:val="28"/>
          <w:szCs w:val="28"/>
        </w:rPr>
        <w:t xml:space="preserve"> хлебобулочных изделий в ассортименте</w:t>
      </w:r>
      <w:r w:rsidRPr="00B30145">
        <w:rPr>
          <w:rFonts w:ascii="Times New Roman" w:hAnsi="Times New Roman"/>
          <w:sz w:val="28"/>
          <w:szCs w:val="28"/>
        </w:rPr>
        <w:t xml:space="preserve">. </w:t>
      </w:r>
      <w:r w:rsidR="00D51B67" w:rsidRPr="00B30145">
        <w:rPr>
          <w:rFonts w:ascii="Times New Roman" w:hAnsi="Times New Roman"/>
          <w:sz w:val="28"/>
          <w:szCs w:val="28"/>
        </w:rPr>
        <w:t>Следовательно</w:t>
      </w:r>
      <w:r w:rsidRPr="00B30145">
        <w:rPr>
          <w:rFonts w:ascii="Times New Roman" w:hAnsi="Times New Roman"/>
          <w:sz w:val="28"/>
          <w:szCs w:val="28"/>
        </w:rPr>
        <w:t xml:space="preserve">, возможен </w:t>
      </w:r>
      <w:r w:rsidR="00D51B67" w:rsidRPr="00B30145">
        <w:rPr>
          <w:rFonts w:ascii="Times New Roman" w:hAnsi="Times New Roman"/>
          <w:sz w:val="28"/>
          <w:szCs w:val="28"/>
        </w:rPr>
        <w:t xml:space="preserve">достаточно широкий </w:t>
      </w:r>
      <w:r w:rsidRPr="00B30145">
        <w:rPr>
          <w:rFonts w:ascii="Times New Roman" w:hAnsi="Times New Roman"/>
          <w:sz w:val="28"/>
          <w:szCs w:val="28"/>
        </w:rPr>
        <w:t>выбор</w:t>
      </w:r>
      <w:r w:rsidR="00D51B67" w:rsidRPr="00B30145">
        <w:rPr>
          <w:rFonts w:ascii="Times New Roman" w:hAnsi="Times New Roman"/>
          <w:sz w:val="28"/>
          <w:szCs w:val="28"/>
        </w:rPr>
        <w:t>, угроза оценивается как низкая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Важность организации для поставщика</w:t>
      </w:r>
      <w:r w:rsidR="001B01E4" w:rsidRPr="00B30145">
        <w:rPr>
          <w:rFonts w:ascii="Times New Roman" w:hAnsi="Times New Roman"/>
          <w:sz w:val="28"/>
          <w:szCs w:val="28"/>
        </w:rPr>
        <w:t xml:space="preserve"> оценивается как высокая, в силу ее крупного размера и небольшого количества таких крупных компаний на рынке</w:t>
      </w:r>
      <w:r w:rsidRPr="00B30145">
        <w:rPr>
          <w:rFonts w:ascii="Times New Roman" w:hAnsi="Times New Roman"/>
          <w:sz w:val="28"/>
          <w:szCs w:val="28"/>
        </w:rPr>
        <w:t>.</w:t>
      </w:r>
      <w:r w:rsidR="001B01E4" w:rsidRPr="00B30145">
        <w:rPr>
          <w:rFonts w:ascii="Times New Roman" w:hAnsi="Times New Roman"/>
          <w:sz w:val="28"/>
          <w:szCs w:val="28"/>
        </w:rPr>
        <w:t xml:space="preserve"> Таким образом, угроза оценивается как низкая</w:t>
      </w:r>
    </w:p>
    <w:p w:rsidR="005C3088" w:rsidRPr="00B30145" w:rsidRDefault="001B01E4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Угроза со стороны потребителей определяется, в основном, к</w:t>
      </w:r>
      <w:r w:rsidR="005C3088" w:rsidRPr="00B30145">
        <w:rPr>
          <w:rFonts w:ascii="Times New Roman" w:hAnsi="Times New Roman"/>
          <w:sz w:val="28"/>
          <w:szCs w:val="28"/>
        </w:rPr>
        <w:t>оличество</w:t>
      </w:r>
      <w:r w:rsidRPr="00B30145">
        <w:rPr>
          <w:rFonts w:ascii="Times New Roman" w:hAnsi="Times New Roman"/>
          <w:sz w:val="28"/>
          <w:szCs w:val="28"/>
        </w:rPr>
        <w:t>м</w:t>
      </w:r>
      <w:r w:rsidR="005C3088" w:rsidRPr="00B30145">
        <w:rPr>
          <w:rFonts w:ascii="Times New Roman" w:hAnsi="Times New Roman"/>
          <w:sz w:val="28"/>
          <w:szCs w:val="28"/>
        </w:rPr>
        <w:t xml:space="preserve"> и размер</w:t>
      </w:r>
      <w:r w:rsidRPr="00B30145">
        <w:rPr>
          <w:rFonts w:ascii="Times New Roman" w:hAnsi="Times New Roman"/>
          <w:sz w:val="28"/>
          <w:szCs w:val="28"/>
        </w:rPr>
        <w:t>ом</w:t>
      </w:r>
      <w:r w:rsidR="005C3088" w:rsidRPr="00B30145">
        <w:rPr>
          <w:rFonts w:ascii="Times New Roman" w:hAnsi="Times New Roman"/>
          <w:sz w:val="28"/>
          <w:szCs w:val="28"/>
        </w:rPr>
        <w:t xml:space="preserve"> потребителей в отрасли. </w:t>
      </w:r>
      <w:r w:rsidRPr="00B30145">
        <w:rPr>
          <w:rFonts w:ascii="Times New Roman" w:hAnsi="Times New Roman"/>
          <w:sz w:val="28"/>
          <w:szCs w:val="28"/>
        </w:rPr>
        <w:t>Угроза оценивается как низкая, так как круг потребителей очень широк</w:t>
      </w:r>
      <w:r w:rsidR="00EB78C1" w:rsidRPr="00B30145">
        <w:rPr>
          <w:rFonts w:ascii="Times New Roman" w:hAnsi="Times New Roman"/>
          <w:sz w:val="28"/>
          <w:szCs w:val="28"/>
        </w:rPr>
        <w:t xml:space="preserve"> и</w:t>
      </w:r>
      <w:r w:rsidRPr="00B30145">
        <w:rPr>
          <w:rFonts w:ascii="Times New Roman" w:hAnsi="Times New Roman"/>
          <w:sz w:val="28"/>
          <w:szCs w:val="28"/>
        </w:rPr>
        <w:t xml:space="preserve"> охватывает все социальные слои общества.</w:t>
      </w:r>
      <w:r w:rsidR="00A05DBD">
        <w:rPr>
          <w:rFonts w:ascii="Times New Roman" w:hAnsi="Times New Roman"/>
          <w:sz w:val="28"/>
          <w:szCs w:val="28"/>
        </w:rPr>
        <w:t xml:space="preserve"> </w:t>
      </w:r>
      <w:r w:rsidR="005C3088" w:rsidRPr="00B30145">
        <w:rPr>
          <w:rFonts w:ascii="Times New Roman" w:hAnsi="Times New Roman"/>
          <w:sz w:val="28"/>
          <w:szCs w:val="28"/>
        </w:rPr>
        <w:t>Дифференциация товара для потребителя</w:t>
      </w:r>
      <w:r w:rsidR="00EB78C1" w:rsidRPr="00B30145">
        <w:rPr>
          <w:rFonts w:ascii="Times New Roman" w:hAnsi="Times New Roman"/>
          <w:sz w:val="28"/>
          <w:szCs w:val="28"/>
        </w:rPr>
        <w:t xml:space="preserve"> – потребителям продукции </w:t>
      </w:r>
      <w:r w:rsidR="005C3088" w:rsidRPr="00B30145">
        <w:rPr>
          <w:rFonts w:ascii="Times New Roman" w:hAnsi="Times New Roman"/>
          <w:sz w:val="28"/>
          <w:szCs w:val="28"/>
        </w:rPr>
        <w:t>предложен широкий выбор</w:t>
      </w:r>
      <w:r w:rsidR="00EB78C1" w:rsidRPr="00B30145">
        <w:rPr>
          <w:rFonts w:ascii="Times New Roman" w:hAnsi="Times New Roman"/>
          <w:sz w:val="28"/>
          <w:szCs w:val="28"/>
        </w:rPr>
        <w:t xml:space="preserve"> хлебобулочных и кондитерских изделий, на любой вкус и для любого уровня дохода</w:t>
      </w:r>
      <w:r w:rsidR="009E50A7" w:rsidRPr="00B30145">
        <w:rPr>
          <w:rStyle w:val="ad"/>
          <w:rFonts w:ascii="Times New Roman" w:hAnsi="Times New Roman"/>
          <w:sz w:val="28"/>
          <w:szCs w:val="28"/>
        </w:rPr>
        <w:footnoteReference w:id="22"/>
      </w:r>
      <w:r w:rsidR="005C3088" w:rsidRPr="00B30145">
        <w:rPr>
          <w:rFonts w:ascii="Times New Roman" w:hAnsi="Times New Roman"/>
          <w:sz w:val="28"/>
          <w:szCs w:val="28"/>
        </w:rPr>
        <w:t xml:space="preserve">. </w:t>
      </w:r>
      <w:r w:rsidR="00EB78C1" w:rsidRPr="00B30145">
        <w:rPr>
          <w:rFonts w:ascii="Times New Roman" w:hAnsi="Times New Roman"/>
          <w:sz w:val="28"/>
          <w:szCs w:val="28"/>
        </w:rPr>
        <w:t>Таким образом, угроза оценивается как низкая.</w:t>
      </w:r>
      <w:r w:rsidR="00A05DBD">
        <w:rPr>
          <w:rFonts w:ascii="Times New Roman" w:hAnsi="Times New Roman"/>
          <w:sz w:val="28"/>
          <w:szCs w:val="28"/>
        </w:rPr>
        <w:t xml:space="preserve"> </w:t>
      </w:r>
      <w:r w:rsidR="005C3088" w:rsidRPr="00B30145">
        <w:rPr>
          <w:rFonts w:ascii="Times New Roman" w:hAnsi="Times New Roman"/>
          <w:sz w:val="28"/>
          <w:szCs w:val="28"/>
        </w:rPr>
        <w:t>Важность организации для потребителя</w:t>
      </w:r>
      <w:r w:rsidR="00EB78C1" w:rsidRPr="00B30145">
        <w:rPr>
          <w:rFonts w:ascii="Times New Roman" w:hAnsi="Times New Roman"/>
          <w:sz w:val="28"/>
          <w:szCs w:val="28"/>
        </w:rPr>
        <w:t xml:space="preserve"> зависит от положения компании на рынке по сравнению с другими. Угроза оценивается как средняя в силу того, что, несмотря на большое количество участников рынка, </w:t>
      </w:r>
      <w:r w:rsidR="00010C9F" w:rsidRPr="00B30145">
        <w:rPr>
          <w:rFonts w:ascii="Times New Roman" w:hAnsi="Times New Roman"/>
          <w:sz w:val="28"/>
          <w:szCs w:val="28"/>
        </w:rPr>
        <w:t xml:space="preserve">продукция </w:t>
      </w:r>
      <w:r w:rsidR="00EB78C1" w:rsidRPr="00B30145">
        <w:rPr>
          <w:rFonts w:ascii="Times New Roman" w:hAnsi="Times New Roman"/>
          <w:sz w:val="28"/>
          <w:szCs w:val="28"/>
        </w:rPr>
        <w:t>ОАО «Казанский Хлебозавод №3» зарекомендовал</w:t>
      </w:r>
      <w:r w:rsidR="00010C9F" w:rsidRPr="00B30145">
        <w:rPr>
          <w:rFonts w:ascii="Times New Roman" w:hAnsi="Times New Roman"/>
          <w:sz w:val="28"/>
          <w:szCs w:val="28"/>
        </w:rPr>
        <w:t>а</w:t>
      </w:r>
      <w:r w:rsidR="00EB78C1" w:rsidRPr="00B30145">
        <w:rPr>
          <w:rFonts w:ascii="Times New Roman" w:hAnsi="Times New Roman"/>
          <w:sz w:val="28"/>
          <w:szCs w:val="28"/>
        </w:rPr>
        <w:t xml:space="preserve"> себя с положительной стороны</w:t>
      </w:r>
      <w:r w:rsidR="00010C9F" w:rsidRPr="00B30145">
        <w:rPr>
          <w:rFonts w:ascii="Times New Roman" w:hAnsi="Times New Roman"/>
          <w:sz w:val="28"/>
          <w:szCs w:val="28"/>
        </w:rPr>
        <w:t>,</w:t>
      </w:r>
      <w:r w:rsidR="00EB78C1" w:rsidRPr="00B30145">
        <w:rPr>
          <w:rFonts w:ascii="Times New Roman" w:hAnsi="Times New Roman"/>
          <w:sz w:val="28"/>
          <w:szCs w:val="28"/>
        </w:rPr>
        <w:t xml:space="preserve"> и</w:t>
      </w:r>
      <w:r w:rsidR="00010C9F" w:rsidRPr="00B30145">
        <w:rPr>
          <w:rFonts w:ascii="Times New Roman" w:hAnsi="Times New Roman"/>
          <w:sz w:val="28"/>
          <w:szCs w:val="28"/>
        </w:rPr>
        <w:t xml:space="preserve"> предприятие</w:t>
      </w:r>
      <w:r w:rsidR="00EB78C1" w:rsidRPr="00B30145">
        <w:rPr>
          <w:rFonts w:ascii="Times New Roman" w:hAnsi="Times New Roman"/>
          <w:sz w:val="28"/>
          <w:szCs w:val="28"/>
        </w:rPr>
        <w:t xml:space="preserve"> завоевал</w:t>
      </w:r>
      <w:r w:rsidR="00010C9F" w:rsidRPr="00B30145">
        <w:rPr>
          <w:rFonts w:ascii="Times New Roman" w:hAnsi="Times New Roman"/>
          <w:sz w:val="28"/>
          <w:szCs w:val="28"/>
        </w:rPr>
        <w:t>о</w:t>
      </w:r>
      <w:r w:rsidR="00EB78C1" w:rsidRPr="00B30145">
        <w:rPr>
          <w:rFonts w:ascii="Times New Roman" w:hAnsi="Times New Roman"/>
          <w:sz w:val="28"/>
          <w:szCs w:val="28"/>
        </w:rPr>
        <w:t xml:space="preserve"> положительную репутацию у населения.</w:t>
      </w:r>
    </w:p>
    <w:p w:rsidR="00010C9F" w:rsidRPr="00B30145" w:rsidRDefault="00010C9F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Таким образом, в результате конкурентного анализа можно сделать вывод о том, что наибольшую угрозу деятельности предприятия представляют существующие конкуренты. В качестве ответных мер предприятия можно рекомендовать повышение качества продукции, при условии поддержания оптимального соотношения цена-качество, расширение ассортимента, захват рынка посредством сбытовых сетей.</w:t>
      </w:r>
    </w:p>
    <w:p w:rsidR="005C3088" w:rsidRPr="00B30145" w:rsidRDefault="005C3088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088" w:rsidRPr="00B30145" w:rsidRDefault="00D1775B" w:rsidP="00B30145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8" w:name="_Toc276479907"/>
      <w:r w:rsidRPr="00B30145">
        <w:rPr>
          <w:rFonts w:ascii="Times New Roman" w:hAnsi="Times New Roman"/>
          <w:b w:val="0"/>
          <w:color w:val="auto"/>
        </w:rPr>
        <w:t>2.5</w:t>
      </w:r>
      <w:r w:rsidR="005C3088" w:rsidRPr="00B30145">
        <w:rPr>
          <w:rFonts w:ascii="Times New Roman" w:hAnsi="Times New Roman"/>
          <w:b w:val="0"/>
          <w:color w:val="auto"/>
        </w:rPr>
        <w:t xml:space="preserve"> </w:t>
      </w:r>
      <w:r w:rsidR="000B3C17" w:rsidRPr="00B30145">
        <w:rPr>
          <w:rFonts w:ascii="Times New Roman" w:hAnsi="Times New Roman"/>
          <w:b w:val="0"/>
          <w:color w:val="auto"/>
        </w:rPr>
        <w:t>Определение ключевых факторов успеха отрасли</w:t>
      </w:r>
      <w:bookmarkEnd w:id="8"/>
    </w:p>
    <w:p w:rsidR="000B3C17" w:rsidRPr="00B30145" w:rsidRDefault="000B3C1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C17" w:rsidRPr="00B30145" w:rsidRDefault="000B3C1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Данный метод является завершающим этапом анализа внешней среды предприятия</w:t>
      </w:r>
      <w:r w:rsidR="009E50A7" w:rsidRPr="00B30145">
        <w:rPr>
          <w:rStyle w:val="ad"/>
          <w:rFonts w:ascii="Times New Roman" w:hAnsi="Times New Roman"/>
          <w:sz w:val="28"/>
          <w:szCs w:val="28"/>
        </w:rPr>
        <w:footnoteReference w:id="23"/>
      </w:r>
      <w:r w:rsidRPr="00B30145">
        <w:rPr>
          <w:rFonts w:ascii="Times New Roman" w:hAnsi="Times New Roman"/>
          <w:sz w:val="28"/>
          <w:szCs w:val="28"/>
        </w:rPr>
        <w:t>. Вначале следует определить основные факторы, образующие неполную оценку привлекательности отрасли, для чего обратимся к проведенному анализу доминирующих экономических характеристик отрасли.</w:t>
      </w:r>
    </w:p>
    <w:p w:rsidR="00A05DBD" w:rsidRDefault="00A05DBD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C17" w:rsidRPr="00B30145" w:rsidRDefault="00C50349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Таблица 2.2</w:t>
      </w:r>
      <w:r w:rsidR="00A05DBD">
        <w:rPr>
          <w:rFonts w:ascii="Times New Roman" w:hAnsi="Times New Roman"/>
          <w:sz w:val="28"/>
          <w:szCs w:val="28"/>
        </w:rPr>
        <w:t xml:space="preserve">. </w:t>
      </w:r>
      <w:r w:rsidR="000B3C17" w:rsidRPr="00B30145">
        <w:rPr>
          <w:rFonts w:ascii="Times New Roman" w:hAnsi="Times New Roman"/>
          <w:sz w:val="28"/>
          <w:szCs w:val="28"/>
        </w:rPr>
        <w:t>Полная оценка привлекательности отрасли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905"/>
        <w:gridCol w:w="925"/>
        <w:gridCol w:w="1287"/>
      </w:tblGrid>
      <w:tr w:rsidR="000B3C17" w:rsidRPr="00B30145" w:rsidTr="00A05DBD">
        <w:trPr>
          <w:jc w:val="center"/>
        </w:trPr>
        <w:tc>
          <w:tcPr>
            <w:tcW w:w="0" w:type="auto"/>
          </w:tcPr>
          <w:p w:rsidR="000B3C17" w:rsidRPr="00B30145" w:rsidRDefault="000B3C17" w:rsidP="00A05DBD">
            <w:pPr>
              <w:pStyle w:val="14"/>
            </w:pPr>
            <w:r w:rsidRPr="00B30145">
              <w:t>Факторы</w:t>
            </w:r>
          </w:p>
        </w:tc>
        <w:tc>
          <w:tcPr>
            <w:tcW w:w="0" w:type="auto"/>
          </w:tcPr>
          <w:p w:rsidR="000B3C17" w:rsidRPr="00B30145" w:rsidRDefault="000B3C17" w:rsidP="00A05DBD">
            <w:pPr>
              <w:pStyle w:val="14"/>
            </w:pPr>
            <w:r w:rsidRPr="00B30145">
              <w:t>Ранг</w:t>
            </w:r>
          </w:p>
        </w:tc>
        <w:tc>
          <w:tcPr>
            <w:tcW w:w="0" w:type="auto"/>
          </w:tcPr>
          <w:p w:rsidR="000B3C17" w:rsidRPr="00B30145" w:rsidRDefault="000B3C17" w:rsidP="00A05DBD">
            <w:pPr>
              <w:pStyle w:val="14"/>
            </w:pPr>
            <w:r w:rsidRPr="00B30145">
              <w:t>Балл</w:t>
            </w:r>
          </w:p>
        </w:tc>
        <w:tc>
          <w:tcPr>
            <w:tcW w:w="0" w:type="auto"/>
          </w:tcPr>
          <w:p w:rsidR="000B3C17" w:rsidRPr="00B30145" w:rsidRDefault="000B3C17" w:rsidP="00A05DBD">
            <w:pPr>
              <w:pStyle w:val="14"/>
            </w:pPr>
            <w:r w:rsidRPr="00B30145">
              <w:t>Оценка</w:t>
            </w:r>
          </w:p>
        </w:tc>
      </w:tr>
      <w:tr w:rsidR="00C50349" w:rsidRPr="00B30145" w:rsidTr="00A05DBD">
        <w:trPr>
          <w:jc w:val="center"/>
        </w:trPr>
        <w:tc>
          <w:tcPr>
            <w:tcW w:w="0" w:type="auto"/>
          </w:tcPr>
          <w:p w:rsidR="00C50349" w:rsidRPr="00B30145" w:rsidRDefault="00C50349" w:rsidP="00A05DBD">
            <w:pPr>
              <w:pStyle w:val="14"/>
            </w:pPr>
            <w:r w:rsidRPr="00B30145">
              <w:t>1</w:t>
            </w:r>
          </w:p>
        </w:tc>
        <w:tc>
          <w:tcPr>
            <w:tcW w:w="0" w:type="auto"/>
          </w:tcPr>
          <w:p w:rsidR="00C50349" w:rsidRPr="00B30145" w:rsidRDefault="00C50349" w:rsidP="00A05DBD">
            <w:pPr>
              <w:pStyle w:val="14"/>
            </w:pPr>
            <w:r w:rsidRPr="00B30145">
              <w:t>2</w:t>
            </w:r>
          </w:p>
        </w:tc>
        <w:tc>
          <w:tcPr>
            <w:tcW w:w="0" w:type="auto"/>
          </w:tcPr>
          <w:p w:rsidR="00C50349" w:rsidRPr="00B30145" w:rsidRDefault="00C50349" w:rsidP="00A05DBD">
            <w:pPr>
              <w:pStyle w:val="14"/>
            </w:pPr>
            <w:r w:rsidRPr="00B30145">
              <w:t>3</w:t>
            </w:r>
          </w:p>
        </w:tc>
        <w:tc>
          <w:tcPr>
            <w:tcW w:w="0" w:type="auto"/>
          </w:tcPr>
          <w:p w:rsidR="00C50349" w:rsidRPr="00B30145" w:rsidRDefault="00C50349" w:rsidP="00A05DBD">
            <w:pPr>
              <w:pStyle w:val="14"/>
            </w:pPr>
            <w:r w:rsidRPr="00B30145">
              <w:t>4(=2х3)</w:t>
            </w:r>
          </w:p>
        </w:tc>
      </w:tr>
      <w:tr w:rsidR="00C50349" w:rsidRPr="00B30145" w:rsidTr="00A05DBD">
        <w:trPr>
          <w:jc w:val="center"/>
        </w:trPr>
        <w:tc>
          <w:tcPr>
            <w:tcW w:w="0" w:type="auto"/>
          </w:tcPr>
          <w:p w:rsidR="00C50349" w:rsidRPr="00B30145" w:rsidRDefault="00C50349" w:rsidP="00A05DBD">
            <w:pPr>
              <w:pStyle w:val="14"/>
            </w:pPr>
            <w:r w:rsidRPr="00B30145">
              <w:t>Емкость рынка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0,</w:t>
            </w:r>
            <w:r w:rsidR="00FC0E74" w:rsidRPr="00B30145">
              <w:t>1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3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0,</w:t>
            </w:r>
            <w:r w:rsidR="00FC0E74" w:rsidRPr="00B30145">
              <w:t>3</w:t>
            </w:r>
          </w:p>
        </w:tc>
      </w:tr>
      <w:tr w:rsidR="00C50349" w:rsidRPr="00B30145" w:rsidTr="00A05DBD">
        <w:trPr>
          <w:jc w:val="center"/>
        </w:trPr>
        <w:tc>
          <w:tcPr>
            <w:tcW w:w="0" w:type="auto"/>
          </w:tcPr>
          <w:p w:rsidR="00C50349" w:rsidRPr="00B30145" w:rsidRDefault="00C50349" w:rsidP="00A05DBD">
            <w:pPr>
              <w:pStyle w:val="14"/>
            </w:pPr>
            <w:r w:rsidRPr="00B30145">
              <w:t>Рентабельность отрасли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0,</w:t>
            </w:r>
            <w:r w:rsidR="00872BC8" w:rsidRPr="00B30145">
              <w:t>3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5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1,</w:t>
            </w:r>
            <w:r w:rsidR="00872BC8" w:rsidRPr="00B30145">
              <w:t>5</w:t>
            </w:r>
          </w:p>
        </w:tc>
      </w:tr>
      <w:tr w:rsidR="00C50349" w:rsidRPr="00B30145" w:rsidTr="00A05DBD">
        <w:trPr>
          <w:jc w:val="center"/>
        </w:trPr>
        <w:tc>
          <w:tcPr>
            <w:tcW w:w="0" w:type="auto"/>
          </w:tcPr>
          <w:p w:rsidR="00C50349" w:rsidRPr="00B30145" w:rsidRDefault="00C50349" w:rsidP="00A05DBD">
            <w:pPr>
              <w:pStyle w:val="14"/>
            </w:pPr>
            <w:r w:rsidRPr="00B30145">
              <w:t>Потребность в первоначальном капитале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0,</w:t>
            </w:r>
            <w:r w:rsidR="00872BC8" w:rsidRPr="00B30145">
              <w:t>1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2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0,</w:t>
            </w:r>
            <w:r w:rsidR="00872BC8" w:rsidRPr="00B30145">
              <w:t>2</w:t>
            </w:r>
          </w:p>
        </w:tc>
      </w:tr>
      <w:tr w:rsidR="00C50349" w:rsidRPr="00B30145" w:rsidTr="00A05DBD">
        <w:trPr>
          <w:jc w:val="center"/>
        </w:trPr>
        <w:tc>
          <w:tcPr>
            <w:tcW w:w="0" w:type="auto"/>
          </w:tcPr>
          <w:p w:rsidR="00C50349" w:rsidRPr="00B30145" w:rsidRDefault="00C50349" w:rsidP="00A05DBD">
            <w:pPr>
              <w:pStyle w:val="14"/>
            </w:pPr>
            <w:r w:rsidRPr="00B30145">
              <w:t>Продуктовые и технологические инновации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0,</w:t>
            </w:r>
            <w:r w:rsidR="00FC0E74" w:rsidRPr="00B30145">
              <w:t>1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3</w:t>
            </w:r>
          </w:p>
        </w:tc>
        <w:tc>
          <w:tcPr>
            <w:tcW w:w="0" w:type="auto"/>
            <w:vAlign w:val="center"/>
          </w:tcPr>
          <w:p w:rsidR="00C50349" w:rsidRPr="00B30145" w:rsidRDefault="00C50349" w:rsidP="00A05DBD">
            <w:pPr>
              <w:pStyle w:val="14"/>
            </w:pPr>
            <w:r w:rsidRPr="00B30145">
              <w:t>0,</w:t>
            </w:r>
            <w:r w:rsidR="00FC0E74" w:rsidRPr="00B30145">
              <w:t>3</w:t>
            </w:r>
          </w:p>
        </w:tc>
      </w:tr>
      <w:tr w:rsidR="00FC0E74" w:rsidRPr="00B30145" w:rsidTr="00A05DBD">
        <w:trPr>
          <w:jc w:val="center"/>
        </w:trPr>
        <w:tc>
          <w:tcPr>
            <w:tcW w:w="0" w:type="auto"/>
          </w:tcPr>
          <w:p w:rsidR="00FC0E74" w:rsidRPr="00B30145" w:rsidRDefault="00FC0E74" w:rsidP="00A05DBD">
            <w:pPr>
              <w:pStyle w:val="14"/>
            </w:pPr>
            <w:r w:rsidRPr="00B30145">
              <w:t>Цикличность отрасли</w:t>
            </w:r>
          </w:p>
        </w:tc>
        <w:tc>
          <w:tcPr>
            <w:tcW w:w="0" w:type="auto"/>
          </w:tcPr>
          <w:p w:rsidR="00FC0E74" w:rsidRPr="00B30145" w:rsidRDefault="00FC0E74" w:rsidP="00A05DBD">
            <w:pPr>
              <w:pStyle w:val="14"/>
            </w:pPr>
            <w:r w:rsidRPr="00B30145">
              <w:t>0,1</w:t>
            </w:r>
          </w:p>
        </w:tc>
        <w:tc>
          <w:tcPr>
            <w:tcW w:w="0" w:type="auto"/>
          </w:tcPr>
          <w:p w:rsidR="00FC0E74" w:rsidRPr="00B30145" w:rsidRDefault="00FC0E74" w:rsidP="00A05DBD">
            <w:pPr>
              <w:pStyle w:val="14"/>
            </w:pPr>
            <w:r w:rsidRPr="00B30145">
              <w:t>2</w:t>
            </w:r>
          </w:p>
        </w:tc>
        <w:tc>
          <w:tcPr>
            <w:tcW w:w="0" w:type="auto"/>
          </w:tcPr>
          <w:p w:rsidR="00FC0E74" w:rsidRPr="00B30145" w:rsidRDefault="00FC0E74" w:rsidP="00A05DBD">
            <w:pPr>
              <w:pStyle w:val="14"/>
            </w:pPr>
            <w:r w:rsidRPr="00B30145">
              <w:t>0,</w:t>
            </w:r>
            <w:r w:rsidR="00872BC8" w:rsidRPr="00B30145">
              <w:t>2</w:t>
            </w:r>
          </w:p>
        </w:tc>
      </w:tr>
      <w:tr w:rsidR="00FC0E74" w:rsidRPr="00B30145" w:rsidTr="00A05DBD">
        <w:trPr>
          <w:trHeight w:val="254"/>
          <w:jc w:val="center"/>
        </w:trPr>
        <w:tc>
          <w:tcPr>
            <w:tcW w:w="0" w:type="auto"/>
          </w:tcPr>
          <w:p w:rsidR="00FC0E74" w:rsidRPr="00B30145" w:rsidRDefault="00FC0E74" w:rsidP="00A05DBD">
            <w:pPr>
              <w:pStyle w:val="14"/>
            </w:pPr>
            <w:r w:rsidRPr="00B30145">
              <w:t>Конкурентный фактор</w:t>
            </w:r>
          </w:p>
        </w:tc>
        <w:tc>
          <w:tcPr>
            <w:tcW w:w="0" w:type="auto"/>
          </w:tcPr>
          <w:p w:rsidR="00FC0E74" w:rsidRPr="00B30145" w:rsidRDefault="00FC0E74" w:rsidP="00A05DBD">
            <w:pPr>
              <w:pStyle w:val="14"/>
            </w:pPr>
            <w:r w:rsidRPr="00B30145">
              <w:t>0,</w:t>
            </w:r>
            <w:r w:rsidR="00872BC8" w:rsidRPr="00B30145">
              <w:t>3</w:t>
            </w:r>
          </w:p>
        </w:tc>
        <w:tc>
          <w:tcPr>
            <w:tcW w:w="0" w:type="auto"/>
          </w:tcPr>
          <w:p w:rsidR="00FC0E74" w:rsidRPr="00B30145" w:rsidRDefault="00872BC8" w:rsidP="00A05DBD">
            <w:pPr>
              <w:pStyle w:val="14"/>
            </w:pPr>
            <w:r w:rsidRPr="00B30145">
              <w:t>1</w:t>
            </w:r>
          </w:p>
        </w:tc>
        <w:tc>
          <w:tcPr>
            <w:tcW w:w="0" w:type="auto"/>
          </w:tcPr>
          <w:p w:rsidR="00FC0E74" w:rsidRPr="00B30145" w:rsidRDefault="00872BC8" w:rsidP="00A05DBD">
            <w:pPr>
              <w:pStyle w:val="14"/>
            </w:pPr>
            <w:r w:rsidRPr="00B30145">
              <w:t>0,3</w:t>
            </w:r>
          </w:p>
        </w:tc>
      </w:tr>
      <w:tr w:rsidR="00FC0E74" w:rsidRPr="00B30145" w:rsidTr="00A05DBD">
        <w:trPr>
          <w:jc w:val="center"/>
        </w:trPr>
        <w:tc>
          <w:tcPr>
            <w:tcW w:w="0" w:type="auto"/>
          </w:tcPr>
          <w:p w:rsidR="00FC0E74" w:rsidRPr="00B30145" w:rsidRDefault="00FC0E74" w:rsidP="00A05DBD">
            <w:pPr>
              <w:pStyle w:val="14"/>
            </w:pPr>
            <w:r w:rsidRPr="00B30145">
              <w:t>Итого</w:t>
            </w:r>
          </w:p>
        </w:tc>
        <w:tc>
          <w:tcPr>
            <w:tcW w:w="0" w:type="auto"/>
          </w:tcPr>
          <w:p w:rsidR="00FC0E74" w:rsidRPr="00B30145" w:rsidRDefault="00FC0E74" w:rsidP="00A05DBD">
            <w:pPr>
              <w:pStyle w:val="14"/>
            </w:pPr>
            <w:r w:rsidRPr="00B30145">
              <w:t>х</w:t>
            </w:r>
          </w:p>
        </w:tc>
        <w:tc>
          <w:tcPr>
            <w:tcW w:w="0" w:type="auto"/>
          </w:tcPr>
          <w:p w:rsidR="00FC0E74" w:rsidRPr="00B30145" w:rsidRDefault="00FC0E74" w:rsidP="00A05DBD">
            <w:pPr>
              <w:pStyle w:val="14"/>
            </w:pPr>
            <w:r w:rsidRPr="00B30145">
              <w:t>х</w:t>
            </w:r>
          </w:p>
        </w:tc>
        <w:tc>
          <w:tcPr>
            <w:tcW w:w="0" w:type="auto"/>
          </w:tcPr>
          <w:p w:rsidR="00FC0E74" w:rsidRPr="00B30145" w:rsidRDefault="00872BC8" w:rsidP="00A05DBD">
            <w:pPr>
              <w:pStyle w:val="14"/>
            </w:pPr>
            <w:r w:rsidRPr="00B30145">
              <w:t>2,8</w:t>
            </w:r>
          </w:p>
        </w:tc>
      </w:tr>
    </w:tbl>
    <w:p w:rsidR="009E50A7" w:rsidRPr="00B30145" w:rsidRDefault="009E50A7" w:rsidP="00B301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E50A7" w:rsidRPr="00B30145" w:rsidRDefault="009E50A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145">
        <w:rPr>
          <w:rFonts w:ascii="Times New Roman" w:hAnsi="Times New Roman"/>
          <w:sz w:val="28"/>
          <w:szCs w:val="28"/>
          <w:lang w:eastAsia="ru-RU"/>
        </w:rPr>
        <w:t>По итогам данного анализа видно, что для ОАО «Казанский Хлебозавод №3» наибольшую значимость представляет фактор рентабельности отрасли. Оценка 3,5 балла из пяти возможных, является средней, что говорит о хлебопекарной отрасли как не особо, но все же привлекательной.</w:t>
      </w:r>
    </w:p>
    <w:p w:rsidR="009E50A7" w:rsidRPr="00B30145" w:rsidRDefault="009E50A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145">
        <w:rPr>
          <w:rFonts w:ascii="Times New Roman" w:hAnsi="Times New Roman"/>
          <w:sz w:val="28"/>
          <w:szCs w:val="28"/>
          <w:lang w:eastAsia="ru-RU"/>
        </w:rPr>
        <w:t>Следующей ступенью в определении ключевых факторов успеха (КФУ) является анализ оценки полной привлекательности отрасли и сравнение этой оценки с оценкой ее неполной привлекательности</w:t>
      </w:r>
      <w:r w:rsidRPr="00B30145">
        <w:rPr>
          <w:rStyle w:val="ad"/>
          <w:rFonts w:ascii="Times New Roman" w:eastAsia="Calibri" w:hAnsi="Times New Roman"/>
          <w:sz w:val="28"/>
          <w:szCs w:val="28"/>
          <w:lang w:eastAsia="ru-RU"/>
        </w:rPr>
        <w:footnoteReference w:id="24"/>
      </w:r>
      <w:r w:rsidRPr="00B30145">
        <w:rPr>
          <w:rFonts w:ascii="Times New Roman" w:hAnsi="Times New Roman"/>
          <w:sz w:val="28"/>
          <w:szCs w:val="28"/>
          <w:lang w:eastAsia="ru-RU"/>
        </w:rPr>
        <w:t>. Полная оценка привлекательности отрасли представлена в таблице 2.2.</w:t>
      </w:r>
    </w:p>
    <w:p w:rsidR="009E50A7" w:rsidRPr="00B30145" w:rsidRDefault="009E50A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145">
        <w:rPr>
          <w:rFonts w:ascii="Times New Roman" w:hAnsi="Times New Roman"/>
          <w:sz w:val="28"/>
          <w:szCs w:val="28"/>
          <w:lang w:eastAsia="ru-RU"/>
        </w:rPr>
        <w:t>Фактор конкуренции достаточно сильно снизил общую оценку привлекательности отрасли – до 2,8 из пяти возможных, что является низкой оценкой привлекательности отрасли.</w:t>
      </w:r>
    </w:p>
    <w:p w:rsidR="000B3C17" w:rsidRPr="00B30145" w:rsidRDefault="000B3C1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0145">
        <w:rPr>
          <w:rFonts w:ascii="Times New Roman" w:hAnsi="Times New Roman"/>
          <w:sz w:val="28"/>
          <w:szCs w:val="28"/>
          <w:lang w:eastAsia="ru-RU"/>
        </w:rPr>
        <w:t>Далее определя</w:t>
      </w:r>
      <w:r w:rsidR="00065940" w:rsidRPr="00B30145">
        <w:rPr>
          <w:rFonts w:ascii="Times New Roman" w:hAnsi="Times New Roman"/>
          <w:sz w:val="28"/>
          <w:szCs w:val="28"/>
          <w:lang w:eastAsia="ru-RU"/>
        </w:rPr>
        <w:t>ем</w:t>
      </w:r>
      <w:r w:rsidRPr="00B30145">
        <w:rPr>
          <w:rFonts w:ascii="Times New Roman" w:hAnsi="Times New Roman"/>
          <w:sz w:val="28"/>
          <w:szCs w:val="28"/>
          <w:lang w:eastAsia="ru-RU"/>
        </w:rPr>
        <w:t xml:space="preserve"> основные факторы, формирующие оценку конкурентной ситуации</w:t>
      </w:r>
      <w:r w:rsidR="00065940" w:rsidRPr="00B30145">
        <w:rPr>
          <w:rFonts w:ascii="Times New Roman" w:hAnsi="Times New Roman"/>
          <w:sz w:val="28"/>
          <w:szCs w:val="28"/>
          <w:lang w:eastAsia="ru-RU"/>
        </w:rPr>
        <w:t xml:space="preserve"> на основе</w:t>
      </w:r>
      <w:r w:rsidRPr="00B301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940" w:rsidRPr="00B30145">
        <w:rPr>
          <w:rFonts w:ascii="Times New Roman" w:hAnsi="Times New Roman"/>
          <w:sz w:val="28"/>
          <w:szCs w:val="28"/>
          <w:lang w:eastAsia="ru-RU"/>
        </w:rPr>
        <w:t>конкурентного анализа по методике М.</w:t>
      </w:r>
      <w:r w:rsidRPr="00B30145">
        <w:rPr>
          <w:rFonts w:ascii="Times New Roman" w:hAnsi="Times New Roman"/>
          <w:sz w:val="28"/>
          <w:szCs w:val="28"/>
          <w:lang w:eastAsia="ru-RU"/>
        </w:rPr>
        <w:t>Портера.</w:t>
      </w:r>
    </w:p>
    <w:p w:rsidR="000B3C17" w:rsidRPr="00B30145" w:rsidRDefault="000B3C17" w:rsidP="00B301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0145">
        <w:rPr>
          <w:rFonts w:ascii="Times New Roman" w:hAnsi="Times New Roman"/>
          <w:sz w:val="28"/>
          <w:szCs w:val="28"/>
          <w:lang w:eastAsia="ru-RU"/>
        </w:rPr>
        <w:t>Из данного анализа видно, что основными факторами являются силы, образующие прямую угрозу</w:t>
      </w:r>
      <w:r w:rsidR="00065940" w:rsidRPr="00B30145">
        <w:rPr>
          <w:rFonts w:ascii="Times New Roman" w:hAnsi="Times New Roman"/>
          <w:sz w:val="28"/>
          <w:szCs w:val="28"/>
          <w:lang w:eastAsia="ru-RU"/>
        </w:rPr>
        <w:t>, а именно уровень конкуренции в отрасли, характеризующийся количеством и размером конкурентов</w:t>
      </w:r>
      <w:r w:rsidRPr="00B30145">
        <w:rPr>
          <w:rFonts w:ascii="Times New Roman" w:hAnsi="Times New Roman"/>
          <w:sz w:val="28"/>
          <w:szCs w:val="28"/>
          <w:lang w:eastAsia="ru-RU"/>
        </w:rPr>
        <w:t xml:space="preserve">. Также немаловажную роль </w:t>
      </w:r>
      <w:r w:rsidR="00065940" w:rsidRPr="00B30145">
        <w:rPr>
          <w:rFonts w:ascii="Times New Roman" w:hAnsi="Times New Roman"/>
          <w:sz w:val="28"/>
          <w:szCs w:val="28"/>
          <w:lang w:eastAsia="ru-RU"/>
        </w:rPr>
        <w:t>представляет угроза со стороны поставщиков, обусловленная воздействием сезонности и природно-климатических факторов.</w:t>
      </w:r>
    </w:p>
    <w:p w:rsidR="000B3C17" w:rsidRPr="00B30145" w:rsidRDefault="000B3C17" w:rsidP="00B301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B3C17" w:rsidRPr="00B30145" w:rsidRDefault="00952883" w:rsidP="00B30145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9" w:name="_Toc276479908"/>
      <w:r w:rsidRPr="00B30145">
        <w:rPr>
          <w:rFonts w:ascii="Times New Roman" w:hAnsi="Times New Roman"/>
          <w:b w:val="0"/>
          <w:color w:val="auto"/>
        </w:rPr>
        <w:t>2.</w:t>
      </w:r>
      <w:r w:rsidR="00D1775B" w:rsidRPr="00B30145">
        <w:rPr>
          <w:rFonts w:ascii="Times New Roman" w:hAnsi="Times New Roman"/>
          <w:b w:val="0"/>
          <w:color w:val="auto"/>
        </w:rPr>
        <w:t>6</w:t>
      </w:r>
      <w:r w:rsidRPr="00B30145">
        <w:rPr>
          <w:rFonts w:ascii="Times New Roman" w:hAnsi="Times New Roman"/>
          <w:b w:val="0"/>
          <w:color w:val="auto"/>
        </w:rPr>
        <w:t xml:space="preserve"> Комплексная оценка</w:t>
      </w:r>
      <w:r w:rsidR="000B3C17" w:rsidRPr="00B30145">
        <w:rPr>
          <w:rFonts w:ascii="Times New Roman" w:hAnsi="Times New Roman"/>
          <w:b w:val="0"/>
          <w:color w:val="auto"/>
        </w:rPr>
        <w:t xml:space="preserve"> привлекательности отрасли</w:t>
      </w:r>
      <w:bookmarkEnd w:id="9"/>
    </w:p>
    <w:p w:rsidR="000B3C17" w:rsidRPr="00B30145" w:rsidRDefault="000B3C1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C17" w:rsidRPr="00B30145" w:rsidRDefault="00065940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Заключительным этапом является формулировка заключения о</w:t>
      </w:r>
      <w:r w:rsidR="000B3C17" w:rsidRPr="00B30145">
        <w:rPr>
          <w:rFonts w:ascii="Times New Roman" w:hAnsi="Times New Roman"/>
          <w:sz w:val="28"/>
          <w:szCs w:val="28"/>
        </w:rPr>
        <w:t xml:space="preserve"> привлекательности или непривлекательности отрасли.</w:t>
      </w:r>
    </w:p>
    <w:p w:rsidR="000B3C17" w:rsidRPr="00B30145" w:rsidRDefault="000B3C1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Принимая во внимание размеры рынка </w:t>
      </w:r>
      <w:r w:rsidR="00065940" w:rsidRPr="00B30145">
        <w:rPr>
          <w:rFonts w:ascii="Times New Roman" w:hAnsi="Times New Roman"/>
          <w:sz w:val="28"/>
          <w:szCs w:val="28"/>
        </w:rPr>
        <w:t>хлебобулочных изделий города Казани</w:t>
      </w:r>
      <w:r w:rsidRPr="00B30145">
        <w:rPr>
          <w:rFonts w:ascii="Times New Roman" w:hAnsi="Times New Roman"/>
          <w:sz w:val="28"/>
          <w:szCs w:val="28"/>
        </w:rPr>
        <w:t xml:space="preserve">, </w:t>
      </w:r>
      <w:r w:rsidR="00065940" w:rsidRPr="00B30145">
        <w:rPr>
          <w:rFonts w:ascii="Times New Roman" w:hAnsi="Times New Roman"/>
          <w:sz w:val="28"/>
          <w:szCs w:val="28"/>
        </w:rPr>
        <w:t>а также</w:t>
      </w:r>
      <w:r w:rsidRPr="00B30145">
        <w:rPr>
          <w:rFonts w:ascii="Times New Roman" w:hAnsi="Times New Roman"/>
          <w:sz w:val="28"/>
          <w:szCs w:val="28"/>
        </w:rPr>
        <w:t xml:space="preserve"> учитывая его </w:t>
      </w:r>
      <w:r w:rsidR="00065940" w:rsidRPr="00B30145">
        <w:rPr>
          <w:rFonts w:ascii="Times New Roman" w:hAnsi="Times New Roman"/>
          <w:sz w:val="28"/>
          <w:szCs w:val="28"/>
        </w:rPr>
        <w:t xml:space="preserve">специфику и насыщенность, можно сказать, что </w:t>
      </w:r>
      <w:r w:rsidRPr="00B30145">
        <w:rPr>
          <w:rFonts w:ascii="Times New Roman" w:hAnsi="Times New Roman"/>
          <w:sz w:val="28"/>
          <w:szCs w:val="28"/>
        </w:rPr>
        <w:t xml:space="preserve">потенциала для его роста практически нет. </w:t>
      </w:r>
      <w:r w:rsidR="001A61AF" w:rsidRPr="00B30145">
        <w:rPr>
          <w:rFonts w:ascii="Times New Roman" w:hAnsi="Times New Roman"/>
          <w:sz w:val="28"/>
          <w:szCs w:val="28"/>
        </w:rPr>
        <w:t xml:space="preserve">Существует </w:t>
      </w:r>
      <w:r w:rsidRPr="00B30145">
        <w:rPr>
          <w:rFonts w:ascii="Times New Roman" w:hAnsi="Times New Roman"/>
          <w:sz w:val="28"/>
          <w:szCs w:val="28"/>
        </w:rPr>
        <w:t xml:space="preserve">фактор </w:t>
      </w:r>
      <w:r w:rsidR="001A61AF" w:rsidRPr="00B30145">
        <w:rPr>
          <w:rFonts w:ascii="Times New Roman" w:hAnsi="Times New Roman"/>
          <w:sz w:val="28"/>
          <w:szCs w:val="28"/>
        </w:rPr>
        <w:t>роста</w:t>
      </w:r>
      <w:r w:rsidRPr="00B30145">
        <w:rPr>
          <w:rFonts w:ascii="Times New Roman" w:hAnsi="Times New Roman"/>
          <w:sz w:val="28"/>
          <w:szCs w:val="28"/>
        </w:rPr>
        <w:t xml:space="preserve"> за счет</w:t>
      </w:r>
      <w:r w:rsidR="001A61AF" w:rsidRPr="00B30145">
        <w:rPr>
          <w:rFonts w:ascii="Times New Roman" w:hAnsi="Times New Roman"/>
          <w:sz w:val="28"/>
          <w:szCs w:val="28"/>
        </w:rPr>
        <w:t xml:space="preserve"> расширения рынка сбыта на пригороды Казани и роста самого города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0B3C17" w:rsidRPr="00B30145" w:rsidRDefault="000B3C17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При</w:t>
      </w:r>
      <w:r w:rsidR="001A61AF" w:rsidRPr="00B30145">
        <w:rPr>
          <w:rFonts w:ascii="Times New Roman" w:hAnsi="Times New Roman"/>
          <w:sz w:val="28"/>
          <w:szCs w:val="28"/>
        </w:rPr>
        <w:t xml:space="preserve"> такой высокой с</w:t>
      </w:r>
      <w:r w:rsidRPr="00B30145">
        <w:rPr>
          <w:rFonts w:ascii="Times New Roman" w:hAnsi="Times New Roman"/>
          <w:sz w:val="28"/>
          <w:szCs w:val="28"/>
        </w:rPr>
        <w:t xml:space="preserve">тепени </w:t>
      </w:r>
      <w:r w:rsidR="001A61AF" w:rsidRPr="00B30145">
        <w:rPr>
          <w:rFonts w:ascii="Times New Roman" w:hAnsi="Times New Roman"/>
          <w:sz w:val="28"/>
          <w:szCs w:val="28"/>
        </w:rPr>
        <w:t>охвата потребителей предприятия-производителей в большей степени интересует удержание доли рынка и получение положительных потоков доходов, несмотря на воздействие внешних факторов.</w:t>
      </w:r>
    </w:p>
    <w:p w:rsidR="000B3C17" w:rsidRPr="00B30145" w:rsidRDefault="001A61AF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 целом, о</w:t>
      </w:r>
      <w:r w:rsidR="000B3C17" w:rsidRPr="00B30145">
        <w:rPr>
          <w:rFonts w:ascii="Times New Roman" w:hAnsi="Times New Roman"/>
          <w:sz w:val="28"/>
          <w:szCs w:val="28"/>
        </w:rPr>
        <w:t>бщее влияние движущих сил</w:t>
      </w:r>
      <w:r w:rsidRPr="00B30145">
        <w:rPr>
          <w:rFonts w:ascii="Times New Roman" w:hAnsi="Times New Roman"/>
          <w:sz w:val="28"/>
          <w:szCs w:val="28"/>
        </w:rPr>
        <w:t xml:space="preserve"> можно охарактеризовать как</w:t>
      </w:r>
      <w:r w:rsidR="000B3C17" w:rsidRPr="00B30145">
        <w:rPr>
          <w:rFonts w:ascii="Times New Roman" w:hAnsi="Times New Roman"/>
          <w:sz w:val="28"/>
          <w:szCs w:val="28"/>
        </w:rPr>
        <w:t xml:space="preserve"> благоприятное. Потенциала для входа крупных компаний-конкурентов нет, </w:t>
      </w:r>
      <w:r w:rsidRPr="00B30145">
        <w:rPr>
          <w:rFonts w:ascii="Times New Roman" w:hAnsi="Times New Roman"/>
          <w:sz w:val="28"/>
          <w:szCs w:val="28"/>
        </w:rPr>
        <w:t>так как казанский рынок хлебобулочных и кондитерских изделий пресыщен,</w:t>
      </w:r>
      <w:r w:rsidR="000B3C17" w:rsidRPr="00B30145">
        <w:rPr>
          <w:rFonts w:ascii="Times New Roman" w:hAnsi="Times New Roman"/>
          <w:sz w:val="28"/>
          <w:szCs w:val="28"/>
        </w:rPr>
        <w:t xml:space="preserve"> имеет место только погло</w:t>
      </w:r>
      <w:r w:rsidRPr="00B30145">
        <w:rPr>
          <w:rFonts w:ascii="Times New Roman" w:hAnsi="Times New Roman"/>
          <w:sz w:val="28"/>
          <w:szCs w:val="28"/>
        </w:rPr>
        <w:t>щение и ликвидация имеющихся мелких компаний, открывая</w:t>
      </w:r>
      <w:r w:rsidR="000B3C17" w:rsidRPr="00B30145">
        <w:rPr>
          <w:rFonts w:ascii="Times New Roman" w:hAnsi="Times New Roman"/>
          <w:sz w:val="28"/>
          <w:szCs w:val="28"/>
        </w:rPr>
        <w:t xml:space="preserve"> возможность для оставшихся крупных компаний в плане увеличения собственной доли</w:t>
      </w:r>
      <w:r w:rsidRPr="00B30145">
        <w:rPr>
          <w:rFonts w:ascii="Times New Roman" w:hAnsi="Times New Roman"/>
          <w:sz w:val="28"/>
          <w:szCs w:val="28"/>
        </w:rPr>
        <w:t xml:space="preserve"> рынка</w:t>
      </w:r>
      <w:r w:rsidR="000B3C17" w:rsidRPr="00B30145">
        <w:rPr>
          <w:rFonts w:ascii="Times New Roman" w:hAnsi="Times New Roman"/>
          <w:sz w:val="28"/>
          <w:szCs w:val="28"/>
        </w:rPr>
        <w:t xml:space="preserve">. </w:t>
      </w:r>
      <w:r w:rsidRPr="00B30145">
        <w:rPr>
          <w:rFonts w:ascii="Times New Roman" w:hAnsi="Times New Roman"/>
          <w:sz w:val="28"/>
          <w:szCs w:val="28"/>
        </w:rPr>
        <w:t>Эти факторы снижаю</w:t>
      </w:r>
      <w:r w:rsidR="000B3C17" w:rsidRPr="00B30145">
        <w:rPr>
          <w:rFonts w:ascii="Times New Roman" w:hAnsi="Times New Roman"/>
          <w:sz w:val="28"/>
          <w:szCs w:val="28"/>
        </w:rPr>
        <w:t>т привлекательность</w:t>
      </w:r>
      <w:r w:rsidRPr="00B30145">
        <w:rPr>
          <w:rFonts w:ascii="Times New Roman" w:hAnsi="Times New Roman"/>
          <w:sz w:val="28"/>
          <w:szCs w:val="28"/>
        </w:rPr>
        <w:t xml:space="preserve"> вхождения в отрасль</w:t>
      </w:r>
      <w:r w:rsidR="000B3C17" w:rsidRPr="00B30145">
        <w:rPr>
          <w:rFonts w:ascii="Times New Roman" w:hAnsi="Times New Roman"/>
          <w:sz w:val="28"/>
          <w:szCs w:val="28"/>
        </w:rPr>
        <w:t xml:space="preserve"> для новых компаний.</w:t>
      </w:r>
    </w:p>
    <w:p w:rsidR="000B3C17" w:rsidRPr="00B30145" w:rsidRDefault="000B3C17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 данной отрасли</w:t>
      </w:r>
      <w:r w:rsidR="00803313" w:rsidRPr="00B30145">
        <w:rPr>
          <w:rFonts w:ascii="Times New Roman" w:hAnsi="Times New Roman"/>
          <w:sz w:val="28"/>
          <w:szCs w:val="28"/>
        </w:rPr>
        <w:t xml:space="preserve"> следует отметить</w:t>
      </w:r>
      <w:r w:rsidRPr="00B30145">
        <w:rPr>
          <w:rFonts w:ascii="Times New Roman" w:hAnsi="Times New Roman"/>
          <w:sz w:val="28"/>
          <w:szCs w:val="28"/>
        </w:rPr>
        <w:t xml:space="preserve"> стабильность спроса на</w:t>
      </w:r>
      <w:r w:rsidR="00803313" w:rsidRPr="00B30145">
        <w:rPr>
          <w:rFonts w:ascii="Times New Roman" w:hAnsi="Times New Roman"/>
          <w:sz w:val="28"/>
          <w:szCs w:val="28"/>
        </w:rPr>
        <w:t xml:space="preserve"> предлагаемый товар. Появление</w:t>
      </w:r>
      <w:r w:rsidRPr="00B30145">
        <w:rPr>
          <w:rFonts w:ascii="Times New Roman" w:hAnsi="Times New Roman"/>
          <w:sz w:val="28"/>
          <w:szCs w:val="28"/>
        </w:rPr>
        <w:t xml:space="preserve"> </w:t>
      </w:r>
      <w:r w:rsidR="00803313" w:rsidRPr="00B30145">
        <w:rPr>
          <w:rFonts w:ascii="Times New Roman" w:hAnsi="Times New Roman"/>
          <w:sz w:val="28"/>
          <w:szCs w:val="28"/>
        </w:rPr>
        <w:t>товаров</w:t>
      </w:r>
      <w:r w:rsidRPr="00B30145">
        <w:rPr>
          <w:rFonts w:ascii="Times New Roman" w:hAnsi="Times New Roman"/>
          <w:sz w:val="28"/>
          <w:szCs w:val="28"/>
        </w:rPr>
        <w:t>-заменителей не предвидится,</w:t>
      </w:r>
      <w:r w:rsidR="00803313" w:rsidRPr="00B30145">
        <w:rPr>
          <w:rFonts w:ascii="Times New Roman" w:hAnsi="Times New Roman"/>
          <w:sz w:val="28"/>
          <w:szCs w:val="28"/>
        </w:rPr>
        <w:t xml:space="preserve"> в силу особенностей выпускаемой продукции, </w:t>
      </w:r>
      <w:r w:rsidRPr="00B30145">
        <w:rPr>
          <w:rFonts w:ascii="Times New Roman" w:hAnsi="Times New Roman"/>
          <w:sz w:val="28"/>
          <w:szCs w:val="28"/>
        </w:rPr>
        <w:t xml:space="preserve">предпочтения потребителей измениться </w:t>
      </w:r>
      <w:r w:rsidR="00803313" w:rsidRPr="00B30145">
        <w:rPr>
          <w:rFonts w:ascii="Times New Roman" w:hAnsi="Times New Roman"/>
          <w:sz w:val="28"/>
          <w:szCs w:val="28"/>
        </w:rPr>
        <w:t>могут лишь незначительно</w:t>
      </w:r>
      <w:r w:rsidRPr="00B30145">
        <w:rPr>
          <w:rFonts w:ascii="Times New Roman" w:hAnsi="Times New Roman"/>
          <w:sz w:val="28"/>
          <w:szCs w:val="28"/>
        </w:rPr>
        <w:t>.</w:t>
      </w:r>
    </w:p>
    <w:p w:rsidR="000B3C17" w:rsidRPr="00B30145" w:rsidRDefault="00803313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 то же время наблюдается высокий уровень конкуренции</w:t>
      </w:r>
      <w:r w:rsidR="000B3C17" w:rsidRPr="00B30145">
        <w:rPr>
          <w:rFonts w:ascii="Times New Roman" w:hAnsi="Times New Roman"/>
          <w:sz w:val="28"/>
          <w:szCs w:val="28"/>
        </w:rPr>
        <w:t xml:space="preserve">, экономическая ситуация вынуждает </w:t>
      </w:r>
      <w:r w:rsidRPr="00B30145">
        <w:rPr>
          <w:rFonts w:ascii="Times New Roman" w:hAnsi="Times New Roman"/>
          <w:sz w:val="28"/>
          <w:szCs w:val="28"/>
        </w:rPr>
        <w:t>существующие компании замедлять темпы развития</w:t>
      </w:r>
      <w:r w:rsidR="000B3C17" w:rsidRPr="00B30145">
        <w:rPr>
          <w:rFonts w:ascii="Times New Roman" w:hAnsi="Times New Roman"/>
          <w:sz w:val="28"/>
          <w:szCs w:val="28"/>
        </w:rPr>
        <w:t xml:space="preserve">, </w:t>
      </w:r>
      <w:r w:rsidRPr="00B30145">
        <w:rPr>
          <w:rFonts w:ascii="Times New Roman" w:hAnsi="Times New Roman"/>
          <w:sz w:val="28"/>
          <w:szCs w:val="28"/>
        </w:rPr>
        <w:t>в связи с чем возрастает уровень риска инвестиций</w:t>
      </w:r>
      <w:r w:rsidR="000B3C17" w:rsidRPr="00B30145">
        <w:rPr>
          <w:rFonts w:ascii="Times New Roman" w:hAnsi="Times New Roman"/>
          <w:sz w:val="28"/>
          <w:szCs w:val="28"/>
        </w:rPr>
        <w:t xml:space="preserve">. </w:t>
      </w:r>
    </w:p>
    <w:p w:rsidR="000B3C17" w:rsidRPr="00B30145" w:rsidRDefault="000B3C17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Перспективы получения прибыли оцениваются мной как </w:t>
      </w:r>
      <w:r w:rsidR="00803313" w:rsidRPr="00B30145">
        <w:rPr>
          <w:rFonts w:ascii="Times New Roman" w:hAnsi="Times New Roman"/>
          <w:sz w:val="28"/>
          <w:szCs w:val="28"/>
        </w:rPr>
        <w:t>не слишком высокие, но стабильные, при условии широкого ассортимента выпускаемых изделий.</w:t>
      </w:r>
    </w:p>
    <w:p w:rsidR="0071359C" w:rsidRPr="00B30145" w:rsidRDefault="0071359C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Таким образом, в данной главе были применены на практике некоторые методы анализа внешней среды, рассмотренные ранее, на основе анализа рынка хлебобулочных продуктов Казани и, в частности, ОАО «Казанский Хлебозавод №3», даны рекомендации предприятию с учетом выявленных проблем.</w:t>
      </w:r>
    </w:p>
    <w:p w:rsidR="00A05DBD" w:rsidRPr="00B30145" w:rsidRDefault="00AF01E7" w:rsidP="00A05D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B30145">
        <w:rPr>
          <w:rFonts w:ascii="Times New Roman" w:hAnsi="Times New Roman"/>
        </w:rPr>
        <w:br w:type="page"/>
      </w:r>
      <w:bookmarkStart w:id="10" w:name="_Toc276479909"/>
      <w:r w:rsidR="00A05DBD" w:rsidRPr="00B30145">
        <w:rPr>
          <w:rFonts w:ascii="Times New Roman" w:hAnsi="Times New Roman"/>
          <w:b w:val="0"/>
          <w:color w:val="auto"/>
        </w:rPr>
        <w:t>ЗАКЛЮЧЕНИЕ</w:t>
      </w:r>
      <w:bookmarkEnd w:id="10"/>
    </w:p>
    <w:p w:rsidR="00DA7D9E" w:rsidRPr="00B30145" w:rsidRDefault="00DA7D9E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B5C" w:rsidRPr="00B30145" w:rsidRDefault="00DA7D9E" w:rsidP="00A05D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 данной работе курсовой работе были рассмотрены основные теоретические положения анализа внешней среды</w:t>
      </w:r>
      <w:r w:rsidR="00067B5C" w:rsidRPr="00B30145">
        <w:rPr>
          <w:rFonts w:ascii="Times New Roman" w:hAnsi="Times New Roman"/>
          <w:sz w:val="28"/>
          <w:szCs w:val="28"/>
        </w:rPr>
        <w:t xml:space="preserve"> и возможности применения некоторых методов анализа на практике</w:t>
      </w:r>
      <w:r w:rsidRPr="00B30145">
        <w:rPr>
          <w:rFonts w:ascii="Times New Roman" w:hAnsi="Times New Roman"/>
          <w:sz w:val="28"/>
          <w:szCs w:val="28"/>
        </w:rPr>
        <w:t>.</w:t>
      </w:r>
      <w:r w:rsidR="00A05DBD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Внешняя среда включает в себя все факторы, которые находятся за пределами предприятия и могут на него воздействовать, она пребывает в непрерывном движении и изменении</w:t>
      </w:r>
      <w:r w:rsidR="00642728" w:rsidRPr="00B30145">
        <w:rPr>
          <w:rFonts w:ascii="Times New Roman" w:hAnsi="Times New Roman"/>
          <w:sz w:val="28"/>
          <w:szCs w:val="28"/>
        </w:rPr>
        <w:t>.</w:t>
      </w:r>
      <w:r w:rsidR="00067B5C" w:rsidRPr="00B30145">
        <w:rPr>
          <w:rFonts w:ascii="Times New Roman" w:hAnsi="Times New Roman"/>
          <w:sz w:val="28"/>
          <w:szCs w:val="28"/>
        </w:rPr>
        <w:t xml:space="preserve"> Способность предприятия адекватно реагировать и преодолевать эти изменения является одной из наиболее важных составляющих ее успеха</w:t>
      </w:r>
      <w:r w:rsidR="00642728" w:rsidRPr="00B30145">
        <w:rPr>
          <w:rFonts w:ascii="Times New Roman" w:hAnsi="Times New Roman"/>
          <w:sz w:val="28"/>
          <w:szCs w:val="28"/>
        </w:rPr>
        <w:t>.</w:t>
      </w:r>
      <w:r w:rsidR="00A05DBD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Внешняя окружающая среда включает в себя большое количество экономических, политических, социальных, технологических факторов, которые оказывают влиян</w:t>
      </w:r>
      <w:r w:rsidR="00642728" w:rsidRPr="00B30145">
        <w:rPr>
          <w:rFonts w:ascii="Times New Roman" w:hAnsi="Times New Roman"/>
          <w:sz w:val="28"/>
          <w:szCs w:val="28"/>
        </w:rPr>
        <w:t xml:space="preserve">ие на деятельность предприятия. </w:t>
      </w:r>
      <w:r w:rsidR="00067B5C" w:rsidRPr="00B30145">
        <w:rPr>
          <w:rFonts w:ascii="Times New Roman" w:hAnsi="Times New Roman"/>
          <w:sz w:val="28"/>
          <w:szCs w:val="28"/>
        </w:rPr>
        <w:t>Од</w:t>
      </w:r>
      <w:r w:rsidR="00642728" w:rsidRPr="00B30145">
        <w:rPr>
          <w:rFonts w:ascii="Times New Roman" w:hAnsi="Times New Roman"/>
          <w:sz w:val="28"/>
          <w:szCs w:val="28"/>
        </w:rPr>
        <w:t>ним</w:t>
      </w:r>
      <w:r w:rsidR="00067B5C" w:rsidRPr="00B30145">
        <w:rPr>
          <w:rFonts w:ascii="Times New Roman" w:hAnsi="Times New Roman"/>
          <w:sz w:val="28"/>
          <w:szCs w:val="28"/>
        </w:rPr>
        <w:t xml:space="preserve"> из способов опред</w:t>
      </w:r>
      <w:r w:rsidR="00642728" w:rsidRPr="00B30145">
        <w:rPr>
          <w:rFonts w:ascii="Times New Roman" w:hAnsi="Times New Roman"/>
          <w:sz w:val="28"/>
          <w:szCs w:val="28"/>
        </w:rPr>
        <w:t>еления окружения, который способствует</w:t>
      </w:r>
      <w:r w:rsidR="00067B5C" w:rsidRPr="00B30145">
        <w:rPr>
          <w:rFonts w:ascii="Times New Roman" w:hAnsi="Times New Roman"/>
          <w:sz w:val="28"/>
          <w:szCs w:val="28"/>
        </w:rPr>
        <w:t xml:space="preserve"> облегчению учета ее влияния на предприятие, состоит в разделении внешних факторов на две основных группы: силы прямого и косвенного воздействия внешней среды на организацию.</w:t>
      </w:r>
      <w:r w:rsidR="00A05DBD">
        <w:rPr>
          <w:rFonts w:ascii="Times New Roman" w:hAnsi="Times New Roman"/>
          <w:sz w:val="28"/>
          <w:szCs w:val="28"/>
        </w:rPr>
        <w:t xml:space="preserve"> </w:t>
      </w:r>
      <w:r w:rsidR="00E866CC" w:rsidRPr="00B30145">
        <w:rPr>
          <w:rFonts w:ascii="Times New Roman" w:hAnsi="Times New Roman"/>
          <w:sz w:val="28"/>
          <w:szCs w:val="28"/>
        </w:rPr>
        <w:t>При изучении различных факторов</w:t>
      </w:r>
      <w:r w:rsidR="00067B5C" w:rsidRPr="00B30145">
        <w:rPr>
          <w:rFonts w:ascii="Times New Roman" w:hAnsi="Times New Roman"/>
          <w:sz w:val="28"/>
          <w:szCs w:val="28"/>
        </w:rPr>
        <w:t xml:space="preserve"> внешней среды, </w:t>
      </w:r>
      <w:r w:rsidR="00E866CC" w:rsidRPr="00B30145">
        <w:rPr>
          <w:rFonts w:ascii="Times New Roman" w:hAnsi="Times New Roman"/>
          <w:sz w:val="28"/>
          <w:szCs w:val="28"/>
        </w:rPr>
        <w:t>следует учитывать</w:t>
      </w:r>
      <w:r w:rsidR="00067B5C" w:rsidRPr="00B30145">
        <w:rPr>
          <w:rFonts w:ascii="Times New Roman" w:hAnsi="Times New Roman"/>
          <w:sz w:val="28"/>
          <w:szCs w:val="28"/>
        </w:rPr>
        <w:t xml:space="preserve"> </w:t>
      </w:r>
      <w:r w:rsidR="00E866CC" w:rsidRPr="00B30145">
        <w:rPr>
          <w:rFonts w:ascii="Times New Roman" w:hAnsi="Times New Roman"/>
          <w:sz w:val="28"/>
          <w:szCs w:val="28"/>
        </w:rPr>
        <w:t xml:space="preserve">их </w:t>
      </w:r>
      <w:r w:rsidR="00067B5C" w:rsidRPr="00B30145">
        <w:rPr>
          <w:rFonts w:ascii="Times New Roman" w:hAnsi="Times New Roman"/>
          <w:sz w:val="28"/>
          <w:szCs w:val="28"/>
        </w:rPr>
        <w:t>сильное взаимное влияние</w:t>
      </w:r>
      <w:r w:rsidR="008864DA" w:rsidRPr="00B30145">
        <w:rPr>
          <w:rFonts w:ascii="Times New Roman" w:hAnsi="Times New Roman"/>
          <w:sz w:val="28"/>
          <w:szCs w:val="28"/>
        </w:rPr>
        <w:t>, а также то</w:t>
      </w:r>
      <w:r w:rsidR="00067B5C" w:rsidRPr="00B30145">
        <w:rPr>
          <w:rFonts w:ascii="Times New Roman" w:hAnsi="Times New Roman"/>
          <w:sz w:val="28"/>
          <w:szCs w:val="28"/>
        </w:rPr>
        <w:t>, что степень воздействия отдельных компонент макроокружения на различные предприятия</w:t>
      </w:r>
      <w:r w:rsidR="008864DA" w:rsidRPr="00B30145">
        <w:rPr>
          <w:rFonts w:ascii="Times New Roman" w:hAnsi="Times New Roman"/>
          <w:sz w:val="28"/>
          <w:szCs w:val="28"/>
        </w:rPr>
        <w:t xml:space="preserve"> может быть</w:t>
      </w:r>
      <w:r w:rsidR="00067B5C" w:rsidRPr="00B30145">
        <w:rPr>
          <w:rFonts w:ascii="Times New Roman" w:hAnsi="Times New Roman"/>
          <w:sz w:val="28"/>
          <w:szCs w:val="28"/>
        </w:rPr>
        <w:t xml:space="preserve"> различна</w:t>
      </w:r>
      <w:r w:rsidR="008864DA" w:rsidRPr="00B30145">
        <w:rPr>
          <w:rFonts w:ascii="Times New Roman" w:hAnsi="Times New Roman"/>
          <w:sz w:val="28"/>
          <w:szCs w:val="28"/>
        </w:rPr>
        <w:t>.</w:t>
      </w:r>
      <w:r w:rsidR="00A05DBD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При анализе внешней среды предприятия возможно применение следующих методов:</w:t>
      </w:r>
      <w:r w:rsidR="00017642" w:rsidRPr="00B30145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анализ факторов среды косвенного воздействия (</w:t>
      </w:r>
      <w:r w:rsidR="00067B5C" w:rsidRPr="00B30145">
        <w:rPr>
          <w:rFonts w:ascii="Times New Roman" w:hAnsi="Times New Roman"/>
          <w:sz w:val="28"/>
          <w:szCs w:val="28"/>
          <w:lang w:val="en-US"/>
        </w:rPr>
        <w:t>PEST</w:t>
      </w:r>
      <w:r w:rsidR="00067B5C" w:rsidRPr="00B30145">
        <w:rPr>
          <w:rFonts w:ascii="Times New Roman" w:hAnsi="Times New Roman"/>
          <w:sz w:val="28"/>
          <w:szCs w:val="28"/>
        </w:rPr>
        <w:t>-анализ);</w:t>
      </w:r>
      <w:r w:rsidR="00017642" w:rsidRPr="00B30145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анализ доминирующих экономических характеристик отрасли и оценка неполной привлекательности отрасли;</w:t>
      </w:r>
      <w:r w:rsidR="00017642" w:rsidRPr="00B30145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анализ движущих сил отрасли;</w:t>
      </w:r>
      <w:r w:rsidR="00017642" w:rsidRPr="00B30145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конкурентный анализ по методике М. Портера;</w:t>
      </w:r>
      <w:r w:rsidR="00017642" w:rsidRPr="00B30145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анализ стратегии конкурентов;</w:t>
      </w:r>
      <w:r w:rsidR="00017642" w:rsidRPr="00B30145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построение карты стратегических групп;</w:t>
      </w:r>
      <w:r w:rsidR="00017642" w:rsidRPr="00B30145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определение ключевых факторов успеха (КФУ) отрасли;</w:t>
      </w:r>
      <w:r w:rsidR="00017642" w:rsidRPr="00B30145">
        <w:rPr>
          <w:rFonts w:ascii="Times New Roman" w:hAnsi="Times New Roman"/>
          <w:sz w:val="28"/>
          <w:szCs w:val="28"/>
        </w:rPr>
        <w:t xml:space="preserve"> </w:t>
      </w:r>
      <w:r w:rsidR="00067B5C" w:rsidRPr="00B30145">
        <w:rPr>
          <w:rFonts w:ascii="Times New Roman" w:hAnsi="Times New Roman"/>
          <w:sz w:val="28"/>
          <w:szCs w:val="28"/>
        </w:rPr>
        <w:t>оценка комплексной привлекательности отрасли.</w:t>
      </w:r>
    </w:p>
    <w:p w:rsidR="00067B5C" w:rsidRPr="00B30145" w:rsidRDefault="008864DA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Далее было рассмотрено применение</w:t>
      </w:r>
      <w:r w:rsidR="00067B5C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 xml:space="preserve">некоторых методов </w:t>
      </w:r>
      <w:r w:rsidR="00067B5C" w:rsidRPr="00B30145">
        <w:rPr>
          <w:rFonts w:ascii="Times New Roman" w:hAnsi="Times New Roman"/>
          <w:sz w:val="28"/>
          <w:szCs w:val="28"/>
        </w:rPr>
        <w:t xml:space="preserve">анализа внешней среды на практике, </w:t>
      </w:r>
      <w:r w:rsidRPr="00B30145">
        <w:rPr>
          <w:rFonts w:ascii="Times New Roman" w:hAnsi="Times New Roman"/>
          <w:sz w:val="28"/>
          <w:szCs w:val="28"/>
        </w:rPr>
        <w:t xml:space="preserve">а именно, </w:t>
      </w:r>
      <w:r w:rsidR="00067B5C" w:rsidRPr="00B30145">
        <w:rPr>
          <w:rFonts w:ascii="Times New Roman" w:hAnsi="Times New Roman"/>
          <w:sz w:val="28"/>
          <w:szCs w:val="28"/>
        </w:rPr>
        <w:t>на примере предприятия ОАО «Казанский Хлебозавод №3».</w:t>
      </w:r>
    </w:p>
    <w:p w:rsidR="00067B5C" w:rsidRPr="00B30145" w:rsidRDefault="008864DA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По результатам </w:t>
      </w:r>
      <w:r w:rsidR="00067B5C" w:rsidRPr="00B30145">
        <w:rPr>
          <w:rFonts w:ascii="Times New Roman" w:hAnsi="Times New Roman"/>
          <w:sz w:val="28"/>
          <w:szCs w:val="28"/>
        </w:rPr>
        <w:t>PEST-анализ</w:t>
      </w:r>
      <w:r w:rsidRPr="00B30145">
        <w:rPr>
          <w:rFonts w:ascii="Times New Roman" w:hAnsi="Times New Roman"/>
          <w:sz w:val="28"/>
          <w:szCs w:val="28"/>
        </w:rPr>
        <w:t>а</w:t>
      </w:r>
      <w:r w:rsidR="00067B5C" w:rsidRPr="00B30145">
        <w:rPr>
          <w:rFonts w:ascii="Times New Roman" w:hAnsi="Times New Roman"/>
          <w:sz w:val="28"/>
          <w:szCs w:val="28"/>
        </w:rPr>
        <w:t xml:space="preserve"> внешней среды ОАО «Казанский Хлебозавод №3»</w:t>
      </w:r>
      <w:r w:rsidRPr="00B30145">
        <w:rPr>
          <w:rFonts w:ascii="Times New Roman" w:hAnsi="Times New Roman"/>
          <w:sz w:val="28"/>
          <w:szCs w:val="28"/>
        </w:rPr>
        <w:t xml:space="preserve"> было определено, что наиболее сильное влияние на предприятие оказывают экономические факторы. </w:t>
      </w:r>
    </w:p>
    <w:p w:rsidR="00067B5C" w:rsidRPr="00B30145" w:rsidRDefault="00067B5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Стоит отметить стабильную политическую ситуацию в стране и регионе, а также положительное воздействие социальных факторов.</w:t>
      </w:r>
      <w:r w:rsidR="008864DA" w:rsidRPr="00B30145">
        <w:rPr>
          <w:rFonts w:ascii="Times New Roman" w:hAnsi="Times New Roman"/>
          <w:sz w:val="28"/>
          <w:szCs w:val="28"/>
        </w:rPr>
        <w:t xml:space="preserve"> В</w:t>
      </w:r>
      <w:r w:rsidRPr="00B30145">
        <w:rPr>
          <w:rFonts w:ascii="Times New Roman" w:hAnsi="Times New Roman"/>
          <w:sz w:val="28"/>
          <w:szCs w:val="28"/>
        </w:rPr>
        <w:t xml:space="preserve"> целях использования возможностей, обусловленных технологическими факторами, предприятию следует исследовать рынок специального оборудования, отслеживать изменения технологического процесса, изыскивать возможности модернизации, реконструкции производственных мощностей, </w:t>
      </w:r>
    </w:p>
    <w:p w:rsidR="00067B5C" w:rsidRPr="00B30145" w:rsidRDefault="00067B5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Таким образом, технологические, политические и социальные факторы дают предприятию возможности, которые оно в силах реализовать, если использует свои возможности и сильные стороны.</w:t>
      </w:r>
    </w:p>
    <w:p w:rsidR="008864DA" w:rsidRPr="00B30145" w:rsidRDefault="00067B5C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Анализ доминирующих характеристик отрасли </w:t>
      </w:r>
      <w:r w:rsidR="008864DA" w:rsidRPr="00B30145">
        <w:rPr>
          <w:rFonts w:ascii="Times New Roman" w:hAnsi="Times New Roman"/>
          <w:sz w:val="28"/>
          <w:szCs w:val="28"/>
        </w:rPr>
        <w:t>был проведен с учетом следующих факторов: е</w:t>
      </w:r>
      <w:r w:rsidRPr="00B30145">
        <w:rPr>
          <w:rFonts w:ascii="Times New Roman" w:hAnsi="Times New Roman"/>
          <w:sz w:val="28"/>
          <w:szCs w:val="28"/>
        </w:rPr>
        <w:t>мко</w:t>
      </w:r>
      <w:r w:rsidR="008864DA" w:rsidRPr="00B30145">
        <w:rPr>
          <w:rFonts w:ascii="Times New Roman" w:hAnsi="Times New Roman"/>
          <w:sz w:val="28"/>
          <w:szCs w:val="28"/>
        </w:rPr>
        <w:t>сть рынка хлебобулочных изделий; р</w:t>
      </w:r>
      <w:r w:rsidRPr="00B30145">
        <w:rPr>
          <w:rFonts w:ascii="Times New Roman" w:hAnsi="Times New Roman"/>
          <w:sz w:val="28"/>
          <w:szCs w:val="28"/>
        </w:rPr>
        <w:t>ентабельность отрасли</w:t>
      </w:r>
      <w:r w:rsidR="008864DA" w:rsidRPr="00B30145">
        <w:rPr>
          <w:rFonts w:ascii="Times New Roman" w:hAnsi="Times New Roman"/>
          <w:sz w:val="28"/>
          <w:szCs w:val="28"/>
        </w:rPr>
        <w:t>; п</w:t>
      </w:r>
      <w:r w:rsidRPr="00B30145">
        <w:rPr>
          <w:rFonts w:ascii="Times New Roman" w:hAnsi="Times New Roman"/>
          <w:sz w:val="28"/>
          <w:szCs w:val="28"/>
        </w:rPr>
        <w:t>отребность в первоначальном капитале</w:t>
      </w:r>
      <w:r w:rsidR="008864DA" w:rsidRPr="00B30145">
        <w:rPr>
          <w:rFonts w:ascii="Times New Roman" w:hAnsi="Times New Roman"/>
          <w:sz w:val="28"/>
          <w:szCs w:val="28"/>
        </w:rPr>
        <w:t xml:space="preserve"> для входа в отрасль; п</w:t>
      </w:r>
      <w:r w:rsidRPr="00B30145">
        <w:rPr>
          <w:rFonts w:ascii="Times New Roman" w:hAnsi="Times New Roman"/>
          <w:sz w:val="28"/>
          <w:szCs w:val="28"/>
        </w:rPr>
        <w:t>родуктовые и т</w:t>
      </w:r>
      <w:r w:rsidR="008864DA" w:rsidRPr="00B30145">
        <w:rPr>
          <w:rFonts w:ascii="Times New Roman" w:hAnsi="Times New Roman"/>
          <w:sz w:val="28"/>
          <w:szCs w:val="28"/>
        </w:rPr>
        <w:t xml:space="preserve">ехнологические инновации; цикличность отрасли. </w:t>
      </w:r>
    </w:p>
    <w:p w:rsidR="00067B5C" w:rsidRPr="00B30145" w:rsidRDefault="00952883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30145">
        <w:rPr>
          <w:rFonts w:ascii="Times New Roman" w:hAnsi="Times New Roman"/>
          <w:sz w:val="28"/>
          <w:szCs w:val="28"/>
        </w:rPr>
        <w:t>По результатам конкурентного</w:t>
      </w:r>
      <w:r w:rsidR="00067B5C" w:rsidRPr="00B30145">
        <w:rPr>
          <w:rFonts w:ascii="Times New Roman" w:hAnsi="Times New Roman"/>
          <w:sz w:val="28"/>
          <w:szCs w:val="28"/>
        </w:rPr>
        <w:t xml:space="preserve"> анализ</w:t>
      </w:r>
      <w:r w:rsidRPr="00B30145">
        <w:rPr>
          <w:rFonts w:ascii="Times New Roman" w:hAnsi="Times New Roman"/>
          <w:sz w:val="28"/>
          <w:szCs w:val="28"/>
        </w:rPr>
        <w:t>а</w:t>
      </w:r>
      <w:r w:rsidR="00067B5C" w:rsidRPr="00B30145">
        <w:rPr>
          <w:rFonts w:ascii="Times New Roman" w:hAnsi="Times New Roman"/>
          <w:sz w:val="28"/>
          <w:szCs w:val="28"/>
        </w:rPr>
        <w:t xml:space="preserve"> по методике Майкла Портера</w:t>
      </w:r>
      <w:r w:rsidR="00CC0960" w:rsidRPr="00B30145">
        <w:rPr>
          <w:rFonts w:ascii="Times New Roman" w:hAnsi="Times New Roman"/>
          <w:sz w:val="28"/>
          <w:szCs w:val="28"/>
        </w:rPr>
        <w:t xml:space="preserve"> </w:t>
      </w:r>
      <w:r w:rsidRPr="00B30145">
        <w:rPr>
          <w:rFonts w:ascii="Times New Roman" w:hAnsi="Times New Roman"/>
          <w:sz w:val="28"/>
          <w:szCs w:val="28"/>
        </w:rPr>
        <w:t>к</w:t>
      </w:r>
      <w:r w:rsidR="00067B5C" w:rsidRPr="00B30145">
        <w:rPr>
          <w:rFonts w:ascii="Times New Roman" w:hAnsi="Times New Roman"/>
          <w:sz w:val="28"/>
          <w:szCs w:val="28"/>
        </w:rPr>
        <w:t xml:space="preserve"> силам, характеризующим прямую угрозу положению предприятия,</w:t>
      </w:r>
      <w:r w:rsidRPr="00B30145">
        <w:rPr>
          <w:rFonts w:ascii="Times New Roman" w:hAnsi="Times New Roman"/>
          <w:sz w:val="28"/>
          <w:szCs w:val="28"/>
        </w:rPr>
        <w:t xml:space="preserve"> были отнесены</w:t>
      </w:r>
      <w:r w:rsidR="00067B5C" w:rsidRPr="00B30145">
        <w:rPr>
          <w:rFonts w:ascii="Times New Roman" w:hAnsi="Times New Roman"/>
          <w:sz w:val="28"/>
          <w:szCs w:val="28"/>
        </w:rPr>
        <w:t xml:space="preserve"> существующие конкуренты, оценка положения которых основана на анализе нескольких факторов</w:t>
      </w:r>
      <w:r w:rsidR="00017642" w:rsidRPr="00B30145">
        <w:rPr>
          <w:rFonts w:ascii="Times New Roman" w:hAnsi="Times New Roman"/>
          <w:sz w:val="28"/>
          <w:szCs w:val="28"/>
        </w:rPr>
        <w:t>.</w:t>
      </w:r>
    </w:p>
    <w:p w:rsidR="00067B5C" w:rsidRPr="00B30145" w:rsidRDefault="00952883" w:rsidP="00B3014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При проведении комплексного анализа привлекательности отрасли ф</w:t>
      </w:r>
      <w:r w:rsidR="00067B5C" w:rsidRPr="00B30145">
        <w:rPr>
          <w:rFonts w:ascii="Times New Roman" w:hAnsi="Times New Roman"/>
          <w:sz w:val="28"/>
          <w:szCs w:val="28"/>
        </w:rPr>
        <w:t>актор конкуренции достаточно снизил общую оценку привлекательности отрасли до 2,8 из пяти возможных, что является низкой оценкой привлекательности.</w:t>
      </w:r>
    </w:p>
    <w:p w:rsidR="00952883" w:rsidRPr="00B30145" w:rsidRDefault="00952883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Таким образом, в настоящей работе были рассмотрены теоретические основы анализа внешней среды, в том числе методы анализа внешней среды, которые были применены на примере ОАО «Казанский Хлебозавод №3» и хлебопекарной отрасли Казани.</w:t>
      </w:r>
    </w:p>
    <w:p w:rsidR="00A05DBD" w:rsidRPr="00B30145" w:rsidRDefault="00952883" w:rsidP="00A05DB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B30145">
        <w:rPr>
          <w:rFonts w:ascii="Times New Roman" w:hAnsi="Times New Roman"/>
        </w:rPr>
        <w:br w:type="page"/>
      </w:r>
      <w:bookmarkStart w:id="11" w:name="_Toc276479910"/>
      <w:r w:rsidR="00A05DBD" w:rsidRPr="00B30145">
        <w:rPr>
          <w:rFonts w:ascii="Times New Roman" w:hAnsi="Times New Roman"/>
          <w:b w:val="0"/>
          <w:color w:val="auto"/>
        </w:rPr>
        <w:t>СПИСОК ИСПОЛЬЗОВАННОЙ ЛИТЕРАТУРЫ</w:t>
      </w:r>
      <w:bookmarkEnd w:id="11"/>
    </w:p>
    <w:p w:rsidR="00952883" w:rsidRPr="00B30145" w:rsidRDefault="00952883" w:rsidP="00B301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1489" w:rsidRPr="00B30145" w:rsidRDefault="00551489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Ансофф, И. Стратегическое управление./И. Ансофф – М.: Экономика, 2004 – С.519.</w:t>
      </w:r>
    </w:p>
    <w:p w:rsidR="00527D02" w:rsidRPr="00B30145" w:rsidRDefault="00527D02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Алексеева А.И. Комплексный экономический анализ хозяйственной деятельности: учебное пособие. - М.: Финансы и статистика, 2006. – С.672.</w:t>
      </w:r>
    </w:p>
    <w:p w:rsidR="00551489" w:rsidRPr="00B30145" w:rsidRDefault="00551489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Баранчеев В.П. Стратегический менеджмент: учебное пособие. – М.: ЮНИТИ-ДАНА, 2004. – С.86.</w:t>
      </w:r>
    </w:p>
    <w:p w:rsidR="00551489" w:rsidRPr="00B30145" w:rsidRDefault="00551489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Виханский О.С. Стратегическое управление: учебник. – М.: Гардарика, 2003. – С.296.</w:t>
      </w:r>
    </w:p>
    <w:p w:rsidR="00551489" w:rsidRPr="00B30145" w:rsidRDefault="00551489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Гольдштейн Г.Я. Стратегический менеджмент: учебное пособие. – Таганрог: ТРТУ, 2003. – С.94.</w:t>
      </w:r>
    </w:p>
    <w:p w:rsidR="00952883" w:rsidRPr="00B30145" w:rsidRDefault="00952883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Грант Р.М. Современный стратегический анализ</w:t>
      </w:r>
      <w:r w:rsidR="0005412F" w:rsidRPr="00B30145">
        <w:rPr>
          <w:rFonts w:ascii="Times New Roman" w:hAnsi="Times New Roman"/>
          <w:sz w:val="28"/>
          <w:szCs w:val="28"/>
        </w:rPr>
        <w:t>. – СПб: Питер, 2008. – С.560.</w:t>
      </w:r>
    </w:p>
    <w:p w:rsidR="00551489" w:rsidRPr="00B30145" w:rsidRDefault="00551489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 xml:space="preserve">Зуб А.Т.Стратегический менеджмент: Теория и практика: учебное пособие для вузов. – M.: Аспект Пресс, 2002. – С.415. </w:t>
      </w:r>
    </w:p>
    <w:p w:rsidR="0005412F" w:rsidRPr="00B30145" w:rsidRDefault="0005412F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Люкманов В.Б. Стратегический менеджмент. – М.: МИТХТ им. М.В.Ломоносова, 2003. – С.100.</w:t>
      </w:r>
    </w:p>
    <w:p w:rsidR="00551489" w:rsidRPr="00B30145" w:rsidRDefault="00551489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Ляшко Ф.Е. Стратегический менеджмент: учебное пособие. – Ульяновск: изд-во УлГТУ, 2003. – С.123.</w:t>
      </w:r>
    </w:p>
    <w:p w:rsidR="00551489" w:rsidRPr="00B30145" w:rsidRDefault="00551489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Мескон М. Основы менеджмента. – М.: Дело, 2003. – С.493.</w:t>
      </w:r>
    </w:p>
    <w:p w:rsidR="00551489" w:rsidRPr="00B30145" w:rsidRDefault="00551489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Полушкин О.А. Стратегический менеджмент: конспект лекций. – М.: ЭКСМО, 2007. – С.138.</w:t>
      </w:r>
    </w:p>
    <w:p w:rsidR="00527D02" w:rsidRPr="00B30145" w:rsidRDefault="00527D02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Румянцева З.П. Менеджмент организации: учебное пособие. – М.: ИНФРА–М, 2005. – С.432.</w:t>
      </w:r>
    </w:p>
    <w:p w:rsidR="00527D02" w:rsidRPr="00B30145" w:rsidRDefault="00527D02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Экономика предприятия (фирмы): учебник / под ред.О.И.Волкова, О.В.Девяткина. – М.: ИНФРА-М, 2009. – С. 601.</w:t>
      </w:r>
    </w:p>
    <w:p w:rsidR="0005412F" w:rsidRPr="00B30145" w:rsidRDefault="0005412F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Экономический словарь / под ред. А.Н.Азрилияна. – М.: Институт новой экономики, 2007. – С.1152.</w:t>
      </w:r>
    </w:p>
    <w:p w:rsidR="00551489" w:rsidRPr="00B30145" w:rsidRDefault="002979EB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Шевцова О.Н. Структуризация внешней среды организации</w:t>
      </w:r>
      <w:r w:rsidR="00C67AB1" w:rsidRPr="00B30145">
        <w:rPr>
          <w:rFonts w:ascii="Times New Roman" w:hAnsi="Times New Roman"/>
          <w:sz w:val="28"/>
          <w:szCs w:val="28"/>
        </w:rPr>
        <w:t xml:space="preserve"> //</w:t>
      </w:r>
      <w:r w:rsidRPr="00B30145">
        <w:rPr>
          <w:rFonts w:ascii="Times New Roman" w:hAnsi="Times New Roman"/>
          <w:sz w:val="28"/>
          <w:szCs w:val="28"/>
        </w:rPr>
        <w:t xml:space="preserve"> Вестник Северо-Кавказского государственного технического университета. </w:t>
      </w:r>
      <w:r w:rsidR="00C67AB1" w:rsidRPr="00B30145">
        <w:rPr>
          <w:rFonts w:ascii="Times New Roman" w:hAnsi="Times New Roman"/>
          <w:sz w:val="28"/>
          <w:szCs w:val="28"/>
        </w:rPr>
        <w:t xml:space="preserve">- </w:t>
      </w:r>
      <w:r w:rsidRPr="00B30145">
        <w:rPr>
          <w:rFonts w:ascii="Times New Roman" w:hAnsi="Times New Roman"/>
          <w:sz w:val="28"/>
          <w:szCs w:val="28"/>
        </w:rPr>
        <w:t>2009.</w:t>
      </w:r>
      <w:r w:rsidR="00C67AB1" w:rsidRPr="00B30145">
        <w:rPr>
          <w:rFonts w:ascii="Times New Roman" w:hAnsi="Times New Roman"/>
          <w:sz w:val="28"/>
          <w:szCs w:val="28"/>
        </w:rPr>
        <w:t xml:space="preserve"> – №3 </w:t>
      </w:r>
      <w:r w:rsidRPr="00B30145">
        <w:rPr>
          <w:rFonts w:ascii="Times New Roman" w:hAnsi="Times New Roman"/>
          <w:sz w:val="28"/>
          <w:szCs w:val="28"/>
        </w:rPr>
        <w:t xml:space="preserve">(20). </w:t>
      </w:r>
      <w:r w:rsidR="00C67AB1" w:rsidRPr="00B30145">
        <w:rPr>
          <w:rFonts w:ascii="Times New Roman" w:hAnsi="Times New Roman"/>
          <w:sz w:val="28"/>
          <w:szCs w:val="28"/>
        </w:rPr>
        <w:t>– С.34 – 39.</w:t>
      </w:r>
      <w:r w:rsidR="00551489" w:rsidRPr="00B30145">
        <w:rPr>
          <w:rFonts w:ascii="Times New Roman" w:hAnsi="Times New Roman"/>
          <w:sz w:val="28"/>
          <w:szCs w:val="28"/>
        </w:rPr>
        <w:t xml:space="preserve"> </w:t>
      </w:r>
    </w:p>
    <w:p w:rsidR="00551489" w:rsidRPr="00B30145" w:rsidRDefault="00551489" w:rsidP="00A05DBD">
      <w:pPr>
        <w:pStyle w:val="aa"/>
        <w:numPr>
          <w:ilvl w:val="0"/>
          <w:numId w:val="16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145">
        <w:rPr>
          <w:rFonts w:ascii="Times New Roman" w:hAnsi="Times New Roman"/>
          <w:sz w:val="28"/>
          <w:szCs w:val="28"/>
        </w:rPr>
        <w:t>Материалы ОАО «Казанский Хлебозавод №3» [электронный ресурс] // режим доступа www.kazanhleb3.ru.</w:t>
      </w:r>
      <w:bookmarkStart w:id="12" w:name="_GoBack"/>
      <w:bookmarkEnd w:id="12"/>
    </w:p>
    <w:sectPr w:rsidR="00551489" w:rsidRPr="00B30145" w:rsidSect="00B30145">
      <w:headerReference w:type="default" r:id="rId7"/>
      <w:footerReference w:type="even" r:id="rId8"/>
      <w:footerReference w:type="default" r:id="rId9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C2" w:rsidRDefault="00DA1CC2" w:rsidP="00D678E5">
      <w:pPr>
        <w:spacing w:after="0" w:line="240" w:lineRule="auto"/>
      </w:pPr>
      <w:r>
        <w:separator/>
      </w:r>
    </w:p>
  </w:endnote>
  <w:endnote w:type="continuationSeparator" w:id="0">
    <w:p w:rsidR="00DA1CC2" w:rsidRDefault="00DA1CC2" w:rsidP="00D6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BD" w:rsidRDefault="00A05DBD" w:rsidP="00F67F79">
    <w:pPr>
      <w:pStyle w:val="af1"/>
      <w:framePr w:wrap="around" w:vAnchor="text" w:hAnchor="margin" w:xAlign="right" w:y="1"/>
      <w:rPr>
        <w:rStyle w:val="af4"/>
      </w:rPr>
    </w:pPr>
  </w:p>
  <w:p w:rsidR="00A05DBD" w:rsidRDefault="00A05DBD" w:rsidP="00B30145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BD" w:rsidRDefault="00B97C90" w:rsidP="00F67F79">
    <w:pPr>
      <w:pStyle w:val="af1"/>
      <w:framePr w:wrap="around" w:vAnchor="text" w:hAnchor="margin" w:xAlign="right" w:y="1"/>
      <w:rPr>
        <w:rStyle w:val="af4"/>
      </w:rPr>
    </w:pPr>
    <w:r>
      <w:rPr>
        <w:rStyle w:val="af4"/>
        <w:noProof/>
      </w:rPr>
      <w:t>1</w:t>
    </w:r>
  </w:p>
  <w:p w:rsidR="00A05DBD" w:rsidRDefault="00A05DBD" w:rsidP="00B3014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C2" w:rsidRDefault="00DA1CC2" w:rsidP="00D678E5">
      <w:pPr>
        <w:spacing w:after="0" w:line="240" w:lineRule="auto"/>
      </w:pPr>
      <w:r>
        <w:separator/>
      </w:r>
    </w:p>
  </w:footnote>
  <w:footnote w:type="continuationSeparator" w:id="0">
    <w:p w:rsidR="00DA1CC2" w:rsidRDefault="00DA1CC2" w:rsidP="00D678E5">
      <w:pPr>
        <w:spacing w:after="0" w:line="240" w:lineRule="auto"/>
      </w:pPr>
      <w:r>
        <w:continuationSeparator/>
      </w:r>
    </w:p>
  </w:footnote>
  <w:footnote w:id="1">
    <w:p w:rsidR="00DA1CC2" w:rsidRDefault="00A05DBD" w:rsidP="00F53847">
      <w:pPr>
        <w:pStyle w:val="ab"/>
        <w:jc w:val="both"/>
      </w:pPr>
      <w:r w:rsidRPr="00F53847">
        <w:rPr>
          <w:rStyle w:val="ad"/>
          <w:rFonts w:ascii="Times New Roman" w:hAnsi="Times New Roman"/>
        </w:rPr>
        <w:footnoteRef/>
      </w:r>
      <w:r w:rsidRPr="00F53847">
        <w:rPr>
          <w:rFonts w:ascii="Times New Roman" w:hAnsi="Times New Roman"/>
        </w:rPr>
        <w:t xml:space="preserve"> Грант Р.М. Современный стратегический анализ. – СПб: Питер, 2008. с.28.</w:t>
      </w:r>
    </w:p>
  </w:footnote>
  <w:footnote w:id="2">
    <w:p w:rsidR="00DA1CC2" w:rsidRDefault="00A05DBD" w:rsidP="00F53847">
      <w:pPr>
        <w:pStyle w:val="ab"/>
        <w:jc w:val="both"/>
      </w:pPr>
      <w:r w:rsidRPr="00F53847">
        <w:rPr>
          <w:rStyle w:val="ad"/>
          <w:rFonts w:ascii="Times New Roman" w:hAnsi="Times New Roman"/>
        </w:rPr>
        <w:footnoteRef/>
      </w:r>
      <w:r w:rsidRPr="00F53847">
        <w:rPr>
          <w:rFonts w:ascii="Times New Roman" w:hAnsi="Times New Roman"/>
        </w:rPr>
        <w:t xml:space="preserve"> Зуб А.Т.Стратегический менеджмент: Теория и практика: учебное пособие для вузов. – M.: Аспект Пресс, 2002. с.23.</w:t>
      </w:r>
    </w:p>
  </w:footnote>
  <w:footnote w:id="3">
    <w:p w:rsidR="00DA1CC2" w:rsidRDefault="00A05DBD" w:rsidP="00CB4BE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CB4BE5">
        <w:rPr>
          <w:rFonts w:ascii="Times New Roman" w:hAnsi="Times New Roman"/>
        </w:rPr>
        <w:t>Мескон М. Основы менеджмента. – М.: Дело, 2003. с.80</w:t>
      </w:r>
      <w:r>
        <w:rPr>
          <w:rFonts w:ascii="Times New Roman" w:hAnsi="Times New Roman"/>
        </w:rPr>
        <w:t>.</w:t>
      </w:r>
    </w:p>
  </w:footnote>
  <w:footnote w:id="4">
    <w:p w:rsidR="00DA1CC2" w:rsidRDefault="00A05DBD" w:rsidP="00CB4BE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CB4BE5">
        <w:rPr>
          <w:rFonts w:ascii="Times New Roman" w:hAnsi="Times New Roman"/>
        </w:rPr>
        <w:t>Румянцева З.П. Менеджмент организации: учебное пособие. – М.: ИНФРА–М, 2005. с.63.</w:t>
      </w:r>
    </w:p>
  </w:footnote>
  <w:footnote w:id="5">
    <w:p w:rsidR="00DA1CC2" w:rsidRDefault="00A05DBD" w:rsidP="00CB4BE5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CB4BE5">
        <w:rPr>
          <w:rFonts w:ascii="Times New Roman" w:hAnsi="Times New Roman"/>
        </w:rPr>
        <w:t>Шевцова О.Н. Структуризация внешней среды организации // Вестник Северо-Кавказского государственного технического университета. - 2009. – №3 (20).</w:t>
      </w:r>
      <w:r>
        <w:rPr>
          <w:rFonts w:ascii="Times New Roman" w:hAnsi="Times New Roman"/>
        </w:rPr>
        <w:t xml:space="preserve"> с.36.</w:t>
      </w:r>
    </w:p>
  </w:footnote>
  <w:footnote w:id="6">
    <w:p w:rsidR="00DA1CC2" w:rsidRDefault="00A05DBD" w:rsidP="00826CD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Алексеева А.И. Комплексный экономический анализ хозяйственной деятельности: учебное пособие. - М.: Финансы и статистика, 2006. с.103.</w:t>
      </w:r>
    </w:p>
  </w:footnote>
  <w:footnote w:id="7">
    <w:p w:rsidR="00DA1CC2" w:rsidRDefault="00A05DBD" w:rsidP="00826CD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Баранчеев В.П. Стратегический менеджмент: учебное пособие. – М.: ЮНИТИ-ДАНА, 2004. с.51.</w:t>
      </w:r>
    </w:p>
  </w:footnote>
  <w:footnote w:id="8">
    <w:p w:rsidR="00DA1CC2" w:rsidRDefault="00A05DBD" w:rsidP="00826CD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Виханский О.С. Стратегическое управление: учебник. – М.: Гардарика, 2003. с.23</w:t>
      </w:r>
      <w:r>
        <w:rPr>
          <w:rFonts w:ascii="Times New Roman" w:hAnsi="Times New Roman"/>
        </w:rPr>
        <w:t>.</w:t>
      </w:r>
    </w:p>
  </w:footnote>
  <w:footnote w:id="9">
    <w:p w:rsidR="00DA1CC2" w:rsidRDefault="00A05DBD" w:rsidP="00826CD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Ансофф, И. Стратегическое управление./И. Ансофф – М.: Экономика, 2004. с.403.</w:t>
      </w:r>
    </w:p>
  </w:footnote>
  <w:footnote w:id="10">
    <w:p w:rsidR="00DA1CC2" w:rsidRDefault="00A05DBD" w:rsidP="00826CD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Гольдштейн Г.Я. Стратегический менеджмент: учебное пособие. – Таганрог: ТРТУ, 2003. с.21.</w:t>
      </w:r>
    </w:p>
  </w:footnote>
  <w:footnote w:id="11">
    <w:p w:rsidR="00DA1CC2" w:rsidRDefault="00A05DBD" w:rsidP="00826CD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Люкманов В.Б. Стратегический менеджмент. – М.: МИТХТ им. М.В.Ломоносова, 2003.</w:t>
      </w:r>
      <w:r>
        <w:rPr>
          <w:rFonts w:ascii="Times New Roman" w:hAnsi="Times New Roman"/>
        </w:rPr>
        <w:t xml:space="preserve"> с.37.</w:t>
      </w:r>
    </w:p>
  </w:footnote>
  <w:footnote w:id="12">
    <w:p w:rsidR="00DA1CC2" w:rsidRDefault="00A05DBD" w:rsidP="00826CD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Полушкин О.А. Стратегический менеджмент: конспект лекций. – М.: ЭКСМО, 2007. с.74.</w:t>
      </w:r>
    </w:p>
  </w:footnote>
  <w:footnote w:id="13">
    <w:p w:rsidR="00DA1CC2" w:rsidRDefault="00A05DBD" w:rsidP="00826CD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Полушкин О.А. Стратегический менеджмент: конспект лекций. – М.: ЭКСМО, 2007. с.7</w:t>
      </w:r>
      <w:r>
        <w:rPr>
          <w:rFonts w:ascii="Times New Roman" w:hAnsi="Times New Roman"/>
        </w:rPr>
        <w:t>7.</w:t>
      </w:r>
    </w:p>
  </w:footnote>
  <w:footnote w:id="14">
    <w:p w:rsidR="00DA1CC2" w:rsidRDefault="00A05DBD" w:rsidP="00C87FB2">
      <w:pPr>
        <w:pStyle w:val="ab"/>
      </w:pPr>
      <w:r>
        <w:rPr>
          <w:rStyle w:val="ad"/>
        </w:rPr>
        <w:footnoteRef/>
      </w:r>
      <w:r>
        <w:t xml:space="preserve"> </w:t>
      </w:r>
      <w:r w:rsidRPr="0052678E">
        <w:rPr>
          <w:rFonts w:ascii="Times New Roman" w:hAnsi="Times New Roman"/>
        </w:rPr>
        <w:t>Материалы ОАО «Казанский Хлебозавод №3» [электронный ресурс] // режим доступа www.kazanhleb3.ru.</w:t>
      </w:r>
    </w:p>
  </w:footnote>
  <w:footnote w:id="15">
    <w:p w:rsidR="00DA1CC2" w:rsidRDefault="00A05DBD" w:rsidP="00AF01E7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Там же</w:t>
      </w:r>
      <w:r w:rsidRPr="0052678E">
        <w:rPr>
          <w:rFonts w:ascii="Times New Roman" w:hAnsi="Times New Roman"/>
        </w:rPr>
        <w:t>.</w:t>
      </w:r>
    </w:p>
  </w:footnote>
  <w:footnote w:id="16">
    <w:p w:rsidR="00DA1CC2" w:rsidRDefault="00A05DBD">
      <w:pPr>
        <w:pStyle w:val="ab"/>
      </w:pPr>
      <w:r>
        <w:rPr>
          <w:rStyle w:val="ad"/>
        </w:rPr>
        <w:footnoteRef/>
      </w:r>
      <w:r>
        <w:t xml:space="preserve"> </w:t>
      </w:r>
      <w:r w:rsidRPr="0052678E">
        <w:rPr>
          <w:rFonts w:ascii="Times New Roman" w:hAnsi="Times New Roman"/>
        </w:rPr>
        <w:t>Материалы ОАО «Казанский Хлебозавод №3» [электронный ресурс] // режим доступа www.kazanhleb3.ru</w:t>
      </w:r>
      <w:r>
        <w:rPr>
          <w:rFonts w:ascii="Times New Roman" w:hAnsi="Times New Roman"/>
        </w:rPr>
        <w:t>.</w:t>
      </w:r>
    </w:p>
  </w:footnote>
  <w:footnote w:id="17">
    <w:p w:rsidR="00DA1CC2" w:rsidRDefault="00A05DBD" w:rsidP="0013500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135004">
        <w:rPr>
          <w:rFonts w:ascii="Times New Roman" w:hAnsi="Times New Roman"/>
        </w:rPr>
        <w:t>Экономика предприятия (фирмы): учебник / под ред.О.И.Волкова, О.В.Девяткина. – М.: ИНФРА-М, 2009. с.311.</w:t>
      </w:r>
    </w:p>
  </w:footnote>
  <w:footnote w:id="18">
    <w:p w:rsidR="00DA1CC2" w:rsidRDefault="00A05DBD" w:rsidP="0013500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135004">
        <w:rPr>
          <w:rFonts w:ascii="Times New Roman" w:hAnsi="Times New Roman"/>
        </w:rPr>
        <w:t>Экономика предприятия (фирмы): учебник / под ред.О.И.</w:t>
      </w:r>
      <w:r>
        <w:rPr>
          <w:rFonts w:ascii="Times New Roman" w:hAnsi="Times New Roman"/>
        </w:rPr>
        <w:t xml:space="preserve"> </w:t>
      </w:r>
      <w:r w:rsidRPr="00135004">
        <w:rPr>
          <w:rFonts w:ascii="Times New Roman" w:hAnsi="Times New Roman"/>
        </w:rPr>
        <w:t>Волкова, О.В.</w:t>
      </w:r>
      <w:r>
        <w:rPr>
          <w:rFonts w:ascii="Times New Roman" w:hAnsi="Times New Roman"/>
        </w:rPr>
        <w:t xml:space="preserve"> </w:t>
      </w:r>
      <w:r w:rsidRPr="00135004">
        <w:rPr>
          <w:rFonts w:ascii="Times New Roman" w:hAnsi="Times New Roman"/>
        </w:rPr>
        <w:t>Девяткина. – М.: ИНФРА-М, 2009. с.</w:t>
      </w:r>
      <w:r>
        <w:rPr>
          <w:rFonts w:ascii="Times New Roman" w:hAnsi="Times New Roman"/>
        </w:rPr>
        <w:t>281</w:t>
      </w:r>
      <w:r w:rsidRPr="00135004">
        <w:rPr>
          <w:rFonts w:ascii="Times New Roman" w:hAnsi="Times New Roman"/>
        </w:rPr>
        <w:t>.</w:t>
      </w:r>
    </w:p>
  </w:footnote>
  <w:footnote w:id="19">
    <w:p w:rsidR="00DA1CC2" w:rsidRDefault="00A05DBD" w:rsidP="00135004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Полушкин О.А. Стратегический менеджмент: конспект лекций. – М.: ЭКСМО, 2007.</w:t>
      </w:r>
      <w:r>
        <w:rPr>
          <w:rFonts w:ascii="Times New Roman" w:hAnsi="Times New Roman"/>
        </w:rPr>
        <w:t xml:space="preserve"> с.83.</w:t>
      </w:r>
    </w:p>
  </w:footnote>
  <w:footnote w:id="20">
    <w:p w:rsidR="00DA1CC2" w:rsidRDefault="00A05DBD">
      <w:pPr>
        <w:pStyle w:val="ab"/>
      </w:pPr>
      <w:r>
        <w:rPr>
          <w:rStyle w:val="ad"/>
        </w:rPr>
        <w:footnoteRef/>
      </w:r>
      <w:r>
        <w:t xml:space="preserve"> </w:t>
      </w:r>
      <w:r w:rsidRPr="0052678E">
        <w:rPr>
          <w:rFonts w:ascii="Times New Roman" w:hAnsi="Times New Roman"/>
        </w:rPr>
        <w:t>Материалы ОАО «Казанский Хлебозавод №3» [электронный ресурс] // режим доступа www.kazanhleb3.ru</w:t>
      </w:r>
      <w:r>
        <w:rPr>
          <w:rFonts w:ascii="Times New Roman" w:hAnsi="Times New Roman"/>
        </w:rPr>
        <w:t>.</w:t>
      </w:r>
    </w:p>
  </w:footnote>
  <w:footnote w:id="21">
    <w:p w:rsidR="00DA1CC2" w:rsidRDefault="00A05DBD" w:rsidP="009E50A7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9E50A7">
        <w:rPr>
          <w:rFonts w:ascii="Times New Roman" w:hAnsi="Times New Roman"/>
        </w:rPr>
        <w:t>Ляшко Ф.Е. Стратегический менеджмент: учебное пособие. – Ульяновск: изд-во УлГТУ, 2003. с.39.</w:t>
      </w:r>
    </w:p>
  </w:footnote>
  <w:footnote w:id="22">
    <w:p w:rsidR="00DA1CC2" w:rsidRDefault="00A05DBD">
      <w:pPr>
        <w:pStyle w:val="ab"/>
      </w:pPr>
      <w:r>
        <w:rPr>
          <w:rStyle w:val="ad"/>
        </w:rPr>
        <w:footnoteRef/>
      </w:r>
      <w:r>
        <w:t xml:space="preserve"> </w:t>
      </w:r>
      <w:r w:rsidRPr="0052678E">
        <w:rPr>
          <w:rFonts w:ascii="Times New Roman" w:hAnsi="Times New Roman"/>
        </w:rPr>
        <w:t>Материалы ОАО «Казанский Хлебозавод №3» [электронный ресурс] // режим доступа www.kazanhleb3.ru</w:t>
      </w:r>
      <w:r>
        <w:rPr>
          <w:rFonts w:ascii="Times New Roman" w:hAnsi="Times New Roman"/>
        </w:rPr>
        <w:t>.</w:t>
      </w:r>
    </w:p>
  </w:footnote>
  <w:footnote w:id="23">
    <w:p w:rsidR="00DA1CC2" w:rsidRDefault="00A05DBD" w:rsidP="009E50A7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Полушкин О.А. Стратегический менеджмент: конспект лекций. – М.: ЭКСМО, 2007.</w:t>
      </w:r>
      <w:r>
        <w:rPr>
          <w:rFonts w:ascii="Times New Roman" w:hAnsi="Times New Roman"/>
        </w:rPr>
        <w:t xml:space="preserve"> с.97.</w:t>
      </w:r>
    </w:p>
  </w:footnote>
  <w:footnote w:id="24">
    <w:p w:rsidR="00DA1CC2" w:rsidRDefault="00A05DBD" w:rsidP="009E50A7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826CD4">
        <w:rPr>
          <w:rFonts w:ascii="Times New Roman" w:hAnsi="Times New Roman"/>
        </w:rPr>
        <w:t>Полушкин О.А. Стратегический менеджмент: конспект лекций. – М.: ЭКСМО, 2007.</w:t>
      </w:r>
      <w:r>
        <w:rPr>
          <w:rFonts w:ascii="Times New Roman" w:hAnsi="Times New Roman"/>
        </w:rPr>
        <w:t xml:space="preserve"> с.102.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BD" w:rsidRPr="00E4364E" w:rsidRDefault="00B97C90">
    <w:pPr>
      <w:pStyle w:val="af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1675"/>
    <w:multiLevelType w:val="hybridMultilevel"/>
    <w:tmpl w:val="5DA0479E"/>
    <w:lvl w:ilvl="0" w:tplc="AD7E6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B45C3"/>
    <w:multiLevelType w:val="hybridMultilevel"/>
    <w:tmpl w:val="13C019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7B6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1E1D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35908"/>
    <w:multiLevelType w:val="hybridMultilevel"/>
    <w:tmpl w:val="8DDA78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C22F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A85621"/>
    <w:multiLevelType w:val="hybridMultilevel"/>
    <w:tmpl w:val="D3F056E6"/>
    <w:lvl w:ilvl="0" w:tplc="760889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89244E"/>
    <w:multiLevelType w:val="hybridMultilevel"/>
    <w:tmpl w:val="DA0C7E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D5D53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7D1F6D"/>
    <w:multiLevelType w:val="hybridMultilevel"/>
    <w:tmpl w:val="9F90C8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24B7B20"/>
    <w:multiLevelType w:val="hybridMultilevel"/>
    <w:tmpl w:val="7700A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613A2"/>
    <w:multiLevelType w:val="hybridMultilevel"/>
    <w:tmpl w:val="9F2AA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AE3522"/>
    <w:multiLevelType w:val="hybridMultilevel"/>
    <w:tmpl w:val="138430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567F7BA7"/>
    <w:multiLevelType w:val="hybridMultilevel"/>
    <w:tmpl w:val="1438FE16"/>
    <w:lvl w:ilvl="0" w:tplc="AD7E6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5A5FED"/>
    <w:multiLevelType w:val="hybridMultilevel"/>
    <w:tmpl w:val="B8BC9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C03F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1D748F"/>
    <w:multiLevelType w:val="hybridMultilevel"/>
    <w:tmpl w:val="BF6AECD0"/>
    <w:lvl w:ilvl="0" w:tplc="AD7E6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4949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15"/>
  </w:num>
  <w:num w:numId="8">
    <w:abstractNumId w:val="5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3"/>
  </w:num>
  <w:num w:numId="14">
    <w:abstractNumId w:val="16"/>
  </w:num>
  <w:num w:numId="15">
    <w:abstractNumId w:val="12"/>
  </w:num>
  <w:num w:numId="16">
    <w:abstractNumId w:val="9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09"/>
    <w:rsid w:val="00010C9F"/>
    <w:rsid w:val="00017642"/>
    <w:rsid w:val="00047579"/>
    <w:rsid w:val="0005412F"/>
    <w:rsid w:val="00057E1A"/>
    <w:rsid w:val="00063605"/>
    <w:rsid w:val="00065940"/>
    <w:rsid w:val="00067B5C"/>
    <w:rsid w:val="000809F5"/>
    <w:rsid w:val="00095B81"/>
    <w:rsid w:val="000B3C17"/>
    <w:rsid w:val="000C3A47"/>
    <w:rsid w:val="000F55F9"/>
    <w:rsid w:val="00100C03"/>
    <w:rsid w:val="00117B63"/>
    <w:rsid w:val="00135004"/>
    <w:rsid w:val="001758E4"/>
    <w:rsid w:val="001A593B"/>
    <w:rsid w:val="001A61AF"/>
    <w:rsid w:val="001B01E4"/>
    <w:rsid w:val="001C2E9C"/>
    <w:rsid w:val="001D61C7"/>
    <w:rsid w:val="001F7429"/>
    <w:rsid w:val="0023455E"/>
    <w:rsid w:val="002979EB"/>
    <w:rsid w:val="002C1973"/>
    <w:rsid w:val="002D1824"/>
    <w:rsid w:val="00305635"/>
    <w:rsid w:val="00316102"/>
    <w:rsid w:val="003343F4"/>
    <w:rsid w:val="00373821"/>
    <w:rsid w:val="003A2FCF"/>
    <w:rsid w:val="003A5F00"/>
    <w:rsid w:val="003C02BF"/>
    <w:rsid w:val="003E241F"/>
    <w:rsid w:val="00433C09"/>
    <w:rsid w:val="00434E8A"/>
    <w:rsid w:val="00437B6A"/>
    <w:rsid w:val="00445929"/>
    <w:rsid w:val="004B737F"/>
    <w:rsid w:val="004C1D0D"/>
    <w:rsid w:val="004E3759"/>
    <w:rsid w:val="005235CF"/>
    <w:rsid w:val="0052678E"/>
    <w:rsid w:val="00527D02"/>
    <w:rsid w:val="00540F51"/>
    <w:rsid w:val="00551489"/>
    <w:rsid w:val="0055181B"/>
    <w:rsid w:val="005731F8"/>
    <w:rsid w:val="005805B1"/>
    <w:rsid w:val="00590338"/>
    <w:rsid w:val="005A3C46"/>
    <w:rsid w:val="005C1B47"/>
    <w:rsid w:val="005C3088"/>
    <w:rsid w:val="006101ED"/>
    <w:rsid w:val="00633838"/>
    <w:rsid w:val="00642728"/>
    <w:rsid w:val="0064371C"/>
    <w:rsid w:val="00656E1F"/>
    <w:rsid w:val="00693140"/>
    <w:rsid w:val="006D4AE4"/>
    <w:rsid w:val="0071359C"/>
    <w:rsid w:val="00770CB8"/>
    <w:rsid w:val="0077684C"/>
    <w:rsid w:val="007E2181"/>
    <w:rsid w:val="007E5F38"/>
    <w:rsid w:val="00803313"/>
    <w:rsid w:val="00826CD4"/>
    <w:rsid w:val="00872BC8"/>
    <w:rsid w:val="008864DA"/>
    <w:rsid w:val="0089520D"/>
    <w:rsid w:val="008B602D"/>
    <w:rsid w:val="008E296A"/>
    <w:rsid w:val="008F619F"/>
    <w:rsid w:val="00921210"/>
    <w:rsid w:val="00952883"/>
    <w:rsid w:val="009627AC"/>
    <w:rsid w:val="00974A41"/>
    <w:rsid w:val="009808C9"/>
    <w:rsid w:val="009D5725"/>
    <w:rsid w:val="009E50A7"/>
    <w:rsid w:val="00A00FA7"/>
    <w:rsid w:val="00A05DBD"/>
    <w:rsid w:val="00A700EF"/>
    <w:rsid w:val="00A7742B"/>
    <w:rsid w:val="00A81A75"/>
    <w:rsid w:val="00A95127"/>
    <w:rsid w:val="00AB2A54"/>
    <w:rsid w:val="00AF01E7"/>
    <w:rsid w:val="00B1269B"/>
    <w:rsid w:val="00B30145"/>
    <w:rsid w:val="00B36475"/>
    <w:rsid w:val="00B74254"/>
    <w:rsid w:val="00B91B26"/>
    <w:rsid w:val="00B97C90"/>
    <w:rsid w:val="00BA0B25"/>
    <w:rsid w:val="00BA7213"/>
    <w:rsid w:val="00BC39DC"/>
    <w:rsid w:val="00BD6F2A"/>
    <w:rsid w:val="00BF61C9"/>
    <w:rsid w:val="00C03CE1"/>
    <w:rsid w:val="00C07279"/>
    <w:rsid w:val="00C25BD5"/>
    <w:rsid w:val="00C47BE0"/>
    <w:rsid w:val="00C50349"/>
    <w:rsid w:val="00C67AB1"/>
    <w:rsid w:val="00C76638"/>
    <w:rsid w:val="00C87F79"/>
    <w:rsid w:val="00C87FB2"/>
    <w:rsid w:val="00C93740"/>
    <w:rsid w:val="00CB2F65"/>
    <w:rsid w:val="00CB4BE5"/>
    <w:rsid w:val="00CC0960"/>
    <w:rsid w:val="00CD6BB2"/>
    <w:rsid w:val="00D1775B"/>
    <w:rsid w:val="00D317FE"/>
    <w:rsid w:val="00D349B6"/>
    <w:rsid w:val="00D47D11"/>
    <w:rsid w:val="00D51B67"/>
    <w:rsid w:val="00D678E5"/>
    <w:rsid w:val="00DA1CC2"/>
    <w:rsid w:val="00DA7D9E"/>
    <w:rsid w:val="00E4364E"/>
    <w:rsid w:val="00E80AAD"/>
    <w:rsid w:val="00E866CC"/>
    <w:rsid w:val="00E977F5"/>
    <w:rsid w:val="00EB78C1"/>
    <w:rsid w:val="00EF084D"/>
    <w:rsid w:val="00F07711"/>
    <w:rsid w:val="00F27B77"/>
    <w:rsid w:val="00F45FDC"/>
    <w:rsid w:val="00F527C6"/>
    <w:rsid w:val="00F53847"/>
    <w:rsid w:val="00F67F79"/>
    <w:rsid w:val="00F863AC"/>
    <w:rsid w:val="00FB465F"/>
    <w:rsid w:val="00FC0E74"/>
    <w:rsid w:val="00FC25A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EBDF58-05B4-4A12-BF4B-451D6BE8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0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F6B80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55F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autoRedefine/>
    <w:uiPriority w:val="99"/>
    <w:qFormat/>
    <w:rsid w:val="000F55F9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Calibri" w:hAnsi="Times New Roman"/>
      <w:bCs/>
      <w:i/>
      <w:shadow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FF6B80"/>
    <w:pPr>
      <w:outlineLvl w:val="9"/>
    </w:pPr>
  </w:style>
  <w:style w:type="paragraph" w:customStyle="1" w:styleId="FR2">
    <w:name w:val="FR2"/>
    <w:uiPriority w:val="99"/>
    <w:semiHidden/>
    <w:rsid w:val="000F55F9"/>
    <w:pPr>
      <w:widowControl w:val="0"/>
      <w:autoSpaceDE w:val="0"/>
      <w:autoSpaceDN w:val="0"/>
      <w:adjustRightInd w:val="0"/>
      <w:spacing w:line="360" w:lineRule="auto"/>
      <w:ind w:right="1000"/>
      <w:jc w:val="right"/>
    </w:pPr>
    <w:rPr>
      <w:rFonts w:ascii="Arial Narrow" w:hAnsi="Arial Narrow" w:cs="Arial Narrow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0F55F9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rsid w:val="00433C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D349B6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33C0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D349B6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D349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99"/>
    <w:qFormat/>
    <w:rsid w:val="005731F8"/>
    <w:pPr>
      <w:ind w:left="720"/>
      <w:contextualSpacing/>
    </w:pPr>
  </w:style>
  <w:style w:type="character" w:customStyle="1" w:styleId="a9">
    <w:name w:val="Название Знак"/>
    <w:link w:val="a8"/>
    <w:uiPriority w:val="99"/>
    <w:locked/>
    <w:rsid w:val="00D349B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rsid w:val="00D678E5"/>
    <w:pPr>
      <w:spacing w:after="0" w:line="240" w:lineRule="auto"/>
    </w:pPr>
    <w:rPr>
      <w:sz w:val="20"/>
      <w:szCs w:val="20"/>
    </w:rPr>
  </w:style>
  <w:style w:type="character" w:styleId="ad">
    <w:name w:val="footnote reference"/>
    <w:uiPriority w:val="99"/>
    <w:semiHidden/>
    <w:rsid w:val="00D678E5"/>
    <w:rPr>
      <w:rFonts w:cs="Times New Roman"/>
      <w:vertAlign w:val="superscript"/>
    </w:rPr>
  </w:style>
  <w:style w:type="character" w:customStyle="1" w:styleId="ac">
    <w:name w:val="Текст сноски Знак"/>
    <w:link w:val="ab"/>
    <w:uiPriority w:val="99"/>
    <w:semiHidden/>
    <w:locked/>
    <w:rsid w:val="00D678E5"/>
    <w:rPr>
      <w:rFonts w:cs="Times New Roman"/>
      <w:sz w:val="20"/>
      <w:szCs w:val="20"/>
    </w:rPr>
  </w:style>
  <w:style w:type="paragraph" w:customStyle="1" w:styleId="11">
    <w:name w:val="Знак Знак Знак Знак Знак1 Знак"/>
    <w:basedOn w:val="a"/>
    <w:uiPriority w:val="99"/>
    <w:rsid w:val="00C87F79"/>
    <w:pPr>
      <w:pageBreakBefore/>
      <w:spacing w:after="160" w:line="360" w:lineRule="auto"/>
    </w:pPr>
    <w:rPr>
      <w:rFonts w:ascii="Times New Roman" w:eastAsia="Calibri" w:hAnsi="Times New Roman"/>
      <w:sz w:val="28"/>
      <w:szCs w:val="20"/>
      <w:lang w:val="en-US"/>
    </w:rPr>
  </w:style>
  <w:style w:type="table" w:styleId="ae">
    <w:name w:val="Table Grid"/>
    <w:basedOn w:val="a1"/>
    <w:uiPriority w:val="99"/>
    <w:rsid w:val="001C2E9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">
    <w:name w:val="Normal Знак"/>
    <w:uiPriority w:val="99"/>
    <w:locked/>
    <w:rsid w:val="001C2E9C"/>
    <w:rPr>
      <w:rFonts w:cs="Times New Roman"/>
      <w:snapToGrid w:val="0"/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0F55F9"/>
    <w:rPr>
      <w:rFonts w:ascii="Times New Roman" w:eastAsia="Times New Roman" w:hAnsi="Times New Roman" w:cs="Times New Roman"/>
      <w:bCs/>
      <w:i/>
      <w:shadow/>
      <w:sz w:val="24"/>
      <w:szCs w:val="24"/>
      <w:u w:val="single"/>
      <w:lang w:val="x-none" w:eastAsia="ru-RU"/>
    </w:rPr>
  </w:style>
  <w:style w:type="paragraph" w:styleId="af">
    <w:name w:val="header"/>
    <w:basedOn w:val="a"/>
    <w:link w:val="af0"/>
    <w:uiPriority w:val="99"/>
    <w:rsid w:val="00E4364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semiHidden/>
    <w:rsid w:val="00E43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E4364E"/>
    <w:rPr>
      <w:rFonts w:cs="Times New Roman"/>
    </w:rPr>
  </w:style>
  <w:style w:type="character" w:styleId="af3">
    <w:name w:val="Hyperlink"/>
    <w:uiPriority w:val="99"/>
    <w:rsid w:val="004C1D0D"/>
    <w:rPr>
      <w:rFonts w:cs="Times New Roman"/>
      <w:color w:val="0000FF"/>
      <w:u w:val="single"/>
    </w:rPr>
  </w:style>
  <w:style w:type="character" w:customStyle="1" w:styleId="af2">
    <w:name w:val="Нижний колонтитул Знак"/>
    <w:link w:val="af1"/>
    <w:uiPriority w:val="99"/>
    <w:semiHidden/>
    <w:locked/>
    <w:rsid w:val="00E4364E"/>
    <w:rPr>
      <w:rFonts w:cs="Times New Roman"/>
    </w:rPr>
  </w:style>
  <w:style w:type="paragraph" w:customStyle="1" w:styleId="12">
    <w:name w:val="Обычный1"/>
    <w:uiPriority w:val="99"/>
    <w:rsid w:val="00952883"/>
    <w:pPr>
      <w:spacing w:before="100" w:after="100"/>
    </w:pPr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uiPriority w:val="99"/>
    <w:locked/>
    <w:rsid w:val="00FF6B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D1775B"/>
    <w:pPr>
      <w:spacing w:after="100"/>
    </w:pPr>
  </w:style>
  <w:style w:type="character" w:styleId="af4">
    <w:name w:val="page number"/>
    <w:uiPriority w:val="99"/>
    <w:rsid w:val="00B30145"/>
    <w:rPr>
      <w:rFonts w:cs="Times New Roman"/>
    </w:rPr>
  </w:style>
  <w:style w:type="paragraph" w:customStyle="1" w:styleId="14">
    <w:name w:val="Стиль1"/>
    <w:basedOn w:val="a"/>
    <w:uiPriority w:val="99"/>
    <w:rsid w:val="00057E1A"/>
    <w:pPr>
      <w:widowControl w:val="0"/>
      <w:spacing w:after="0" w:line="360" w:lineRule="auto"/>
      <w:jc w:val="both"/>
    </w:pPr>
    <w:rPr>
      <w:rFonts w:ascii="Times New Roman" w:eastAsia="Calibri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6468</Words>
  <Characters>36869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dcterms:created xsi:type="dcterms:W3CDTF">2014-03-15T10:14:00Z</dcterms:created>
  <dcterms:modified xsi:type="dcterms:W3CDTF">2014-03-15T10:14:00Z</dcterms:modified>
</cp:coreProperties>
</file>