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185" w:rsidRPr="00A765A6" w:rsidRDefault="00F27185" w:rsidP="00A765A6">
      <w:pPr>
        <w:tabs>
          <w:tab w:val="left" w:pos="540"/>
          <w:tab w:val="left" w:pos="900"/>
          <w:tab w:val="left" w:pos="9354"/>
        </w:tabs>
        <w:suppressAutoHyphens/>
        <w:spacing w:line="360" w:lineRule="auto"/>
        <w:ind w:firstLine="709"/>
        <w:jc w:val="both"/>
        <w:rPr>
          <w:b/>
          <w:sz w:val="28"/>
          <w:szCs w:val="32"/>
        </w:rPr>
      </w:pPr>
      <w:r w:rsidRPr="00A765A6">
        <w:rPr>
          <w:b/>
          <w:sz w:val="28"/>
          <w:szCs w:val="32"/>
        </w:rPr>
        <w:t>Содержание</w:t>
      </w:r>
    </w:p>
    <w:p w:rsidR="00F27185" w:rsidRPr="00A765A6" w:rsidRDefault="00F27185" w:rsidP="00A765A6">
      <w:pPr>
        <w:tabs>
          <w:tab w:val="left" w:pos="540"/>
          <w:tab w:val="left" w:pos="900"/>
          <w:tab w:val="left" w:pos="9354"/>
        </w:tabs>
        <w:suppressAutoHyphens/>
        <w:spacing w:line="360" w:lineRule="auto"/>
        <w:ind w:firstLine="709"/>
        <w:jc w:val="both"/>
        <w:rPr>
          <w:sz w:val="28"/>
          <w:szCs w:val="28"/>
        </w:rPr>
      </w:pPr>
    </w:p>
    <w:p w:rsidR="00A765A6" w:rsidRDefault="00F27185" w:rsidP="00A765A6">
      <w:pPr>
        <w:tabs>
          <w:tab w:val="left" w:pos="540"/>
          <w:tab w:val="left" w:pos="900"/>
          <w:tab w:val="left" w:pos="9354"/>
        </w:tabs>
        <w:suppressAutoHyphens/>
        <w:spacing w:line="360" w:lineRule="auto"/>
        <w:rPr>
          <w:sz w:val="28"/>
          <w:szCs w:val="28"/>
        </w:rPr>
      </w:pPr>
      <w:r w:rsidRPr="00A765A6">
        <w:rPr>
          <w:sz w:val="28"/>
          <w:szCs w:val="28"/>
        </w:rPr>
        <w:t>Введение</w:t>
      </w:r>
      <w:r w:rsidR="00A765A6">
        <w:rPr>
          <w:sz w:val="28"/>
          <w:szCs w:val="28"/>
        </w:rPr>
        <w:t xml:space="preserve"> </w:t>
      </w:r>
    </w:p>
    <w:p w:rsidR="00A765A6" w:rsidRDefault="001B7A7A" w:rsidP="00A765A6">
      <w:pPr>
        <w:tabs>
          <w:tab w:val="left" w:pos="540"/>
          <w:tab w:val="left" w:pos="900"/>
          <w:tab w:val="left" w:pos="9354"/>
        </w:tabs>
        <w:suppressAutoHyphens/>
        <w:spacing w:line="360" w:lineRule="auto"/>
        <w:rPr>
          <w:sz w:val="28"/>
          <w:szCs w:val="28"/>
        </w:rPr>
      </w:pPr>
      <w:r w:rsidRPr="00A765A6">
        <w:rPr>
          <w:sz w:val="28"/>
          <w:szCs w:val="28"/>
        </w:rPr>
        <w:t>Общая характеристика изделия</w:t>
      </w:r>
      <w:r w:rsidR="00A765A6">
        <w:rPr>
          <w:sz w:val="28"/>
          <w:szCs w:val="28"/>
        </w:rPr>
        <w:t xml:space="preserve"> </w:t>
      </w:r>
    </w:p>
    <w:p w:rsidR="00A765A6" w:rsidRDefault="00F27185" w:rsidP="00A765A6">
      <w:pPr>
        <w:tabs>
          <w:tab w:val="left" w:pos="9354"/>
        </w:tabs>
        <w:suppressAutoHyphens/>
        <w:spacing w:line="360" w:lineRule="auto"/>
        <w:rPr>
          <w:sz w:val="28"/>
          <w:szCs w:val="28"/>
        </w:rPr>
      </w:pPr>
      <w:r w:rsidRPr="00A765A6">
        <w:rPr>
          <w:sz w:val="28"/>
          <w:szCs w:val="28"/>
        </w:rPr>
        <w:t>1. Основные требования к изделию</w:t>
      </w:r>
      <w:r w:rsidR="00A765A6">
        <w:rPr>
          <w:sz w:val="28"/>
          <w:szCs w:val="28"/>
        </w:rPr>
        <w:t xml:space="preserve"> </w:t>
      </w:r>
    </w:p>
    <w:p w:rsidR="00A765A6" w:rsidRDefault="00F27185" w:rsidP="00A765A6">
      <w:pPr>
        <w:tabs>
          <w:tab w:val="left" w:pos="9354"/>
        </w:tabs>
        <w:suppressAutoHyphens/>
        <w:spacing w:line="360" w:lineRule="auto"/>
        <w:rPr>
          <w:sz w:val="28"/>
          <w:szCs w:val="28"/>
        </w:rPr>
      </w:pPr>
      <w:r w:rsidRPr="00A765A6">
        <w:rPr>
          <w:sz w:val="28"/>
          <w:szCs w:val="28"/>
        </w:rPr>
        <w:t>2. Разработка требований к материалам</w:t>
      </w:r>
    </w:p>
    <w:p w:rsidR="00A765A6" w:rsidRDefault="00F27185" w:rsidP="00A765A6">
      <w:pPr>
        <w:tabs>
          <w:tab w:val="left" w:pos="9354"/>
        </w:tabs>
        <w:suppressAutoHyphens/>
        <w:spacing w:line="360" w:lineRule="auto"/>
        <w:rPr>
          <w:sz w:val="28"/>
          <w:szCs w:val="28"/>
        </w:rPr>
      </w:pPr>
      <w:r w:rsidRPr="00A765A6">
        <w:rPr>
          <w:sz w:val="28"/>
          <w:szCs w:val="28"/>
        </w:rPr>
        <w:t xml:space="preserve">3. Выбор и обоснование материалов </w:t>
      </w:r>
    </w:p>
    <w:p w:rsidR="00A765A6" w:rsidRDefault="00F27185" w:rsidP="00A765A6">
      <w:pPr>
        <w:tabs>
          <w:tab w:val="left" w:pos="9354"/>
        </w:tabs>
        <w:suppressAutoHyphens/>
        <w:spacing w:line="360" w:lineRule="auto"/>
        <w:rPr>
          <w:sz w:val="28"/>
          <w:szCs w:val="28"/>
        </w:rPr>
      </w:pPr>
      <w:r w:rsidRPr="00A765A6">
        <w:rPr>
          <w:sz w:val="28"/>
          <w:szCs w:val="28"/>
        </w:rPr>
        <w:t xml:space="preserve">4. </w:t>
      </w:r>
      <w:r w:rsidR="003832CB" w:rsidRPr="00A765A6">
        <w:rPr>
          <w:sz w:val="28"/>
          <w:szCs w:val="28"/>
        </w:rPr>
        <w:t>Особенности проведения</w:t>
      </w:r>
      <w:r w:rsidRPr="00A765A6">
        <w:rPr>
          <w:sz w:val="28"/>
          <w:szCs w:val="28"/>
        </w:rPr>
        <w:t xml:space="preserve"> экспертного опроса и математическая обработка</w:t>
      </w:r>
      <w:r w:rsidR="00011D63" w:rsidRPr="00A765A6">
        <w:rPr>
          <w:sz w:val="28"/>
          <w:szCs w:val="28"/>
        </w:rPr>
        <w:t xml:space="preserve"> </w:t>
      </w:r>
      <w:r w:rsidRPr="00A765A6">
        <w:rPr>
          <w:sz w:val="28"/>
          <w:szCs w:val="28"/>
        </w:rPr>
        <w:t>его результатов</w:t>
      </w:r>
    </w:p>
    <w:p w:rsidR="00A765A6" w:rsidRDefault="00F27185" w:rsidP="00A765A6">
      <w:pPr>
        <w:tabs>
          <w:tab w:val="left" w:pos="9354"/>
        </w:tabs>
        <w:suppressAutoHyphens/>
        <w:spacing w:line="360" w:lineRule="auto"/>
        <w:rPr>
          <w:sz w:val="28"/>
          <w:szCs w:val="28"/>
        </w:rPr>
      </w:pPr>
      <w:r w:rsidRPr="00A765A6">
        <w:rPr>
          <w:sz w:val="28"/>
          <w:szCs w:val="28"/>
        </w:rPr>
        <w:t>5. Расчет</w:t>
      </w:r>
      <w:r w:rsidR="00596EC2" w:rsidRPr="00A765A6">
        <w:rPr>
          <w:sz w:val="28"/>
          <w:szCs w:val="28"/>
        </w:rPr>
        <w:t>ы</w:t>
      </w:r>
      <w:r w:rsidRPr="00A765A6">
        <w:rPr>
          <w:sz w:val="28"/>
          <w:szCs w:val="28"/>
        </w:rPr>
        <w:t xml:space="preserve"> комплексного показателя качества материалов</w:t>
      </w:r>
      <w:r w:rsidR="00011D63" w:rsidRPr="00A765A6">
        <w:rPr>
          <w:sz w:val="28"/>
          <w:szCs w:val="28"/>
        </w:rPr>
        <w:t xml:space="preserve"> </w:t>
      </w:r>
      <w:r w:rsidR="00596EC2" w:rsidRPr="00A765A6">
        <w:rPr>
          <w:sz w:val="28"/>
          <w:szCs w:val="28"/>
        </w:rPr>
        <w:t>с указанным з</w:t>
      </w:r>
      <w:r w:rsidRPr="00A765A6">
        <w:rPr>
          <w:sz w:val="28"/>
          <w:szCs w:val="28"/>
        </w:rPr>
        <w:t>начением для обоснования выбора материалов</w:t>
      </w:r>
    </w:p>
    <w:p w:rsidR="00A765A6" w:rsidRDefault="00F27185" w:rsidP="00A765A6">
      <w:pPr>
        <w:tabs>
          <w:tab w:val="left" w:pos="9354"/>
        </w:tabs>
        <w:suppressAutoHyphens/>
        <w:spacing w:line="360" w:lineRule="auto"/>
        <w:rPr>
          <w:sz w:val="28"/>
          <w:szCs w:val="28"/>
        </w:rPr>
      </w:pPr>
      <w:r w:rsidRPr="00A765A6">
        <w:rPr>
          <w:sz w:val="28"/>
          <w:szCs w:val="28"/>
        </w:rPr>
        <w:t>6. Составление заключений и рекомендаций</w:t>
      </w:r>
    </w:p>
    <w:p w:rsidR="00A765A6" w:rsidRDefault="00F27185" w:rsidP="00A765A6">
      <w:pPr>
        <w:tabs>
          <w:tab w:val="left" w:pos="9354"/>
        </w:tabs>
        <w:suppressAutoHyphens/>
        <w:spacing w:line="360" w:lineRule="auto"/>
        <w:rPr>
          <w:sz w:val="28"/>
          <w:szCs w:val="28"/>
        </w:rPr>
      </w:pPr>
      <w:r w:rsidRPr="00A765A6">
        <w:rPr>
          <w:sz w:val="28"/>
          <w:szCs w:val="28"/>
        </w:rPr>
        <w:t>Список</w:t>
      </w:r>
      <w:r w:rsidR="00DA4A7E" w:rsidRPr="00A765A6">
        <w:rPr>
          <w:sz w:val="28"/>
          <w:szCs w:val="28"/>
        </w:rPr>
        <w:t xml:space="preserve"> используемой</w:t>
      </w:r>
      <w:r w:rsidR="00A765A6">
        <w:rPr>
          <w:sz w:val="28"/>
          <w:szCs w:val="28"/>
        </w:rPr>
        <w:t xml:space="preserve"> </w:t>
      </w:r>
      <w:r w:rsidRPr="00A765A6">
        <w:rPr>
          <w:sz w:val="28"/>
          <w:szCs w:val="28"/>
        </w:rPr>
        <w:t>литературы</w:t>
      </w:r>
    </w:p>
    <w:p w:rsidR="00F27185" w:rsidRPr="00A765A6" w:rsidRDefault="00F27185" w:rsidP="00A765A6">
      <w:pPr>
        <w:tabs>
          <w:tab w:val="left" w:pos="9354"/>
        </w:tabs>
        <w:suppressAutoHyphens/>
        <w:spacing w:line="360" w:lineRule="auto"/>
        <w:rPr>
          <w:sz w:val="28"/>
          <w:szCs w:val="28"/>
        </w:rPr>
      </w:pPr>
    </w:p>
    <w:p w:rsidR="00D13276" w:rsidRPr="00A765A6" w:rsidRDefault="00A765A6" w:rsidP="00A765A6">
      <w:pPr>
        <w:suppressAutoHyphens/>
        <w:spacing w:line="360" w:lineRule="auto"/>
        <w:ind w:firstLine="709"/>
        <w:jc w:val="both"/>
        <w:rPr>
          <w:b/>
          <w:sz w:val="28"/>
          <w:szCs w:val="32"/>
        </w:rPr>
      </w:pPr>
      <w:r>
        <w:rPr>
          <w:sz w:val="28"/>
          <w:szCs w:val="28"/>
        </w:rPr>
        <w:br w:type="page"/>
      </w:r>
      <w:r w:rsidR="00D13276" w:rsidRPr="00A765A6">
        <w:rPr>
          <w:b/>
          <w:sz w:val="28"/>
          <w:szCs w:val="32"/>
        </w:rPr>
        <w:t>Введение</w:t>
      </w:r>
    </w:p>
    <w:p w:rsidR="00D13276" w:rsidRPr="00A765A6" w:rsidRDefault="00D13276" w:rsidP="00A765A6">
      <w:pPr>
        <w:suppressAutoHyphens/>
        <w:spacing w:line="360" w:lineRule="auto"/>
        <w:ind w:firstLine="709"/>
        <w:jc w:val="both"/>
        <w:rPr>
          <w:sz w:val="28"/>
          <w:szCs w:val="28"/>
        </w:rPr>
      </w:pPr>
    </w:p>
    <w:p w:rsidR="00D13276" w:rsidRPr="00A765A6" w:rsidRDefault="00D13276" w:rsidP="00A765A6">
      <w:pPr>
        <w:suppressAutoHyphens/>
        <w:spacing w:line="360" w:lineRule="auto"/>
        <w:ind w:firstLine="709"/>
        <w:jc w:val="both"/>
        <w:rPr>
          <w:sz w:val="28"/>
          <w:szCs w:val="28"/>
        </w:rPr>
      </w:pPr>
      <w:r w:rsidRPr="00A765A6">
        <w:rPr>
          <w:sz w:val="28"/>
          <w:szCs w:val="28"/>
        </w:rPr>
        <w:t>Цели и задачи развития обувной промышленности предусматривает динамическое и пропорциональное развитие общественного рационального производства, повышение его эффективности, ускорение научно-технического процесса, рост производительности труда, всемирное улучшение качества работы, восстановление объемов производства обуви.</w:t>
      </w:r>
    </w:p>
    <w:p w:rsidR="00D13276" w:rsidRPr="00A765A6" w:rsidRDefault="00D13276" w:rsidP="00A765A6">
      <w:pPr>
        <w:suppressAutoHyphens/>
        <w:spacing w:line="360" w:lineRule="auto"/>
        <w:ind w:firstLine="709"/>
        <w:jc w:val="both"/>
        <w:rPr>
          <w:sz w:val="28"/>
          <w:szCs w:val="28"/>
        </w:rPr>
      </w:pPr>
      <w:r w:rsidRPr="00A765A6">
        <w:rPr>
          <w:sz w:val="28"/>
          <w:szCs w:val="28"/>
        </w:rPr>
        <w:t>Основным мерилом экономического прогресса и решающим условием дальнейшего развития производства и поднятия благосостояния народа является производительность труда.</w:t>
      </w:r>
    </w:p>
    <w:p w:rsidR="00D13276" w:rsidRPr="00A765A6" w:rsidRDefault="00D13276" w:rsidP="00A765A6">
      <w:pPr>
        <w:suppressAutoHyphens/>
        <w:spacing w:line="360" w:lineRule="auto"/>
        <w:ind w:firstLine="709"/>
        <w:jc w:val="both"/>
        <w:rPr>
          <w:sz w:val="28"/>
          <w:szCs w:val="28"/>
        </w:rPr>
      </w:pPr>
      <w:r w:rsidRPr="00A765A6">
        <w:rPr>
          <w:sz w:val="28"/>
          <w:szCs w:val="28"/>
        </w:rPr>
        <w:t>Рост производительности труда будет обеспечиваться, главным образом, за счет разработки и внедрения новых прогрессивных технологических процессов, комплексной механизации и автоматизации производства, улучшения организации производства, труда и управления, внедрения комплекса мероприятия социально – экономического характера.</w:t>
      </w:r>
    </w:p>
    <w:p w:rsidR="00D13276" w:rsidRPr="00A765A6" w:rsidRDefault="00D13276" w:rsidP="00A765A6">
      <w:pPr>
        <w:suppressAutoHyphens/>
        <w:spacing w:line="360" w:lineRule="auto"/>
        <w:ind w:firstLine="709"/>
        <w:jc w:val="both"/>
        <w:rPr>
          <w:sz w:val="28"/>
          <w:szCs w:val="28"/>
        </w:rPr>
      </w:pPr>
      <w:r w:rsidRPr="00A765A6">
        <w:rPr>
          <w:sz w:val="28"/>
          <w:szCs w:val="28"/>
        </w:rPr>
        <w:t>Для изготовления добротной, красивой и удобной обуви, отвечающей современному направлению моды, будут созданы новые материалы для верха, низа и промежуточных деталей. С использованием отечественного сырья; искусственные и синтетические кожи повышенного качества; формованные подошвы из полиуретана и термопластов; термопластичные материалы для подносков и задников; сборные каблучно - геленочные узлы из пластмасс и др.</w:t>
      </w:r>
    </w:p>
    <w:p w:rsidR="00D13276" w:rsidRPr="00A765A6" w:rsidRDefault="00D13276" w:rsidP="00A765A6">
      <w:pPr>
        <w:suppressAutoHyphens/>
        <w:spacing w:line="360" w:lineRule="auto"/>
        <w:ind w:firstLine="709"/>
        <w:jc w:val="both"/>
        <w:rPr>
          <w:sz w:val="28"/>
          <w:szCs w:val="28"/>
        </w:rPr>
      </w:pPr>
      <w:r w:rsidRPr="00A765A6">
        <w:rPr>
          <w:sz w:val="28"/>
          <w:szCs w:val="28"/>
        </w:rPr>
        <w:t>Развитие производства изделий легкой промышленности неразрывно связано с обеспечени</w:t>
      </w:r>
      <w:r w:rsidR="0006623D" w:rsidRPr="00A765A6">
        <w:rPr>
          <w:sz w:val="28"/>
          <w:szCs w:val="28"/>
        </w:rPr>
        <w:t>ем</w:t>
      </w:r>
      <w:r w:rsidRPr="00A765A6">
        <w:rPr>
          <w:sz w:val="28"/>
          <w:szCs w:val="28"/>
        </w:rPr>
        <w:t xml:space="preserve"> материалами, улучшениями их качества и расширением ассортимента. Основной выбор для изготовления и создания технологии его переработки невозможно без знания химического состава, строения и свойств материала.</w:t>
      </w:r>
    </w:p>
    <w:p w:rsidR="00D13276" w:rsidRPr="00A765A6" w:rsidRDefault="00D13276" w:rsidP="00A765A6">
      <w:pPr>
        <w:suppressAutoHyphens/>
        <w:spacing w:line="360" w:lineRule="auto"/>
        <w:ind w:firstLine="709"/>
        <w:jc w:val="both"/>
        <w:rPr>
          <w:sz w:val="28"/>
          <w:szCs w:val="28"/>
        </w:rPr>
      </w:pPr>
      <w:r w:rsidRPr="00A765A6">
        <w:rPr>
          <w:sz w:val="28"/>
          <w:szCs w:val="28"/>
        </w:rPr>
        <w:t>Качество материала является совокупностью свойств, определяющих его пригодность для изготовления изделия и способность удовлетворять определенные потребности в соответствии с назначением.</w:t>
      </w:r>
    </w:p>
    <w:p w:rsidR="00D13276" w:rsidRPr="00A765A6" w:rsidRDefault="00D13276" w:rsidP="00A765A6">
      <w:pPr>
        <w:suppressAutoHyphens/>
        <w:spacing w:line="360" w:lineRule="auto"/>
        <w:ind w:firstLine="709"/>
        <w:jc w:val="both"/>
        <w:rPr>
          <w:sz w:val="28"/>
          <w:szCs w:val="28"/>
        </w:rPr>
      </w:pPr>
      <w:r w:rsidRPr="00A765A6">
        <w:rPr>
          <w:sz w:val="28"/>
          <w:szCs w:val="28"/>
        </w:rPr>
        <w:t>В настоящее время материаловедческие исследования проводятся в Центральном научно- исследовательском институте кожевенно-обувной промышленности, научно исследовательском институте промышленности искусственной кожи и пленочных материалов, на кафедрах материаловедения вузов текстильной и легкой промышленности, в лабораториях предприятий.</w:t>
      </w:r>
    </w:p>
    <w:p w:rsidR="0006623D" w:rsidRPr="00A765A6" w:rsidRDefault="00D13276" w:rsidP="00A765A6">
      <w:pPr>
        <w:suppressAutoHyphens/>
        <w:spacing w:line="360" w:lineRule="auto"/>
        <w:ind w:firstLine="709"/>
        <w:jc w:val="both"/>
        <w:rPr>
          <w:sz w:val="28"/>
          <w:szCs w:val="28"/>
        </w:rPr>
      </w:pPr>
      <w:r w:rsidRPr="00A765A6">
        <w:rPr>
          <w:sz w:val="28"/>
          <w:szCs w:val="28"/>
        </w:rPr>
        <w:t>В условиях повышения требований к качеству изделий из кожи массового производства, постоянного обновления и расширения ассортимента материалов, используемых для изготовления изделий из кожи, особое значение приобретает научно обоснованный выбор материалов на изделие, а также изучение методов оценки важнейших свойств обувных материалов, обуславливающих их возможности удовлетворять потребностям человека.</w:t>
      </w:r>
    </w:p>
    <w:p w:rsidR="00D13276" w:rsidRPr="00A765A6" w:rsidRDefault="00D13276" w:rsidP="00A765A6">
      <w:pPr>
        <w:suppressAutoHyphens/>
        <w:spacing w:line="360" w:lineRule="auto"/>
        <w:ind w:firstLine="709"/>
        <w:jc w:val="both"/>
        <w:rPr>
          <w:sz w:val="28"/>
          <w:szCs w:val="28"/>
        </w:rPr>
      </w:pPr>
      <w:r w:rsidRPr="00A765A6">
        <w:rPr>
          <w:sz w:val="28"/>
          <w:szCs w:val="28"/>
        </w:rPr>
        <w:t>Именно этим вопросам и уделено особое внимание курсовой работы по материаловедению изделий из кожи.</w:t>
      </w:r>
    </w:p>
    <w:p w:rsidR="0006623D" w:rsidRPr="00A765A6" w:rsidRDefault="0006623D" w:rsidP="00A765A6">
      <w:pPr>
        <w:suppressAutoHyphens/>
        <w:spacing w:line="360" w:lineRule="auto"/>
        <w:ind w:firstLine="709"/>
        <w:jc w:val="both"/>
        <w:rPr>
          <w:sz w:val="28"/>
          <w:szCs w:val="28"/>
        </w:rPr>
      </w:pPr>
      <w:r w:rsidRPr="00A765A6">
        <w:rPr>
          <w:sz w:val="28"/>
          <w:szCs w:val="28"/>
        </w:rPr>
        <w:t>Рассмотрим критерии моды</w:t>
      </w:r>
      <w:r w:rsidR="00A765A6">
        <w:rPr>
          <w:sz w:val="28"/>
          <w:szCs w:val="28"/>
        </w:rPr>
        <w:t xml:space="preserve"> </w:t>
      </w:r>
      <w:r w:rsidRPr="00A765A6">
        <w:rPr>
          <w:sz w:val="28"/>
          <w:szCs w:val="28"/>
        </w:rPr>
        <w:t>на</w:t>
      </w:r>
      <w:r w:rsidR="003C3EF5" w:rsidRPr="00A765A6">
        <w:rPr>
          <w:sz w:val="28"/>
          <w:szCs w:val="28"/>
        </w:rPr>
        <w:t xml:space="preserve"> женскую обувь на 2009-2010</w:t>
      </w:r>
      <w:r w:rsidR="00D13276" w:rsidRPr="00A765A6">
        <w:rPr>
          <w:sz w:val="28"/>
          <w:szCs w:val="28"/>
        </w:rPr>
        <w:t xml:space="preserve"> год</w:t>
      </w:r>
      <w:r w:rsidRPr="00A765A6">
        <w:rPr>
          <w:sz w:val="28"/>
          <w:szCs w:val="28"/>
        </w:rPr>
        <w:t>.</w:t>
      </w:r>
    </w:p>
    <w:p w:rsidR="00D13276" w:rsidRPr="00A765A6" w:rsidRDefault="0006623D" w:rsidP="00A765A6">
      <w:pPr>
        <w:suppressAutoHyphens/>
        <w:spacing w:line="360" w:lineRule="auto"/>
        <w:ind w:firstLine="709"/>
        <w:jc w:val="both"/>
        <w:rPr>
          <w:sz w:val="28"/>
          <w:szCs w:val="28"/>
        </w:rPr>
      </w:pPr>
      <w:r w:rsidRPr="00A765A6">
        <w:rPr>
          <w:sz w:val="28"/>
          <w:szCs w:val="28"/>
        </w:rPr>
        <w:t>М</w:t>
      </w:r>
      <w:r w:rsidR="00D13276" w:rsidRPr="00A765A6">
        <w:rPr>
          <w:sz w:val="28"/>
          <w:szCs w:val="28"/>
        </w:rPr>
        <w:t>ода дает необычайную открытость:</w:t>
      </w:r>
      <w:r w:rsidR="00A765A6">
        <w:rPr>
          <w:sz w:val="28"/>
          <w:szCs w:val="28"/>
        </w:rPr>
        <w:t xml:space="preserve"> </w:t>
      </w:r>
      <w:r w:rsidR="00D13276" w:rsidRPr="00A765A6">
        <w:rPr>
          <w:sz w:val="28"/>
          <w:szCs w:val="28"/>
        </w:rPr>
        <w:t>в подошвы и каблуки.</w:t>
      </w:r>
    </w:p>
    <w:p w:rsidR="00D13276" w:rsidRPr="00A765A6" w:rsidRDefault="00D13276" w:rsidP="00A765A6">
      <w:pPr>
        <w:suppressAutoHyphens/>
        <w:spacing w:line="360" w:lineRule="auto"/>
        <w:ind w:firstLine="709"/>
        <w:jc w:val="both"/>
        <w:rPr>
          <w:sz w:val="28"/>
          <w:szCs w:val="28"/>
        </w:rPr>
      </w:pPr>
      <w:r w:rsidRPr="00A765A6">
        <w:rPr>
          <w:sz w:val="28"/>
          <w:szCs w:val="28"/>
        </w:rPr>
        <w:t>Существенное изменение претерпит и цветовая гамма: она расширится за счет сочных фруктовых оттенков и приглушенных матовых тонов.</w:t>
      </w:r>
    </w:p>
    <w:p w:rsidR="00D13276" w:rsidRPr="00A765A6" w:rsidRDefault="00D13276" w:rsidP="00A765A6">
      <w:pPr>
        <w:suppressAutoHyphens/>
        <w:spacing w:line="360" w:lineRule="auto"/>
        <w:ind w:firstLine="709"/>
        <w:jc w:val="both"/>
        <w:rPr>
          <w:sz w:val="28"/>
          <w:szCs w:val="28"/>
        </w:rPr>
      </w:pPr>
      <w:r w:rsidRPr="00A765A6">
        <w:rPr>
          <w:sz w:val="28"/>
          <w:szCs w:val="28"/>
        </w:rPr>
        <w:t>Стиль.</w:t>
      </w:r>
    </w:p>
    <w:p w:rsidR="00D13276" w:rsidRPr="00A765A6" w:rsidRDefault="00D13276" w:rsidP="00A765A6">
      <w:pPr>
        <w:suppressAutoHyphens/>
        <w:spacing w:line="360" w:lineRule="auto"/>
        <w:ind w:firstLine="709"/>
        <w:jc w:val="both"/>
        <w:rPr>
          <w:sz w:val="28"/>
          <w:szCs w:val="28"/>
        </w:rPr>
      </w:pPr>
      <w:r w:rsidRPr="00A765A6">
        <w:rPr>
          <w:sz w:val="28"/>
          <w:szCs w:val="28"/>
        </w:rPr>
        <w:t>Привычную</w:t>
      </w:r>
      <w:r w:rsidR="0006623D" w:rsidRPr="00A765A6">
        <w:rPr>
          <w:sz w:val="28"/>
          <w:szCs w:val="28"/>
        </w:rPr>
        <w:t xml:space="preserve"> для нас</w:t>
      </w:r>
      <w:r w:rsidR="00A765A6">
        <w:rPr>
          <w:sz w:val="28"/>
          <w:szCs w:val="28"/>
        </w:rPr>
        <w:t xml:space="preserve"> </w:t>
      </w:r>
      <w:r w:rsidRPr="00A765A6">
        <w:rPr>
          <w:sz w:val="28"/>
          <w:szCs w:val="28"/>
        </w:rPr>
        <w:t>классику и гламур потеснят стили унисекс, романтический и техно</w:t>
      </w:r>
      <w:r w:rsidR="0006623D" w:rsidRPr="00A765A6">
        <w:rPr>
          <w:sz w:val="28"/>
          <w:szCs w:val="28"/>
        </w:rPr>
        <w:t xml:space="preserve"> - спорт. Форма</w:t>
      </w:r>
      <w:r w:rsidRPr="00A765A6">
        <w:rPr>
          <w:sz w:val="28"/>
          <w:szCs w:val="28"/>
        </w:rPr>
        <w:t xml:space="preserve"> многих моделей будет напоминать</w:t>
      </w:r>
      <w:r w:rsidR="00A765A6">
        <w:rPr>
          <w:sz w:val="28"/>
          <w:szCs w:val="28"/>
        </w:rPr>
        <w:t xml:space="preserve"> </w:t>
      </w:r>
      <w:r w:rsidRPr="00A765A6">
        <w:rPr>
          <w:sz w:val="28"/>
          <w:szCs w:val="28"/>
        </w:rPr>
        <w:t>40-е годы прошлого века: массивность, небольшой вырез в носочной части, приоткрывающий пальчик, толстые каблуки, платформы.</w:t>
      </w:r>
    </w:p>
    <w:p w:rsidR="00D13276" w:rsidRPr="00A765A6" w:rsidRDefault="00D13276" w:rsidP="00A765A6">
      <w:pPr>
        <w:suppressAutoHyphens/>
        <w:spacing w:line="360" w:lineRule="auto"/>
        <w:ind w:firstLine="709"/>
        <w:jc w:val="both"/>
        <w:rPr>
          <w:i/>
          <w:sz w:val="28"/>
          <w:szCs w:val="28"/>
        </w:rPr>
      </w:pPr>
      <w:r w:rsidRPr="00A765A6">
        <w:rPr>
          <w:sz w:val="28"/>
          <w:szCs w:val="28"/>
        </w:rPr>
        <w:t>Также актуален стиль унисекс, который в обуви проявится в популярности женских туфель на шнурках, почти полностью скопированных с традиционной мужской обуви.</w:t>
      </w:r>
    </w:p>
    <w:p w:rsidR="00D13276" w:rsidRPr="00A765A6" w:rsidRDefault="00D13276" w:rsidP="00A765A6">
      <w:pPr>
        <w:suppressAutoHyphens/>
        <w:spacing w:line="360" w:lineRule="auto"/>
        <w:ind w:firstLine="709"/>
        <w:jc w:val="both"/>
        <w:rPr>
          <w:sz w:val="28"/>
          <w:szCs w:val="28"/>
        </w:rPr>
      </w:pPr>
      <w:r w:rsidRPr="00A765A6">
        <w:rPr>
          <w:sz w:val="28"/>
          <w:szCs w:val="28"/>
        </w:rPr>
        <w:t>Фомы.</w:t>
      </w:r>
    </w:p>
    <w:p w:rsidR="00A765A6" w:rsidRDefault="00D13276" w:rsidP="00A765A6">
      <w:pPr>
        <w:suppressAutoHyphens/>
        <w:spacing w:line="360" w:lineRule="auto"/>
        <w:ind w:firstLine="709"/>
        <w:jc w:val="both"/>
        <w:rPr>
          <w:sz w:val="28"/>
          <w:szCs w:val="28"/>
        </w:rPr>
      </w:pPr>
      <w:r w:rsidRPr="00A765A6">
        <w:rPr>
          <w:sz w:val="28"/>
          <w:szCs w:val="28"/>
        </w:rPr>
        <w:t>Носочные части колодок начинают постепенный возврат к каре: самые актуальные кончики носов – пятачки, как у балетных пуантов. Наряду с ними продолжат оставаться в теме округлые формы и слегка заостренные носы – листики.</w:t>
      </w:r>
    </w:p>
    <w:p w:rsidR="00D13276" w:rsidRPr="00A765A6" w:rsidRDefault="00D13276" w:rsidP="00A765A6">
      <w:pPr>
        <w:suppressAutoHyphens/>
        <w:spacing w:line="360" w:lineRule="auto"/>
        <w:ind w:firstLine="709"/>
        <w:jc w:val="both"/>
        <w:rPr>
          <w:sz w:val="28"/>
          <w:szCs w:val="28"/>
        </w:rPr>
      </w:pPr>
      <w:r w:rsidRPr="00A765A6">
        <w:rPr>
          <w:sz w:val="28"/>
          <w:szCs w:val="28"/>
        </w:rPr>
        <w:t>Каблуки - высота разнообразна,</w:t>
      </w:r>
      <w:r w:rsidR="00A765A6">
        <w:rPr>
          <w:sz w:val="28"/>
          <w:szCs w:val="28"/>
        </w:rPr>
        <w:t xml:space="preserve"> </w:t>
      </w:r>
      <w:r w:rsidRPr="00A765A6">
        <w:rPr>
          <w:sz w:val="28"/>
          <w:szCs w:val="28"/>
        </w:rPr>
        <w:t xml:space="preserve">популярны шпильки, </w:t>
      </w:r>
      <w:r w:rsidR="00A765A6">
        <w:rPr>
          <w:sz w:val="28"/>
          <w:szCs w:val="28"/>
        </w:rPr>
        <w:t>"</w:t>
      </w:r>
      <w:r w:rsidRPr="00A765A6">
        <w:rPr>
          <w:sz w:val="28"/>
          <w:szCs w:val="28"/>
        </w:rPr>
        <w:t>морковки</w:t>
      </w:r>
      <w:r w:rsidR="00A765A6">
        <w:rPr>
          <w:sz w:val="28"/>
          <w:szCs w:val="28"/>
        </w:rPr>
        <w:t>"</w:t>
      </w:r>
      <w:r w:rsidRPr="00A765A6">
        <w:rPr>
          <w:sz w:val="28"/>
          <w:szCs w:val="28"/>
        </w:rPr>
        <w:t>, треугольные танкетки, русалочьи хвосты, конусы, шок (выгнутые наподобие когтей),клиновидные.</w:t>
      </w:r>
    </w:p>
    <w:p w:rsidR="00D13276" w:rsidRPr="00A765A6" w:rsidRDefault="00D13276" w:rsidP="00A765A6">
      <w:pPr>
        <w:suppressAutoHyphens/>
        <w:spacing w:line="360" w:lineRule="auto"/>
        <w:ind w:firstLine="709"/>
        <w:jc w:val="both"/>
        <w:rPr>
          <w:sz w:val="28"/>
          <w:szCs w:val="28"/>
        </w:rPr>
      </w:pPr>
      <w:r w:rsidRPr="00A765A6">
        <w:rPr>
          <w:sz w:val="28"/>
          <w:szCs w:val="28"/>
        </w:rPr>
        <w:t>Из абсолютных новинок – очень толстые круглые каблуки, доходящие по ширине почти до геленочной части.</w:t>
      </w:r>
    </w:p>
    <w:p w:rsidR="00D13276" w:rsidRPr="00A765A6" w:rsidRDefault="00D13276" w:rsidP="00A765A6">
      <w:pPr>
        <w:suppressAutoHyphens/>
        <w:spacing w:line="360" w:lineRule="auto"/>
        <w:ind w:firstLine="709"/>
        <w:jc w:val="both"/>
        <w:rPr>
          <w:sz w:val="28"/>
          <w:szCs w:val="28"/>
        </w:rPr>
      </w:pPr>
      <w:r w:rsidRPr="00A765A6">
        <w:rPr>
          <w:sz w:val="28"/>
          <w:szCs w:val="28"/>
        </w:rPr>
        <w:t>Материалы.</w:t>
      </w:r>
    </w:p>
    <w:p w:rsidR="00D13276" w:rsidRPr="00A765A6" w:rsidRDefault="00D13276" w:rsidP="00A765A6">
      <w:pPr>
        <w:suppressAutoHyphens/>
        <w:spacing w:line="360" w:lineRule="auto"/>
        <w:ind w:firstLine="709"/>
        <w:jc w:val="both"/>
        <w:rPr>
          <w:sz w:val="28"/>
          <w:szCs w:val="28"/>
        </w:rPr>
      </w:pPr>
      <w:r w:rsidRPr="00A765A6">
        <w:rPr>
          <w:sz w:val="28"/>
          <w:szCs w:val="28"/>
        </w:rPr>
        <w:t>Продолжают оставаться популярными лаки, блестящие гладкие кожи и материалы с металлизированными покрытиями. Наряду с ними в моду снова входят ворсовые кожи.</w:t>
      </w:r>
    </w:p>
    <w:p w:rsidR="00D13276" w:rsidRPr="00A765A6" w:rsidRDefault="00D13276" w:rsidP="00A765A6">
      <w:pPr>
        <w:suppressAutoHyphens/>
        <w:spacing w:line="360" w:lineRule="auto"/>
        <w:ind w:firstLine="709"/>
        <w:jc w:val="both"/>
        <w:rPr>
          <w:sz w:val="28"/>
          <w:szCs w:val="28"/>
        </w:rPr>
      </w:pPr>
      <w:r w:rsidRPr="00A765A6">
        <w:rPr>
          <w:sz w:val="28"/>
          <w:szCs w:val="28"/>
        </w:rPr>
        <w:t>Часто они используются в одной модели:</w:t>
      </w:r>
      <w:r w:rsidR="00A765A6">
        <w:rPr>
          <w:sz w:val="28"/>
          <w:szCs w:val="28"/>
        </w:rPr>
        <w:t xml:space="preserve"> </w:t>
      </w:r>
      <w:r w:rsidRPr="00A765A6">
        <w:rPr>
          <w:sz w:val="28"/>
          <w:szCs w:val="28"/>
        </w:rPr>
        <w:t>матовая, поглощающая свет замша усиливает блеск лака или металлика.</w:t>
      </w:r>
    </w:p>
    <w:p w:rsidR="00D13276" w:rsidRPr="00A765A6" w:rsidRDefault="00D13276" w:rsidP="00A765A6">
      <w:pPr>
        <w:suppressAutoHyphens/>
        <w:spacing w:line="360" w:lineRule="auto"/>
        <w:ind w:firstLine="709"/>
        <w:jc w:val="both"/>
        <w:rPr>
          <w:sz w:val="28"/>
          <w:szCs w:val="28"/>
        </w:rPr>
      </w:pPr>
      <w:r w:rsidRPr="00A765A6">
        <w:rPr>
          <w:sz w:val="28"/>
          <w:szCs w:val="28"/>
        </w:rPr>
        <w:t>В фаворитах текстиль – легкий хлопок в клетку, полоску, а также сетки и кружево. Последнее настолько популярно, что часто даже используют, толстую натуральную кожу обрабатывают под кружевное полотно.</w:t>
      </w:r>
    </w:p>
    <w:p w:rsidR="00D13276" w:rsidRPr="00A765A6" w:rsidRDefault="00D13276" w:rsidP="00A765A6">
      <w:pPr>
        <w:suppressAutoHyphens/>
        <w:spacing w:line="360" w:lineRule="auto"/>
        <w:ind w:firstLine="709"/>
        <w:jc w:val="both"/>
        <w:rPr>
          <w:sz w:val="28"/>
          <w:szCs w:val="28"/>
        </w:rPr>
      </w:pPr>
      <w:r w:rsidRPr="00A765A6">
        <w:rPr>
          <w:sz w:val="28"/>
          <w:szCs w:val="28"/>
        </w:rPr>
        <w:t>Также не сходят с модной арены экзотические кожи рептилий. Их применяют как для отделки, так и в качестве основного материала верха.</w:t>
      </w:r>
    </w:p>
    <w:p w:rsidR="00D13276" w:rsidRPr="00A765A6" w:rsidRDefault="00D13276" w:rsidP="00A765A6">
      <w:pPr>
        <w:suppressAutoHyphens/>
        <w:spacing w:line="360" w:lineRule="auto"/>
        <w:ind w:firstLine="709"/>
        <w:jc w:val="both"/>
        <w:rPr>
          <w:sz w:val="28"/>
          <w:szCs w:val="28"/>
        </w:rPr>
      </w:pPr>
      <w:r w:rsidRPr="00A765A6">
        <w:rPr>
          <w:sz w:val="28"/>
          <w:szCs w:val="28"/>
        </w:rPr>
        <w:t>Супер</w:t>
      </w:r>
      <w:r w:rsidR="0006623D" w:rsidRPr="00A765A6">
        <w:rPr>
          <w:sz w:val="28"/>
          <w:szCs w:val="28"/>
        </w:rPr>
        <w:t xml:space="preserve"> </w:t>
      </w:r>
      <w:r w:rsidRPr="00A765A6">
        <w:rPr>
          <w:sz w:val="28"/>
          <w:szCs w:val="28"/>
        </w:rPr>
        <w:t>актуальна обтяжка каблуков кожей</w:t>
      </w:r>
      <w:r w:rsidR="00A765A6">
        <w:rPr>
          <w:sz w:val="28"/>
          <w:szCs w:val="28"/>
        </w:rPr>
        <w:t xml:space="preserve"> </w:t>
      </w:r>
      <w:r w:rsidRPr="00A765A6">
        <w:rPr>
          <w:sz w:val="28"/>
          <w:szCs w:val="28"/>
        </w:rPr>
        <w:t>в цвет верха или по контрасту.</w:t>
      </w:r>
    </w:p>
    <w:p w:rsidR="00D13276" w:rsidRPr="00A765A6" w:rsidRDefault="00D13276" w:rsidP="00A765A6">
      <w:pPr>
        <w:suppressAutoHyphens/>
        <w:spacing w:line="360" w:lineRule="auto"/>
        <w:ind w:firstLine="709"/>
        <w:jc w:val="both"/>
        <w:rPr>
          <w:sz w:val="28"/>
          <w:szCs w:val="28"/>
        </w:rPr>
      </w:pPr>
      <w:r w:rsidRPr="00A765A6">
        <w:rPr>
          <w:sz w:val="28"/>
          <w:szCs w:val="28"/>
        </w:rPr>
        <w:t>Востребованы плетеное полотно или эффект плетения на кожи, трикотаж ручной и машинной вязки.</w:t>
      </w:r>
    </w:p>
    <w:p w:rsidR="00D13276" w:rsidRPr="00A765A6" w:rsidRDefault="00D13276" w:rsidP="00A765A6">
      <w:pPr>
        <w:suppressAutoHyphens/>
        <w:spacing w:line="360" w:lineRule="auto"/>
        <w:ind w:firstLine="709"/>
        <w:jc w:val="both"/>
        <w:rPr>
          <w:sz w:val="28"/>
          <w:szCs w:val="28"/>
        </w:rPr>
      </w:pPr>
      <w:r w:rsidRPr="00A765A6">
        <w:rPr>
          <w:sz w:val="28"/>
          <w:szCs w:val="28"/>
        </w:rPr>
        <w:t>Из технологических новинок отделок кож</w:t>
      </w:r>
      <w:r w:rsidR="00E27E09" w:rsidRPr="00A765A6">
        <w:rPr>
          <w:sz w:val="28"/>
          <w:szCs w:val="28"/>
        </w:rPr>
        <w:t>.</w:t>
      </w:r>
    </w:p>
    <w:p w:rsidR="00D13276" w:rsidRPr="00A765A6" w:rsidRDefault="00D13276" w:rsidP="00A765A6">
      <w:pPr>
        <w:suppressAutoHyphens/>
        <w:spacing w:line="360" w:lineRule="auto"/>
        <w:ind w:firstLine="709"/>
        <w:jc w:val="both"/>
        <w:rPr>
          <w:sz w:val="28"/>
          <w:szCs w:val="28"/>
        </w:rPr>
      </w:pPr>
      <w:r w:rsidRPr="00A765A6">
        <w:rPr>
          <w:sz w:val="28"/>
          <w:szCs w:val="28"/>
        </w:rPr>
        <w:t>Отбеливание, придающий эффект стиранности, потертости, ветхости, а также нанесение растительных узоров с 3</w:t>
      </w:r>
      <w:r w:rsidRPr="00A765A6">
        <w:rPr>
          <w:sz w:val="28"/>
          <w:szCs w:val="28"/>
          <w:lang w:val="en-US"/>
        </w:rPr>
        <w:t>D</w:t>
      </w:r>
      <w:r w:rsidRPr="00A765A6">
        <w:rPr>
          <w:sz w:val="28"/>
          <w:szCs w:val="28"/>
        </w:rPr>
        <w:t xml:space="preserve"> –эффектом – для объемности.</w:t>
      </w:r>
    </w:p>
    <w:p w:rsidR="00D13276" w:rsidRPr="00A765A6" w:rsidRDefault="00D13276" w:rsidP="00A765A6">
      <w:pPr>
        <w:suppressAutoHyphens/>
        <w:spacing w:line="360" w:lineRule="auto"/>
        <w:ind w:firstLine="709"/>
        <w:jc w:val="both"/>
        <w:rPr>
          <w:sz w:val="28"/>
          <w:szCs w:val="28"/>
        </w:rPr>
      </w:pPr>
      <w:r w:rsidRPr="00A765A6">
        <w:rPr>
          <w:sz w:val="28"/>
          <w:szCs w:val="28"/>
        </w:rPr>
        <w:t>Цвет</w:t>
      </w:r>
      <w:r w:rsidR="00E27E09" w:rsidRPr="00A765A6">
        <w:rPr>
          <w:sz w:val="28"/>
          <w:szCs w:val="28"/>
        </w:rPr>
        <w:t>.</w:t>
      </w:r>
    </w:p>
    <w:p w:rsidR="00D13276" w:rsidRPr="00A765A6" w:rsidRDefault="00D13276" w:rsidP="00A765A6">
      <w:pPr>
        <w:suppressAutoHyphens/>
        <w:spacing w:line="360" w:lineRule="auto"/>
        <w:ind w:firstLine="709"/>
        <w:jc w:val="both"/>
        <w:rPr>
          <w:sz w:val="28"/>
          <w:szCs w:val="28"/>
        </w:rPr>
      </w:pPr>
      <w:r w:rsidRPr="00A765A6">
        <w:rPr>
          <w:sz w:val="28"/>
          <w:szCs w:val="28"/>
        </w:rPr>
        <w:t>Металлизированные оттенки своих позиций не сдают, дополнят зеленый, голубой, розовый также с отделкой металлик. Эти цвета характерны и для гладкой кожи, замши и для текстиля, причем как в ярких, сочных тонах, так и рентабельных.</w:t>
      </w:r>
    </w:p>
    <w:p w:rsidR="00D13276" w:rsidRPr="00A765A6" w:rsidRDefault="00D13276" w:rsidP="00A765A6">
      <w:pPr>
        <w:suppressAutoHyphens/>
        <w:spacing w:line="360" w:lineRule="auto"/>
        <w:ind w:firstLine="709"/>
        <w:jc w:val="both"/>
        <w:rPr>
          <w:sz w:val="28"/>
          <w:szCs w:val="28"/>
        </w:rPr>
      </w:pPr>
      <w:r w:rsidRPr="00A765A6">
        <w:rPr>
          <w:sz w:val="28"/>
          <w:szCs w:val="28"/>
        </w:rPr>
        <w:t>Уверенно входит в моду мышинно - серый, ярко – синий, бирюзовый, красный и фиолетовый. Наряду с этим популярна и натуральная овощная цветовая гамма: от бежевого до темно-коричневого</w:t>
      </w:r>
      <w:r w:rsidR="0006623D" w:rsidRPr="00A765A6">
        <w:rPr>
          <w:sz w:val="28"/>
          <w:szCs w:val="28"/>
        </w:rPr>
        <w:t>,</w:t>
      </w:r>
      <w:r w:rsidRPr="00A765A6">
        <w:rPr>
          <w:sz w:val="28"/>
          <w:szCs w:val="28"/>
        </w:rPr>
        <w:t xml:space="preserve"> через тыквенный и морковный.</w:t>
      </w:r>
    </w:p>
    <w:p w:rsidR="00D13276" w:rsidRPr="00A765A6" w:rsidRDefault="00D13276" w:rsidP="00A765A6">
      <w:pPr>
        <w:suppressAutoHyphens/>
        <w:spacing w:line="360" w:lineRule="auto"/>
        <w:ind w:firstLine="709"/>
        <w:jc w:val="both"/>
        <w:rPr>
          <w:sz w:val="28"/>
          <w:szCs w:val="28"/>
        </w:rPr>
      </w:pPr>
      <w:r w:rsidRPr="00A765A6">
        <w:rPr>
          <w:sz w:val="28"/>
          <w:szCs w:val="28"/>
        </w:rPr>
        <w:t>Такое разнообразие тонов может встречаться в одной модели.</w:t>
      </w:r>
    </w:p>
    <w:p w:rsidR="00D13276" w:rsidRPr="00A765A6" w:rsidRDefault="00D13276" w:rsidP="00A765A6">
      <w:pPr>
        <w:suppressAutoHyphens/>
        <w:spacing w:line="360" w:lineRule="auto"/>
        <w:ind w:firstLine="709"/>
        <w:jc w:val="both"/>
        <w:rPr>
          <w:sz w:val="28"/>
          <w:szCs w:val="28"/>
        </w:rPr>
      </w:pPr>
      <w:r w:rsidRPr="00A765A6">
        <w:rPr>
          <w:sz w:val="28"/>
          <w:szCs w:val="28"/>
        </w:rPr>
        <w:t>Декор.</w:t>
      </w:r>
    </w:p>
    <w:p w:rsidR="00D13276" w:rsidRPr="00A765A6" w:rsidRDefault="00D13276" w:rsidP="00A765A6">
      <w:pPr>
        <w:suppressAutoHyphens/>
        <w:spacing w:line="360" w:lineRule="auto"/>
        <w:ind w:firstLine="709"/>
        <w:jc w:val="both"/>
        <w:rPr>
          <w:sz w:val="28"/>
          <w:szCs w:val="28"/>
        </w:rPr>
      </w:pPr>
      <w:r w:rsidRPr="00A765A6">
        <w:rPr>
          <w:sz w:val="28"/>
          <w:szCs w:val="28"/>
        </w:rPr>
        <w:t>В плане украшений обувная мода тяготеет к минимализму: декора не много и даже фурнитура в основном имеет функциональное назначение. На обуви присутствуют небольшие металлические пряжки, заклепки, молнии, пуговицы, продержки из тонких кожаных шнурков, создающие эффект плетенки.</w:t>
      </w:r>
    </w:p>
    <w:p w:rsidR="00A765A6" w:rsidRDefault="00D13276" w:rsidP="00A765A6">
      <w:pPr>
        <w:suppressAutoHyphens/>
        <w:spacing w:line="360" w:lineRule="auto"/>
        <w:ind w:firstLine="709"/>
        <w:jc w:val="both"/>
        <w:rPr>
          <w:sz w:val="28"/>
          <w:szCs w:val="28"/>
        </w:rPr>
      </w:pPr>
      <w:r w:rsidRPr="00A765A6">
        <w:rPr>
          <w:sz w:val="28"/>
          <w:szCs w:val="28"/>
        </w:rPr>
        <w:t>В моду входит пластмассовая фурнитура – неяркая, транспарантная, под цвет основного материала или контрастная.</w:t>
      </w:r>
    </w:p>
    <w:p w:rsidR="00D13276" w:rsidRPr="00A765A6" w:rsidRDefault="00D13276" w:rsidP="00A765A6">
      <w:pPr>
        <w:suppressAutoHyphens/>
        <w:spacing w:line="360" w:lineRule="auto"/>
        <w:ind w:firstLine="709"/>
        <w:jc w:val="both"/>
        <w:rPr>
          <w:sz w:val="28"/>
          <w:szCs w:val="28"/>
        </w:rPr>
      </w:pPr>
    </w:p>
    <w:p w:rsidR="00F73F38" w:rsidRPr="00A765A6" w:rsidRDefault="00A765A6" w:rsidP="00A765A6">
      <w:pPr>
        <w:suppressAutoHyphens/>
        <w:spacing w:line="360" w:lineRule="auto"/>
        <w:ind w:firstLine="709"/>
        <w:jc w:val="both"/>
        <w:rPr>
          <w:b/>
          <w:sz w:val="28"/>
          <w:szCs w:val="32"/>
        </w:rPr>
      </w:pPr>
      <w:r>
        <w:rPr>
          <w:sz w:val="28"/>
          <w:szCs w:val="28"/>
        </w:rPr>
        <w:br w:type="page"/>
      </w:r>
      <w:r w:rsidR="00D705B7" w:rsidRPr="00A765A6">
        <w:rPr>
          <w:b/>
          <w:sz w:val="28"/>
          <w:szCs w:val="32"/>
        </w:rPr>
        <w:t>Общая</w:t>
      </w:r>
      <w:r>
        <w:rPr>
          <w:b/>
          <w:sz w:val="28"/>
          <w:szCs w:val="32"/>
        </w:rPr>
        <w:t xml:space="preserve"> </w:t>
      </w:r>
      <w:r w:rsidR="00D705B7" w:rsidRPr="00A765A6">
        <w:rPr>
          <w:b/>
          <w:sz w:val="28"/>
          <w:szCs w:val="32"/>
        </w:rPr>
        <w:t>характеристика изделия</w:t>
      </w:r>
    </w:p>
    <w:p w:rsidR="00F73F38" w:rsidRPr="00A765A6" w:rsidRDefault="00F73F38" w:rsidP="00A765A6">
      <w:pPr>
        <w:suppressAutoHyphens/>
        <w:spacing w:line="360" w:lineRule="auto"/>
        <w:ind w:firstLine="709"/>
        <w:jc w:val="both"/>
        <w:rPr>
          <w:b/>
          <w:sz w:val="28"/>
          <w:szCs w:val="28"/>
        </w:rPr>
      </w:pPr>
    </w:p>
    <w:p w:rsidR="00A6396C" w:rsidRPr="00A765A6" w:rsidRDefault="00D705B7" w:rsidP="00A765A6">
      <w:pPr>
        <w:suppressAutoHyphens/>
        <w:spacing w:line="360" w:lineRule="auto"/>
        <w:ind w:firstLine="709"/>
        <w:jc w:val="both"/>
        <w:rPr>
          <w:sz w:val="28"/>
          <w:szCs w:val="28"/>
        </w:rPr>
      </w:pPr>
      <w:r w:rsidRPr="00A765A6">
        <w:rPr>
          <w:sz w:val="28"/>
          <w:szCs w:val="28"/>
        </w:rPr>
        <w:t>Изделие –</w:t>
      </w:r>
      <w:r w:rsidR="00F73F38" w:rsidRPr="00A765A6">
        <w:rPr>
          <w:sz w:val="28"/>
          <w:szCs w:val="28"/>
        </w:rPr>
        <w:t xml:space="preserve"> туфли женские </w:t>
      </w:r>
      <w:r w:rsidRPr="00A765A6">
        <w:rPr>
          <w:sz w:val="28"/>
          <w:szCs w:val="28"/>
        </w:rPr>
        <w:t xml:space="preserve">модельные ГОСТ 19116-84 </w:t>
      </w:r>
      <w:r w:rsidR="00A765A6">
        <w:rPr>
          <w:sz w:val="28"/>
          <w:szCs w:val="28"/>
        </w:rPr>
        <w:t>"</w:t>
      </w:r>
      <w:r w:rsidRPr="00A765A6">
        <w:rPr>
          <w:sz w:val="28"/>
          <w:szCs w:val="28"/>
        </w:rPr>
        <w:t>Обувь модельная</w:t>
      </w:r>
      <w:r w:rsidR="00A765A6">
        <w:rPr>
          <w:sz w:val="28"/>
          <w:szCs w:val="28"/>
        </w:rPr>
        <w:t>"</w:t>
      </w:r>
      <w:r w:rsidRPr="00A765A6">
        <w:rPr>
          <w:sz w:val="28"/>
          <w:szCs w:val="28"/>
        </w:rPr>
        <w:t xml:space="preserve">. </w:t>
      </w:r>
      <w:r w:rsidR="00BE6287" w:rsidRPr="00A765A6">
        <w:rPr>
          <w:sz w:val="28"/>
          <w:szCs w:val="28"/>
        </w:rPr>
        <w:t>Выходные (модельные или нарядные) т</w:t>
      </w:r>
      <w:r w:rsidR="00F73F38" w:rsidRPr="00A765A6">
        <w:rPr>
          <w:sz w:val="28"/>
          <w:szCs w:val="28"/>
        </w:rPr>
        <w:t xml:space="preserve">уфли </w:t>
      </w:r>
      <w:r w:rsidRPr="00A765A6">
        <w:rPr>
          <w:sz w:val="28"/>
          <w:szCs w:val="28"/>
        </w:rPr>
        <w:t>изготовлены</w:t>
      </w:r>
      <w:r w:rsidR="00A765A6">
        <w:rPr>
          <w:sz w:val="28"/>
          <w:szCs w:val="28"/>
        </w:rPr>
        <w:t xml:space="preserve"> </w:t>
      </w:r>
      <w:r w:rsidRPr="00A765A6">
        <w:rPr>
          <w:sz w:val="28"/>
          <w:szCs w:val="28"/>
        </w:rPr>
        <w:t>из качественных натуральных ма</w:t>
      </w:r>
      <w:r w:rsidR="00F73F38" w:rsidRPr="00A765A6">
        <w:rPr>
          <w:sz w:val="28"/>
          <w:szCs w:val="28"/>
        </w:rPr>
        <w:t>териалов,</w:t>
      </w:r>
      <w:r w:rsidR="00A765A6">
        <w:rPr>
          <w:sz w:val="28"/>
          <w:szCs w:val="28"/>
        </w:rPr>
        <w:t xml:space="preserve"> </w:t>
      </w:r>
      <w:r w:rsidR="00A6396C" w:rsidRPr="00A765A6">
        <w:rPr>
          <w:sz w:val="28"/>
          <w:szCs w:val="28"/>
        </w:rPr>
        <w:t>соответствуют</w:t>
      </w:r>
      <w:r w:rsidR="00F73F38" w:rsidRPr="00A765A6">
        <w:rPr>
          <w:sz w:val="28"/>
          <w:szCs w:val="28"/>
        </w:rPr>
        <w:t xml:space="preserve"> </w:t>
      </w:r>
      <w:r w:rsidR="00A6396C" w:rsidRPr="00A765A6">
        <w:rPr>
          <w:sz w:val="28"/>
          <w:szCs w:val="28"/>
        </w:rPr>
        <w:t>веянию</w:t>
      </w:r>
      <w:r w:rsidR="00F73F38" w:rsidRPr="00A765A6">
        <w:rPr>
          <w:sz w:val="28"/>
          <w:szCs w:val="28"/>
        </w:rPr>
        <w:t xml:space="preserve"> моды, </w:t>
      </w:r>
      <w:r w:rsidR="00A6396C" w:rsidRPr="00A765A6">
        <w:rPr>
          <w:sz w:val="28"/>
          <w:szCs w:val="28"/>
        </w:rPr>
        <w:t xml:space="preserve">конструкция имеет классическую </w:t>
      </w:r>
      <w:r w:rsidR="000E05FE" w:rsidRPr="00A765A6">
        <w:rPr>
          <w:sz w:val="28"/>
          <w:szCs w:val="28"/>
        </w:rPr>
        <w:t>линию, скрыта, не подчеркнута, решена легко.</w:t>
      </w:r>
    </w:p>
    <w:p w:rsidR="000E05FE" w:rsidRPr="00A765A6" w:rsidRDefault="000E05FE" w:rsidP="00A765A6">
      <w:pPr>
        <w:suppressAutoHyphens/>
        <w:spacing w:line="360" w:lineRule="auto"/>
        <w:ind w:firstLine="709"/>
        <w:jc w:val="both"/>
        <w:rPr>
          <w:sz w:val="28"/>
          <w:szCs w:val="28"/>
        </w:rPr>
      </w:pPr>
      <w:r w:rsidRPr="00A765A6">
        <w:rPr>
          <w:sz w:val="28"/>
          <w:szCs w:val="28"/>
        </w:rPr>
        <w:t>Выходная обувь выражает образность, связь с индивидуальностью, но она не должна спорить с образом всего костюма, следовательно, в базовую модель не закладываем декор или ярко выраженный орнамент.</w:t>
      </w:r>
    </w:p>
    <w:p w:rsidR="00D705B7" w:rsidRPr="00A765A6" w:rsidRDefault="00A6396C" w:rsidP="00A765A6">
      <w:pPr>
        <w:suppressAutoHyphens/>
        <w:spacing w:line="360" w:lineRule="auto"/>
        <w:ind w:firstLine="709"/>
        <w:jc w:val="both"/>
        <w:rPr>
          <w:sz w:val="28"/>
          <w:szCs w:val="28"/>
        </w:rPr>
      </w:pPr>
      <w:r w:rsidRPr="00A765A6">
        <w:rPr>
          <w:sz w:val="28"/>
          <w:szCs w:val="28"/>
        </w:rPr>
        <w:t>Верх</w:t>
      </w:r>
      <w:r w:rsidR="00BE6287" w:rsidRPr="00A765A6">
        <w:rPr>
          <w:sz w:val="28"/>
          <w:szCs w:val="28"/>
        </w:rPr>
        <w:t xml:space="preserve"> обуви, натуральная</w:t>
      </w:r>
      <w:r w:rsidR="00A765A6">
        <w:rPr>
          <w:sz w:val="28"/>
          <w:szCs w:val="28"/>
        </w:rPr>
        <w:t xml:space="preserve"> </w:t>
      </w:r>
      <w:r w:rsidRPr="00A765A6">
        <w:rPr>
          <w:sz w:val="28"/>
          <w:szCs w:val="28"/>
        </w:rPr>
        <w:t>кожа, с фактурным эффектом.</w:t>
      </w:r>
    </w:p>
    <w:p w:rsidR="00D705B7" w:rsidRPr="00A765A6" w:rsidRDefault="00F73F38" w:rsidP="00A765A6">
      <w:pPr>
        <w:suppressAutoHyphens/>
        <w:spacing w:line="360" w:lineRule="auto"/>
        <w:ind w:firstLine="709"/>
        <w:jc w:val="both"/>
        <w:rPr>
          <w:sz w:val="28"/>
          <w:szCs w:val="28"/>
        </w:rPr>
      </w:pPr>
      <w:r w:rsidRPr="00A765A6">
        <w:rPr>
          <w:sz w:val="28"/>
          <w:szCs w:val="28"/>
        </w:rPr>
        <w:t>К</w:t>
      </w:r>
      <w:r w:rsidR="00D705B7" w:rsidRPr="00A765A6">
        <w:rPr>
          <w:sz w:val="28"/>
          <w:szCs w:val="28"/>
        </w:rPr>
        <w:t>ожа для под</w:t>
      </w:r>
      <w:r w:rsidRPr="00A765A6">
        <w:rPr>
          <w:sz w:val="28"/>
          <w:szCs w:val="28"/>
        </w:rPr>
        <w:t>кладки</w:t>
      </w:r>
      <w:r w:rsidR="00A765A6">
        <w:rPr>
          <w:sz w:val="28"/>
          <w:szCs w:val="28"/>
        </w:rPr>
        <w:t xml:space="preserve"> </w:t>
      </w:r>
      <w:r w:rsidRPr="00A765A6">
        <w:rPr>
          <w:sz w:val="28"/>
          <w:szCs w:val="28"/>
        </w:rPr>
        <w:t>в обуви (выростка с нитроэмульсионным покрытием</w:t>
      </w:r>
      <w:r w:rsidR="00D705B7" w:rsidRPr="00A765A6">
        <w:rPr>
          <w:sz w:val="28"/>
          <w:szCs w:val="28"/>
        </w:rPr>
        <w:t>).</w:t>
      </w:r>
    </w:p>
    <w:p w:rsidR="00A6396C" w:rsidRPr="00A765A6" w:rsidRDefault="00D705B7" w:rsidP="00A765A6">
      <w:pPr>
        <w:suppressAutoHyphens/>
        <w:spacing w:line="360" w:lineRule="auto"/>
        <w:ind w:firstLine="709"/>
        <w:jc w:val="both"/>
        <w:rPr>
          <w:sz w:val="28"/>
          <w:szCs w:val="28"/>
        </w:rPr>
      </w:pPr>
      <w:r w:rsidRPr="00A765A6">
        <w:rPr>
          <w:sz w:val="28"/>
          <w:szCs w:val="28"/>
        </w:rPr>
        <w:t>Обувь предназначена для носки</w:t>
      </w:r>
      <w:r w:rsidR="00A6396C" w:rsidRPr="00A765A6">
        <w:rPr>
          <w:sz w:val="28"/>
          <w:szCs w:val="28"/>
        </w:rPr>
        <w:t xml:space="preserve"> </w:t>
      </w:r>
      <w:r w:rsidR="000E05FE" w:rsidRPr="00A765A6">
        <w:rPr>
          <w:sz w:val="28"/>
          <w:szCs w:val="28"/>
        </w:rPr>
        <w:t>в торжественных случаях, в классических деловых, вечерних</w:t>
      </w:r>
      <w:r w:rsidR="00A765A6">
        <w:rPr>
          <w:sz w:val="28"/>
          <w:szCs w:val="28"/>
        </w:rPr>
        <w:t xml:space="preserve"> </w:t>
      </w:r>
      <w:r w:rsidR="000E05FE" w:rsidRPr="00A765A6">
        <w:rPr>
          <w:sz w:val="28"/>
          <w:szCs w:val="28"/>
        </w:rPr>
        <w:t>ансамблях</w:t>
      </w:r>
    </w:p>
    <w:p w:rsidR="00D705B7" w:rsidRPr="00A765A6" w:rsidRDefault="002F2EF5" w:rsidP="00A765A6">
      <w:pPr>
        <w:suppressAutoHyphens/>
        <w:spacing w:line="360" w:lineRule="auto"/>
        <w:ind w:firstLine="709"/>
        <w:jc w:val="both"/>
        <w:rPr>
          <w:sz w:val="28"/>
          <w:szCs w:val="28"/>
        </w:rPr>
      </w:pPr>
      <w:r w:rsidRPr="00A765A6">
        <w:rPr>
          <w:sz w:val="28"/>
          <w:szCs w:val="28"/>
        </w:rPr>
        <w:t>К</w:t>
      </w:r>
      <w:r w:rsidR="00D705B7" w:rsidRPr="00A765A6">
        <w:rPr>
          <w:sz w:val="28"/>
          <w:szCs w:val="28"/>
        </w:rPr>
        <w:t>аблук изготовлен из пластмассы, который хорошо подходит для модельной обуви.</w:t>
      </w:r>
      <w:r w:rsidR="00AB52F9" w:rsidRPr="00A765A6">
        <w:rPr>
          <w:sz w:val="28"/>
          <w:szCs w:val="28"/>
        </w:rPr>
        <w:t xml:space="preserve"> Высота каблука </w:t>
      </w:r>
      <w:smartTag w:uri="urn:schemas-microsoft-com:office:smarttags" w:element="metricconverter">
        <w:smartTagPr>
          <w:attr w:name="ProductID" w:val="70 мм"/>
        </w:smartTagPr>
        <w:r w:rsidR="00AB52F9" w:rsidRPr="00A765A6">
          <w:rPr>
            <w:sz w:val="28"/>
            <w:szCs w:val="28"/>
          </w:rPr>
          <w:t>70 мм</w:t>
        </w:r>
      </w:smartTag>
      <w:r w:rsidR="00AB52F9" w:rsidRPr="00A765A6">
        <w:rPr>
          <w:sz w:val="28"/>
          <w:szCs w:val="28"/>
        </w:rPr>
        <w:t>.</w:t>
      </w:r>
    </w:p>
    <w:p w:rsidR="00D705B7" w:rsidRPr="00A765A6" w:rsidRDefault="00D705B7" w:rsidP="00A765A6">
      <w:pPr>
        <w:suppressAutoHyphens/>
        <w:spacing w:line="360" w:lineRule="auto"/>
        <w:ind w:firstLine="709"/>
        <w:jc w:val="both"/>
        <w:rPr>
          <w:sz w:val="28"/>
          <w:szCs w:val="28"/>
        </w:rPr>
      </w:pPr>
      <w:r w:rsidRPr="00A765A6">
        <w:rPr>
          <w:sz w:val="28"/>
          <w:szCs w:val="28"/>
        </w:rPr>
        <w:t>Верх с низом обуви скрепляются клеевым швом</w:t>
      </w:r>
      <w:r w:rsidR="002F2EF5" w:rsidRPr="00A765A6">
        <w:rPr>
          <w:sz w:val="28"/>
          <w:szCs w:val="28"/>
        </w:rPr>
        <w:t>.</w:t>
      </w:r>
    </w:p>
    <w:p w:rsidR="002F2EF5" w:rsidRPr="00A765A6" w:rsidRDefault="00D705B7" w:rsidP="00A765A6">
      <w:pPr>
        <w:tabs>
          <w:tab w:val="left" w:pos="9354"/>
        </w:tabs>
        <w:suppressAutoHyphens/>
        <w:spacing w:line="360" w:lineRule="auto"/>
        <w:ind w:firstLine="709"/>
        <w:jc w:val="both"/>
        <w:rPr>
          <w:sz w:val="28"/>
          <w:szCs w:val="28"/>
        </w:rPr>
      </w:pPr>
      <w:r w:rsidRPr="00A765A6">
        <w:rPr>
          <w:sz w:val="28"/>
          <w:szCs w:val="28"/>
        </w:rPr>
        <w:t>Материал верха обуви – кожа хромовая (эластичная) ТУ 17-06-113-85;</w:t>
      </w:r>
    </w:p>
    <w:p w:rsidR="00D705B7" w:rsidRPr="00A765A6" w:rsidRDefault="00D705B7" w:rsidP="00A765A6">
      <w:pPr>
        <w:tabs>
          <w:tab w:val="left" w:pos="9354"/>
        </w:tabs>
        <w:suppressAutoHyphens/>
        <w:spacing w:line="360" w:lineRule="auto"/>
        <w:ind w:firstLine="709"/>
        <w:jc w:val="both"/>
        <w:rPr>
          <w:sz w:val="28"/>
          <w:szCs w:val="28"/>
        </w:rPr>
      </w:pPr>
      <w:r w:rsidRPr="00A765A6">
        <w:rPr>
          <w:sz w:val="28"/>
          <w:szCs w:val="28"/>
        </w:rPr>
        <w:t>Материал подкладки верха обуви – кожа подкладочная (выросток) ГОСТ 940-81</w:t>
      </w:r>
    </w:p>
    <w:p w:rsidR="00D705B7" w:rsidRPr="00A765A6" w:rsidRDefault="00D705B7" w:rsidP="00A765A6">
      <w:pPr>
        <w:tabs>
          <w:tab w:val="left" w:pos="10290"/>
        </w:tabs>
        <w:suppressAutoHyphens/>
        <w:spacing w:line="360" w:lineRule="auto"/>
        <w:ind w:firstLine="709"/>
        <w:jc w:val="both"/>
        <w:rPr>
          <w:sz w:val="28"/>
          <w:szCs w:val="28"/>
        </w:rPr>
      </w:pPr>
      <w:r w:rsidRPr="00A765A6">
        <w:rPr>
          <w:sz w:val="28"/>
          <w:szCs w:val="28"/>
        </w:rPr>
        <w:t>Материал подноска – материал термопластичный;</w:t>
      </w:r>
    </w:p>
    <w:p w:rsidR="00D705B7" w:rsidRPr="00A765A6" w:rsidRDefault="00D705B7" w:rsidP="00A765A6">
      <w:pPr>
        <w:tabs>
          <w:tab w:val="left" w:pos="9354"/>
        </w:tabs>
        <w:suppressAutoHyphens/>
        <w:spacing w:line="360" w:lineRule="auto"/>
        <w:ind w:firstLine="709"/>
        <w:jc w:val="both"/>
        <w:rPr>
          <w:sz w:val="28"/>
          <w:szCs w:val="28"/>
        </w:rPr>
      </w:pPr>
      <w:r w:rsidRPr="00A765A6">
        <w:rPr>
          <w:sz w:val="28"/>
          <w:szCs w:val="28"/>
        </w:rPr>
        <w:t>Материал задника – материал термопластичный на нетканой основе с двусторонним покрытием ТУ17-958-73</w:t>
      </w:r>
    </w:p>
    <w:p w:rsidR="00D705B7" w:rsidRPr="00A765A6" w:rsidRDefault="00D705B7" w:rsidP="00A765A6">
      <w:pPr>
        <w:tabs>
          <w:tab w:val="left" w:pos="9354"/>
        </w:tabs>
        <w:suppressAutoHyphens/>
        <w:spacing w:line="360" w:lineRule="auto"/>
        <w:ind w:firstLine="709"/>
        <w:jc w:val="both"/>
        <w:rPr>
          <w:sz w:val="28"/>
          <w:szCs w:val="28"/>
        </w:rPr>
      </w:pPr>
      <w:r w:rsidRPr="00A765A6">
        <w:rPr>
          <w:sz w:val="28"/>
          <w:szCs w:val="28"/>
        </w:rPr>
        <w:t>Материал стельки основной – картон СЦМ ТУ 17-21-430-83;</w:t>
      </w:r>
    </w:p>
    <w:p w:rsidR="00D705B7" w:rsidRPr="00A765A6" w:rsidRDefault="00D705B7" w:rsidP="00A765A6">
      <w:pPr>
        <w:tabs>
          <w:tab w:val="left" w:pos="9354"/>
        </w:tabs>
        <w:suppressAutoHyphens/>
        <w:spacing w:line="360" w:lineRule="auto"/>
        <w:ind w:firstLine="709"/>
        <w:jc w:val="both"/>
        <w:rPr>
          <w:sz w:val="28"/>
          <w:szCs w:val="28"/>
        </w:rPr>
      </w:pPr>
      <w:r w:rsidRPr="00A765A6">
        <w:rPr>
          <w:sz w:val="28"/>
          <w:szCs w:val="28"/>
        </w:rPr>
        <w:t>Материал полустельки – картон марки С-1 ГОСТ 9542-75;</w:t>
      </w:r>
    </w:p>
    <w:p w:rsidR="00D705B7" w:rsidRPr="00A765A6" w:rsidRDefault="00D705B7" w:rsidP="00A765A6">
      <w:pPr>
        <w:tabs>
          <w:tab w:val="left" w:pos="9354"/>
        </w:tabs>
        <w:suppressAutoHyphens/>
        <w:spacing w:line="360" w:lineRule="auto"/>
        <w:ind w:firstLine="709"/>
        <w:jc w:val="both"/>
        <w:rPr>
          <w:sz w:val="28"/>
          <w:szCs w:val="28"/>
        </w:rPr>
      </w:pPr>
      <w:r w:rsidRPr="00A765A6">
        <w:rPr>
          <w:sz w:val="28"/>
          <w:szCs w:val="28"/>
        </w:rPr>
        <w:t>Материал подошвы – полиуретан формованный ТУ17-21-548-85;</w:t>
      </w:r>
    </w:p>
    <w:p w:rsidR="002F2EF5" w:rsidRPr="00A765A6" w:rsidRDefault="00D705B7" w:rsidP="00A765A6">
      <w:pPr>
        <w:tabs>
          <w:tab w:val="left" w:pos="9354"/>
        </w:tabs>
        <w:suppressAutoHyphens/>
        <w:spacing w:line="360" w:lineRule="auto"/>
        <w:ind w:firstLine="709"/>
        <w:jc w:val="both"/>
        <w:rPr>
          <w:sz w:val="28"/>
          <w:szCs w:val="28"/>
        </w:rPr>
      </w:pPr>
      <w:r w:rsidRPr="00A765A6">
        <w:rPr>
          <w:sz w:val="28"/>
          <w:szCs w:val="28"/>
        </w:rPr>
        <w:t xml:space="preserve">Материал каблука </w:t>
      </w:r>
      <w:r w:rsidR="002F2EF5" w:rsidRPr="00A765A6">
        <w:rPr>
          <w:sz w:val="28"/>
          <w:szCs w:val="28"/>
        </w:rPr>
        <w:t>–</w:t>
      </w:r>
      <w:r w:rsidRPr="00A765A6">
        <w:rPr>
          <w:sz w:val="28"/>
          <w:szCs w:val="28"/>
        </w:rPr>
        <w:t xml:space="preserve"> детали</w:t>
      </w:r>
      <w:r w:rsidR="002F2EF5" w:rsidRPr="00A765A6">
        <w:rPr>
          <w:sz w:val="28"/>
          <w:szCs w:val="28"/>
        </w:rPr>
        <w:t>, формованные пластмассовые.</w:t>
      </w:r>
    </w:p>
    <w:p w:rsidR="00D705B7" w:rsidRPr="00A765A6" w:rsidRDefault="00D705B7" w:rsidP="00A765A6">
      <w:pPr>
        <w:tabs>
          <w:tab w:val="left" w:pos="9354"/>
        </w:tabs>
        <w:suppressAutoHyphens/>
        <w:spacing w:line="360" w:lineRule="auto"/>
        <w:ind w:firstLine="709"/>
        <w:jc w:val="both"/>
        <w:rPr>
          <w:sz w:val="28"/>
          <w:szCs w:val="28"/>
        </w:rPr>
      </w:pPr>
      <w:r w:rsidRPr="00A765A6">
        <w:rPr>
          <w:sz w:val="28"/>
          <w:szCs w:val="28"/>
        </w:rPr>
        <w:t>Метод крепления – клеевой;</w:t>
      </w:r>
    </w:p>
    <w:p w:rsidR="00D705B7" w:rsidRPr="00A765A6" w:rsidRDefault="00D705B7" w:rsidP="00A765A6">
      <w:pPr>
        <w:tabs>
          <w:tab w:val="left" w:pos="9354"/>
        </w:tabs>
        <w:suppressAutoHyphens/>
        <w:spacing w:line="360" w:lineRule="auto"/>
        <w:ind w:firstLine="709"/>
        <w:jc w:val="both"/>
        <w:rPr>
          <w:sz w:val="28"/>
          <w:szCs w:val="28"/>
        </w:rPr>
      </w:pPr>
      <w:r w:rsidRPr="00A765A6">
        <w:rPr>
          <w:sz w:val="28"/>
          <w:szCs w:val="28"/>
        </w:rPr>
        <w:t>Цвет материала верха –</w:t>
      </w:r>
      <w:r w:rsidR="002F2EF5" w:rsidRPr="00A765A6">
        <w:rPr>
          <w:sz w:val="28"/>
          <w:szCs w:val="28"/>
        </w:rPr>
        <w:t xml:space="preserve"> голубой</w:t>
      </w:r>
      <w:r w:rsidRPr="00A765A6">
        <w:rPr>
          <w:sz w:val="28"/>
          <w:szCs w:val="28"/>
        </w:rPr>
        <w:t>;</w:t>
      </w:r>
    </w:p>
    <w:p w:rsidR="00D705B7" w:rsidRPr="00A765A6" w:rsidRDefault="002F2EF5" w:rsidP="00A765A6">
      <w:pPr>
        <w:tabs>
          <w:tab w:val="left" w:pos="9354"/>
        </w:tabs>
        <w:suppressAutoHyphens/>
        <w:spacing w:line="360" w:lineRule="auto"/>
        <w:ind w:firstLine="709"/>
        <w:jc w:val="both"/>
        <w:rPr>
          <w:sz w:val="28"/>
          <w:szCs w:val="28"/>
        </w:rPr>
      </w:pPr>
      <w:r w:rsidRPr="00A765A6">
        <w:rPr>
          <w:sz w:val="28"/>
          <w:szCs w:val="28"/>
        </w:rPr>
        <w:t>Цвет материала подкладки – светло-бежевый</w:t>
      </w:r>
      <w:r w:rsidR="00D705B7" w:rsidRPr="00A765A6">
        <w:rPr>
          <w:sz w:val="28"/>
          <w:szCs w:val="28"/>
        </w:rPr>
        <w:t>.</w:t>
      </w:r>
    </w:p>
    <w:p w:rsidR="00AB52F9" w:rsidRPr="00A765A6" w:rsidRDefault="00AB52F9" w:rsidP="00A765A6">
      <w:pPr>
        <w:suppressAutoHyphens/>
        <w:spacing w:line="360" w:lineRule="auto"/>
        <w:ind w:firstLine="709"/>
        <w:jc w:val="both"/>
        <w:rPr>
          <w:b/>
          <w:sz w:val="28"/>
          <w:szCs w:val="28"/>
        </w:rPr>
      </w:pPr>
    </w:p>
    <w:p w:rsidR="00D705B7" w:rsidRPr="00A765A6" w:rsidRDefault="003C3EF5" w:rsidP="00A765A6">
      <w:pPr>
        <w:tabs>
          <w:tab w:val="left" w:pos="8070"/>
          <w:tab w:val="right" w:pos="9921"/>
        </w:tabs>
        <w:suppressAutoHyphens/>
        <w:spacing w:line="360" w:lineRule="auto"/>
        <w:ind w:firstLine="709"/>
        <w:jc w:val="both"/>
        <w:rPr>
          <w:sz w:val="28"/>
          <w:szCs w:val="28"/>
        </w:rPr>
      </w:pPr>
      <w:r w:rsidRPr="00A765A6">
        <w:rPr>
          <w:sz w:val="28"/>
          <w:szCs w:val="28"/>
        </w:rPr>
        <w:t>Т</w:t>
      </w:r>
      <w:r w:rsidR="00D705B7" w:rsidRPr="00A765A6">
        <w:rPr>
          <w:sz w:val="28"/>
          <w:szCs w:val="28"/>
        </w:rPr>
        <w:t>аблица 1</w:t>
      </w:r>
      <w:r w:rsidR="00A765A6" w:rsidRPr="00A765A6">
        <w:rPr>
          <w:sz w:val="28"/>
          <w:szCs w:val="28"/>
        </w:rPr>
        <w:t xml:space="preserve"> </w:t>
      </w:r>
      <w:r w:rsidR="00D705B7" w:rsidRPr="00A765A6">
        <w:rPr>
          <w:sz w:val="28"/>
          <w:szCs w:val="28"/>
        </w:rPr>
        <w:t xml:space="preserve">Паспорт на </w:t>
      </w:r>
      <w:r w:rsidR="00AB52F9" w:rsidRPr="00A765A6">
        <w:rPr>
          <w:sz w:val="28"/>
          <w:szCs w:val="28"/>
        </w:rPr>
        <w:t>туфли женские</w:t>
      </w:r>
      <w:r w:rsidR="00A765A6">
        <w:rPr>
          <w:sz w:val="28"/>
          <w:szCs w:val="28"/>
        </w:rPr>
        <w:t xml:space="preserve"> </w:t>
      </w:r>
      <w:r w:rsidR="00AB52F9" w:rsidRPr="00A765A6">
        <w:rPr>
          <w:sz w:val="28"/>
          <w:szCs w:val="28"/>
        </w:rPr>
        <w:t>модельные</w:t>
      </w:r>
      <w:r w:rsidR="00A765A6">
        <w:rPr>
          <w:sz w:val="28"/>
          <w:szCs w:val="28"/>
        </w:rPr>
        <w:t xml:space="preserve"> </w:t>
      </w:r>
      <w:r w:rsidR="00150BF0" w:rsidRPr="00A765A6">
        <w:rPr>
          <w:sz w:val="28"/>
          <w:szCs w:val="28"/>
        </w:rPr>
        <w:t xml:space="preserve">ГОСТ 16119-84 </w:t>
      </w:r>
      <w:r w:rsidR="002F2EF5" w:rsidRPr="00A765A6">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709"/>
        <w:gridCol w:w="2701"/>
        <w:gridCol w:w="1756"/>
        <w:gridCol w:w="1489"/>
      </w:tblGrid>
      <w:tr w:rsidR="00D705B7" w:rsidRPr="00826A53" w:rsidTr="00826A53">
        <w:tc>
          <w:tcPr>
            <w:tcW w:w="2547" w:type="dxa"/>
            <w:vMerge w:val="restart"/>
            <w:shd w:val="clear" w:color="auto" w:fill="auto"/>
          </w:tcPr>
          <w:p w:rsidR="00AB52F9" w:rsidRPr="00826A53" w:rsidRDefault="00D705B7" w:rsidP="00826A53">
            <w:pPr>
              <w:suppressAutoHyphens/>
              <w:spacing w:line="360" w:lineRule="auto"/>
              <w:rPr>
                <w:sz w:val="20"/>
                <w:szCs w:val="28"/>
              </w:rPr>
            </w:pPr>
            <w:r w:rsidRPr="00826A53">
              <w:rPr>
                <w:sz w:val="20"/>
                <w:szCs w:val="28"/>
              </w:rPr>
              <w:t>Наименование детали</w:t>
            </w:r>
          </w:p>
        </w:tc>
        <w:tc>
          <w:tcPr>
            <w:tcW w:w="709" w:type="dxa"/>
            <w:vMerge w:val="restart"/>
            <w:shd w:val="clear" w:color="auto" w:fill="auto"/>
            <w:textDirection w:val="btLr"/>
          </w:tcPr>
          <w:p w:rsidR="00D705B7" w:rsidRPr="00826A53" w:rsidRDefault="00D705B7" w:rsidP="00826A53">
            <w:pPr>
              <w:suppressAutoHyphens/>
              <w:spacing w:line="360" w:lineRule="auto"/>
              <w:rPr>
                <w:sz w:val="20"/>
                <w:szCs w:val="28"/>
              </w:rPr>
            </w:pPr>
            <w:r w:rsidRPr="00826A53">
              <w:rPr>
                <w:sz w:val="20"/>
                <w:szCs w:val="28"/>
              </w:rPr>
              <w:t>Количество деталей в паре, шт.</w:t>
            </w:r>
          </w:p>
        </w:tc>
        <w:tc>
          <w:tcPr>
            <w:tcW w:w="4457" w:type="dxa"/>
            <w:gridSpan w:val="2"/>
            <w:shd w:val="clear" w:color="auto" w:fill="auto"/>
          </w:tcPr>
          <w:p w:rsidR="00D705B7" w:rsidRPr="00826A53" w:rsidRDefault="00D705B7" w:rsidP="00826A53">
            <w:pPr>
              <w:suppressAutoHyphens/>
              <w:spacing w:line="360" w:lineRule="auto"/>
              <w:rPr>
                <w:sz w:val="20"/>
                <w:szCs w:val="28"/>
              </w:rPr>
            </w:pPr>
            <w:r w:rsidRPr="00826A53">
              <w:rPr>
                <w:sz w:val="20"/>
                <w:szCs w:val="28"/>
              </w:rPr>
              <w:t>Материал</w:t>
            </w:r>
          </w:p>
        </w:tc>
        <w:tc>
          <w:tcPr>
            <w:tcW w:w="1489" w:type="dxa"/>
            <w:vMerge w:val="restart"/>
            <w:shd w:val="clear" w:color="auto" w:fill="auto"/>
          </w:tcPr>
          <w:p w:rsidR="00D705B7" w:rsidRPr="00826A53" w:rsidRDefault="00D705B7" w:rsidP="00826A53">
            <w:pPr>
              <w:suppressAutoHyphens/>
              <w:spacing w:line="360" w:lineRule="auto"/>
              <w:rPr>
                <w:sz w:val="20"/>
                <w:szCs w:val="28"/>
              </w:rPr>
            </w:pPr>
            <w:r w:rsidRPr="00826A53">
              <w:rPr>
                <w:sz w:val="20"/>
                <w:szCs w:val="28"/>
              </w:rPr>
              <w:t>Толщина деталей, мм.</w:t>
            </w:r>
          </w:p>
        </w:tc>
      </w:tr>
      <w:tr w:rsidR="00D705B7" w:rsidRPr="00826A53" w:rsidTr="00826A53">
        <w:tc>
          <w:tcPr>
            <w:tcW w:w="2547" w:type="dxa"/>
            <w:vMerge/>
            <w:shd w:val="clear" w:color="auto" w:fill="auto"/>
          </w:tcPr>
          <w:p w:rsidR="00D705B7" w:rsidRPr="00826A53" w:rsidRDefault="00D705B7" w:rsidP="00826A53">
            <w:pPr>
              <w:suppressAutoHyphens/>
              <w:spacing w:line="360" w:lineRule="auto"/>
              <w:rPr>
                <w:sz w:val="20"/>
                <w:szCs w:val="28"/>
              </w:rPr>
            </w:pPr>
          </w:p>
        </w:tc>
        <w:tc>
          <w:tcPr>
            <w:tcW w:w="709" w:type="dxa"/>
            <w:vMerge/>
            <w:shd w:val="clear" w:color="auto" w:fill="auto"/>
          </w:tcPr>
          <w:p w:rsidR="00D705B7" w:rsidRPr="00826A53" w:rsidRDefault="00D705B7" w:rsidP="00826A53">
            <w:pPr>
              <w:suppressAutoHyphens/>
              <w:spacing w:line="360" w:lineRule="auto"/>
              <w:rPr>
                <w:sz w:val="20"/>
                <w:szCs w:val="28"/>
              </w:rPr>
            </w:pP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наименование</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нормативный документ</w:t>
            </w:r>
          </w:p>
        </w:tc>
        <w:tc>
          <w:tcPr>
            <w:tcW w:w="1489" w:type="dxa"/>
            <w:vMerge/>
            <w:shd w:val="clear" w:color="auto" w:fill="auto"/>
          </w:tcPr>
          <w:p w:rsidR="00D705B7" w:rsidRPr="00826A53" w:rsidRDefault="00D705B7" w:rsidP="00826A53">
            <w:pPr>
              <w:suppressAutoHyphens/>
              <w:spacing w:line="360" w:lineRule="auto"/>
              <w:rPr>
                <w:sz w:val="20"/>
                <w:szCs w:val="28"/>
              </w:rPr>
            </w:pP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1</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3</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4</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5</w:t>
            </w:r>
          </w:p>
        </w:tc>
      </w:tr>
      <w:tr w:rsidR="00D705B7" w:rsidRPr="00826A53" w:rsidTr="00826A53">
        <w:tc>
          <w:tcPr>
            <w:tcW w:w="9202" w:type="dxa"/>
            <w:gridSpan w:val="5"/>
            <w:shd w:val="clear" w:color="auto" w:fill="auto"/>
          </w:tcPr>
          <w:p w:rsidR="00D705B7" w:rsidRPr="00826A53" w:rsidRDefault="00D705B7" w:rsidP="00826A53">
            <w:pPr>
              <w:suppressAutoHyphens/>
              <w:spacing w:line="360" w:lineRule="auto"/>
              <w:rPr>
                <w:sz w:val="20"/>
                <w:szCs w:val="28"/>
              </w:rPr>
            </w:pPr>
            <w:r w:rsidRPr="00826A53">
              <w:rPr>
                <w:sz w:val="20"/>
                <w:szCs w:val="28"/>
              </w:rPr>
              <w:t>Наружные детали верха обуви</w:t>
            </w: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Союзка</w:t>
            </w:r>
            <w:r w:rsidR="005E044E" w:rsidRPr="00826A53">
              <w:rPr>
                <w:sz w:val="20"/>
                <w:szCs w:val="28"/>
              </w:rPr>
              <w:t xml:space="preserve"> берец наружная</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 xml:space="preserve">Кожа </w:t>
            </w:r>
            <w:r w:rsidR="005E044E" w:rsidRPr="00826A53">
              <w:rPr>
                <w:sz w:val="20"/>
                <w:szCs w:val="28"/>
              </w:rPr>
              <w:t xml:space="preserve">хромового дубления </w:t>
            </w:r>
            <w:r w:rsidRPr="00826A53">
              <w:rPr>
                <w:sz w:val="20"/>
                <w:szCs w:val="28"/>
              </w:rPr>
              <w:t>для верха обуви</w:t>
            </w:r>
          </w:p>
        </w:tc>
        <w:tc>
          <w:tcPr>
            <w:tcW w:w="1756" w:type="dxa"/>
            <w:shd w:val="clear" w:color="auto" w:fill="auto"/>
          </w:tcPr>
          <w:p w:rsidR="00D705B7" w:rsidRPr="00826A53" w:rsidRDefault="005E044E" w:rsidP="00826A53">
            <w:pPr>
              <w:suppressAutoHyphens/>
              <w:spacing w:line="360" w:lineRule="auto"/>
              <w:rPr>
                <w:sz w:val="20"/>
                <w:szCs w:val="28"/>
              </w:rPr>
            </w:pPr>
            <w:r w:rsidRPr="00826A53">
              <w:rPr>
                <w:sz w:val="20"/>
                <w:szCs w:val="28"/>
              </w:rPr>
              <w:t>ГОСТ 939-88</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1,1</w:t>
            </w:r>
          </w:p>
        </w:tc>
      </w:tr>
      <w:tr w:rsidR="00D705B7" w:rsidRPr="00826A53" w:rsidTr="00826A53">
        <w:tc>
          <w:tcPr>
            <w:tcW w:w="2547" w:type="dxa"/>
            <w:shd w:val="clear" w:color="auto" w:fill="auto"/>
          </w:tcPr>
          <w:p w:rsidR="00D705B7" w:rsidRPr="00826A53" w:rsidRDefault="005E044E" w:rsidP="00826A53">
            <w:pPr>
              <w:suppressAutoHyphens/>
              <w:spacing w:line="360" w:lineRule="auto"/>
              <w:rPr>
                <w:sz w:val="20"/>
                <w:szCs w:val="28"/>
              </w:rPr>
            </w:pPr>
            <w:r w:rsidRPr="00826A53">
              <w:rPr>
                <w:sz w:val="20"/>
                <w:szCs w:val="28"/>
              </w:rPr>
              <w:t>Внутренний</w:t>
            </w:r>
            <w:r w:rsidR="00A765A6" w:rsidRPr="00826A53">
              <w:rPr>
                <w:sz w:val="20"/>
                <w:szCs w:val="28"/>
                <w:lang w:val="en-US"/>
              </w:rPr>
              <w:t xml:space="preserve"> </w:t>
            </w:r>
            <w:r w:rsidRPr="00826A53">
              <w:rPr>
                <w:sz w:val="20"/>
                <w:szCs w:val="28"/>
              </w:rPr>
              <w:t>б</w:t>
            </w:r>
            <w:r w:rsidR="00D705B7" w:rsidRPr="00826A53">
              <w:rPr>
                <w:sz w:val="20"/>
                <w:szCs w:val="28"/>
              </w:rPr>
              <w:t>ерец</w:t>
            </w:r>
          </w:p>
        </w:tc>
        <w:tc>
          <w:tcPr>
            <w:tcW w:w="709" w:type="dxa"/>
            <w:shd w:val="clear" w:color="auto" w:fill="auto"/>
          </w:tcPr>
          <w:p w:rsidR="00D705B7" w:rsidRPr="00826A53" w:rsidRDefault="005E044E"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То же</w:t>
            </w:r>
          </w:p>
        </w:tc>
        <w:tc>
          <w:tcPr>
            <w:tcW w:w="1756" w:type="dxa"/>
            <w:shd w:val="clear" w:color="auto" w:fill="auto"/>
          </w:tcPr>
          <w:p w:rsidR="00D705B7" w:rsidRPr="00826A53" w:rsidRDefault="005E044E" w:rsidP="00826A53">
            <w:pPr>
              <w:suppressAutoHyphens/>
              <w:spacing w:line="360" w:lineRule="auto"/>
              <w:rPr>
                <w:sz w:val="20"/>
                <w:szCs w:val="28"/>
              </w:rPr>
            </w:pPr>
            <w:r w:rsidRPr="00826A53">
              <w:rPr>
                <w:sz w:val="20"/>
                <w:szCs w:val="28"/>
              </w:rPr>
              <w:t>ГОСТ 939-88</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0,9</w:t>
            </w:r>
          </w:p>
        </w:tc>
      </w:tr>
      <w:tr w:rsidR="00D705B7" w:rsidRPr="00826A53" w:rsidTr="00826A53">
        <w:tc>
          <w:tcPr>
            <w:tcW w:w="9202" w:type="dxa"/>
            <w:gridSpan w:val="5"/>
            <w:shd w:val="clear" w:color="auto" w:fill="auto"/>
          </w:tcPr>
          <w:p w:rsidR="00D705B7" w:rsidRPr="00826A53" w:rsidRDefault="00D705B7" w:rsidP="00826A53">
            <w:pPr>
              <w:suppressAutoHyphens/>
              <w:spacing w:line="360" w:lineRule="auto"/>
              <w:rPr>
                <w:sz w:val="20"/>
                <w:szCs w:val="28"/>
              </w:rPr>
            </w:pPr>
            <w:r w:rsidRPr="00826A53">
              <w:rPr>
                <w:sz w:val="20"/>
                <w:szCs w:val="28"/>
              </w:rPr>
              <w:t>Внутренние детали верха обуви</w:t>
            </w: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Подкладка под союзку</w:t>
            </w:r>
            <w:r w:rsidR="004E4D23" w:rsidRPr="00826A53">
              <w:rPr>
                <w:sz w:val="20"/>
                <w:szCs w:val="28"/>
              </w:rPr>
              <w:t xml:space="preserve"> берец наружн.</w:t>
            </w:r>
          </w:p>
        </w:tc>
        <w:tc>
          <w:tcPr>
            <w:tcW w:w="709" w:type="dxa"/>
            <w:shd w:val="clear" w:color="auto" w:fill="auto"/>
          </w:tcPr>
          <w:p w:rsidR="00D705B7" w:rsidRPr="00826A53" w:rsidRDefault="00D705B7" w:rsidP="00826A53">
            <w:pPr>
              <w:suppressAutoHyphens/>
              <w:spacing w:line="360" w:lineRule="auto"/>
              <w:rPr>
                <w:sz w:val="20"/>
                <w:szCs w:val="28"/>
                <w:lang w:val="en-US"/>
              </w:rPr>
            </w:pPr>
            <w:r w:rsidRPr="00826A53">
              <w:rPr>
                <w:sz w:val="20"/>
                <w:szCs w:val="28"/>
                <w:lang w:val="en-US"/>
              </w:rPr>
              <w:t>2</w:t>
            </w:r>
          </w:p>
        </w:tc>
        <w:tc>
          <w:tcPr>
            <w:tcW w:w="2701" w:type="dxa"/>
            <w:shd w:val="clear" w:color="auto" w:fill="auto"/>
          </w:tcPr>
          <w:p w:rsidR="00D705B7" w:rsidRPr="00826A53" w:rsidRDefault="004E4D23" w:rsidP="00826A53">
            <w:pPr>
              <w:suppressAutoHyphens/>
              <w:spacing w:line="360" w:lineRule="auto"/>
              <w:rPr>
                <w:sz w:val="20"/>
                <w:szCs w:val="28"/>
              </w:rPr>
            </w:pPr>
            <w:r w:rsidRPr="00826A53">
              <w:rPr>
                <w:sz w:val="20"/>
                <w:szCs w:val="28"/>
              </w:rPr>
              <w:t>Кожа подкладочная</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ГОСТ 940-81</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0,8</w:t>
            </w: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 xml:space="preserve">Подкладка под </w:t>
            </w:r>
            <w:r w:rsidR="004E4D23" w:rsidRPr="00826A53">
              <w:rPr>
                <w:sz w:val="20"/>
                <w:szCs w:val="28"/>
              </w:rPr>
              <w:t xml:space="preserve">союзку </w:t>
            </w:r>
            <w:r w:rsidRPr="00826A53">
              <w:rPr>
                <w:sz w:val="20"/>
                <w:szCs w:val="28"/>
              </w:rPr>
              <w:t>берец</w:t>
            </w:r>
            <w:r w:rsidR="004E4D23" w:rsidRPr="00826A53">
              <w:rPr>
                <w:sz w:val="20"/>
                <w:szCs w:val="28"/>
              </w:rPr>
              <w:t xml:space="preserve"> внут.</w:t>
            </w:r>
          </w:p>
        </w:tc>
        <w:tc>
          <w:tcPr>
            <w:tcW w:w="709" w:type="dxa"/>
            <w:shd w:val="clear" w:color="auto" w:fill="auto"/>
          </w:tcPr>
          <w:p w:rsidR="00D705B7" w:rsidRPr="00826A53" w:rsidRDefault="004E4D23"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ГОСТ 940-81</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0,8</w:t>
            </w:r>
          </w:p>
        </w:tc>
      </w:tr>
      <w:tr w:rsidR="00D705B7" w:rsidRPr="00826A53" w:rsidTr="00826A53">
        <w:tc>
          <w:tcPr>
            <w:tcW w:w="2547" w:type="dxa"/>
            <w:shd w:val="clear" w:color="auto" w:fill="auto"/>
          </w:tcPr>
          <w:p w:rsidR="00D705B7" w:rsidRPr="00826A53" w:rsidRDefault="004E4D23" w:rsidP="00826A53">
            <w:pPr>
              <w:suppressAutoHyphens/>
              <w:spacing w:line="360" w:lineRule="auto"/>
              <w:rPr>
                <w:sz w:val="20"/>
                <w:szCs w:val="28"/>
              </w:rPr>
            </w:pPr>
            <w:r w:rsidRPr="00826A53">
              <w:rPr>
                <w:sz w:val="20"/>
                <w:szCs w:val="28"/>
              </w:rPr>
              <w:t>Союзка берец</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ГОСТ 940-81</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0,8</w:t>
            </w:r>
          </w:p>
        </w:tc>
      </w:tr>
      <w:tr w:rsidR="00D705B7" w:rsidRPr="00826A53" w:rsidTr="00826A53">
        <w:tc>
          <w:tcPr>
            <w:tcW w:w="2547" w:type="dxa"/>
            <w:shd w:val="clear" w:color="auto" w:fill="auto"/>
          </w:tcPr>
          <w:p w:rsidR="004E4D23" w:rsidRPr="00826A53" w:rsidRDefault="004E4D23" w:rsidP="00826A53">
            <w:pPr>
              <w:suppressAutoHyphens/>
              <w:spacing w:line="360" w:lineRule="auto"/>
              <w:rPr>
                <w:sz w:val="20"/>
                <w:szCs w:val="28"/>
              </w:rPr>
            </w:pPr>
            <w:r w:rsidRPr="00826A53">
              <w:rPr>
                <w:sz w:val="20"/>
                <w:szCs w:val="28"/>
              </w:rPr>
              <w:t>Карман для</w:t>
            </w:r>
            <w:r w:rsidR="00A765A6" w:rsidRPr="00826A53">
              <w:rPr>
                <w:sz w:val="20"/>
                <w:szCs w:val="28"/>
                <w:lang w:val="en-US"/>
              </w:rPr>
              <w:t xml:space="preserve"> </w:t>
            </w:r>
            <w:r w:rsidRPr="00826A53">
              <w:rPr>
                <w:sz w:val="20"/>
                <w:szCs w:val="28"/>
              </w:rPr>
              <w:t>задника</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ГОСТ 940-81</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0,8</w:t>
            </w:r>
          </w:p>
        </w:tc>
      </w:tr>
      <w:tr w:rsidR="00D705B7" w:rsidRPr="00826A53" w:rsidTr="00826A53">
        <w:tc>
          <w:tcPr>
            <w:tcW w:w="9202" w:type="dxa"/>
            <w:gridSpan w:val="5"/>
            <w:shd w:val="clear" w:color="auto" w:fill="auto"/>
          </w:tcPr>
          <w:p w:rsidR="00D705B7" w:rsidRPr="00826A53" w:rsidRDefault="00D705B7" w:rsidP="00826A53">
            <w:pPr>
              <w:suppressAutoHyphens/>
              <w:spacing w:line="360" w:lineRule="auto"/>
              <w:rPr>
                <w:sz w:val="20"/>
                <w:szCs w:val="28"/>
              </w:rPr>
            </w:pPr>
            <w:r w:rsidRPr="00826A53">
              <w:rPr>
                <w:sz w:val="20"/>
                <w:szCs w:val="28"/>
              </w:rPr>
              <w:t>Промежуточные детали верха обуви</w:t>
            </w: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Подносок</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lang w:val="en-US"/>
              </w:rPr>
            </w:pPr>
            <w:r w:rsidRPr="00826A53">
              <w:rPr>
                <w:sz w:val="20"/>
                <w:szCs w:val="28"/>
              </w:rPr>
              <w:t>Материал эластичный ЭП-2</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ТУ 17-1338-78</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1,0</w:t>
            </w: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Задник</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4E4D23" w:rsidRPr="00826A53" w:rsidRDefault="00D705B7" w:rsidP="00826A53">
            <w:pPr>
              <w:suppressAutoHyphens/>
              <w:spacing w:line="360" w:lineRule="auto"/>
              <w:rPr>
                <w:sz w:val="20"/>
                <w:szCs w:val="28"/>
              </w:rPr>
            </w:pPr>
            <w:r w:rsidRPr="00826A53">
              <w:rPr>
                <w:sz w:val="20"/>
                <w:szCs w:val="28"/>
              </w:rPr>
              <w:t xml:space="preserve">Материал на нетканой </w:t>
            </w:r>
            <w:r w:rsidR="00A05421" w:rsidRPr="00826A53">
              <w:rPr>
                <w:sz w:val="20"/>
                <w:szCs w:val="28"/>
              </w:rPr>
              <w:t>основе.</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ТУ 17-21-334-80</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1,6</w:t>
            </w:r>
          </w:p>
        </w:tc>
      </w:tr>
      <w:tr w:rsidR="00D705B7" w:rsidRPr="00826A53" w:rsidTr="00826A53">
        <w:tc>
          <w:tcPr>
            <w:tcW w:w="9202" w:type="dxa"/>
            <w:gridSpan w:val="5"/>
            <w:shd w:val="clear" w:color="auto" w:fill="auto"/>
          </w:tcPr>
          <w:p w:rsidR="00D705B7" w:rsidRPr="00826A53" w:rsidRDefault="00D705B7" w:rsidP="00826A53">
            <w:pPr>
              <w:suppressAutoHyphens/>
              <w:spacing w:line="360" w:lineRule="auto"/>
              <w:rPr>
                <w:sz w:val="20"/>
                <w:szCs w:val="28"/>
              </w:rPr>
            </w:pPr>
            <w:r w:rsidRPr="00826A53">
              <w:rPr>
                <w:sz w:val="20"/>
                <w:szCs w:val="28"/>
              </w:rPr>
              <w:t>Наружные детали низа обуви</w:t>
            </w: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Подошва</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Детали формованные полиуретановые</w:t>
            </w:r>
          </w:p>
        </w:tc>
        <w:tc>
          <w:tcPr>
            <w:tcW w:w="1756" w:type="dxa"/>
            <w:shd w:val="clear" w:color="auto" w:fill="auto"/>
          </w:tcPr>
          <w:p w:rsidR="00D705B7" w:rsidRPr="00826A53" w:rsidRDefault="00DE13EB" w:rsidP="00826A53">
            <w:pPr>
              <w:suppressAutoHyphens/>
              <w:spacing w:line="360" w:lineRule="auto"/>
              <w:rPr>
                <w:sz w:val="20"/>
                <w:szCs w:val="28"/>
              </w:rPr>
            </w:pPr>
            <w:r w:rsidRPr="00826A53">
              <w:rPr>
                <w:sz w:val="20"/>
                <w:szCs w:val="28"/>
              </w:rPr>
              <w:t>ГОСТ 12632-79</w:t>
            </w:r>
          </w:p>
        </w:tc>
        <w:tc>
          <w:tcPr>
            <w:tcW w:w="1489" w:type="dxa"/>
            <w:shd w:val="clear" w:color="auto" w:fill="auto"/>
          </w:tcPr>
          <w:p w:rsidR="00D705B7" w:rsidRPr="00826A53" w:rsidRDefault="00D705B7" w:rsidP="00826A53">
            <w:pPr>
              <w:suppressAutoHyphens/>
              <w:spacing w:line="360" w:lineRule="auto"/>
              <w:rPr>
                <w:sz w:val="20"/>
                <w:szCs w:val="28"/>
              </w:rPr>
            </w:pP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Каблук</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Детали формованные полиуретановые</w:t>
            </w:r>
          </w:p>
        </w:tc>
        <w:tc>
          <w:tcPr>
            <w:tcW w:w="1756" w:type="dxa"/>
            <w:shd w:val="clear" w:color="auto" w:fill="auto"/>
          </w:tcPr>
          <w:p w:rsidR="00D705B7" w:rsidRPr="00826A53" w:rsidRDefault="00DE13EB" w:rsidP="00826A53">
            <w:pPr>
              <w:suppressAutoHyphens/>
              <w:spacing w:line="360" w:lineRule="auto"/>
              <w:rPr>
                <w:sz w:val="20"/>
                <w:szCs w:val="28"/>
              </w:rPr>
            </w:pPr>
            <w:r w:rsidRPr="00826A53">
              <w:rPr>
                <w:sz w:val="20"/>
                <w:szCs w:val="28"/>
              </w:rPr>
              <w:t>ГОСТ 12632-79</w:t>
            </w:r>
          </w:p>
        </w:tc>
        <w:tc>
          <w:tcPr>
            <w:tcW w:w="1489" w:type="dxa"/>
            <w:shd w:val="clear" w:color="auto" w:fill="auto"/>
          </w:tcPr>
          <w:p w:rsidR="00D705B7" w:rsidRPr="00826A53" w:rsidRDefault="00D705B7" w:rsidP="00826A53">
            <w:pPr>
              <w:suppressAutoHyphens/>
              <w:spacing w:line="360" w:lineRule="auto"/>
              <w:rPr>
                <w:sz w:val="20"/>
                <w:szCs w:val="28"/>
              </w:rPr>
            </w:pPr>
          </w:p>
        </w:tc>
      </w:tr>
      <w:tr w:rsidR="000911A4" w:rsidRPr="00826A53" w:rsidTr="00826A53">
        <w:tc>
          <w:tcPr>
            <w:tcW w:w="2547" w:type="dxa"/>
            <w:shd w:val="clear" w:color="auto" w:fill="auto"/>
          </w:tcPr>
          <w:p w:rsidR="000911A4" w:rsidRPr="00826A53" w:rsidRDefault="000911A4" w:rsidP="00826A53">
            <w:pPr>
              <w:suppressAutoHyphens/>
              <w:spacing w:line="360" w:lineRule="auto"/>
              <w:rPr>
                <w:sz w:val="20"/>
                <w:szCs w:val="28"/>
              </w:rPr>
            </w:pPr>
            <w:r w:rsidRPr="00826A53">
              <w:rPr>
                <w:sz w:val="20"/>
                <w:szCs w:val="28"/>
              </w:rPr>
              <w:t>Набойка</w:t>
            </w:r>
          </w:p>
        </w:tc>
        <w:tc>
          <w:tcPr>
            <w:tcW w:w="709" w:type="dxa"/>
            <w:shd w:val="clear" w:color="auto" w:fill="auto"/>
          </w:tcPr>
          <w:p w:rsidR="000911A4" w:rsidRPr="00826A53" w:rsidRDefault="000911A4" w:rsidP="00826A53">
            <w:pPr>
              <w:suppressAutoHyphens/>
              <w:spacing w:line="360" w:lineRule="auto"/>
              <w:rPr>
                <w:sz w:val="20"/>
                <w:szCs w:val="28"/>
              </w:rPr>
            </w:pPr>
            <w:r w:rsidRPr="00826A53">
              <w:rPr>
                <w:sz w:val="20"/>
                <w:szCs w:val="28"/>
              </w:rPr>
              <w:t>2</w:t>
            </w:r>
          </w:p>
        </w:tc>
        <w:tc>
          <w:tcPr>
            <w:tcW w:w="2701" w:type="dxa"/>
            <w:shd w:val="clear" w:color="auto" w:fill="auto"/>
          </w:tcPr>
          <w:p w:rsidR="000911A4" w:rsidRPr="00826A53" w:rsidRDefault="000911A4" w:rsidP="00826A53">
            <w:pPr>
              <w:suppressAutoHyphens/>
              <w:spacing w:line="360" w:lineRule="auto"/>
              <w:rPr>
                <w:sz w:val="20"/>
                <w:szCs w:val="28"/>
              </w:rPr>
            </w:pPr>
            <w:r w:rsidRPr="00826A53">
              <w:rPr>
                <w:sz w:val="20"/>
                <w:szCs w:val="28"/>
              </w:rPr>
              <w:t>ПУ</w:t>
            </w:r>
          </w:p>
        </w:tc>
        <w:tc>
          <w:tcPr>
            <w:tcW w:w="1756" w:type="dxa"/>
            <w:shd w:val="clear" w:color="auto" w:fill="auto"/>
          </w:tcPr>
          <w:p w:rsidR="000911A4" w:rsidRPr="00826A53" w:rsidRDefault="000911A4" w:rsidP="00826A53">
            <w:pPr>
              <w:suppressAutoHyphens/>
              <w:spacing w:line="360" w:lineRule="auto"/>
              <w:rPr>
                <w:sz w:val="20"/>
                <w:szCs w:val="28"/>
              </w:rPr>
            </w:pPr>
          </w:p>
        </w:tc>
        <w:tc>
          <w:tcPr>
            <w:tcW w:w="1489" w:type="dxa"/>
            <w:shd w:val="clear" w:color="auto" w:fill="auto"/>
          </w:tcPr>
          <w:p w:rsidR="000911A4" w:rsidRPr="00826A53" w:rsidRDefault="000911A4" w:rsidP="00826A53">
            <w:pPr>
              <w:suppressAutoHyphens/>
              <w:spacing w:line="360" w:lineRule="auto"/>
              <w:rPr>
                <w:sz w:val="20"/>
                <w:szCs w:val="28"/>
              </w:rPr>
            </w:pPr>
          </w:p>
        </w:tc>
      </w:tr>
      <w:tr w:rsidR="00D705B7" w:rsidRPr="00826A53" w:rsidTr="00826A53">
        <w:tc>
          <w:tcPr>
            <w:tcW w:w="9202" w:type="dxa"/>
            <w:gridSpan w:val="5"/>
            <w:shd w:val="clear" w:color="auto" w:fill="auto"/>
          </w:tcPr>
          <w:p w:rsidR="00D705B7" w:rsidRPr="00826A53" w:rsidRDefault="00D705B7" w:rsidP="00826A53">
            <w:pPr>
              <w:suppressAutoHyphens/>
              <w:spacing w:line="360" w:lineRule="auto"/>
              <w:rPr>
                <w:sz w:val="20"/>
                <w:szCs w:val="28"/>
              </w:rPr>
            </w:pPr>
            <w:r w:rsidRPr="00826A53">
              <w:rPr>
                <w:sz w:val="20"/>
                <w:szCs w:val="28"/>
              </w:rPr>
              <w:t>Внутренние детали низа обуви</w:t>
            </w:r>
          </w:p>
        </w:tc>
      </w:tr>
      <w:tr w:rsidR="00D705B7" w:rsidRPr="00826A53" w:rsidTr="00826A53">
        <w:tc>
          <w:tcPr>
            <w:tcW w:w="2547" w:type="dxa"/>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Стелька основная</w:t>
            </w:r>
          </w:p>
        </w:tc>
        <w:tc>
          <w:tcPr>
            <w:tcW w:w="709" w:type="dxa"/>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Картон обувной СЦМ</w:t>
            </w:r>
          </w:p>
        </w:tc>
        <w:tc>
          <w:tcPr>
            <w:tcW w:w="1756" w:type="dxa"/>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ТУ17-21-430-83</w:t>
            </w:r>
          </w:p>
        </w:tc>
        <w:tc>
          <w:tcPr>
            <w:tcW w:w="1489" w:type="dxa"/>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2,0</w:t>
            </w:r>
          </w:p>
        </w:tc>
      </w:tr>
      <w:tr w:rsidR="00D705B7" w:rsidRPr="00826A53" w:rsidTr="00826A53">
        <w:tc>
          <w:tcPr>
            <w:tcW w:w="2547" w:type="dxa"/>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Стелька вкладная</w:t>
            </w:r>
            <w:r w:rsidR="00A765A6" w:rsidRPr="00826A53">
              <w:rPr>
                <w:sz w:val="20"/>
                <w:szCs w:val="28"/>
              </w:rPr>
              <w:t xml:space="preserve"> </w:t>
            </w:r>
            <w:r w:rsidRPr="00826A53">
              <w:rPr>
                <w:sz w:val="20"/>
                <w:szCs w:val="28"/>
              </w:rPr>
              <w:t>2-й слой</w:t>
            </w:r>
          </w:p>
        </w:tc>
        <w:tc>
          <w:tcPr>
            <w:tcW w:w="709" w:type="dxa"/>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Картон обувной пониженных толщин С-1</w:t>
            </w:r>
          </w:p>
        </w:tc>
        <w:tc>
          <w:tcPr>
            <w:tcW w:w="1756" w:type="dxa"/>
            <w:shd w:val="clear" w:color="auto" w:fill="auto"/>
          </w:tcPr>
          <w:p w:rsidR="00D705B7" w:rsidRPr="00826A53" w:rsidRDefault="00D705B7" w:rsidP="00826A53">
            <w:pPr>
              <w:tabs>
                <w:tab w:val="center" w:pos="4715"/>
              </w:tabs>
              <w:suppressAutoHyphens/>
              <w:spacing w:line="360" w:lineRule="auto"/>
              <w:rPr>
                <w:sz w:val="20"/>
                <w:szCs w:val="28"/>
              </w:rPr>
            </w:pPr>
          </w:p>
        </w:tc>
        <w:tc>
          <w:tcPr>
            <w:tcW w:w="1489" w:type="dxa"/>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1,1</w:t>
            </w:r>
          </w:p>
        </w:tc>
      </w:tr>
      <w:tr w:rsidR="00D705B7" w:rsidRPr="00826A53" w:rsidTr="00826A53">
        <w:tc>
          <w:tcPr>
            <w:tcW w:w="9202" w:type="dxa"/>
            <w:gridSpan w:val="5"/>
            <w:shd w:val="clear" w:color="auto" w:fill="auto"/>
          </w:tcPr>
          <w:p w:rsidR="00D705B7" w:rsidRPr="00826A53" w:rsidRDefault="00D705B7" w:rsidP="00826A53">
            <w:pPr>
              <w:tabs>
                <w:tab w:val="center" w:pos="4715"/>
              </w:tabs>
              <w:suppressAutoHyphens/>
              <w:spacing w:line="360" w:lineRule="auto"/>
              <w:rPr>
                <w:sz w:val="20"/>
                <w:szCs w:val="28"/>
              </w:rPr>
            </w:pPr>
            <w:r w:rsidRPr="00826A53">
              <w:rPr>
                <w:sz w:val="20"/>
                <w:szCs w:val="28"/>
              </w:rPr>
              <w:t>Промежуточные детали низа обуви</w:t>
            </w: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Полустелька</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Картон обувной марки</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ТУ 17-21-94-76</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1,0</w:t>
            </w:r>
          </w:p>
        </w:tc>
      </w:tr>
      <w:tr w:rsidR="00D705B7" w:rsidRPr="00826A53" w:rsidTr="00826A53">
        <w:tc>
          <w:tcPr>
            <w:tcW w:w="2547" w:type="dxa"/>
            <w:shd w:val="clear" w:color="auto" w:fill="auto"/>
          </w:tcPr>
          <w:p w:rsidR="00D705B7" w:rsidRPr="00826A53" w:rsidRDefault="00D705B7" w:rsidP="00826A53">
            <w:pPr>
              <w:suppressAutoHyphens/>
              <w:spacing w:line="360" w:lineRule="auto"/>
              <w:rPr>
                <w:sz w:val="20"/>
                <w:szCs w:val="28"/>
              </w:rPr>
            </w:pPr>
            <w:r w:rsidRPr="00826A53">
              <w:rPr>
                <w:sz w:val="20"/>
                <w:szCs w:val="28"/>
              </w:rPr>
              <w:t>Простилка</w:t>
            </w:r>
          </w:p>
        </w:tc>
        <w:tc>
          <w:tcPr>
            <w:tcW w:w="709"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701"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Полотно холстопрошивное</w:t>
            </w:r>
          </w:p>
        </w:tc>
        <w:tc>
          <w:tcPr>
            <w:tcW w:w="1756" w:type="dxa"/>
            <w:shd w:val="clear" w:color="auto" w:fill="auto"/>
          </w:tcPr>
          <w:p w:rsidR="00D705B7" w:rsidRPr="00826A53" w:rsidRDefault="00D705B7" w:rsidP="00826A53">
            <w:pPr>
              <w:suppressAutoHyphens/>
              <w:spacing w:line="360" w:lineRule="auto"/>
              <w:rPr>
                <w:sz w:val="20"/>
                <w:szCs w:val="28"/>
              </w:rPr>
            </w:pPr>
            <w:r w:rsidRPr="00826A53">
              <w:rPr>
                <w:sz w:val="20"/>
                <w:szCs w:val="28"/>
              </w:rPr>
              <w:t>ОСТ 17-657-82</w:t>
            </w:r>
          </w:p>
        </w:tc>
        <w:tc>
          <w:tcPr>
            <w:tcW w:w="1489" w:type="dxa"/>
            <w:shd w:val="clear" w:color="auto" w:fill="auto"/>
          </w:tcPr>
          <w:p w:rsidR="00D705B7" w:rsidRPr="00826A53" w:rsidRDefault="00D705B7" w:rsidP="00826A53">
            <w:pPr>
              <w:suppressAutoHyphens/>
              <w:spacing w:line="360" w:lineRule="auto"/>
              <w:rPr>
                <w:sz w:val="20"/>
                <w:szCs w:val="28"/>
              </w:rPr>
            </w:pPr>
            <w:r w:rsidRPr="00826A53">
              <w:rPr>
                <w:sz w:val="20"/>
                <w:szCs w:val="28"/>
              </w:rPr>
              <w:t>1,5</w:t>
            </w:r>
          </w:p>
        </w:tc>
      </w:tr>
    </w:tbl>
    <w:p w:rsidR="00D705B7" w:rsidRPr="00A765A6" w:rsidRDefault="00D705B7" w:rsidP="00A765A6">
      <w:pPr>
        <w:suppressAutoHyphens/>
        <w:spacing w:line="360" w:lineRule="auto"/>
        <w:ind w:firstLine="709"/>
        <w:jc w:val="both"/>
        <w:rPr>
          <w:sz w:val="28"/>
          <w:szCs w:val="28"/>
          <w:lang w:val="en-US"/>
        </w:rPr>
      </w:pPr>
    </w:p>
    <w:p w:rsidR="00F512D6" w:rsidRPr="00A765A6" w:rsidRDefault="00A765A6" w:rsidP="00A765A6">
      <w:pPr>
        <w:tabs>
          <w:tab w:val="left" w:pos="9354"/>
        </w:tabs>
        <w:suppressAutoHyphens/>
        <w:spacing w:line="360" w:lineRule="auto"/>
        <w:ind w:firstLine="709"/>
        <w:jc w:val="both"/>
        <w:rPr>
          <w:b/>
          <w:sz w:val="28"/>
          <w:szCs w:val="32"/>
          <w:lang w:val="en-US"/>
        </w:rPr>
      </w:pPr>
      <w:r>
        <w:rPr>
          <w:sz w:val="28"/>
          <w:szCs w:val="28"/>
          <w:lang w:val="en-US"/>
        </w:rPr>
        <w:br w:type="page"/>
      </w:r>
      <w:r w:rsidR="001C775F" w:rsidRPr="00A765A6">
        <w:rPr>
          <w:b/>
          <w:sz w:val="28"/>
          <w:szCs w:val="32"/>
        </w:rPr>
        <w:t xml:space="preserve">1. </w:t>
      </w:r>
      <w:r>
        <w:rPr>
          <w:b/>
          <w:sz w:val="28"/>
          <w:szCs w:val="32"/>
        </w:rPr>
        <w:t>Основные требования к изделию</w:t>
      </w:r>
    </w:p>
    <w:p w:rsidR="00A765A6" w:rsidRDefault="00A765A6" w:rsidP="00A765A6">
      <w:pPr>
        <w:tabs>
          <w:tab w:val="left" w:pos="10290"/>
        </w:tabs>
        <w:suppressAutoHyphens/>
        <w:spacing w:line="360" w:lineRule="auto"/>
        <w:ind w:firstLine="709"/>
        <w:jc w:val="both"/>
        <w:rPr>
          <w:sz w:val="28"/>
          <w:szCs w:val="28"/>
          <w:lang w:val="en-US"/>
        </w:rPr>
      </w:pPr>
    </w:p>
    <w:p w:rsidR="00927F71" w:rsidRPr="00A765A6" w:rsidRDefault="00927F71" w:rsidP="00A765A6">
      <w:pPr>
        <w:tabs>
          <w:tab w:val="left" w:pos="10290"/>
        </w:tabs>
        <w:suppressAutoHyphens/>
        <w:spacing w:line="360" w:lineRule="auto"/>
        <w:ind w:firstLine="709"/>
        <w:jc w:val="both"/>
        <w:rPr>
          <w:sz w:val="28"/>
          <w:szCs w:val="28"/>
        </w:rPr>
      </w:pPr>
      <w:r w:rsidRPr="00A765A6">
        <w:rPr>
          <w:sz w:val="28"/>
          <w:szCs w:val="28"/>
        </w:rPr>
        <w:t>Для верха обуви применяется широкий ассортимент кож из различного сырья, различающихся методом дубления, способом лицевой отделки и т.д.</w:t>
      </w:r>
    </w:p>
    <w:p w:rsidR="00927F71" w:rsidRPr="00A765A6" w:rsidRDefault="00927F71" w:rsidP="00A765A6">
      <w:pPr>
        <w:tabs>
          <w:tab w:val="left" w:pos="10290"/>
        </w:tabs>
        <w:suppressAutoHyphens/>
        <w:spacing w:line="360" w:lineRule="auto"/>
        <w:ind w:firstLine="709"/>
        <w:jc w:val="both"/>
        <w:rPr>
          <w:sz w:val="28"/>
          <w:szCs w:val="28"/>
        </w:rPr>
      </w:pPr>
      <w:r w:rsidRPr="00A765A6">
        <w:rPr>
          <w:sz w:val="28"/>
          <w:szCs w:val="28"/>
        </w:rPr>
        <w:t>Обычно выделяют следующие группы кож для верха обуви:</w:t>
      </w:r>
      <w:r w:rsidR="00D1331E" w:rsidRPr="00A765A6">
        <w:rPr>
          <w:sz w:val="28"/>
          <w:szCs w:val="28"/>
        </w:rPr>
        <w:t xml:space="preserve"> </w:t>
      </w:r>
      <w:r w:rsidRPr="00A765A6">
        <w:rPr>
          <w:sz w:val="28"/>
          <w:szCs w:val="28"/>
        </w:rPr>
        <w:t xml:space="preserve">юфть, кожи хромового дубления из шкур из шкур крупного рогатого </w:t>
      </w:r>
      <w:r w:rsidR="00D1331E" w:rsidRPr="00A765A6">
        <w:rPr>
          <w:sz w:val="28"/>
          <w:szCs w:val="28"/>
        </w:rPr>
        <w:t>скота, свиные</w:t>
      </w:r>
      <w:r w:rsidRPr="00A765A6">
        <w:rPr>
          <w:sz w:val="28"/>
          <w:szCs w:val="28"/>
        </w:rPr>
        <w:t xml:space="preserve"> кожи хромового </w:t>
      </w:r>
      <w:r w:rsidR="00D1331E" w:rsidRPr="00A765A6">
        <w:rPr>
          <w:sz w:val="28"/>
          <w:szCs w:val="28"/>
        </w:rPr>
        <w:t>дубления, шеврет</w:t>
      </w:r>
      <w:r w:rsidRPr="00A765A6">
        <w:rPr>
          <w:sz w:val="28"/>
          <w:szCs w:val="28"/>
        </w:rPr>
        <w:t>,</w:t>
      </w:r>
      <w:r w:rsidR="00D1331E" w:rsidRPr="00A765A6">
        <w:rPr>
          <w:sz w:val="28"/>
          <w:szCs w:val="28"/>
        </w:rPr>
        <w:t xml:space="preserve"> </w:t>
      </w:r>
      <w:r w:rsidRPr="00A765A6">
        <w:rPr>
          <w:sz w:val="28"/>
          <w:szCs w:val="28"/>
        </w:rPr>
        <w:t xml:space="preserve">конские кожи хромового </w:t>
      </w:r>
      <w:r w:rsidR="00D1331E" w:rsidRPr="00A765A6">
        <w:rPr>
          <w:sz w:val="28"/>
          <w:szCs w:val="28"/>
        </w:rPr>
        <w:t>дубления, велюр, нубук, спилок, лаковая кожа, замша.</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xml:space="preserve">На наружные детали верха обуви должны применяться следующие материалы с индексом </w:t>
      </w:r>
      <w:r w:rsidR="00A765A6">
        <w:rPr>
          <w:sz w:val="28"/>
          <w:szCs w:val="28"/>
        </w:rPr>
        <w:t>"</w:t>
      </w:r>
      <w:r w:rsidRPr="00A765A6">
        <w:rPr>
          <w:sz w:val="28"/>
          <w:szCs w:val="28"/>
        </w:rPr>
        <w:t>модельная</w:t>
      </w:r>
      <w:r w:rsidR="00A765A6">
        <w:rPr>
          <w:sz w:val="28"/>
          <w:szCs w:val="28"/>
        </w:rPr>
        <w:t>"</w:t>
      </w:r>
      <w:r w:rsidRPr="00A765A6">
        <w:rPr>
          <w:sz w:val="28"/>
          <w:szCs w:val="28"/>
        </w:rPr>
        <w:t>:</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кожи хромовые гладкие с естественной лицевой поверхностью по ГОСТ 939-75.(бычок, яловка, полукожник, выросток, опоек, шевро, козлина, кожи, отделанные под велюр и нубук);</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замша по ГОСТ 3717-70;</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лаковые кожи по ГОСТ 9705-78;</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кожи хромовые с естественной лицевой поверхностью (эластичные) ТУ 17-06-113-85</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xml:space="preserve">На внутренние детали верха обуви должны применяться следующие материалы с индексом </w:t>
      </w:r>
      <w:r w:rsidR="00A765A6">
        <w:rPr>
          <w:sz w:val="28"/>
          <w:szCs w:val="28"/>
        </w:rPr>
        <w:t>"</w:t>
      </w:r>
      <w:r w:rsidRPr="00A765A6">
        <w:rPr>
          <w:sz w:val="28"/>
          <w:szCs w:val="28"/>
        </w:rPr>
        <w:t>модельная</w:t>
      </w:r>
      <w:r w:rsidR="00A765A6">
        <w:rPr>
          <w:sz w:val="28"/>
          <w:szCs w:val="28"/>
        </w:rPr>
        <w:t>"</w:t>
      </w:r>
      <w:r w:rsidRPr="00A765A6">
        <w:rPr>
          <w:sz w:val="28"/>
          <w:szCs w:val="28"/>
        </w:rPr>
        <w:t>:</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для подкладки: кожи по ГОСТ 940-81, ГОСТ 939-75, ГОСТ 1838-83, кроме кож покрывного крашения казеиновыми и акриловыми красителями;</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ткани для подкладки по ГОСТ 19196-80, хлопчатобумажный и шелковый репс, ворсит, трикотаж, дублированный поролоном, трикотаж, натуральный мех по ГОСТ 4661-76, искусственный мех;</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для вкладной стельки: кожи по ГОСТ 940-81, ГОСТ 939-75, ГОСТ 1838-83, ткани по ГОСТ 19196-80</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xml:space="preserve">На промежуточные детали верха обуви должны применяться следующие материалы с индексом </w:t>
      </w:r>
      <w:r w:rsidR="00A765A6">
        <w:rPr>
          <w:sz w:val="28"/>
          <w:szCs w:val="28"/>
        </w:rPr>
        <w:t>"</w:t>
      </w:r>
      <w:r w:rsidRPr="00A765A6">
        <w:rPr>
          <w:sz w:val="28"/>
          <w:szCs w:val="28"/>
        </w:rPr>
        <w:t>модельная</w:t>
      </w:r>
      <w:r w:rsidR="00A765A6">
        <w:rPr>
          <w:sz w:val="28"/>
          <w:szCs w:val="28"/>
        </w:rPr>
        <w:t>"</w:t>
      </w:r>
      <w:r w:rsidRPr="00A765A6">
        <w:rPr>
          <w:sz w:val="28"/>
          <w:szCs w:val="28"/>
        </w:rPr>
        <w:t>:</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для межподкладки: бязь, бумазея-корд, суровая саржа, тик-саржа по ГОСТ 19196-80;</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для подноска</w:t>
      </w:r>
      <w:r w:rsidR="00C82B47" w:rsidRPr="00A765A6">
        <w:rPr>
          <w:sz w:val="28"/>
          <w:szCs w:val="28"/>
        </w:rPr>
        <w:t>-</w:t>
      </w:r>
      <w:r w:rsidRPr="00A765A6">
        <w:rPr>
          <w:sz w:val="28"/>
          <w:szCs w:val="28"/>
        </w:rPr>
        <w:t>: кожи по ГОСТ1010-78, ГОСТ 1903-78, ГОСТ 461-78, нитроискожа-Т обувная по ГОСТ 7065-81, эластичные и термопластические материалы по нормативно-технической документации;</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для задника: кожи по ГОСТ 461-78, ГОСТ 1010-78, ГОСТ 1903-78, формованный картон и термопластические материалы по нормативно-технической документации.</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xml:space="preserve">На наружные детали низа обуви должны применяться следующие материалы с индексом </w:t>
      </w:r>
      <w:r w:rsidR="00A765A6">
        <w:rPr>
          <w:sz w:val="28"/>
          <w:szCs w:val="28"/>
        </w:rPr>
        <w:t>"</w:t>
      </w:r>
      <w:r w:rsidRPr="00A765A6">
        <w:rPr>
          <w:sz w:val="28"/>
          <w:szCs w:val="28"/>
        </w:rPr>
        <w:t>модельная</w:t>
      </w:r>
      <w:r w:rsidR="00A765A6">
        <w:rPr>
          <w:sz w:val="28"/>
          <w:szCs w:val="28"/>
        </w:rPr>
        <w:t>"</w:t>
      </w:r>
      <w:r w:rsidRPr="00A765A6">
        <w:rPr>
          <w:sz w:val="28"/>
          <w:szCs w:val="28"/>
        </w:rPr>
        <w:t>:</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для подошвы: кожи по ГОСТ 1010-78, каучук, полиуретан, кожволон, термопластический эластомер, поливинилхлорид, дерево, пробка по нормативно-технической документации.</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для каблука: синтетические материалы, дерево, пробка по нормативно-технической документации.</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xml:space="preserve">На внутренние детали низа обуви должны применяться следующие материалы с индексом </w:t>
      </w:r>
      <w:r w:rsidR="00A765A6">
        <w:rPr>
          <w:sz w:val="28"/>
          <w:szCs w:val="28"/>
        </w:rPr>
        <w:t>"</w:t>
      </w:r>
      <w:r w:rsidRPr="00A765A6">
        <w:rPr>
          <w:sz w:val="28"/>
          <w:szCs w:val="28"/>
        </w:rPr>
        <w:t>модельная</w:t>
      </w:r>
      <w:r w:rsidR="00A765A6">
        <w:rPr>
          <w:sz w:val="28"/>
          <w:szCs w:val="28"/>
        </w:rPr>
        <w:t>"</w:t>
      </w:r>
      <w:r w:rsidRPr="00A765A6">
        <w:rPr>
          <w:sz w:val="28"/>
          <w:szCs w:val="28"/>
        </w:rPr>
        <w:t>:</w:t>
      </w:r>
    </w:p>
    <w:p w:rsidR="00F512D6" w:rsidRPr="00A765A6" w:rsidRDefault="00F512D6" w:rsidP="00A765A6">
      <w:pPr>
        <w:suppressAutoHyphens/>
        <w:spacing w:line="360" w:lineRule="auto"/>
        <w:ind w:firstLine="709"/>
        <w:jc w:val="both"/>
        <w:rPr>
          <w:sz w:val="28"/>
          <w:szCs w:val="28"/>
        </w:rPr>
      </w:pPr>
      <w:r w:rsidRPr="00A765A6">
        <w:rPr>
          <w:sz w:val="28"/>
          <w:szCs w:val="28"/>
        </w:rPr>
        <w:t>- для стельки основной: кожи по ГОСТ1010-78, ГОСТ1903-78, стелечно-целлюлозный материал (СЦМ), стелечные искусственные материалы, войлок, драп, сукно;</w:t>
      </w:r>
    </w:p>
    <w:p w:rsidR="00F512D6" w:rsidRPr="00A765A6" w:rsidRDefault="00F512D6" w:rsidP="00A765A6">
      <w:pPr>
        <w:tabs>
          <w:tab w:val="left" w:pos="9354"/>
        </w:tabs>
        <w:suppressAutoHyphens/>
        <w:spacing w:line="360" w:lineRule="auto"/>
        <w:ind w:firstLine="709"/>
        <w:jc w:val="both"/>
        <w:rPr>
          <w:sz w:val="28"/>
          <w:szCs w:val="28"/>
        </w:rPr>
      </w:pPr>
      <w:r w:rsidRPr="00A765A6">
        <w:rPr>
          <w:sz w:val="28"/>
          <w:szCs w:val="28"/>
        </w:rPr>
        <w:t xml:space="preserve">На промежуточные детали низа обуви должны применяться следующие материалы с индексом </w:t>
      </w:r>
      <w:r w:rsidR="00A765A6">
        <w:rPr>
          <w:sz w:val="28"/>
          <w:szCs w:val="28"/>
        </w:rPr>
        <w:t>"</w:t>
      </w:r>
      <w:r w:rsidRPr="00A765A6">
        <w:rPr>
          <w:sz w:val="28"/>
          <w:szCs w:val="28"/>
        </w:rPr>
        <w:t>модельная</w:t>
      </w:r>
      <w:r w:rsidR="00A765A6">
        <w:rPr>
          <w:sz w:val="28"/>
          <w:szCs w:val="28"/>
        </w:rPr>
        <w:t>"</w:t>
      </w:r>
      <w:r w:rsidRPr="00A765A6">
        <w:rPr>
          <w:sz w:val="28"/>
          <w:szCs w:val="28"/>
        </w:rPr>
        <w:t>:</w:t>
      </w:r>
    </w:p>
    <w:p w:rsidR="00F512D6" w:rsidRPr="00A765A6" w:rsidRDefault="00F512D6" w:rsidP="00A765A6">
      <w:pPr>
        <w:suppressAutoHyphens/>
        <w:spacing w:line="360" w:lineRule="auto"/>
        <w:ind w:firstLine="709"/>
        <w:jc w:val="both"/>
        <w:rPr>
          <w:sz w:val="28"/>
          <w:szCs w:val="28"/>
        </w:rPr>
      </w:pPr>
      <w:r w:rsidRPr="00A765A6">
        <w:rPr>
          <w:sz w:val="28"/>
          <w:szCs w:val="28"/>
        </w:rPr>
        <w:t>- для полустельки (укрепления пяточно-геленочного узла обуви клеевого метода крепления на среднем, высоком и особо высоком каблуках) картон обувной по ГОСТ 9542-75, синтетические материалы;</w:t>
      </w:r>
    </w:p>
    <w:p w:rsidR="00F512D6" w:rsidRPr="00A765A6" w:rsidRDefault="00F512D6" w:rsidP="00A765A6">
      <w:pPr>
        <w:suppressAutoHyphens/>
        <w:spacing w:line="360" w:lineRule="auto"/>
        <w:ind w:firstLine="709"/>
        <w:jc w:val="both"/>
        <w:rPr>
          <w:sz w:val="28"/>
          <w:szCs w:val="28"/>
        </w:rPr>
      </w:pPr>
      <w:r w:rsidRPr="00A765A6">
        <w:rPr>
          <w:sz w:val="28"/>
          <w:szCs w:val="28"/>
        </w:rPr>
        <w:t>- для простилки: отходы кож, войлок, текстильные материалы, береста, картон, полотно холстопрошивное;</w:t>
      </w:r>
    </w:p>
    <w:p w:rsidR="00A816CE" w:rsidRPr="00A765A6" w:rsidRDefault="00A816CE" w:rsidP="00A765A6">
      <w:pPr>
        <w:suppressAutoHyphens/>
        <w:spacing w:line="360" w:lineRule="auto"/>
        <w:ind w:firstLine="709"/>
        <w:jc w:val="both"/>
        <w:rPr>
          <w:sz w:val="28"/>
          <w:szCs w:val="28"/>
        </w:rPr>
      </w:pPr>
    </w:p>
    <w:p w:rsidR="00D705B7" w:rsidRPr="00A765A6" w:rsidRDefault="00A765A6" w:rsidP="00A765A6">
      <w:pPr>
        <w:suppressAutoHyphens/>
        <w:spacing w:line="360" w:lineRule="auto"/>
        <w:ind w:firstLine="709"/>
        <w:jc w:val="both"/>
        <w:rPr>
          <w:sz w:val="28"/>
          <w:szCs w:val="28"/>
        </w:rPr>
      </w:pPr>
      <w:r>
        <w:rPr>
          <w:b/>
          <w:sz w:val="28"/>
          <w:szCs w:val="28"/>
        </w:rPr>
        <w:br w:type="page"/>
      </w:r>
      <w:r w:rsidR="0061614B" w:rsidRPr="00A765A6">
        <w:rPr>
          <w:b/>
          <w:sz w:val="28"/>
          <w:szCs w:val="28"/>
        </w:rPr>
        <w:t>Т</w:t>
      </w:r>
      <w:r w:rsidR="00D705B7" w:rsidRPr="00A765A6">
        <w:rPr>
          <w:b/>
          <w:sz w:val="28"/>
          <w:szCs w:val="28"/>
        </w:rPr>
        <w:t>аблица 1.1</w:t>
      </w:r>
      <w:r w:rsidRPr="00A765A6">
        <w:rPr>
          <w:b/>
          <w:sz w:val="28"/>
          <w:szCs w:val="28"/>
        </w:rPr>
        <w:t xml:space="preserve"> </w:t>
      </w:r>
      <w:r w:rsidR="00D705B7" w:rsidRPr="00A765A6">
        <w:rPr>
          <w:sz w:val="28"/>
          <w:szCs w:val="28"/>
        </w:rPr>
        <w:t>Деталировка обуви и материалы для различных деталей обуви.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6"/>
        <w:gridCol w:w="1474"/>
        <w:gridCol w:w="2999"/>
        <w:gridCol w:w="1281"/>
        <w:gridCol w:w="1239"/>
        <w:gridCol w:w="1275"/>
      </w:tblGrid>
      <w:tr w:rsidR="00D705B7" w:rsidRPr="00826A53" w:rsidTr="00826A53">
        <w:tc>
          <w:tcPr>
            <w:tcW w:w="486" w:type="dxa"/>
            <w:vMerge w:val="restart"/>
            <w:shd w:val="clear" w:color="auto" w:fill="auto"/>
          </w:tcPr>
          <w:p w:rsidR="00D705B7" w:rsidRPr="00826A53" w:rsidRDefault="00D705B7" w:rsidP="00826A53">
            <w:pPr>
              <w:suppressAutoHyphens/>
              <w:spacing w:line="360" w:lineRule="auto"/>
              <w:rPr>
                <w:sz w:val="20"/>
                <w:szCs w:val="28"/>
              </w:rPr>
            </w:pPr>
            <w:r w:rsidRPr="00826A53">
              <w:rPr>
                <w:sz w:val="20"/>
                <w:szCs w:val="28"/>
              </w:rPr>
              <w:t>п/п</w:t>
            </w:r>
          </w:p>
        </w:tc>
        <w:tc>
          <w:tcPr>
            <w:tcW w:w="1474" w:type="dxa"/>
            <w:vMerge w:val="restart"/>
            <w:shd w:val="clear" w:color="auto" w:fill="auto"/>
          </w:tcPr>
          <w:p w:rsidR="0061614B" w:rsidRPr="00826A53" w:rsidRDefault="00D705B7" w:rsidP="00826A53">
            <w:pPr>
              <w:suppressAutoHyphens/>
              <w:spacing w:line="360" w:lineRule="auto"/>
              <w:rPr>
                <w:sz w:val="20"/>
                <w:szCs w:val="28"/>
                <w:lang w:val="en-US"/>
              </w:rPr>
            </w:pPr>
            <w:r w:rsidRPr="00826A53">
              <w:rPr>
                <w:sz w:val="20"/>
                <w:szCs w:val="28"/>
              </w:rPr>
              <w:t>Детали обуви</w:t>
            </w:r>
          </w:p>
        </w:tc>
        <w:tc>
          <w:tcPr>
            <w:tcW w:w="5519" w:type="dxa"/>
            <w:gridSpan w:val="3"/>
            <w:shd w:val="clear" w:color="auto" w:fill="auto"/>
          </w:tcPr>
          <w:p w:rsidR="00D705B7" w:rsidRPr="00826A53" w:rsidRDefault="00D705B7" w:rsidP="00826A53">
            <w:pPr>
              <w:suppressAutoHyphens/>
              <w:spacing w:line="360" w:lineRule="auto"/>
              <w:rPr>
                <w:sz w:val="20"/>
                <w:szCs w:val="28"/>
              </w:rPr>
            </w:pPr>
            <w:r w:rsidRPr="00826A53">
              <w:rPr>
                <w:sz w:val="20"/>
                <w:szCs w:val="28"/>
              </w:rPr>
              <w:t>Допускаемые ГОСТом или ТУ на изделие</w:t>
            </w:r>
          </w:p>
        </w:tc>
        <w:tc>
          <w:tcPr>
            <w:tcW w:w="1275" w:type="dxa"/>
            <w:vMerge w:val="restart"/>
            <w:shd w:val="clear" w:color="auto" w:fill="auto"/>
          </w:tcPr>
          <w:p w:rsidR="00D705B7" w:rsidRPr="00826A53" w:rsidRDefault="00D705B7" w:rsidP="00826A53">
            <w:pPr>
              <w:suppressAutoHyphens/>
              <w:spacing w:line="360" w:lineRule="auto"/>
              <w:rPr>
                <w:sz w:val="20"/>
                <w:szCs w:val="28"/>
              </w:rPr>
            </w:pPr>
            <w:r w:rsidRPr="00826A53">
              <w:rPr>
                <w:sz w:val="20"/>
                <w:szCs w:val="28"/>
              </w:rPr>
              <w:t>Примечание</w:t>
            </w:r>
          </w:p>
        </w:tc>
      </w:tr>
      <w:tr w:rsidR="00A816CE" w:rsidRPr="00826A53" w:rsidTr="00826A53">
        <w:tc>
          <w:tcPr>
            <w:tcW w:w="486" w:type="dxa"/>
            <w:vMerge/>
            <w:shd w:val="clear" w:color="auto" w:fill="auto"/>
          </w:tcPr>
          <w:p w:rsidR="00D705B7" w:rsidRPr="00826A53" w:rsidRDefault="00D705B7" w:rsidP="00826A53">
            <w:pPr>
              <w:suppressAutoHyphens/>
              <w:spacing w:line="360" w:lineRule="auto"/>
              <w:rPr>
                <w:sz w:val="20"/>
                <w:szCs w:val="28"/>
              </w:rPr>
            </w:pPr>
          </w:p>
        </w:tc>
        <w:tc>
          <w:tcPr>
            <w:tcW w:w="1474" w:type="dxa"/>
            <w:vMerge/>
            <w:shd w:val="clear" w:color="auto" w:fill="auto"/>
          </w:tcPr>
          <w:p w:rsidR="00D705B7" w:rsidRPr="00826A53" w:rsidRDefault="00D705B7" w:rsidP="00826A53">
            <w:pPr>
              <w:suppressAutoHyphens/>
              <w:spacing w:line="360" w:lineRule="auto"/>
              <w:rPr>
                <w:sz w:val="20"/>
                <w:szCs w:val="28"/>
              </w:rPr>
            </w:pP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Материалы</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Толщина материалов</w:t>
            </w:r>
          </w:p>
        </w:tc>
        <w:tc>
          <w:tcPr>
            <w:tcW w:w="1239" w:type="dxa"/>
            <w:shd w:val="clear" w:color="auto" w:fill="auto"/>
          </w:tcPr>
          <w:p w:rsidR="00D705B7" w:rsidRPr="00826A53" w:rsidRDefault="00D705B7" w:rsidP="00826A53">
            <w:pPr>
              <w:suppressAutoHyphens/>
              <w:spacing w:line="360" w:lineRule="auto"/>
              <w:rPr>
                <w:sz w:val="20"/>
                <w:szCs w:val="28"/>
              </w:rPr>
            </w:pPr>
            <w:r w:rsidRPr="00826A53">
              <w:rPr>
                <w:sz w:val="20"/>
                <w:szCs w:val="28"/>
              </w:rPr>
              <w:t>Метод крепления</w:t>
            </w:r>
          </w:p>
        </w:tc>
        <w:tc>
          <w:tcPr>
            <w:tcW w:w="1275" w:type="dxa"/>
            <w:vMerge/>
            <w:shd w:val="clear" w:color="auto" w:fill="auto"/>
          </w:tcPr>
          <w:p w:rsidR="00D705B7" w:rsidRPr="00826A53" w:rsidRDefault="00D705B7" w:rsidP="00826A53">
            <w:pPr>
              <w:suppressAutoHyphens/>
              <w:spacing w:line="360" w:lineRule="auto"/>
              <w:rPr>
                <w:sz w:val="20"/>
                <w:szCs w:val="28"/>
              </w:rPr>
            </w:pPr>
          </w:p>
        </w:tc>
      </w:tr>
      <w:tr w:rsidR="00A816CE" w:rsidRPr="00826A53" w:rsidTr="00826A53">
        <w:tc>
          <w:tcPr>
            <w:tcW w:w="486" w:type="dxa"/>
            <w:shd w:val="clear" w:color="auto" w:fill="auto"/>
          </w:tcPr>
          <w:p w:rsidR="00D705B7" w:rsidRPr="00826A53" w:rsidRDefault="00D705B7" w:rsidP="00826A53">
            <w:pPr>
              <w:suppressAutoHyphens/>
              <w:spacing w:line="360" w:lineRule="auto"/>
              <w:rPr>
                <w:sz w:val="20"/>
                <w:szCs w:val="28"/>
              </w:rPr>
            </w:pPr>
            <w:r w:rsidRPr="00826A53">
              <w:rPr>
                <w:sz w:val="20"/>
                <w:szCs w:val="28"/>
              </w:rPr>
              <w:t>1</w:t>
            </w:r>
          </w:p>
        </w:tc>
        <w:tc>
          <w:tcPr>
            <w:tcW w:w="1474"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3</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4</w:t>
            </w:r>
          </w:p>
        </w:tc>
        <w:tc>
          <w:tcPr>
            <w:tcW w:w="1239" w:type="dxa"/>
            <w:shd w:val="clear" w:color="auto" w:fill="auto"/>
          </w:tcPr>
          <w:p w:rsidR="00D705B7" w:rsidRPr="00826A53" w:rsidRDefault="00D705B7" w:rsidP="00826A53">
            <w:pPr>
              <w:suppressAutoHyphens/>
              <w:spacing w:line="360" w:lineRule="auto"/>
              <w:rPr>
                <w:sz w:val="20"/>
                <w:szCs w:val="28"/>
              </w:rPr>
            </w:pPr>
            <w:r w:rsidRPr="00826A53">
              <w:rPr>
                <w:sz w:val="20"/>
                <w:szCs w:val="28"/>
              </w:rPr>
              <w:t>5</w:t>
            </w:r>
          </w:p>
        </w:tc>
        <w:tc>
          <w:tcPr>
            <w:tcW w:w="1275" w:type="dxa"/>
            <w:shd w:val="clear" w:color="auto" w:fill="auto"/>
          </w:tcPr>
          <w:p w:rsidR="00D705B7" w:rsidRPr="00826A53" w:rsidRDefault="00D705B7" w:rsidP="00826A53">
            <w:pPr>
              <w:suppressAutoHyphens/>
              <w:spacing w:line="360" w:lineRule="auto"/>
              <w:rPr>
                <w:sz w:val="20"/>
                <w:szCs w:val="28"/>
              </w:rPr>
            </w:pPr>
            <w:r w:rsidRPr="00826A53">
              <w:rPr>
                <w:sz w:val="20"/>
                <w:szCs w:val="28"/>
              </w:rPr>
              <w:t>6</w:t>
            </w:r>
          </w:p>
        </w:tc>
      </w:tr>
      <w:tr w:rsidR="00A816CE" w:rsidRPr="00826A53" w:rsidTr="00826A53">
        <w:tc>
          <w:tcPr>
            <w:tcW w:w="486" w:type="dxa"/>
            <w:shd w:val="clear" w:color="auto" w:fill="auto"/>
          </w:tcPr>
          <w:p w:rsidR="00D705B7" w:rsidRPr="00826A53" w:rsidRDefault="00D705B7" w:rsidP="00826A53">
            <w:pPr>
              <w:suppressAutoHyphens/>
              <w:spacing w:line="360" w:lineRule="auto"/>
              <w:rPr>
                <w:sz w:val="20"/>
                <w:szCs w:val="28"/>
              </w:rPr>
            </w:pPr>
            <w:r w:rsidRPr="00826A53">
              <w:rPr>
                <w:sz w:val="20"/>
                <w:szCs w:val="28"/>
              </w:rPr>
              <w:t>1</w:t>
            </w:r>
          </w:p>
        </w:tc>
        <w:tc>
          <w:tcPr>
            <w:tcW w:w="1474" w:type="dxa"/>
            <w:shd w:val="clear" w:color="auto" w:fill="auto"/>
          </w:tcPr>
          <w:p w:rsidR="00D705B7" w:rsidRPr="00826A53" w:rsidRDefault="00D705B7" w:rsidP="00826A53">
            <w:pPr>
              <w:suppressAutoHyphens/>
              <w:spacing w:line="360" w:lineRule="auto"/>
              <w:rPr>
                <w:sz w:val="20"/>
                <w:szCs w:val="28"/>
              </w:rPr>
            </w:pPr>
            <w:r w:rsidRPr="00826A53">
              <w:rPr>
                <w:sz w:val="20"/>
                <w:szCs w:val="28"/>
              </w:rPr>
              <w:t>Верх обуви</w:t>
            </w: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Кожа хромовая с естественной лицевой поверхностью</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1,1</w:t>
            </w:r>
          </w:p>
        </w:tc>
        <w:tc>
          <w:tcPr>
            <w:tcW w:w="1239" w:type="dxa"/>
            <w:shd w:val="clear" w:color="auto" w:fill="auto"/>
          </w:tcPr>
          <w:p w:rsidR="00D705B7" w:rsidRPr="00826A53" w:rsidRDefault="00D705B7" w:rsidP="00826A53">
            <w:pPr>
              <w:suppressAutoHyphens/>
              <w:spacing w:line="360" w:lineRule="auto"/>
              <w:rPr>
                <w:sz w:val="20"/>
                <w:szCs w:val="28"/>
                <w:lang w:val="en-US"/>
              </w:rPr>
            </w:pPr>
            <w:r w:rsidRPr="00826A53">
              <w:rPr>
                <w:sz w:val="20"/>
                <w:szCs w:val="28"/>
              </w:rPr>
              <w:t>Ниточный</w:t>
            </w:r>
          </w:p>
        </w:tc>
        <w:tc>
          <w:tcPr>
            <w:tcW w:w="1275" w:type="dxa"/>
            <w:shd w:val="clear" w:color="auto" w:fill="auto"/>
          </w:tcPr>
          <w:p w:rsidR="00D705B7" w:rsidRPr="00826A53" w:rsidRDefault="00D705B7" w:rsidP="00826A53">
            <w:pPr>
              <w:suppressAutoHyphens/>
              <w:spacing w:line="360" w:lineRule="auto"/>
              <w:rPr>
                <w:sz w:val="20"/>
                <w:szCs w:val="28"/>
              </w:rPr>
            </w:pPr>
          </w:p>
        </w:tc>
      </w:tr>
      <w:tr w:rsidR="00A816CE" w:rsidRPr="00826A53" w:rsidTr="00826A53">
        <w:tc>
          <w:tcPr>
            <w:tcW w:w="486"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1474" w:type="dxa"/>
            <w:shd w:val="clear" w:color="auto" w:fill="auto"/>
          </w:tcPr>
          <w:p w:rsidR="0061614B" w:rsidRPr="00826A53" w:rsidRDefault="00D705B7" w:rsidP="00826A53">
            <w:pPr>
              <w:suppressAutoHyphens/>
              <w:spacing w:line="360" w:lineRule="auto"/>
              <w:rPr>
                <w:sz w:val="20"/>
                <w:szCs w:val="28"/>
                <w:lang w:val="en-US"/>
              </w:rPr>
            </w:pPr>
            <w:r w:rsidRPr="00826A53">
              <w:rPr>
                <w:sz w:val="20"/>
                <w:szCs w:val="28"/>
              </w:rPr>
              <w:t>Подкладка</w:t>
            </w: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Кожа подкладочная (выросток)</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0,8</w:t>
            </w:r>
          </w:p>
        </w:tc>
        <w:tc>
          <w:tcPr>
            <w:tcW w:w="1239" w:type="dxa"/>
            <w:shd w:val="clear" w:color="auto" w:fill="auto"/>
          </w:tcPr>
          <w:p w:rsidR="00D705B7" w:rsidRPr="00826A53" w:rsidRDefault="00D705B7" w:rsidP="00826A53">
            <w:pPr>
              <w:suppressAutoHyphens/>
              <w:spacing w:line="360" w:lineRule="auto"/>
              <w:rPr>
                <w:sz w:val="20"/>
                <w:szCs w:val="28"/>
              </w:rPr>
            </w:pPr>
            <w:r w:rsidRPr="00826A53">
              <w:rPr>
                <w:sz w:val="20"/>
                <w:szCs w:val="28"/>
              </w:rPr>
              <w:t>Ниточный</w:t>
            </w:r>
          </w:p>
        </w:tc>
        <w:tc>
          <w:tcPr>
            <w:tcW w:w="1275" w:type="dxa"/>
            <w:shd w:val="clear" w:color="auto" w:fill="auto"/>
          </w:tcPr>
          <w:p w:rsidR="00D705B7" w:rsidRPr="00826A53" w:rsidRDefault="00D705B7" w:rsidP="00826A53">
            <w:pPr>
              <w:suppressAutoHyphens/>
              <w:spacing w:line="360" w:lineRule="auto"/>
              <w:rPr>
                <w:sz w:val="20"/>
                <w:szCs w:val="28"/>
              </w:rPr>
            </w:pPr>
          </w:p>
        </w:tc>
      </w:tr>
      <w:tr w:rsidR="00A816CE" w:rsidRPr="00826A53" w:rsidTr="00826A53">
        <w:tc>
          <w:tcPr>
            <w:tcW w:w="486" w:type="dxa"/>
            <w:shd w:val="clear" w:color="auto" w:fill="auto"/>
          </w:tcPr>
          <w:p w:rsidR="00D705B7" w:rsidRPr="00826A53" w:rsidRDefault="00D705B7" w:rsidP="00826A53">
            <w:pPr>
              <w:suppressAutoHyphens/>
              <w:spacing w:line="360" w:lineRule="auto"/>
              <w:rPr>
                <w:sz w:val="20"/>
                <w:szCs w:val="28"/>
              </w:rPr>
            </w:pPr>
            <w:r w:rsidRPr="00826A53">
              <w:rPr>
                <w:sz w:val="20"/>
                <w:szCs w:val="28"/>
              </w:rPr>
              <w:t>3</w:t>
            </w:r>
          </w:p>
        </w:tc>
        <w:tc>
          <w:tcPr>
            <w:tcW w:w="1474" w:type="dxa"/>
            <w:shd w:val="clear" w:color="auto" w:fill="auto"/>
          </w:tcPr>
          <w:p w:rsidR="0061614B" w:rsidRPr="00826A53" w:rsidRDefault="00D705B7" w:rsidP="00826A53">
            <w:pPr>
              <w:suppressAutoHyphens/>
              <w:spacing w:line="360" w:lineRule="auto"/>
              <w:rPr>
                <w:sz w:val="20"/>
                <w:szCs w:val="28"/>
              </w:rPr>
            </w:pPr>
            <w:r w:rsidRPr="00826A53">
              <w:rPr>
                <w:sz w:val="20"/>
                <w:szCs w:val="28"/>
              </w:rPr>
              <w:t>Стелька вкладная</w:t>
            </w: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Кожа подкладочная (выросток)</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0.8</w:t>
            </w:r>
          </w:p>
        </w:tc>
        <w:tc>
          <w:tcPr>
            <w:tcW w:w="123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Клеевой</w:t>
            </w:r>
          </w:p>
        </w:tc>
        <w:tc>
          <w:tcPr>
            <w:tcW w:w="1275" w:type="dxa"/>
            <w:shd w:val="clear" w:color="auto" w:fill="auto"/>
          </w:tcPr>
          <w:p w:rsidR="00D705B7" w:rsidRPr="00826A53" w:rsidRDefault="00D705B7" w:rsidP="00826A53">
            <w:pPr>
              <w:suppressAutoHyphens/>
              <w:spacing w:line="360" w:lineRule="auto"/>
              <w:rPr>
                <w:sz w:val="20"/>
                <w:szCs w:val="28"/>
              </w:rPr>
            </w:pPr>
          </w:p>
        </w:tc>
      </w:tr>
      <w:tr w:rsidR="00A816CE" w:rsidRPr="00826A53" w:rsidTr="00826A53">
        <w:tc>
          <w:tcPr>
            <w:tcW w:w="486" w:type="dxa"/>
            <w:shd w:val="clear" w:color="auto" w:fill="auto"/>
          </w:tcPr>
          <w:p w:rsidR="00D705B7" w:rsidRPr="00826A53" w:rsidRDefault="00D705B7" w:rsidP="00826A53">
            <w:pPr>
              <w:suppressAutoHyphens/>
              <w:spacing w:line="360" w:lineRule="auto"/>
              <w:rPr>
                <w:sz w:val="20"/>
                <w:szCs w:val="28"/>
              </w:rPr>
            </w:pPr>
            <w:r w:rsidRPr="00826A53">
              <w:rPr>
                <w:sz w:val="20"/>
                <w:szCs w:val="28"/>
              </w:rPr>
              <w:t>4</w:t>
            </w:r>
          </w:p>
        </w:tc>
        <w:tc>
          <w:tcPr>
            <w:tcW w:w="1474" w:type="dxa"/>
            <w:shd w:val="clear" w:color="auto" w:fill="auto"/>
          </w:tcPr>
          <w:p w:rsidR="0061614B" w:rsidRPr="00826A53" w:rsidRDefault="00D705B7" w:rsidP="00826A53">
            <w:pPr>
              <w:suppressAutoHyphens/>
              <w:spacing w:line="360" w:lineRule="auto"/>
              <w:rPr>
                <w:sz w:val="20"/>
                <w:szCs w:val="28"/>
              </w:rPr>
            </w:pPr>
            <w:r w:rsidRPr="00826A53">
              <w:rPr>
                <w:sz w:val="20"/>
                <w:szCs w:val="28"/>
              </w:rPr>
              <w:t>Стелька основная</w:t>
            </w: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Картон СЦМ</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2,0</w:t>
            </w:r>
          </w:p>
        </w:tc>
        <w:tc>
          <w:tcPr>
            <w:tcW w:w="123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Клеевой</w:t>
            </w:r>
          </w:p>
        </w:tc>
        <w:tc>
          <w:tcPr>
            <w:tcW w:w="1275" w:type="dxa"/>
            <w:shd w:val="clear" w:color="auto" w:fill="auto"/>
          </w:tcPr>
          <w:p w:rsidR="00D705B7" w:rsidRPr="00826A53" w:rsidRDefault="00D705B7" w:rsidP="00826A53">
            <w:pPr>
              <w:suppressAutoHyphens/>
              <w:spacing w:line="360" w:lineRule="auto"/>
              <w:rPr>
                <w:sz w:val="20"/>
                <w:szCs w:val="28"/>
              </w:rPr>
            </w:pPr>
          </w:p>
        </w:tc>
      </w:tr>
      <w:tr w:rsidR="00A816CE" w:rsidRPr="00826A53" w:rsidTr="00826A53">
        <w:tc>
          <w:tcPr>
            <w:tcW w:w="486" w:type="dxa"/>
            <w:shd w:val="clear" w:color="auto" w:fill="auto"/>
          </w:tcPr>
          <w:p w:rsidR="00D705B7" w:rsidRPr="00826A53" w:rsidRDefault="00D705B7" w:rsidP="00826A53">
            <w:pPr>
              <w:suppressAutoHyphens/>
              <w:spacing w:line="360" w:lineRule="auto"/>
              <w:rPr>
                <w:sz w:val="20"/>
                <w:szCs w:val="28"/>
              </w:rPr>
            </w:pPr>
            <w:r w:rsidRPr="00826A53">
              <w:rPr>
                <w:sz w:val="20"/>
                <w:szCs w:val="28"/>
              </w:rPr>
              <w:t>5</w:t>
            </w:r>
          </w:p>
        </w:tc>
        <w:tc>
          <w:tcPr>
            <w:tcW w:w="1474" w:type="dxa"/>
            <w:shd w:val="clear" w:color="auto" w:fill="auto"/>
          </w:tcPr>
          <w:p w:rsidR="0061614B" w:rsidRPr="00826A53" w:rsidRDefault="00D705B7" w:rsidP="00826A53">
            <w:pPr>
              <w:suppressAutoHyphens/>
              <w:spacing w:line="360" w:lineRule="auto"/>
              <w:rPr>
                <w:sz w:val="20"/>
                <w:szCs w:val="28"/>
              </w:rPr>
            </w:pPr>
            <w:r w:rsidRPr="00826A53">
              <w:rPr>
                <w:sz w:val="20"/>
                <w:szCs w:val="28"/>
              </w:rPr>
              <w:t>Полустелька</w:t>
            </w: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Картон марки С-1</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1,8</w:t>
            </w:r>
          </w:p>
        </w:tc>
        <w:tc>
          <w:tcPr>
            <w:tcW w:w="123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Клеевой</w:t>
            </w:r>
          </w:p>
        </w:tc>
        <w:tc>
          <w:tcPr>
            <w:tcW w:w="1275" w:type="dxa"/>
            <w:shd w:val="clear" w:color="auto" w:fill="auto"/>
          </w:tcPr>
          <w:p w:rsidR="00D705B7" w:rsidRPr="00826A53" w:rsidRDefault="00D705B7" w:rsidP="00826A53">
            <w:pPr>
              <w:suppressAutoHyphens/>
              <w:spacing w:line="360" w:lineRule="auto"/>
              <w:rPr>
                <w:sz w:val="20"/>
                <w:szCs w:val="28"/>
              </w:rPr>
            </w:pPr>
          </w:p>
        </w:tc>
      </w:tr>
      <w:tr w:rsidR="00A816CE" w:rsidRPr="00826A53" w:rsidTr="00826A53">
        <w:tc>
          <w:tcPr>
            <w:tcW w:w="486" w:type="dxa"/>
            <w:shd w:val="clear" w:color="auto" w:fill="auto"/>
          </w:tcPr>
          <w:p w:rsidR="00D705B7" w:rsidRPr="00826A53" w:rsidRDefault="00D705B7" w:rsidP="00826A53">
            <w:pPr>
              <w:suppressAutoHyphens/>
              <w:spacing w:line="360" w:lineRule="auto"/>
              <w:rPr>
                <w:sz w:val="20"/>
                <w:szCs w:val="28"/>
              </w:rPr>
            </w:pPr>
            <w:r w:rsidRPr="00826A53">
              <w:rPr>
                <w:sz w:val="20"/>
                <w:szCs w:val="28"/>
              </w:rPr>
              <w:t>6</w:t>
            </w:r>
          </w:p>
        </w:tc>
        <w:tc>
          <w:tcPr>
            <w:tcW w:w="1474" w:type="dxa"/>
            <w:shd w:val="clear" w:color="auto" w:fill="auto"/>
          </w:tcPr>
          <w:p w:rsidR="0061614B" w:rsidRPr="00826A53" w:rsidRDefault="00D705B7" w:rsidP="00826A53">
            <w:pPr>
              <w:suppressAutoHyphens/>
              <w:spacing w:line="360" w:lineRule="auto"/>
              <w:rPr>
                <w:sz w:val="20"/>
                <w:szCs w:val="28"/>
                <w:lang w:val="en-US"/>
              </w:rPr>
            </w:pPr>
            <w:r w:rsidRPr="00826A53">
              <w:rPr>
                <w:sz w:val="20"/>
                <w:szCs w:val="28"/>
              </w:rPr>
              <w:t>Задник</w:t>
            </w: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Материал термопластичный</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1,5</w:t>
            </w:r>
          </w:p>
        </w:tc>
        <w:tc>
          <w:tcPr>
            <w:tcW w:w="123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Клеевой</w:t>
            </w:r>
          </w:p>
        </w:tc>
        <w:tc>
          <w:tcPr>
            <w:tcW w:w="1275" w:type="dxa"/>
            <w:shd w:val="clear" w:color="auto" w:fill="auto"/>
          </w:tcPr>
          <w:p w:rsidR="00D705B7" w:rsidRPr="00826A53" w:rsidRDefault="00D705B7" w:rsidP="00826A53">
            <w:pPr>
              <w:suppressAutoHyphens/>
              <w:spacing w:line="360" w:lineRule="auto"/>
              <w:rPr>
                <w:sz w:val="20"/>
                <w:szCs w:val="28"/>
              </w:rPr>
            </w:pPr>
          </w:p>
        </w:tc>
      </w:tr>
      <w:tr w:rsidR="00A816CE" w:rsidRPr="00826A53" w:rsidTr="00826A53">
        <w:tc>
          <w:tcPr>
            <w:tcW w:w="486" w:type="dxa"/>
            <w:shd w:val="clear" w:color="auto" w:fill="auto"/>
          </w:tcPr>
          <w:p w:rsidR="00D705B7" w:rsidRPr="00826A53" w:rsidRDefault="00D705B7" w:rsidP="00826A53">
            <w:pPr>
              <w:suppressAutoHyphens/>
              <w:spacing w:line="360" w:lineRule="auto"/>
              <w:rPr>
                <w:sz w:val="20"/>
                <w:szCs w:val="28"/>
              </w:rPr>
            </w:pPr>
            <w:r w:rsidRPr="00826A53">
              <w:rPr>
                <w:sz w:val="20"/>
                <w:szCs w:val="28"/>
              </w:rPr>
              <w:t>7</w:t>
            </w:r>
          </w:p>
        </w:tc>
        <w:tc>
          <w:tcPr>
            <w:tcW w:w="1474" w:type="dxa"/>
            <w:shd w:val="clear" w:color="auto" w:fill="auto"/>
          </w:tcPr>
          <w:p w:rsidR="0061614B" w:rsidRPr="00826A53" w:rsidRDefault="00D705B7" w:rsidP="00826A53">
            <w:pPr>
              <w:suppressAutoHyphens/>
              <w:spacing w:line="360" w:lineRule="auto"/>
              <w:rPr>
                <w:sz w:val="20"/>
                <w:szCs w:val="28"/>
                <w:lang w:val="en-US"/>
              </w:rPr>
            </w:pPr>
            <w:r w:rsidRPr="00826A53">
              <w:rPr>
                <w:sz w:val="20"/>
                <w:szCs w:val="28"/>
              </w:rPr>
              <w:t>Подносок</w:t>
            </w: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Материал эластичный ПЭ-2</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0,7</w:t>
            </w:r>
          </w:p>
        </w:tc>
        <w:tc>
          <w:tcPr>
            <w:tcW w:w="123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Клеевой</w:t>
            </w:r>
          </w:p>
        </w:tc>
        <w:tc>
          <w:tcPr>
            <w:tcW w:w="1275" w:type="dxa"/>
            <w:shd w:val="clear" w:color="auto" w:fill="auto"/>
          </w:tcPr>
          <w:p w:rsidR="00D705B7" w:rsidRPr="00826A53" w:rsidRDefault="00D705B7" w:rsidP="00826A53">
            <w:pPr>
              <w:suppressAutoHyphens/>
              <w:spacing w:line="360" w:lineRule="auto"/>
              <w:rPr>
                <w:sz w:val="20"/>
                <w:szCs w:val="28"/>
              </w:rPr>
            </w:pPr>
          </w:p>
        </w:tc>
      </w:tr>
      <w:tr w:rsidR="00A816CE" w:rsidRPr="00826A53" w:rsidTr="00826A53">
        <w:tc>
          <w:tcPr>
            <w:tcW w:w="486" w:type="dxa"/>
            <w:shd w:val="clear" w:color="auto" w:fill="auto"/>
          </w:tcPr>
          <w:p w:rsidR="00D705B7" w:rsidRPr="00826A53" w:rsidRDefault="00D705B7" w:rsidP="00826A53">
            <w:pPr>
              <w:suppressAutoHyphens/>
              <w:spacing w:line="360" w:lineRule="auto"/>
              <w:rPr>
                <w:sz w:val="20"/>
                <w:szCs w:val="28"/>
              </w:rPr>
            </w:pPr>
            <w:r w:rsidRPr="00826A53">
              <w:rPr>
                <w:sz w:val="20"/>
                <w:szCs w:val="28"/>
              </w:rPr>
              <w:t>8</w:t>
            </w:r>
          </w:p>
        </w:tc>
        <w:tc>
          <w:tcPr>
            <w:tcW w:w="1474" w:type="dxa"/>
            <w:shd w:val="clear" w:color="auto" w:fill="auto"/>
          </w:tcPr>
          <w:p w:rsidR="0061614B" w:rsidRPr="00826A53" w:rsidRDefault="00D705B7" w:rsidP="00826A53">
            <w:pPr>
              <w:suppressAutoHyphens/>
              <w:spacing w:line="360" w:lineRule="auto"/>
              <w:rPr>
                <w:sz w:val="20"/>
                <w:szCs w:val="28"/>
              </w:rPr>
            </w:pPr>
            <w:r w:rsidRPr="00826A53">
              <w:rPr>
                <w:sz w:val="20"/>
                <w:szCs w:val="28"/>
              </w:rPr>
              <w:t>Подошва</w:t>
            </w:r>
          </w:p>
        </w:tc>
        <w:tc>
          <w:tcPr>
            <w:tcW w:w="2999"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Полиуретан формованный</w:t>
            </w:r>
          </w:p>
        </w:tc>
        <w:tc>
          <w:tcPr>
            <w:tcW w:w="1281" w:type="dxa"/>
            <w:shd w:val="clear" w:color="auto" w:fill="auto"/>
          </w:tcPr>
          <w:p w:rsidR="00D705B7" w:rsidRPr="00826A53" w:rsidRDefault="00D705B7" w:rsidP="00826A53">
            <w:pPr>
              <w:suppressAutoHyphens/>
              <w:spacing w:line="360" w:lineRule="auto"/>
              <w:rPr>
                <w:sz w:val="20"/>
                <w:szCs w:val="28"/>
              </w:rPr>
            </w:pPr>
            <w:r w:rsidRPr="00826A53">
              <w:rPr>
                <w:sz w:val="20"/>
                <w:szCs w:val="28"/>
              </w:rPr>
              <w:t>5,0</w:t>
            </w:r>
          </w:p>
        </w:tc>
        <w:tc>
          <w:tcPr>
            <w:tcW w:w="1239"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Клеевой</w:t>
            </w:r>
          </w:p>
        </w:tc>
        <w:tc>
          <w:tcPr>
            <w:tcW w:w="1275" w:type="dxa"/>
            <w:shd w:val="clear" w:color="auto" w:fill="auto"/>
          </w:tcPr>
          <w:p w:rsidR="00D705B7" w:rsidRPr="00826A53" w:rsidRDefault="00D705B7" w:rsidP="00826A53">
            <w:pPr>
              <w:suppressAutoHyphens/>
              <w:spacing w:line="360" w:lineRule="auto"/>
              <w:rPr>
                <w:sz w:val="20"/>
                <w:szCs w:val="28"/>
              </w:rPr>
            </w:pPr>
          </w:p>
        </w:tc>
      </w:tr>
    </w:tbl>
    <w:p w:rsidR="00D1331E" w:rsidRPr="00A765A6" w:rsidRDefault="00D1331E" w:rsidP="00A765A6">
      <w:pPr>
        <w:suppressAutoHyphens/>
        <w:spacing w:line="360" w:lineRule="auto"/>
        <w:ind w:firstLine="709"/>
        <w:jc w:val="both"/>
        <w:rPr>
          <w:sz w:val="28"/>
          <w:szCs w:val="28"/>
        </w:rPr>
      </w:pPr>
    </w:p>
    <w:p w:rsidR="003C3EF5" w:rsidRPr="00A765A6" w:rsidRDefault="00D705B7" w:rsidP="00A765A6">
      <w:pPr>
        <w:suppressAutoHyphens/>
        <w:spacing w:line="360" w:lineRule="auto"/>
        <w:ind w:firstLine="709"/>
        <w:jc w:val="both"/>
        <w:rPr>
          <w:sz w:val="28"/>
          <w:szCs w:val="28"/>
        </w:rPr>
      </w:pPr>
      <w:r w:rsidRPr="00A765A6">
        <w:rPr>
          <w:b/>
          <w:sz w:val="28"/>
          <w:szCs w:val="28"/>
        </w:rPr>
        <w:t>Таблица 1.2</w:t>
      </w:r>
      <w:r w:rsidR="00A765A6" w:rsidRPr="00A765A6">
        <w:rPr>
          <w:b/>
          <w:sz w:val="28"/>
          <w:szCs w:val="28"/>
        </w:rPr>
        <w:t xml:space="preserve"> </w:t>
      </w:r>
      <w:r w:rsidRPr="00A765A6">
        <w:rPr>
          <w:sz w:val="28"/>
          <w:szCs w:val="28"/>
        </w:rPr>
        <w:t>Основной комплекс требований к деталям и материалам для них</w:t>
      </w:r>
    </w:p>
    <w:tbl>
      <w:tblPr>
        <w:tblW w:w="94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5"/>
        <w:gridCol w:w="1136"/>
        <w:gridCol w:w="1851"/>
        <w:gridCol w:w="1480"/>
        <w:gridCol w:w="1744"/>
        <w:gridCol w:w="2108"/>
      </w:tblGrid>
      <w:tr w:rsidR="00D705B7" w:rsidRPr="00826A53" w:rsidTr="00826A53">
        <w:tc>
          <w:tcPr>
            <w:tcW w:w="1155" w:type="dxa"/>
            <w:shd w:val="clear" w:color="auto" w:fill="auto"/>
          </w:tcPr>
          <w:p w:rsidR="00D705B7" w:rsidRPr="00826A53" w:rsidRDefault="00D705B7" w:rsidP="00826A53">
            <w:pPr>
              <w:suppressAutoHyphens/>
              <w:spacing w:line="360" w:lineRule="auto"/>
              <w:rPr>
                <w:sz w:val="20"/>
                <w:szCs w:val="28"/>
              </w:rPr>
            </w:pPr>
            <w:r w:rsidRPr="00826A53">
              <w:rPr>
                <w:sz w:val="20"/>
                <w:szCs w:val="28"/>
              </w:rPr>
              <w:t>Изделие</w:t>
            </w:r>
          </w:p>
        </w:tc>
        <w:tc>
          <w:tcPr>
            <w:tcW w:w="1136" w:type="dxa"/>
            <w:shd w:val="clear" w:color="auto" w:fill="auto"/>
          </w:tcPr>
          <w:p w:rsidR="00F63216" w:rsidRPr="00826A53" w:rsidRDefault="00F63216" w:rsidP="00826A53">
            <w:pPr>
              <w:suppressAutoHyphens/>
              <w:spacing w:line="360" w:lineRule="auto"/>
              <w:rPr>
                <w:sz w:val="20"/>
                <w:szCs w:val="28"/>
              </w:rPr>
            </w:pPr>
            <w:r w:rsidRPr="00826A53">
              <w:rPr>
                <w:sz w:val="20"/>
                <w:szCs w:val="28"/>
              </w:rPr>
              <w:t>Деталь</w:t>
            </w:r>
          </w:p>
        </w:tc>
        <w:tc>
          <w:tcPr>
            <w:tcW w:w="1851" w:type="dxa"/>
            <w:shd w:val="clear" w:color="auto" w:fill="auto"/>
          </w:tcPr>
          <w:p w:rsidR="00D1331E" w:rsidRPr="00826A53" w:rsidRDefault="00D705B7" w:rsidP="00826A53">
            <w:pPr>
              <w:suppressAutoHyphens/>
              <w:spacing w:line="360" w:lineRule="auto"/>
              <w:rPr>
                <w:sz w:val="20"/>
                <w:szCs w:val="28"/>
              </w:rPr>
            </w:pPr>
            <w:r w:rsidRPr="00826A53">
              <w:rPr>
                <w:sz w:val="20"/>
                <w:szCs w:val="28"/>
              </w:rPr>
              <w:t>У</w:t>
            </w:r>
            <w:r w:rsidR="00F63216" w:rsidRPr="00826A53">
              <w:rPr>
                <w:sz w:val="20"/>
                <w:szCs w:val="28"/>
              </w:rPr>
              <w:t>с</w:t>
            </w:r>
            <w:r w:rsidRPr="00826A53">
              <w:rPr>
                <w:sz w:val="20"/>
                <w:szCs w:val="28"/>
              </w:rPr>
              <w:t>ловия работы детали</w:t>
            </w:r>
          </w:p>
        </w:tc>
        <w:tc>
          <w:tcPr>
            <w:tcW w:w="1480" w:type="dxa"/>
            <w:shd w:val="clear" w:color="auto" w:fill="auto"/>
          </w:tcPr>
          <w:p w:rsidR="00D705B7" w:rsidRPr="00826A53" w:rsidRDefault="00D705B7" w:rsidP="00826A53">
            <w:pPr>
              <w:suppressAutoHyphens/>
              <w:spacing w:line="360" w:lineRule="auto"/>
              <w:rPr>
                <w:sz w:val="20"/>
                <w:szCs w:val="28"/>
              </w:rPr>
            </w:pPr>
            <w:r w:rsidRPr="00826A53">
              <w:rPr>
                <w:sz w:val="20"/>
                <w:szCs w:val="28"/>
              </w:rPr>
              <w:t>Основные виды деформации детали при работе изделия</w:t>
            </w:r>
          </w:p>
        </w:tc>
        <w:tc>
          <w:tcPr>
            <w:tcW w:w="1744" w:type="dxa"/>
            <w:shd w:val="clear" w:color="auto" w:fill="auto"/>
          </w:tcPr>
          <w:p w:rsidR="0061614B" w:rsidRPr="00826A53" w:rsidRDefault="00D705B7" w:rsidP="00826A53">
            <w:pPr>
              <w:suppressAutoHyphens/>
              <w:spacing w:line="360" w:lineRule="auto"/>
              <w:rPr>
                <w:sz w:val="20"/>
                <w:szCs w:val="28"/>
              </w:rPr>
            </w:pPr>
            <w:r w:rsidRPr="00826A53">
              <w:rPr>
                <w:sz w:val="20"/>
                <w:szCs w:val="28"/>
              </w:rPr>
              <w:t>Основной комплекс требова</w:t>
            </w:r>
            <w:r w:rsidR="0061614B" w:rsidRPr="00826A53">
              <w:rPr>
                <w:sz w:val="20"/>
                <w:szCs w:val="28"/>
              </w:rPr>
              <w:t>-</w:t>
            </w:r>
          </w:p>
          <w:p w:rsidR="00D705B7" w:rsidRPr="00826A53" w:rsidRDefault="00D705B7" w:rsidP="00826A53">
            <w:pPr>
              <w:suppressAutoHyphens/>
              <w:spacing w:line="360" w:lineRule="auto"/>
              <w:rPr>
                <w:sz w:val="20"/>
                <w:szCs w:val="28"/>
              </w:rPr>
            </w:pPr>
            <w:r w:rsidRPr="00826A53">
              <w:rPr>
                <w:sz w:val="20"/>
                <w:szCs w:val="28"/>
              </w:rPr>
              <w:t>ний к деталям изделия</w:t>
            </w:r>
          </w:p>
        </w:tc>
        <w:tc>
          <w:tcPr>
            <w:tcW w:w="2108" w:type="dxa"/>
            <w:shd w:val="clear" w:color="auto" w:fill="auto"/>
          </w:tcPr>
          <w:p w:rsidR="00D705B7" w:rsidRPr="00826A53" w:rsidRDefault="00D705B7" w:rsidP="00826A53">
            <w:pPr>
              <w:suppressAutoHyphens/>
              <w:spacing w:line="360" w:lineRule="auto"/>
              <w:rPr>
                <w:sz w:val="20"/>
                <w:szCs w:val="28"/>
              </w:rPr>
            </w:pPr>
            <w:r w:rsidRPr="00826A53">
              <w:rPr>
                <w:sz w:val="20"/>
                <w:szCs w:val="28"/>
              </w:rPr>
              <w:t>Свойство материалов, удовлетворяющие этим требованиям</w:t>
            </w:r>
          </w:p>
        </w:tc>
      </w:tr>
      <w:tr w:rsidR="00D705B7" w:rsidRPr="00826A53" w:rsidTr="00826A53">
        <w:tc>
          <w:tcPr>
            <w:tcW w:w="1155" w:type="dxa"/>
            <w:shd w:val="clear" w:color="auto" w:fill="auto"/>
          </w:tcPr>
          <w:p w:rsidR="00D705B7" w:rsidRPr="00826A53" w:rsidRDefault="00D705B7" w:rsidP="00826A53">
            <w:pPr>
              <w:suppressAutoHyphens/>
              <w:spacing w:line="360" w:lineRule="auto"/>
              <w:rPr>
                <w:sz w:val="20"/>
                <w:szCs w:val="28"/>
              </w:rPr>
            </w:pPr>
            <w:r w:rsidRPr="00826A53">
              <w:rPr>
                <w:sz w:val="20"/>
                <w:szCs w:val="28"/>
              </w:rPr>
              <w:t>1</w:t>
            </w:r>
          </w:p>
        </w:tc>
        <w:tc>
          <w:tcPr>
            <w:tcW w:w="1136" w:type="dxa"/>
            <w:shd w:val="clear" w:color="auto" w:fill="auto"/>
          </w:tcPr>
          <w:p w:rsidR="00D705B7" w:rsidRPr="00826A53" w:rsidRDefault="00D705B7" w:rsidP="00826A53">
            <w:pPr>
              <w:suppressAutoHyphens/>
              <w:spacing w:line="360" w:lineRule="auto"/>
              <w:rPr>
                <w:sz w:val="20"/>
                <w:szCs w:val="28"/>
              </w:rPr>
            </w:pPr>
            <w:r w:rsidRPr="00826A53">
              <w:rPr>
                <w:sz w:val="20"/>
                <w:szCs w:val="28"/>
              </w:rPr>
              <w:t>2</w:t>
            </w:r>
          </w:p>
        </w:tc>
        <w:tc>
          <w:tcPr>
            <w:tcW w:w="1851" w:type="dxa"/>
            <w:shd w:val="clear" w:color="auto" w:fill="auto"/>
          </w:tcPr>
          <w:p w:rsidR="00D705B7" w:rsidRPr="00826A53" w:rsidRDefault="00D705B7" w:rsidP="00826A53">
            <w:pPr>
              <w:suppressAutoHyphens/>
              <w:spacing w:line="360" w:lineRule="auto"/>
              <w:rPr>
                <w:sz w:val="20"/>
                <w:szCs w:val="28"/>
              </w:rPr>
            </w:pPr>
            <w:r w:rsidRPr="00826A53">
              <w:rPr>
                <w:sz w:val="20"/>
                <w:szCs w:val="28"/>
              </w:rPr>
              <w:t>3</w:t>
            </w:r>
          </w:p>
        </w:tc>
        <w:tc>
          <w:tcPr>
            <w:tcW w:w="1480" w:type="dxa"/>
            <w:shd w:val="clear" w:color="auto" w:fill="auto"/>
          </w:tcPr>
          <w:p w:rsidR="00D705B7" w:rsidRPr="00826A53" w:rsidRDefault="00D705B7" w:rsidP="00826A53">
            <w:pPr>
              <w:suppressAutoHyphens/>
              <w:spacing w:line="360" w:lineRule="auto"/>
              <w:rPr>
                <w:sz w:val="20"/>
                <w:szCs w:val="28"/>
              </w:rPr>
            </w:pPr>
            <w:r w:rsidRPr="00826A53">
              <w:rPr>
                <w:sz w:val="20"/>
                <w:szCs w:val="28"/>
              </w:rPr>
              <w:t>4</w:t>
            </w:r>
          </w:p>
        </w:tc>
        <w:tc>
          <w:tcPr>
            <w:tcW w:w="1744" w:type="dxa"/>
            <w:shd w:val="clear" w:color="auto" w:fill="auto"/>
          </w:tcPr>
          <w:p w:rsidR="00D705B7" w:rsidRPr="00826A53" w:rsidRDefault="00D705B7" w:rsidP="00826A53">
            <w:pPr>
              <w:suppressAutoHyphens/>
              <w:spacing w:line="360" w:lineRule="auto"/>
              <w:rPr>
                <w:sz w:val="20"/>
                <w:szCs w:val="28"/>
              </w:rPr>
            </w:pPr>
            <w:r w:rsidRPr="00826A53">
              <w:rPr>
                <w:sz w:val="20"/>
                <w:szCs w:val="28"/>
              </w:rPr>
              <w:t>5</w:t>
            </w:r>
          </w:p>
        </w:tc>
        <w:tc>
          <w:tcPr>
            <w:tcW w:w="2108" w:type="dxa"/>
            <w:shd w:val="clear" w:color="auto" w:fill="auto"/>
          </w:tcPr>
          <w:p w:rsidR="00D705B7" w:rsidRPr="00826A53" w:rsidRDefault="00D705B7" w:rsidP="00826A53">
            <w:pPr>
              <w:suppressAutoHyphens/>
              <w:spacing w:line="360" w:lineRule="auto"/>
              <w:rPr>
                <w:sz w:val="20"/>
                <w:szCs w:val="28"/>
              </w:rPr>
            </w:pPr>
            <w:r w:rsidRPr="00826A53">
              <w:rPr>
                <w:sz w:val="20"/>
                <w:szCs w:val="28"/>
              </w:rPr>
              <w:t>6</w:t>
            </w:r>
          </w:p>
        </w:tc>
      </w:tr>
      <w:tr w:rsidR="00D705B7" w:rsidRPr="00826A53" w:rsidTr="00826A53">
        <w:tc>
          <w:tcPr>
            <w:tcW w:w="1155" w:type="dxa"/>
            <w:shd w:val="clear" w:color="auto" w:fill="auto"/>
          </w:tcPr>
          <w:p w:rsidR="00D705B7" w:rsidRPr="00826A53" w:rsidRDefault="00D1331E" w:rsidP="00826A53">
            <w:pPr>
              <w:suppressAutoHyphens/>
              <w:spacing w:line="360" w:lineRule="auto"/>
              <w:rPr>
                <w:sz w:val="20"/>
                <w:szCs w:val="28"/>
              </w:rPr>
            </w:pPr>
            <w:r w:rsidRPr="00826A53">
              <w:rPr>
                <w:sz w:val="20"/>
                <w:szCs w:val="28"/>
              </w:rPr>
              <w:t>Туфли женские модельные</w:t>
            </w:r>
          </w:p>
          <w:p w:rsidR="00D1331E" w:rsidRPr="00826A53" w:rsidRDefault="00A765A6" w:rsidP="00826A53">
            <w:pPr>
              <w:suppressAutoHyphens/>
              <w:spacing w:line="360" w:lineRule="auto"/>
              <w:rPr>
                <w:sz w:val="20"/>
                <w:szCs w:val="28"/>
              </w:rPr>
            </w:pPr>
            <w:r w:rsidRPr="00826A53">
              <w:rPr>
                <w:sz w:val="20"/>
                <w:szCs w:val="28"/>
              </w:rPr>
              <w:t>"</w:t>
            </w:r>
            <w:r w:rsidR="00D1331E" w:rsidRPr="00826A53">
              <w:rPr>
                <w:sz w:val="20"/>
                <w:szCs w:val="28"/>
              </w:rPr>
              <w:t>лодочка</w:t>
            </w:r>
            <w:r w:rsidRPr="00826A53">
              <w:rPr>
                <w:sz w:val="20"/>
                <w:szCs w:val="28"/>
              </w:rPr>
              <w:t>"</w:t>
            </w:r>
          </w:p>
        </w:tc>
        <w:tc>
          <w:tcPr>
            <w:tcW w:w="1136" w:type="dxa"/>
            <w:shd w:val="clear" w:color="auto" w:fill="auto"/>
          </w:tcPr>
          <w:p w:rsidR="00D705B7" w:rsidRPr="00826A53" w:rsidRDefault="00D705B7" w:rsidP="00826A53">
            <w:pPr>
              <w:suppressAutoHyphens/>
              <w:spacing w:line="360" w:lineRule="auto"/>
              <w:rPr>
                <w:sz w:val="20"/>
                <w:szCs w:val="28"/>
              </w:rPr>
            </w:pPr>
            <w:r w:rsidRPr="00826A53">
              <w:rPr>
                <w:sz w:val="20"/>
                <w:szCs w:val="28"/>
              </w:rPr>
              <w:t>Носок</w:t>
            </w:r>
          </w:p>
        </w:tc>
        <w:tc>
          <w:tcPr>
            <w:tcW w:w="1851" w:type="dxa"/>
            <w:shd w:val="clear" w:color="auto" w:fill="auto"/>
          </w:tcPr>
          <w:p w:rsidR="00D705B7" w:rsidRPr="00826A53" w:rsidRDefault="00D705B7" w:rsidP="00826A53">
            <w:pPr>
              <w:suppressAutoHyphens/>
              <w:spacing w:line="360" w:lineRule="auto"/>
              <w:rPr>
                <w:sz w:val="20"/>
                <w:szCs w:val="28"/>
              </w:rPr>
            </w:pPr>
            <w:r w:rsidRPr="00826A53">
              <w:rPr>
                <w:sz w:val="20"/>
                <w:szCs w:val="28"/>
              </w:rPr>
              <w:t>Работа в сложном силовом поле</w:t>
            </w:r>
          </w:p>
        </w:tc>
        <w:tc>
          <w:tcPr>
            <w:tcW w:w="1480" w:type="dxa"/>
            <w:shd w:val="clear" w:color="auto" w:fill="auto"/>
          </w:tcPr>
          <w:p w:rsidR="00D705B7" w:rsidRPr="00826A53" w:rsidRDefault="00D705B7" w:rsidP="00826A53">
            <w:pPr>
              <w:suppressAutoHyphens/>
              <w:spacing w:line="360" w:lineRule="auto"/>
              <w:rPr>
                <w:sz w:val="20"/>
                <w:szCs w:val="28"/>
              </w:rPr>
            </w:pPr>
            <w:r w:rsidRPr="00826A53">
              <w:rPr>
                <w:sz w:val="20"/>
                <w:szCs w:val="28"/>
              </w:rPr>
              <w:t>Наибольшая вытяжка при формовании и максимальный многократный изгиб при носке</w:t>
            </w:r>
          </w:p>
        </w:tc>
        <w:tc>
          <w:tcPr>
            <w:tcW w:w="1744" w:type="dxa"/>
            <w:shd w:val="clear" w:color="auto" w:fill="auto"/>
          </w:tcPr>
          <w:p w:rsidR="00D705B7" w:rsidRPr="00826A53" w:rsidRDefault="00D705B7" w:rsidP="00826A53">
            <w:pPr>
              <w:suppressAutoHyphens/>
              <w:spacing w:line="360" w:lineRule="auto"/>
              <w:rPr>
                <w:sz w:val="20"/>
                <w:szCs w:val="28"/>
              </w:rPr>
            </w:pPr>
            <w:r w:rsidRPr="00826A53">
              <w:rPr>
                <w:sz w:val="20"/>
                <w:szCs w:val="28"/>
              </w:rPr>
              <w:t xml:space="preserve">Стойкость </w:t>
            </w:r>
            <w:r w:rsidR="0061614B" w:rsidRPr="00826A53">
              <w:rPr>
                <w:sz w:val="20"/>
                <w:szCs w:val="28"/>
              </w:rPr>
              <w:t>к образованию трещин, истиранию</w:t>
            </w:r>
            <w:r w:rsidRPr="00826A53">
              <w:rPr>
                <w:sz w:val="20"/>
                <w:szCs w:val="28"/>
              </w:rPr>
              <w:t xml:space="preserve"> загрязнениям</w:t>
            </w:r>
          </w:p>
        </w:tc>
        <w:tc>
          <w:tcPr>
            <w:tcW w:w="2108" w:type="dxa"/>
            <w:shd w:val="clear" w:color="auto" w:fill="auto"/>
          </w:tcPr>
          <w:p w:rsidR="0061614B" w:rsidRPr="00826A53" w:rsidRDefault="00D705B7" w:rsidP="00826A53">
            <w:pPr>
              <w:suppressAutoHyphens/>
              <w:spacing w:line="360" w:lineRule="auto"/>
              <w:rPr>
                <w:sz w:val="20"/>
                <w:szCs w:val="28"/>
              </w:rPr>
            </w:pPr>
            <w:r w:rsidRPr="00826A53">
              <w:rPr>
                <w:sz w:val="20"/>
                <w:szCs w:val="28"/>
              </w:rPr>
              <w:t>Формоустойчи</w:t>
            </w:r>
          </w:p>
          <w:p w:rsidR="00D705B7" w:rsidRPr="00826A53" w:rsidRDefault="00D705B7" w:rsidP="00826A53">
            <w:pPr>
              <w:suppressAutoHyphens/>
              <w:spacing w:line="360" w:lineRule="auto"/>
              <w:rPr>
                <w:sz w:val="20"/>
                <w:szCs w:val="28"/>
              </w:rPr>
            </w:pPr>
            <w:r w:rsidRPr="00826A53">
              <w:rPr>
                <w:sz w:val="20"/>
                <w:szCs w:val="28"/>
              </w:rPr>
              <w:t>вость</w:t>
            </w:r>
          </w:p>
        </w:tc>
      </w:tr>
      <w:tr w:rsidR="00D705B7" w:rsidRPr="00826A53" w:rsidTr="00826A53">
        <w:tc>
          <w:tcPr>
            <w:tcW w:w="1155" w:type="dxa"/>
            <w:shd w:val="clear" w:color="auto" w:fill="auto"/>
          </w:tcPr>
          <w:p w:rsidR="00D705B7" w:rsidRPr="00826A53" w:rsidRDefault="00D705B7" w:rsidP="00826A53">
            <w:pPr>
              <w:suppressAutoHyphens/>
              <w:spacing w:line="360" w:lineRule="auto"/>
              <w:rPr>
                <w:sz w:val="20"/>
                <w:szCs w:val="28"/>
              </w:rPr>
            </w:pPr>
          </w:p>
        </w:tc>
        <w:tc>
          <w:tcPr>
            <w:tcW w:w="1136"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Подкладка</w:t>
            </w:r>
          </w:p>
        </w:tc>
        <w:tc>
          <w:tcPr>
            <w:tcW w:w="1851" w:type="dxa"/>
            <w:shd w:val="clear" w:color="auto" w:fill="auto"/>
          </w:tcPr>
          <w:p w:rsidR="00D705B7" w:rsidRPr="00826A53" w:rsidRDefault="00D705B7" w:rsidP="00826A53">
            <w:pPr>
              <w:suppressAutoHyphens/>
              <w:spacing w:line="360" w:lineRule="auto"/>
              <w:rPr>
                <w:sz w:val="20"/>
                <w:szCs w:val="28"/>
              </w:rPr>
            </w:pPr>
            <w:r w:rsidRPr="00826A53">
              <w:rPr>
                <w:sz w:val="20"/>
                <w:szCs w:val="28"/>
              </w:rPr>
              <w:t>Непосредственный контакт со стопой</w:t>
            </w:r>
          </w:p>
        </w:tc>
        <w:tc>
          <w:tcPr>
            <w:tcW w:w="1480" w:type="dxa"/>
            <w:shd w:val="clear" w:color="auto" w:fill="auto"/>
          </w:tcPr>
          <w:p w:rsidR="0061614B" w:rsidRPr="00826A53" w:rsidRDefault="00D705B7" w:rsidP="00826A53">
            <w:pPr>
              <w:suppressAutoHyphens/>
              <w:spacing w:line="360" w:lineRule="auto"/>
              <w:rPr>
                <w:sz w:val="20"/>
                <w:szCs w:val="28"/>
              </w:rPr>
            </w:pPr>
            <w:r w:rsidRPr="00826A53">
              <w:rPr>
                <w:sz w:val="20"/>
                <w:szCs w:val="28"/>
              </w:rPr>
              <w:t>Многократ</w:t>
            </w:r>
            <w:r w:rsidR="0061614B" w:rsidRPr="00826A53">
              <w:rPr>
                <w:sz w:val="20"/>
                <w:szCs w:val="28"/>
              </w:rPr>
              <w:t>-</w:t>
            </w:r>
          </w:p>
          <w:p w:rsidR="00D705B7" w:rsidRPr="00826A53" w:rsidRDefault="00D705B7" w:rsidP="00826A53">
            <w:pPr>
              <w:suppressAutoHyphens/>
              <w:spacing w:line="360" w:lineRule="auto"/>
              <w:rPr>
                <w:sz w:val="20"/>
                <w:szCs w:val="28"/>
              </w:rPr>
            </w:pPr>
            <w:r w:rsidRPr="00826A53">
              <w:rPr>
                <w:sz w:val="20"/>
                <w:szCs w:val="28"/>
              </w:rPr>
              <w:t>ный изгиб при носке</w:t>
            </w:r>
          </w:p>
        </w:tc>
        <w:tc>
          <w:tcPr>
            <w:tcW w:w="1744" w:type="dxa"/>
            <w:shd w:val="clear" w:color="auto" w:fill="auto"/>
          </w:tcPr>
          <w:p w:rsidR="00D705B7" w:rsidRPr="00826A53" w:rsidRDefault="00D705B7" w:rsidP="00826A53">
            <w:pPr>
              <w:suppressAutoHyphens/>
              <w:spacing w:line="360" w:lineRule="auto"/>
              <w:rPr>
                <w:sz w:val="20"/>
                <w:szCs w:val="28"/>
              </w:rPr>
            </w:pPr>
            <w:r w:rsidRPr="00826A53">
              <w:rPr>
                <w:sz w:val="20"/>
                <w:szCs w:val="28"/>
              </w:rPr>
              <w:t>Хорошее соединение с другими материалами клеем и нитками, быть стойкой к загрязнениям</w:t>
            </w:r>
          </w:p>
        </w:tc>
        <w:tc>
          <w:tcPr>
            <w:tcW w:w="2108" w:type="dxa"/>
            <w:shd w:val="clear" w:color="auto" w:fill="auto"/>
          </w:tcPr>
          <w:p w:rsidR="00D705B7" w:rsidRPr="00826A53" w:rsidRDefault="00D705B7" w:rsidP="00826A53">
            <w:pPr>
              <w:suppressAutoHyphens/>
              <w:spacing w:line="360" w:lineRule="auto"/>
              <w:rPr>
                <w:sz w:val="20"/>
                <w:szCs w:val="28"/>
              </w:rPr>
            </w:pPr>
            <w:r w:rsidRPr="00826A53">
              <w:rPr>
                <w:sz w:val="20"/>
                <w:szCs w:val="28"/>
              </w:rPr>
              <w:t>Гигроскопичность, потостойкость, сопротивление истиранию, хорошая влагоотдача</w:t>
            </w:r>
          </w:p>
        </w:tc>
      </w:tr>
      <w:tr w:rsidR="00D705B7" w:rsidRPr="00826A53" w:rsidTr="00826A53">
        <w:tc>
          <w:tcPr>
            <w:tcW w:w="1155" w:type="dxa"/>
            <w:shd w:val="clear" w:color="auto" w:fill="auto"/>
          </w:tcPr>
          <w:p w:rsidR="00D705B7" w:rsidRPr="00826A53" w:rsidRDefault="00D705B7" w:rsidP="00826A53">
            <w:pPr>
              <w:suppressAutoHyphens/>
              <w:spacing w:line="360" w:lineRule="auto"/>
              <w:rPr>
                <w:sz w:val="20"/>
                <w:szCs w:val="28"/>
              </w:rPr>
            </w:pPr>
          </w:p>
        </w:tc>
        <w:tc>
          <w:tcPr>
            <w:tcW w:w="1136"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Подносок</w:t>
            </w:r>
          </w:p>
        </w:tc>
        <w:tc>
          <w:tcPr>
            <w:tcW w:w="1851" w:type="dxa"/>
            <w:shd w:val="clear" w:color="auto" w:fill="auto"/>
          </w:tcPr>
          <w:p w:rsidR="00D705B7" w:rsidRPr="00826A53" w:rsidRDefault="00D705B7" w:rsidP="00826A53">
            <w:pPr>
              <w:suppressAutoHyphens/>
              <w:spacing w:line="360" w:lineRule="auto"/>
              <w:rPr>
                <w:sz w:val="20"/>
                <w:szCs w:val="28"/>
              </w:rPr>
            </w:pPr>
            <w:r w:rsidRPr="00826A53">
              <w:rPr>
                <w:sz w:val="20"/>
                <w:szCs w:val="28"/>
              </w:rPr>
              <w:t>Форма изделия</w:t>
            </w:r>
          </w:p>
        </w:tc>
        <w:tc>
          <w:tcPr>
            <w:tcW w:w="1480" w:type="dxa"/>
            <w:shd w:val="clear" w:color="auto" w:fill="auto"/>
          </w:tcPr>
          <w:p w:rsidR="00D705B7" w:rsidRPr="00826A53" w:rsidRDefault="00D705B7" w:rsidP="00826A53">
            <w:pPr>
              <w:suppressAutoHyphens/>
              <w:spacing w:line="360" w:lineRule="auto"/>
              <w:rPr>
                <w:sz w:val="20"/>
                <w:szCs w:val="28"/>
              </w:rPr>
            </w:pPr>
            <w:r w:rsidRPr="00826A53">
              <w:rPr>
                <w:sz w:val="20"/>
                <w:szCs w:val="28"/>
              </w:rPr>
              <w:t>Вмятины</w:t>
            </w:r>
          </w:p>
        </w:tc>
        <w:tc>
          <w:tcPr>
            <w:tcW w:w="1744" w:type="dxa"/>
            <w:shd w:val="clear" w:color="auto" w:fill="auto"/>
          </w:tcPr>
          <w:p w:rsidR="00D705B7" w:rsidRPr="00826A53" w:rsidRDefault="00D705B7" w:rsidP="00826A53">
            <w:pPr>
              <w:suppressAutoHyphens/>
              <w:spacing w:line="360" w:lineRule="auto"/>
              <w:rPr>
                <w:sz w:val="20"/>
                <w:szCs w:val="28"/>
              </w:rPr>
            </w:pPr>
            <w:r w:rsidRPr="00826A53">
              <w:rPr>
                <w:sz w:val="20"/>
                <w:szCs w:val="28"/>
              </w:rPr>
              <w:t>Материал должен хорошо формоваться, прочно соединяться с материалами верха и подкладки</w:t>
            </w:r>
          </w:p>
        </w:tc>
        <w:tc>
          <w:tcPr>
            <w:tcW w:w="2108" w:type="dxa"/>
            <w:shd w:val="clear" w:color="auto" w:fill="auto"/>
          </w:tcPr>
          <w:p w:rsidR="00DA0F71" w:rsidRPr="00826A53" w:rsidRDefault="00D705B7" w:rsidP="00826A53">
            <w:pPr>
              <w:suppressAutoHyphens/>
              <w:spacing w:line="360" w:lineRule="auto"/>
              <w:rPr>
                <w:sz w:val="20"/>
                <w:szCs w:val="28"/>
                <w:lang w:val="en-US"/>
              </w:rPr>
            </w:pPr>
            <w:r w:rsidRPr="00826A53">
              <w:rPr>
                <w:sz w:val="20"/>
                <w:szCs w:val="28"/>
              </w:rPr>
              <w:t>Формуемость, жесткость, упругость</w:t>
            </w:r>
          </w:p>
        </w:tc>
      </w:tr>
      <w:tr w:rsidR="00D705B7" w:rsidRPr="00826A53" w:rsidTr="00826A53">
        <w:tc>
          <w:tcPr>
            <w:tcW w:w="1155" w:type="dxa"/>
            <w:shd w:val="clear" w:color="auto" w:fill="auto"/>
          </w:tcPr>
          <w:p w:rsidR="00D705B7" w:rsidRPr="00826A53" w:rsidRDefault="00D705B7" w:rsidP="00826A53">
            <w:pPr>
              <w:suppressAutoHyphens/>
              <w:spacing w:line="360" w:lineRule="auto"/>
              <w:rPr>
                <w:sz w:val="20"/>
                <w:szCs w:val="28"/>
              </w:rPr>
            </w:pPr>
          </w:p>
        </w:tc>
        <w:tc>
          <w:tcPr>
            <w:tcW w:w="1136" w:type="dxa"/>
            <w:shd w:val="clear" w:color="auto" w:fill="auto"/>
          </w:tcPr>
          <w:p w:rsidR="00D705B7" w:rsidRPr="00826A53" w:rsidRDefault="00D705B7" w:rsidP="00826A53">
            <w:pPr>
              <w:suppressAutoHyphens/>
              <w:spacing w:line="360" w:lineRule="auto"/>
              <w:rPr>
                <w:sz w:val="20"/>
                <w:szCs w:val="28"/>
              </w:rPr>
            </w:pPr>
            <w:r w:rsidRPr="00826A53">
              <w:rPr>
                <w:sz w:val="20"/>
                <w:szCs w:val="28"/>
              </w:rPr>
              <w:t>Задник</w:t>
            </w:r>
          </w:p>
        </w:tc>
        <w:tc>
          <w:tcPr>
            <w:tcW w:w="1851" w:type="dxa"/>
            <w:shd w:val="clear" w:color="auto" w:fill="auto"/>
          </w:tcPr>
          <w:p w:rsidR="00D705B7" w:rsidRPr="00826A53" w:rsidRDefault="00D705B7" w:rsidP="00826A53">
            <w:pPr>
              <w:suppressAutoHyphens/>
              <w:spacing w:line="360" w:lineRule="auto"/>
              <w:rPr>
                <w:sz w:val="20"/>
                <w:szCs w:val="28"/>
              </w:rPr>
            </w:pPr>
            <w:r w:rsidRPr="00826A53">
              <w:rPr>
                <w:sz w:val="20"/>
                <w:szCs w:val="28"/>
              </w:rPr>
              <w:t>Форма изделия</w:t>
            </w:r>
          </w:p>
        </w:tc>
        <w:tc>
          <w:tcPr>
            <w:tcW w:w="1480" w:type="dxa"/>
            <w:shd w:val="clear" w:color="auto" w:fill="auto"/>
          </w:tcPr>
          <w:p w:rsidR="00D705B7" w:rsidRPr="00826A53" w:rsidRDefault="00D705B7" w:rsidP="00826A53">
            <w:pPr>
              <w:suppressAutoHyphens/>
              <w:spacing w:line="360" w:lineRule="auto"/>
              <w:rPr>
                <w:sz w:val="20"/>
                <w:szCs w:val="28"/>
              </w:rPr>
            </w:pPr>
            <w:r w:rsidRPr="00826A53">
              <w:rPr>
                <w:sz w:val="20"/>
                <w:szCs w:val="28"/>
              </w:rPr>
              <w:t>Оседание</w:t>
            </w:r>
          </w:p>
        </w:tc>
        <w:tc>
          <w:tcPr>
            <w:tcW w:w="1744" w:type="dxa"/>
            <w:shd w:val="clear" w:color="auto" w:fill="auto"/>
          </w:tcPr>
          <w:p w:rsidR="00D705B7" w:rsidRPr="00826A53" w:rsidRDefault="00D705B7" w:rsidP="00826A53">
            <w:pPr>
              <w:suppressAutoHyphens/>
              <w:spacing w:line="360" w:lineRule="auto"/>
              <w:rPr>
                <w:sz w:val="20"/>
                <w:szCs w:val="28"/>
              </w:rPr>
            </w:pPr>
            <w:r w:rsidRPr="00826A53">
              <w:rPr>
                <w:sz w:val="20"/>
                <w:szCs w:val="28"/>
              </w:rPr>
              <w:t>Материал должен легко формоваться</w:t>
            </w:r>
          </w:p>
        </w:tc>
        <w:tc>
          <w:tcPr>
            <w:tcW w:w="2108" w:type="dxa"/>
            <w:shd w:val="clear" w:color="auto" w:fill="auto"/>
          </w:tcPr>
          <w:p w:rsidR="00D705B7" w:rsidRPr="00826A53" w:rsidRDefault="00D705B7" w:rsidP="00826A53">
            <w:pPr>
              <w:suppressAutoHyphens/>
              <w:spacing w:line="360" w:lineRule="auto"/>
              <w:rPr>
                <w:sz w:val="20"/>
                <w:szCs w:val="28"/>
              </w:rPr>
            </w:pPr>
          </w:p>
        </w:tc>
      </w:tr>
      <w:tr w:rsidR="00D705B7" w:rsidRPr="00826A53" w:rsidTr="00826A53">
        <w:tc>
          <w:tcPr>
            <w:tcW w:w="1155" w:type="dxa"/>
            <w:shd w:val="clear" w:color="auto" w:fill="auto"/>
          </w:tcPr>
          <w:p w:rsidR="00D705B7" w:rsidRPr="00826A53" w:rsidRDefault="00D705B7" w:rsidP="00826A53">
            <w:pPr>
              <w:suppressAutoHyphens/>
              <w:spacing w:line="360" w:lineRule="auto"/>
              <w:rPr>
                <w:sz w:val="20"/>
                <w:szCs w:val="28"/>
              </w:rPr>
            </w:pPr>
          </w:p>
        </w:tc>
        <w:tc>
          <w:tcPr>
            <w:tcW w:w="1136" w:type="dxa"/>
            <w:shd w:val="clear" w:color="auto" w:fill="auto"/>
          </w:tcPr>
          <w:p w:rsidR="00D705B7" w:rsidRPr="00826A53" w:rsidRDefault="00D705B7" w:rsidP="00826A53">
            <w:pPr>
              <w:suppressAutoHyphens/>
              <w:spacing w:line="360" w:lineRule="auto"/>
              <w:rPr>
                <w:sz w:val="20"/>
                <w:szCs w:val="28"/>
              </w:rPr>
            </w:pPr>
            <w:r w:rsidRPr="00826A53">
              <w:rPr>
                <w:sz w:val="20"/>
                <w:szCs w:val="28"/>
              </w:rPr>
              <w:t>Стельки</w:t>
            </w:r>
          </w:p>
        </w:tc>
        <w:tc>
          <w:tcPr>
            <w:tcW w:w="1851"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Поддержание продольного свода стопы</w:t>
            </w:r>
          </w:p>
        </w:tc>
        <w:tc>
          <w:tcPr>
            <w:tcW w:w="1480" w:type="dxa"/>
            <w:shd w:val="clear" w:color="auto" w:fill="auto"/>
          </w:tcPr>
          <w:p w:rsidR="00D705B7" w:rsidRPr="00826A53" w:rsidRDefault="00D705B7" w:rsidP="00826A53">
            <w:pPr>
              <w:suppressAutoHyphens/>
              <w:spacing w:line="360" w:lineRule="auto"/>
              <w:rPr>
                <w:sz w:val="20"/>
                <w:szCs w:val="28"/>
              </w:rPr>
            </w:pPr>
            <w:r w:rsidRPr="00826A53">
              <w:rPr>
                <w:sz w:val="20"/>
                <w:szCs w:val="28"/>
              </w:rPr>
              <w:t>Искажение, набухание</w:t>
            </w:r>
          </w:p>
        </w:tc>
        <w:tc>
          <w:tcPr>
            <w:tcW w:w="1744" w:type="dxa"/>
            <w:shd w:val="clear" w:color="auto" w:fill="auto"/>
          </w:tcPr>
          <w:p w:rsidR="00D705B7" w:rsidRPr="00826A53" w:rsidRDefault="00D705B7" w:rsidP="00826A53">
            <w:pPr>
              <w:suppressAutoHyphens/>
              <w:spacing w:line="360" w:lineRule="auto"/>
              <w:rPr>
                <w:sz w:val="20"/>
                <w:szCs w:val="28"/>
              </w:rPr>
            </w:pPr>
            <w:r w:rsidRPr="00826A53">
              <w:rPr>
                <w:sz w:val="20"/>
                <w:szCs w:val="28"/>
              </w:rPr>
              <w:t>Стойкость к сжатию, многократному изгибу, расслаиванию, истиранию во влажных условиях</w:t>
            </w:r>
          </w:p>
        </w:tc>
        <w:tc>
          <w:tcPr>
            <w:tcW w:w="2108" w:type="dxa"/>
            <w:shd w:val="clear" w:color="auto" w:fill="auto"/>
          </w:tcPr>
          <w:p w:rsidR="00D705B7" w:rsidRPr="00826A53" w:rsidRDefault="00D705B7" w:rsidP="00826A53">
            <w:pPr>
              <w:suppressAutoHyphens/>
              <w:spacing w:line="360" w:lineRule="auto"/>
              <w:rPr>
                <w:sz w:val="20"/>
                <w:szCs w:val="28"/>
              </w:rPr>
            </w:pPr>
            <w:r w:rsidRPr="00826A53">
              <w:rPr>
                <w:sz w:val="20"/>
                <w:szCs w:val="28"/>
              </w:rPr>
              <w:t>Влагопоглащение и влагоотдача, пластичность</w:t>
            </w:r>
          </w:p>
        </w:tc>
      </w:tr>
      <w:tr w:rsidR="00D705B7" w:rsidRPr="00826A53" w:rsidTr="00826A53">
        <w:tc>
          <w:tcPr>
            <w:tcW w:w="1155" w:type="dxa"/>
            <w:shd w:val="clear" w:color="auto" w:fill="auto"/>
          </w:tcPr>
          <w:p w:rsidR="00D705B7" w:rsidRPr="00826A53" w:rsidRDefault="00D705B7" w:rsidP="00826A53">
            <w:pPr>
              <w:suppressAutoHyphens/>
              <w:spacing w:line="360" w:lineRule="auto"/>
              <w:rPr>
                <w:sz w:val="20"/>
                <w:szCs w:val="28"/>
              </w:rPr>
            </w:pPr>
          </w:p>
        </w:tc>
        <w:tc>
          <w:tcPr>
            <w:tcW w:w="1136"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Подошва</w:t>
            </w:r>
          </w:p>
        </w:tc>
        <w:tc>
          <w:tcPr>
            <w:tcW w:w="1851" w:type="dxa"/>
            <w:shd w:val="clear" w:color="auto" w:fill="auto"/>
          </w:tcPr>
          <w:p w:rsidR="00D705B7" w:rsidRPr="00826A53" w:rsidRDefault="00D705B7" w:rsidP="00826A53">
            <w:pPr>
              <w:suppressAutoHyphens/>
              <w:spacing w:line="360" w:lineRule="auto"/>
              <w:rPr>
                <w:sz w:val="20"/>
                <w:szCs w:val="28"/>
              </w:rPr>
            </w:pPr>
            <w:r w:rsidRPr="00826A53">
              <w:rPr>
                <w:sz w:val="20"/>
                <w:szCs w:val="28"/>
              </w:rPr>
              <w:t>Сцепление с грунтом</w:t>
            </w:r>
          </w:p>
        </w:tc>
        <w:tc>
          <w:tcPr>
            <w:tcW w:w="1480" w:type="dxa"/>
            <w:shd w:val="clear" w:color="auto" w:fill="auto"/>
          </w:tcPr>
          <w:p w:rsidR="00D705B7" w:rsidRPr="00826A53" w:rsidRDefault="00D705B7" w:rsidP="00826A53">
            <w:pPr>
              <w:suppressAutoHyphens/>
              <w:spacing w:line="360" w:lineRule="auto"/>
              <w:rPr>
                <w:sz w:val="20"/>
                <w:szCs w:val="28"/>
              </w:rPr>
            </w:pPr>
            <w:r w:rsidRPr="00826A53">
              <w:rPr>
                <w:sz w:val="20"/>
                <w:szCs w:val="28"/>
              </w:rPr>
              <w:t>Раздир, истирание</w:t>
            </w:r>
          </w:p>
        </w:tc>
        <w:tc>
          <w:tcPr>
            <w:tcW w:w="1744" w:type="dxa"/>
            <w:shd w:val="clear" w:color="auto" w:fill="auto"/>
          </w:tcPr>
          <w:p w:rsidR="00D705B7" w:rsidRPr="00826A53" w:rsidRDefault="00D705B7" w:rsidP="00826A53">
            <w:pPr>
              <w:suppressAutoHyphens/>
              <w:spacing w:line="360" w:lineRule="auto"/>
              <w:rPr>
                <w:sz w:val="20"/>
                <w:szCs w:val="28"/>
              </w:rPr>
            </w:pPr>
            <w:r w:rsidRPr="00826A53">
              <w:rPr>
                <w:sz w:val="20"/>
                <w:szCs w:val="28"/>
              </w:rPr>
              <w:t>Высокое сопротивление истиранию, раздиру, многократному изгибу, твердость, низкая масса</w:t>
            </w:r>
          </w:p>
        </w:tc>
        <w:tc>
          <w:tcPr>
            <w:tcW w:w="2108" w:type="dxa"/>
            <w:shd w:val="clear" w:color="auto" w:fill="auto"/>
          </w:tcPr>
          <w:p w:rsidR="00D705B7" w:rsidRPr="00826A53" w:rsidRDefault="00D705B7" w:rsidP="00826A53">
            <w:pPr>
              <w:suppressAutoHyphens/>
              <w:spacing w:line="360" w:lineRule="auto"/>
              <w:rPr>
                <w:sz w:val="20"/>
                <w:szCs w:val="28"/>
              </w:rPr>
            </w:pPr>
            <w:r w:rsidRPr="00826A53">
              <w:rPr>
                <w:sz w:val="20"/>
                <w:szCs w:val="28"/>
              </w:rPr>
              <w:t>Пластичность, водонепроницаемость</w:t>
            </w:r>
          </w:p>
        </w:tc>
      </w:tr>
      <w:tr w:rsidR="00D705B7" w:rsidRPr="00826A53" w:rsidTr="00826A53">
        <w:tc>
          <w:tcPr>
            <w:tcW w:w="1155" w:type="dxa"/>
            <w:shd w:val="clear" w:color="auto" w:fill="auto"/>
          </w:tcPr>
          <w:p w:rsidR="00D705B7" w:rsidRPr="00826A53" w:rsidRDefault="00D705B7" w:rsidP="00826A53">
            <w:pPr>
              <w:suppressAutoHyphens/>
              <w:spacing w:line="360" w:lineRule="auto"/>
              <w:rPr>
                <w:sz w:val="20"/>
                <w:szCs w:val="28"/>
              </w:rPr>
            </w:pPr>
          </w:p>
        </w:tc>
        <w:tc>
          <w:tcPr>
            <w:tcW w:w="1136" w:type="dxa"/>
            <w:shd w:val="clear" w:color="auto" w:fill="auto"/>
          </w:tcPr>
          <w:p w:rsidR="00D705B7" w:rsidRPr="00826A53" w:rsidRDefault="00D705B7" w:rsidP="00826A53">
            <w:pPr>
              <w:suppressAutoHyphens/>
              <w:spacing w:line="360" w:lineRule="auto"/>
              <w:rPr>
                <w:sz w:val="20"/>
                <w:szCs w:val="28"/>
              </w:rPr>
            </w:pPr>
            <w:r w:rsidRPr="00826A53">
              <w:rPr>
                <w:sz w:val="20"/>
                <w:szCs w:val="28"/>
              </w:rPr>
              <w:t>Каблук</w:t>
            </w:r>
          </w:p>
        </w:tc>
        <w:tc>
          <w:tcPr>
            <w:tcW w:w="1851" w:type="dxa"/>
            <w:shd w:val="clear" w:color="auto" w:fill="auto"/>
          </w:tcPr>
          <w:p w:rsidR="00D705B7" w:rsidRPr="00826A53" w:rsidRDefault="00D705B7" w:rsidP="00826A53">
            <w:pPr>
              <w:suppressAutoHyphens/>
              <w:spacing w:line="360" w:lineRule="auto"/>
              <w:rPr>
                <w:sz w:val="20"/>
                <w:szCs w:val="28"/>
              </w:rPr>
            </w:pPr>
            <w:r w:rsidRPr="00826A53">
              <w:rPr>
                <w:sz w:val="20"/>
                <w:szCs w:val="28"/>
              </w:rPr>
              <w:t>Сцепление с грунтом</w:t>
            </w:r>
          </w:p>
        </w:tc>
        <w:tc>
          <w:tcPr>
            <w:tcW w:w="1480" w:type="dxa"/>
            <w:shd w:val="clear" w:color="auto" w:fill="auto"/>
          </w:tcPr>
          <w:p w:rsidR="00D705B7" w:rsidRPr="00826A53" w:rsidRDefault="00D705B7" w:rsidP="00826A53">
            <w:pPr>
              <w:suppressAutoHyphens/>
              <w:spacing w:line="360" w:lineRule="auto"/>
              <w:rPr>
                <w:sz w:val="20"/>
                <w:szCs w:val="28"/>
              </w:rPr>
            </w:pPr>
            <w:r w:rsidRPr="00826A53">
              <w:rPr>
                <w:sz w:val="20"/>
                <w:szCs w:val="28"/>
              </w:rPr>
              <w:t>Истирание</w:t>
            </w:r>
          </w:p>
        </w:tc>
        <w:tc>
          <w:tcPr>
            <w:tcW w:w="1744" w:type="dxa"/>
            <w:shd w:val="clear" w:color="auto" w:fill="auto"/>
          </w:tcPr>
          <w:p w:rsidR="00D705B7" w:rsidRPr="00826A53" w:rsidRDefault="00D705B7" w:rsidP="00826A53">
            <w:pPr>
              <w:suppressAutoHyphens/>
              <w:spacing w:line="360" w:lineRule="auto"/>
              <w:rPr>
                <w:sz w:val="20"/>
                <w:szCs w:val="28"/>
              </w:rPr>
            </w:pPr>
            <w:r w:rsidRPr="00826A53">
              <w:rPr>
                <w:sz w:val="20"/>
                <w:szCs w:val="28"/>
              </w:rPr>
              <w:t>Высокое сопротивление истиранию, стойкость к сжатию и ударным нагрузкам</w:t>
            </w:r>
          </w:p>
        </w:tc>
        <w:tc>
          <w:tcPr>
            <w:tcW w:w="2108" w:type="dxa"/>
            <w:shd w:val="clear" w:color="auto" w:fill="auto"/>
          </w:tcPr>
          <w:p w:rsidR="00D705B7" w:rsidRPr="00826A53" w:rsidRDefault="00D705B7" w:rsidP="00826A53">
            <w:pPr>
              <w:suppressAutoHyphens/>
              <w:spacing w:line="360" w:lineRule="auto"/>
              <w:rPr>
                <w:sz w:val="20"/>
                <w:szCs w:val="28"/>
              </w:rPr>
            </w:pPr>
            <w:r w:rsidRPr="00826A53">
              <w:rPr>
                <w:sz w:val="20"/>
                <w:szCs w:val="28"/>
              </w:rPr>
              <w:t>Длительная эксплуатация</w:t>
            </w:r>
          </w:p>
        </w:tc>
      </w:tr>
    </w:tbl>
    <w:p w:rsidR="00A765A6" w:rsidRDefault="00A765A6" w:rsidP="00A765A6">
      <w:pPr>
        <w:tabs>
          <w:tab w:val="left" w:pos="9354"/>
        </w:tabs>
        <w:suppressAutoHyphens/>
        <w:spacing w:line="360" w:lineRule="auto"/>
        <w:ind w:firstLine="709"/>
        <w:jc w:val="both"/>
        <w:rPr>
          <w:b/>
          <w:sz w:val="28"/>
          <w:szCs w:val="32"/>
          <w:lang w:val="en-US"/>
        </w:rPr>
      </w:pPr>
    </w:p>
    <w:p w:rsidR="00BF5ACA" w:rsidRDefault="00A765A6" w:rsidP="00A765A6">
      <w:pPr>
        <w:tabs>
          <w:tab w:val="left" w:pos="9354"/>
        </w:tabs>
        <w:suppressAutoHyphens/>
        <w:spacing w:line="360" w:lineRule="auto"/>
        <w:ind w:firstLine="709"/>
        <w:jc w:val="both"/>
        <w:rPr>
          <w:b/>
          <w:sz w:val="28"/>
          <w:szCs w:val="32"/>
          <w:lang w:val="en-US"/>
        </w:rPr>
      </w:pPr>
      <w:r>
        <w:rPr>
          <w:b/>
          <w:sz w:val="28"/>
          <w:szCs w:val="32"/>
          <w:lang w:val="en-US"/>
        </w:rPr>
        <w:br w:type="page"/>
      </w:r>
      <w:r w:rsidR="00BF5ACA" w:rsidRPr="00A765A6">
        <w:rPr>
          <w:b/>
          <w:sz w:val="28"/>
          <w:szCs w:val="32"/>
        </w:rPr>
        <w:t>2. Раз</w:t>
      </w:r>
      <w:r>
        <w:rPr>
          <w:b/>
          <w:sz w:val="28"/>
          <w:szCs w:val="32"/>
        </w:rPr>
        <w:t>работка требований к материалам</w:t>
      </w:r>
    </w:p>
    <w:p w:rsidR="00A765A6" w:rsidRPr="00A765A6" w:rsidRDefault="00A765A6" w:rsidP="00A765A6">
      <w:pPr>
        <w:tabs>
          <w:tab w:val="left" w:pos="9354"/>
        </w:tabs>
        <w:suppressAutoHyphens/>
        <w:spacing w:line="360" w:lineRule="auto"/>
        <w:ind w:firstLine="709"/>
        <w:jc w:val="both"/>
        <w:rPr>
          <w:b/>
          <w:sz w:val="28"/>
          <w:szCs w:val="32"/>
          <w:lang w:val="en-US"/>
        </w:rPr>
      </w:pPr>
    </w:p>
    <w:p w:rsidR="00BA1627" w:rsidRPr="00A765A6" w:rsidRDefault="00BA1627" w:rsidP="00A765A6">
      <w:pPr>
        <w:suppressAutoHyphens/>
        <w:spacing w:line="360" w:lineRule="auto"/>
        <w:ind w:firstLine="709"/>
        <w:jc w:val="both"/>
        <w:rPr>
          <w:sz w:val="28"/>
          <w:szCs w:val="28"/>
        </w:rPr>
      </w:pPr>
      <w:r w:rsidRPr="00A765A6">
        <w:rPr>
          <w:sz w:val="28"/>
          <w:szCs w:val="28"/>
        </w:rPr>
        <w:t xml:space="preserve">Изделие, туфли модельные </w:t>
      </w:r>
      <w:r w:rsidR="00A765A6">
        <w:rPr>
          <w:sz w:val="28"/>
          <w:szCs w:val="28"/>
        </w:rPr>
        <w:t>"</w:t>
      </w:r>
      <w:r w:rsidRPr="00A765A6">
        <w:rPr>
          <w:sz w:val="28"/>
          <w:szCs w:val="28"/>
        </w:rPr>
        <w:t>лодочка</w:t>
      </w:r>
      <w:r w:rsidR="00A765A6">
        <w:rPr>
          <w:sz w:val="28"/>
          <w:szCs w:val="28"/>
        </w:rPr>
        <w:t>"</w:t>
      </w:r>
      <w:r w:rsidRPr="00A765A6">
        <w:rPr>
          <w:sz w:val="28"/>
          <w:szCs w:val="28"/>
        </w:rPr>
        <w:t>, должны обладать определенным комплексом свойств. Качество изделия оценивается соответствием этого комплекса свойств, требованиям потребителя.</w:t>
      </w:r>
    </w:p>
    <w:p w:rsidR="00BA1627" w:rsidRPr="00A765A6" w:rsidRDefault="00BA1627" w:rsidP="00A765A6">
      <w:pPr>
        <w:suppressAutoHyphens/>
        <w:spacing w:line="360" w:lineRule="auto"/>
        <w:ind w:firstLine="709"/>
        <w:jc w:val="both"/>
        <w:rPr>
          <w:sz w:val="28"/>
          <w:szCs w:val="28"/>
        </w:rPr>
      </w:pPr>
      <w:r w:rsidRPr="00A765A6">
        <w:rPr>
          <w:sz w:val="28"/>
          <w:szCs w:val="28"/>
        </w:rPr>
        <w:t>Качество есть определенность предмета, отличающая его от других предметов.</w:t>
      </w:r>
    </w:p>
    <w:p w:rsidR="00A765A6" w:rsidRDefault="00BA1627" w:rsidP="00A765A6">
      <w:pPr>
        <w:suppressAutoHyphens/>
        <w:spacing w:line="360" w:lineRule="auto"/>
        <w:ind w:firstLine="709"/>
        <w:jc w:val="both"/>
        <w:rPr>
          <w:sz w:val="28"/>
          <w:szCs w:val="28"/>
        </w:rPr>
      </w:pPr>
      <w:r w:rsidRPr="00A765A6">
        <w:rPr>
          <w:sz w:val="28"/>
          <w:szCs w:val="28"/>
        </w:rPr>
        <w:t>Качество проявляется во многих свойствах.</w:t>
      </w:r>
      <w:r w:rsidR="00A765A6">
        <w:rPr>
          <w:sz w:val="28"/>
          <w:szCs w:val="28"/>
        </w:rPr>
        <w:t xml:space="preserve"> </w:t>
      </w:r>
      <w:r w:rsidRPr="00A765A6">
        <w:rPr>
          <w:sz w:val="28"/>
          <w:szCs w:val="28"/>
        </w:rPr>
        <w:t>Свойство - внешнее выражение качества данного предмета по отношению к другим предметам.</w:t>
      </w:r>
    </w:p>
    <w:p w:rsidR="00A765A6" w:rsidRDefault="00BA1627" w:rsidP="00A765A6">
      <w:pPr>
        <w:suppressAutoHyphens/>
        <w:spacing w:line="360" w:lineRule="auto"/>
        <w:ind w:firstLine="709"/>
        <w:jc w:val="both"/>
        <w:rPr>
          <w:sz w:val="28"/>
          <w:szCs w:val="28"/>
        </w:rPr>
      </w:pPr>
      <w:r w:rsidRPr="00A765A6">
        <w:rPr>
          <w:sz w:val="28"/>
          <w:szCs w:val="28"/>
        </w:rPr>
        <w:t>Большое значение для оценки качества имеют показатели, характеризующие соответствие параметров изготовляемой продукции требованиям государственного стандарта. Для обуви такими показателями качества являются прочность</w:t>
      </w:r>
      <w:r w:rsidR="00A765A6">
        <w:rPr>
          <w:sz w:val="28"/>
          <w:szCs w:val="28"/>
        </w:rPr>
        <w:t xml:space="preserve"> </w:t>
      </w:r>
      <w:r w:rsidRPr="00A765A6">
        <w:rPr>
          <w:sz w:val="28"/>
          <w:szCs w:val="28"/>
        </w:rPr>
        <w:t>крепления подошвы и каблука, прочность швов заготовки верха, толщина деталей верха и низа обуви, жесткость носка и задника.</w:t>
      </w:r>
      <w:r w:rsidR="00A765A6">
        <w:rPr>
          <w:sz w:val="28"/>
          <w:szCs w:val="28"/>
        </w:rPr>
        <w:t xml:space="preserve"> </w:t>
      </w:r>
    </w:p>
    <w:p w:rsidR="00BA1627" w:rsidRPr="00A765A6" w:rsidRDefault="00BA1627" w:rsidP="00A765A6">
      <w:pPr>
        <w:suppressAutoHyphens/>
        <w:spacing w:line="360" w:lineRule="auto"/>
        <w:ind w:firstLine="709"/>
        <w:jc w:val="both"/>
        <w:rPr>
          <w:sz w:val="28"/>
          <w:szCs w:val="28"/>
        </w:rPr>
      </w:pPr>
      <w:r w:rsidRPr="00A765A6">
        <w:rPr>
          <w:sz w:val="28"/>
          <w:szCs w:val="28"/>
        </w:rPr>
        <w:t>Свойства тесно связаны между собой и зависят друг от друга. Изменение одних свойств сопровождается изменением других; в ряде случаев улучшение одних свойств может привести к ухудшению других, поэтому важны оптимальные соотношения свойств изделия.</w:t>
      </w:r>
    </w:p>
    <w:p w:rsidR="00BA1627" w:rsidRPr="00A765A6" w:rsidRDefault="00BA1627" w:rsidP="00A765A6">
      <w:pPr>
        <w:suppressAutoHyphens/>
        <w:spacing w:line="360" w:lineRule="auto"/>
        <w:ind w:firstLine="709"/>
        <w:jc w:val="both"/>
        <w:rPr>
          <w:sz w:val="28"/>
          <w:szCs w:val="28"/>
        </w:rPr>
      </w:pPr>
      <w:r w:rsidRPr="00A765A6">
        <w:rPr>
          <w:sz w:val="28"/>
          <w:szCs w:val="28"/>
        </w:rPr>
        <w:t>Показатели качества продукции - это количественные характеристики свойств, входящие в состав ее качества и рассматриваемые применительно к определенным условиям ее создания, эксплуатации или потребления. Номенклатура показателей</w:t>
      </w:r>
      <w:r w:rsidR="00A765A6">
        <w:rPr>
          <w:sz w:val="28"/>
          <w:szCs w:val="28"/>
        </w:rPr>
        <w:t xml:space="preserve"> </w:t>
      </w:r>
      <w:r w:rsidRPr="00A765A6">
        <w:rPr>
          <w:sz w:val="28"/>
          <w:szCs w:val="28"/>
        </w:rPr>
        <w:t xml:space="preserve">качества продукции, общая для различных отраслей промышленности, определена в ГОСТ 22851-77 </w:t>
      </w:r>
      <w:r w:rsidR="00A765A6">
        <w:rPr>
          <w:sz w:val="28"/>
          <w:szCs w:val="28"/>
        </w:rPr>
        <w:t>"</w:t>
      </w:r>
      <w:r w:rsidRPr="00A765A6">
        <w:rPr>
          <w:sz w:val="28"/>
          <w:szCs w:val="28"/>
        </w:rPr>
        <w:t xml:space="preserve">Выбор номенклатуры показателей качества продукции. Основные понятия </w:t>
      </w:r>
      <w:r w:rsidR="00A765A6">
        <w:rPr>
          <w:sz w:val="28"/>
          <w:szCs w:val="28"/>
        </w:rPr>
        <w:t>"</w:t>
      </w:r>
      <w:r w:rsidRPr="00A765A6">
        <w:rPr>
          <w:sz w:val="28"/>
          <w:szCs w:val="28"/>
        </w:rPr>
        <w:t>.</w:t>
      </w:r>
    </w:p>
    <w:p w:rsidR="00A765A6" w:rsidRDefault="00BA1627" w:rsidP="00A765A6">
      <w:pPr>
        <w:suppressAutoHyphens/>
        <w:spacing w:line="360" w:lineRule="auto"/>
        <w:ind w:firstLine="709"/>
        <w:jc w:val="both"/>
        <w:rPr>
          <w:sz w:val="28"/>
          <w:szCs w:val="28"/>
        </w:rPr>
      </w:pPr>
      <w:r w:rsidRPr="00A765A6">
        <w:rPr>
          <w:sz w:val="28"/>
          <w:szCs w:val="28"/>
        </w:rPr>
        <w:t>Она включает в себя следующие показатели качества продукции:</w:t>
      </w:r>
    </w:p>
    <w:p w:rsidR="00BA1627" w:rsidRPr="00A765A6" w:rsidRDefault="00BA1627" w:rsidP="00A765A6">
      <w:pPr>
        <w:suppressAutoHyphens/>
        <w:spacing w:line="360" w:lineRule="auto"/>
        <w:ind w:firstLine="709"/>
        <w:jc w:val="both"/>
        <w:rPr>
          <w:sz w:val="28"/>
          <w:szCs w:val="28"/>
        </w:rPr>
      </w:pPr>
      <w:r w:rsidRPr="00A765A6">
        <w:rPr>
          <w:sz w:val="28"/>
          <w:szCs w:val="28"/>
        </w:rPr>
        <w:t>Надежность-вероятность безотказной работы продукции в течение установленного интервала времени при определенных условиях и режиме работы;</w:t>
      </w:r>
    </w:p>
    <w:p w:rsidR="00BA1627" w:rsidRPr="00A765A6" w:rsidRDefault="00BA1627" w:rsidP="00A765A6">
      <w:pPr>
        <w:suppressAutoHyphens/>
        <w:spacing w:line="360" w:lineRule="auto"/>
        <w:ind w:firstLine="709"/>
        <w:jc w:val="both"/>
        <w:rPr>
          <w:sz w:val="28"/>
          <w:szCs w:val="28"/>
        </w:rPr>
      </w:pPr>
      <w:r w:rsidRPr="00A765A6">
        <w:rPr>
          <w:sz w:val="28"/>
          <w:szCs w:val="28"/>
        </w:rPr>
        <w:t>Долговечность</w:t>
      </w:r>
      <w:r w:rsidRPr="00A765A6">
        <w:rPr>
          <w:i/>
          <w:sz w:val="28"/>
          <w:szCs w:val="28"/>
        </w:rPr>
        <w:t xml:space="preserve"> -</w:t>
      </w:r>
      <w:r w:rsidR="00A765A6">
        <w:rPr>
          <w:i/>
          <w:sz w:val="28"/>
          <w:szCs w:val="28"/>
        </w:rPr>
        <w:t xml:space="preserve"> </w:t>
      </w:r>
      <w:r w:rsidRPr="00A765A6">
        <w:rPr>
          <w:sz w:val="28"/>
          <w:szCs w:val="28"/>
        </w:rPr>
        <w:t>гарантийный срок эксплуатации продукции.</w:t>
      </w:r>
    </w:p>
    <w:p w:rsidR="00BA1627" w:rsidRPr="00A765A6" w:rsidRDefault="00BA1627" w:rsidP="00A765A6">
      <w:pPr>
        <w:suppressAutoHyphens/>
        <w:spacing w:line="360" w:lineRule="auto"/>
        <w:ind w:firstLine="709"/>
        <w:jc w:val="both"/>
        <w:rPr>
          <w:sz w:val="28"/>
          <w:szCs w:val="28"/>
        </w:rPr>
      </w:pPr>
      <w:r w:rsidRPr="00A765A6">
        <w:rPr>
          <w:sz w:val="28"/>
          <w:szCs w:val="28"/>
        </w:rPr>
        <w:t>Технологичность</w:t>
      </w:r>
      <w:r w:rsidRPr="00A765A6">
        <w:rPr>
          <w:i/>
          <w:sz w:val="28"/>
          <w:szCs w:val="28"/>
        </w:rPr>
        <w:t xml:space="preserve"> </w:t>
      </w:r>
      <w:r w:rsidRPr="00A765A6">
        <w:rPr>
          <w:sz w:val="28"/>
          <w:szCs w:val="28"/>
        </w:rPr>
        <w:t>– трудо – материало - энергоемкость продукции, распределение затрат на подготовку производства, изготовление и эксплуатацию продукции;</w:t>
      </w:r>
    </w:p>
    <w:p w:rsidR="00A765A6" w:rsidRDefault="00BA1627" w:rsidP="00A765A6">
      <w:pPr>
        <w:suppressAutoHyphens/>
        <w:spacing w:line="360" w:lineRule="auto"/>
        <w:ind w:firstLine="709"/>
        <w:jc w:val="both"/>
        <w:rPr>
          <w:sz w:val="28"/>
          <w:szCs w:val="28"/>
        </w:rPr>
      </w:pPr>
      <w:r w:rsidRPr="00A765A6">
        <w:rPr>
          <w:sz w:val="28"/>
          <w:szCs w:val="28"/>
        </w:rPr>
        <w:t>Эргономические свойства</w:t>
      </w:r>
      <w:r w:rsidRPr="00A765A6">
        <w:rPr>
          <w:i/>
          <w:sz w:val="28"/>
          <w:szCs w:val="28"/>
        </w:rPr>
        <w:t xml:space="preserve"> -</w:t>
      </w:r>
      <w:r w:rsidRPr="00A765A6">
        <w:rPr>
          <w:sz w:val="28"/>
          <w:szCs w:val="28"/>
        </w:rPr>
        <w:t xml:space="preserve"> удобство и комфорт в процессе эксплуатации.</w:t>
      </w:r>
    </w:p>
    <w:p w:rsidR="00BA1627" w:rsidRPr="00A765A6" w:rsidRDefault="00BA1627" w:rsidP="00A765A6">
      <w:pPr>
        <w:suppressAutoHyphens/>
        <w:spacing w:line="360" w:lineRule="auto"/>
        <w:ind w:firstLine="709"/>
        <w:jc w:val="both"/>
        <w:rPr>
          <w:sz w:val="28"/>
          <w:szCs w:val="28"/>
        </w:rPr>
      </w:pPr>
      <w:r w:rsidRPr="00A765A6">
        <w:rPr>
          <w:sz w:val="28"/>
          <w:szCs w:val="28"/>
        </w:rPr>
        <w:t>Эстетические свойства</w:t>
      </w:r>
      <w:r w:rsidR="00A765A6">
        <w:rPr>
          <w:sz w:val="28"/>
          <w:szCs w:val="28"/>
        </w:rPr>
        <w:t xml:space="preserve"> </w:t>
      </w:r>
      <w:r w:rsidRPr="00A765A6">
        <w:rPr>
          <w:sz w:val="28"/>
          <w:szCs w:val="28"/>
        </w:rPr>
        <w:t>- внешний вид продукции.</w:t>
      </w:r>
    </w:p>
    <w:p w:rsidR="00BA1627" w:rsidRPr="00A765A6" w:rsidRDefault="00DA0F71" w:rsidP="00A765A6">
      <w:pPr>
        <w:suppressAutoHyphens/>
        <w:spacing w:line="360" w:lineRule="auto"/>
        <w:ind w:firstLine="709"/>
        <w:jc w:val="both"/>
        <w:rPr>
          <w:sz w:val="28"/>
          <w:szCs w:val="28"/>
        </w:rPr>
      </w:pPr>
      <w:r w:rsidRPr="00A765A6">
        <w:rPr>
          <w:sz w:val="28"/>
          <w:szCs w:val="28"/>
        </w:rPr>
        <w:t>К</w:t>
      </w:r>
      <w:r w:rsidR="00BA1627" w:rsidRPr="00A765A6">
        <w:rPr>
          <w:sz w:val="28"/>
          <w:szCs w:val="28"/>
        </w:rPr>
        <w:t>ачество изделий легкой промышленности обеспечивается комплексом</w:t>
      </w:r>
      <w:r w:rsidR="00BA1627" w:rsidRPr="00A765A6">
        <w:rPr>
          <w:b/>
          <w:sz w:val="28"/>
          <w:szCs w:val="28"/>
        </w:rPr>
        <w:t xml:space="preserve"> </w:t>
      </w:r>
      <w:r w:rsidR="00BA1627" w:rsidRPr="00A765A6">
        <w:rPr>
          <w:sz w:val="28"/>
          <w:szCs w:val="28"/>
        </w:rPr>
        <w:t>физических и механических свойств материалов, т.е. подбором более прочных, стойких к истиранию, изгибу и прорыву швом материалов.</w:t>
      </w:r>
    </w:p>
    <w:p w:rsidR="00BA1627" w:rsidRPr="00A765A6" w:rsidRDefault="00BA1627" w:rsidP="00A765A6">
      <w:pPr>
        <w:suppressAutoHyphens/>
        <w:spacing w:line="360" w:lineRule="auto"/>
        <w:ind w:firstLine="709"/>
        <w:jc w:val="both"/>
        <w:rPr>
          <w:sz w:val="28"/>
          <w:szCs w:val="28"/>
        </w:rPr>
      </w:pPr>
      <w:r w:rsidRPr="00A765A6">
        <w:rPr>
          <w:sz w:val="28"/>
          <w:szCs w:val="28"/>
        </w:rPr>
        <w:t>Модельная обувь должна отличаться модным силуэтом, изяществом деталей, легкостью, гибкостью, разнообразной фурнитурой. Она носится значительно реже, из-за измененной моды общий срок ее пользования меньше, чем повседневной обуви. Вследствие этого к материалам предъявляют требования эластичности, мягкости, лучшего внешнего вида (фактура поверхности, цвет и т.п.) и меньшей степени – требование износостойкости, столь важное для повседневной и специальной обуви.</w:t>
      </w:r>
    </w:p>
    <w:p w:rsidR="00BA1627" w:rsidRPr="00A765A6" w:rsidRDefault="00BA1627" w:rsidP="00A765A6">
      <w:pPr>
        <w:suppressAutoHyphens/>
        <w:spacing w:line="360" w:lineRule="auto"/>
        <w:ind w:firstLine="709"/>
        <w:jc w:val="both"/>
        <w:rPr>
          <w:sz w:val="28"/>
          <w:szCs w:val="28"/>
        </w:rPr>
      </w:pPr>
      <w:r w:rsidRPr="00A765A6">
        <w:rPr>
          <w:sz w:val="28"/>
          <w:szCs w:val="28"/>
        </w:rPr>
        <w:t>Гигиенические требования.</w:t>
      </w:r>
    </w:p>
    <w:p w:rsidR="00BA1627" w:rsidRPr="00A765A6" w:rsidRDefault="00BA1627" w:rsidP="00A765A6">
      <w:pPr>
        <w:suppressAutoHyphens/>
        <w:spacing w:line="360" w:lineRule="auto"/>
        <w:ind w:firstLine="709"/>
        <w:jc w:val="both"/>
        <w:rPr>
          <w:sz w:val="28"/>
          <w:szCs w:val="28"/>
        </w:rPr>
      </w:pPr>
      <w:r w:rsidRPr="00A765A6">
        <w:rPr>
          <w:sz w:val="28"/>
          <w:szCs w:val="28"/>
        </w:rPr>
        <w:t>Гигиенические свойства материалов для изделий из кожи стали наряду с эстетическими свойствами важнейшим критерием выбора материалов для обуви.</w:t>
      </w:r>
    </w:p>
    <w:p w:rsidR="00BA1627" w:rsidRPr="00A765A6" w:rsidRDefault="00BA1627" w:rsidP="00A765A6">
      <w:pPr>
        <w:suppressAutoHyphens/>
        <w:spacing w:line="360" w:lineRule="auto"/>
        <w:ind w:firstLine="709"/>
        <w:jc w:val="both"/>
        <w:rPr>
          <w:sz w:val="28"/>
          <w:szCs w:val="28"/>
        </w:rPr>
      </w:pPr>
      <w:r w:rsidRPr="00A765A6">
        <w:rPr>
          <w:sz w:val="28"/>
          <w:szCs w:val="28"/>
        </w:rPr>
        <w:t>Основными требованиями к материалам для изделий, которые должны обладать определенными гигиеническими свойствами, является наличие пористой структуры. Пористые материалы имеют меньшую массу и теплопроводность, чем не пористые, на их производство затрачивается меньше сырья.</w:t>
      </w:r>
    </w:p>
    <w:p w:rsidR="00BA1627" w:rsidRPr="00A765A6" w:rsidRDefault="00BA1627" w:rsidP="00A765A6">
      <w:pPr>
        <w:suppressAutoHyphens/>
        <w:spacing w:line="360" w:lineRule="auto"/>
        <w:ind w:firstLine="709"/>
        <w:jc w:val="both"/>
        <w:rPr>
          <w:sz w:val="28"/>
          <w:szCs w:val="28"/>
        </w:rPr>
      </w:pPr>
      <w:r w:rsidRPr="00A765A6">
        <w:rPr>
          <w:sz w:val="28"/>
          <w:szCs w:val="28"/>
        </w:rPr>
        <w:t>Материалы для изделий из кожи по отношению к действию влаги</w:t>
      </w:r>
      <w:r w:rsidR="00A765A6">
        <w:rPr>
          <w:sz w:val="28"/>
          <w:szCs w:val="28"/>
        </w:rPr>
        <w:t xml:space="preserve"> </w:t>
      </w:r>
      <w:r w:rsidRPr="00A765A6">
        <w:rPr>
          <w:sz w:val="28"/>
          <w:szCs w:val="28"/>
        </w:rPr>
        <w:t>делятся на</w:t>
      </w:r>
      <w:r w:rsidR="00A765A6">
        <w:rPr>
          <w:sz w:val="28"/>
          <w:szCs w:val="28"/>
        </w:rPr>
        <w:t xml:space="preserve"> </w:t>
      </w:r>
      <w:r w:rsidRPr="00A765A6">
        <w:rPr>
          <w:sz w:val="28"/>
          <w:szCs w:val="28"/>
        </w:rPr>
        <w:t>гидрофильные и гидрофобные, т.е. смачиваемые и несмачиваемые водой. Гидрофильные</w:t>
      </w:r>
      <w:r w:rsidR="00A765A6">
        <w:rPr>
          <w:sz w:val="28"/>
          <w:szCs w:val="28"/>
        </w:rPr>
        <w:t xml:space="preserve"> </w:t>
      </w:r>
      <w:r w:rsidRPr="00A765A6">
        <w:rPr>
          <w:sz w:val="28"/>
          <w:szCs w:val="28"/>
        </w:rPr>
        <w:t>материалы имеют высокие показатели влагопоглощения и гигроскопичности, а гидрофобные - показатель водостойкости. В связи с этим гидрофильные материалы применяют для деталей верха, подкладки и стелек, которые должны поглощать потовыделения стопы, а гидрофобные материалы для подошв и каблуков, которые не должны намокать. Изделиям из кожи необходимы прежде всего высокие показатели паропроницаемости, влагопоглощения, гигроскопичности и влагоотдачи.</w:t>
      </w:r>
    </w:p>
    <w:p w:rsidR="00BA1627" w:rsidRPr="00A765A6" w:rsidRDefault="00BA1627" w:rsidP="00A765A6">
      <w:pPr>
        <w:suppressAutoHyphens/>
        <w:spacing w:line="360" w:lineRule="auto"/>
        <w:ind w:firstLine="709"/>
        <w:jc w:val="both"/>
        <w:rPr>
          <w:sz w:val="28"/>
          <w:szCs w:val="28"/>
        </w:rPr>
      </w:pPr>
      <w:r w:rsidRPr="00A765A6">
        <w:rPr>
          <w:sz w:val="28"/>
          <w:szCs w:val="28"/>
        </w:rPr>
        <w:t>Под воздействием пота, влаги, тепла, света из материалов могут выделятся, токсичные продукты разложения или несвязанные компоненты. Они разрушают материалы, изменяют их внешний вид и вызывают кожные и побочные заболевания носчика изделия. Поэтому среди гигиенических требований к материалам для изделий из кожи, важное место занимают санитарно-химические, т. е. обеспечение выделений химических веществ в количествах, допущенных нормативной документацией.</w:t>
      </w:r>
    </w:p>
    <w:p w:rsidR="00BF5ACA" w:rsidRPr="00A765A6" w:rsidRDefault="00BF5ACA" w:rsidP="00A765A6">
      <w:pPr>
        <w:tabs>
          <w:tab w:val="left" w:pos="9354"/>
        </w:tabs>
        <w:suppressAutoHyphens/>
        <w:spacing w:line="360" w:lineRule="auto"/>
        <w:ind w:firstLine="709"/>
        <w:jc w:val="both"/>
        <w:rPr>
          <w:sz w:val="28"/>
          <w:szCs w:val="28"/>
        </w:rPr>
      </w:pPr>
      <w:r w:rsidRPr="00A765A6">
        <w:rPr>
          <w:sz w:val="28"/>
          <w:szCs w:val="28"/>
        </w:rPr>
        <w:t>Для данной конструкции (</w:t>
      </w:r>
      <w:r w:rsidR="00857E9A" w:rsidRPr="00A765A6">
        <w:rPr>
          <w:sz w:val="28"/>
          <w:szCs w:val="28"/>
        </w:rPr>
        <w:t xml:space="preserve">туфель женских </w:t>
      </w:r>
      <w:r w:rsidRPr="00A765A6">
        <w:rPr>
          <w:sz w:val="28"/>
          <w:szCs w:val="28"/>
        </w:rPr>
        <w:t>модельных</w:t>
      </w:r>
      <w:r w:rsidR="00857E9A" w:rsidRPr="00A765A6">
        <w:rPr>
          <w:sz w:val="28"/>
          <w:szCs w:val="28"/>
        </w:rPr>
        <w:t xml:space="preserve"> </w:t>
      </w:r>
      <w:r w:rsidR="00A765A6">
        <w:rPr>
          <w:sz w:val="28"/>
          <w:szCs w:val="28"/>
        </w:rPr>
        <w:t>"</w:t>
      </w:r>
      <w:r w:rsidR="00857E9A" w:rsidRPr="00A765A6">
        <w:rPr>
          <w:sz w:val="28"/>
          <w:szCs w:val="28"/>
        </w:rPr>
        <w:t>лодочка</w:t>
      </w:r>
      <w:r w:rsidR="00A765A6">
        <w:rPr>
          <w:sz w:val="28"/>
          <w:szCs w:val="28"/>
        </w:rPr>
        <w:t>"</w:t>
      </w:r>
      <w:r w:rsidRPr="00A765A6">
        <w:rPr>
          <w:sz w:val="28"/>
          <w:szCs w:val="28"/>
        </w:rPr>
        <w:t>) при выборе материалов важными показателями являются: эстетические, гигиенические и функциональные требования, а технологические, экономические, требования надежности являются менее важными.</w:t>
      </w:r>
    </w:p>
    <w:p w:rsidR="00A765A6" w:rsidRDefault="00BF5ACA" w:rsidP="00A765A6">
      <w:pPr>
        <w:suppressAutoHyphens/>
        <w:spacing w:line="360" w:lineRule="auto"/>
        <w:ind w:firstLine="709"/>
        <w:jc w:val="both"/>
        <w:rPr>
          <w:sz w:val="28"/>
          <w:szCs w:val="28"/>
        </w:rPr>
      </w:pPr>
      <w:r w:rsidRPr="00A765A6">
        <w:rPr>
          <w:sz w:val="28"/>
          <w:szCs w:val="28"/>
        </w:rPr>
        <w:t>Эстетические требования включают в себя цвет, фактуру поверхности и другие показатели внешнего вида материалов, соответствие их модным направлениям. Материал для верха должен быть красивым, модным по цвету и характеру отделки. Материалы должны быть мягкими, не оказывать давление на стопу, но в то же время иметь определенную жесткость, обеспечивать нормальные гигиенические условия функционирования стопы. Для материала подкладки эстетические требования менее важны, чем для материалов верха обуви. Подкладочные материалы должны обладать способностью соединяться с другими материалами клеем и нитками, не быть маркими.</w:t>
      </w:r>
    </w:p>
    <w:p w:rsidR="00BF5ACA" w:rsidRPr="00A765A6" w:rsidRDefault="00BF5ACA" w:rsidP="00A765A6">
      <w:pPr>
        <w:suppressAutoHyphens/>
        <w:spacing w:line="360" w:lineRule="auto"/>
        <w:ind w:firstLine="709"/>
        <w:jc w:val="both"/>
        <w:rPr>
          <w:sz w:val="28"/>
          <w:szCs w:val="28"/>
        </w:rPr>
      </w:pPr>
      <w:r w:rsidRPr="00A765A6">
        <w:rPr>
          <w:sz w:val="28"/>
          <w:szCs w:val="28"/>
        </w:rPr>
        <w:t>Гигиенические свойства материалов наряду с эстетическими являются важнейшими для выбора материалов для обуви. Основное требование к материалам – наличие пористой структуры. Материал для деталей верха обуви должен быть водо-, термо-, паропроницаемым, гигроскопичным, высокое влагопоглащение и влагоотдачу.</w:t>
      </w:r>
    </w:p>
    <w:p w:rsidR="00A765A6" w:rsidRDefault="00BF5ACA" w:rsidP="00A765A6">
      <w:pPr>
        <w:suppressAutoHyphens/>
        <w:spacing w:line="360" w:lineRule="auto"/>
        <w:ind w:firstLine="709"/>
        <w:jc w:val="both"/>
        <w:rPr>
          <w:sz w:val="28"/>
          <w:szCs w:val="28"/>
        </w:rPr>
      </w:pPr>
      <w:r w:rsidRPr="00A765A6">
        <w:rPr>
          <w:sz w:val="28"/>
          <w:szCs w:val="28"/>
        </w:rPr>
        <w:t>Подкладочные материалы должны иметь большие паро- и влагопроницаемость, гигроскопичность и влагоотдачу, сопротивление истиранию и потостойкость.</w:t>
      </w:r>
    </w:p>
    <w:p w:rsidR="00BF5ACA" w:rsidRPr="00A765A6" w:rsidRDefault="00BF5ACA" w:rsidP="00A765A6">
      <w:pPr>
        <w:suppressAutoHyphens/>
        <w:spacing w:line="360" w:lineRule="auto"/>
        <w:ind w:firstLine="709"/>
        <w:jc w:val="both"/>
        <w:rPr>
          <w:sz w:val="28"/>
          <w:szCs w:val="28"/>
        </w:rPr>
      </w:pPr>
      <w:r w:rsidRPr="00A765A6">
        <w:rPr>
          <w:sz w:val="28"/>
          <w:szCs w:val="28"/>
        </w:rPr>
        <w:t>Функциональные требования характеризуют пригодность материала к выполнению основной функции изделия. Функциональные свойства материалов могут быть предс</w:t>
      </w:r>
      <w:r w:rsidR="00DA0F71" w:rsidRPr="00A765A6">
        <w:rPr>
          <w:sz w:val="28"/>
          <w:szCs w:val="28"/>
        </w:rPr>
        <w:t>тавлены комплексом физических (в том числе гигиенических</w:t>
      </w:r>
      <w:r w:rsidRPr="00A765A6">
        <w:rPr>
          <w:sz w:val="28"/>
          <w:szCs w:val="28"/>
        </w:rPr>
        <w:t>) и механических свойств.</w:t>
      </w:r>
    </w:p>
    <w:p w:rsidR="00BF5ACA" w:rsidRPr="00A765A6" w:rsidRDefault="00BF5ACA" w:rsidP="00A765A6">
      <w:pPr>
        <w:suppressAutoHyphens/>
        <w:spacing w:line="360" w:lineRule="auto"/>
        <w:ind w:firstLine="709"/>
        <w:jc w:val="both"/>
        <w:rPr>
          <w:sz w:val="28"/>
          <w:szCs w:val="28"/>
        </w:rPr>
      </w:pPr>
      <w:r w:rsidRPr="00A765A6">
        <w:rPr>
          <w:sz w:val="28"/>
          <w:szCs w:val="28"/>
        </w:rPr>
        <w:t>Физическими</w:t>
      </w:r>
      <w:r w:rsidR="00DA0F71" w:rsidRPr="00A765A6">
        <w:rPr>
          <w:sz w:val="28"/>
          <w:szCs w:val="28"/>
        </w:rPr>
        <w:t>,</w:t>
      </w:r>
      <w:r w:rsidRPr="00A765A6">
        <w:rPr>
          <w:sz w:val="28"/>
          <w:szCs w:val="28"/>
        </w:rPr>
        <w:t xml:space="preserve"> называют такие свойства материла, которые характеризуют его структуру и отношение к недеформирующим воздействиям (плотность, пористость, паропроницаемость и др.).</w:t>
      </w:r>
    </w:p>
    <w:p w:rsidR="00BF5ACA" w:rsidRPr="00A765A6" w:rsidRDefault="00BF5ACA" w:rsidP="00A765A6">
      <w:pPr>
        <w:suppressAutoHyphens/>
        <w:spacing w:line="360" w:lineRule="auto"/>
        <w:ind w:firstLine="709"/>
        <w:jc w:val="both"/>
        <w:rPr>
          <w:sz w:val="28"/>
          <w:szCs w:val="28"/>
        </w:rPr>
      </w:pPr>
      <w:r w:rsidRPr="00A765A6">
        <w:rPr>
          <w:sz w:val="28"/>
          <w:szCs w:val="28"/>
        </w:rPr>
        <w:t>Механическими называют такие свойства, которые показывают отношение к действию приложенных</w:t>
      </w:r>
      <w:r w:rsidR="00A765A6">
        <w:rPr>
          <w:sz w:val="28"/>
          <w:szCs w:val="28"/>
        </w:rPr>
        <w:t xml:space="preserve"> </w:t>
      </w:r>
      <w:r w:rsidRPr="00A765A6">
        <w:rPr>
          <w:sz w:val="28"/>
          <w:szCs w:val="28"/>
        </w:rPr>
        <w:t xml:space="preserve">к нему механических усилий, вызывающих </w:t>
      </w:r>
      <w:r w:rsidR="00DA0F71" w:rsidRPr="00A765A6">
        <w:rPr>
          <w:sz w:val="28"/>
          <w:szCs w:val="28"/>
        </w:rPr>
        <w:t>его деформацию или разрушение (</w:t>
      </w:r>
      <w:r w:rsidRPr="00A765A6">
        <w:rPr>
          <w:sz w:val="28"/>
          <w:szCs w:val="28"/>
        </w:rPr>
        <w:t>предел прочности при растяжении, удлинение при разрыве, твердость, истираемость и др.).</w:t>
      </w:r>
    </w:p>
    <w:p w:rsidR="00A765A6" w:rsidRDefault="00BF5ACA" w:rsidP="00A765A6">
      <w:pPr>
        <w:suppressAutoHyphens/>
        <w:spacing w:line="360" w:lineRule="auto"/>
        <w:ind w:firstLine="709"/>
        <w:jc w:val="both"/>
        <w:rPr>
          <w:sz w:val="28"/>
          <w:szCs w:val="28"/>
        </w:rPr>
      </w:pPr>
      <w:r w:rsidRPr="00A765A6">
        <w:rPr>
          <w:sz w:val="28"/>
          <w:szCs w:val="28"/>
        </w:rPr>
        <w:t>Функциональные требования к материалам зависят от назначения обуви. К повседневной предъявляют в первую очередь требования надежности и ремонтоспособности. Их выполнение обеспечивается использованием более прочных, стойких к истиранию, изгибу и растяжению материалов.</w:t>
      </w:r>
    </w:p>
    <w:p w:rsidR="00BF5ACA" w:rsidRPr="00A765A6" w:rsidRDefault="00BF5ACA" w:rsidP="00A765A6">
      <w:pPr>
        <w:suppressAutoHyphens/>
        <w:spacing w:line="360" w:lineRule="auto"/>
        <w:ind w:firstLine="709"/>
        <w:jc w:val="both"/>
        <w:rPr>
          <w:sz w:val="28"/>
          <w:szCs w:val="28"/>
        </w:rPr>
      </w:pPr>
      <w:r w:rsidRPr="00A765A6">
        <w:rPr>
          <w:sz w:val="28"/>
          <w:szCs w:val="28"/>
        </w:rPr>
        <w:t>Модельная обувь должна отличатся модным силуэтом, изяществом деталей, легкостью. Она эксплуатируется значительно реже и общий срок пользования ею меньше, чем повседневной обуви, из-за изменения моды. Вследствие этого к материалам для модельной обуви предъявляют прежде всего требования мягкости и лучшего вида (фактуры поверхности, цвет и т. п.) и в меньшей степени требования износо-, водо- и морозостойкости, высокие теплозащитные свойства, столь важные для повседневной обуви.</w:t>
      </w:r>
    </w:p>
    <w:p w:rsidR="00BF5ACA" w:rsidRPr="00A765A6" w:rsidRDefault="00BF5ACA" w:rsidP="00A765A6">
      <w:pPr>
        <w:suppressAutoHyphens/>
        <w:spacing w:line="360" w:lineRule="auto"/>
        <w:ind w:firstLine="709"/>
        <w:jc w:val="both"/>
        <w:rPr>
          <w:sz w:val="28"/>
          <w:szCs w:val="28"/>
        </w:rPr>
      </w:pPr>
      <w:r w:rsidRPr="00A765A6">
        <w:rPr>
          <w:sz w:val="28"/>
          <w:szCs w:val="28"/>
        </w:rPr>
        <w:t>Технологические требования определяют возможность изготовления изделий из данных материалов. К технологическим свойствам материалов для изделий из кожи</w:t>
      </w:r>
      <w:r w:rsidR="00A765A6">
        <w:rPr>
          <w:sz w:val="28"/>
          <w:szCs w:val="28"/>
        </w:rPr>
        <w:t xml:space="preserve"> </w:t>
      </w:r>
      <w:r w:rsidRPr="00A765A6">
        <w:rPr>
          <w:sz w:val="28"/>
          <w:szCs w:val="28"/>
        </w:rPr>
        <w:t>относятся формуемость и формоустойчивость, т.е способность сохранять приданную форму, прочность соединения деталей скрепляющими элементами</w:t>
      </w:r>
      <w:r w:rsidR="009D5DAC" w:rsidRPr="00A765A6">
        <w:rPr>
          <w:sz w:val="28"/>
          <w:szCs w:val="28"/>
        </w:rPr>
        <w:t xml:space="preserve"> </w:t>
      </w:r>
      <w:r w:rsidRPr="00A765A6">
        <w:rPr>
          <w:sz w:val="28"/>
          <w:szCs w:val="28"/>
        </w:rPr>
        <w:t>(нитками, клеем, гвоздями). Формуемость и формоустойчивость материала зависят от его прочности, растяжимости, жесткости. Детали верха обуви соединяются в основном ниточными швами. Технологические требования</w:t>
      </w:r>
      <w:r w:rsidR="00A765A6">
        <w:rPr>
          <w:sz w:val="28"/>
          <w:szCs w:val="28"/>
        </w:rPr>
        <w:t xml:space="preserve"> </w:t>
      </w:r>
      <w:r w:rsidRPr="00A765A6">
        <w:rPr>
          <w:sz w:val="28"/>
          <w:szCs w:val="28"/>
        </w:rPr>
        <w:t>к материалам состоят также в необходимости легко формоваться при двуосном растяжении, сохраняя приданную форму в период эксплуатации.</w:t>
      </w:r>
    </w:p>
    <w:p w:rsidR="00DA0F71" w:rsidRPr="00A765A6" w:rsidRDefault="00BF5ACA" w:rsidP="00A765A6">
      <w:pPr>
        <w:suppressAutoHyphens/>
        <w:spacing w:line="360" w:lineRule="auto"/>
        <w:ind w:firstLine="709"/>
        <w:jc w:val="both"/>
        <w:rPr>
          <w:sz w:val="28"/>
          <w:szCs w:val="28"/>
        </w:rPr>
      </w:pPr>
      <w:r w:rsidRPr="00A765A6">
        <w:rPr>
          <w:sz w:val="28"/>
          <w:szCs w:val="28"/>
        </w:rPr>
        <w:t>Некоторые механические свойства материалов определяют надежность изделия</w:t>
      </w:r>
      <w:r w:rsidR="00DA0F71" w:rsidRPr="00A765A6">
        <w:rPr>
          <w:sz w:val="28"/>
          <w:szCs w:val="28"/>
        </w:rPr>
        <w:t xml:space="preserve"> (</w:t>
      </w:r>
      <w:r w:rsidRPr="00A765A6">
        <w:rPr>
          <w:sz w:val="28"/>
          <w:szCs w:val="28"/>
        </w:rPr>
        <w:t>сопротивление истиранию и многократному изгибу, стойкость к действию влаги, теплоты и других внешних факторов).</w:t>
      </w:r>
    </w:p>
    <w:p w:rsidR="00BF5ACA" w:rsidRPr="00A765A6" w:rsidRDefault="00BF5ACA" w:rsidP="00A765A6">
      <w:pPr>
        <w:suppressAutoHyphens/>
        <w:spacing w:line="360" w:lineRule="auto"/>
        <w:ind w:firstLine="709"/>
        <w:jc w:val="both"/>
        <w:rPr>
          <w:sz w:val="28"/>
          <w:szCs w:val="28"/>
        </w:rPr>
      </w:pPr>
      <w:r w:rsidRPr="00A765A6">
        <w:rPr>
          <w:sz w:val="28"/>
          <w:szCs w:val="28"/>
        </w:rPr>
        <w:t>Показателями надежности материалов для верха обуви являются высокое сопротивление многократному изгибу, предел прочности при растяжении, возможность заделки дефектов, появляющихся на поверхности во время эксплуатации обуви.</w:t>
      </w:r>
    </w:p>
    <w:p w:rsidR="00BF5ACA" w:rsidRPr="00A765A6" w:rsidRDefault="00BF5ACA" w:rsidP="00A765A6">
      <w:pPr>
        <w:suppressAutoHyphens/>
        <w:spacing w:line="360" w:lineRule="auto"/>
        <w:ind w:firstLine="709"/>
        <w:jc w:val="both"/>
        <w:rPr>
          <w:sz w:val="28"/>
          <w:szCs w:val="28"/>
        </w:rPr>
      </w:pPr>
      <w:r w:rsidRPr="00A765A6">
        <w:rPr>
          <w:sz w:val="28"/>
          <w:szCs w:val="28"/>
        </w:rPr>
        <w:t>Ко всем материалам для изделий из кожи предъявляют экономические требования, заключающиеся в возможности максимального безотходного использования и минимальной стоимости.</w:t>
      </w:r>
    </w:p>
    <w:p w:rsidR="00BF5ACA" w:rsidRPr="00A765A6" w:rsidRDefault="00BF5ACA" w:rsidP="00A765A6">
      <w:pPr>
        <w:suppressAutoHyphens/>
        <w:spacing w:line="360" w:lineRule="auto"/>
        <w:ind w:firstLine="709"/>
        <w:jc w:val="both"/>
        <w:rPr>
          <w:sz w:val="28"/>
          <w:szCs w:val="28"/>
        </w:rPr>
      </w:pPr>
    </w:p>
    <w:p w:rsidR="007E001E" w:rsidRPr="00A765A6" w:rsidRDefault="00A765A6" w:rsidP="00A765A6">
      <w:pPr>
        <w:tabs>
          <w:tab w:val="left" w:pos="9354"/>
        </w:tabs>
        <w:suppressAutoHyphens/>
        <w:spacing w:line="360" w:lineRule="auto"/>
        <w:ind w:firstLine="709"/>
        <w:jc w:val="both"/>
        <w:rPr>
          <w:b/>
          <w:sz w:val="28"/>
          <w:szCs w:val="32"/>
        </w:rPr>
      </w:pPr>
      <w:r>
        <w:rPr>
          <w:i/>
          <w:sz w:val="28"/>
          <w:szCs w:val="28"/>
        </w:rPr>
        <w:br w:type="page"/>
      </w:r>
      <w:r w:rsidR="007E001E" w:rsidRPr="00A765A6">
        <w:rPr>
          <w:b/>
          <w:sz w:val="28"/>
          <w:szCs w:val="32"/>
        </w:rPr>
        <w:t>3. Выбор и обоснование материалов</w:t>
      </w:r>
    </w:p>
    <w:p w:rsidR="00DA0F71" w:rsidRPr="00A765A6" w:rsidRDefault="00DA0F71" w:rsidP="00A765A6">
      <w:pPr>
        <w:tabs>
          <w:tab w:val="left" w:pos="-180"/>
          <w:tab w:val="left" w:pos="9354"/>
        </w:tabs>
        <w:suppressAutoHyphens/>
        <w:spacing w:line="360" w:lineRule="auto"/>
        <w:ind w:firstLine="709"/>
        <w:jc w:val="both"/>
        <w:rPr>
          <w:sz w:val="28"/>
          <w:szCs w:val="28"/>
        </w:rPr>
      </w:pPr>
    </w:p>
    <w:p w:rsidR="007E001E" w:rsidRPr="00D144CE" w:rsidRDefault="007E001E" w:rsidP="00A765A6">
      <w:pPr>
        <w:tabs>
          <w:tab w:val="left" w:pos="-180"/>
          <w:tab w:val="left" w:pos="9354"/>
        </w:tabs>
        <w:suppressAutoHyphens/>
        <w:spacing w:line="360" w:lineRule="auto"/>
        <w:ind w:firstLine="709"/>
        <w:jc w:val="both"/>
        <w:rPr>
          <w:b/>
          <w:sz w:val="28"/>
          <w:szCs w:val="28"/>
        </w:rPr>
      </w:pPr>
      <w:r w:rsidRPr="00D144CE">
        <w:rPr>
          <w:b/>
          <w:sz w:val="28"/>
          <w:szCs w:val="28"/>
        </w:rPr>
        <w:t>3.1 Выбор материалов для наружных деталей верха обуви</w:t>
      </w:r>
    </w:p>
    <w:p w:rsidR="00A765A6" w:rsidRPr="00D144CE" w:rsidRDefault="00A765A6" w:rsidP="00A765A6">
      <w:pPr>
        <w:tabs>
          <w:tab w:val="left" w:pos="-180"/>
          <w:tab w:val="left" w:pos="9354"/>
        </w:tabs>
        <w:suppressAutoHyphens/>
        <w:spacing w:line="360" w:lineRule="auto"/>
        <w:ind w:firstLine="709"/>
        <w:jc w:val="both"/>
        <w:rPr>
          <w:sz w:val="28"/>
          <w:szCs w:val="28"/>
        </w:rPr>
      </w:pP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Кожа хромовая с тисненной лицевой поверхностью (эластичная) ТУ 17-06-113-85. Эластичные кожи составляют большую долю среди кож хромового метода дубления, выработанных из шкур крупного рогатого скота средних и тяжелых развесов. Эластичные кожи в максимальной степени сохраняют повышенную тягучесть, мягкость, гриф (ощупь), мерею и красивый внешний вид. Важным требованием к данному виду кожи является сочетание мягкости и эластичности. Верх из мягкой и эластичной кожи хорошо огибает стопу, не сдав</w:t>
      </w:r>
      <w:r w:rsidR="00DA0F71" w:rsidRPr="00A765A6">
        <w:rPr>
          <w:sz w:val="28"/>
          <w:szCs w:val="28"/>
        </w:rPr>
        <w:t>ливает ее.</w:t>
      </w:r>
      <w:r w:rsidR="00A765A6" w:rsidRPr="00A765A6">
        <w:rPr>
          <w:sz w:val="28"/>
          <w:szCs w:val="28"/>
        </w:rPr>
        <w:t xml:space="preserve"> </w:t>
      </w:r>
      <w:r w:rsidRPr="00A765A6">
        <w:rPr>
          <w:sz w:val="28"/>
          <w:szCs w:val="28"/>
        </w:rPr>
        <w:t>Кожа хромовая гладкая с естественной лицевой поверхностью (выросток) ГОСТ 939 – 88. Выросток вырабатывают из шкур более взрослых животных. В выростке пучки волокон имеют толщину до 90 мкм и угол наклона волокон 26</w:t>
      </w:r>
      <w:r w:rsidRPr="00A765A6">
        <w:rPr>
          <w:sz w:val="28"/>
          <w:szCs w:val="28"/>
          <w:vertAlign w:val="superscript"/>
        </w:rPr>
        <w:t>о</w:t>
      </w:r>
      <w:r w:rsidRPr="00A765A6">
        <w:rPr>
          <w:sz w:val="28"/>
          <w:szCs w:val="28"/>
        </w:rPr>
        <w:t>-32</w:t>
      </w:r>
      <w:r w:rsidRPr="00A765A6">
        <w:rPr>
          <w:sz w:val="28"/>
          <w:szCs w:val="28"/>
          <w:vertAlign w:val="superscript"/>
        </w:rPr>
        <w:t>о</w:t>
      </w:r>
      <w:r w:rsidRPr="00A765A6">
        <w:rPr>
          <w:sz w:val="28"/>
          <w:szCs w:val="28"/>
        </w:rPr>
        <w:t>, сетчатый слой составляет около 70%, поэтому у таких кож пониженный предел прочности при растяжении. Из выростка изготавливают наиболее ответственные детали верха женской, детской и мужской обуви.</w:t>
      </w:r>
    </w:p>
    <w:p w:rsidR="00BF3962" w:rsidRPr="00A765A6" w:rsidRDefault="00BF3962" w:rsidP="00A765A6">
      <w:pPr>
        <w:tabs>
          <w:tab w:val="left" w:pos="9354"/>
        </w:tabs>
        <w:suppressAutoHyphens/>
        <w:spacing w:line="360" w:lineRule="auto"/>
        <w:ind w:firstLine="709"/>
        <w:jc w:val="both"/>
        <w:rPr>
          <w:sz w:val="28"/>
          <w:szCs w:val="28"/>
        </w:rPr>
      </w:pPr>
    </w:p>
    <w:p w:rsidR="00A765A6" w:rsidRDefault="007E001E" w:rsidP="00A765A6">
      <w:pPr>
        <w:tabs>
          <w:tab w:val="left" w:pos="9354"/>
        </w:tabs>
        <w:suppressAutoHyphens/>
        <w:spacing w:line="360" w:lineRule="auto"/>
        <w:ind w:firstLine="709"/>
        <w:jc w:val="both"/>
        <w:rPr>
          <w:sz w:val="28"/>
          <w:szCs w:val="28"/>
        </w:rPr>
      </w:pPr>
      <w:r w:rsidRPr="00A765A6">
        <w:rPr>
          <w:sz w:val="28"/>
          <w:szCs w:val="28"/>
        </w:rPr>
        <w:t>Таблица 3.1</w:t>
      </w:r>
      <w:r w:rsidR="00A765A6" w:rsidRPr="00A765A6">
        <w:rPr>
          <w:sz w:val="28"/>
          <w:szCs w:val="28"/>
        </w:rPr>
        <w:t xml:space="preserve"> </w:t>
      </w:r>
      <w:r w:rsidRPr="00A765A6">
        <w:rPr>
          <w:sz w:val="28"/>
          <w:szCs w:val="28"/>
        </w:rPr>
        <w:t>Показатели физико-механических и гигиенических свойств материала верха (эластичной кожи)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2"/>
        <w:gridCol w:w="2552"/>
        <w:gridCol w:w="2693"/>
        <w:gridCol w:w="975"/>
        <w:gridCol w:w="17"/>
      </w:tblGrid>
      <w:tr w:rsidR="007E001E" w:rsidRPr="00826A53" w:rsidTr="00826A53">
        <w:trPr>
          <w:gridAfter w:val="1"/>
          <w:wAfter w:w="17" w:type="dxa"/>
        </w:trPr>
        <w:tc>
          <w:tcPr>
            <w:tcW w:w="2972" w:type="dxa"/>
            <w:shd w:val="clear" w:color="auto" w:fill="auto"/>
          </w:tcPr>
          <w:p w:rsidR="007E001E" w:rsidRPr="00826A53" w:rsidRDefault="007E001E" w:rsidP="00826A53">
            <w:pPr>
              <w:suppressAutoHyphens/>
              <w:spacing w:line="360" w:lineRule="auto"/>
              <w:rPr>
                <w:sz w:val="20"/>
                <w:szCs w:val="28"/>
              </w:rPr>
            </w:pPr>
            <w:r w:rsidRPr="00826A53">
              <w:rPr>
                <w:sz w:val="20"/>
                <w:szCs w:val="28"/>
              </w:rPr>
              <w:t xml:space="preserve">Показатели материалов </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Кожа хромовая с естественной лицевой поверхностью (эластичная) ТУ 17-06-113-85</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Кожа хромовая гладкая с естественной лицевой поверхностью (выросток) ГОСТ 939 - 88</w:t>
            </w:r>
          </w:p>
        </w:tc>
        <w:tc>
          <w:tcPr>
            <w:tcW w:w="975" w:type="dxa"/>
            <w:shd w:val="clear" w:color="auto" w:fill="auto"/>
          </w:tcPr>
          <w:p w:rsidR="00A765A6" w:rsidRPr="00826A53" w:rsidRDefault="007E001E" w:rsidP="00826A53">
            <w:pPr>
              <w:tabs>
                <w:tab w:val="left" w:pos="9354"/>
              </w:tabs>
              <w:suppressAutoHyphens/>
              <w:spacing w:line="360" w:lineRule="auto"/>
              <w:rPr>
                <w:sz w:val="20"/>
                <w:szCs w:val="28"/>
              </w:rPr>
            </w:pPr>
            <w:r w:rsidRPr="00826A53">
              <w:rPr>
                <w:sz w:val="20"/>
                <w:szCs w:val="28"/>
              </w:rPr>
              <w:t>Замша</w:t>
            </w:r>
          </w:p>
          <w:p w:rsidR="007E001E" w:rsidRPr="00826A53" w:rsidRDefault="007E001E" w:rsidP="00826A53">
            <w:pPr>
              <w:tabs>
                <w:tab w:val="left" w:pos="9354"/>
              </w:tabs>
              <w:suppressAutoHyphens/>
              <w:spacing w:line="360" w:lineRule="auto"/>
              <w:rPr>
                <w:sz w:val="20"/>
                <w:szCs w:val="28"/>
              </w:rPr>
            </w:pPr>
            <w:r w:rsidRPr="00826A53">
              <w:rPr>
                <w:sz w:val="20"/>
                <w:szCs w:val="28"/>
              </w:rPr>
              <w:t>ГОСТ 3717-70</w:t>
            </w:r>
          </w:p>
        </w:tc>
      </w:tr>
      <w:tr w:rsidR="007E001E" w:rsidRPr="00826A53" w:rsidTr="00826A53">
        <w:trPr>
          <w:gridAfter w:val="1"/>
          <w:wAfter w:w="17" w:type="dxa"/>
        </w:trPr>
        <w:tc>
          <w:tcPr>
            <w:tcW w:w="297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w:t>
            </w:r>
          </w:p>
        </w:tc>
        <w:tc>
          <w:tcPr>
            <w:tcW w:w="97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w:t>
            </w:r>
          </w:p>
        </w:tc>
      </w:tr>
      <w:tr w:rsidR="007E001E" w:rsidRPr="00826A53" w:rsidTr="00826A53">
        <w:trPr>
          <w:gridAfter w:val="1"/>
          <w:wAfter w:w="17" w:type="dxa"/>
        </w:trPr>
        <w:tc>
          <w:tcPr>
            <w:tcW w:w="2972" w:type="dxa"/>
            <w:shd w:val="clear" w:color="auto" w:fill="auto"/>
          </w:tcPr>
          <w:p w:rsidR="00DA0F71" w:rsidRPr="00826A53" w:rsidRDefault="007E001E" w:rsidP="00826A53">
            <w:pPr>
              <w:tabs>
                <w:tab w:val="left" w:pos="9354"/>
              </w:tabs>
              <w:suppressAutoHyphens/>
              <w:spacing w:line="360" w:lineRule="auto"/>
              <w:rPr>
                <w:sz w:val="20"/>
                <w:szCs w:val="28"/>
                <w:lang w:val="en-US"/>
              </w:rPr>
            </w:pPr>
            <w:r w:rsidRPr="00826A53">
              <w:rPr>
                <w:sz w:val="20"/>
                <w:szCs w:val="28"/>
              </w:rPr>
              <w:t>Массовая доля влаги, %</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12,0 – 16,0</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 – 16</w:t>
            </w:r>
          </w:p>
        </w:tc>
        <w:tc>
          <w:tcPr>
            <w:tcW w:w="97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16</w:t>
            </w:r>
          </w:p>
        </w:tc>
      </w:tr>
      <w:tr w:rsidR="007E001E" w:rsidRPr="00826A53" w:rsidTr="00826A53">
        <w:trPr>
          <w:gridAfter w:val="1"/>
          <w:wAfter w:w="17" w:type="dxa"/>
        </w:trPr>
        <w:tc>
          <w:tcPr>
            <w:tcW w:w="2972" w:type="dxa"/>
            <w:shd w:val="clear" w:color="auto" w:fill="auto"/>
          </w:tcPr>
          <w:p w:rsidR="00DA0F71" w:rsidRPr="00826A53" w:rsidRDefault="007E001E" w:rsidP="00826A53">
            <w:pPr>
              <w:tabs>
                <w:tab w:val="left" w:pos="9354"/>
              </w:tabs>
              <w:suppressAutoHyphens/>
              <w:spacing w:line="360" w:lineRule="auto"/>
              <w:rPr>
                <w:sz w:val="20"/>
                <w:szCs w:val="28"/>
              </w:rPr>
            </w:pPr>
            <w:r w:rsidRPr="00826A53">
              <w:rPr>
                <w:sz w:val="20"/>
                <w:szCs w:val="28"/>
              </w:rPr>
              <w:t>Массовая доля оксида хрома, %,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4,3</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4,3</w:t>
            </w:r>
          </w:p>
        </w:tc>
        <w:tc>
          <w:tcPr>
            <w:tcW w:w="97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r w:rsidR="007E001E" w:rsidRPr="00826A53" w:rsidTr="00826A53">
        <w:trPr>
          <w:gridAfter w:val="1"/>
          <w:wAfter w:w="17" w:type="dxa"/>
        </w:trPr>
        <w:tc>
          <w:tcPr>
            <w:tcW w:w="2972" w:type="dxa"/>
            <w:shd w:val="clear" w:color="auto" w:fill="auto"/>
          </w:tcPr>
          <w:p w:rsidR="00DA0F71" w:rsidRPr="00826A53" w:rsidRDefault="007E001E" w:rsidP="00826A53">
            <w:pPr>
              <w:tabs>
                <w:tab w:val="left" w:pos="9354"/>
              </w:tabs>
              <w:suppressAutoHyphens/>
              <w:spacing w:line="360" w:lineRule="auto"/>
              <w:rPr>
                <w:sz w:val="20"/>
                <w:szCs w:val="28"/>
              </w:rPr>
            </w:pPr>
            <w:r w:rsidRPr="00826A53">
              <w:rPr>
                <w:sz w:val="20"/>
                <w:szCs w:val="28"/>
              </w:rPr>
              <w:t>Массовая доля веществ, экстрагируемых органическими растворителями, %</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6,0 – 10,0</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3,7 – 10</w:t>
            </w:r>
          </w:p>
        </w:tc>
        <w:tc>
          <w:tcPr>
            <w:tcW w:w="97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r w:rsidR="007E001E" w:rsidRPr="00826A53" w:rsidTr="00826A53">
        <w:trPr>
          <w:gridAfter w:val="1"/>
          <w:wAfter w:w="17" w:type="dxa"/>
        </w:trPr>
        <w:tc>
          <w:tcPr>
            <w:tcW w:w="2972" w:type="dxa"/>
            <w:shd w:val="clear" w:color="auto" w:fill="auto"/>
          </w:tcPr>
          <w:p w:rsidR="00DA0F71" w:rsidRPr="00826A53" w:rsidRDefault="007E001E" w:rsidP="00826A53">
            <w:pPr>
              <w:tabs>
                <w:tab w:val="left" w:pos="9354"/>
              </w:tabs>
              <w:suppressAutoHyphens/>
              <w:spacing w:line="360" w:lineRule="auto"/>
              <w:rPr>
                <w:sz w:val="20"/>
                <w:szCs w:val="28"/>
              </w:rPr>
            </w:pPr>
            <w:r w:rsidRPr="00826A53">
              <w:rPr>
                <w:sz w:val="20"/>
                <w:szCs w:val="28"/>
              </w:rPr>
              <w:t>Предел прочности при растяжении, МПа,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14</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13</w:t>
            </w:r>
          </w:p>
        </w:tc>
        <w:tc>
          <w:tcPr>
            <w:tcW w:w="97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w:t>
            </w:r>
          </w:p>
        </w:tc>
      </w:tr>
      <w:tr w:rsidR="007E001E" w:rsidRPr="00826A53" w:rsidTr="00826A53">
        <w:trPr>
          <w:gridAfter w:val="1"/>
          <w:wAfter w:w="17" w:type="dxa"/>
        </w:trPr>
        <w:tc>
          <w:tcPr>
            <w:tcW w:w="2972" w:type="dxa"/>
            <w:shd w:val="clear" w:color="auto" w:fill="auto"/>
          </w:tcPr>
          <w:p w:rsidR="00DA0F71" w:rsidRPr="00826A53" w:rsidRDefault="007E001E" w:rsidP="00826A53">
            <w:pPr>
              <w:tabs>
                <w:tab w:val="left" w:pos="9354"/>
              </w:tabs>
              <w:suppressAutoHyphens/>
              <w:spacing w:line="360" w:lineRule="auto"/>
              <w:rPr>
                <w:sz w:val="20"/>
                <w:szCs w:val="28"/>
              </w:rPr>
            </w:pPr>
            <w:r w:rsidRPr="00826A53">
              <w:rPr>
                <w:sz w:val="20"/>
                <w:szCs w:val="28"/>
              </w:rPr>
              <w:t>Напряжение при появлении трещин лицевого слоя, МПа,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11</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w:t>
            </w:r>
          </w:p>
        </w:tc>
        <w:tc>
          <w:tcPr>
            <w:tcW w:w="97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r w:rsidR="007E001E" w:rsidRPr="00826A53" w:rsidTr="00826A53">
        <w:trPr>
          <w:gridAfter w:val="1"/>
          <w:wAfter w:w="17" w:type="dxa"/>
        </w:trPr>
        <w:tc>
          <w:tcPr>
            <w:tcW w:w="2972" w:type="dxa"/>
            <w:shd w:val="clear" w:color="auto" w:fill="auto"/>
          </w:tcPr>
          <w:p w:rsidR="00DA0F71" w:rsidRPr="00826A53" w:rsidRDefault="007E001E" w:rsidP="00826A53">
            <w:pPr>
              <w:tabs>
                <w:tab w:val="left" w:pos="9354"/>
              </w:tabs>
              <w:suppressAutoHyphens/>
              <w:spacing w:line="360" w:lineRule="auto"/>
              <w:rPr>
                <w:sz w:val="20"/>
                <w:szCs w:val="28"/>
                <w:lang w:val="en-US"/>
              </w:rPr>
            </w:pPr>
            <w:r w:rsidRPr="00826A53">
              <w:rPr>
                <w:sz w:val="20"/>
                <w:szCs w:val="28"/>
              </w:rPr>
              <w:t>Удлинение при напряжении 10 МПа, %</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35,0 – 45,0</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 – 35</w:t>
            </w:r>
          </w:p>
        </w:tc>
        <w:tc>
          <w:tcPr>
            <w:tcW w:w="97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не более 45</w:t>
            </w:r>
          </w:p>
        </w:tc>
      </w:tr>
      <w:tr w:rsidR="007E001E" w:rsidRPr="00826A53" w:rsidTr="00826A53">
        <w:trPr>
          <w:gridAfter w:val="1"/>
          <w:wAfter w:w="17" w:type="dxa"/>
        </w:trPr>
        <w:tc>
          <w:tcPr>
            <w:tcW w:w="2972" w:type="dxa"/>
            <w:shd w:val="clear" w:color="auto" w:fill="auto"/>
          </w:tcPr>
          <w:p w:rsidR="00DA0F71" w:rsidRPr="00826A53" w:rsidRDefault="007E001E" w:rsidP="00826A53">
            <w:pPr>
              <w:tabs>
                <w:tab w:val="left" w:pos="9354"/>
              </w:tabs>
              <w:suppressAutoHyphens/>
              <w:spacing w:line="360" w:lineRule="auto"/>
              <w:rPr>
                <w:sz w:val="20"/>
                <w:szCs w:val="28"/>
              </w:rPr>
            </w:pPr>
            <w:r w:rsidRPr="00826A53">
              <w:rPr>
                <w:sz w:val="20"/>
                <w:szCs w:val="28"/>
              </w:rPr>
              <w:t>Устойчивость покрытия к многократному изгибу, баллы,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3,0</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3,0</w:t>
            </w:r>
          </w:p>
        </w:tc>
        <w:tc>
          <w:tcPr>
            <w:tcW w:w="97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r w:rsidR="007E001E" w:rsidRPr="00826A53" w:rsidTr="00826A53">
        <w:tc>
          <w:tcPr>
            <w:tcW w:w="2972" w:type="dxa"/>
            <w:shd w:val="clear" w:color="auto" w:fill="auto"/>
          </w:tcPr>
          <w:p w:rsidR="00DA0F71" w:rsidRPr="00826A53" w:rsidRDefault="007E001E" w:rsidP="00826A53">
            <w:pPr>
              <w:tabs>
                <w:tab w:val="left" w:pos="9354"/>
              </w:tabs>
              <w:suppressAutoHyphens/>
              <w:spacing w:line="360" w:lineRule="auto"/>
              <w:rPr>
                <w:sz w:val="20"/>
                <w:szCs w:val="28"/>
                <w:lang w:val="en-US"/>
              </w:rPr>
            </w:pPr>
            <w:r w:rsidRPr="00826A53">
              <w:rPr>
                <w:sz w:val="20"/>
                <w:szCs w:val="28"/>
              </w:rPr>
              <w:t>Жесткость, Н,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0,3</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c>
          <w:tcPr>
            <w:tcW w:w="992" w:type="dxa"/>
            <w:gridSpan w:val="2"/>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r w:rsidR="007E001E" w:rsidRPr="00826A53" w:rsidTr="00826A53">
        <w:tc>
          <w:tcPr>
            <w:tcW w:w="2972" w:type="dxa"/>
            <w:shd w:val="clear" w:color="auto" w:fill="auto"/>
          </w:tcPr>
          <w:p w:rsidR="00DA0F71" w:rsidRPr="00826A53" w:rsidRDefault="007E001E" w:rsidP="00826A53">
            <w:pPr>
              <w:tabs>
                <w:tab w:val="left" w:pos="9354"/>
              </w:tabs>
              <w:suppressAutoHyphens/>
              <w:spacing w:line="360" w:lineRule="auto"/>
              <w:rPr>
                <w:sz w:val="20"/>
                <w:szCs w:val="28"/>
                <w:lang w:val="en-US"/>
              </w:rPr>
            </w:pPr>
            <w:r w:rsidRPr="00826A53">
              <w:rPr>
                <w:sz w:val="20"/>
                <w:szCs w:val="28"/>
              </w:rPr>
              <w:t>Упругость, %,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50</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c>
          <w:tcPr>
            <w:tcW w:w="992" w:type="dxa"/>
            <w:gridSpan w:val="2"/>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r w:rsidR="007E001E" w:rsidRPr="00826A53" w:rsidTr="00826A53">
        <w:tc>
          <w:tcPr>
            <w:tcW w:w="297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Адгезия покрывной пленки, Н/м, не менее:</w:t>
            </w:r>
          </w:p>
          <w:p w:rsidR="007E001E" w:rsidRPr="00826A53" w:rsidRDefault="007E001E" w:rsidP="00826A53">
            <w:pPr>
              <w:tabs>
                <w:tab w:val="left" w:pos="9354"/>
              </w:tabs>
              <w:suppressAutoHyphens/>
              <w:spacing w:line="360" w:lineRule="auto"/>
              <w:rPr>
                <w:sz w:val="20"/>
                <w:szCs w:val="28"/>
              </w:rPr>
            </w:pPr>
            <w:r w:rsidRPr="00826A53">
              <w:rPr>
                <w:sz w:val="20"/>
                <w:szCs w:val="28"/>
              </w:rPr>
              <w:t>к сухой коже:</w:t>
            </w:r>
          </w:p>
          <w:p w:rsidR="007E001E" w:rsidRPr="00826A53" w:rsidRDefault="007E001E" w:rsidP="00826A53">
            <w:pPr>
              <w:tabs>
                <w:tab w:val="left" w:pos="9354"/>
              </w:tabs>
              <w:suppressAutoHyphens/>
              <w:spacing w:line="360" w:lineRule="auto"/>
              <w:rPr>
                <w:sz w:val="20"/>
                <w:szCs w:val="28"/>
              </w:rPr>
            </w:pPr>
            <w:r w:rsidRPr="00826A53">
              <w:rPr>
                <w:sz w:val="20"/>
                <w:szCs w:val="28"/>
              </w:rPr>
              <w:t>к мокрой коже:</w:t>
            </w:r>
          </w:p>
        </w:tc>
        <w:tc>
          <w:tcPr>
            <w:tcW w:w="2552" w:type="dxa"/>
            <w:shd w:val="clear" w:color="auto" w:fill="auto"/>
          </w:tcPr>
          <w:p w:rsidR="00A765A6" w:rsidRPr="00826A53" w:rsidRDefault="00A765A6" w:rsidP="00826A53">
            <w:pPr>
              <w:tabs>
                <w:tab w:val="left" w:pos="9354"/>
              </w:tabs>
              <w:suppressAutoHyphens/>
              <w:spacing w:line="360" w:lineRule="auto"/>
              <w:rPr>
                <w:sz w:val="20"/>
                <w:szCs w:val="28"/>
              </w:rPr>
            </w:pPr>
          </w:p>
          <w:p w:rsidR="00A765A6" w:rsidRPr="00826A53" w:rsidRDefault="00A765A6"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200,0</w:t>
            </w:r>
          </w:p>
          <w:p w:rsidR="007E001E" w:rsidRPr="00826A53" w:rsidRDefault="007E001E" w:rsidP="00826A53">
            <w:pPr>
              <w:tabs>
                <w:tab w:val="left" w:pos="9354"/>
              </w:tabs>
              <w:suppressAutoHyphens/>
              <w:spacing w:line="360" w:lineRule="auto"/>
              <w:rPr>
                <w:sz w:val="20"/>
                <w:szCs w:val="28"/>
              </w:rPr>
            </w:pPr>
            <w:r w:rsidRPr="00826A53">
              <w:rPr>
                <w:sz w:val="20"/>
                <w:szCs w:val="28"/>
              </w:rPr>
              <w:t>100,0</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100,0</w:t>
            </w:r>
          </w:p>
          <w:p w:rsidR="007E001E" w:rsidRPr="00826A53" w:rsidRDefault="007E001E" w:rsidP="00826A53">
            <w:pPr>
              <w:tabs>
                <w:tab w:val="left" w:pos="9354"/>
              </w:tabs>
              <w:suppressAutoHyphens/>
              <w:spacing w:line="360" w:lineRule="auto"/>
              <w:rPr>
                <w:sz w:val="20"/>
                <w:szCs w:val="28"/>
              </w:rPr>
            </w:pPr>
            <w:r w:rsidRPr="00826A53">
              <w:rPr>
                <w:sz w:val="20"/>
                <w:szCs w:val="28"/>
              </w:rPr>
              <w:t>50</w:t>
            </w:r>
          </w:p>
        </w:tc>
        <w:tc>
          <w:tcPr>
            <w:tcW w:w="992" w:type="dxa"/>
            <w:gridSpan w:val="2"/>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100,0</w:t>
            </w:r>
          </w:p>
          <w:p w:rsidR="007E001E" w:rsidRPr="00826A53" w:rsidRDefault="007E001E" w:rsidP="00826A53">
            <w:pPr>
              <w:tabs>
                <w:tab w:val="left" w:pos="9354"/>
              </w:tabs>
              <w:suppressAutoHyphens/>
              <w:spacing w:line="360" w:lineRule="auto"/>
              <w:rPr>
                <w:sz w:val="20"/>
                <w:szCs w:val="28"/>
              </w:rPr>
            </w:pPr>
            <w:r w:rsidRPr="00826A53">
              <w:rPr>
                <w:sz w:val="20"/>
                <w:szCs w:val="28"/>
              </w:rPr>
              <w:t>50</w:t>
            </w:r>
          </w:p>
        </w:tc>
      </w:tr>
      <w:tr w:rsidR="007E001E" w:rsidRPr="00826A53" w:rsidTr="00826A53">
        <w:tc>
          <w:tcPr>
            <w:tcW w:w="297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Гигроскопичность (паро/влагопоглощение),%,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6</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6</w:t>
            </w:r>
          </w:p>
        </w:tc>
        <w:tc>
          <w:tcPr>
            <w:tcW w:w="992" w:type="dxa"/>
            <w:gridSpan w:val="2"/>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8</w:t>
            </w:r>
          </w:p>
        </w:tc>
      </w:tr>
      <w:tr w:rsidR="007E001E" w:rsidRPr="00826A53" w:rsidTr="00826A53">
        <w:tc>
          <w:tcPr>
            <w:tcW w:w="297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Влагоотдача (паро/влагоотдача), %,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6</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w:t>
            </w:r>
          </w:p>
        </w:tc>
        <w:tc>
          <w:tcPr>
            <w:tcW w:w="992" w:type="dxa"/>
            <w:gridSpan w:val="2"/>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8</w:t>
            </w:r>
          </w:p>
        </w:tc>
      </w:tr>
      <w:tr w:rsidR="007E001E" w:rsidRPr="00826A53" w:rsidTr="00826A53">
        <w:tc>
          <w:tcPr>
            <w:tcW w:w="297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Относительная паропроницаемость, %,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30</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w:t>
            </w:r>
          </w:p>
        </w:tc>
        <w:tc>
          <w:tcPr>
            <w:tcW w:w="992" w:type="dxa"/>
            <w:gridSpan w:val="2"/>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35</w:t>
            </w:r>
          </w:p>
        </w:tc>
      </w:tr>
      <w:tr w:rsidR="007E001E" w:rsidRPr="00826A53" w:rsidTr="00826A53">
        <w:tc>
          <w:tcPr>
            <w:tcW w:w="2972" w:type="dxa"/>
            <w:shd w:val="clear" w:color="auto" w:fill="auto"/>
          </w:tcPr>
          <w:p w:rsidR="00DA0F71" w:rsidRPr="00826A53" w:rsidRDefault="007E001E" w:rsidP="00826A53">
            <w:pPr>
              <w:tabs>
                <w:tab w:val="left" w:pos="9354"/>
              </w:tabs>
              <w:suppressAutoHyphens/>
              <w:spacing w:line="360" w:lineRule="auto"/>
              <w:rPr>
                <w:sz w:val="20"/>
                <w:szCs w:val="28"/>
              </w:rPr>
            </w:pPr>
            <w:r w:rsidRPr="00826A53">
              <w:rPr>
                <w:sz w:val="20"/>
                <w:szCs w:val="28"/>
              </w:rPr>
              <w:t>Пароемкость, %, не менее</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w:t>
            </w:r>
          </w:p>
        </w:tc>
        <w:tc>
          <w:tcPr>
            <w:tcW w:w="992" w:type="dxa"/>
            <w:gridSpan w:val="2"/>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w:t>
            </w:r>
          </w:p>
        </w:tc>
      </w:tr>
      <w:tr w:rsidR="007E001E" w:rsidRPr="00826A53" w:rsidTr="00826A53">
        <w:tc>
          <w:tcPr>
            <w:tcW w:w="2972" w:type="dxa"/>
            <w:shd w:val="clear" w:color="auto" w:fill="auto"/>
          </w:tcPr>
          <w:p w:rsidR="00DA0F71" w:rsidRPr="00826A53" w:rsidRDefault="007E001E" w:rsidP="00826A53">
            <w:pPr>
              <w:tabs>
                <w:tab w:val="left" w:pos="9354"/>
              </w:tabs>
              <w:suppressAutoHyphens/>
              <w:spacing w:line="360" w:lineRule="auto"/>
              <w:rPr>
                <w:sz w:val="20"/>
                <w:szCs w:val="28"/>
              </w:rPr>
            </w:pPr>
            <w:r w:rsidRPr="00826A53">
              <w:rPr>
                <w:sz w:val="20"/>
                <w:szCs w:val="28"/>
              </w:rPr>
              <w:t>Толщина, мм</w:t>
            </w:r>
          </w:p>
        </w:tc>
        <w:tc>
          <w:tcPr>
            <w:tcW w:w="2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0,9-1,1</w:t>
            </w:r>
          </w:p>
        </w:tc>
        <w:tc>
          <w:tcPr>
            <w:tcW w:w="269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0,9 – 1,2</w:t>
            </w:r>
          </w:p>
        </w:tc>
        <w:tc>
          <w:tcPr>
            <w:tcW w:w="992" w:type="dxa"/>
            <w:gridSpan w:val="2"/>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0,9 – 1,2</w:t>
            </w:r>
          </w:p>
        </w:tc>
      </w:tr>
    </w:tbl>
    <w:p w:rsidR="007E001E" w:rsidRPr="00A765A6" w:rsidRDefault="007E001E" w:rsidP="00A765A6">
      <w:pPr>
        <w:tabs>
          <w:tab w:val="left" w:pos="9354"/>
        </w:tabs>
        <w:suppressAutoHyphens/>
        <w:spacing w:line="360" w:lineRule="auto"/>
        <w:ind w:firstLine="709"/>
        <w:jc w:val="both"/>
        <w:rPr>
          <w:sz w:val="28"/>
          <w:szCs w:val="28"/>
        </w:rPr>
      </w:pP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 xml:space="preserve">Вывод: Для верха </w:t>
      </w:r>
      <w:r w:rsidR="00CD3523" w:rsidRPr="00A765A6">
        <w:rPr>
          <w:sz w:val="28"/>
          <w:szCs w:val="28"/>
        </w:rPr>
        <w:t xml:space="preserve">туфель женских </w:t>
      </w:r>
      <w:r w:rsidRPr="00A765A6">
        <w:rPr>
          <w:sz w:val="28"/>
          <w:szCs w:val="28"/>
        </w:rPr>
        <w:t>модельных</w:t>
      </w:r>
      <w:r w:rsidR="00CD3523" w:rsidRPr="00A765A6">
        <w:rPr>
          <w:sz w:val="28"/>
          <w:szCs w:val="28"/>
        </w:rPr>
        <w:t xml:space="preserve"> </w:t>
      </w:r>
      <w:r w:rsidR="00A765A6">
        <w:rPr>
          <w:sz w:val="28"/>
          <w:szCs w:val="28"/>
        </w:rPr>
        <w:t>"</w:t>
      </w:r>
      <w:r w:rsidR="00CD3523" w:rsidRPr="00A765A6">
        <w:rPr>
          <w:sz w:val="28"/>
          <w:szCs w:val="28"/>
        </w:rPr>
        <w:t>лодочка</w:t>
      </w:r>
      <w:r w:rsidR="00A765A6">
        <w:rPr>
          <w:sz w:val="28"/>
          <w:szCs w:val="28"/>
        </w:rPr>
        <w:t>"</w:t>
      </w:r>
      <w:r w:rsidRPr="00A765A6">
        <w:rPr>
          <w:sz w:val="28"/>
          <w:szCs w:val="28"/>
        </w:rPr>
        <w:t xml:space="preserve"> целесообразно применять эластичную кожу, т.к. большинство показателей выше других показателей. Такие как: удлинение при напряжении 10 МПа, пароемкость, адгезия покрывной пленки, массовая доля веществ, экстрагируемых органическими растворителями, толщина.</w:t>
      </w: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Эта кожа отличается от других видов кож большей мягкостью, растяжимостью и меньшей толщиной. При выпуске кожи применяют новые химические технологии, что позволяет получать кожу полную на ощупь, без отдушистости,</w:t>
      </w:r>
      <w:r w:rsidR="00A765A6">
        <w:rPr>
          <w:sz w:val="28"/>
          <w:szCs w:val="28"/>
        </w:rPr>
        <w:t xml:space="preserve"> </w:t>
      </w:r>
      <w:r w:rsidRPr="00A765A6">
        <w:rPr>
          <w:sz w:val="28"/>
          <w:szCs w:val="28"/>
        </w:rPr>
        <w:t>эластичной лицевой поверхностью.</w:t>
      </w:r>
    </w:p>
    <w:p w:rsidR="007E001E" w:rsidRPr="00A765A6" w:rsidRDefault="00A765A6" w:rsidP="00A765A6">
      <w:pPr>
        <w:tabs>
          <w:tab w:val="left" w:pos="-180"/>
          <w:tab w:val="left" w:pos="9354"/>
        </w:tabs>
        <w:suppressAutoHyphens/>
        <w:spacing w:line="360" w:lineRule="auto"/>
        <w:ind w:firstLine="709"/>
        <w:jc w:val="both"/>
        <w:rPr>
          <w:b/>
          <w:sz w:val="28"/>
          <w:szCs w:val="32"/>
        </w:rPr>
      </w:pPr>
      <w:r w:rsidRPr="00A765A6">
        <w:rPr>
          <w:b/>
          <w:sz w:val="28"/>
          <w:szCs w:val="32"/>
        </w:rPr>
        <w:br w:type="page"/>
        <w:t>3.</w:t>
      </w:r>
      <w:r w:rsidR="007E001E" w:rsidRPr="00A765A6">
        <w:rPr>
          <w:b/>
          <w:sz w:val="28"/>
          <w:szCs w:val="32"/>
        </w:rPr>
        <w:t>2 Выбор материалов для внутренних деталей верха обуви</w:t>
      </w:r>
    </w:p>
    <w:p w:rsidR="00794EA6" w:rsidRPr="00A765A6" w:rsidRDefault="00794EA6" w:rsidP="00A765A6">
      <w:pPr>
        <w:tabs>
          <w:tab w:val="left" w:pos="-180"/>
          <w:tab w:val="left" w:pos="9354"/>
        </w:tabs>
        <w:suppressAutoHyphens/>
        <w:spacing w:line="360" w:lineRule="auto"/>
        <w:ind w:firstLine="709"/>
        <w:jc w:val="both"/>
        <w:rPr>
          <w:sz w:val="28"/>
          <w:szCs w:val="28"/>
        </w:rPr>
      </w:pP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Кожа подкладочная (выросток, козлина, свиная) ГОСТ 940-81. Подкладка играет существенную роль в обеспечении внешнего вида обуви и нормальных условий ее носки. Подкладочные кожи изготавливают из шкур крупного рогатого скота, козлины, овчины, свиных и конских, а также из спилка хромовым методом дубления. Используют в основном хромовый метод дубления с последующим додубливанием синтетическими дубителями и хромсинтановым. В последнем случае при оценке химического состава подкладочной кожи определяют число продуба.</w:t>
      </w: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Прочность подкладочных кож ниже прочности кож для верха обуви, выработанных из одного вида сырья, так как для их производства отбирают полуфабрикат низкого качества, непригодный для изготовления верха обуви. Наибольшим сопротивлением к истиранию обладают подкладочные кожи, выработанные из свиных шкур, шкур крупного рогатого скота, конских, козлины с сохранением естественной лицевой поверхности и покрывного крашения.</w:t>
      </w:r>
      <w:r w:rsidR="00A765A6" w:rsidRPr="00A765A6">
        <w:rPr>
          <w:sz w:val="28"/>
          <w:szCs w:val="28"/>
        </w:rPr>
        <w:t xml:space="preserve"> </w:t>
      </w:r>
      <w:r w:rsidRPr="00A765A6">
        <w:rPr>
          <w:sz w:val="28"/>
          <w:szCs w:val="28"/>
        </w:rPr>
        <w:t>Подкладочные обувные кожи должны быть нежесткими на ощупь, хорошо разделанными по всей площади, равномерно окрашенными, не иметь пятен и загрязнений с отделанной стороны. Кожи покрывного крашения должны быть не ломкими, не липкими, без осыпания покрывной пленки. Окраска кож должна быть устойчивой к сухому и мокрому трению.</w:t>
      </w: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Свойства подкладочных кож определяются в основном видом исходного сырья: подкладочные кожи крупного рогатого скота обладают наибольшей плотностью и прочностью, подкладочная овчина – наименьшей.</w:t>
      </w: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Стойкость кожаной подкладки в эксплуатационных условиях зависит от вида подкладочной кожи, ее толщины и плотности участка, из которого выкроена подкладка. При использовании подкладочных кож из шкур крупного рогатого скота и свиных и рациональной конструкции обуви сроки службы подкладки соответствуют общим срокам службы обуви.</w:t>
      </w:r>
    </w:p>
    <w:p w:rsidR="00A765A6" w:rsidRDefault="00A765A6" w:rsidP="00A765A6">
      <w:pPr>
        <w:tabs>
          <w:tab w:val="left" w:pos="9354"/>
        </w:tabs>
        <w:suppressAutoHyphens/>
        <w:spacing w:line="360" w:lineRule="auto"/>
        <w:ind w:firstLine="709"/>
        <w:jc w:val="both"/>
        <w:rPr>
          <w:sz w:val="28"/>
          <w:szCs w:val="28"/>
        </w:rPr>
      </w:pPr>
      <w:r>
        <w:rPr>
          <w:sz w:val="28"/>
          <w:szCs w:val="28"/>
        </w:rPr>
        <w:br w:type="page"/>
      </w:r>
      <w:r w:rsidR="007E001E" w:rsidRPr="00A765A6">
        <w:rPr>
          <w:sz w:val="28"/>
          <w:szCs w:val="28"/>
        </w:rPr>
        <w:t>Таблица 3.2</w:t>
      </w:r>
      <w:r w:rsidRPr="00A765A6">
        <w:rPr>
          <w:sz w:val="28"/>
          <w:szCs w:val="28"/>
        </w:rPr>
        <w:t xml:space="preserve"> </w:t>
      </w:r>
      <w:r w:rsidR="007E001E" w:rsidRPr="00A765A6">
        <w:rPr>
          <w:sz w:val="28"/>
          <w:szCs w:val="28"/>
        </w:rPr>
        <w:t xml:space="preserve">Показатели физико – механических и </w:t>
      </w:r>
      <w:r w:rsidR="00476300" w:rsidRPr="00A765A6">
        <w:rPr>
          <w:sz w:val="28"/>
          <w:szCs w:val="28"/>
        </w:rPr>
        <w:t xml:space="preserve">гигиенических свойств подкладки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15"/>
        <w:gridCol w:w="1559"/>
        <w:gridCol w:w="1418"/>
        <w:gridCol w:w="1559"/>
      </w:tblGrid>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Показатели материалов</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Кожа подкладочная (выросток)</w:t>
            </w:r>
          </w:p>
          <w:p w:rsidR="007E001E" w:rsidRPr="00826A53" w:rsidRDefault="007E001E" w:rsidP="00826A53">
            <w:pPr>
              <w:suppressAutoHyphens/>
              <w:spacing w:line="360" w:lineRule="auto"/>
              <w:rPr>
                <w:sz w:val="20"/>
                <w:szCs w:val="28"/>
              </w:rPr>
            </w:pPr>
            <w:r w:rsidRPr="00826A53">
              <w:rPr>
                <w:sz w:val="20"/>
                <w:szCs w:val="28"/>
              </w:rPr>
              <w:t>ГОСТ 940-81</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Кожа подкладочная (козлина)</w:t>
            </w:r>
          </w:p>
          <w:p w:rsidR="007E001E" w:rsidRPr="00826A53" w:rsidRDefault="007E001E" w:rsidP="00826A53">
            <w:pPr>
              <w:suppressAutoHyphens/>
              <w:spacing w:line="360" w:lineRule="auto"/>
              <w:rPr>
                <w:sz w:val="20"/>
                <w:szCs w:val="28"/>
              </w:rPr>
            </w:pPr>
            <w:r w:rsidRPr="00826A53">
              <w:rPr>
                <w:sz w:val="20"/>
                <w:szCs w:val="28"/>
              </w:rPr>
              <w:t>ГОСТ 940-81</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Кожа подкладочная (свиная)</w:t>
            </w:r>
          </w:p>
          <w:p w:rsidR="007E001E" w:rsidRPr="00826A53" w:rsidRDefault="007E001E" w:rsidP="00826A53">
            <w:pPr>
              <w:suppressAutoHyphens/>
              <w:spacing w:line="360" w:lineRule="auto"/>
              <w:rPr>
                <w:sz w:val="20"/>
                <w:szCs w:val="28"/>
              </w:rPr>
            </w:pPr>
            <w:r w:rsidRPr="00826A53">
              <w:rPr>
                <w:sz w:val="20"/>
                <w:szCs w:val="28"/>
              </w:rPr>
              <w:t>ГОСТ 940-81</w:t>
            </w:r>
          </w:p>
        </w:tc>
      </w:tr>
      <w:tr w:rsidR="007E001E" w:rsidRPr="00826A53" w:rsidTr="00826A53">
        <w:tc>
          <w:tcPr>
            <w:tcW w:w="4815" w:type="dxa"/>
            <w:shd w:val="clear" w:color="auto" w:fill="auto"/>
          </w:tcPr>
          <w:p w:rsidR="007E001E" w:rsidRPr="00826A53" w:rsidRDefault="007E001E" w:rsidP="00826A53">
            <w:pPr>
              <w:suppressAutoHyphens/>
              <w:spacing w:line="360" w:lineRule="auto"/>
              <w:rPr>
                <w:sz w:val="20"/>
                <w:szCs w:val="28"/>
              </w:rPr>
            </w:pPr>
            <w:r w:rsidRPr="00826A53">
              <w:rPr>
                <w:sz w:val="20"/>
                <w:szCs w:val="28"/>
              </w:rPr>
              <w:t>1</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2</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3</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4</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Массовая доля влаги,</w:t>
            </w:r>
            <w:r w:rsidRPr="00826A53">
              <w:rPr>
                <w:sz w:val="20"/>
                <w:szCs w:val="28"/>
                <w:lang w:val="en-US"/>
              </w:rPr>
              <w:t>%</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10-16</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10-16</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10-16</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Массовая доля оксида хрома, %, не менее</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3,7</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3,3</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4,3</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Массовая доля веществ, экстрагируемых органическими растворителями,%</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3,7</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3,7</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3,7</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 xml:space="preserve">Число продуба, </w:t>
            </w:r>
            <w:r w:rsidRPr="00826A53">
              <w:rPr>
                <w:sz w:val="20"/>
                <w:szCs w:val="28"/>
                <w:lang w:val="en-US"/>
              </w:rPr>
              <w:t>%</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5-10</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Предел прочности при растяжении по коже, МПа, не менее</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14</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8</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12</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Удлинение при напряжении 10 МПа, %, по партии</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15-35</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15-40</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Удлинение при напряжении 5 МПа,%, по партии</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15-40</w:t>
            </w:r>
          </w:p>
        </w:tc>
        <w:tc>
          <w:tcPr>
            <w:tcW w:w="1559" w:type="dxa"/>
            <w:shd w:val="clear" w:color="auto" w:fill="auto"/>
          </w:tcPr>
          <w:p w:rsidR="007E001E" w:rsidRPr="00826A53" w:rsidRDefault="007E001E" w:rsidP="00826A53">
            <w:pPr>
              <w:suppressAutoHyphens/>
              <w:spacing w:line="360" w:lineRule="auto"/>
              <w:ind w:hanging="100"/>
              <w:rPr>
                <w:sz w:val="20"/>
                <w:szCs w:val="28"/>
              </w:rPr>
            </w:pPr>
            <w:r w:rsidRPr="00826A53">
              <w:rPr>
                <w:sz w:val="20"/>
                <w:szCs w:val="28"/>
              </w:rPr>
              <w:t>-</w:t>
            </w:r>
          </w:p>
        </w:tc>
      </w:tr>
      <w:tr w:rsidR="007E001E" w:rsidRPr="00826A53" w:rsidTr="00826A53">
        <w:tc>
          <w:tcPr>
            <w:tcW w:w="4815" w:type="dxa"/>
            <w:shd w:val="clear" w:color="auto" w:fill="auto"/>
          </w:tcPr>
          <w:p w:rsidR="00A765A6" w:rsidRPr="00826A53" w:rsidRDefault="007E001E" w:rsidP="00826A53">
            <w:pPr>
              <w:suppressAutoHyphens/>
              <w:spacing w:line="360" w:lineRule="auto"/>
              <w:rPr>
                <w:sz w:val="20"/>
                <w:szCs w:val="28"/>
              </w:rPr>
            </w:pPr>
            <w:r w:rsidRPr="00826A53">
              <w:rPr>
                <w:sz w:val="20"/>
                <w:szCs w:val="28"/>
              </w:rPr>
              <w:t>Устойчивость</w:t>
            </w:r>
          </w:p>
          <w:p w:rsidR="007E001E" w:rsidRPr="00826A53" w:rsidRDefault="007E001E" w:rsidP="00826A53">
            <w:pPr>
              <w:suppressAutoHyphens/>
              <w:spacing w:line="360" w:lineRule="auto"/>
              <w:rPr>
                <w:sz w:val="20"/>
                <w:szCs w:val="28"/>
              </w:rPr>
            </w:pPr>
            <w:r w:rsidRPr="00826A53">
              <w:rPr>
                <w:sz w:val="20"/>
                <w:szCs w:val="28"/>
              </w:rPr>
              <w:t>окраски кожи (по шкале серых эталонов), баллы, не менее:</w:t>
            </w:r>
          </w:p>
          <w:p w:rsidR="007E001E" w:rsidRPr="00826A53" w:rsidRDefault="007E001E" w:rsidP="00826A53">
            <w:pPr>
              <w:suppressAutoHyphens/>
              <w:spacing w:line="360" w:lineRule="auto"/>
              <w:rPr>
                <w:sz w:val="20"/>
                <w:szCs w:val="28"/>
              </w:rPr>
            </w:pPr>
            <w:r w:rsidRPr="00826A53">
              <w:rPr>
                <w:sz w:val="20"/>
                <w:szCs w:val="28"/>
              </w:rPr>
              <w:t>К сухому трению</w:t>
            </w:r>
          </w:p>
          <w:p w:rsidR="007E001E" w:rsidRPr="00826A53" w:rsidRDefault="007E001E" w:rsidP="00826A53">
            <w:pPr>
              <w:suppressAutoHyphens/>
              <w:spacing w:line="360" w:lineRule="auto"/>
              <w:rPr>
                <w:sz w:val="20"/>
                <w:szCs w:val="28"/>
              </w:rPr>
            </w:pPr>
            <w:r w:rsidRPr="00826A53">
              <w:rPr>
                <w:sz w:val="20"/>
                <w:szCs w:val="28"/>
              </w:rPr>
              <w:t>К мокрому трению</w:t>
            </w:r>
          </w:p>
        </w:tc>
        <w:tc>
          <w:tcPr>
            <w:tcW w:w="1559" w:type="dxa"/>
            <w:shd w:val="clear" w:color="auto" w:fill="auto"/>
          </w:tcPr>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r w:rsidRPr="00826A53">
              <w:rPr>
                <w:sz w:val="20"/>
                <w:szCs w:val="28"/>
              </w:rPr>
              <w:t>5</w:t>
            </w:r>
          </w:p>
          <w:p w:rsidR="007E001E" w:rsidRPr="00826A53" w:rsidRDefault="007E001E" w:rsidP="00826A53">
            <w:pPr>
              <w:suppressAutoHyphens/>
              <w:spacing w:line="360" w:lineRule="auto"/>
              <w:rPr>
                <w:sz w:val="20"/>
                <w:szCs w:val="28"/>
              </w:rPr>
            </w:pPr>
            <w:r w:rsidRPr="00826A53">
              <w:rPr>
                <w:sz w:val="20"/>
                <w:szCs w:val="28"/>
              </w:rPr>
              <w:t>4</w:t>
            </w:r>
          </w:p>
        </w:tc>
        <w:tc>
          <w:tcPr>
            <w:tcW w:w="1418" w:type="dxa"/>
            <w:shd w:val="clear" w:color="auto" w:fill="auto"/>
          </w:tcPr>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r w:rsidRPr="00826A53">
              <w:rPr>
                <w:sz w:val="20"/>
                <w:szCs w:val="28"/>
              </w:rPr>
              <w:t>5</w:t>
            </w:r>
          </w:p>
          <w:p w:rsidR="007E001E" w:rsidRPr="00826A53" w:rsidRDefault="007E001E" w:rsidP="00826A53">
            <w:pPr>
              <w:suppressAutoHyphens/>
              <w:spacing w:line="360" w:lineRule="auto"/>
              <w:rPr>
                <w:sz w:val="20"/>
                <w:szCs w:val="28"/>
              </w:rPr>
            </w:pPr>
            <w:r w:rsidRPr="00826A53">
              <w:rPr>
                <w:sz w:val="20"/>
                <w:szCs w:val="28"/>
              </w:rPr>
              <w:t>4</w:t>
            </w:r>
          </w:p>
        </w:tc>
        <w:tc>
          <w:tcPr>
            <w:tcW w:w="1559" w:type="dxa"/>
            <w:shd w:val="clear" w:color="auto" w:fill="auto"/>
          </w:tcPr>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r w:rsidRPr="00826A53">
              <w:rPr>
                <w:sz w:val="20"/>
                <w:szCs w:val="28"/>
              </w:rPr>
              <w:t>5</w:t>
            </w:r>
          </w:p>
          <w:p w:rsidR="007E001E" w:rsidRPr="00826A53" w:rsidRDefault="007E001E" w:rsidP="00826A53">
            <w:pPr>
              <w:suppressAutoHyphens/>
              <w:spacing w:line="360" w:lineRule="auto"/>
              <w:rPr>
                <w:sz w:val="20"/>
                <w:szCs w:val="28"/>
              </w:rPr>
            </w:pPr>
            <w:r w:rsidRPr="00826A53">
              <w:rPr>
                <w:sz w:val="20"/>
                <w:szCs w:val="28"/>
              </w:rPr>
              <w:t>4</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Устойчивость к мокрому трению, обороты, не менее</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45-200</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40-100</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5-100</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Влагоотдача,</w:t>
            </w:r>
            <w:r w:rsidRPr="00826A53">
              <w:rPr>
                <w:sz w:val="20"/>
                <w:szCs w:val="28"/>
                <w:lang w:val="en-US"/>
              </w:rPr>
              <w:t>%</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9,5</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8,7</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9,1</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Гигроскопичность</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30-35</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14-16</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18-22</w:t>
            </w:r>
          </w:p>
        </w:tc>
      </w:tr>
      <w:tr w:rsidR="007E001E" w:rsidRPr="00826A53" w:rsidTr="00826A53">
        <w:tc>
          <w:tcPr>
            <w:tcW w:w="4815" w:type="dxa"/>
            <w:shd w:val="clear" w:color="auto" w:fill="auto"/>
          </w:tcPr>
          <w:p w:rsidR="00CD3523" w:rsidRPr="00826A53" w:rsidRDefault="007E001E" w:rsidP="00826A53">
            <w:pPr>
              <w:suppressAutoHyphens/>
              <w:spacing w:line="360" w:lineRule="auto"/>
              <w:rPr>
                <w:sz w:val="20"/>
                <w:szCs w:val="28"/>
              </w:rPr>
            </w:pPr>
            <w:r w:rsidRPr="00826A53">
              <w:rPr>
                <w:sz w:val="20"/>
                <w:szCs w:val="28"/>
              </w:rPr>
              <w:t>Толщина, мм</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0,6-0,9</w:t>
            </w:r>
          </w:p>
        </w:tc>
        <w:tc>
          <w:tcPr>
            <w:tcW w:w="1418" w:type="dxa"/>
            <w:shd w:val="clear" w:color="auto" w:fill="auto"/>
          </w:tcPr>
          <w:p w:rsidR="007E001E" w:rsidRPr="00826A53" w:rsidRDefault="007E001E" w:rsidP="00826A53">
            <w:pPr>
              <w:suppressAutoHyphens/>
              <w:spacing w:line="360" w:lineRule="auto"/>
              <w:rPr>
                <w:sz w:val="20"/>
                <w:szCs w:val="28"/>
              </w:rPr>
            </w:pPr>
            <w:r w:rsidRPr="00826A53">
              <w:rPr>
                <w:sz w:val="20"/>
                <w:szCs w:val="28"/>
              </w:rPr>
              <w:t>0,7-1,0</w:t>
            </w:r>
          </w:p>
        </w:tc>
        <w:tc>
          <w:tcPr>
            <w:tcW w:w="1559" w:type="dxa"/>
            <w:shd w:val="clear" w:color="auto" w:fill="auto"/>
          </w:tcPr>
          <w:p w:rsidR="007E001E" w:rsidRPr="00826A53" w:rsidRDefault="007E001E" w:rsidP="00826A53">
            <w:pPr>
              <w:suppressAutoHyphens/>
              <w:spacing w:line="360" w:lineRule="auto"/>
              <w:rPr>
                <w:sz w:val="20"/>
                <w:szCs w:val="28"/>
              </w:rPr>
            </w:pPr>
            <w:r w:rsidRPr="00826A53">
              <w:rPr>
                <w:sz w:val="20"/>
                <w:szCs w:val="28"/>
              </w:rPr>
              <w:t>0,5-0,7</w:t>
            </w:r>
          </w:p>
        </w:tc>
      </w:tr>
    </w:tbl>
    <w:p w:rsidR="007E001E" w:rsidRPr="00A765A6" w:rsidRDefault="007E001E" w:rsidP="00A765A6">
      <w:pPr>
        <w:suppressAutoHyphens/>
        <w:spacing w:line="360" w:lineRule="auto"/>
        <w:ind w:firstLine="709"/>
        <w:jc w:val="both"/>
        <w:rPr>
          <w:sz w:val="28"/>
          <w:szCs w:val="28"/>
        </w:rPr>
      </w:pPr>
    </w:p>
    <w:p w:rsidR="007E001E" w:rsidRPr="00A765A6" w:rsidRDefault="007E001E" w:rsidP="00A765A6">
      <w:pPr>
        <w:suppressAutoHyphens/>
        <w:spacing w:line="360" w:lineRule="auto"/>
        <w:ind w:firstLine="709"/>
        <w:jc w:val="both"/>
        <w:rPr>
          <w:sz w:val="28"/>
          <w:szCs w:val="28"/>
        </w:rPr>
      </w:pPr>
      <w:r w:rsidRPr="00A765A6">
        <w:rPr>
          <w:sz w:val="28"/>
          <w:szCs w:val="28"/>
        </w:rPr>
        <w:t xml:space="preserve">Вывод: Для подкладки </w:t>
      </w:r>
      <w:r w:rsidR="00CD3523" w:rsidRPr="00A765A6">
        <w:rPr>
          <w:sz w:val="28"/>
          <w:szCs w:val="28"/>
        </w:rPr>
        <w:t xml:space="preserve">туфель женских </w:t>
      </w:r>
      <w:r w:rsidRPr="00A765A6">
        <w:rPr>
          <w:sz w:val="28"/>
          <w:szCs w:val="28"/>
        </w:rPr>
        <w:t>модельных</w:t>
      </w:r>
      <w:r w:rsidR="00CD3523" w:rsidRPr="00A765A6">
        <w:rPr>
          <w:sz w:val="28"/>
          <w:szCs w:val="28"/>
        </w:rPr>
        <w:t xml:space="preserve"> </w:t>
      </w:r>
      <w:r w:rsidR="00A765A6">
        <w:rPr>
          <w:sz w:val="28"/>
          <w:szCs w:val="28"/>
        </w:rPr>
        <w:t>"</w:t>
      </w:r>
      <w:r w:rsidR="00CD3523" w:rsidRPr="00A765A6">
        <w:rPr>
          <w:sz w:val="28"/>
          <w:szCs w:val="28"/>
        </w:rPr>
        <w:t>лодочка</w:t>
      </w:r>
      <w:r w:rsidR="00A765A6">
        <w:rPr>
          <w:sz w:val="28"/>
          <w:szCs w:val="28"/>
        </w:rPr>
        <w:t>"</w:t>
      </w:r>
      <w:r w:rsidRPr="00A765A6">
        <w:rPr>
          <w:sz w:val="28"/>
          <w:szCs w:val="28"/>
        </w:rPr>
        <w:t xml:space="preserve"> используется кожа подкладочная (выросток), так как к подкладке в пяточной части предъявляются высокие требования, поэтому для нее используются кожи хромового метода дубления из шкур крупного рогатого скота.</w:t>
      </w:r>
    </w:p>
    <w:p w:rsidR="007E001E" w:rsidRPr="00A765A6" w:rsidRDefault="007E001E" w:rsidP="00A765A6">
      <w:pPr>
        <w:suppressAutoHyphens/>
        <w:spacing w:line="360" w:lineRule="auto"/>
        <w:ind w:firstLine="709"/>
        <w:jc w:val="both"/>
        <w:rPr>
          <w:sz w:val="28"/>
          <w:szCs w:val="28"/>
        </w:rPr>
      </w:pPr>
      <w:r w:rsidRPr="00A765A6">
        <w:rPr>
          <w:sz w:val="28"/>
          <w:szCs w:val="28"/>
        </w:rPr>
        <w:t>Кожа подкладочная (выросток) обладает высоким пределом прочности при растяжении по коже, устойчивостью к мокрому трению, а также высокая влагоотдача и гигроскопичность.</w:t>
      </w:r>
    </w:p>
    <w:p w:rsidR="007E001E" w:rsidRPr="00A765A6" w:rsidRDefault="007E001E" w:rsidP="00A765A6">
      <w:pPr>
        <w:suppressAutoHyphens/>
        <w:spacing w:line="360" w:lineRule="auto"/>
        <w:ind w:firstLine="709"/>
        <w:jc w:val="both"/>
        <w:rPr>
          <w:sz w:val="28"/>
          <w:szCs w:val="28"/>
        </w:rPr>
      </w:pPr>
    </w:p>
    <w:p w:rsidR="007E001E" w:rsidRPr="00A765A6" w:rsidRDefault="00A765A6" w:rsidP="00A765A6">
      <w:pPr>
        <w:tabs>
          <w:tab w:val="left" w:pos="-180"/>
          <w:tab w:val="left" w:pos="9354"/>
        </w:tabs>
        <w:suppressAutoHyphens/>
        <w:spacing w:line="360" w:lineRule="auto"/>
        <w:ind w:firstLine="709"/>
        <w:jc w:val="both"/>
        <w:rPr>
          <w:b/>
          <w:sz w:val="28"/>
          <w:szCs w:val="32"/>
        </w:rPr>
      </w:pPr>
      <w:r>
        <w:rPr>
          <w:sz w:val="28"/>
          <w:szCs w:val="28"/>
        </w:rPr>
        <w:br w:type="page"/>
      </w:r>
      <w:r w:rsidR="007E001E" w:rsidRPr="00A765A6">
        <w:rPr>
          <w:b/>
          <w:sz w:val="28"/>
          <w:szCs w:val="32"/>
        </w:rPr>
        <w:t>3.3 Выбор материалов для промежуточных деталей верха обуви</w:t>
      </w:r>
    </w:p>
    <w:p w:rsidR="00794EA6" w:rsidRPr="00A765A6" w:rsidRDefault="00794EA6" w:rsidP="00A765A6">
      <w:pPr>
        <w:tabs>
          <w:tab w:val="left" w:pos="-180"/>
          <w:tab w:val="left" w:pos="9354"/>
        </w:tabs>
        <w:suppressAutoHyphens/>
        <w:spacing w:line="360" w:lineRule="auto"/>
        <w:ind w:firstLine="709"/>
        <w:jc w:val="both"/>
        <w:rPr>
          <w:sz w:val="28"/>
          <w:szCs w:val="28"/>
        </w:rPr>
      </w:pP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Материалы для подносков и задников должны обладать хорошей формуемостью и формоустойчивостью, а материалы для подносков – высокой упругостью, иногда ошибочно называемой эластичностью.</w:t>
      </w:r>
    </w:p>
    <w:p w:rsid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Материал эластичный для подносков получают нанесением на одну или две стороны хлопчатобумажной ткани пленкообразующее полимерной композиции на основе латексов СКС-65ГП, СКС-50ГПС и др.</w:t>
      </w: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Широко применяют термопластические материалы на тканевой или нетканой основе с пропиткой полистиролом, полиэфирами, полиэтиленом, сэвиленом и т.п., которые легко формуются без растворителя под действием температуры.</w:t>
      </w: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К задникам предъявляют несколько иной комплекс требований, чем к подноскам. Одним из основных требований является формоустойчивость под действием торцового сжатия и сохранения формы. Задники испытывают более активное воздействие стопы, чем подноски.</w:t>
      </w:r>
    </w:p>
    <w:p w:rsidR="007E001E" w:rsidRPr="00A765A6" w:rsidRDefault="007E001E" w:rsidP="00A765A6">
      <w:pPr>
        <w:tabs>
          <w:tab w:val="left" w:pos="-180"/>
          <w:tab w:val="left" w:pos="9354"/>
        </w:tabs>
        <w:suppressAutoHyphens/>
        <w:spacing w:line="360" w:lineRule="auto"/>
        <w:ind w:firstLine="709"/>
        <w:jc w:val="both"/>
        <w:rPr>
          <w:sz w:val="28"/>
          <w:szCs w:val="28"/>
        </w:rPr>
      </w:pPr>
    </w:p>
    <w:p w:rsidR="00A765A6" w:rsidRDefault="007E001E" w:rsidP="00A765A6">
      <w:pPr>
        <w:tabs>
          <w:tab w:val="left" w:pos="9354"/>
        </w:tabs>
        <w:suppressAutoHyphens/>
        <w:spacing w:line="360" w:lineRule="auto"/>
        <w:ind w:firstLine="709"/>
        <w:jc w:val="both"/>
        <w:rPr>
          <w:sz w:val="28"/>
          <w:szCs w:val="28"/>
        </w:rPr>
      </w:pPr>
      <w:r w:rsidRPr="00A765A6">
        <w:rPr>
          <w:sz w:val="28"/>
          <w:szCs w:val="28"/>
        </w:rPr>
        <w:t>Таблица 3.3</w:t>
      </w:r>
      <w:r w:rsidR="00A765A6" w:rsidRPr="00A765A6">
        <w:rPr>
          <w:sz w:val="28"/>
          <w:szCs w:val="28"/>
        </w:rPr>
        <w:t xml:space="preserve"> </w:t>
      </w:r>
      <w:r w:rsidRPr="00A765A6">
        <w:rPr>
          <w:sz w:val="28"/>
          <w:szCs w:val="28"/>
        </w:rPr>
        <w:t>Показатели физико-механических и гигиенических свойств подносков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68"/>
        <w:gridCol w:w="1922"/>
        <w:gridCol w:w="2132"/>
        <w:gridCol w:w="2026"/>
      </w:tblGrid>
      <w:tr w:rsidR="007E001E" w:rsidRPr="00826A53" w:rsidTr="00826A53">
        <w:tc>
          <w:tcPr>
            <w:tcW w:w="2468" w:type="dxa"/>
            <w:shd w:val="clear" w:color="auto" w:fill="auto"/>
          </w:tcPr>
          <w:p w:rsidR="007E001E" w:rsidRPr="00826A53" w:rsidRDefault="007E001E" w:rsidP="00826A53">
            <w:pPr>
              <w:suppressAutoHyphens/>
              <w:spacing w:line="360" w:lineRule="auto"/>
              <w:rPr>
                <w:sz w:val="20"/>
                <w:szCs w:val="28"/>
              </w:rPr>
            </w:pPr>
            <w:r w:rsidRPr="00826A53">
              <w:rPr>
                <w:sz w:val="20"/>
                <w:szCs w:val="28"/>
              </w:rPr>
              <w:t>Показатели материалов для подноска</w:t>
            </w:r>
          </w:p>
        </w:tc>
        <w:tc>
          <w:tcPr>
            <w:tcW w:w="192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Материал термопластичный</w:t>
            </w:r>
          </w:p>
          <w:p w:rsidR="007E001E" w:rsidRPr="00826A53" w:rsidRDefault="007E001E" w:rsidP="00826A53">
            <w:pPr>
              <w:tabs>
                <w:tab w:val="left" w:pos="9354"/>
              </w:tabs>
              <w:suppressAutoHyphens/>
              <w:spacing w:line="360" w:lineRule="auto"/>
              <w:rPr>
                <w:sz w:val="20"/>
                <w:szCs w:val="28"/>
                <w:lang w:val="en-US"/>
              </w:rPr>
            </w:pPr>
            <w:r w:rsidRPr="00826A53">
              <w:rPr>
                <w:sz w:val="20"/>
                <w:szCs w:val="28"/>
              </w:rPr>
              <w:t>ТУ17-958-73</w:t>
            </w:r>
          </w:p>
        </w:tc>
        <w:tc>
          <w:tcPr>
            <w:tcW w:w="213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Материал эластичный марки А</w:t>
            </w:r>
          </w:p>
          <w:p w:rsidR="007E001E" w:rsidRPr="00826A53" w:rsidRDefault="007E001E" w:rsidP="00826A53">
            <w:pPr>
              <w:tabs>
                <w:tab w:val="left" w:pos="9354"/>
              </w:tabs>
              <w:suppressAutoHyphens/>
              <w:spacing w:line="360" w:lineRule="auto"/>
              <w:rPr>
                <w:sz w:val="20"/>
                <w:szCs w:val="28"/>
              </w:rPr>
            </w:pPr>
            <w:r w:rsidRPr="00826A53">
              <w:rPr>
                <w:sz w:val="20"/>
                <w:szCs w:val="28"/>
              </w:rPr>
              <w:t>ТУ17-21-292-78</w:t>
            </w:r>
          </w:p>
        </w:tc>
        <w:tc>
          <w:tcPr>
            <w:tcW w:w="2026" w:type="dxa"/>
            <w:shd w:val="clear" w:color="auto" w:fill="auto"/>
          </w:tcPr>
          <w:p w:rsidR="00A765A6" w:rsidRPr="00826A53" w:rsidRDefault="007E001E" w:rsidP="00826A53">
            <w:pPr>
              <w:tabs>
                <w:tab w:val="left" w:pos="9354"/>
              </w:tabs>
              <w:suppressAutoHyphens/>
              <w:spacing w:line="360" w:lineRule="auto"/>
              <w:rPr>
                <w:sz w:val="20"/>
                <w:szCs w:val="28"/>
              </w:rPr>
            </w:pPr>
            <w:r w:rsidRPr="00826A53">
              <w:rPr>
                <w:sz w:val="20"/>
                <w:szCs w:val="28"/>
              </w:rPr>
              <w:t>Материал эластичный марки</w:t>
            </w:r>
          </w:p>
          <w:p w:rsidR="007E001E" w:rsidRPr="00826A53" w:rsidRDefault="007E001E" w:rsidP="00826A53">
            <w:pPr>
              <w:tabs>
                <w:tab w:val="left" w:pos="10290"/>
              </w:tabs>
              <w:suppressAutoHyphens/>
              <w:spacing w:line="360" w:lineRule="auto"/>
              <w:rPr>
                <w:sz w:val="20"/>
                <w:szCs w:val="28"/>
              </w:rPr>
            </w:pPr>
            <w:r w:rsidRPr="00826A53">
              <w:rPr>
                <w:sz w:val="20"/>
                <w:szCs w:val="28"/>
              </w:rPr>
              <w:t>ЭП-2</w:t>
            </w:r>
            <w:r w:rsidR="00A765A6" w:rsidRPr="00826A53">
              <w:rPr>
                <w:sz w:val="20"/>
                <w:szCs w:val="28"/>
              </w:rPr>
              <w:t xml:space="preserve"> </w:t>
            </w:r>
            <w:r w:rsidRPr="00826A53">
              <w:rPr>
                <w:sz w:val="20"/>
                <w:szCs w:val="28"/>
              </w:rPr>
              <w:t>ТУ17-1338-78</w:t>
            </w:r>
          </w:p>
        </w:tc>
      </w:tr>
      <w:tr w:rsidR="007E001E" w:rsidRPr="00826A53" w:rsidTr="00826A53">
        <w:tc>
          <w:tcPr>
            <w:tcW w:w="2468"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w:t>
            </w:r>
          </w:p>
        </w:tc>
        <w:tc>
          <w:tcPr>
            <w:tcW w:w="192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w:t>
            </w:r>
          </w:p>
        </w:tc>
        <w:tc>
          <w:tcPr>
            <w:tcW w:w="213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w:t>
            </w:r>
          </w:p>
        </w:tc>
        <w:tc>
          <w:tcPr>
            <w:tcW w:w="2026"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w:t>
            </w:r>
          </w:p>
        </w:tc>
      </w:tr>
      <w:tr w:rsidR="007E001E" w:rsidRPr="00826A53" w:rsidTr="00826A53">
        <w:tc>
          <w:tcPr>
            <w:tcW w:w="2468" w:type="dxa"/>
            <w:shd w:val="clear" w:color="auto" w:fill="auto"/>
          </w:tcPr>
          <w:p w:rsidR="0066200D" w:rsidRPr="00826A53" w:rsidRDefault="007E001E" w:rsidP="00826A53">
            <w:pPr>
              <w:tabs>
                <w:tab w:val="left" w:pos="9354"/>
              </w:tabs>
              <w:suppressAutoHyphens/>
              <w:spacing w:line="360" w:lineRule="auto"/>
              <w:rPr>
                <w:sz w:val="20"/>
                <w:szCs w:val="28"/>
                <w:lang w:val="en-US"/>
              </w:rPr>
            </w:pPr>
            <w:r w:rsidRPr="00826A53">
              <w:rPr>
                <w:sz w:val="20"/>
                <w:szCs w:val="28"/>
              </w:rPr>
              <w:t>Толщина, мм</w:t>
            </w:r>
          </w:p>
        </w:tc>
        <w:tc>
          <w:tcPr>
            <w:tcW w:w="192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1,1 – 1,3</w:t>
            </w:r>
          </w:p>
        </w:tc>
        <w:tc>
          <w:tcPr>
            <w:tcW w:w="213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1,1 - 1,3</w:t>
            </w:r>
          </w:p>
        </w:tc>
        <w:tc>
          <w:tcPr>
            <w:tcW w:w="2026"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0,7 ± 0,2</w:t>
            </w:r>
          </w:p>
        </w:tc>
      </w:tr>
      <w:tr w:rsidR="007E001E" w:rsidRPr="00826A53" w:rsidTr="00826A53">
        <w:tc>
          <w:tcPr>
            <w:tcW w:w="2468" w:type="dxa"/>
            <w:shd w:val="clear" w:color="auto" w:fill="auto"/>
          </w:tcPr>
          <w:p w:rsidR="0066200D" w:rsidRPr="00826A53" w:rsidRDefault="007E001E" w:rsidP="00826A53">
            <w:pPr>
              <w:tabs>
                <w:tab w:val="left" w:pos="9354"/>
              </w:tabs>
              <w:suppressAutoHyphens/>
              <w:spacing w:line="360" w:lineRule="auto"/>
              <w:rPr>
                <w:sz w:val="20"/>
                <w:szCs w:val="28"/>
                <w:lang w:val="en-US"/>
              </w:rPr>
            </w:pPr>
            <w:r w:rsidRPr="00826A53">
              <w:rPr>
                <w:sz w:val="20"/>
                <w:szCs w:val="28"/>
              </w:rPr>
              <w:t>Жесткость, Н, не мене</w:t>
            </w:r>
          </w:p>
        </w:tc>
        <w:tc>
          <w:tcPr>
            <w:tcW w:w="192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7 - 13</w:t>
            </w:r>
          </w:p>
        </w:tc>
        <w:tc>
          <w:tcPr>
            <w:tcW w:w="213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7 - 13</w:t>
            </w:r>
          </w:p>
        </w:tc>
        <w:tc>
          <w:tcPr>
            <w:tcW w:w="2026"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34,3</w:t>
            </w:r>
          </w:p>
        </w:tc>
      </w:tr>
      <w:tr w:rsidR="007E001E" w:rsidRPr="00826A53" w:rsidTr="00826A53">
        <w:tc>
          <w:tcPr>
            <w:tcW w:w="2468" w:type="dxa"/>
            <w:shd w:val="clear" w:color="auto" w:fill="auto"/>
          </w:tcPr>
          <w:p w:rsidR="00A765A6" w:rsidRPr="00826A53" w:rsidRDefault="007E001E" w:rsidP="00826A53">
            <w:pPr>
              <w:tabs>
                <w:tab w:val="left" w:pos="9354"/>
              </w:tabs>
              <w:suppressAutoHyphens/>
              <w:spacing w:line="360" w:lineRule="auto"/>
              <w:rPr>
                <w:sz w:val="20"/>
                <w:szCs w:val="28"/>
              </w:rPr>
            </w:pPr>
            <w:r w:rsidRPr="00826A53">
              <w:rPr>
                <w:sz w:val="20"/>
                <w:szCs w:val="28"/>
              </w:rPr>
              <w:t>Разрывная нагрузка, Н,</w:t>
            </w:r>
          </w:p>
          <w:p w:rsidR="007E001E" w:rsidRPr="00826A53" w:rsidRDefault="007E001E" w:rsidP="00826A53">
            <w:pPr>
              <w:tabs>
                <w:tab w:val="left" w:pos="9354"/>
              </w:tabs>
              <w:suppressAutoHyphens/>
              <w:spacing w:line="360" w:lineRule="auto"/>
              <w:rPr>
                <w:sz w:val="20"/>
                <w:szCs w:val="28"/>
              </w:rPr>
            </w:pPr>
            <w:r w:rsidRPr="00826A53">
              <w:rPr>
                <w:sz w:val="20"/>
                <w:szCs w:val="28"/>
              </w:rPr>
              <w:t>не менее</w:t>
            </w:r>
            <w:r w:rsidR="00A765A6" w:rsidRPr="00826A53">
              <w:rPr>
                <w:sz w:val="20"/>
                <w:szCs w:val="28"/>
              </w:rPr>
              <w:t xml:space="preserve"> </w:t>
            </w:r>
            <w:r w:rsidRPr="00826A53">
              <w:rPr>
                <w:sz w:val="20"/>
                <w:szCs w:val="28"/>
              </w:rPr>
              <w:t>в продольном направлении</w:t>
            </w:r>
          </w:p>
          <w:p w:rsidR="007E001E"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1922"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lang w:val="en-US"/>
              </w:rPr>
            </w:pPr>
            <w:r w:rsidRPr="00826A53">
              <w:rPr>
                <w:sz w:val="20"/>
                <w:szCs w:val="28"/>
              </w:rPr>
              <w:t>240</w:t>
            </w:r>
          </w:p>
          <w:p w:rsidR="00A765A6" w:rsidRPr="00826A53" w:rsidRDefault="00A765A6" w:rsidP="00826A53">
            <w:pPr>
              <w:tabs>
                <w:tab w:val="left" w:pos="9354"/>
              </w:tabs>
              <w:suppressAutoHyphens/>
              <w:spacing w:line="360" w:lineRule="auto"/>
              <w:rPr>
                <w:sz w:val="20"/>
                <w:szCs w:val="28"/>
                <w:lang w:val="en-US"/>
              </w:rPr>
            </w:pPr>
          </w:p>
          <w:p w:rsidR="007E001E" w:rsidRPr="00826A53" w:rsidRDefault="007E001E" w:rsidP="00826A53">
            <w:pPr>
              <w:tabs>
                <w:tab w:val="left" w:pos="9354"/>
              </w:tabs>
              <w:suppressAutoHyphens/>
              <w:spacing w:line="360" w:lineRule="auto"/>
              <w:rPr>
                <w:sz w:val="20"/>
                <w:szCs w:val="28"/>
              </w:rPr>
            </w:pPr>
            <w:r w:rsidRPr="00826A53">
              <w:rPr>
                <w:sz w:val="20"/>
                <w:szCs w:val="28"/>
              </w:rPr>
              <w:t>130</w:t>
            </w:r>
          </w:p>
        </w:tc>
        <w:tc>
          <w:tcPr>
            <w:tcW w:w="2132"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lang w:val="en-US"/>
              </w:rPr>
            </w:pPr>
            <w:r w:rsidRPr="00826A53">
              <w:rPr>
                <w:sz w:val="20"/>
                <w:szCs w:val="28"/>
              </w:rPr>
              <w:t>300</w:t>
            </w:r>
          </w:p>
          <w:p w:rsidR="00A765A6" w:rsidRPr="00826A53" w:rsidRDefault="00A765A6" w:rsidP="00826A53">
            <w:pPr>
              <w:tabs>
                <w:tab w:val="left" w:pos="9354"/>
              </w:tabs>
              <w:suppressAutoHyphens/>
              <w:spacing w:line="360" w:lineRule="auto"/>
              <w:rPr>
                <w:sz w:val="20"/>
                <w:szCs w:val="28"/>
                <w:lang w:val="en-US"/>
              </w:rPr>
            </w:pPr>
          </w:p>
          <w:p w:rsidR="007E001E" w:rsidRPr="00826A53" w:rsidRDefault="007E001E" w:rsidP="00826A53">
            <w:pPr>
              <w:tabs>
                <w:tab w:val="left" w:pos="9354"/>
              </w:tabs>
              <w:suppressAutoHyphens/>
              <w:spacing w:line="360" w:lineRule="auto"/>
              <w:rPr>
                <w:sz w:val="20"/>
                <w:szCs w:val="28"/>
              </w:rPr>
            </w:pPr>
            <w:r w:rsidRPr="00826A53">
              <w:rPr>
                <w:sz w:val="20"/>
                <w:szCs w:val="28"/>
              </w:rPr>
              <w:t>120</w:t>
            </w:r>
          </w:p>
        </w:tc>
        <w:tc>
          <w:tcPr>
            <w:tcW w:w="2026"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lang w:val="en-US"/>
              </w:rPr>
            </w:pPr>
            <w:r w:rsidRPr="00826A53">
              <w:rPr>
                <w:sz w:val="20"/>
                <w:szCs w:val="28"/>
              </w:rPr>
              <w:t>392</w:t>
            </w:r>
          </w:p>
          <w:p w:rsidR="00A765A6" w:rsidRPr="00826A53" w:rsidRDefault="00A765A6" w:rsidP="00826A53">
            <w:pPr>
              <w:tabs>
                <w:tab w:val="left" w:pos="9354"/>
              </w:tabs>
              <w:suppressAutoHyphens/>
              <w:spacing w:line="360" w:lineRule="auto"/>
              <w:rPr>
                <w:sz w:val="20"/>
                <w:szCs w:val="28"/>
                <w:lang w:val="en-US"/>
              </w:rPr>
            </w:pPr>
          </w:p>
          <w:p w:rsidR="007E001E" w:rsidRPr="00826A53" w:rsidRDefault="007E001E" w:rsidP="00826A53">
            <w:pPr>
              <w:tabs>
                <w:tab w:val="left" w:pos="9354"/>
              </w:tabs>
              <w:suppressAutoHyphens/>
              <w:spacing w:line="360" w:lineRule="auto"/>
              <w:rPr>
                <w:sz w:val="20"/>
                <w:szCs w:val="28"/>
              </w:rPr>
            </w:pPr>
            <w:r w:rsidRPr="00826A53">
              <w:rPr>
                <w:sz w:val="20"/>
                <w:szCs w:val="28"/>
              </w:rPr>
              <w:t>294</w:t>
            </w:r>
          </w:p>
        </w:tc>
      </w:tr>
      <w:tr w:rsidR="007E001E" w:rsidRPr="00826A53" w:rsidTr="00826A53">
        <w:tc>
          <w:tcPr>
            <w:tcW w:w="2468"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Удлинение при разрыве %, не менее:</w:t>
            </w:r>
          </w:p>
          <w:p w:rsidR="007E001E" w:rsidRPr="00826A53" w:rsidRDefault="007E001E" w:rsidP="00826A53">
            <w:pPr>
              <w:tabs>
                <w:tab w:val="left" w:pos="9354"/>
              </w:tabs>
              <w:suppressAutoHyphens/>
              <w:spacing w:line="360" w:lineRule="auto"/>
              <w:rPr>
                <w:sz w:val="20"/>
                <w:szCs w:val="28"/>
              </w:rPr>
            </w:pPr>
            <w:r w:rsidRPr="00826A53">
              <w:rPr>
                <w:sz w:val="20"/>
                <w:szCs w:val="28"/>
              </w:rPr>
              <w:t>по основе</w:t>
            </w:r>
          </w:p>
          <w:p w:rsidR="007E001E" w:rsidRPr="00826A53" w:rsidRDefault="007E001E" w:rsidP="00826A53">
            <w:pPr>
              <w:tabs>
                <w:tab w:val="left" w:pos="9354"/>
              </w:tabs>
              <w:suppressAutoHyphens/>
              <w:spacing w:line="360" w:lineRule="auto"/>
              <w:rPr>
                <w:sz w:val="20"/>
                <w:szCs w:val="28"/>
              </w:rPr>
            </w:pPr>
            <w:r w:rsidRPr="00826A53">
              <w:rPr>
                <w:sz w:val="20"/>
                <w:szCs w:val="28"/>
              </w:rPr>
              <w:t>по утку</w:t>
            </w:r>
          </w:p>
        </w:tc>
        <w:tc>
          <w:tcPr>
            <w:tcW w:w="1922"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5</w:t>
            </w:r>
          </w:p>
          <w:p w:rsidR="007E001E" w:rsidRPr="00826A53" w:rsidRDefault="007E001E" w:rsidP="00826A53">
            <w:pPr>
              <w:tabs>
                <w:tab w:val="left" w:pos="9354"/>
              </w:tabs>
              <w:suppressAutoHyphens/>
              <w:spacing w:line="360" w:lineRule="auto"/>
              <w:rPr>
                <w:sz w:val="20"/>
                <w:szCs w:val="28"/>
              </w:rPr>
            </w:pPr>
            <w:r w:rsidRPr="00826A53">
              <w:rPr>
                <w:sz w:val="20"/>
                <w:szCs w:val="28"/>
              </w:rPr>
              <w:t>10 - 15</w:t>
            </w:r>
          </w:p>
        </w:tc>
        <w:tc>
          <w:tcPr>
            <w:tcW w:w="2132"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5</w:t>
            </w:r>
          </w:p>
          <w:p w:rsidR="007E001E" w:rsidRPr="00826A53" w:rsidRDefault="007E001E" w:rsidP="00826A53">
            <w:pPr>
              <w:tabs>
                <w:tab w:val="left" w:pos="9354"/>
              </w:tabs>
              <w:suppressAutoHyphens/>
              <w:spacing w:line="360" w:lineRule="auto"/>
              <w:rPr>
                <w:sz w:val="20"/>
                <w:szCs w:val="28"/>
              </w:rPr>
            </w:pPr>
            <w:r w:rsidRPr="00826A53">
              <w:rPr>
                <w:sz w:val="20"/>
                <w:szCs w:val="28"/>
              </w:rPr>
              <w:t>15</w:t>
            </w:r>
          </w:p>
        </w:tc>
        <w:tc>
          <w:tcPr>
            <w:tcW w:w="2026"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6</w:t>
            </w:r>
          </w:p>
          <w:p w:rsidR="007E001E" w:rsidRPr="00826A53" w:rsidRDefault="007E001E" w:rsidP="00826A53">
            <w:pPr>
              <w:tabs>
                <w:tab w:val="left" w:pos="9354"/>
              </w:tabs>
              <w:suppressAutoHyphens/>
              <w:spacing w:line="360" w:lineRule="auto"/>
              <w:rPr>
                <w:sz w:val="20"/>
                <w:szCs w:val="28"/>
              </w:rPr>
            </w:pPr>
            <w:r w:rsidRPr="00826A53">
              <w:rPr>
                <w:sz w:val="20"/>
                <w:szCs w:val="28"/>
              </w:rPr>
              <w:t>15</w:t>
            </w:r>
          </w:p>
        </w:tc>
      </w:tr>
      <w:tr w:rsidR="007E001E" w:rsidRPr="00826A53" w:rsidTr="00826A53">
        <w:tc>
          <w:tcPr>
            <w:tcW w:w="2468"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Упругость %, не менее</w:t>
            </w:r>
          </w:p>
          <w:p w:rsidR="00A765A6" w:rsidRPr="00826A53" w:rsidRDefault="007E001E" w:rsidP="00826A53">
            <w:pPr>
              <w:tabs>
                <w:tab w:val="left" w:pos="9354"/>
              </w:tabs>
              <w:suppressAutoHyphens/>
              <w:spacing w:line="360" w:lineRule="auto"/>
              <w:rPr>
                <w:sz w:val="20"/>
                <w:szCs w:val="28"/>
              </w:rPr>
            </w:pPr>
            <w:r w:rsidRPr="00826A53">
              <w:rPr>
                <w:sz w:val="20"/>
                <w:szCs w:val="28"/>
              </w:rPr>
              <w:t>по основе</w:t>
            </w:r>
          </w:p>
          <w:p w:rsidR="007E001E" w:rsidRPr="00826A53" w:rsidRDefault="007E001E" w:rsidP="00826A53">
            <w:pPr>
              <w:tabs>
                <w:tab w:val="left" w:pos="9354"/>
              </w:tabs>
              <w:suppressAutoHyphens/>
              <w:spacing w:line="360" w:lineRule="auto"/>
              <w:rPr>
                <w:sz w:val="20"/>
                <w:szCs w:val="28"/>
              </w:rPr>
            </w:pPr>
            <w:r w:rsidRPr="00826A53">
              <w:rPr>
                <w:sz w:val="20"/>
                <w:szCs w:val="28"/>
              </w:rPr>
              <w:t>по утку</w:t>
            </w:r>
          </w:p>
        </w:tc>
        <w:tc>
          <w:tcPr>
            <w:tcW w:w="1922"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85</w:t>
            </w:r>
          </w:p>
          <w:p w:rsidR="007E001E" w:rsidRPr="00826A53" w:rsidRDefault="007E001E" w:rsidP="00826A53">
            <w:pPr>
              <w:tabs>
                <w:tab w:val="left" w:pos="9354"/>
              </w:tabs>
              <w:suppressAutoHyphens/>
              <w:spacing w:line="360" w:lineRule="auto"/>
              <w:rPr>
                <w:sz w:val="20"/>
                <w:szCs w:val="28"/>
              </w:rPr>
            </w:pPr>
            <w:r w:rsidRPr="00826A53">
              <w:rPr>
                <w:sz w:val="20"/>
                <w:szCs w:val="28"/>
              </w:rPr>
              <w:t>80</w:t>
            </w:r>
          </w:p>
        </w:tc>
        <w:tc>
          <w:tcPr>
            <w:tcW w:w="2132"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60</w:t>
            </w:r>
          </w:p>
          <w:p w:rsidR="007E001E" w:rsidRPr="00826A53" w:rsidRDefault="007E001E" w:rsidP="00826A53">
            <w:pPr>
              <w:tabs>
                <w:tab w:val="left" w:pos="9354"/>
              </w:tabs>
              <w:suppressAutoHyphens/>
              <w:spacing w:line="360" w:lineRule="auto"/>
              <w:rPr>
                <w:sz w:val="20"/>
                <w:szCs w:val="28"/>
              </w:rPr>
            </w:pPr>
            <w:r w:rsidRPr="00826A53">
              <w:rPr>
                <w:sz w:val="20"/>
                <w:szCs w:val="28"/>
              </w:rPr>
              <w:t>60</w:t>
            </w:r>
          </w:p>
        </w:tc>
        <w:tc>
          <w:tcPr>
            <w:tcW w:w="2026"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70</w:t>
            </w:r>
          </w:p>
          <w:p w:rsidR="007E001E" w:rsidRPr="00826A53" w:rsidRDefault="007E001E" w:rsidP="00826A53">
            <w:pPr>
              <w:suppressAutoHyphens/>
              <w:spacing w:line="360" w:lineRule="auto"/>
              <w:rPr>
                <w:sz w:val="20"/>
                <w:szCs w:val="28"/>
              </w:rPr>
            </w:pPr>
            <w:r w:rsidRPr="00826A53">
              <w:rPr>
                <w:sz w:val="20"/>
                <w:szCs w:val="28"/>
              </w:rPr>
              <w:t>80</w:t>
            </w:r>
          </w:p>
        </w:tc>
      </w:tr>
    </w:tbl>
    <w:p w:rsidR="007E001E" w:rsidRPr="00A765A6" w:rsidRDefault="007E001E" w:rsidP="00A765A6">
      <w:pPr>
        <w:tabs>
          <w:tab w:val="left" w:pos="9354"/>
        </w:tabs>
        <w:suppressAutoHyphens/>
        <w:spacing w:line="360" w:lineRule="auto"/>
        <w:ind w:firstLine="709"/>
        <w:jc w:val="both"/>
        <w:rPr>
          <w:sz w:val="28"/>
          <w:szCs w:val="28"/>
        </w:rPr>
      </w:pPr>
    </w:p>
    <w:p w:rsidR="007E001E" w:rsidRPr="00A765A6" w:rsidRDefault="007E001E" w:rsidP="00A765A6">
      <w:pPr>
        <w:tabs>
          <w:tab w:val="left" w:pos="10290"/>
        </w:tabs>
        <w:suppressAutoHyphens/>
        <w:spacing w:line="360" w:lineRule="auto"/>
        <w:ind w:firstLine="709"/>
        <w:jc w:val="both"/>
        <w:rPr>
          <w:sz w:val="28"/>
          <w:szCs w:val="28"/>
        </w:rPr>
      </w:pPr>
      <w:r w:rsidRPr="00A765A6">
        <w:rPr>
          <w:sz w:val="28"/>
          <w:szCs w:val="28"/>
        </w:rPr>
        <w:t>Вывод: Для подноска используется материал эластичный марки ЭП-2с покрытием на основе метилолполиамидного клея ПФЭ</w:t>
      </w:r>
      <w:r w:rsidRPr="00A765A6">
        <w:rPr>
          <w:sz w:val="28"/>
          <w:szCs w:val="28"/>
          <w:vertAlign w:val="superscript"/>
        </w:rPr>
        <w:t>2</w:t>
      </w:r>
      <w:r w:rsidRPr="00A765A6">
        <w:rPr>
          <w:sz w:val="28"/>
          <w:szCs w:val="28"/>
        </w:rPr>
        <w:t>/</w:t>
      </w:r>
      <w:r w:rsidRPr="00A765A6">
        <w:rPr>
          <w:sz w:val="28"/>
          <w:szCs w:val="28"/>
          <w:vertAlign w:val="subscript"/>
        </w:rPr>
        <w:t>10</w:t>
      </w:r>
      <w:r w:rsidRPr="00A765A6">
        <w:rPr>
          <w:sz w:val="28"/>
          <w:szCs w:val="28"/>
        </w:rPr>
        <w:t xml:space="preserve">П, ТУ17-1398-78. Представляет собой хлопкополиэфирный аппретированный бумазею – корд с двухсторонним покрытием на основе полиамидных материалов или синтетического латекса </w:t>
      </w:r>
      <w:r w:rsidRPr="00A765A6">
        <w:rPr>
          <w:sz w:val="28"/>
          <w:szCs w:val="28"/>
          <w:lang w:val="en-US"/>
        </w:rPr>
        <w:t>C</w:t>
      </w:r>
      <w:r w:rsidRPr="00A765A6">
        <w:rPr>
          <w:sz w:val="28"/>
          <w:szCs w:val="28"/>
        </w:rPr>
        <w:t>КС-65ГП. Этот материал обладает меньшей толщиной, у него хорошая жесткость, а также разрывная нагрузка и удлинение при разрыве.</w:t>
      </w:r>
    </w:p>
    <w:p w:rsidR="00794EA6" w:rsidRPr="00A765A6" w:rsidRDefault="00794EA6" w:rsidP="00A765A6">
      <w:pPr>
        <w:tabs>
          <w:tab w:val="left" w:pos="9354"/>
        </w:tabs>
        <w:suppressAutoHyphens/>
        <w:spacing w:line="360" w:lineRule="auto"/>
        <w:ind w:firstLine="709"/>
        <w:jc w:val="both"/>
        <w:rPr>
          <w:sz w:val="28"/>
          <w:szCs w:val="28"/>
        </w:rPr>
      </w:pPr>
    </w:p>
    <w:p w:rsidR="00A765A6" w:rsidRDefault="007E001E" w:rsidP="00A765A6">
      <w:pPr>
        <w:tabs>
          <w:tab w:val="left" w:pos="9354"/>
        </w:tabs>
        <w:suppressAutoHyphens/>
        <w:spacing w:line="360" w:lineRule="auto"/>
        <w:ind w:firstLine="709"/>
        <w:jc w:val="both"/>
        <w:rPr>
          <w:sz w:val="28"/>
          <w:szCs w:val="28"/>
        </w:rPr>
      </w:pPr>
      <w:r w:rsidRPr="00A765A6">
        <w:rPr>
          <w:sz w:val="28"/>
          <w:szCs w:val="28"/>
        </w:rPr>
        <w:t>Таблица 3.3.1</w:t>
      </w:r>
      <w:r w:rsidR="00A765A6" w:rsidRPr="00A765A6">
        <w:rPr>
          <w:sz w:val="28"/>
          <w:szCs w:val="28"/>
        </w:rPr>
        <w:t xml:space="preserve"> </w:t>
      </w:r>
      <w:r w:rsidRPr="00A765A6">
        <w:rPr>
          <w:sz w:val="28"/>
          <w:szCs w:val="28"/>
        </w:rPr>
        <w:t>Показатели физико-механических и гигиенических свойств задников</w:t>
      </w:r>
      <w:r w:rsidR="00476300" w:rsidRPr="00A765A6">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05"/>
        <w:gridCol w:w="2208"/>
        <w:gridCol w:w="2365"/>
        <w:gridCol w:w="1789"/>
      </w:tblGrid>
      <w:tr w:rsidR="007E001E" w:rsidRPr="00826A53" w:rsidTr="00826A53">
        <w:tc>
          <w:tcPr>
            <w:tcW w:w="2705" w:type="dxa"/>
            <w:shd w:val="clear" w:color="auto" w:fill="auto"/>
          </w:tcPr>
          <w:p w:rsidR="007E001E" w:rsidRPr="00826A53" w:rsidRDefault="007E001E" w:rsidP="00826A53">
            <w:pPr>
              <w:suppressAutoHyphens/>
              <w:spacing w:line="360" w:lineRule="auto"/>
              <w:rPr>
                <w:sz w:val="20"/>
                <w:szCs w:val="28"/>
              </w:rPr>
            </w:pPr>
            <w:r w:rsidRPr="00826A53">
              <w:rPr>
                <w:sz w:val="20"/>
                <w:szCs w:val="28"/>
              </w:rPr>
              <w:t>Показатели материалов для задника</w:t>
            </w:r>
          </w:p>
        </w:tc>
        <w:tc>
          <w:tcPr>
            <w:tcW w:w="2208"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Материал эластичный на текстильной основе</w:t>
            </w:r>
          </w:p>
          <w:p w:rsidR="007E001E" w:rsidRPr="00826A53" w:rsidRDefault="007E001E" w:rsidP="00826A53">
            <w:pPr>
              <w:tabs>
                <w:tab w:val="left" w:pos="9354"/>
              </w:tabs>
              <w:suppressAutoHyphens/>
              <w:spacing w:line="360" w:lineRule="auto"/>
              <w:rPr>
                <w:sz w:val="20"/>
                <w:szCs w:val="28"/>
              </w:rPr>
            </w:pPr>
            <w:r w:rsidRPr="00826A53">
              <w:rPr>
                <w:sz w:val="20"/>
                <w:szCs w:val="28"/>
              </w:rPr>
              <w:t xml:space="preserve"> ТУ17-958-73</w:t>
            </w:r>
          </w:p>
        </w:tc>
        <w:tc>
          <w:tcPr>
            <w:tcW w:w="2365" w:type="dxa"/>
            <w:shd w:val="clear" w:color="auto" w:fill="auto"/>
          </w:tcPr>
          <w:p w:rsidR="00A765A6" w:rsidRPr="00826A53" w:rsidRDefault="007E001E" w:rsidP="00826A53">
            <w:pPr>
              <w:tabs>
                <w:tab w:val="left" w:pos="9354"/>
              </w:tabs>
              <w:suppressAutoHyphens/>
              <w:spacing w:line="360" w:lineRule="auto"/>
              <w:rPr>
                <w:sz w:val="20"/>
                <w:szCs w:val="28"/>
              </w:rPr>
            </w:pPr>
            <w:r w:rsidRPr="00826A53">
              <w:rPr>
                <w:sz w:val="20"/>
                <w:szCs w:val="28"/>
              </w:rPr>
              <w:t>Материал на нетканой основе с двусторонним покрытием</w:t>
            </w:r>
          </w:p>
          <w:p w:rsidR="007E001E" w:rsidRPr="00826A53" w:rsidRDefault="007E001E" w:rsidP="00826A53">
            <w:pPr>
              <w:tabs>
                <w:tab w:val="left" w:pos="9354"/>
              </w:tabs>
              <w:suppressAutoHyphens/>
              <w:spacing w:line="360" w:lineRule="auto"/>
              <w:rPr>
                <w:sz w:val="20"/>
                <w:szCs w:val="28"/>
              </w:rPr>
            </w:pPr>
            <w:r w:rsidRPr="00826A53">
              <w:rPr>
                <w:sz w:val="20"/>
                <w:szCs w:val="28"/>
              </w:rPr>
              <w:t>ТУ17-21-334-80</w:t>
            </w:r>
          </w:p>
        </w:tc>
        <w:tc>
          <w:tcPr>
            <w:tcW w:w="1789"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Материал на текстильной основе</w:t>
            </w:r>
          </w:p>
          <w:p w:rsidR="007E001E" w:rsidRPr="00826A53" w:rsidRDefault="007E001E" w:rsidP="00826A53">
            <w:pPr>
              <w:tabs>
                <w:tab w:val="left" w:pos="9354"/>
              </w:tabs>
              <w:suppressAutoHyphens/>
              <w:spacing w:line="360" w:lineRule="auto"/>
              <w:rPr>
                <w:sz w:val="20"/>
                <w:szCs w:val="28"/>
              </w:rPr>
            </w:pPr>
            <w:r w:rsidRPr="00826A53">
              <w:rPr>
                <w:sz w:val="20"/>
                <w:szCs w:val="28"/>
              </w:rPr>
              <w:t>ТУ17-21-186-77</w:t>
            </w:r>
          </w:p>
        </w:tc>
      </w:tr>
      <w:tr w:rsidR="007E001E" w:rsidRPr="00826A53" w:rsidTr="00826A53">
        <w:tc>
          <w:tcPr>
            <w:tcW w:w="270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w:t>
            </w:r>
          </w:p>
        </w:tc>
        <w:tc>
          <w:tcPr>
            <w:tcW w:w="2208"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w:t>
            </w:r>
          </w:p>
        </w:tc>
        <w:tc>
          <w:tcPr>
            <w:tcW w:w="236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w:t>
            </w:r>
          </w:p>
        </w:tc>
        <w:tc>
          <w:tcPr>
            <w:tcW w:w="1789"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w:t>
            </w:r>
          </w:p>
        </w:tc>
      </w:tr>
      <w:tr w:rsidR="007E001E" w:rsidRPr="00826A53" w:rsidTr="00826A53">
        <w:tc>
          <w:tcPr>
            <w:tcW w:w="270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Толщина, мм</w:t>
            </w:r>
          </w:p>
        </w:tc>
        <w:tc>
          <w:tcPr>
            <w:tcW w:w="2208"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1,3 – 1,4</w:t>
            </w:r>
          </w:p>
        </w:tc>
        <w:tc>
          <w:tcPr>
            <w:tcW w:w="236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 – 1,7</w:t>
            </w:r>
          </w:p>
        </w:tc>
        <w:tc>
          <w:tcPr>
            <w:tcW w:w="1789"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1,3 – 1,4</w:t>
            </w:r>
          </w:p>
        </w:tc>
      </w:tr>
      <w:tr w:rsidR="007E001E" w:rsidRPr="00826A53" w:rsidTr="00826A53">
        <w:tc>
          <w:tcPr>
            <w:tcW w:w="270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Жесткость, Н, не менее:</w:t>
            </w:r>
          </w:p>
          <w:p w:rsidR="007E001E" w:rsidRPr="00826A53" w:rsidRDefault="007E001E" w:rsidP="00826A53">
            <w:pPr>
              <w:tabs>
                <w:tab w:val="left" w:pos="9354"/>
              </w:tabs>
              <w:suppressAutoHyphens/>
              <w:spacing w:line="360" w:lineRule="auto"/>
              <w:rPr>
                <w:sz w:val="20"/>
                <w:szCs w:val="28"/>
              </w:rPr>
            </w:pPr>
            <w:r w:rsidRPr="00826A53">
              <w:rPr>
                <w:sz w:val="20"/>
                <w:szCs w:val="28"/>
              </w:rPr>
              <w:t>в продольном направлении</w:t>
            </w:r>
          </w:p>
          <w:p w:rsidR="007E001E"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2208"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10 – 15</w:t>
            </w:r>
          </w:p>
          <w:p w:rsidR="007E001E" w:rsidRPr="00826A53" w:rsidRDefault="007E001E" w:rsidP="00826A53">
            <w:pPr>
              <w:tabs>
                <w:tab w:val="left" w:pos="9354"/>
              </w:tabs>
              <w:suppressAutoHyphens/>
              <w:spacing w:line="360" w:lineRule="auto"/>
              <w:rPr>
                <w:sz w:val="20"/>
                <w:szCs w:val="28"/>
              </w:rPr>
            </w:pPr>
            <w:r w:rsidRPr="00826A53">
              <w:rPr>
                <w:sz w:val="20"/>
                <w:szCs w:val="28"/>
              </w:rPr>
              <w:t>(методом балки)</w:t>
            </w:r>
          </w:p>
        </w:tc>
        <w:tc>
          <w:tcPr>
            <w:tcW w:w="2365"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3,8</w:t>
            </w:r>
          </w:p>
          <w:p w:rsidR="007E001E" w:rsidRPr="00826A53" w:rsidRDefault="007E001E" w:rsidP="00826A53">
            <w:pPr>
              <w:tabs>
                <w:tab w:val="left" w:pos="9354"/>
              </w:tabs>
              <w:suppressAutoHyphens/>
              <w:spacing w:line="360" w:lineRule="auto"/>
              <w:rPr>
                <w:sz w:val="20"/>
                <w:szCs w:val="28"/>
              </w:rPr>
            </w:pPr>
            <w:r w:rsidRPr="00826A53">
              <w:rPr>
                <w:sz w:val="20"/>
                <w:szCs w:val="28"/>
              </w:rPr>
              <w:t>2,4</w:t>
            </w:r>
          </w:p>
        </w:tc>
        <w:tc>
          <w:tcPr>
            <w:tcW w:w="1789"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10 – 15</w:t>
            </w:r>
            <w:r w:rsidR="00A765A6" w:rsidRPr="00826A53">
              <w:rPr>
                <w:sz w:val="20"/>
                <w:szCs w:val="28"/>
                <w:lang w:val="en-US"/>
              </w:rPr>
              <w:t xml:space="preserve"> </w:t>
            </w:r>
            <w:r w:rsidRPr="00826A53">
              <w:rPr>
                <w:sz w:val="20"/>
                <w:szCs w:val="28"/>
              </w:rPr>
              <w:t>(методом балки)</w:t>
            </w:r>
          </w:p>
        </w:tc>
      </w:tr>
      <w:tr w:rsidR="007E001E" w:rsidRPr="00826A53" w:rsidTr="00826A53">
        <w:tc>
          <w:tcPr>
            <w:tcW w:w="270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Разрывная нагрузка, Н, не менее</w:t>
            </w:r>
          </w:p>
          <w:p w:rsidR="007E001E" w:rsidRPr="00826A53" w:rsidRDefault="007E001E" w:rsidP="00826A53">
            <w:pPr>
              <w:tabs>
                <w:tab w:val="left" w:pos="9354"/>
              </w:tabs>
              <w:suppressAutoHyphens/>
              <w:spacing w:line="360" w:lineRule="auto"/>
              <w:rPr>
                <w:sz w:val="20"/>
                <w:szCs w:val="28"/>
              </w:rPr>
            </w:pPr>
            <w:r w:rsidRPr="00826A53">
              <w:rPr>
                <w:sz w:val="20"/>
                <w:szCs w:val="28"/>
              </w:rPr>
              <w:t>в продольном направлении</w:t>
            </w:r>
          </w:p>
          <w:p w:rsidR="007E001E"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2208"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300</w:t>
            </w:r>
          </w:p>
          <w:p w:rsidR="007E001E" w:rsidRPr="00826A53" w:rsidRDefault="007E001E" w:rsidP="00826A53">
            <w:pPr>
              <w:tabs>
                <w:tab w:val="left" w:pos="9354"/>
              </w:tabs>
              <w:suppressAutoHyphens/>
              <w:spacing w:line="360" w:lineRule="auto"/>
              <w:rPr>
                <w:sz w:val="20"/>
                <w:szCs w:val="28"/>
              </w:rPr>
            </w:pPr>
            <w:r w:rsidRPr="00826A53">
              <w:rPr>
                <w:sz w:val="20"/>
                <w:szCs w:val="28"/>
              </w:rPr>
              <w:t>240</w:t>
            </w:r>
          </w:p>
        </w:tc>
        <w:tc>
          <w:tcPr>
            <w:tcW w:w="2365"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430</w:t>
            </w:r>
          </w:p>
          <w:p w:rsidR="007E001E" w:rsidRPr="00826A53" w:rsidRDefault="007E001E" w:rsidP="00826A53">
            <w:pPr>
              <w:tabs>
                <w:tab w:val="left" w:pos="9354"/>
              </w:tabs>
              <w:suppressAutoHyphens/>
              <w:spacing w:line="360" w:lineRule="auto"/>
              <w:rPr>
                <w:sz w:val="20"/>
                <w:szCs w:val="28"/>
              </w:rPr>
            </w:pPr>
            <w:r w:rsidRPr="00826A53">
              <w:rPr>
                <w:sz w:val="20"/>
                <w:szCs w:val="28"/>
              </w:rPr>
              <w:t>250</w:t>
            </w:r>
          </w:p>
        </w:tc>
        <w:tc>
          <w:tcPr>
            <w:tcW w:w="1789"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300</w:t>
            </w:r>
          </w:p>
          <w:p w:rsidR="007E001E" w:rsidRPr="00826A53" w:rsidRDefault="007E001E" w:rsidP="00826A53">
            <w:pPr>
              <w:tabs>
                <w:tab w:val="left" w:pos="9354"/>
              </w:tabs>
              <w:suppressAutoHyphens/>
              <w:spacing w:line="360" w:lineRule="auto"/>
              <w:rPr>
                <w:sz w:val="20"/>
                <w:szCs w:val="28"/>
              </w:rPr>
            </w:pPr>
            <w:r w:rsidRPr="00826A53">
              <w:rPr>
                <w:sz w:val="20"/>
                <w:szCs w:val="28"/>
              </w:rPr>
              <w:t>240</w:t>
            </w:r>
          </w:p>
        </w:tc>
      </w:tr>
      <w:tr w:rsidR="007E001E" w:rsidRPr="00826A53" w:rsidTr="00826A53">
        <w:tc>
          <w:tcPr>
            <w:tcW w:w="2705"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Удлинение при разрыве, %, не менее</w:t>
            </w:r>
          </w:p>
          <w:p w:rsidR="007E001E" w:rsidRPr="00826A53" w:rsidRDefault="007E001E" w:rsidP="00826A53">
            <w:pPr>
              <w:tabs>
                <w:tab w:val="left" w:pos="9354"/>
              </w:tabs>
              <w:suppressAutoHyphens/>
              <w:spacing w:line="360" w:lineRule="auto"/>
              <w:rPr>
                <w:sz w:val="20"/>
                <w:szCs w:val="28"/>
              </w:rPr>
            </w:pPr>
            <w:r w:rsidRPr="00826A53">
              <w:rPr>
                <w:sz w:val="20"/>
                <w:szCs w:val="28"/>
              </w:rPr>
              <w:t>в продольном направлении</w:t>
            </w:r>
          </w:p>
          <w:p w:rsidR="007E001E"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2208"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10</w:t>
            </w:r>
          </w:p>
          <w:p w:rsidR="007E001E" w:rsidRPr="00826A53" w:rsidRDefault="007E001E" w:rsidP="00826A53">
            <w:pPr>
              <w:tabs>
                <w:tab w:val="left" w:pos="9354"/>
              </w:tabs>
              <w:suppressAutoHyphens/>
              <w:spacing w:line="360" w:lineRule="auto"/>
              <w:rPr>
                <w:sz w:val="20"/>
                <w:szCs w:val="28"/>
              </w:rPr>
            </w:pPr>
            <w:r w:rsidRPr="00826A53">
              <w:rPr>
                <w:sz w:val="20"/>
                <w:szCs w:val="28"/>
              </w:rPr>
              <w:t>15</w:t>
            </w:r>
          </w:p>
        </w:tc>
        <w:tc>
          <w:tcPr>
            <w:tcW w:w="2365"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10</w:t>
            </w:r>
          </w:p>
          <w:p w:rsidR="007E001E" w:rsidRPr="00826A53" w:rsidRDefault="007E001E" w:rsidP="00826A53">
            <w:pPr>
              <w:tabs>
                <w:tab w:val="left" w:pos="9354"/>
              </w:tabs>
              <w:suppressAutoHyphens/>
              <w:spacing w:line="360" w:lineRule="auto"/>
              <w:rPr>
                <w:sz w:val="20"/>
                <w:szCs w:val="28"/>
              </w:rPr>
            </w:pPr>
            <w:r w:rsidRPr="00826A53">
              <w:rPr>
                <w:sz w:val="20"/>
                <w:szCs w:val="28"/>
              </w:rPr>
              <w:t>15</w:t>
            </w:r>
          </w:p>
        </w:tc>
        <w:tc>
          <w:tcPr>
            <w:tcW w:w="1789"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10</w:t>
            </w:r>
          </w:p>
          <w:p w:rsidR="007E001E" w:rsidRPr="00826A53" w:rsidRDefault="007E001E" w:rsidP="00826A53">
            <w:pPr>
              <w:tabs>
                <w:tab w:val="left" w:pos="9354"/>
              </w:tabs>
              <w:suppressAutoHyphens/>
              <w:spacing w:line="360" w:lineRule="auto"/>
              <w:rPr>
                <w:sz w:val="20"/>
                <w:szCs w:val="28"/>
              </w:rPr>
            </w:pPr>
            <w:r w:rsidRPr="00826A53">
              <w:rPr>
                <w:sz w:val="20"/>
                <w:szCs w:val="28"/>
              </w:rPr>
              <w:t>15</w:t>
            </w:r>
          </w:p>
        </w:tc>
      </w:tr>
    </w:tbl>
    <w:p w:rsidR="007E001E" w:rsidRPr="00A765A6" w:rsidRDefault="007E001E" w:rsidP="00A765A6">
      <w:pPr>
        <w:suppressAutoHyphens/>
        <w:spacing w:line="360" w:lineRule="auto"/>
        <w:ind w:firstLine="709"/>
        <w:jc w:val="both"/>
        <w:rPr>
          <w:sz w:val="28"/>
          <w:szCs w:val="28"/>
        </w:rPr>
      </w:pPr>
    </w:p>
    <w:p w:rsidR="007E001E" w:rsidRPr="00A765A6" w:rsidRDefault="007E001E" w:rsidP="00A765A6">
      <w:pPr>
        <w:suppressAutoHyphens/>
        <w:spacing w:line="360" w:lineRule="auto"/>
        <w:ind w:firstLine="709"/>
        <w:jc w:val="both"/>
        <w:rPr>
          <w:sz w:val="28"/>
          <w:szCs w:val="28"/>
        </w:rPr>
      </w:pPr>
      <w:r w:rsidRPr="00A765A6">
        <w:rPr>
          <w:sz w:val="28"/>
          <w:szCs w:val="28"/>
        </w:rPr>
        <w:t>Вывод: Для задника используется материал на нетканой основе с двусторонним покрытием (термопластичный) пропитанная смесью латексов жесткоцепнаго полимера и эластомера, с двусторонним клеевым покрытием из дисперсии полимера, дублированная подкладочным материалом ТУ17-21-334-80.</w:t>
      </w:r>
    </w:p>
    <w:p w:rsidR="007E001E" w:rsidRPr="00A765A6" w:rsidRDefault="007E001E" w:rsidP="00A765A6">
      <w:pPr>
        <w:suppressAutoHyphens/>
        <w:spacing w:line="360" w:lineRule="auto"/>
        <w:ind w:firstLine="709"/>
        <w:jc w:val="both"/>
        <w:rPr>
          <w:sz w:val="28"/>
          <w:szCs w:val="28"/>
        </w:rPr>
      </w:pPr>
      <w:r w:rsidRPr="00A765A6">
        <w:rPr>
          <w:sz w:val="28"/>
          <w:szCs w:val="28"/>
        </w:rPr>
        <w:t>Т.к термопластичный задник по своим показателям выше эластичного задника, по признакам как: толщина, разрывная нагрузка, жесткость.</w:t>
      </w:r>
    </w:p>
    <w:p w:rsidR="0066200D" w:rsidRPr="00A765A6" w:rsidRDefault="0066200D" w:rsidP="00A765A6">
      <w:pPr>
        <w:suppressAutoHyphens/>
        <w:spacing w:line="360" w:lineRule="auto"/>
        <w:ind w:firstLine="709"/>
        <w:jc w:val="both"/>
        <w:rPr>
          <w:sz w:val="28"/>
          <w:szCs w:val="28"/>
        </w:rPr>
      </w:pPr>
    </w:p>
    <w:p w:rsidR="007E001E" w:rsidRPr="00A765A6" w:rsidRDefault="007E001E" w:rsidP="00A765A6">
      <w:pPr>
        <w:tabs>
          <w:tab w:val="left" w:pos="-180"/>
          <w:tab w:val="left" w:pos="9354"/>
        </w:tabs>
        <w:suppressAutoHyphens/>
        <w:spacing w:line="360" w:lineRule="auto"/>
        <w:ind w:firstLine="709"/>
        <w:jc w:val="both"/>
        <w:rPr>
          <w:b/>
          <w:sz w:val="28"/>
          <w:szCs w:val="32"/>
        </w:rPr>
      </w:pPr>
      <w:r w:rsidRPr="00A765A6">
        <w:rPr>
          <w:b/>
          <w:sz w:val="28"/>
          <w:szCs w:val="32"/>
        </w:rPr>
        <w:t>3.4 Выбор материалов для наружных деталей низа обуви</w:t>
      </w:r>
    </w:p>
    <w:p w:rsidR="0066200D" w:rsidRPr="00A765A6" w:rsidRDefault="0066200D" w:rsidP="00A765A6">
      <w:pPr>
        <w:tabs>
          <w:tab w:val="left" w:pos="-180"/>
          <w:tab w:val="left" w:pos="9354"/>
        </w:tabs>
        <w:suppressAutoHyphens/>
        <w:spacing w:line="360" w:lineRule="auto"/>
        <w:ind w:firstLine="709"/>
        <w:jc w:val="both"/>
        <w:rPr>
          <w:b/>
          <w:sz w:val="28"/>
          <w:szCs w:val="32"/>
        </w:rPr>
      </w:pP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Подошвы</w:t>
      </w:r>
      <w:r w:rsidR="00A765A6">
        <w:rPr>
          <w:sz w:val="28"/>
          <w:szCs w:val="28"/>
        </w:rPr>
        <w:t xml:space="preserve"> </w:t>
      </w:r>
      <w:r w:rsidRPr="00A765A6">
        <w:rPr>
          <w:sz w:val="28"/>
          <w:szCs w:val="28"/>
        </w:rPr>
        <w:t>из полиуретанов вырабатывают двумя методами: жидкого формования и литья под давлением. Наиболее часто используют метод жидкого формования. Подошвы, полученные этим методом, имеют микроячеистую структуру, что обеспечивает их плотность. Такие подошвы используют для повседневной, модельной и специальной обуви различного назначения. Как правило, методом жидкого формования из полиуретанов получают весь низ обуви, т.е. подошву с каблуком, не требующим дополнительной обработки. Ассортимент полиуретановых подошв разнообразен. Изделия различают по конфигурации, толщине, характеру поверхности.</w:t>
      </w: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Поливинилхлоридные подошвы изготовляют методом литья под давлением. Монолитные подошвы обладают высоким сопротивлением истиранию, эластичностью, стойкостью к действию агрессивных сред, но имеют низкую морозостойкость и высокую плотность. Уступая полиуретановым подошвам по большинству показателей свойств, поливинилхлоридные подошвы все же имеют перспективу. Поливинилхлорид сравнительно дешев и недефицитен, что объясняет возможность его широкого применения.</w:t>
      </w: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Пористые резины обладают низкой по сравнению с другими подошвенными материалами плотностью, а стало быть, и меньшей массой при равной толщине. Резина гидрофобная, в результате чего не намокает. Износостойкость пористых резин тесно связана с пределом прочности при растяжении. Срок службы подошв зависит также от их плотности и толщины. Пористые резины имеют невысокую прочность, поэтому при эксплуатации наблюдаются случаи их выкрашивания и перелома, что требует контроля сопротивления раздиру, которое у черных резин выше, чем у цветных.</w:t>
      </w:r>
    </w:p>
    <w:p w:rsidR="007E001E" w:rsidRPr="00A765A6" w:rsidRDefault="007E001E" w:rsidP="00A765A6">
      <w:pPr>
        <w:tabs>
          <w:tab w:val="left" w:pos="9354"/>
        </w:tabs>
        <w:suppressAutoHyphens/>
        <w:spacing w:line="360" w:lineRule="auto"/>
        <w:ind w:firstLine="709"/>
        <w:jc w:val="both"/>
        <w:rPr>
          <w:sz w:val="28"/>
          <w:szCs w:val="28"/>
        </w:rPr>
      </w:pPr>
    </w:p>
    <w:p w:rsidR="00A765A6" w:rsidRDefault="007E001E" w:rsidP="00A765A6">
      <w:pPr>
        <w:tabs>
          <w:tab w:val="left" w:pos="9354"/>
        </w:tabs>
        <w:suppressAutoHyphens/>
        <w:spacing w:line="360" w:lineRule="auto"/>
        <w:ind w:firstLine="709"/>
        <w:jc w:val="both"/>
        <w:rPr>
          <w:sz w:val="28"/>
          <w:szCs w:val="28"/>
        </w:rPr>
      </w:pPr>
      <w:r w:rsidRPr="00A765A6">
        <w:rPr>
          <w:sz w:val="28"/>
          <w:szCs w:val="28"/>
        </w:rPr>
        <w:t>Таблица 3.4</w:t>
      </w:r>
      <w:r w:rsidR="00A765A6" w:rsidRPr="00A765A6">
        <w:rPr>
          <w:sz w:val="28"/>
          <w:szCs w:val="28"/>
        </w:rPr>
        <w:t xml:space="preserve"> </w:t>
      </w:r>
      <w:r w:rsidRPr="00A765A6">
        <w:rPr>
          <w:sz w:val="28"/>
          <w:szCs w:val="28"/>
        </w:rPr>
        <w:t>Показатели физико-механических и гигиенических свойств подошв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3"/>
        <w:gridCol w:w="1552"/>
        <w:gridCol w:w="1553"/>
        <w:gridCol w:w="1617"/>
      </w:tblGrid>
      <w:tr w:rsidR="00A765A6" w:rsidRPr="00826A53" w:rsidTr="00826A53">
        <w:tc>
          <w:tcPr>
            <w:tcW w:w="4673" w:type="dxa"/>
            <w:shd w:val="clear" w:color="auto" w:fill="auto"/>
          </w:tcPr>
          <w:p w:rsidR="007E001E" w:rsidRPr="00826A53" w:rsidRDefault="007E001E" w:rsidP="00826A53">
            <w:pPr>
              <w:suppressAutoHyphens/>
              <w:spacing w:line="360" w:lineRule="auto"/>
              <w:rPr>
                <w:sz w:val="20"/>
                <w:szCs w:val="28"/>
              </w:rPr>
            </w:pPr>
            <w:r w:rsidRPr="00826A53">
              <w:rPr>
                <w:sz w:val="20"/>
                <w:szCs w:val="28"/>
              </w:rPr>
              <w:t>Показатели материалов для подошвы</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Полиуретан</w:t>
            </w:r>
          </w:p>
          <w:p w:rsidR="007E001E" w:rsidRPr="00826A53" w:rsidRDefault="007E001E" w:rsidP="00826A53">
            <w:pPr>
              <w:tabs>
                <w:tab w:val="left" w:pos="9354"/>
              </w:tabs>
              <w:suppressAutoHyphens/>
              <w:spacing w:line="360" w:lineRule="auto"/>
              <w:rPr>
                <w:sz w:val="20"/>
                <w:szCs w:val="28"/>
              </w:rPr>
            </w:pPr>
            <w:r w:rsidRPr="00826A53">
              <w:rPr>
                <w:sz w:val="20"/>
                <w:szCs w:val="28"/>
              </w:rPr>
              <w:t>формованный</w:t>
            </w:r>
          </w:p>
          <w:p w:rsidR="007E001E" w:rsidRPr="00826A53" w:rsidRDefault="007E001E" w:rsidP="00826A53">
            <w:pPr>
              <w:tabs>
                <w:tab w:val="left" w:pos="9354"/>
              </w:tabs>
              <w:suppressAutoHyphens/>
              <w:spacing w:line="360" w:lineRule="auto"/>
              <w:rPr>
                <w:sz w:val="20"/>
                <w:szCs w:val="28"/>
              </w:rPr>
            </w:pPr>
            <w:r w:rsidRPr="00826A53">
              <w:rPr>
                <w:sz w:val="20"/>
                <w:szCs w:val="28"/>
              </w:rPr>
              <w:t>ТУ17-21-548-85</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Поливинил</w:t>
            </w:r>
            <w:r w:rsidR="00A765A6" w:rsidRPr="00826A53">
              <w:rPr>
                <w:sz w:val="20"/>
                <w:szCs w:val="28"/>
              </w:rPr>
              <w:t xml:space="preserve"> </w:t>
            </w:r>
            <w:r w:rsidRPr="00826A53">
              <w:rPr>
                <w:sz w:val="20"/>
                <w:szCs w:val="28"/>
              </w:rPr>
              <w:t>хлорид</w:t>
            </w:r>
          </w:p>
          <w:p w:rsidR="007E001E" w:rsidRPr="00826A53" w:rsidRDefault="007E001E" w:rsidP="00826A53">
            <w:pPr>
              <w:tabs>
                <w:tab w:val="left" w:pos="9354"/>
              </w:tabs>
              <w:suppressAutoHyphens/>
              <w:spacing w:line="360" w:lineRule="auto"/>
              <w:rPr>
                <w:sz w:val="20"/>
                <w:szCs w:val="28"/>
              </w:rPr>
            </w:pPr>
            <w:r w:rsidRPr="00826A53">
              <w:rPr>
                <w:sz w:val="20"/>
                <w:szCs w:val="28"/>
              </w:rPr>
              <w:t>монолитный</w:t>
            </w:r>
          </w:p>
          <w:p w:rsidR="007E001E" w:rsidRPr="00826A53" w:rsidRDefault="007E001E" w:rsidP="00826A53">
            <w:pPr>
              <w:tabs>
                <w:tab w:val="left" w:pos="9354"/>
              </w:tabs>
              <w:suppressAutoHyphens/>
              <w:spacing w:line="360" w:lineRule="auto"/>
              <w:rPr>
                <w:sz w:val="20"/>
                <w:szCs w:val="28"/>
              </w:rPr>
            </w:pPr>
            <w:r w:rsidRPr="00826A53">
              <w:rPr>
                <w:sz w:val="20"/>
                <w:szCs w:val="28"/>
              </w:rPr>
              <w:t>ТУ6-051838-77</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Пористая резина марки В</w:t>
            </w:r>
          </w:p>
          <w:p w:rsidR="007E001E" w:rsidRPr="00826A53" w:rsidRDefault="007E001E" w:rsidP="00826A53">
            <w:pPr>
              <w:suppressAutoHyphens/>
              <w:spacing w:line="360" w:lineRule="auto"/>
              <w:rPr>
                <w:sz w:val="20"/>
                <w:szCs w:val="28"/>
              </w:rPr>
            </w:pPr>
            <w:r w:rsidRPr="00826A53">
              <w:rPr>
                <w:sz w:val="20"/>
                <w:szCs w:val="28"/>
              </w:rPr>
              <w:t>ТУ17-21-326-79</w:t>
            </w:r>
          </w:p>
        </w:tc>
      </w:tr>
      <w:tr w:rsidR="00A765A6" w:rsidRPr="00826A53" w:rsidTr="00826A53">
        <w:tc>
          <w:tcPr>
            <w:tcW w:w="467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w:t>
            </w:r>
          </w:p>
        </w:tc>
      </w:tr>
      <w:tr w:rsidR="00A765A6" w:rsidRPr="00826A53" w:rsidTr="00826A53">
        <w:tc>
          <w:tcPr>
            <w:tcW w:w="4673"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Плотность, г/см</w:t>
            </w:r>
            <w:r w:rsidRPr="00826A53">
              <w:rPr>
                <w:sz w:val="20"/>
                <w:szCs w:val="28"/>
                <w:vertAlign w:val="superscript"/>
              </w:rPr>
              <w:t>3</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0,55</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1,2 – 1,5</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0,5 – 0,7</w:t>
            </w:r>
          </w:p>
        </w:tc>
      </w:tr>
      <w:tr w:rsidR="00A765A6" w:rsidRPr="00826A53" w:rsidTr="00826A53">
        <w:tc>
          <w:tcPr>
            <w:tcW w:w="4673"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Предел прочности при растяжении, МПа</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6 – 8</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 – 4</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 – 3</w:t>
            </w:r>
          </w:p>
        </w:tc>
      </w:tr>
      <w:tr w:rsidR="00A765A6" w:rsidRPr="00826A53" w:rsidTr="00826A53">
        <w:tc>
          <w:tcPr>
            <w:tcW w:w="4673"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Удлинение при разрыве, %</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420 – 500</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300 – 500</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180 – 250</w:t>
            </w:r>
          </w:p>
        </w:tc>
      </w:tr>
      <w:tr w:rsidR="00A765A6" w:rsidRPr="00826A53" w:rsidTr="00826A53">
        <w:tc>
          <w:tcPr>
            <w:tcW w:w="4673"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Остаточное удлинение, %</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 – 20</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25 – 30</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20 – 30</w:t>
            </w:r>
          </w:p>
        </w:tc>
      </w:tr>
      <w:tr w:rsidR="00A765A6" w:rsidRPr="00826A53" w:rsidTr="00826A53">
        <w:tc>
          <w:tcPr>
            <w:tcW w:w="4673"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Твердость, усл.ед.</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60</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80 – 85</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40 – 60</w:t>
            </w:r>
          </w:p>
        </w:tc>
      </w:tr>
      <w:tr w:rsidR="00A765A6" w:rsidRPr="00826A53" w:rsidTr="00826A53">
        <w:tc>
          <w:tcPr>
            <w:tcW w:w="4673" w:type="dxa"/>
            <w:shd w:val="clear" w:color="auto" w:fill="auto"/>
          </w:tcPr>
          <w:p w:rsidR="0066200D" w:rsidRPr="00826A53" w:rsidRDefault="007E001E" w:rsidP="00826A53">
            <w:pPr>
              <w:tabs>
                <w:tab w:val="left" w:pos="9354"/>
              </w:tabs>
              <w:suppressAutoHyphens/>
              <w:spacing w:line="360" w:lineRule="auto"/>
              <w:rPr>
                <w:sz w:val="20"/>
                <w:szCs w:val="28"/>
                <w:vertAlign w:val="superscript"/>
                <w:lang w:val="en-US"/>
              </w:rPr>
            </w:pPr>
            <w:r w:rsidRPr="00826A53">
              <w:rPr>
                <w:sz w:val="20"/>
                <w:szCs w:val="28"/>
              </w:rPr>
              <w:t>Сопротивление истиранию, Дж/мм</w:t>
            </w:r>
            <w:r w:rsidRPr="00826A53">
              <w:rPr>
                <w:sz w:val="20"/>
                <w:szCs w:val="28"/>
                <w:vertAlign w:val="superscript"/>
              </w:rPr>
              <w:t>3</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 – 3</w:t>
            </w:r>
          </w:p>
        </w:tc>
      </w:tr>
      <w:tr w:rsidR="00A765A6" w:rsidRPr="00826A53" w:rsidTr="00826A53">
        <w:tc>
          <w:tcPr>
            <w:tcW w:w="4673"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Сопротивление многократному изгибу, тыс. циклов</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100 – 120</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 – 20</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 – 30</w:t>
            </w:r>
          </w:p>
        </w:tc>
      </w:tr>
      <w:tr w:rsidR="00A765A6" w:rsidRPr="00826A53" w:rsidTr="00826A53">
        <w:tc>
          <w:tcPr>
            <w:tcW w:w="4673" w:type="dxa"/>
            <w:shd w:val="clear" w:color="auto" w:fill="auto"/>
          </w:tcPr>
          <w:p w:rsidR="0066200D" w:rsidRPr="00826A53" w:rsidRDefault="007E001E" w:rsidP="00826A53">
            <w:pPr>
              <w:tabs>
                <w:tab w:val="left" w:pos="9354"/>
              </w:tabs>
              <w:suppressAutoHyphens/>
              <w:spacing w:line="360" w:lineRule="auto"/>
              <w:rPr>
                <w:sz w:val="20"/>
                <w:szCs w:val="28"/>
                <w:lang w:val="en-US"/>
              </w:rPr>
            </w:pPr>
            <w:r w:rsidRPr="00826A53">
              <w:rPr>
                <w:sz w:val="20"/>
                <w:szCs w:val="28"/>
              </w:rPr>
              <w:t>Сопротивление раздиру, кН/м</w:t>
            </w:r>
          </w:p>
        </w:tc>
        <w:tc>
          <w:tcPr>
            <w:tcW w:w="1552"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10 - 15</w:t>
            </w:r>
          </w:p>
        </w:tc>
        <w:tc>
          <w:tcPr>
            <w:tcW w:w="15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c>
          <w:tcPr>
            <w:tcW w:w="1617"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bl>
    <w:p w:rsidR="007E001E" w:rsidRPr="00A765A6" w:rsidRDefault="007E001E" w:rsidP="00A765A6">
      <w:pPr>
        <w:suppressAutoHyphens/>
        <w:spacing w:line="360" w:lineRule="auto"/>
        <w:ind w:firstLine="709"/>
        <w:jc w:val="both"/>
        <w:rPr>
          <w:sz w:val="28"/>
          <w:szCs w:val="28"/>
        </w:rPr>
      </w:pPr>
    </w:p>
    <w:p w:rsidR="007E001E" w:rsidRPr="00A765A6" w:rsidRDefault="007E001E" w:rsidP="00A765A6">
      <w:pPr>
        <w:suppressAutoHyphens/>
        <w:spacing w:line="360" w:lineRule="auto"/>
        <w:ind w:firstLine="709"/>
        <w:jc w:val="both"/>
        <w:rPr>
          <w:sz w:val="28"/>
          <w:szCs w:val="28"/>
        </w:rPr>
      </w:pPr>
      <w:r w:rsidRPr="00A765A6">
        <w:rPr>
          <w:sz w:val="28"/>
          <w:szCs w:val="28"/>
        </w:rPr>
        <w:t>Вывод: Для подошвы используется полиуретан (формованный) ТУ17-21-548-85. Полиуретановые подошвы при равной плотности имеют в несколько раз большие сопротивление истиранию, многократному изгибу и предел прочности при растяжении, чем другие подошвенные материалы, а также высокие показатели твердости и удлинения при разрыве. Такой комплекс механических свойств обеспечивает долговечность эксплуатации полиуретановых подошв.</w:t>
      </w:r>
    </w:p>
    <w:p w:rsidR="007E001E" w:rsidRPr="00A765A6" w:rsidRDefault="007E001E" w:rsidP="00A765A6">
      <w:pPr>
        <w:suppressAutoHyphens/>
        <w:spacing w:line="360" w:lineRule="auto"/>
        <w:ind w:firstLine="709"/>
        <w:jc w:val="both"/>
        <w:rPr>
          <w:sz w:val="28"/>
          <w:szCs w:val="28"/>
        </w:rPr>
      </w:pPr>
    </w:p>
    <w:p w:rsidR="007E001E" w:rsidRPr="00A765A6" w:rsidRDefault="007E001E" w:rsidP="00A765A6">
      <w:pPr>
        <w:suppressAutoHyphens/>
        <w:spacing w:line="360" w:lineRule="auto"/>
        <w:ind w:firstLine="709"/>
        <w:jc w:val="both"/>
        <w:rPr>
          <w:sz w:val="28"/>
          <w:szCs w:val="28"/>
        </w:rPr>
      </w:pPr>
      <w:r w:rsidRPr="00A765A6">
        <w:rPr>
          <w:sz w:val="28"/>
          <w:szCs w:val="28"/>
        </w:rPr>
        <w:t>Показатели</w:t>
      </w:r>
      <w:r w:rsidR="00A765A6">
        <w:rPr>
          <w:sz w:val="28"/>
          <w:szCs w:val="28"/>
        </w:rPr>
        <w:t xml:space="preserve"> </w:t>
      </w:r>
      <w:r w:rsidRPr="00A765A6">
        <w:rPr>
          <w:sz w:val="28"/>
          <w:szCs w:val="28"/>
        </w:rPr>
        <w:t>физико-механических и гигиенических свойств каблуков.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47"/>
        <w:gridCol w:w="2796"/>
        <w:gridCol w:w="1484"/>
        <w:gridCol w:w="1402"/>
      </w:tblGrid>
      <w:tr w:rsidR="007E001E" w:rsidRPr="00826A53" w:rsidTr="00826A53">
        <w:tc>
          <w:tcPr>
            <w:tcW w:w="3147" w:type="dxa"/>
            <w:shd w:val="clear" w:color="auto" w:fill="auto"/>
          </w:tcPr>
          <w:p w:rsidR="007E001E" w:rsidRPr="00826A53" w:rsidRDefault="007E001E" w:rsidP="00826A53">
            <w:pPr>
              <w:suppressAutoHyphens/>
              <w:spacing w:line="360" w:lineRule="auto"/>
              <w:rPr>
                <w:sz w:val="20"/>
                <w:szCs w:val="28"/>
              </w:rPr>
            </w:pPr>
            <w:r w:rsidRPr="00826A53">
              <w:rPr>
                <w:sz w:val="20"/>
                <w:szCs w:val="28"/>
              </w:rPr>
              <w:t>Показатель</w:t>
            </w:r>
          </w:p>
        </w:tc>
        <w:tc>
          <w:tcPr>
            <w:tcW w:w="2796" w:type="dxa"/>
            <w:shd w:val="clear" w:color="auto" w:fill="auto"/>
          </w:tcPr>
          <w:p w:rsidR="007E001E" w:rsidRPr="00826A53" w:rsidRDefault="007E001E" w:rsidP="00826A53">
            <w:pPr>
              <w:suppressAutoHyphens/>
              <w:spacing w:line="360" w:lineRule="auto"/>
              <w:rPr>
                <w:sz w:val="20"/>
                <w:szCs w:val="28"/>
              </w:rPr>
            </w:pPr>
            <w:r w:rsidRPr="00826A53">
              <w:rPr>
                <w:sz w:val="20"/>
                <w:szCs w:val="28"/>
              </w:rPr>
              <w:t>Полиэтилен низкого давления</w:t>
            </w:r>
          </w:p>
        </w:tc>
        <w:tc>
          <w:tcPr>
            <w:tcW w:w="1484" w:type="dxa"/>
            <w:shd w:val="clear" w:color="auto" w:fill="auto"/>
          </w:tcPr>
          <w:p w:rsidR="007E001E" w:rsidRPr="00826A53" w:rsidRDefault="007E001E" w:rsidP="00826A53">
            <w:pPr>
              <w:suppressAutoHyphens/>
              <w:spacing w:line="360" w:lineRule="auto"/>
              <w:rPr>
                <w:sz w:val="20"/>
                <w:szCs w:val="28"/>
              </w:rPr>
            </w:pPr>
            <w:r w:rsidRPr="00826A53">
              <w:rPr>
                <w:sz w:val="20"/>
                <w:szCs w:val="28"/>
              </w:rPr>
              <w:t>Полипропилен</w:t>
            </w:r>
          </w:p>
        </w:tc>
        <w:tc>
          <w:tcPr>
            <w:tcW w:w="1402" w:type="dxa"/>
            <w:shd w:val="clear" w:color="auto" w:fill="auto"/>
          </w:tcPr>
          <w:p w:rsidR="007E001E" w:rsidRPr="00826A53" w:rsidRDefault="007E001E" w:rsidP="00826A53">
            <w:pPr>
              <w:suppressAutoHyphens/>
              <w:spacing w:line="360" w:lineRule="auto"/>
              <w:rPr>
                <w:sz w:val="20"/>
                <w:szCs w:val="28"/>
              </w:rPr>
            </w:pPr>
            <w:r w:rsidRPr="00826A53">
              <w:rPr>
                <w:sz w:val="20"/>
                <w:szCs w:val="28"/>
              </w:rPr>
              <w:t>АБС- пластик</w:t>
            </w:r>
          </w:p>
        </w:tc>
      </w:tr>
      <w:tr w:rsidR="007E001E" w:rsidRPr="00826A53" w:rsidTr="00826A53">
        <w:tc>
          <w:tcPr>
            <w:tcW w:w="3147" w:type="dxa"/>
            <w:shd w:val="clear" w:color="auto" w:fill="auto"/>
          </w:tcPr>
          <w:p w:rsidR="007E001E" w:rsidRPr="00826A53" w:rsidRDefault="007E001E" w:rsidP="00826A53">
            <w:pPr>
              <w:suppressAutoHyphens/>
              <w:spacing w:line="360" w:lineRule="auto"/>
              <w:rPr>
                <w:sz w:val="20"/>
                <w:szCs w:val="28"/>
                <w:vertAlign w:val="superscript"/>
              </w:rPr>
            </w:pPr>
            <w:r w:rsidRPr="00826A53">
              <w:rPr>
                <w:sz w:val="20"/>
                <w:szCs w:val="28"/>
              </w:rPr>
              <w:t>Плотность, г/см</w:t>
            </w:r>
            <w:r w:rsidRPr="00826A53">
              <w:rPr>
                <w:sz w:val="20"/>
                <w:szCs w:val="28"/>
                <w:vertAlign w:val="superscript"/>
              </w:rPr>
              <w:t>3</w:t>
            </w:r>
          </w:p>
        </w:tc>
        <w:tc>
          <w:tcPr>
            <w:tcW w:w="2796"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c>
          <w:tcPr>
            <w:tcW w:w="1484"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c>
          <w:tcPr>
            <w:tcW w:w="1402" w:type="dxa"/>
            <w:shd w:val="clear" w:color="auto" w:fill="auto"/>
          </w:tcPr>
          <w:p w:rsidR="007E001E" w:rsidRPr="00826A53" w:rsidRDefault="007E001E" w:rsidP="00826A53">
            <w:pPr>
              <w:suppressAutoHyphens/>
              <w:spacing w:line="360" w:lineRule="auto"/>
              <w:rPr>
                <w:sz w:val="20"/>
                <w:szCs w:val="28"/>
              </w:rPr>
            </w:pPr>
            <w:r w:rsidRPr="00826A53">
              <w:rPr>
                <w:sz w:val="20"/>
                <w:szCs w:val="28"/>
              </w:rPr>
              <w:t>1</w:t>
            </w:r>
          </w:p>
        </w:tc>
      </w:tr>
      <w:tr w:rsidR="007E001E" w:rsidRPr="00826A53" w:rsidTr="00826A53">
        <w:tc>
          <w:tcPr>
            <w:tcW w:w="3147" w:type="dxa"/>
            <w:shd w:val="clear" w:color="auto" w:fill="auto"/>
          </w:tcPr>
          <w:p w:rsidR="007E001E" w:rsidRPr="00826A53" w:rsidRDefault="007E001E" w:rsidP="00826A53">
            <w:pPr>
              <w:suppressAutoHyphens/>
              <w:spacing w:line="360" w:lineRule="auto"/>
              <w:rPr>
                <w:sz w:val="20"/>
                <w:szCs w:val="28"/>
              </w:rPr>
            </w:pPr>
            <w:r w:rsidRPr="00826A53">
              <w:rPr>
                <w:sz w:val="20"/>
                <w:szCs w:val="28"/>
              </w:rPr>
              <w:t>Предел прочности, МПа</w:t>
            </w:r>
          </w:p>
          <w:p w:rsidR="007E001E" w:rsidRPr="00826A53" w:rsidRDefault="007E001E" w:rsidP="00826A53">
            <w:pPr>
              <w:suppressAutoHyphens/>
              <w:spacing w:line="360" w:lineRule="auto"/>
              <w:rPr>
                <w:sz w:val="20"/>
                <w:szCs w:val="28"/>
              </w:rPr>
            </w:pPr>
            <w:r w:rsidRPr="00826A53">
              <w:rPr>
                <w:sz w:val="20"/>
                <w:szCs w:val="28"/>
              </w:rPr>
              <w:t>при растяжении</w:t>
            </w:r>
          </w:p>
          <w:p w:rsidR="007E001E" w:rsidRPr="00826A53" w:rsidRDefault="007E001E" w:rsidP="00826A53">
            <w:pPr>
              <w:suppressAutoHyphens/>
              <w:spacing w:line="360" w:lineRule="auto"/>
              <w:rPr>
                <w:sz w:val="20"/>
                <w:szCs w:val="28"/>
              </w:rPr>
            </w:pPr>
            <w:r w:rsidRPr="00826A53">
              <w:rPr>
                <w:sz w:val="20"/>
                <w:szCs w:val="28"/>
              </w:rPr>
              <w:t>при сжатии</w:t>
            </w:r>
          </w:p>
          <w:p w:rsidR="007E001E" w:rsidRPr="00826A53" w:rsidRDefault="007E001E" w:rsidP="00826A53">
            <w:pPr>
              <w:suppressAutoHyphens/>
              <w:spacing w:line="360" w:lineRule="auto"/>
              <w:rPr>
                <w:sz w:val="20"/>
                <w:szCs w:val="28"/>
              </w:rPr>
            </w:pPr>
            <w:r w:rsidRPr="00826A53">
              <w:rPr>
                <w:sz w:val="20"/>
                <w:szCs w:val="28"/>
              </w:rPr>
              <w:t>при изгибе</w:t>
            </w:r>
          </w:p>
        </w:tc>
        <w:tc>
          <w:tcPr>
            <w:tcW w:w="2796" w:type="dxa"/>
            <w:shd w:val="clear" w:color="auto" w:fill="auto"/>
          </w:tcPr>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r w:rsidRPr="00826A53">
              <w:rPr>
                <w:sz w:val="20"/>
                <w:szCs w:val="28"/>
              </w:rPr>
              <w:t>19…38</w:t>
            </w:r>
          </w:p>
          <w:p w:rsidR="007E001E" w:rsidRPr="00826A53" w:rsidRDefault="007E001E" w:rsidP="00826A53">
            <w:pPr>
              <w:suppressAutoHyphens/>
              <w:spacing w:line="360" w:lineRule="auto"/>
              <w:rPr>
                <w:sz w:val="20"/>
                <w:szCs w:val="28"/>
              </w:rPr>
            </w:pPr>
            <w:r w:rsidRPr="00826A53">
              <w:rPr>
                <w:sz w:val="20"/>
                <w:szCs w:val="28"/>
              </w:rPr>
              <w:t>-</w:t>
            </w:r>
          </w:p>
          <w:p w:rsidR="007E001E" w:rsidRPr="00826A53" w:rsidRDefault="007E001E" w:rsidP="00826A53">
            <w:pPr>
              <w:suppressAutoHyphens/>
              <w:spacing w:line="360" w:lineRule="auto"/>
              <w:rPr>
                <w:sz w:val="20"/>
                <w:szCs w:val="28"/>
              </w:rPr>
            </w:pPr>
            <w:r w:rsidRPr="00826A53">
              <w:rPr>
                <w:sz w:val="20"/>
                <w:szCs w:val="28"/>
              </w:rPr>
              <w:t>20…40</w:t>
            </w:r>
          </w:p>
        </w:tc>
        <w:tc>
          <w:tcPr>
            <w:tcW w:w="1484" w:type="dxa"/>
            <w:shd w:val="clear" w:color="auto" w:fill="auto"/>
          </w:tcPr>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r w:rsidRPr="00826A53">
              <w:rPr>
                <w:sz w:val="20"/>
                <w:szCs w:val="28"/>
              </w:rPr>
              <w:t>30…40</w:t>
            </w:r>
          </w:p>
          <w:p w:rsidR="007E001E" w:rsidRPr="00826A53" w:rsidRDefault="007E001E" w:rsidP="00826A53">
            <w:pPr>
              <w:suppressAutoHyphens/>
              <w:spacing w:line="360" w:lineRule="auto"/>
              <w:rPr>
                <w:sz w:val="20"/>
                <w:szCs w:val="28"/>
              </w:rPr>
            </w:pPr>
            <w:r w:rsidRPr="00826A53">
              <w:rPr>
                <w:sz w:val="20"/>
                <w:szCs w:val="28"/>
              </w:rPr>
              <w:t>60…70</w:t>
            </w:r>
          </w:p>
          <w:p w:rsidR="007E001E" w:rsidRPr="00826A53" w:rsidRDefault="007E001E" w:rsidP="00826A53">
            <w:pPr>
              <w:suppressAutoHyphens/>
              <w:spacing w:line="360" w:lineRule="auto"/>
              <w:rPr>
                <w:sz w:val="20"/>
                <w:szCs w:val="28"/>
              </w:rPr>
            </w:pPr>
            <w:r w:rsidRPr="00826A53">
              <w:rPr>
                <w:sz w:val="20"/>
                <w:szCs w:val="28"/>
              </w:rPr>
              <w:t>90…120</w:t>
            </w:r>
          </w:p>
        </w:tc>
        <w:tc>
          <w:tcPr>
            <w:tcW w:w="1402" w:type="dxa"/>
            <w:shd w:val="clear" w:color="auto" w:fill="auto"/>
          </w:tcPr>
          <w:p w:rsidR="007E001E" w:rsidRPr="00826A53" w:rsidRDefault="007E001E" w:rsidP="00826A53">
            <w:pPr>
              <w:suppressAutoHyphens/>
              <w:spacing w:line="360" w:lineRule="auto"/>
              <w:rPr>
                <w:sz w:val="20"/>
                <w:szCs w:val="28"/>
              </w:rPr>
            </w:pPr>
          </w:p>
          <w:p w:rsidR="007E001E" w:rsidRPr="00826A53" w:rsidRDefault="007E001E" w:rsidP="00826A53">
            <w:pPr>
              <w:suppressAutoHyphens/>
              <w:spacing w:line="360" w:lineRule="auto"/>
              <w:rPr>
                <w:sz w:val="20"/>
                <w:szCs w:val="28"/>
              </w:rPr>
            </w:pPr>
            <w:r w:rsidRPr="00826A53">
              <w:rPr>
                <w:sz w:val="20"/>
                <w:szCs w:val="28"/>
              </w:rPr>
              <w:t>-</w:t>
            </w:r>
          </w:p>
          <w:p w:rsidR="007E001E" w:rsidRPr="00826A53" w:rsidRDefault="007E001E" w:rsidP="00826A53">
            <w:pPr>
              <w:suppressAutoHyphens/>
              <w:spacing w:line="360" w:lineRule="auto"/>
              <w:rPr>
                <w:sz w:val="20"/>
                <w:szCs w:val="28"/>
              </w:rPr>
            </w:pPr>
            <w:r w:rsidRPr="00826A53">
              <w:rPr>
                <w:sz w:val="20"/>
                <w:szCs w:val="28"/>
              </w:rPr>
              <w:t>80…100</w:t>
            </w:r>
          </w:p>
          <w:p w:rsidR="007E001E" w:rsidRPr="00826A53" w:rsidRDefault="007E001E" w:rsidP="00826A53">
            <w:pPr>
              <w:suppressAutoHyphens/>
              <w:spacing w:line="360" w:lineRule="auto"/>
              <w:rPr>
                <w:sz w:val="20"/>
                <w:szCs w:val="28"/>
              </w:rPr>
            </w:pPr>
            <w:r w:rsidRPr="00826A53">
              <w:rPr>
                <w:sz w:val="20"/>
                <w:szCs w:val="28"/>
              </w:rPr>
              <w:t>90…160</w:t>
            </w:r>
          </w:p>
        </w:tc>
      </w:tr>
      <w:tr w:rsidR="007E001E" w:rsidRPr="00826A53" w:rsidTr="00826A53">
        <w:tc>
          <w:tcPr>
            <w:tcW w:w="3147" w:type="dxa"/>
            <w:shd w:val="clear" w:color="auto" w:fill="auto"/>
          </w:tcPr>
          <w:p w:rsidR="007E001E" w:rsidRPr="00826A53" w:rsidRDefault="007E001E" w:rsidP="00826A53">
            <w:pPr>
              <w:suppressAutoHyphens/>
              <w:spacing w:line="360" w:lineRule="auto"/>
              <w:rPr>
                <w:sz w:val="20"/>
                <w:szCs w:val="28"/>
              </w:rPr>
            </w:pPr>
            <w:r w:rsidRPr="00826A53">
              <w:rPr>
                <w:sz w:val="20"/>
                <w:szCs w:val="28"/>
              </w:rPr>
              <w:t>Температура плавления, ºС</w:t>
            </w:r>
          </w:p>
        </w:tc>
        <w:tc>
          <w:tcPr>
            <w:tcW w:w="2796"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c>
          <w:tcPr>
            <w:tcW w:w="1484"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c>
          <w:tcPr>
            <w:tcW w:w="1402"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r>
      <w:tr w:rsidR="007E001E" w:rsidRPr="00826A53" w:rsidTr="00826A53">
        <w:tc>
          <w:tcPr>
            <w:tcW w:w="3147" w:type="dxa"/>
            <w:shd w:val="clear" w:color="auto" w:fill="auto"/>
          </w:tcPr>
          <w:p w:rsidR="007E001E" w:rsidRPr="00826A53" w:rsidRDefault="007E001E" w:rsidP="00826A53">
            <w:pPr>
              <w:suppressAutoHyphens/>
              <w:spacing w:line="360" w:lineRule="auto"/>
              <w:rPr>
                <w:sz w:val="20"/>
                <w:szCs w:val="28"/>
              </w:rPr>
            </w:pPr>
            <w:r w:rsidRPr="00826A53">
              <w:rPr>
                <w:sz w:val="20"/>
                <w:szCs w:val="28"/>
              </w:rPr>
              <w:t>Прочность крепления каблуков, Н</w:t>
            </w:r>
          </w:p>
        </w:tc>
        <w:tc>
          <w:tcPr>
            <w:tcW w:w="2796" w:type="dxa"/>
            <w:shd w:val="clear" w:color="auto" w:fill="auto"/>
          </w:tcPr>
          <w:p w:rsidR="007E001E" w:rsidRPr="00826A53" w:rsidRDefault="007E001E" w:rsidP="00826A53">
            <w:pPr>
              <w:suppressAutoHyphens/>
              <w:spacing w:line="360" w:lineRule="auto"/>
              <w:rPr>
                <w:sz w:val="20"/>
                <w:szCs w:val="28"/>
              </w:rPr>
            </w:pPr>
            <w:r w:rsidRPr="00826A53">
              <w:rPr>
                <w:sz w:val="20"/>
                <w:szCs w:val="28"/>
              </w:rPr>
              <w:t>-</w:t>
            </w:r>
          </w:p>
        </w:tc>
        <w:tc>
          <w:tcPr>
            <w:tcW w:w="1484" w:type="dxa"/>
            <w:shd w:val="clear" w:color="auto" w:fill="auto"/>
          </w:tcPr>
          <w:p w:rsidR="007E001E" w:rsidRPr="00826A53" w:rsidRDefault="007E001E" w:rsidP="00826A53">
            <w:pPr>
              <w:suppressAutoHyphens/>
              <w:spacing w:line="360" w:lineRule="auto"/>
              <w:rPr>
                <w:sz w:val="20"/>
                <w:szCs w:val="28"/>
              </w:rPr>
            </w:pPr>
            <w:r w:rsidRPr="00826A53">
              <w:rPr>
                <w:sz w:val="20"/>
                <w:szCs w:val="28"/>
              </w:rPr>
              <w:t>900</w:t>
            </w:r>
          </w:p>
        </w:tc>
        <w:tc>
          <w:tcPr>
            <w:tcW w:w="1402" w:type="dxa"/>
            <w:shd w:val="clear" w:color="auto" w:fill="auto"/>
          </w:tcPr>
          <w:p w:rsidR="007E001E" w:rsidRPr="00826A53" w:rsidRDefault="007E001E" w:rsidP="00826A53">
            <w:pPr>
              <w:suppressAutoHyphens/>
              <w:spacing w:line="360" w:lineRule="auto"/>
              <w:rPr>
                <w:sz w:val="20"/>
                <w:szCs w:val="28"/>
              </w:rPr>
            </w:pPr>
            <w:r w:rsidRPr="00826A53">
              <w:rPr>
                <w:sz w:val="20"/>
                <w:szCs w:val="28"/>
              </w:rPr>
              <w:t>До 1500</w:t>
            </w:r>
          </w:p>
        </w:tc>
      </w:tr>
    </w:tbl>
    <w:p w:rsidR="007E001E" w:rsidRPr="00A765A6" w:rsidRDefault="007E001E" w:rsidP="00A765A6">
      <w:pPr>
        <w:suppressAutoHyphens/>
        <w:spacing w:line="360" w:lineRule="auto"/>
        <w:ind w:firstLine="709"/>
        <w:jc w:val="both"/>
        <w:rPr>
          <w:sz w:val="28"/>
          <w:szCs w:val="28"/>
        </w:rPr>
      </w:pPr>
    </w:p>
    <w:p w:rsidR="007E001E" w:rsidRPr="00A765A6" w:rsidRDefault="007E001E" w:rsidP="00A765A6">
      <w:pPr>
        <w:suppressAutoHyphens/>
        <w:spacing w:line="360" w:lineRule="auto"/>
        <w:ind w:firstLine="709"/>
        <w:jc w:val="both"/>
        <w:rPr>
          <w:sz w:val="28"/>
          <w:szCs w:val="28"/>
        </w:rPr>
      </w:pPr>
      <w:r w:rsidRPr="00A765A6">
        <w:rPr>
          <w:sz w:val="28"/>
          <w:szCs w:val="28"/>
        </w:rPr>
        <w:t>Вывод: Для каблуков используется АБС</w:t>
      </w:r>
      <w:r w:rsidR="0066200D" w:rsidRPr="00A765A6">
        <w:rPr>
          <w:sz w:val="28"/>
          <w:szCs w:val="28"/>
        </w:rPr>
        <w:t xml:space="preserve"> </w:t>
      </w:r>
      <w:r w:rsidRPr="00A765A6">
        <w:rPr>
          <w:sz w:val="28"/>
          <w:szCs w:val="28"/>
        </w:rPr>
        <w:t>- пластик, который характеризуется высоким пределом прочности при сжатии и изгибе, а также хорошей прочностью крепления каблуков, чем остальные каблучные материалы.</w:t>
      </w:r>
    </w:p>
    <w:p w:rsidR="007E001E" w:rsidRPr="00A765A6" w:rsidRDefault="007E001E" w:rsidP="00A765A6">
      <w:pPr>
        <w:tabs>
          <w:tab w:val="left" w:pos="-180"/>
          <w:tab w:val="left" w:pos="9354"/>
        </w:tabs>
        <w:suppressAutoHyphens/>
        <w:spacing w:line="360" w:lineRule="auto"/>
        <w:ind w:firstLine="709"/>
        <w:jc w:val="both"/>
        <w:rPr>
          <w:sz w:val="28"/>
          <w:szCs w:val="28"/>
        </w:rPr>
      </w:pPr>
    </w:p>
    <w:p w:rsidR="007E001E" w:rsidRPr="00A765A6" w:rsidRDefault="007E001E" w:rsidP="00A765A6">
      <w:pPr>
        <w:tabs>
          <w:tab w:val="left" w:pos="-180"/>
          <w:tab w:val="left" w:pos="9354"/>
        </w:tabs>
        <w:suppressAutoHyphens/>
        <w:spacing w:line="360" w:lineRule="auto"/>
        <w:ind w:firstLine="709"/>
        <w:jc w:val="both"/>
        <w:rPr>
          <w:b/>
          <w:sz w:val="28"/>
          <w:szCs w:val="32"/>
        </w:rPr>
      </w:pPr>
      <w:r w:rsidRPr="00A765A6">
        <w:rPr>
          <w:b/>
          <w:sz w:val="28"/>
          <w:szCs w:val="32"/>
        </w:rPr>
        <w:t>3.5 Выбор материалов для внутренних деталей низа обуви</w:t>
      </w:r>
    </w:p>
    <w:p w:rsidR="00794EA6" w:rsidRPr="00A765A6" w:rsidRDefault="00794EA6" w:rsidP="00A765A6">
      <w:pPr>
        <w:tabs>
          <w:tab w:val="left" w:pos="-180"/>
          <w:tab w:val="left" w:pos="9354"/>
        </w:tabs>
        <w:suppressAutoHyphens/>
        <w:spacing w:line="360" w:lineRule="auto"/>
        <w:ind w:firstLine="709"/>
        <w:jc w:val="both"/>
        <w:rPr>
          <w:sz w:val="28"/>
          <w:szCs w:val="28"/>
        </w:rPr>
      </w:pP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Картон марки С-1 однослойного отлива более стоек к многократному изгибу и истиранию, чем картон многослойного отлива</w:t>
      </w:r>
      <w:r w:rsidR="00A765A6">
        <w:rPr>
          <w:sz w:val="28"/>
          <w:szCs w:val="28"/>
        </w:rPr>
        <w:t xml:space="preserve"> </w:t>
      </w:r>
      <w:r w:rsidRPr="00A765A6">
        <w:rPr>
          <w:sz w:val="28"/>
          <w:szCs w:val="28"/>
        </w:rPr>
        <w:t>марки С-2, так как в нем прочность сцепления волокон и их взаимное переплетение выше. Картоны многослойного отлива более жесткие, чем картоны однослойного отлива.</w:t>
      </w: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Картон СЦМ успешно заменяет стелечную кожу, так как имеет достаточно высокие показатели прочности, упругости, сопротивления истиранию, гигиенических свойств. СЦМ присущи достаточно высокая сорбция паров воды, небольшая усадка при увлажнении и сушке.</w:t>
      </w:r>
    </w:p>
    <w:p w:rsidR="007E001E" w:rsidRPr="00A765A6" w:rsidRDefault="007E001E" w:rsidP="00A765A6">
      <w:pPr>
        <w:tabs>
          <w:tab w:val="left" w:pos="-180"/>
          <w:tab w:val="left" w:pos="9354"/>
        </w:tabs>
        <w:suppressAutoHyphens/>
        <w:spacing w:line="360" w:lineRule="auto"/>
        <w:ind w:firstLine="709"/>
        <w:jc w:val="both"/>
        <w:rPr>
          <w:sz w:val="28"/>
          <w:szCs w:val="28"/>
        </w:rPr>
      </w:pPr>
      <w:r w:rsidRPr="00A765A6">
        <w:rPr>
          <w:sz w:val="28"/>
          <w:szCs w:val="28"/>
        </w:rPr>
        <w:t>Картон марки С-2 многослойного отлива с битумно-канифольной проклейкой применяют для более дешевых видов обуви, так как они имеют недостаточно высокие показатели прочности и сопротивления истиранию в увлажненном состоянии.</w:t>
      </w:r>
    </w:p>
    <w:p w:rsidR="00A765A6" w:rsidRPr="00D144CE" w:rsidRDefault="00A765A6" w:rsidP="00A765A6">
      <w:pPr>
        <w:tabs>
          <w:tab w:val="left" w:pos="9354"/>
        </w:tabs>
        <w:suppressAutoHyphens/>
        <w:spacing w:line="360" w:lineRule="auto"/>
        <w:ind w:firstLine="709"/>
        <w:jc w:val="both"/>
        <w:rPr>
          <w:sz w:val="28"/>
          <w:szCs w:val="28"/>
        </w:rPr>
      </w:pPr>
    </w:p>
    <w:p w:rsidR="007E001E" w:rsidRPr="00A765A6" w:rsidRDefault="00A765A6" w:rsidP="00A765A6">
      <w:pPr>
        <w:tabs>
          <w:tab w:val="left" w:pos="9354"/>
        </w:tabs>
        <w:suppressAutoHyphens/>
        <w:spacing w:line="360" w:lineRule="auto"/>
        <w:ind w:firstLine="709"/>
        <w:jc w:val="both"/>
        <w:rPr>
          <w:sz w:val="28"/>
          <w:szCs w:val="28"/>
        </w:rPr>
      </w:pPr>
      <w:r>
        <w:rPr>
          <w:sz w:val="28"/>
          <w:szCs w:val="28"/>
        </w:rPr>
        <w:br w:type="page"/>
      </w:r>
      <w:r w:rsidR="007E001E" w:rsidRPr="00A765A6">
        <w:rPr>
          <w:sz w:val="28"/>
          <w:szCs w:val="28"/>
        </w:rPr>
        <w:t>Таблица 3.7</w:t>
      </w:r>
      <w:r w:rsidRPr="00A765A6">
        <w:rPr>
          <w:sz w:val="28"/>
          <w:szCs w:val="28"/>
        </w:rPr>
        <w:t xml:space="preserve"> </w:t>
      </w:r>
      <w:r w:rsidR="007E001E" w:rsidRPr="00A765A6">
        <w:rPr>
          <w:sz w:val="28"/>
          <w:szCs w:val="28"/>
        </w:rPr>
        <w:t>Показатели физико-механических и гигиенич</w:t>
      </w:r>
      <w:r w:rsidR="00476300" w:rsidRPr="00A765A6">
        <w:rPr>
          <w:sz w:val="28"/>
          <w:szCs w:val="28"/>
        </w:rPr>
        <w:t>еских свойств материала низа</w:t>
      </w:r>
    </w:p>
    <w:tbl>
      <w:tblPr>
        <w:tblW w:w="883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56"/>
        <w:gridCol w:w="1553"/>
        <w:gridCol w:w="1664"/>
        <w:gridCol w:w="1664"/>
      </w:tblGrid>
      <w:tr w:rsidR="007E001E" w:rsidRPr="00826A53" w:rsidTr="00826A53">
        <w:tc>
          <w:tcPr>
            <w:tcW w:w="4219" w:type="dxa"/>
            <w:shd w:val="clear" w:color="auto" w:fill="auto"/>
          </w:tcPr>
          <w:p w:rsidR="0066200D" w:rsidRPr="00826A53" w:rsidRDefault="007E001E" w:rsidP="00826A53">
            <w:pPr>
              <w:suppressAutoHyphens/>
              <w:spacing w:line="360" w:lineRule="auto"/>
              <w:rPr>
                <w:sz w:val="20"/>
                <w:szCs w:val="28"/>
              </w:rPr>
            </w:pPr>
            <w:r w:rsidRPr="00826A53">
              <w:rPr>
                <w:sz w:val="20"/>
                <w:szCs w:val="28"/>
              </w:rPr>
              <w:t>Показатели материалов для стельки основной</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Картон СЦМ</w:t>
            </w:r>
          </w:p>
          <w:p w:rsidR="007E001E" w:rsidRPr="00826A53" w:rsidRDefault="007E001E" w:rsidP="00826A53">
            <w:pPr>
              <w:tabs>
                <w:tab w:val="left" w:pos="9354"/>
              </w:tabs>
              <w:suppressAutoHyphens/>
              <w:spacing w:line="360" w:lineRule="auto"/>
              <w:rPr>
                <w:sz w:val="20"/>
                <w:szCs w:val="28"/>
              </w:rPr>
            </w:pPr>
            <w:r w:rsidRPr="00826A53">
              <w:rPr>
                <w:sz w:val="20"/>
                <w:szCs w:val="28"/>
              </w:rPr>
              <w:t>ТУ 17-21-430-83</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Картон марки С-1</w:t>
            </w:r>
          </w:p>
          <w:p w:rsidR="007E001E" w:rsidRPr="00826A53" w:rsidRDefault="007E001E" w:rsidP="00826A53">
            <w:pPr>
              <w:tabs>
                <w:tab w:val="left" w:pos="9354"/>
              </w:tabs>
              <w:suppressAutoHyphens/>
              <w:spacing w:line="360" w:lineRule="auto"/>
              <w:rPr>
                <w:sz w:val="20"/>
                <w:szCs w:val="28"/>
              </w:rPr>
            </w:pPr>
            <w:r w:rsidRPr="00826A53">
              <w:rPr>
                <w:sz w:val="20"/>
                <w:szCs w:val="28"/>
              </w:rPr>
              <w:t>ТУ17-21-94-76</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Картон марки С-2</w:t>
            </w:r>
          </w:p>
          <w:p w:rsidR="007E001E" w:rsidRPr="00826A53" w:rsidRDefault="007E001E" w:rsidP="00826A53">
            <w:pPr>
              <w:tabs>
                <w:tab w:val="left" w:pos="9354"/>
              </w:tabs>
              <w:suppressAutoHyphens/>
              <w:spacing w:line="360" w:lineRule="auto"/>
              <w:rPr>
                <w:sz w:val="20"/>
                <w:szCs w:val="28"/>
              </w:rPr>
            </w:pPr>
            <w:r w:rsidRPr="00826A53">
              <w:rPr>
                <w:sz w:val="20"/>
                <w:szCs w:val="28"/>
              </w:rPr>
              <w:t>ТУ17-21-94-76</w:t>
            </w:r>
          </w:p>
        </w:tc>
      </w:tr>
      <w:tr w:rsidR="007E001E" w:rsidRPr="00826A53" w:rsidTr="00826A53">
        <w:tc>
          <w:tcPr>
            <w:tcW w:w="4219"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w:t>
            </w:r>
          </w:p>
        </w:tc>
      </w:tr>
      <w:tr w:rsidR="007E001E" w:rsidRPr="00826A53" w:rsidTr="00826A53">
        <w:tc>
          <w:tcPr>
            <w:tcW w:w="4219"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Плотность, г/см</w:t>
            </w:r>
            <w:r w:rsidRPr="00826A53">
              <w:rPr>
                <w:sz w:val="20"/>
                <w:szCs w:val="28"/>
                <w:vertAlign w:val="superscript"/>
              </w:rPr>
              <w:t>3</w:t>
            </w:r>
            <w:r w:rsidRPr="00826A53">
              <w:rPr>
                <w:sz w:val="20"/>
                <w:szCs w:val="28"/>
              </w:rPr>
              <w:t>, не более</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0,75</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1,05</w:t>
            </w:r>
          </w:p>
        </w:tc>
      </w:tr>
      <w:tr w:rsidR="007E001E" w:rsidRPr="00826A53" w:rsidTr="00826A53">
        <w:tc>
          <w:tcPr>
            <w:tcW w:w="4219"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Предел прочности при растяжении после замачивания в воде, МПа, не менее,</w:t>
            </w:r>
          </w:p>
          <w:p w:rsidR="007E001E" w:rsidRPr="00826A53" w:rsidRDefault="007E001E" w:rsidP="00826A53">
            <w:pPr>
              <w:tabs>
                <w:tab w:val="left" w:pos="9354"/>
              </w:tabs>
              <w:suppressAutoHyphens/>
              <w:spacing w:line="360" w:lineRule="auto"/>
              <w:rPr>
                <w:sz w:val="20"/>
                <w:szCs w:val="28"/>
              </w:rPr>
            </w:pPr>
            <w:r w:rsidRPr="00826A53">
              <w:rPr>
                <w:sz w:val="20"/>
                <w:szCs w:val="28"/>
              </w:rPr>
              <w:t>в продольном направлении</w:t>
            </w:r>
          </w:p>
          <w:p w:rsidR="0066200D"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9</w:t>
            </w:r>
          </w:p>
          <w:p w:rsidR="007E001E" w:rsidRPr="00826A53" w:rsidRDefault="007E001E" w:rsidP="00826A53">
            <w:pPr>
              <w:tabs>
                <w:tab w:val="left" w:pos="9354"/>
              </w:tabs>
              <w:suppressAutoHyphens/>
              <w:spacing w:line="360" w:lineRule="auto"/>
              <w:rPr>
                <w:sz w:val="20"/>
                <w:szCs w:val="28"/>
              </w:rPr>
            </w:pPr>
            <w:r w:rsidRPr="00826A53">
              <w:rPr>
                <w:sz w:val="20"/>
                <w:szCs w:val="28"/>
              </w:rPr>
              <w:t>9</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5</w:t>
            </w:r>
          </w:p>
          <w:p w:rsidR="007E001E" w:rsidRPr="00826A53" w:rsidRDefault="007E001E" w:rsidP="00826A53">
            <w:pPr>
              <w:tabs>
                <w:tab w:val="left" w:pos="9354"/>
              </w:tabs>
              <w:suppressAutoHyphens/>
              <w:spacing w:line="360" w:lineRule="auto"/>
              <w:rPr>
                <w:sz w:val="20"/>
                <w:szCs w:val="28"/>
              </w:rPr>
            </w:pPr>
            <w:r w:rsidRPr="00826A53">
              <w:rPr>
                <w:sz w:val="20"/>
                <w:szCs w:val="28"/>
              </w:rPr>
              <w:t>4</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7</w:t>
            </w:r>
          </w:p>
          <w:p w:rsidR="007E001E" w:rsidRPr="00826A53" w:rsidRDefault="007E001E" w:rsidP="00826A53">
            <w:pPr>
              <w:tabs>
                <w:tab w:val="left" w:pos="9354"/>
              </w:tabs>
              <w:suppressAutoHyphens/>
              <w:spacing w:line="360" w:lineRule="auto"/>
              <w:rPr>
                <w:sz w:val="20"/>
                <w:szCs w:val="28"/>
              </w:rPr>
            </w:pPr>
            <w:r w:rsidRPr="00826A53">
              <w:rPr>
                <w:sz w:val="20"/>
                <w:szCs w:val="28"/>
              </w:rPr>
              <w:t>3</w:t>
            </w:r>
          </w:p>
        </w:tc>
      </w:tr>
      <w:tr w:rsidR="007E001E" w:rsidRPr="00826A53" w:rsidTr="00826A53">
        <w:tc>
          <w:tcPr>
            <w:tcW w:w="4219"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Относительное удлинение при разрыве в сухом состоянии, %, не менее</w:t>
            </w:r>
          </w:p>
          <w:p w:rsidR="007E001E" w:rsidRPr="00826A53" w:rsidRDefault="007E001E" w:rsidP="00826A53">
            <w:pPr>
              <w:tabs>
                <w:tab w:val="left" w:pos="9354"/>
              </w:tabs>
              <w:suppressAutoHyphens/>
              <w:spacing w:line="360" w:lineRule="auto"/>
              <w:rPr>
                <w:sz w:val="20"/>
                <w:szCs w:val="28"/>
              </w:rPr>
            </w:pPr>
            <w:r w:rsidRPr="00826A53">
              <w:rPr>
                <w:sz w:val="20"/>
                <w:szCs w:val="28"/>
              </w:rPr>
              <w:t>в продольном направлении</w:t>
            </w:r>
          </w:p>
          <w:p w:rsidR="007E001E"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1630"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18 – 30</w:t>
            </w:r>
          </w:p>
          <w:p w:rsidR="007E001E" w:rsidRPr="00826A53" w:rsidRDefault="007E001E" w:rsidP="00826A53">
            <w:pPr>
              <w:tabs>
                <w:tab w:val="left" w:pos="9354"/>
              </w:tabs>
              <w:suppressAutoHyphens/>
              <w:spacing w:line="360" w:lineRule="auto"/>
              <w:rPr>
                <w:sz w:val="20"/>
                <w:szCs w:val="28"/>
              </w:rPr>
            </w:pPr>
            <w:r w:rsidRPr="00826A53">
              <w:rPr>
                <w:sz w:val="20"/>
                <w:szCs w:val="28"/>
              </w:rPr>
              <w:t>18 - 30</w:t>
            </w:r>
          </w:p>
        </w:tc>
        <w:tc>
          <w:tcPr>
            <w:tcW w:w="1753"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19 – 42</w:t>
            </w:r>
          </w:p>
          <w:p w:rsidR="007E001E" w:rsidRPr="00826A53" w:rsidRDefault="007E001E" w:rsidP="00826A53">
            <w:pPr>
              <w:tabs>
                <w:tab w:val="left" w:pos="9354"/>
              </w:tabs>
              <w:suppressAutoHyphens/>
              <w:spacing w:line="360" w:lineRule="auto"/>
              <w:rPr>
                <w:sz w:val="20"/>
                <w:szCs w:val="28"/>
              </w:rPr>
            </w:pPr>
            <w:r w:rsidRPr="00826A53">
              <w:rPr>
                <w:sz w:val="20"/>
                <w:szCs w:val="28"/>
              </w:rPr>
              <w:t>25 - 48</w:t>
            </w:r>
          </w:p>
        </w:tc>
        <w:tc>
          <w:tcPr>
            <w:tcW w:w="1153"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10 – 33</w:t>
            </w:r>
          </w:p>
          <w:p w:rsidR="007E001E" w:rsidRPr="00826A53" w:rsidRDefault="007E001E" w:rsidP="00826A53">
            <w:pPr>
              <w:tabs>
                <w:tab w:val="left" w:pos="9354"/>
              </w:tabs>
              <w:suppressAutoHyphens/>
              <w:spacing w:line="360" w:lineRule="auto"/>
              <w:rPr>
                <w:sz w:val="20"/>
                <w:szCs w:val="28"/>
              </w:rPr>
            </w:pPr>
            <w:r w:rsidRPr="00826A53">
              <w:rPr>
                <w:sz w:val="20"/>
                <w:szCs w:val="28"/>
              </w:rPr>
              <w:t>14 - 28</w:t>
            </w:r>
          </w:p>
        </w:tc>
      </w:tr>
      <w:tr w:rsidR="007E001E" w:rsidRPr="00826A53" w:rsidTr="00826A53">
        <w:tc>
          <w:tcPr>
            <w:tcW w:w="4219"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Истираемость во влажном состоянии, мм/мин, не более</w:t>
            </w:r>
          </w:p>
        </w:tc>
        <w:tc>
          <w:tcPr>
            <w:tcW w:w="1630"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1,2</w:t>
            </w:r>
          </w:p>
        </w:tc>
        <w:tc>
          <w:tcPr>
            <w:tcW w:w="17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w:t>
            </w:r>
          </w:p>
        </w:tc>
        <w:tc>
          <w:tcPr>
            <w:tcW w:w="11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2,75</w:t>
            </w:r>
          </w:p>
        </w:tc>
      </w:tr>
      <w:tr w:rsidR="007E001E" w:rsidRPr="00826A53" w:rsidTr="00826A53">
        <w:tc>
          <w:tcPr>
            <w:tcW w:w="4219"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Намокаемость за 2 ч, %, не более</w:t>
            </w:r>
          </w:p>
        </w:tc>
        <w:tc>
          <w:tcPr>
            <w:tcW w:w="1630"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50</w:t>
            </w:r>
          </w:p>
        </w:tc>
        <w:tc>
          <w:tcPr>
            <w:tcW w:w="17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7 - 55</w:t>
            </w:r>
          </w:p>
        </w:tc>
        <w:tc>
          <w:tcPr>
            <w:tcW w:w="11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7 - 25</w:t>
            </w:r>
          </w:p>
        </w:tc>
      </w:tr>
      <w:tr w:rsidR="007E001E" w:rsidRPr="00826A53" w:rsidTr="00826A53">
        <w:tc>
          <w:tcPr>
            <w:tcW w:w="4219" w:type="dxa"/>
            <w:shd w:val="clear" w:color="auto" w:fill="auto"/>
          </w:tcPr>
          <w:p w:rsidR="0066200D" w:rsidRPr="00826A53" w:rsidRDefault="007E001E" w:rsidP="00826A53">
            <w:pPr>
              <w:tabs>
                <w:tab w:val="left" w:pos="9354"/>
              </w:tabs>
              <w:suppressAutoHyphens/>
              <w:spacing w:line="360" w:lineRule="auto"/>
              <w:rPr>
                <w:sz w:val="20"/>
                <w:szCs w:val="28"/>
                <w:lang w:val="en-US"/>
              </w:rPr>
            </w:pPr>
            <w:r w:rsidRPr="00826A53">
              <w:rPr>
                <w:sz w:val="20"/>
                <w:szCs w:val="28"/>
              </w:rPr>
              <w:t>Влажность, %</w:t>
            </w:r>
          </w:p>
        </w:tc>
        <w:tc>
          <w:tcPr>
            <w:tcW w:w="1630"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6 ± 2</w:t>
            </w:r>
          </w:p>
        </w:tc>
        <w:tc>
          <w:tcPr>
            <w:tcW w:w="17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11 ± 2</w:t>
            </w:r>
          </w:p>
        </w:tc>
        <w:tc>
          <w:tcPr>
            <w:tcW w:w="11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8 ± 2</w:t>
            </w:r>
          </w:p>
        </w:tc>
      </w:tr>
      <w:tr w:rsidR="007E001E" w:rsidRPr="00826A53" w:rsidTr="00826A53">
        <w:tc>
          <w:tcPr>
            <w:tcW w:w="4219" w:type="dxa"/>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Сорбция водяных паров за 16 ч, %, не менее</w:t>
            </w:r>
          </w:p>
        </w:tc>
        <w:tc>
          <w:tcPr>
            <w:tcW w:w="1630"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6</w:t>
            </w:r>
          </w:p>
        </w:tc>
        <w:tc>
          <w:tcPr>
            <w:tcW w:w="17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5</w:t>
            </w:r>
          </w:p>
        </w:tc>
        <w:tc>
          <w:tcPr>
            <w:tcW w:w="11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w:t>
            </w:r>
          </w:p>
        </w:tc>
      </w:tr>
      <w:tr w:rsidR="007E001E" w:rsidRPr="00826A53" w:rsidTr="00826A53">
        <w:tc>
          <w:tcPr>
            <w:tcW w:w="4219"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Десорбция водяных паров за 8 ч, %, не менее</w:t>
            </w:r>
          </w:p>
        </w:tc>
        <w:tc>
          <w:tcPr>
            <w:tcW w:w="1630"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w:t>
            </w:r>
          </w:p>
        </w:tc>
        <w:tc>
          <w:tcPr>
            <w:tcW w:w="17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2,5</w:t>
            </w:r>
          </w:p>
        </w:tc>
        <w:tc>
          <w:tcPr>
            <w:tcW w:w="1153"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w:t>
            </w:r>
          </w:p>
        </w:tc>
      </w:tr>
      <w:tr w:rsidR="007E001E" w:rsidRPr="00826A53" w:rsidTr="00826A53">
        <w:tc>
          <w:tcPr>
            <w:tcW w:w="4219" w:type="dxa"/>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Изменение линейных размеров после увлажнения и высушивания, %, не более</w:t>
            </w:r>
          </w:p>
          <w:p w:rsidR="007E001E" w:rsidRPr="00826A53" w:rsidRDefault="007E001E" w:rsidP="00826A53">
            <w:pPr>
              <w:tabs>
                <w:tab w:val="left" w:pos="9354"/>
              </w:tabs>
              <w:suppressAutoHyphens/>
              <w:spacing w:line="360" w:lineRule="auto"/>
              <w:rPr>
                <w:sz w:val="20"/>
                <w:szCs w:val="28"/>
              </w:rPr>
            </w:pPr>
            <w:r w:rsidRPr="00826A53">
              <w:rPr>
                <w:sz w:val="20"/>
                <w:szCs w:val="28"/>
              </w:rPr>
              <w:t>в продольном направлении</w:t>
            </w:r>
          </w:p>
          <w:p w:rsidR="0066200D"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1630"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2,5</w:t>
            </w:r>
          </w:p>
          <w:p w:rsidR="007E001E" w:rsidRPr="00826A53" w:rsidRDefault="007E001E" w:rsidP="00826A53">
            <w:pPr>
              <w:tabs>
                <w:tab w:val="left" w:pos="9354"/>
              </w:tabs>
              <w:suppressAutoHyphens/>
              <w:spacing w:line="360" w:lineRule="auto"/>
              <w:rPr>
                <w:sz w:val="20"/>
                <w:szCs w:val="28"/>
              </w:rPr>
            </w:pPr>
            <w:r w:rsidRPr="00826A53">
              <w:rPr>
                <w:sz w:val="20"/>
                <w:szCs w:val="28"/>
              </w:rPr>
              <w:t>3</w:t>
            </w:r>
          </w:p>
        </w:tc>
        <w:tc>
          <w:tcPr>
            <w:tcW w:w="1753"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2,5</w:t>
            </w:r>
          </w:p>
          <w:p w:rsidR="007E001E" w:rsidRPr="00826A53" w:rsidRDefault="007E001E" w:rsidP="00826A53">
            <w:pPr>
              <w:tabs>
                <w:tab w:val="left" w:pos="9354"/>
              </w:tabs>
              <w:suppressAutoHyphens/>
              <w:spacing w:line="360" w:lineRule="auto"/>
              <w:rPr>
                <w:sz w:val="20"/>
                <w:szCs w:val="28"/>
              </w:rPr>
            </w:pPr>
            <w:r w:rsidRPr="00826A53">
              <w:rPr>
                <w:sz w:val="20"/>
                <w:szCs w:val="28"/>
              </w:rPr>
              <w:t>3</w:t>
            </w:r>
          </w:p>
        </w:tc>
        <w:tc>
          <w:tcPr>
            <w:tcW w:w="1153" w:type="dxa"/>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2,5</w:t>
            </w:r>
          </w:p>
          <w:p w:rsidR="007E001E" w:rsidRPr="00826A53" w:rsidRDefault="007E001E" w:rsidP="00826A53">
            <w:pPr>
              <w:tabs>
                <w:tab w:val="left" w:pos="9354"/>
              </w:tabs>
              <w:suppressAutoHyphens/>
              <w:spacing w:line="360" w:lineRule="auto"/>
              <w:rPr>
                <w:sz w:val="20"/>
                <w:szCs w:val="28"/>
              </w:rPr>
            </w:pPr>
            <w:r w:rsidRPr="00826A53">
              <w:rPr>
                <w:sz w:val="20"/>
                <w:szCs w:val="28"/>
              </w:rPr>
              <w:t>3</w:t>
            </w:r>
          </w:p>
        </w:tc>
      </w:tr>
    </w:tbl>
    <w:p w:rsidR="007E001E" w:rsidRPr="00A765A6" w:rsidRDefault="007E001E" w:rsidP="00A765A6">
      <w:pPr>
        <w:suppressAutoHyphens/>
        <w:spacing w:line="360" w:lineRule="auto"/>
        <w:ind w:firstLine="709"/>
        <w:jc w:val="both"/>
        <w:rPr>
          <w:sz w:val="28"/>
          <w:szCs w:val="28"/>
        </w:rPr>
      </w:pPr>
    </w:p>
    <w:p w:rsidR="0066200D" w:rsidRPr="00A765A6" w:rsidRDefault="007E001E" w:rsidP="00A765A6">
      <w:pPr>
        <w:suppressAutoHyphens/>
        <w:spacing w:line="360" w:lineRule="auto"/>
        <w:ind w:firstLine="709"/>
        <w:jc w:val="both"/>
        <w:rPr>
          <w:sz w:val="28"/>
          <w:szCs w:val="28"/>
        </w:rPr>
      </w:pPr>
      <w:r w:rsidRPr="00A765A6">
        <w:rPr>
          <w:sz w:val="28"/>
          <w:szCs w:val="28"/>
        </w:rPr>
        <w:t>Вывод: Для стельки основной используют картон СЦМ ТУ 17-21-430-83.</w:t>
      </w:r>
    </w:p>
    <w:p w:rsidR="007E001E" w:rsidRPr="00A765A6" w:rsidRDefault="007E001E" w:rsidP="00A765A6">
      <w:pPr>
        <w:suppressAutoHyphens/>
        <w:spacing w:line="360" w:lineRule="auto"/>
        <w:ind w:firstLine="709"/>
        <w:jc w:val="both"/>
        <w:rPr>
          <w:sz w:val="28"/>
          <w:szCs w:val="28"/>
        </w:rPr>
      </w:pPr>
      <w:r w:rsidRPr="00A765A6">
        <w:rPr>
          <w:sz w:val="28"/>
          <w:szCs w:val="28"/>
        </w:rPr>
        <w:t>У него хорошие показатели прочности при растяжении после замачивания в воде, истираемость.</w:t>
      </w:r>
    </w:p>
    <w:p w:rsidR="007E001E" w:rsidRPr="00A765A6" w:rsidRDefault="007E001E" w:rsidP="00A765A6">
      <w:pPr>
        <w:suppressAutoHyphens/>
        <w:spacing w:line="360" w:lineRule="auto"/>
        <w:ind w:firstLine="709"/>
        <w:jc w:val="both"/>
        <w:rPr>
          <w:sz w:val="28"/>
          <w:szCs w:val="28"/>
        </w:rPr>
      </w:pPr>
    </w:p>
    <w:p w:rsidR="007E001E" w:rsidRPr="00A765A6" w:rsidRDefault="007E001E" w:rsidP="00A765A6">
      <w:pPr>
        <w:tabs>
          <w:tab w:val="left" w:pos="-180"/>
          <w:tab w:val="left" w:pos="9354"/>
        </w:tabs>
        <w:suppressAutoHyphens/>
        <w:spacing w:line="360" w:lineRule="auto"/>
        <w:ind w:firstLine="709"/>
        <w:jc w:val="both"/>
        <w:rPr>
          <w:b/>
          <w:sz w:val="28"/>
          <w:szCs w:val="32"/>
        </w:rPr>
      </w:pPr>
      <w:r w:rsidRPr="00A765A6">
        <w:rPr>
          <w:b/>
          <w:sz w:val="28"/>
          <w:szCs w:val="32"/>
        </w:rPr>
        <w:t>3.6 Выбор материалов для промежуточных деталей низа обуви</w:t>
      </w:r>
    </w:p>
    <w:p w:rsidR="00794EA6" w:rsidRPr="00A765A6" w:rsidRDefault="00794EA6" w:rsidP="00A765A6">
      <w:pPr>
        <w:suppressAutoHyphens/>
        <w:spacing w:line="360" w:lineRule="auto"/>
        <w:ind w:firstLine="709"/>
        <w:jc w:val="both"/>
        <w:rPr>
          <w:sz w:val="28"/>
          <w:szCs w:val="28"/>
        </w:rPr>
      </w:pPr>
    </w:p>
    <w:p w:rsidR="007E001E" w:rsidRPr="00A765A6" w:rsidRDefault="007E001E" w:rsidP="00A765A6">
      <w:pPr>
        <w:suppressAutoHyphens/>
        <w:spacing w:line="360" w:lineRule="auto"/>
        <w:ind w:firstLine="709"/>
        <w:jc w:val="both"/>
        <w:rPr>
          <w:sz w:val="28"/>
          <w:szCs w:val="28"/>
        </w:rPr>
      </w:pPr>
      <w:r w:rsidRPr="00A765A6">
        <w:rPr>
          <w:sz w:val="28"/>
          <w:szCs w:val="28"/>
        </w:rPr>
        <w:t>Геленок изготавливают штамповкой из стальной ленты с последующей термообработкой. Они изогнуты по профилю геленочно-пяточной части следа колодки. Геленки препятствуют прогибу обуви в геленочной части, что облегчает ходьбу и сохраняет форму обуви. Геленки для обуви на среднем и высоком каблуке имеют одно ребро жесткости. Через отверстия в геленках их крепят к следу обуви гвоздями. Геленки должны иметь толщину 0,8-</w:t>
      </w:r>
      <w:smartTag w:uri="urn:schemas-microsoft-com:office:smarttags" w:element="metricconverter">
        <w:smartTagPr>
          <w:attr w:name="ProductID" w:val="1,1 мм"/>
        </w:smartTagPr>
        <w:r w:rsidRPr="00A765A6">
          <w:rPr>
            <w:sz w:val="28"/>
            <w:szCs w:val="28"/>
          </w:rPr>
          <w:t>1,1 мм</w:t>
        </w:r>
      </w:smartTag>
      <w:r w:rsidRPr="00A765A6">
        <w:rPr>
          <w:sz w:val="28"/>
          <w:szCs w:val="28"/>
        </w:rPr>
        <w:t xml:space="preserve">, ширину </w:t>
      </w:r>
      <w:smartTag w:uri="urn:schemas-microsoft-com:office:smarttags" w:element="metricconverter">
        <w:smartTagPr>
          <w:attr w:name="ProductID" w:val="14 мм"/>
        </w:smartTagPr>
        <w:r w:rsidRPr="00A765A6">
          <w:rPr>
            <w:sz w:val="28"/>
            <w:szCs w:val="28"/>
          </w:rPr>
          <w:t>14 мм</w:t>
        </w:r>
      </w:smartTag>
      <w:r w:rsidRPr="00A765A6">
        <w:rPr>
          <w:sz w:val="28"/>
          <w:szCs w:val="28"/>
        </w:rPr>
        <w:t xml:space="preserve"> для обуви на низком каблуке и </w:t>
      </w:r>
      <w:smartTag w:uri="urn:schemas-microsoft-com:office:smarttags" w:element="metricconverter">
        <w:smartTagPr>
          <w:attr w:name="ProductID" w:val="10 мм"/>
        </w:smartTagPr>
        <w:r w:rsidRPr="00A765A6">
          <w:rPr>
            <w:sz w:val="28"/>
            <w:szCs w:val="28"/>
          </w:rPr>
          <w:t>10 мм</w:t>
        </w:r>
      </w:smartTag>
      <w:r w:rsidRPr="00A765A6">
        <w:rPr>
          <w:sz w:val="28"/>
          <w:szCs w:val="28"/>
        </w:rPr>
        <w:t xml:space="preserve"> для обуви на среднем и высоком каблуке. Геленки должны обладать высокой твердостью, упругостью, сопротивлением многократному изгибу.</w:t>
      </w:r>
    </w:p>
    <w:p w:rsidR="007E001E" w:rsidRPr="00A765A6" w:rsidRDefault="007E001E" w:rsidP="00A765A6">
      <w:pPr>
        <w:suppressAutoHyphens/>
        <w:spacing w:line="360" w:lineRule="auto"/>
        <w:ind w:firstLine="709"/>
        <w:jc w:val="both"/>
        <w:rPr>
          <w:sz w:val="28"/>
          <w:szCs w:val="28"/>
        </w:rPr>
      </w:pPr>
      <w:r w:rsidRPr="00A765A6">
        <w:rPr>
          <w:sz w:val="28"/>
          <w:szCs w:val="28"/>
        </w:rPr>
        <w:t>Для полустельки используются кожкартон марки Б с латексной проклейкой, однослойного отлива; картон марки Г с битумно-канифольной проклейкой, многослойного отлива; картон марки С-1.</w:t>
      </w:r>
    </w:p>
    <w:p w:rsidR="007E001E" w:rsidRPr="00A765A6" w:rsidRDefault="007E001E" w:rsidP="00A765A6">
      <w:pPr>
        <w:suppressAutoHyphens/>
        <w:spacing w:line="360" w:lineRule="auto"/>
        <w:ind w:firstLine="709"/>
        <w:jc w:val="both"/>
        <w:rPr>
          <w:sz w:val="28"/>
          <w:szCs w:val="28"/>
        </w:rPr>
      </w:pPr>
      <w:r w:rsidRPr="00A765A6">
        <w:rPr>
          <w:sz w:val="28"/>
          <w:szCs w:val="28"/>
        </w:rPr>
        <w:t>Картон марки Г отличается большей жесткостью, резким снижением предела прочности при растяжении в мокром состоянии, малым сопротивлением истиранию и многократному изгибу. Кожкартон марки Б используют с целью экономии подошвенной кожи на жесткий пласт задников юфтевой обуви.</w:t>
      </w:r>
    </w:p>
    <w:p w:rsidR="00794EA6" w:rsidRPr="00A765A6" w:rsidRDefault="00794EA6" w:rsidP="00A765A6">
      <w:pPr>
        <w:tabs>
          <w:tab w:val="left" w:pos="9354"/>
        </w:tabs>
        <w:suppressAutoHyphens/>
        <w:spacing w:line="360" w:lineRule="auto"/>
        <w:ind w:firstLine="709"/>
        <w:jc w:val="both"/>
        <w:rPr>
          <w:sz w:val="28"/>
          <w:szCs w:val="28"/>
        </w:rPr>
      </w:pPr>
    </w:p>
    <w:p w:rsidR="0066200D" w:rsidRPr="00A765A6" w:rsidRDefault="007E001E" w:rsidP="00CE50DA">
      <w:pPr>
        <w:tabs>
          <w:tab w:val="left" w:pos="9354"/>
        </w:tabs>
        <w:suppressAutoHyphens/>
        <w:spacing w:line="360" w:lineRule="auto"/>
        <w:ind w:firstLine="709"/>
        <w:jc w:val="both"/>
        <w:rPr>
          <w:sz w:val="28"/>
          <w:szCs w:val="28"/>
        </w:rPr>
      </w:pPr>
      <w:r w:rsidRPr="00A765A6">
        <w:rPr>
          <w:sz w:val="28"/>
          <w:szCs w:val="28"/>
        </w:rPr>
        <w:t>Таблица 3.8</w:t>
      </w:r>
      <w:r w:rsidR="00CE50DA" w:rsidRPr="00CE50DA">
        <w:rPr>
          <w:sz w:val="28"/>
          <w:szCs w:val="28"/>
        </w:rPr>
        <w:t xml:space="preserve"> </w:t>
      </w:r>
      <w:r w:rsidRPr="00A765A6">
        <w:rPr>
          <w:sz w:val="28"/>
          <w:szCs w:val="28"/>
        </w:rPr>
        <w:t xml:space="preserve">Показатели физико-механических и гигиенических </w:t>
      </w:r>
      <w:r w:rsidR="00476300" w:rsidRPr="00A765A6">
        <w:rPr>
          <w:sz w:val="28"/>
          <w:szCs w:val="28"/>
        </w:rPr>
        <w:t xml:space="preserve">свойств материала низа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26"/>
        <w:gridCol w:w="1359"/>
        <w:gridCol w:w="1289"/>
        <w:gridCol w:w="1588"/>
      </w:tblGrid>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Показатели материалов для полустельки</w:t>
            </w:r>
          </w:p>
        </w:tc>
        <w:tc>
          <w:tcPr>
            <w:tcW w:w="0" w:type="auto"/>
            <w:shd w:val="clear" w:color="auto" w:fill="auto"/>
          </w:tcPr>
          <w:p w:rsidR="00A765A6" w:rsidRPr="00826A53" w:rsidRDefault="007E001E" w:rsidP="00826A53">
            <w:pPr>
              <w:tabs>
                <w:tab w:val="left" w:pos="9354"/>
              </w:tabs>
              <w:suppressAutoHyphens/>
              <w:spacing w:line="360" w:lineRule="auto"/>
              <w:rPr>
                <w:sz w:val="20"/>
                <w:szCs w:val="28"/>
              </w:rPr>
            </w:pPr>
            <w:r w:rsidRPr="00826A53">
              <w:rPr>
                <w:sz w:val="20"/>
                <w:szCs w:val="28"/>
              </w:rPr>
              <w:t>Картон марки С-1</w:t>
            </w:r>
          </w:p>
          <w:p w:rsidR="007E001E" w:rsidRPr="00826A53" w:rsidRDefault="007E001E" w:rsidP="00826A53">
            <w:pPr>
              <w:tabs>
                <w:tab w:val="left" w:pos="9354"/>
              </w:tabs>
              <w:suppressAutoHyphens/>
              <w:spacing w:line="360" w:lineRule="auto"/>
              <w:rPr>
                <w:sz w:val="20"/>
                <w:szCs w:val="28"/>
              </w:rPr>
            </w:pPr>
            <w:r w:rsidRPr="00826A53">
              <w:rPr>
                <w:sz w:val="20"/>
                <w:szCs w:val="28"/>
              </w:rPr>
              <w:t>ТУ17-21-94-76</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Картон марки Г</w:t>
            </w:r>
          </w:p>
          <w:p w:rsidR="007E001E" w:rsidRPr="00826A53" w:rsidRDefault="007E001E" w:rsidP="00826A53">
            <w:pPr>
              <w:tabs>
                <w:tab w:val="left" w:pos="9354"/>
              </w:tabs>
              <w:suppressAutoHyphens/>
              <w:spacing w:line="360" w:lineRule="auto"/>
              <w:rPr>
                <w:sz w:val="20"/>
                <w:szCs w:val="28"/>
              </w:rPr>
            </w:pPr>
            <w:r w:rsidRPr="00826A53">
              <w:rPr>
                <w:sz w:val="20"/>
                <w:szCs w:val="28"/>
              </w:rPr>
              <w:t>ТУ 17-21-206-89</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Кожкартон марки Б</w:t>
            </w:r>
          </w:p>
          <w:p w:rsidR="007E001E" w:rsidRPr="00826A53" w:rsidRDefault="007E001E" w:rsidP="00826A53">
            <w:pPr>
              <w:suppressAutoHyphens/>
              <w:spacing w:line="360" w:lineRule="auto"/>
              <w:rPr>
                <w:sz w:val="20"/>
                <w:szCs w:val="28"/>
              </w:rPr>
            </w:pPr>
            <w:r w:rsidRPr="00826A53">
              <w:rPr>
                <w:sz w:val="20"/>
                <w:szCs w:val="28"/>
              </w:rPr>
              <w:t>ГОСТ 9542-89</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1</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4</w:t>
            </w:r>
          </w:p>
        </w:tc>
      </w:tr>
      <w:tr w:rsidR="007E001E" w:rsidRPr="00826A53" w:rsidTr="00826A53">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Плотность, г/см</w:t>
            </w:r>
            <w:r w:rsidRPr="00826A53">
              <w:rPr>
                <w:sz w:val="20"/>
                <w:szCs w:val="28"/>
                <w:vertAlign w:val="superscript"/>
              </w:rPr>
              <w:t>3</w:t>
            </w:r>
            <w:r w:rsidRPr="00826A53">
              <w:rPr>
                <w:sz w:val="20"/>
                <w:szCs w:val="28"/>
              </w:rPr>
              <w:t>, не более</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1,05</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1,0</w:t>
            </w:r>
          </w:p>
        </w:tc>
      </w:tr>
      <w:tr w:rsidR="007E001E" w:rsidRPr="00826A53" w:rsidTr="00826A53">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Предел прочности при растяжении после замачивания в воде, н/мм</w:t>
            </w:r>
            <w:r w:rsidRPr="00826A53">
              <w:rPr>
                <w:sz w:val="20"/>
                <w:szCs w:val="28"/>
                <w:vertAlign w:val="superscript"/>
              </w:rPr>
              <w:t>2</w:t>
            </w:r>
            <w:r w:rsidRPr="00826A53">
              <w:rPr>
                <w:sz w:val="20"/>
                <w:szCs w:val="28"/>
              </w:rPr>
              <w:t>, не менее,</w:t>
            </w:r>
          </w:p>
          <w:p w:rsidR="007E001E" w:rsidRPr="00826A53" w:rsidRDefault="007E001E" w:rsidP="00826A53">
            <w:pPr>
              <w:tabs>
                <w:tab w:val="left" w:pos="9354"/>
              </w:tabs>
              <w:suppressAutoHyphens/>
              <w:spacing w:line="360" w:lineRule="auto"/>
              <w:rPr>
                <w:sz w:val="20"/>
                <w:szCs w:val="28"/>
              </w:rPr>
            </w:pPr>
            <w:r w:rsidRPr="00826A53">
              <w:rPr>
                <w:sz w:val="20"/>
                <w:szCs w:val="28"/>
              </w:rPr>
              <w:t>в продольном направлении</w:t>
            </w:r>
          </w:p>
          <w:p w:rsidR="007E001E"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5 (МПа)</w:t>
            </w:r>
          </w:p>
          <w:p w:rsidR="007E001E" w:rsidRPr="00826A53" w:rsidRDefault="007E001E" w:rsidP="00826A53">
            <w:pPr>
              <w:tabs>
                <w:tab w:val="left" w:pos="9354"/>
              </w:tabs>
              <w:suppressAutoHyphens/>
              <w:spacing w:line="360" w:lineRule="auto"/>
              <w:rPr>
                <w:sz w:val="20"/>
                <w:szCs w:val="28"/>
              </w:rPr>
            </w:pPr>
            <w:r w:rsidRPr="00826A53">
              <w:rPr>
                <w:sz w:val="20"/>
                <w:szCs w:val="28"/>
              </w:rPr>
              <w:t>4 (МПа)</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CE50DA" w:rsidRPr="00826A53" w:rsidRDefault="00CE50DA" w:rsidP="00826A53">
            <w:pPr>
              <w:tabs>
                <w:tab w:val="left" w:pos="9354"/>
              </w:tabs>
              <w:suppressAutoHyphens/>
              <w:spacing w:line="360" w:lineRule="auto"/>
              <w:rPr>
                <w:sz w:val="20"/>
                <w:szCs w:val="28"/>
                <w:lang w:val="en-US"/>
              </w:rPr>
            </w:pPr>
          </w:p>
          <w:p w:rsidR="007E001E" w:rsidRPr="00826A53" w:rsidRDefault="007E001E" w:rsidP="00826A53">
            <w:pPr>
              <w:tabs>
                <w:tab w:val="left" w:pos="9354"/>
              </w:tabs>
              <w:suppressAutoHyphens/>
              <w:spacing w:line="360" w:lineRule="auto"/>
              <w:rPr>
                <w:sz w:val="20"/>
                <w:szCs w:val="28"/>
              </w:rPr>
            </w:pPr>
            <w:r w:rsidRPr="00826A53">
              <w:rPr>
                <w:sz w:val="20"/>
                <w:szCs w:val="28"/>
              </w:rPr>
              <w:t>0,8</w:t>
            </w:r>
          </w:p>
          <w:p w:rsidR="007E001E" w:rsidRPr="00826A53" w:rsidRDefault="007E001E" w:rsidP="00826A53">
            <w:pPr>
              <w:tabs>
                <w:tab w:val="left" w:pos="9354"/>
              </w:tabs>
              <w:suppressAutoHyphens/>
              <w:spacing w:line="360" w:lineRule="auto"/>
              <w:rPr>
                <w:sz w:val="20"/>
                <w:szCs w:val="28"/>
              </w:rPr>
            </w:pPr>
            <w:r w:rsidRPr="00826A53">
              <w:rPr>
                <w:sz w:val="20"/>
                <w:szCs w:val="28"/>
              </w:rPr>
              <w:t>0,35</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lang w:val="en-US"/>
              </w:rPr>
            </w:pPr>
          </w:p>
          <w:p w:rsidR="007E001E" w:rsidRPr="00826A53" w:rsidRDefault="007E001E" w:rsidP="00826A53">
            <w:pPr>
              <w:tabs>
                <w:tab w:val="left" w:pos="9354"/>
              </w:tabs>
              <w:suppressAutoHyphens/>
              <w:spacing w:line="360" w:lineRule="auto"/>
              <w:rPr>
                <w:sz w:val="20"/>
                <w:szCs w:val="28"/>
              </w:rPr>
            </w:pPr>
            <w:r w:rsidRPr="00826A53">
              <w:rPr>
                <w:sz w:val="20"/>
                <w:szCs w:val="28"/>
              </w:rPr>
              <w:t>0,5</w:t>
            </w:r>
          </w:p>
        </w:tc>
      </w:tr>
      <w:tr w:rsidR="007E001E" w:rsidRPr="00826A53" w:rsidTr="00826A53">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Относительное удлинение при разрыве в сухом состоянии, %, не менее</w:t>
            </w:r>
          </w:p>
          <w:p w:rsidR="007E001E" w:rsidRPr="00826A53" w:rsidRDefault="007E001E" w:rsidP="00826A53">
            <w:pPr>
              <w:tabs>
                <w:tab w:val="left" w:pos="9354"/>
              </w:tabs>
              <w:suppressAutoHyphens/>
              <w:spacing w:line="360" w:lineRule="auto"/>
              <w:rPr>
                <w:sz w:val="20"/>
                <w:szCs w:val="28"/>
              </w:rPr>
            </w:pPr>
            <w:r w:rsidRPr="00826A53">
              <w:rPr>
                <w:sz w:val="20"/>
                <w:szCs w:val="28"/>
              </w:rPr>
              <w:t>в продольном направлении</w:t>
            </w:r>
          </w:p>
          <w:p w:rsidR="007E001E"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19 – 42</w:t>
            </w:r>
          </w:p>
          <w:p w:rsidR="007E001E" w:rsidRPr="00826A53" w:rsidRDefault="007E001E" w:rsidP="00826A53">
            <w:pPr>
              <w:tabs>
                <w:tab w:val="left" w:pos="9354"/>
              </w:tabs>
              <w:suppressAutoHyphens/>
              <w:spacing w:line="360" w:lineRule="auto"/>
              <w:rPr>
                <w:sz w:val="20"/>
                <w:szCs w:val="28"/>
              </w:rPr>
            </w:pPr>
            <w:r w:rsidRPr="00826A53">
              <w:rPr>
                <w:sz w:val="20"/>
                <w:szCs w:val="28"/>
              </w:rPr>
              <w:t>25 - 48</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10</w:t>
            </w:r>
          </w:p>
          <w:p w:rsidR="007E001E" w:rsidRPr="00826A53" w:rsidRDefault="007E001E" w:rsidP="00826A53">
            <w:pPr>
              <w:tabs>
                <w:tab w:val="left" w:pos="9354"/>
              </w:tabs>
              <w:suppressAutoHyphens/>
              <w:spacing w:line="360" w:lineRule="auto"/>
              <w:rPr>
                <w:sz w:val="20"/>
                <w:szCs w:val="28"/>
              </w:rPr>
            </w:pPr>
            <w:r w:rsidRPr="00826A53">
              <w:rPr>
                <w:sz w:val="20"/>
                <w:szCs w:val="28"/>
              </w:rPr>
              <w:t>14</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30</w:t>
            </w:r>
          </w:p>
        </w:tc>
      </w:tr>
      <w:tr w:rsidR="007E001E" w:rsidRPr="00826A53" w:rsidTr="00826A53">
        <w:tc>
          <w:tcPr>
            <w:tcW w:w="0" w:type="auto"/>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Истираемость во влажном состоянии, мм/мин, не более</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1,5</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2,75</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0,5</w:t>
            </w:r>
          </w:p>
        </w:tc>
      </w:tr>
      <w:tr w:rsidR="007E001E" w:rsidRPr="00826A53" w:rsidTr="00826A53">
        <w:tc>
          <w:tcPr>
            <w:tcW w:w="0" w:type="auto"/>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Намокаемость за 2 ч, %, не более</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7 - 55</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20</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30</w:t>
            </w:r>
          </w:p>
        </w:tc>
      </w:tr>
      <w:tr w:rsidR="007E001E" w:rsidRPr="00826A53" w:rsidTr="00826A53">
        <w:tc>
          <w:tcPr>
            <w:tcW w:w="0" w:type="auto"/>
            <w:shd w:val="clear" w:color="auto" w:fill="auto"/>
          </w:tcPr>
          <w:p w:rsidR="0066200D" w:rsidRPr="00826A53" w:rsidRDefault="007E001E" w:rsidP="00826A53">
            <w:pPr>
              <w:tabs>
                <w:tab w:val="left" w:pos="9354"/>
              </w:tabs>
              <w:suppressAutoHyphens/>
              <w:spacing w:line="360" w:lineRule="auto"/>
              <w:rPr>
                <w:sz w:val="20"/>
                <w:szCs w:val="28"/>
              </w:rPr>
            </w:pPr>
            <w:r w:rsidRPr="00826A53">
              <w:rPr>
                <w:sz w:val="20"/>
                <w:szCs w:val="28"/>
              </w:rPr>
              <w:t>Влажность, %</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11 ± 2</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8 ± 2</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11 ± 2</w:t>
            </w:r>
          </w:p>
        </w:tc>
      </w:tr>
      <w:tr w:rsidR="007E001E" w:rsidRPr="00826A53" w:rsidTr="00826A53">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Сорбция водяных паров за 16 ч, %, не менее</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5</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r w:rsidR="007E001E" w:rsidRPr="00826A53" w:rsidTr="00826A53">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Десорбция водяных паров за 8 ч, %, не менее</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2,5</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r w:rsidR="007E001E" w:rsidRPr="00826A53" w:rsidTr="00826A53">
        <w:tc>
          <w:tcPr>
            <w:tcW w:w="0" w:type="auto"/>
            <w:shd w:val="clear" w:color="auto" w:fill="auto"/>
          </w:tcPr>
          <w:p w:rsidR="007E001E" w:rsidRPr="00826A53" w:rsidRDefault="007E001E" w:rsidP="00826A53">
            <w:pPr>
              <w:tabs>
                <w:tab w:val="left" w:pos="9354"/>
              </w:tabs>
              <w:suppressAutoHyphens/>
              <w:spacing w:line="360" w:lineRule="auto"/>
              <w:rPr>
                <w:sz w:val="20"/>
                <w:szCs w:val="28"/>
              </w:rPr>
            </w:pPr>
            <w:r w:rsidRPr="00826A53">
              <w:rPr>
                <w:sz w:val="20"/>
                <w:szCs w:val="28"/>
              </w:rPr>
              <w:t>Изменение линейных размеров после увлажнения и высушивания, %, не более</w:t>
            </w:r>
          </w:p>
          <w:p w:rsidR="007E001E" w:rsidRPr="00826A53" w:rsidRDefault="007E001E" w:rsidP="00826A53">
            <w:pPr>
              <w:tabs>
                <w:tab w:val="left" w:pos="9354"/>
              </w:tabs>
              <w:suppressAutoHyphens/>
              <w:spacing w:line="360" w:lineRule="auto"/>
              <w:rPr>
                <w:sz w:val="20"/>
                <w:szCs w:val="28"/>
              </w:rPr>
            </w:pPr>
            <w:r w:rsidRPr="00826A53">
              <w:rPr>
                <w:sz w:val="20"/>
                <w:szCs w:val="28"/>
              </w:rPr>
              <w:t>в продольном направлении</w:t>
            </w:r>
          </w:p>
          <w:p w:rsidR="007E001E" w:rsidRPr="00826A53" w:rsidRDefault="007E001E" w:rsidP="00826A53">
            <w:pPr>
              <w:tabs>
                <w:tab w:val="left" w:pos="9354"/>
              </w:tabs>
              <w:suppressAutoHyphens/>
              <w:spacing w:line="360" w:lineRule="auto"/>
              <w:rPr>
                <w:sz w:val="20"/>
                <w:szCs w:val="28"/>
              </w:rPr>
            </w:pPr>
            <w:r w:rsidRPr="00826A53">
              <w:rPr>
                <w:sz w:val="20"/>
                <w:szCs w:val="28"/>
              </w:rPr>
              <w:t>в поперечном направлении</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2,5</w:t>
            </w:r>
          </w:p>
          <w:p w:rsidR="007E001E" w:rsidRPr="00826A53" w:rsidRDefault="007E001E" w:rsidP="00826A53">
            <w:pPr>
              <w:tabs>
                <w:tab w:val="left" w:pos="9354"/>
              </w:tabs>
              <w:suppressAutoHyphens/>
              <w:spacing w:line="360" w:lineRule="auto"/>
              <w:rPr>
                <w:sz w:val="20"/>
                <w:szCs w:val="28"/>
              </w:rPr>
            </w:pPr>
            <w:r w:rsidRPr="00826A53">
              <w:rPr>
                <w:sz w:val="20"/>
                <w:szCs w:val="28"/>
              </w:rPr>
              <w:t>3</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w:t>
            </w:r>
          </w:p>
          <w:p w:rsidR="007E001E" w:rsidRPr="00826A53" w:rsidRDefault="007E001E" w:rsidP="00826A53">
            <w:pPr>
              <w:tabs>
                <w:tab w:val="left" w:pos="9354"/>
              </w:tabs>
              <w:suppressAutoHyphens/>
              <w:spacing w:line="360" w:lineRule="auto"/>
              <w:rPr>
                <w:sz w:val="20"/>
                <w:szCs w:val="28"/>
              </w:rPr>
            </w:pPr>
            <w:r w:rsidRPr="00826A53">
              <w:rPr>
                <w:sz w:val="20"/>
                <w:szCs w:val="28"/>
              </w:rPr>
              <w:t>-</w:t>
            </w:r>
          </w:p>
        </w:tc>
        <w:tc>
          <w:tcPr>
            <w:tcW w:w="0" w:type="auto"/>
            <w:shd w:val="clear" w:color="auto" w:fill="auto"/>
          </w:tcPr>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p>
          <w:p w:rsidR="007E001E" w:rsidRPr="00826A53" w:rsidRDefault="007E001E" w:rsidP="00826A53">
            <w:pPr>
              <w:tabs>
                <w:tab w:val="left" w:pos="9354"/>
              </w:tabs>
              <w:suppressAutoHyphens/>
              <w:spacing w:line="360" w:lineRule="auto"/>
              <w:rPr>
                <w:sz w:val="20"/>
                <w:szCs w:val="28"/>
              </w:rPr>
            </w:pPr>
            <w:r w:rsidRPr="00826A53">
              <w:rPr>
                <w:sz w:val="20"/>
                <w:szCs w:val="28"/>
              </w:rPr>
              <w:t>-</w:t>
            </w:r>
          </w:p>
          <w:p w:rsidR="007E001E" w:rsidRPr="00826A53" w:rsidRDefault="007E001E" w:rsidP="00826A53">
            <w:pPr>
              <w:tabs>
                <w:tab w:val="left" w:pos="9354"/>
              </w:tabs>
              <w:suppressAutoHyphens/>
              <w:spacing w:line="360" w:lineRule="auto"/>
              <w:rPr>
                <w:sz w:val="20"/>
                <w:szCs w:val="28"/>
              </w:rPr>
            </w:pPr>
            <w:r w:rsidRPr="00826A53">
              <w:rPr>
                <w:sz w:val="20"/>
                <w:szCs w:val="28"/>
              </w:rPr>
              <w:t>-</w:t>
            </w:r>
          </w:p>
        </w:tc>
      </w:tr>
    </w:tbl>
    <w:p w:rsidR="007E001E" w:rsidRPr="00A765A6" w:rsidRDefault="007E001E" w:rsidP="00A765A6">
      <w:pPr>
        <w:suppressAutoHyphens/>
        <w:spacing w:line="360" w:lineRule="auto"/>
        <w:ind w:firstLine="709"/>
        <w:jc w:val="both"/>
        <w:rPr>
          <w:sz w:val="28"/>
          <w:szCs w:val="28"/>
        </w:rPr>
      </w:pPr>
    </w:p>
    <w:p w:rsidR="00A765A6" w:rsidRDefault="007E001E" w:rsidP="00A765A6">
      <w:pPr>
        <w:suppressAutoHyphens/>
        <w:spacing w:line="360" w:lineRule="auto"/>
        <w:ind w:firstLine="709"/>
        <w:jc w:val="both"/>
        <w:rPr>
          <w:sz w:val="28"/>
          <w:szCs w:val="28"/>
        </w:rPr>
      </w:pPr>
      <w:r w:rsidRPr="00A765A6">
        <w:rPr>
          <w:sz w:val="28"/>
          <w:szCs w:val="28"/>
        </w:rPr>
        <w:t>Вывод: Для полустельки используется картон марки С-1 ТУ17-21-94-76 однослойного отлива, картон более стоек к многократному изгибу и истиранию, так как прочность сцепления волокон и их взаимное переплетение выше, чем у остальных картонов. Высокое относительное удлинение при разрыве в сухом состоянии.</w:t>
      </w:r>
    </w:p>
    <w:p w:rsidR="007E001E" w:rsidRPr="00A765A6" w:rsidRDefault="007E001E" w:rsidP="00A765A6">
      <w:pPr>
        <w:suppressAutoHyphens/>
        <w:spacing w:line="360" w:lineRule="auto"/>
        <w:ind w:firstLine="709"/>
        <w:jc w:val="both"/>
        <w:rPr>
          <w:sz w:val="28"/>
          <w:szCs w:val="28"/>
        </w:rPr>
      </w:pPr>
    </w:p>
    <w:p w:rsidR="007E001E" w:rsidRPr="00A765A6" w:rsidRDefault="007E001E" w:rsidP="00A765A6">
      <w:pPr>
        <w:suppressAutoHyphens/>
        <w:spacing w:line="360" w:lineRule="auto"/>
        <w:ind w:firstLine="709"/>
        <w:jc w:val="both"/>
        <w:rPr>
          <w:b/>
          <w:sz w:val="28"/>
          <w:szCs w:val="32"/>
        </w:rPr>
      </w:pPr>
      <w:r w:rsidRPr="00A765A6">
        <w:rPr>
          <w:b/>
          <w:sz w:val="28"/>
          <w:szCs w:val="32"/>
        </w:rPr>
        <w:t>3.7 Выбор вспомогательных материалов</w:t>
      </w:r>
    </w:p>
    <w:p w:rsidR="0066200D" w:rsidRPr="00A765A6" w:rsidRDefault="0066200D" w:rsidP="00A765A6">
      <w:pPr>
        <w:suppressAutoHyphens/>
        <w:spacing w:line="360" w:lineRule="auto"/>
        <w:ind w:firstLine="709"/>
        <w:jc w:val="both"/>
        <w:rPr>
          <w:b/>
          <w:sz w:val="28"/>
          <w:szCs w:val="32"/>
        </w:rPr>
      </w:pPr>
    </w:p>
    <w:p w:rsidR="007E001E" w:rsidRPr="00A765A6" w:rsidRDefault="007E001E" w:rsidP="00A765A6">
      <w:pPr>
        <w:suppressAutoHyphens/>
        <w:spacing w:line="360" w:lineRule="auto"/>
        <w:ind w:firstLine="709"/>
        <w:jc w:val="both"/>
        <w:rPr>
          <w:sz w:val="28"/>
          <w:szCs w:val="28"/>
        </w:rPr>
      </w:pPr>
      <w:r w:rsidRPr="00A765A6">
        <w:rPr>
          <w:sz w:val="28"/>
          <w:szCs w:val="28"/>
        </w:rPr>
        <w:t>В производстве обуви нитки применяют для скрепления деталей</w:t>
      </w:r>
      <w:r w:rsidR="0066200D" w:rsidRPr="00A765A6">
        <w:rPr>
          <w:sz w:val="28"/>
          <w:szCs w:val="28"/>
        </w:rPr>
        <w:t xml:space="preserve"> </w:t>
      </w:r>
      <w:r w:rsidRPr="00A765A6">
        <w:rPr>
          <w:sz w:val="28"/>
          <w:szCs w:val="28"/>
        </w:rPr>
        <w:t>– сборка заготовки верха.</w:t>
      </w:r>
    </w:p>
    <w:p w:rsidR="007E001E" w:rsidRPr="00A765A6" w:rsidRDefault="007E001E" w:rsidP="00D144CE">
      <w:pPr>
        <w:suppressAutoHyphens/>
        <w:spacing w:line="360" w:lineRule="auto"/>
        <w:ind w:firstLine="709"/>
        <w:jc w:val="both"/>
        <w:rPr>
          <w:sz w:val="28"/>
          <w:szCs w:val="28"/>
        </w:rPr>
      </w:pPr>
      <w:r w:rsidRPr="00A765A6">
        <w:rPr>
          <w:sz w:val="28"/>
          <w:szCs w:val="28"/>
        </w:rPr>
        <w:t>Основное требование к ниткам – высокая прочность при растяжении, которая должна сохраняться при различных температурах и относительной влажности воздуха. Удлинение ниток должно быть оптимальным. Очень высокое удлинение ниток усложняет работу швейной машины и увеличивает их обрывность, низкое – снижает прочность шва. Нитки должны иметь невысокие показатели эластичности и усадки, так как в противном случае швы будут стягиваться, и образовывать сборки при влажно-тепловой обработке деталей и эксплуатации изделий.</w:t>
      </w:r>
      <w:r w:rsidR="00D144CE">
        <w:rPr>
          <w:sz w:val="28"/>
          <w:szCs w:val="28"/>
        </w:rPr>
        <w:t xml:space="preserve"> </w:t>
      </w:r>
      <w:r w:rsidRPr="00A765A6">
        <w:rPr>
          <w:sz w:val="28"/>
          <w:szCs w:val="28"/>
        </w:rPr>
        <w:t>Поверхность нитки должна быть гладкой для уменьшения трения о детали машины и сшиваемый материал, что связано с ее износо- и термостойкостью. Нитки должны быть водостойкими.</w:t>
      </w:r>
      <w:r w:rsidR="00D144CE">
        <w:rPr>
          <w:sz w:val="28"/>
          <w:szCs w:val="28"/>
        </w:rPr>
        <w:t xml:space="preserve"> </w:t>
      </w:r>
      <w:r w:rsidRPr="00A765A6">
        <w:rPr>
          <w:sz w:val="28"/>
          <w:szCs w:val="28"/>
        </w:rPr>
        <w:t>От ниток зависит эстетическое оформление изделия, поэтому они должны иметь хорошую отделку.</w:t>
      </w:r>
      <w:r w:rsidR="00D144CE">
        <w:rPr>
          <w:sz w:val="28"/>
          <w:szCs w:val="28"/>
        </w:rPr>
        <w:t xml:space="preserve"> </w:t>
      </w:r>
      <w:r w:rsidR="004C6B14" w:rsidRPr="00A765A6">
        <w:rPr>
          <w:sz w:val="28"/>
          <w:szCs w:val="28"/>
        </w:rPr>
        <w:t xml:space="preserve">Для </w:t>
      </w:r>
      <w:r w:rsidR="0066200D" w:rsidRPr="00A765A6">
        <w:rPr>
          <w:sz w:val="28"/>
          <w:szCs w:val="28"/>
        </w:rPr>
        <w:t xml:space="preserve">туфель женских </w:t>
      </w:r>
      <w:r w:rsidRPr="00A765A6">
        <w:rPr>
          <w:sz w:val="28"/>
          <w:szCs w:val="28"/>
        </w:rPr>
        <w:t>модельных применяются армированные нитки 65 ЛХ ОСТ 17-257-84. Нитки изготавливают из армированной пряжи, состоящей из высококачественной, комплексной полиэфирной нити 67% и тонковолокнистого хлопка 33%. Вырабатывают нитки матовыми, суровыми и окрашенными правой крутки. Нитки предназначены для сборки заготовок верха всех видов обуви, кроме юфти.</w:t>
      </w:r>
      <w:r w:rsidR="00D144CE">
        <w:rPr>
          <w:sz w:val="28"/>
          <w:szCs w:val="28"/>
        </w:rPr>
        <w:t xml:space="preserve"> </w:t>
      </w:r>
      <w:r w:rsidRPr="00A765A6">
        <w:rPr>
          <w:sz w:val="28"/>
          <w:szCs w:val="28"/>
        </w:rPr>
        <w:t>Для соединения деталей обуви широко применяют клея. Для данной модели применяют клей НТ рецепт 1, этот клей применяется для основного метода крепления, клеевой затяжки, приклеивания подошвы, склеивание основной стельки с полустелькой. Клей СКС-65-ГП рецепт 10: применяется для вклеивания кожаных вкладных стелек, подпяточников, для склеивания коробок и наклеивания этикеток, простилание следа обуви.</w:t>
      </w:r>
    </w:p>
    <w:p w:rsidR="00A765A6" w:rsidRDefault="007E001E" w:rsidP="00D144CE">
      <w:pPr>
        <w:tabs>
          <w:tab w:val="left" w:pos="9354"/>
        </w:tabs>
        <w:suppressAutoHyphens/>
        <w:spacing w:line="360" w:lineRule="auto"/>
        <w:ind w:firstLine="709"/>
        <w:jc w:val="both"/>
        <w:rPr>
          <w:i/>
          <w:szCs w:val="28"/>
        </w:rPr>
      </w:pPr>
      <w:r w:rsidRPr="00A765A6">
        <w:rPr>
          <w:sz w:val="28"/>
          <w:szCs w:val="28"/>
        </w:rPr>
        <w:t>Все обувные гвозди изготавливаются из стальной низкоуглеродистой проволоки или ленты. Исключение составляют подошвенные гвозди, для изготовления которых применяется также проволока из латуни и алюминиевого сплава. По внешнему виду гвозди должны иметь правильную форму без заусениц на острие и на головке. На поверхности гвоздей не должно быть ржавчины и загрязнения маслом, а в общей массе их не должно быть посторонних приме</w:t>
      </w:r>
      <w:r w:rsidR="004C6B14" w:rsidRPr="00A765A6">
        <w:rPr>
          <w:sz w:val="28"/>
          <w:szCs w:val="28"/>
        </w:rPr>
        <w:t xml:space="preserve">сей. Для </w:t>
      </w:r>
      <w:r w:rsidR="0066200D" w:rsidRPr="00A765A6">
        <w:rPr>
          <w:sz w:val="28"/>
          <w:szCs w:val="28"/>
        </w:rPr>
        <w:t xml:space="preserve">туфель женских </w:t>
      </w:r>
      <w:r w:rsidRPr="00A765A6">
        <w:rPr>
          <w:sz w:val="28"/>
          <w:szCs w:val="28"/>
        </w:rPr>
        <w:t>модельных применяют текс ручной № 11. Для прикрепления стелек к следу колодки; для надевания заготовок на колодку с последующим прикреплением к стельке и для затяжки обуви на колодку.</w:t>
      </w:r>
      <w:r w:rsidR="00D144CE">
        <w:rPr>
          <w:sz w:val="28"/>
          <w:szCs w:val="28"/>
        </w:rPr>
        <w:t xml:space="preserve"> </w:t>
      </w:r>
      <w:r w:rsidRPr="00A765A6">
        <w:rPr>
          <w:sz w:val="28"/>
          <w:szCs w:val="28"/>
        </w:rPr>
        <w:t>Аппретуры – это растворы или дисперсии полимеров, предназначенные для окончательной отделки обуви</w:t>
      </w:r>
      <w:r w:rsidR="00A765A6">
        <w:rPr>
          <w:sz w:val="28"/>
          <w:szCs w:val="28"/>
        </w:rPr>
        <w:t xml:space="preserve"> </w:t>
      </w:r>
      <w:r w:rsidRPr="00A765A6">
        <w:rPr>
          <w:sz w:val="28"/>
          <w:szCs w:val="28"/>
        </w:rPr>
        <w:t>с целью придания ее поверхности определенного вида. В зависимости от состава растворителей их делят на водные, спиртовые и на органических растворителях.</w:t>
      </w:r>
      <w:r w:rsidR="00D144CE">
        <w:rPr>
          <w:sz w:val="28"/>
          <w:szCs w:val="28"/>
        </w:rPr>
        <w:t xml:space="preserve"> </w:t>
      </w:r>
      <w:r w:rsidRPr="00D144CE">
        <w:rPr>
          <w:sz w:val="28"/>
          <w:szCs w:val="28"/>
        </w:rPr>
        <w:t>Аппретуры на основе нитролаков применяют для отделки верха обуви из кож покрывного крашения</w:t>
      </w:r>
      <w:r w:rsidR="00A765A6" w:rsidRPr="00D144CE">
        <w:rPr>
          <w:sz w:val="28"/>
          <w:szCs w:val="28"/>
        </w:rPr>
        <w:t xml:space="preserve"> </w:t>
      </w:r>
      <w:r w:rsidRPr="00D144CE">
        <w:rPr>
          <w:sz w:val="28"/>
          <w:szCs w:val="28"/>
        </w:rPr>
        <w:t>на основе эмульсионных пленкообразователей закрепленных нитролаком или нитрокраской, и из кож казеинового покрытия, а также обуви с верхом из синтетических кож с полиуретановым покрытием, аппретуру наносят на отделываемую поверхность методом распыления.</w:t>
      </w:r>
    </w:p>
    <w:p w:rsidR="007E001E" w:rsidRPr="00A765A6" w:rsidRDefault="007E001E" w:rsidP="00A765A6">
      <w:pPr>
        <w:tabs>
          <w:tab w:val="left" w:pos="9354"/>
        </w:tabs>
        <w:suppressAutoHyphens/>
        <w:spacing w:line="360" w:lineRule="auto"/>
        <w:ind w:firstLine="709"/>
        <w:jc w:val="both"/>
        <w:rPr>
          <w:sz w:val="28"/>
          <w:szCs w:val="28"/>
        </w:rPr>
      </w:pPr>
    </w:p>
    <w:p w:rsidR="007E001E" w:rsidRPr="00A765A6" w:rsidRDefault="00CE50DA" w:rsidP="00A765A6">
      <w:pPr>
        <w:suppressAutoHyphens/>
        <w:spacing w:line="360" w:lineRule="auto"/>
        <w:ind w:firstLine="709"/>
        <w:jc w:val="both"/>
        <w:rPr>
          <w:b/>
          <w:sz w:val="28"/>
          <w:szCs w:val="32"/>
        </w:rPr>
      </w:pPr>
      <w:r>
        <w:rPr>
          <w:sz w:val="28"/>
          <w:szCs w:val="28"/>
        </w:rPr>
        <w:br w:type="page"/>
      </w:r>
      <w:r w:rsidR="005C7447" w:rsidRPr="00A765A6">
        <w:rPr>
          <w:b/>
          <w:sz w:val="28"/>
          <w:szCs w:val="32"/>
        </w:rPr>
        <w:t>4.</w:t>
      </w:r>
      <w:r w:rsidR="007E001E" w:rsidRPr="00A765A6">
        <w:rPr>
          <w:b/>
          <w:sz w:val="28"/>
          <w:szCs w:val="32"/>
        </w:rPr>
        <w:t xml:space="preserve"> Проведение экспертного опроса и математич</w:t>
      </w:r>
      <w:r>
        <w:rPr>
          <w:b/>
          <w:sz w:val="28"/>
          <w:szCs w:val="32"/>
        </w:rPr>
        <w:t>еская обработка его результатов</w:t>
      </w:r>
    </w:p>
    <w:p w:rsidR="005C7447" w:rsidRPr="00A765A6" w:rsidRDefault="005C7447" w:rsidP="00A765A6">
      <w:pPr>
        <w:suppressAutoHyphens/>
        <w:spacing w:line="360" w:lineRule="auto"/>
        <w:ind w:firstLine="709"/>
        <w:jc w:val="both"/>
        <w:rPr>
          <w:b/>
          <w:i/>
          <w:sz w:val="28"/>
          <w:szCs w:val="28"/>
        </w:rPr>
      </w:pPr>
    </w:p>
    <w:p w:rsidR="007E001E" w:rsidRPr="00A765A6" w:rsidRDefault="007E001E" w:rsidP="00A765A6">
      <w:pPr>
        <w:suppressAutoHyphens/>
        <w:spacing w:line="360" w:lineRule="auto"/>
        <w:ind w:firstLine="709"/>
        <w:jc w:val="both"/>
        <w:rPr>
          <w:sz w:val="28"/>
          <w:szCs w:val="28"/>
        </w:rPr>
      </w:pPr>
      <w:r w:rsidRPr="00A765A6">
        <w:rPr>
          <w:sz w:val="28"/>
          <w:szCs w:val="28"/>
        </w:rPr>
        <w:t>Таблица 4.1</w:t>
      </w:r>
      <w:r w:rsidR="00CE50DA">
        <w:rPr>
          <w:sz w:val="28"/>
          <w:szCs w:val="28"/>
        </w:rPr>
        <w:t xml:space="preserve"> </w:t>
      </w:r>
      <w:r w:rsidRPr="00A765A6">
        <w:rPr>
          <w:sz w:val="28"/>
          <w:szCs w:val="28"/>
        </w:rPr>
        <w:t xml:space="preserve">Результаты опроса экспертов по ранжированию физико-механических свойств </w:t>
      </w:r>
      <w:r w:rsidR="006B5957" w:rsidRPr="00A765A6">
        <w:rPr>
          <w:sz w:val="28"/>
          <w:szCs w:val="28"/>
        </w:rPr>
        <w:t>подкладочных материалов.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52"/>
        <w:gridCol w:w="516"/>
        <w:gridCol w:w="426"/>
        <w:gridCol w:w="516"/>
        <w:gridCol w:w="516"/>
        <w:gridCol w:w="516"/>
        <w:gridCol w:w="426"/>
      </w:tblGrid>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Эксперты</w:t>
            </w:r>
          </w:p>
        </w:tc>
        <w:tc>
          <w:tcPr>
            <w:tcW w:w="0" w:type="auto"/>
            <w:shd w:val="clear" w:color="auto" w:fill="auto"/>
          </w:tcPr>
          <w:p w:rsidR="007E001E" w:rsidRPr="00826A53" w:rsidRDefault="007E001E" w:rsidP="00826A53">
            <w:pPr>
              <w:suppressAutoHyphens/>
              <w:spacing w:line="360" w:lineRule="auto"/>
              <w:rPr>
                <w:sz w:val="20"/>
                <w:szCs w:val="28"/>
                <w:vertAlign w:val="subscript"/>
              </w:rPr>
            </w:pPr>
            <w:r w:rsidRPr="00826A53">
              <w:rPr>
                <w:sz w:val="20"/>
                <w:szCs w:val="28"/>
              </w:rPr>
              <w:t>Х</w:t>
            </w:r>
            <w:r w:rsidRPr="00826A53">
              <w:rPr>
                <w:sz w:val="20"/>
                <w:szCs w:val="28"/>
                <w:vertAlign w:val="subscript"/>
              </w:rPr>
              <w:t>1</w:t>
            </w:r>
          </w:p>
        </w:tc>
        <w:tc>
          <w:tcPr>
            <w:tcW w:w="0" w:type="auto"/>
            <w:shd w:val="clear" w:color="auto" w:fill="auto"/>
          </w:tcPr>
          <w:p w:rsidR="007E001E" w:rsidRPr="00826A53" w:rsidRDefault="007E001E" w:rsidP="00826A53">
            <w:pPr>
              <w:suppressAutoHyphens/>
              <w:spacing w:line="360" w:lineRule="auto"/>
              <w:rPr>
                <w:sz w:val="20"/>
                <w:szCs w:val="28"/>
                <w:vertAlign w:val="subscript"/>
              </w:rPr>
            </w:pPr>
            <w:r w:rsidRPr="00826A53">
              <w:rPr>
                <w:sz w:val="20"/>
                <w:szCs w:val="28"/>
                <w:lang w:val="en-US"/>
              </w:rPr>
              <w:t>X</w:t>
            </w:r>
            <w:r w:rsidRPr="00826A53">
              <w:rPr>
                <w:sz w:val="20"/>
                <w:szCs w:val="28"/>
                <w:vertAlign w:val="subscript"/>
              </w:rPr>
              <w:t>2</w:t>
            </w:r>
          </w:p>
        </w:tc>
        <w:tc>
          <w:tcPr>
            <w:tcW w:w="0" w:type="auto"/>
            <w:shd w:val="clear" w:color="auto" w:fill="auto"/>
          </w:tcPr>
          <w:p w:rsidR="007E001E" w:rsidRPr="00826A53" w:rsidRDefault="007E001E" w:rsidP="00826A53">
            <w:pPr>
              <w:suppressAutoHyphens/>
              <w:spacing w:line="360" w:lineRule="auto"/>
              <w:rPr>
                <w:sz w:val="20"/>
                <w:szCs w:val="28"/>
                <w:vertAlign w:val="subscript"/>
              </w:rPr>
            </w:pPr>
            <w:r w:rsidRPr="00826A53">
              <w:rPr>
                <w:sz w:val="20"/>
                <w:szCs w:val="28"/>
                <w:lang w:val="en-US"/>
              </w:rPr>
              <w:t>X</w:t>
            </w:r>
            <w:r w:rsidRPr="00826A53">
              <w:rPr>
                <w:sz w:val="20"/>
                <w:szCs w:val="28"/>
                <w:vertAlign w:val="subscript"/>
              </w:rPr>
              <w:t>3</w:t>
            </w:r>
          </w:p>
        </w:tc>
        <w:tc>
          <w:tcPr>
            <w:tcW w:w="0" w:type="auto"/>
            <w:shd w:val="clear" w:color="auto" w:fill="auto"/>
          </w:tcPr>
          <w:p w:rsidR="007E001E" w:rsidRPr="00826A53" w:rsidRDefault="007E001E" w:rsidP="00826A53">
            <w:pPr>
              <w:suppressAutoHyphens/>
              <w:spacing w:line="360" w:lineRule="auto"/>
              <w:rPr>
                <w:sz w:val="20"/>
                <w:szCs w:val="28"/>
                <w:vertAlign w:val="subscript"/>
              </w:rPr>
            </w:pPr>
            <w:r w:rsidRPr="00826A53">
              <w:rPr>
                <w:sz w:val="20"/>
                <w:szCs w:val="28"/>
                <w:lang w:val="en-US"/>
              </w:rPr>
              <w:t>X</w:t>
            </w:r>
            <w:r w:rsidRPr="00826A53">
              <w:rPr>
                <w:sz w:val="20"/>
                <w:szCs w:val="28"/>
                <w:vertAlign w:val="subscript"/>
              </w:rPr>
              <w:t>4</w:t>
            </w:r>
          </w:p>
        </w:tc>
        <w:tc>
          <w:tcPr>
            <w:tcW w:w="0" w:type="auto"/>
            <w:shd w:val="clear" w:color="auto" w:fill="auto"/>
          </w:tcPr>
          <w:p w:rsidR="007E001E" w:rsidRPr="00826A53" w:rsidRDefault="007E001E" w:rsidP="00826A53">
            <w:pPr>
              <w:suppressAutoHyphens/>
              <w:spacing w:line="360" w:lineRule="auto"/>
              <w:rPr>
                <w:sz w:val="20"/>
                <w:szCs w:val="28"/>
                <w:vertAlign w:val="subscript"/>
              </w:rPr>
            </w:pPr>
            <w:r w:rsidRPr="00826A53">
              <w:rPr>
                <w:sz w:val="20"/>
                <w:szCs w:val="28"/>
                <w:lang w:val="en-US"/>
              </w:rPr>
              <w:t>X</w:t>
            </w:r>
            <w:r w:rsidRPr="00826A53">
              <w:rPr>
                <w:sz w:val="20"/>
                <w:szCs w:val="28"/>
                <w:vertAlign w:val="subscript"/>
              </w:rPr>
              <w:t>5</w:t>
            </w:r>
          </w:p>
        </w:tc>
        <w:tc>
          <w:tcPr>
            <w:tcW w:w="0" w:type="auto"/>
            <w:shd w:val="clear" w:color="auto" w:fill="auto"/>
          </w:tcPr>
          <w:p w:rsidR="007E001E" w:rsidRPr="00826A53" w:rsidRDefault="007E001E" w:rsidP="00826A53">
            <w:pPr>
              <w:suppressAutoHyphens/>
              <w:spacing w:line="360" w:lineRule="auto"/>
              <w:rPr>
                <w:sz w:val="20"/>
                <w:szCs w:val="28"/>
                <w:vertAlign w:val="subscript"/>
              </w:rPr>
            </w:pPr>
            <w:r w:rsidRPr="00826A53">
              <w:rPr>
                <w:sz w:val="20"/>
                <w:szCs w:val="28"/>
                <w:lang w:val="en-US"/>
              </w:rPr>
              <w:t>X</w:t>
            </w:r>
            <w:r w:rsidRPr="00826A53">
              <w:rPr>
                <w:sz w:val="20"/>
                <w:szCs w:val="28"/>
                <w:vertAlign w:val="subscript"/>
              </w:rPr>
              <w:t>6</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1</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3</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5</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5</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2</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9</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3</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3</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3</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2</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8</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5</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3</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4</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2</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9</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5</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5</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2</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9</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6</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3</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2</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3</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7</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9</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7</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8</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3</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8</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7</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9</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5</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3</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9</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8</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4</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5</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4</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10</w:t>
            </w:r>
          </w:p>
        </w:tc>
        <w:tc>
          <w:tcPr>
            <w:tcW w:w="0" w:type="auto"/>
            <w:shd w:val="clear" w:color="auto" w:fill="auto"/>
          </w:tcPr>
          <w:p w:rsidR="007E001E" w:rsidRPr="00826A53" w:rsidRDefault="006B5957" w:rsidP="00826A53">
            <w:pPr>
              <w:suppressAutoHyphens/>
              <w:spacing w:line="360" w:lineRule="auto"/>
              <w:rPr>
                <w:sz w:val="20"/>
                <w:szCs w:val="28"/>
              </w:rPr>
            </w:pPr>
            <w:r w:rsidRPr="00826A53">
              <w:rPr>
                <w:sz w:val="20"/>
                <w:szCs w:val="28"/>
              </w:rPr>
              <w:t>2</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3</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rPr>
              <w:t>∑</w:t>
            </w:r>
            <w:r w:rsidRPr="00826A53">
              <w:rPr>
                <w:sz w:val="20"/>
                <w:szCs w:val="28"/>
                <w:lang w:val="en-US"/>
              </w:rPr>
              <w:t>dij</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22</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42</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45</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56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19</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26</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rPr>
              <w:t>∆</w:t>
            </w:r>
            <w:r w:rsidRPr="00826A53">
              <w:rPr>
                <w:sz w:val="20"/>
                <w:szCs w:val="28"/>
                <w:lang w:val="en-US"/>
              </w:rPr>
              <w:t>i</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-13</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7</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10</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21</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-9</w:t>
            </w:r>
          </w:p>
        </w:tc>
      </w:tr>
      <w:tr w:rsidR="007E001E" w:rsidRPr="00826A53" w:rsidTr="00826A53">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(∆i)²</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169</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49</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100</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441</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256</w:t>
            </w:r>
          </w:p>
        </w:tc>
        <w:tc>
          <w:tcPr>
            <w:tcW w:w="0" w:type="auto"/>
            <w:shd w:val="clear" w:color="auto" w:fill="auto"/>
          </w:tcPr>
          <w:p w:rsidR="007E001E" w:rsidRPr="00826A53" w:rsidRDefault="007E001E" w:rsidP="00826A53">
            <w:pPr>
              <w:suppressAutoHyphens/>
              <w:spacing w:line="360" w:lineRule="auto"/>
              <w:rPr>
                <w:sz w:val="20"/>
                <w:szCs w:val="28"/>
                <w:lang w:val="en-US"/>
              </w:rPr>
            </w:pPr>
            <w:r w:rsidRPr="00826A53">
              <w:rPr>
                <w:sz w:val="20"/>
                <w:szCs w:val="28"/>
                <w:lang w:val="en-US"/>
              </w:rPr>
              <w:t>81</w:t>
            </w:r>
          </w:p>
        </w:tc>
      </w:tr>
      <w:tr w:rsidR="007E001E" w:rsidRPr="00826A53" w:rsidTr="00826A53">
        <w:tc>
          <w:tcPr>
            <w:tcW w:w="0" w:type="auto"/>
            <w:gridSpan w:val="7"/>
            <w:shd w:val="clear" w:color="auto" w:fill="auto"/>
          </w:tcPr>
          <w:p w:rsidR="007E001E" w:rsidRPr="00826A53" w:rsidRDefault="007E001E" w:rsidP="00826A53">
            <w:pPr>
              <w:suppressAutoHyphens/>
              <w:spacing w:line="360" w:lineRule="auto"/>
              <w:rPr>
                <w:sz w:val="20"/>
                <w:szCs w:val="28"/>
                <w:lang w:val="en-US"/>
              </w:rPr>
            </w:pPr>
            <w:r w:rsidRPr="00826A53">
              <w:rPr>
                <w:sz w:val="20"/>
                <w:szCs w:val="28"/>
              </w:rPr>
              <w:t>∑</w:t>
            </w:r>
            <w:r w:rsidRPr="00826A53">
              <w:rPr>
                <w:sz w:val="20"/>
                <w:szCs w:val="28"/>
                <w:lang w:val="en-US"/>
              </w:rPr>
              <w:t>(∆i)²=1096</w:t>
            </w:r>
          </w:p>
        </w:tc>
      </w:tr>
    </w:tbl>
    <w:p w:rsidR="005C7447" w:rsidRPr="00A765A6" w:rsidRDefault="005C7447" w:rsidP="00A765A6">
      <w:pPr>
        <w:suppressAutoHyphens/>
        <w:spacing w:line="360" w:lineRule="auto"/>
        <w:ind w:firstLine="709"/>
        <w:jc w:val="both"/>
        <w:rPr>
          <w:sz w:val="28"/>
          <w:szCs w:val="28"/>
        </w:rPr>
      </w:pPr>
    </w:p>
    <w:p w:rsidR="007E001E" w:rsidRPr="00A765A6" w:rsidRDefault="007E001E" w:rsidP="00A765A6">
      <w:pPr>
        <w:suppressAutoHyphens/>
        <w:spacing w:line="360" w:lineRule="auto"/>
        <w:ind w:firstLine="709"/>
        <w:jc w:val="both"/>
        <w:rPr>
          <w:i/>
          <w:sz w:val="28"/>
          <w:szCs w:val="28"/>
        </w:rPr>
      </w:pPr>
      <w:r w:rsidRPr="00A765A6">
        <w:rPr>
          <w:i/>
          <w:sz w:val="28"/>
          <w:szCs w:val="28"/>
        </w:rPr>
        <w:t>В опросный лист включены следующие показатели:</w:t>
      </w:r>
    </w:p>
    <w:p w:rsidR="007E001E" w:rsidRPr="00A765A6" w:rsidRDefault="007E001E" w:rsidP="00A765A6">
      <w:pPr>
        <w:suppressAutoHyphens/>
        <w:spacing w:line="360" w:lineRule="auto"/>
        <w:ind w:firstLine="709"/>
        <w:jc w:val="both"/>
        <w:rPr>
          <w:b/>
          <w:sz w:val="28"/>
          <w:szCs w:val="28"/>
        </w:rPr>
      </w:pPr>
      <w:r w:rsidRPr="00A765A6">
        <w:rPr>
          <w:b/>
          <w:sz w:val="28"/>
          <w:szCs w:val="28"/>
        </w:rPr>
        <w:t>− для таблицы 4.1</w:t>
      </w:r>
    </w:p>
    <w:p w:rsidR="007E001E" w:rsidRPr="00A765A6" w:rsidRDefault="007E001E" w:rsidP="00A765A6">
      <w:pPr>
        <w:suppressAutoHyphens/>
        <w:spacing w:line="360" w:lineRule="auto"/>
        <w:ind w:firstLine="709"/>
        <w:jc w:val="both"/>
        <w:rPr>
          <w:sz w:val="28"/>
          <w:szCs w:val="28"/>
        </w:rPr>
      </w:pPr>
      <w:r w:rsidRPr="00A765A6">
        <w:rPr>
          <w:sz w:val="28"/>
          <w:szCs w:val="28"/>
        </w:rPr>
        <w:t>Х</w:t>
      </w:r>
      <w:r w:rsidRPr="00A765A6">
        <w:rPr>
          <w:sz w:val="28"/>
          <w:szCs w:val="28"/>
          <w:vertAlign w:val="subscript"/>
        </w:rPr>
        <w:t>1</w:t>
      </w:r>
      <w:r w:rsidRPr="00A765A6">
        <w:rPr>
          <w:sz w:val="28"/>
          <w:szCs w:val="28"/>
        </w:rPr>
        <w:t>- предел прочности при растяжении</w:t>
      </w:r>
    </w:p>
    <w:p w:rsidR="007E001E" w:rsidRPr="00A765A6" w:rsidRDefault="007E001E" w:rsidP="00A765A6">
      <w:pPr>
        <w:suppressAutoHyphens/>
        <w:spacing w:line="360" w:lineRule="auto"/>
        <w:ind w:firstLine="709"/>
        <w:jc w:val="both"/>
        <w:rPr>
          <w:sz w:val="28"/>
          <w:szCs w:val="28"/>
        </w:rPr>
      </w:pPr>
      <w:r w:rsidRPr="00A765A6">
        <w:rPr>
          <w:sz w:val="28"/>
          <w:szCs w:val="28"/>
        </w:rPr>
        <w:t>Х</w:t>
      </w:r>
      <w:r w:rsidRPr="00A765A6">
        <w:rPr>
          <w:sz w:val="28"/>
          <w:szCs w:val="28"/>
          <w:vertAlign w:val="subscript"/>
        </w:rPr>
        <w:t>2</w:t>
      </w:r>
      <w:r w:rsidRPr="00A765A6">
        <w:rPr>
          <w:sz w:val="28"/>
          <w:szCs w:val="28"/>
        </w:rPr>
        <w:t>- остаточное удлинение</w:t>
      </w:r>
    </w:p>
    <w:p w:rsidR="007E001E" w:rsidRPr="00A765A6" w:rsidRDefault="007E001E" w:rsidP="00A765A6">
      <w:pPr>
        <w:suppressAutoHyphens/>
        <w:spacing w:line="360" w:lineRule="auto"/>
        <w:ind w:firstLine="709"/>
        <w:jc w:val="both"/>
        <w:rPr>
          <w:sz w:val="28"/>
          <w:szCs w:val="28"/>
        </w:rPr>
      </w:pPr>
      <w:r w:rsidRPr="00A765A6">
        <w:rPr>
          <w:sz w:val="28"/>
          <w:szCs w:val="28"/>
        </w:rPr>
        <w:t>Х</w:t>
      </w:r>
      <w:r w:rsidRPr="00A765A6">
        <w:rPr>
          <w:sz w:val="28"/>
          <w:szCs w:val="28"/>
          <w:vertAlign w:val="subscript"/>
        </w:rPr>
        <w:t>3</w:t>
      </w:r>
      <w:r w:rsidRPr="00A765A6">
        <w:rPr>
          <w:sz w:val="28"/>
          <w:szCs w:val="28"/>
        </w:rPr>
        <w:t>- жесткость</w:t>
      </w:r>
    </w:p>
    <w:p w:rsidR="007E001E" w:rsidRPr="00A765A6" w:rsidRDefault="007E001E" w:rsidP="00A765A6">
      <w:pPr>
        <w:suppressAutoHyphens/>
        <w:spacing w:line="360" w:lineRule="auto"/>
        <w:ind w:firstLine="709"/>
        <w:jc w:val="both"/>
        <w:rPr>
          <w:sz w:val="28"/>
          <w:szCs w:val="28"/>
        </w:rPr>
      </w:pPr>
      <w:r w:rsidRPr="00A765A6">
        <w:rPr>
          <w:sz w:val="28"/>
          <w:szCs w:val="28"/>
        </w:rPr>
        <w:t>Х</w:t>
      </w:r>
      <w:r w:rsidRPr="00A765A6">
        <w:rPr>
          <w:sz w:val="28"/>
          <w:szCs w:val="28"/>
          <w:vertAlign w:val="subscript"/>
        </w:rPr>
        <w:t>4</w:t>
      </w:r>
      <w:r w:rsidRPr="00A765A6">
        <w:rPr>
          <w:sz w:val="28"/>
          <w:szCs w:val="28"/>
        </w:rPr>
        <w:t>- модуль упругости</w:t>
      </w:r>
    </w:p>
    <w:p w:rsidR="007E001E" w:rsidRPr="00A765A6" w:rsidRDefault="007E001E" w:rsidP="00A765A6">
      <w:pPr>
        <w:suppressAutoHyphens/>
        <w:spacing w:line="360" w:lineRule="auto"/>
        <w:ind w:firstLine="709"/>
        <w:jc w:val="both"/>
        <w:rPr>
          <w:sz w:val="28"/>
          <w:szCs w:val="28"/>
        </w:rPr>
      </w:pPr>
      <w:r w:rsidRPr="00A765A6">
        <w:rPr>
          <w:sz w:val="28"/>
          <w:szCs w:val="28"/>
        </w:rPr>
        <w:t>Х</w:t>
      </w:r>
      <w:r w:rsidRPr="00A765A6">
        <w:rPr>
          <w:sz w:val="28"/>
          <w:szCs w:val="28"/>
          <w:vertAlign w:val="subscript"/>
        </w:rPr>
        <w:t>5</w:t>
      </w:r>
      <w:r w:rsidRPr="00A765A6">
        <w:rPr>
          <w:sz w:val="28"/>
          <w:szCs w:val="28"/>
        </w:rPr>
        <w:t>- устойчивость покрытия к многократному изгибу</w:t>
      </w:r>
    </w:p>
    <w:p w:rsidR="007E001E" w:rsidRPr="00A765A6" w:rsidRDefault="007E001E" w:rsidP="00A765A6">
      <w:pPr>
        <w:suppressAutoHyphens/>
        <w:spacing w:line="360" w:lineRule="auto"/>
        <w:ind w:firstLine="709"/>
        <w:jc w:val="both"/>
        <w:rPr>
          <w:sz w:val="28"/>
          <w:szCs w:val="28"/>
        </w:rPr>
      </w:pPr>
      <w:r w:rsidRPr="00A765A6">
        <w:rPr>
          <w:sz w:val="28"/>
          <w:szCs w:val="28"/>
        </w:rPr>
        <w:t>Х</w:t>
      </w:r>
      <w:r w:rsidRPr="00A765A6">
        <w:rPr>
          <w:sz w:val="28"/>
          <w:szCs w:val="28"/>
          <w:vertAlign w:val="subscript"/>
        </w:rPr>
        <w:t>6</w:t>
      </w:r>
      <w:r w:rsidRPr="00A765A6">
        <w:rPr>
          <w:sz w:val="28"/>
          <w:szCs w:val="28"/>
        </w:rPr>
        <w:t>- напряжение при появлении трещин</w:t>
      </w:r>
    </w:p>
    <w:p w:rsidR="007E001E" w:rsidRPr="00A765A6" w:rsidRDefault="007E001E" w:rsidP="00A765A6">
      <w:pPr>
        <w:tabs>
          <w:tab w:val="left" w:pos="9354"/>
        </w:tabs>
        <w:suppressAutoHyphens/>
        <w:spacing w:line="360" w:lineRule="auto"/>
        <w:ind w:firstLine="709"/>
        <w:jc w:val="both"/>
        <w:rPr>
          <w:b/>
          <w:sz w:val="28"/>
          <w:szCs w:val="28"/>
        </w:rPr>
      </w:pPr>
      <w:r w:rsidRPr="00A765A6">
        <w:rPr>
          <w:b/>
          <w:sz w:val="28"/>
          <w:szCs w:val="28"/>
        </w:rPr>
        <w:t>Обработка результатов опроса экспертов по ранжированию физико-механических свойств:</w:t>
      </w: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Сначала определяем сумму рангов каждого показателя ∑</w:t>
      </w:r>
      <w:r w:rsidRPr="00A765A6">
        <w:rPr>
          <w:sz w:val="28"/>
          <w:szCs w:val="28"/>
          <w:lang w:val="en-US"/>
        </w:rPr>
        <w:t>dij</w:t>
      </w:r>
      <w:r w:rsidRPr="00A765A6">
        <w:rPr>
          <w:sz w:val="28"/>
          <w:szCs w:val="28"/>
        </w:rPr>
        <w:t>;</w:t>
      </w: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Определяем разность между суммой каждого показателя</w:t>
      </w:r>
    </w:p>
    <w:p w:rsidR="007E001E" w:rsidRPr="00A765A6" w:rsidRDefault="00CE50DA" w:rsidP="00A765A6">
      <w:pPr>
        <w:tabs>
          <w:tab w:val="left" w:pos="9354"/>
        </w:tabs>
        <w:suppressAutoHyphens/>
        <w:spacing w:line="360" w:lineRule="auto"/>
        <w:ind w:firstLine="709"/>
        <w:jc w:val="both"/>
        <w:rPr>
          <w:sz w:val="28"/>
          <w:szCs w:val="28"/>
        </w:rPr>
      </w:pPr>
      <w:r>
        <w:rPr>
          <w:sz w:val="28"/>
          <w:szCs w:val="28"/>
        </w:rPr>
        <w:br w:type="page"/>
      </w:r>
      <w:r w:rsidR="007E001E" w:rsidRPr="00A765A6">
        <w:rPr>
          <w:sz w:val="28"/>
          <w:szCs w:val="28"/>
        </w:rPr>
        <w:t>∆</w:t>
      </w:r>
      <w:r w:rsidR="007E001E" w:rsidRPr="00A765A6">
        <w:rPr>
          <w:sz w:val="28"/>
          <w:szCs w:val="28"/>
          <w:vertAlign w:val="subscript"/>
          <w:lang w:val="en-US"/>
        </w:rPr>
        <w:t>i</w:t>
      </w:r>
      <w:r w:rsidR="007E001E" w:rsidRPr="00A765A6">
        <w:rPr>
          <w:sz w:val="28"/>
          <w:szCs w:val="28"/>
        </w:rPr>
        <w:t xml:space="preserve"> = ∑</w:t>
      </w:r>
      <w:r w:rsidR="007E001E" w:rsidRPr="00A765A6">
        <w:rPr>
          <w:sz w:val="28"/>
          <w:szCs w:val="28"/>
          <w:lang w:val="en-US"/>
        </w:rPr>
        <w:t>dij</w:t>
      </w:r>
      <w:r w:rsidR="007E001E" w:rsidRPr="00A765A6">
        <w:rPr>
          <w:sz w:val="28"/>
          <w:szCs w:val="28"/>
        </w:rPr>
        <w:t xml:space="preserve"> – Т,</w:t>
      </w:r>
    </w:p>
    <w:p w:rsidR="00CE50DA" w:rsidRDefault="00CE50DA" w:rsidP="00A765A6">
      <w:pPr>
        <w:tabs>
          <w:tab w:val="left" w:pos="9354"/>
        </w:tabs>
        <w:suppressAutoHyphens/>
        <w:spacing w:line="360" w:lineRule="auto"/>
        <w:ind w:firstLine="709"/>
        <w:jc w:val="both"/>
        <w:rPr>
          <w:sz w:val="28"/>
          <w:szCs w:val="28"/>
        </w:rPr>
      </w:pP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где</w:t>
      </w:r>
      <w:r w:rsidR="00A765A6">
        <w:rPr>
          <w:sz w:val="28"/>
          <w:szCs w:val="28"/>
        </w:rPr>
        <w:t xml:space="preserve"> </w:t>
      </w:r>
      <w:r w:rsidRPr="00A765A6">
        <w:rPr>
          <w:sz w:val="28"/>
          <w:szCs w:val="28"/>
          <w:lang w:val="en-US"/>
        </w:rPr>
        <w:t>d</w:t>
      </w:r>
      <w:r w:rsidRPr="00A765A6">
        <w:rPr>
          <w:sz w:val="28"/>
          <w:szCs w:val="28"/>
        </w:rPr>
        <w:t xml:space="preserve"> – ранг каждого </w:t>
      </w:r>
      <w:r w:rsidRPr="00A765A6">
        <w:rPr>
          <w:sz w:val="28"/>
          <w:szCs w:val="28"/>
          <w:lang w:val="en-US"/>
        </w:rPr>
        <w:t>i</w:t>
      </w:r>
      <w:r w:rsidRPr="00A765A6">
        <w:rPr>
          <w:sz w:val="28"/>
          <w:szCs w:val="28"/>
        </w:rPr>
        <w:t xml:space="preserve">-го показателя у </w:t>
      </w:r>
      <w:r w:rsidRPr="00A765A6">
        <w:rPr>
          <w:sz w:val="28"/>
          <w:szCs w:val="28"/>
          <w:lang w:val="en-US"/>
        </w:rPr>
        <w:t>i</w:t>
      </w:r>
      <w:r w:rsidRPr="00A765A6">
        <w:rPr>
          <w:sz w:val="28"/>
          <w:szCs w:val="28"/>
        </w:rPr>
        <w:t>-го специалиста;</w:t>
      </w: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lang w:val="en-US"/>
        </w:rPr>
        <w:t>m</w:t>
      </w:r>
      <w:r w:rsidRPr="00A765A6">
        <w:rPr>
          <w:sz w:val="28"/>
          <w:szCs w:val="28"/>
          <w:vertAlign w:val="superscript"/>
          <w:lang w:val="en-US"/>
        </w:rPr>
        <w:t>ij</w:t>
      </w:r>
      <w:r w:rsidRPr="00A765A6">
        <w:rPr>
          <w:sz w:val="28"/>
          <w:szCs w:val="28"/>
        </w:rPr>
        <w:t xml:space="preserve"> – число опрошенных специалистов;</w:t>
      </w: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lang w:val="en-US"/>
        </w:rPr>
        <w:t>n</w:t>
      </w:r>
      <w:r w:rsidRPr="00A765A6">
        <w:rPr>
          <w:sz w:val="28"/>
          <w:szCs w:val="28"/>
        </w:rPr>
        <w:t xml:space="preserve"> – число показателей свойств.</w:t>
      </w: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Определяем среднюю сумму рангов</w:t>
      </w:r>
    </w:p>
    <w:p w:rsidR="00CE50DA" w:rsidRDefault="00CE50DA" w:rsidP="00A765A6">
      <w:pPr>
        <w:tabs>
          <w:tab w:val="left" w:pos="9354"/>
        </w:tabs>
        <w:suppressAutoHyphens/>
        <w:spacing w:line="360" w:lineRule="auto"/>
        <w:ind w:firstLine="709"/>
        <w:jc w:val="both"/>
        <w:rPr>
          <w:sz w:val="28"/>
          <w:szCs w:val="28"/>
        </w:rPr>
      </w:pP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 xml:space="preserve">Т = </w:t>
      </w:r>
      <w:r w:rsidRPr="00A765A6">
        <w:rPr>
          <w:sz w:val="28"/>
          <w:szCs w:val="28"/>
          <w:lang w:val="en-US"/>
        </w:rPr>
        <w:t>m</w:t>
      </w:r>
      <w:r w:rsidRPr="00A765A6">
        <w:rPr>
          <w:sz w:val="28"/>
          <w:szCs w:val="28"/>
        </w:rPr>
        <w:t xml:space="preserve"> * ((</w:t>
      </w:r>
      <w:r w:rsidRPr="00A765A6">
        <w:rPr>
          <w:sz w:val="28"/>
          <w:szCs w:val="28"/>
          <w:lang w:val="en-US"/>
        </w:rPr>
        <w:t>n</w:t>
      </w:r>
      <w:r w:rsidRPr="00A765A6">
        <w:rPr>
          <w:sz w:val="28"/>
          <w:szCs w:val="28"/>
        </w:rPr>
        <w:t xml:space="preserve"> + 1)/ 2) = 10* ((6+1)/ 2) = 35</w:t>
      </w:r>
    </w:p>
    <w:p w:rsidR="007E001E" w:rsidRPr="00A765A6" w:rsidRDefault="007E001E" w:rsidP="00A765A6">
      <w:pPr>
        <w:tabs>
          <w:tab w:val="left" w:pos="9354"/>
        </w:tabs>
        <w:suppressAutoHyphens/>
        <w:spacing w:line="360" w:lineRule="auto"/>
        <w:ind w:firstLine="709"/>
        <w:jc w:val="both"/>
        <w:rPr>
          <w:sz w:val="28"/>
          <w:szCs w:val="28"/>
        </w:rPr>
      </w:pP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Определяем коэффициент координации</w:t>
      </w:r>
    </w:p>
    <w:p w:rsidR="00CE50DA" w:rsidRDefault="00CE50DA" w:rsidP="00A765A6">
      <w:pPr>
        <w:tabs>
          <w:tab w:val="left" w:pos="9354"/>
        </w:tabs>
        <w:suppressAutoHyphens/>
        <w:spacing w:line="360" w:lineRule="auto"/>
        <w:ind w:firstLine="709"/>
        <w:jc w:val="both"/>
        <w:rPr>
          <w:sz w:val="28"/>
          <w:szCs w:val="28"/>
        </w:rPr>
      </w:pP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lang w:val="en-US"/>
        </w:rPr>
        <w:t>W</w:t>
      </w:r>
      <w:r w:rsidRPr="00A765A6">
        <w:rPr>
          <w:sz w:val="28"/>
          <w:szCs w:val="28"/>
        </w:rPr>
        <w:t xml:space="preserve"> = </w:t>
      </w:r>
      <w:r w:rsidRPr="00A765A6">
        <w:rPr>
          <w:sz w:val="28"/>
          <w:szCs w:val="28"/>
          <w:lang w:val="en-US"/>
        </w:rPr>
        <w:t>S</w:t>
      </w:r>
      <w:r w:rsidRPr="00A765A6">
        <w:rPr>
          <w:sz w:val="28"/>
          <w:szCs w:val="28"/>
        </w:rPr>
        <w:t xml:space="preserve"> / (1/12*</w:t>
      </w:r>
      <w:r w:rsidRPr="00A765A6">
        <w:rPr>
          <w:sz w:val="28"/>
          <w:szCs w:val="28"/>
          <w:lang w:val="en-US"/>
        </w:rPr>
        <w:t>m</w:t>
      </w:r>
      <w:r w:rsidRPr="00A765A6">
        <w:rPr>
          <w:sz w:val="28"/>
          <w:szCs w:val="28"/>
          <w:vertAlign w:val="superscript"/>
        </w:rPr>
        <w:t>2</w:t>
      </w:r>
      <w:r w:rsidRPr="00A765A6">
        <w:rPr>
          <w:sz w:val="28"/>
          <w:szCs w:val="28"/>
        </w:rPr>
        <w:t>*(</w:t>
      </w:r>
      <w:r w:rsidRPr="00A765A6">
        <w:rPr>
          <w:sz w:val="28"/>
          <w:szCs w:val="28"/>
          <w:lang w:val="en-US"/>
        </w:rPr>
        <w:t>n</w:t>
      </w:r>
      <w:r w:rsidRPr="00A765A6">
        <w:rPr>
          <w:sz w:val="28"/>
          <w:szCs w:val="28"/>
          <w:vertAlign w:val="superscript"/>
        </w:rPr>
        <w:t>3</w:t>
      </w:r>
      <w:r w:rsidRPr="00A765A6">
        <w:rPr>
          <w:sz w:val="28"/>
          <w:szCs w:val="28"/>
        </w:rPr>
        <w:t xml:space="preserve"> - </w:t>
      </w:r>
      <w:r w:rsidRPr="00A765A6">
        <w:rPr>
          <w:sz w:val="28"/>
          <w:szCs w:val="28"/>
          <w:lang w:val="en-US"/>
        </w:rPr>
        <w:t>n</w:t>
      </w:r>
      <w:r w:rsidRPr="00A765A6">
        <w:rPr>
          <w:sz w:val="28"/>
          <w:szCs w:val="28"/>
        </w:rPr>
        <w:t>)) = 0.7 (сильная связь с мнением экспертов)</w:t>
      </w:r>
    </w:p>
    <w:p w:rsidR="00CE50DA" w:rsidRDefault="00CE50DA" w:rsidP="00A765A6">
      <w:pPr>
        <w:tabs>
          <w:tab w:val="left" w:pos="9354"/>
        </w:tabs>
        <w:suppressAutoHyphens/>
        <w:spacing w:line="360" w:lineRule="auto"/>
        <w:ind w:firstLine="709"/>
        <w:jc w:val="both"/>
        <w:rPr>
          <w:sz w:val="28"/>
          <w:szCs w:val="28"/>
        </w:rPr>
      </w:pP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Значимость полученного значения коэффициента координации оценивают по критерию Пирсона.</w:t>
      </w:r>
    </w:p>
    <w:p w:rsidR="00CE50DA" w:rsidRDefault="00CE50DA" w:rsidP="00A765A6">
      <w:pPr>
        <w:tabs>
          <w:tab w:val="left" w:pos="9354"/>
        </w:tabs>
        <w:suppressAutoHyphens/>
        <w:spacing w:line="360" w:lineRule="auto"/>
        <w:ind w:firstLine="709"/>
        <w:jc w:val="both"/>
        <w:rPr>
          <w:sz w:val="28"/>
          <w:szCs w:val="28"/>
        </w:rPr>
      </w:pPr>
    </w:p>
    <w:p w:rsidR="007E001E" w:rsidRPr="00A765A6" w:rsidRDefault="007E001E" w:rsidP="00A765A6">
      <w:pPr>
        <w:tabs>
          <w:tab w:val="left" w:pos="9354"/>
        </w:tabs>
        <w:suppressAutoHyphens/>
        <w:spacing w:line="360" w:lineRule="auto"/>
        <w:ind w:firstLine="709"/>
        <w:jc w:val="both"/>
        <w:rPr>
          <w:sz w:val="28"/>
          <w:szCs w:val="28"/>
        </w:rPr>
      </w:pPr>
      <w:r w:rsidRPr="00A765A6">
        <w:rPr>
          <w:sz w:val="28"/>
          <w:szCs w:val="28"/>
        </w:rPr>
        <w:t>Х</w:t>
      </w:r>
      <w:r w:rsidRPr="00A765A6">
        <w:rPr>
          <w:sz w:val="28"/>
          <w:szCs w:val="28"/>
          <w:vertAlign w:val="superscript"/>
        </w:rPr>
        <w:t>2</w:t>
      </w:r>
      <w:r w:rsidRPr="00A765A6">
        <w:rPr>
          <w:sz w:val="28"/>
          <w:szCs w:val="28"/>
        </w:rPr>
        <w:t xml:space="preserve"> = </w:t>
      </w:r>
      <w:r w:rsidRPr="00A765A6">
        <w:rPr>
          <w:sz w:val="28"/>
          <w:szCs w:val="28"/>
          <w:lang w:val="en-US"/>
        </w:rPr>
        <w:t>S</w:t>
      </w:r>
      <w:r w:rsidRPr="00A765A6">
        <w:rPr>
          <w:sz w:val="28"/>
          <w:szCs w:val="28"/>
        </w:rPr>
        <w:t xml:space="preserve"> / (1/12*</w:t>
      </w:r>
      <w:r w:rsidRPr="00A765A6">
        <w:rPr>
          <w:sz w:val="28"/>
          <w:szCs w:val="28"/>
          <w:lang w:val="en-US"/>
        </w:rPr>
        <w:t>m</w:t>
      </w:r>
      <w:r w:rsidRPr="00A765A6">
        <w:rPr>
          <w:sz w:val="28"/>
          <w:szCs w:val="28"/>
        </w:rPr>
        <w:t>*</w:t>
      </w:r>
      <w:r w:rsidRPr="00A765A6">
        <w:rPr>
          <w:sz w:val="28"/>
          <w:szCs w:val="28"/>
          <w:lang w:val="en-US"/>
        </w:rPr>
        <w:t>n</w:t>
      </w:r>
      <w:r w:rsidRPr="00A765A6">
        <w:rPr>
          <w:sz w:val="28"/>
          <w:szCs w:val="28"/>
        </w:rPr>
        <w:t>*(</w:t>
      </w:r>
      <w:r w:rsidRPr="00A765A6">
        <w:rPr>
          <w:sz w:val="28"/>
          <w:szCs w:val="28"/>
          <w:lang w:val="en-US"/>
        </w:rPr>
        <w:t>n</w:t>
      </w:r>
      <w:r w:rsidRPr="00A765A6">
        <w:rPr>
          <w:sz w:val="28"/>
          <w:szCs w:val="28"/>
        </w:rPr>
        <w:t xml:space="preserve"> + 1) – 1/(</w:t>
      </w:r>
      <w:r w:rsidRPr="00A765A6">
        <w:rPr>
          <w:sz w:val="28"/>
          <w:szCs w:val="28"/>
          <w:lang w:val="en-US"/>
        </w:rPr>
        <w:t>n</w:t>
      </w:r>
      <w:r w:rsidRPr="00A765A6">
        <w:rPr>
          <w:sz w:val="28"/>
          <w:szCs w:val="28"/>
        </w:rPr>
        <w:t xml:space="preserve"> - 1)*Т) = 41,20</w:t>
      </w:r>
    </w:p>
    <w:p w:rsidR="00CE50DA" w:rsidRDefault="00CE50DA" w:rsidP="00A765A6">
      <w:pPr>
        <w:tabs>
          <w:tab w:val="left" w:pos="9354"/>
        </w:tabs>
        <w:suppressAutoHyphens/>
        <w:spacing w:line="360" w:lineRule="auto"/>
        <w:ind w:firstLine="709"/>
        <w:jc w:val="both"/>
        <w:rPr>
          <w:sz w:val="28"/>
          <w:szCs w:val="28"/>
        </w:rPr>
      </w:pPr>
    </w:p>
    <w:p w:rsidR="007E001E" w:rsidRPr="00A765A6" w:rsidRDefault="007E001E" w:rsidP="00A765A6">
      <w:pPr>
        <w:tabs>
          <w:tab w:val="left" w:pos="9354"/>
        </w:tabs>
        <w:suppressAutoHyphens/>
        <w:spacing w:line="360" w:lineRule="auto"/>
        <w:ind w:firstLine="709"/>
        <w:jc w:val="both"/>
        <w:rPr>
          <w:sz w:val="28"/>
          <w:szCs w:val="28"/>
          <w:vertAlign w:val="subscript"/>
        </w:rPr>
      </w:pPr>
      <w:r w:rsidRPr="00A765A6">
        <w:rPr>
          <w:sz w:val="28"/>
          <w:szCs w:val="28"/>
        </w:rPr>
        <w:t>Табличное значение Х</w:t>
      </w:r>
      <w:r w:rsidRPr="00A765A6">
        <w:rPr>
          <w:sz w:val="28"/>
          <w:szCs w:val="28"/>
          <w:vertAlign w:val="superscript"/>
        </w:rPr>
        <w:t>2</w:t>
      </w:r>
      <w:r w:rsidRPr="00A765A6">
        <w:rPr>
          <w:sz w:val="28"/>
          <w:szCs w:val="28"/>
          <w:vertAlign w:val="subscript"/>
        </w:rPr>
        <w:t>р</w:t>
      </w:r>
      <w:r w:rsidRPr="00A765A6">
        <w:rPr>
          <w:sz w:val="28"/>
          <w:szCs w:val="28"/>
        </w:rPr>
        <w:t xml:space="preserve"> = 11,1 при числе степеней свободы </w:t>
      </w:r>
      <w:r w:rsidRPr="00A765A6">
        <w:rPr>
          <w:sz w:val="28"/>
          <w:szCs w:val="28"/>
          <w:lang w:val="en-US"/>
        </w:rPr>
        <w:t>f</w:t>
      </w:r>
      <w:r w:rsidRPr="00A765A6">
        <w:rPr>
          <w:sz w:val="28"/>
          <w:szCs w:val="28"/>
        </w:rPr>
        <w:t xml:space="preserve"> = </w:t>
      </w:r>
      <w:r w:rsidRPr="00A765A6">
        <w:rPr>
          <w:sz w:val="28"/>
          <w:szCs w:val="28"/>
          <w:lang w:val="en-US"/>
        </w:rPr>
        <w:t>n</w:t>
      </w:r>
      <w:r w:rsidRPr="00A765A6">
        <w:rPr>
          <w:sz w:val="28"/>
          <w:szCs w:val="28"/>
        </w:rPr>
        <w:t>–1 = 6–1 = 5. Таким образом, Х</w:t>
      </w:r>
      <w:r w:rsidRPr="00A765A6">
        <w:rPr>
          <w:sz w:val="28"/>
          <w:szCs w:val="28"/>
          <w:vertAlign w:val="superscript"/>
        </w:rPr>
        <w:t>2</w:t>
      </w:r>
      <w:r w:rsidRPr="00A765A6">
        <w:rPr>
          <w:sz w:val="28"/>
          <w:szCs w:val="28"/>
          <w:vertAlign w:val="subscript"/>
          <w:lang w:val="en-US"/>
        </w:rPr>
        <w:t>i</w:t>
      </w:r>
      <w:r w:rsidRPr="00A765A6">
        <w:rPr>
          <w:sz w:val="28"/>
          <w:szCs w:val="28"/>
        </w:rPr>
        <w:t xml:space="preserve"> &lt; Х</w:t>
      </w:r>
      <w:r w:rsidRPr="00A765A6">
        <w:rPr>
          <w:sz w:val="28"/>
          <w:szCs w:val="28"/>
          <w:vertAlign w:val="superscript"/>
        </w:rPr>
        <w:t>2</w:t>
      </w:r>
      <w:r w:rsidRPr="00A765A6">
        <w:rPr>
          <w:sz w:val="28"/>
          <w:szCs w:val="28"/>
          <w:vertAlign w:val="subscript"/>
        </w:rPr>
        <w:t>р.</w:t>
      </w:r>
    </w:p>
    <w:p w:rsidR="00A765A6" w:rsidRDefault="007E001E" w:rsidP="00A765A6">
      <w:pPr>
        <w:suppressAutoHyphens/>
        <w:spacing w:line="360" w:lineRule="auto"/>
        <w:ind w:firstLine="709"/>
        <w:jc w:val="both"/>
        <w:rPr>
          <w:sz w:val="28"/>
          <w:szCs w:val="28"/>
        </w:rPr>
      </w:pPr>
      <w:r w:rsidRPr="00A765A6">
        <w:rPr>
          <w:sz w:val="28"/>
          <w:szCs w:val="28"/>
        </w:rPr>
        <w:t xml:space="preserve">Вывод: </w:t>
      </w:r>
      <w:r w:rsidR="006B5957" w:rsidRPr="00A765A6">
        <w:rPr>
          <w:sz w:val="28"/>
          <w:szCs w:val="28"/>
        </w:rPr>
        <w:t xml:space="preserve">По </w:t>
      </w:r>
      <w:r w:rsidRPr="00A765A6">
        <w:rPr>
          <w:sz w:val="28"/>
          <w:szCs w:val="28"/>
        </w:rPr>
        <w:t>основными показателями, характеризующими физико- механические свойства материалов являются устойчивость покрытия к многократному изгибу , предел прочности при растяжении и напряжение при появлении трещин.</w:t>
      </w:r>
    </w:p>
    <w:p w:rsidR="007E001E" w:rsidRPr="00A765A6" w:rsidRDefault="007E001E" w:rsidP="00A765A6">
      <w:pPr>
        <w:suppressAutoHyphens/>
        <w:spacing w:line="360" w:lineRule="auto"/>
        <w:ind w:firstLine="709"/>
        <w:jc w:val="both"/>
        <w:rPr>
          <w:sz w:val="28"/>
          <w:szCs w:val="28"/>
        </w:rPr>
      </w:pPr>
      <w:r w:rsidRPr="00A765A6">
        <w:rPr>
          <w:sz w:val="28"/>
          <w:szCs w:val="28"/>
        </w:rPr>
        <w:t>Эти показатели необходимо учитывать при оценки качества материала с целью его выбора на определенное изделие.</w:t>
      </w:r>
    </w:p>
    <w:p w:rsidR="007E001E" w:rsidRPr="00A765A6" w:rsidRDefault="007E001E" w:rsidP="00A765A6">
      <w:pPr>
        <w:suppressAutoHyphens/>
        <w:spacing w:line="360" w:lineRule="auto"/>
        <w:ind w:firstLine="709"/>
        <w:jc w:val="both"/>
        <w:rPr>
          <w:sz w:val="28"/>
          <w:szCs w:val="28"/>
        </w:rPr>
      </w:pPr>
    </w:p>
    <w:p w:rsidR="006921C8" w:rsidRPr="00A765A6" w:rsidRDefault="00CE50DA" w:rsidP="00A765A6">
      <w:pPr>
        <w:suppressAutoHyphens/>
        <w:spacing w:line="360" w:lineRule="auto"/>
        <w:ind w:firstLine="709"/>
        <w:jc w:val="both"/>
        <w:rPr>
          <w:b/>
          <w:sz w:val="28"/>
          <w:szCs w:val="32"/>
        </w:rPr>
      </w:pPr>
      <w:r>
        <w:rPr>
          <w:sz w:val="28"/>
          <w:szCs w:val="28"/>
        </w:rPr>
        <w:br w:type="page"/>
      </w:r>
      <w:r w:rsidR="006921C8" w:rsidRPr="00A765A6">
        <w:rPr>
          <w:b/>
          <w:sz w:val="28"/>
          <w:szCs w:val="32"/>
        </w:rPr>
        <w:t>5. Расчет комплексного показателя материалов дл</w:t>
      </w:r>
      <w:r>
        <w:rPr>
          <w:b/>
          <w:sz w:val="28"/>
          <w:szCs w:val="32"/>
        </w:rPr>
        <w:t>я обоснования выбора материалов</w:t>
      </w:r>
    </w:p>
    <w:p w:rsidR="006921C8" w:rsidRPr="00A765A6" w:rsidRDefault="006921C8" w:rsidP="00A765A6">
      <w:pPr>
        <w:suppressAutoHyphens/>
        <w:spacing w:line="360" w:lineRule="auto"/>
        <w:ind w:firstLine="709"/>
        <w:jc w:val="both"/>
        <w:rPr>
          <w:sz w:val="28"/>
          <w:szCs w:val="28"/>
        </w:rPr>
      </w:pP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rPr>
        <w:t>Определяется весомость показателей физико-механических свойств по методу последовательных сопоставлений. При использовании этого метода предполагается весомость наиболее важного показателя оценивать числом 10. Определяется средняя весомость каждого показателя по результатам опроса, которая учитывается при расчете комплексного показателя качества.</w:t>
      </w: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rPr>
        <w:t>Весомость второго показателя А</w:t>
      </w:r>
      <w:r w:rsidRPr="00A765A6">
        <w:rPr>
          <w:sz w:val="28"/>
          <w:szCs w:val="28"/>
          <w:vertAlign w:val="subscript"/>
        </w:rPr>
        <w:t>2</w:t>
      </w:r>
      <w:r w:rsidRPr="00A765A6">
        <w:rPr>
          <w:sz w:val="28"/>
          <w:szCs w:val="28"/>
        </w:rPr>
        <w:t xml:space="preserve"> = А*∑а</w:t>
      </w:r>
      <w:r w:rsidRPr="00A765A6">
        <w:rPr>
          <w:sz w:val="28"/>
          <w:szCs w:val="28"/>
          <w:vertAlign w:val="subscript"/>
        </w:rPr>
        <w:t>1</w:t>
      </w:r>
      <w:r w:rsidRPr="00A765A6">
        <w:rPr>
          <w:sz w:val="28"/>
          <w:szCs w:val="28"/>
        </w:rPr>
        <w:t>/∑а</w:t>
      </w:r>
      <w:r w:rsidRPr="00A765A6">
        <w:rPr>
          <w:sz w:val="28"/>
          <w:szCs w:val="28"/>
          <w:vertAlign w:val="subscript"/>
        </w:rPr>
        <w:t>2</w:t>
      </w: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rPr>
        <w:t>Весомость третьего показателя А</w:t>
      </w:r>
      <w:r w:rsidRPr="00A765A6">
        <w:rPr>
          <w:sz w:val="28"/>
          <w:szCs w:val="28"/>
          <w:vertAlign w:val="subscript"/>
        </w:rPr>
        <w:t>3</w:t>
      </w:r>
      <w:r w:rsidRPr="00A765A6">
        <w:rPr>
          <w:sz w:val="28"/>
          <w:szCs w:val="28"/>
        </w:rPr>
        <w:t xml:space="preserve"> = А*∑а</w:t>
      </w:r>
      <w:r w:rsidRPr="00A765A6">
        <w:rPr>
          <w:sz w:val="28"/>
          <w:szCs w:val="28"/>
          <w:vertAlign w:val="subscript"/>
        </w:rPr>
        <w:t>1</w:t>
      </w:r>
      <w:r w:rsidRPr="00A765A6">
        <w:rPr>
          <w:sz w:val="28"/>
          <w:szCs w:val="28"/>
        </w:rPr>
        <w:t>/∑а</w:t>
      </w:r>
      <w:r w:rsidRPr="00A765A6">
        <w:rPr>
          <w:sz w:val="28"/>
          <w:szCs w:val="28"/>
          <w:vertAlign w:val="subscript"/>
        </w:rPr>
        <w:t>3</w:t>
      </w:r>
    </w:p>
    <w:p w:rsidR="006921C8" w:rsidRPr="00A765A6" w:rsidRDefault="006921C8" w:rsidP="00A765A6">
      <w:pPr>
        <w:suppressAutoHyphens/>
        <w:spacing w:line="360" w:lineRule="auto"/>
        <w:ind w:firstLine="709"/>
        <w:jc w:val="both"/>
        <w:rPr>
          <w:sz w:val="28"/>
          <w:szCs w:val="28"/>
        </w:rPr>
      </w:pPr>
      <w:r w:rsidRPr="00A765A6">
        <w:rPr>
          <w:sz w:val="28"/>
          <w:szCs w:val="28"/>
        </w:rPr>
        <w:t>Приняв весомость устойчивости покрытия к многократному изгибу за 10 (А) получим следующее значение коэффициента весомости:</w:t>
      </w:r>
    </w:p>
    <w:p w:rsidR="006921C8" w:rsidRPr="00A765A6" w:rsidRDefault="006921C8" w:rsidP="00A765A6">
      <w:pPr>
        <w:suppressAutoHyphens/>
        <w:spacing w:line="360" w:lineRule="auto"/>
        <w:ind w:firstLine="709"/>
        <w:jc w:val="both"/>
        <w:rPr>
          <w:sz w:val="28"/>
          <w:szCs w:val="28"/>
        </w:rPr>
      </w:pPr>
      <w:r w:rsidRPr="00A765A6">
        <w:rPr>
          <w:sz w:val="28"/>
          <w:szCs w:val="28"/>
        </w:rPr>
        <w:t>- предел прочности при растяжении (А</w:t>
      </w:r>
      <w:r w:rsidRPr="00A765A6">
        <w:rPr>
          <w:sz w:val="28"/>
          <w:szCs w:val="28"/>
          <w:vertAlign w:val="subscript"/>
        </w:rPr>
        <w:t>2</w:t>
      </w:r>
      <w:r w:rsidRPr="00A765A6">
        <w:rPr>
          <w:sz w:val="28"/>
          <w:szCs w:val="28"/>
        </w:rPr>
        <w:t>)</w:t>
      </w:r>
    </w:p>
    <w:p w:rsidR="00CE50DA" w:rsidRDefault="00CE50DA" w:rsidP="00A765A6">
      <w:pPr>
        <w:suppressAutoHyphens/>
        <w:spacing w:line="360" w:lineRule="auto"/>
        <w:ind w:firstLine="709"/>
        <w:jc w:val="both"/>
        <w:rPr>
          <w:sz w:val="28"/>
          <w:szCs w:val="28"/>
        </w:rPr>
      </w:pPr>
    </w:p>
    <w:p w:rsidR="006921C8" w:rsidRPr="00A765A6" w:rsidRDefault="006921C8" w:rsidP="00A765A6">
      <w:pPr>
        <w:suppressAutoHyphens/>
        <w:spacing w:line="360" w:lineRule="auto"/>
        <w:ind w:firstLine="709"/>
        <w:jc w:val="both"/>
        <w:rPr>
          <w:sz w:val="28"/>
          <w:szCs w:val="28"/>
        </w:rPr>
      </w:pPr>
      <w:r w:rsidRPr="00A765A6">
        <w:rPr>
          <w:sz w:val="28"/>
          <w:szCs w:val="28"/>
        </w:rPr>
        <w:t>А</w:t>
      </w:r>
      <w:r w:rsidRPr="00A765A6">
        <w:rPr>
          <w:sz w:val="28"/>
          <w:szCs w:val="28"/>
          <w:vertAlign w:val="subscript"/>
        </w:rPr>
        <w:t>2</w:t>
      </w:r>
      <w:r w:rsidRPr="00A765A6">
        <w:rPr>
          <w:sz w:val="28"/>
          <w:szCs w:val="28"/>
        </w:rPr>
        <w:t xml:space="preserve"> = 10*(19 / 22) = 8,6</w:t>
      </w:r>
    </w:p>
    <w:p w:rsidR="00CE50DA" w:rsidRDefault="00CE50DA" w:rsidP="00A765A6">
      <w:pPr>
        <w:suppressAutoHyphens/>
        <w:spacing w:line="360" w:lineRule="auto"/>
        <w:ind w:firstLine="709"/>
        <w:jc w:val="both"/>
        <w:rPr>
          <w:sz w:val="28"/>
          <w:szCs w:val="28"/>
        </w:rPr>
      </w:pPr>
    </w:p>
    <w:p w:rsidR="006921C8" w:rsidRPr="00A765A6" w:rsidRDefault="006921C8" w:rsidP="00A765A6">
      <w:pPr>
        <w:suppressAutoHyphens/>
        <w:spacing w:line="360" w:lineRule="auto"/>
        <w:ind w:firstLine="709"/>
        <w:jc w:val="both"/>
        <w:rPr>
          <w:sz w:val="28"/>
          <w:szCs w:val="28"/>
        </w:rPr>
      </w:pPr>
      <w:r w:rsidRPr="00A765A6">
        <w:rPr>
          <w:sz w:val="28"/>
          <w:szCs w:val="28"/>
        </w:rPr>
        <w:t>- напряжение при появлении трещин (А</w:t>
      </w:r>
      <w:r w:rsidRPr="00A765A6">
        <w:rPr>
          <w:sz w:val="28"/>
          <w:szCs w:val="28"/>
          <w:vertAlign w:val="subscript"/>
        </w:rPr>
        <w:t>3</w:t>
      </w:r>
      <w:r w:rsidRPr="00A765A6">
        <w:rPr>
          <w:sz w:val="28"/>
          <w:szCs w:val="28"/>
        </w:rPr>
        <w:t>)</w:t>
      </w:r>
    </w:p>
    <w:p w:rsidR="00CE50DA" w:rsidRDefault="00CE50DA" w:rsidP="00A765A6">
      <w:pPr>
        <w:suppressAutoHyphens/>
        <w:spacing w:line="360" w:lineRule="auto"/>
        <w:ind w:firstLine="709"/>
        <w:jc w:val="both"/>
        <w:rPr>
          <w:sz w:val="28"/>
          <w:szCs w:val="28"/>
        </w:rPr>
      </w:pPr>
    </w:p>
    <w:p w:rsidR="006921C8" w:rsidRPr="00A765A6" w:rsidRDefault="006921C8" w:rsidP="00A765A6">
      <w:pPr>
        <w:suppressAutoHyphens/>
        <w:spacing w:line="360" w:lineRule="auto"/>
        <w:ind w:firstLine="709"/>
        <w:jc w:val="both"/>
        <w:rPr>
          <w:sz w:val="28"/>
          <w:szCs w:val="28"/>
        </w:rPr>
      </w:pPr>
      <w:r w:rsidRPr="00A765A6">
        <w:rPr>
          <w:sz w:val="28"/>
          <w:szCs w:val="28"/>
        </w:rPr>
        <w:t>А</w:t>
      </w:r>
      <w:r w:rsidRPr="00A765A6">
        <w:rPr>
          <w:sz w:val="28"/>
          <w:szCs w:val="28"/>
          <w:vertAlign w:val="subscript"/>
        </w:rPr>
        <w:t>3</w:t>
      </w:r>
      <w:r w:rsidRPr="00A765A6">
        <w:rPr>
          <w:sz w:val="28"/>
          <w:szCs w:val="28"/>
        </w:rPr>
        <w:t xml:space="preserve"> = 10*(19/26) = 7,3</w:t>
      </w:r>
    </w:p>
    <w:p w:rsidR="00CE50DA" w:rsidRDefault="00CE50DA" w:rsidP="00A765A6">
      <w:pPr>
        <w:suppressAutoHyphens/>
        <w:spacing w:line="360" w:lineRule="auto"/>
        <w:ind w:firstLine="709"/>
        <w:jc w:val="both"/>
        <w:rPr>
          <w:sz w:val="28"/>
          <w:szCs w:val="28"/>
        </w:rPr>
      </w:pPr>
    </w:p>
    <w:p w:rsidR="006921C8" w:rsidRPr="00A765A6" w:rsidRDefault="006921C8" w:rsidP="00A765A6">
      <w:pPr>
        <w:suppressAutoHyphens/>
        <w:spacing w:line="360" w:lineRule="auto"/>
        <w:ind w:firstLine="709"/>
        <w:jc w:val="both"/>
        <w:rPr>
          <w:sz w:val="28"/>
          <w:szCs w:val="28"/>
        </w:rPr>
      </w:pPr>
      <w:r w:rsidRPr="00A765A6">
        <w:rPr>
          <w:sz w:val="28"/>
          <w:szCs w:val="28"/>
        </w:rPr>
        <w:t>Расчет комплексного показателя свойства материалов.</w:t>
      </w:r>
    </w:p>
    <w:p w:rsidR="00CE50DA" w:rsidRDefault="00CE50DA" w:rsidP="00A765A6">
      <w:pPr>
        <w:tabs>
          <w:tab w:val="left" w:pos="9354"/>
        </w:tabs>
        <w:suppressAutoHyphens/>
        <w:spacing w:line="360" w:lineRule="auto"/>
        <w:ind w:firstLine="709"/>
        <w:jc w:val="both"/>
        <w:rPr>
          <w:sz w:val="28"/>
          <w:szCs w:val="28"/>
        </w:rPr>
      </w:pP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lang w:val="en-US"/>
        </w:rPr>
        <w:t>Q</w:t>
      </w:r>
      <w:r w:rsidRPr="00A765A6">
        <w:rPr>
          <w:sz w:val="28"/>
          <w:szCs w:val="28"/>
        </w:rPr>
        <w:t xml:space="preserve"> = ∑</w:t>
      </w:r>
      <w:r w:rsidRPr="00A765A6">
        <w:rPr>
          <w:sz w:val="28"/>
          <w:szCs w:val="28"/>
          <w:lang w:val="en-US"/>
        </w:rPr>
        <w:t>d</w:t>
      </w:r>
      <w:r w:rsidRPr="00A765A6">
        <w:rPr>
          <w:sz w:val="28"/>
          <w:szCs w:val="28"/>
          <w:vertAlign w:val="subscript"/>
          <w:lang w:val="en-US"/>
        </w:rPr>
        <w:t>i</w:t>
      </w:r>
      <w:r w:rsidRPr="00A765A6">
        <w:rPr>
          <w:sz w:val="28"/>
          <w:szCs w:val="28"/>
        </w:rPr>
        <w:t>* (Х</w:t>
      </w:r>
      <w:r w:rsidRPr="00A765A6">
        <w:rPr>
          <w:sz w:val="28"/>
          <w:szCs w:val="28"/>
          <w:vertAlign w:val="subscript"/>
          <w:lang w:val="en-US"/>
        </w:rPr>
        <w:t>i</w:t>
      </w:r>
      <w:r w:rsidRPr="00A765A6">
        <w:rPr>
          <w:sz w:val="28"/>
          <w:szCs w:val="28"/>
        </w:rPr>
        <w:t xml:space="preserve"> / Х</w:t>
      </w:r>
      <w:r w:rsidRPr="00A765A6">
        <w:rPr>
          <w:sz w:val="28"/>
          <w:szCs w:val="28"/>
          <w:vertAlign w:val="subscript"/>
          <w:lang w:val="en-US"/>
        </w:rPr>
        <w:t>i</w:t>
      </w:r>
      <w:r w:rsidRPr="00A765A6">
        <w:rPr>
          <w:sz w:val="28"/>
          <w:szCs w:val="28"/>
          <w:vertAlign w:val="subscript"/>
        </w:rPr>
        <w:t>баз</w:t>
      </w:r>
      <w:r w:rsidRPr="00A765A6">
        <w:rPr>
          <w:sz w:val="28"/>
          <w:szCs w:val="28"/>
        </w:rPr>
        <w:t>)</w:t>
      </w:r>
    </w:p>
    <w:p w:rsidR="00CE50DA" w:rsidRDefault="00CE50DA" w:rsidP="00A765A6">
      <w:pPr>
        <w:tabs>
          <w:tab w:val="left" w:pos="9354"/>
        </w:tabs>
        <w:suppressAutoHyphens/>
        <w:spacing w:line="360" w:lineRule="auto"/>
        <w:ind w:firstLine="709"/>
        <w:jc w:val="both"/>
        <w:rPr>
          <w:sz w:val="28"/>
          <w:szCs w:val="28"/>
        </w:rPr>
      </w:pP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rPr>
        <w:t>где</w:t>
      </w:r>
      <w:r w:rsidR="00A765A6">
        <w:rPr>
          <w:sz w:val="28"/>
          <w:szCs w:val="28"/>
        </w:rPr>
        <w:t xml:space="preserve"> </w:t>
      </w:r>
      <w:r w:rsidRPr="00A765A6">
        <w:rPr>
          <w:sz w:val="28"/>
          <w:szCs w:val="28"/>
          <w:lang w:val="en-US"/>
        </w:rPr>
        <w:t>d</w:t>
      </w:r>
      <w:r w:rsidRPr="00A765A6">
        <w:rPr>
          <w:sz w:val="28"/>
          <w:szCs w:val="28"/>
          <w:vertAlign w:val="subscript"/>
          <w:lang w:val="en-US"/>
        </w:rPr>
        <w:t>i</w:t>
      </w:r>
      <w:r w:rsidRPr="00A765A6">
        <w:rPr>
          <w:sz w:val="28"/>
          <w:szCs w:val="28"/>
        </w:rPr>
        <w:t xml:space="preserve"> – весомость отдельного показателя свойства;</w:t>
      </w:r>
    </w:p>
    <w:p w:rsidR="006921C8" w:rsidRPr="00A765A6" w:rsidRDefault="006921C8" w:rsidP="00A765A6">
      <w:pPr>
        <w:tabs>
          <w:tab w:val="left" w:pos="900"/>
          <w:tab w:val="left" w:pos="9354"/>
        </w:tabs>
        <w:suppressAutoHyphens/>
        <w:spacing w:line="360" w:lineRule="auto"/>
        <w:ind w:firstLine="709"/>
        <w:jc w:val="both"/>
        <w:rPr>
          <w:sz w:val="28"/>
          <w:szCs w:val="28"/>
        </w:rPr>
      </w:pPr>
      <w:r w:rsidRPr="00A765A6">
        <w:rPr>
          <w:sz w:val="28"/>
          <w:szCs w:val="28"/>
        </w:rPr>
        <w:t>Х</w:t>
      </w:r>
      <w:r w:rsidRPr="00A765A6">
        <w:rPr>
          <w:sz w:val="28"/>
          <w:szCs w:val="28"/>
          <w:vertAlign w:val="subscript"/>
          <w:lang w:val="en-US"/>
        </w:rPr>
        <w:t>i</w:t>
      </w:r>
      <w:r w:rsidRPr="00A765A6">
        <w:rPr>
          <w:sz w:val="28"/>
          <w:szCs w:val="28"/>
        </w:rPr>
        <w:t xml:space="preserve"> – численное значение данного показателя свойства материала;</w:t>
      </w:r>
    </w:p>
    <w:p w:rsidR="006921C8" w:rsidRPr="00A765A6" w:rsidRDefault="006921C8" w:rsidP="00A765A6">
      <w:pPr>
        <w:tabs>
          <w:tab w:val="left" w:pos="900"/>
          <w:tab w:val="left" w:pos="9354"/>
        </w:tabs>
        <w:suppressAutoHyphens/>
        <w:spacing w:line="360" w:lineRule="auto"/>
        <w:ind w:firstLine="709"/>
        <w:jc w:val="both"/>
        <w:rPr>
          <w:sz w:val="28"/>
          <w:szCs w:val="28"/>
        </w:rPr>
      </w:pPr>
      <w:r w:rsidRPr="00A765A6">
        <w:rPr>
          <w:sz w:val="28"/>
          <w:szCs w:val="28"/>
        </w:rPr>
        <w:t>Х</w:t>
      </w:r>
      <w:r w:rsidRPr="00A765A6">
        <w:rPr>
          <w:sz w:val="28"/>
          <w:szCs w:val="28"/>
          <w:vertAlign w:val="subscript"/>
          <w:lang w:val="en-US"/>
        </w:rPr>
        <w:t>i</w:t>
      </w:r>
      <w:r w:rsidRPr="00A765A6">
        <w:rPr>
          <w:sz w:val="28"/>
          <w:szCs w:val="28"/>
          <w:vertAlign w:val="subscript"/>
        </w:rPr>
        <w:t>баз</w:t>
      </w:r>
      <w:r w:rsidRPr="00A765A6">
        <w:rPr>
          <w:sz w:val="28"/>
          <w:szCs w:val="28"/>
        </w:rPr>
        <w:t xml:space="preserve"> – значение показателя для эталонного (базового) материала.</w:t>
      </w:r>
    </w:p>
    <w:p w:rsidR="00CE50DA" w:rsidRDefault="00CE50DA" w:rsidP="00A765A6">
      <w:pPr>
        <w:tabs>
          <w:tab w:val="left" w:pos="900"/>
          <w:tab w:val="left" w:pos="9354"/>
        </w:tabs>
        <w:suppressAutoHyphens/>
        <w:spacing w:line="360" w:lineRule="auto"/>
        <w:ind w:firstLine="709"/>
        <w:jc w:val="both"/>
        <w:rPr>
          <w:sz w:val="28"/>
          <w:szCs w:val="28"/>
        </w:rPr>
      </w:pPr>
    </w:p>
    <w:p w:rsidR="006921C8" w:rsidRPr="00A765A6" w:rsidRDefault="006921C8" w:rsidP="00A765A6">
      <w:pPr>
        <w:tabs>
          <w:tab w:val="left" w:pos="900"/>
          <w:tab w:val="left" w:pos="9354"/>
        </w:tabs>
        <w:suppressAutoHyphens/>
        <w:spacing w:line="360" w:lineRule="auto"/>
        <w:ind w:firstLine="709"/>
        <w:jc w:val="both"/>
        <w:rPr>
          <w:sz w:val="28"/>
          <w:szCs w:val="28"/>
        </w:rPr>
      </w:pPr>
      <w:r w:rsidRPr="00A765A6">
        <w:rPr>
          <w:sz w:val="28"/>
          <w:szCs w:val="28"/>
          <w:lang w:val="en-US"/>
        </w:rPr>
        <w:t>Q</w:t>
      </w:r>
      <w:r w:rsidRPr="00A765A6">
        <w:rPr>
          <w:sz w:val="28"/>
          <w:szCs w:val="28"/>
          <w:vertAlign w:val="subscript"/>
        </w:rPr>
        <w:t>1</w:t>
      </w:r>
      <w:r w:rsidRPr="00A765A6">
        <w:rPr>
          <w:sz w:val="28"/>
          <w:szCs w:val="28"/>
        </w:rPr>
        <w:t xml:space="preserve"> = 10*3/3 + 8,6*14/14 + 7,3*11/11 = 25,9 (эластичная кожа)</w:t>
      </w:r>
    </w:p>
    <w:p w:rsidR="006921C8" w:rsidRPr="00A765A6" w:rsidRDefault="006921C8" w:rsidP="00A765A6">
      <w:pPr>
        <w:suppressAutoHyphens/>
        <w:spacing w:line="360" w:lineRule="auto"/>
        <w:ind w:firstLine="709"/>
        <w:jc w:val="both"/>
        <w:rPr>
          <w:sz w:val="28"/>
          <w:szCs w:val="28"/>
        </w:rPr>
      </w:pPr>
      <w:r w:rsidRPr="00A765A6">
        <w:rPr>
          <w:sz w:val="28"/>
          <w:szCs w:val="28"/>
          <w:lang w:val="en-US"/>
        </w:rPr>
        <w:t>Q</w:t>
      </w:r>
      <w:r w:rsidRPr="00A765A6">
        <w:rPr>
          <w:sz w:val="28"/>
          <w:szCs w:val="28"/>
          <w:vertAlign w:val="subscript"/>
        </w:rPr>
        <w:t>2</w:t>
      </w:r>
      <w:r w:rsidRPr="00A765A6">
        <w:rPr>
          <w:sz w:val="28"/>
          <w:szCs w:val="28"/>
        </w:rPr>
        <w:t xml:space="preserve"> = 10*-/3 + 8,6*15/14 + 7,3*-/11 = 9,2 (замша)</w:t>
      </w:r>
    </w:p>
    <w:p w:rsidR="001E4383" w:rsidRPr="00A765A6" w:rsidRDefault="006921C8" w:rsidP="00A765A6">
      <w:pPr>
        <w:suppressAutoHyphens/>
        <w:spacing w:line="360" w:lineRule="auto"/>
        <w:ind w:firstLine="709"/>
        <w:jc w:val="both"/>
        <w:rPr>
          <w:sz w:val="28"/>
          <w:szCs w:val="28"/>
        </w:rPr>
      </w:pPr>
      <w:r w:rsidRPr="00A765A6">
        <w:rPr>
          <w:sz w:val="28"/>
          <w:szCs w:val="28"/>
          <w:lang w:val="en-US"/>
        </w:rPr>
        <w:t>Q</w:t>
      </w:r>
      <w:r w:rsidRPr="00A765A6">
        <w:rPr>
          <w:sz w:val="28"/>
          <w:szCs w:val="28"/>
          <w:vertAlign w:val="subscript"/>
        </w:rPr>
        <w:t>3</w:t>
      </w:r>
      <w:r w:rsidRPr="00A765A6">
        <w:rPr>
          <w:sz w:val="28"/>
          <w:szCs w:val="28"/>
        </w:rPr>
        <w:t xml:space="preserve"> = 10*3/3 + 8,6*13/14 + 7,3*15/11 = 27,8 (выросток)</w:t>
      </w:r>
    </w:p>
    <w:p w:rsidR="001E4383" w:rsidRPr="00A765A6" w:rsidRDefault="001E4383" w:rsidP="00A765A6">
      <w:pPr>
        <w:suppressAutoHyphens/>
        <w:spacing w:line="360" w:lineRule="auto"/>
        <w:ind w:firstLine="709"/>
        <w:jc w:val="both"/>
        <w:rPr>
          <w:sz w:val="28"/>
          <w:szCs w:val="28"/>
        </w:rPr>
      </w:pPr>
    </w:p>
    <w:p w:rsidR="006921C8" w:rsidRPr="00A765A6" w:rsidRDefault="006921C8" w:rsidP="00CE50DA">
      <w:pPr>
        <w:suppressAutoHyphens/>
        <w:spacing w:line="360" w:lineRule="auto"/>
        <w:ind w:firstLine="709"/>
        <w:jc w:val="both"/>
        <w:rPr>
          <w:sz w:val="28"/>
          <w:szCs w:val="28"/>
        </w:rPr>
      </w:pPr>
      <w:r w:rsidRPr="00A765A6">
        <w:rPr>
          <w:sz w:val="28"/>
          <w:szCs w:val="28"/>
        </w:rPr>
        <w:t>Таблица 4.2</w:t>
      </w:r>
      <w:r w:rsidR="00CE50DA">
        <w:rPr>
          <w:sz w:val="28"/>
          <w:szCs w:val="28"/>
        </w:rPr>
        <w:t xml:space="preserve"> </w:t>
      </w:r>
      <w:r w:rsidRPr="00A765A6">
        <w:rPr>
          <w:sz w:val="28"/>
          <w:szCs w:val="28"/>
        </w:rPr>
        <w:t>Основные показатели для расчета комплексного показателя физико-механических</w:t>
      </w:r>
      <w:r w:rsidR="00A765A6">
        <w:rPr>
          <w:sz w:val="28"/>
          <w:szCs w:val="28"/>
        </w:rPr>
        <w:t xml:space="preserve"> </w:t>
      </w:r>
      <w:r w:rsidRPr="00A765A6">
        <w:rPr>
          <w:sz w:val="28"/>
          <w:szCs w:val="28"/>
        </w:rPr>
        <w:t>свойств материалов верха обуви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96"/>
        <w:gridCol w:w="1591"/>
        <w:gridCol w:w="2373"/>
        <w:gridCol w:w="914"/>
        <w:gridCol w:w="2488"/>
      </w:tblGrid>
      <w:tr w:rsidR="006921C8" w:rsidRPr="00826A53" w:rsidTr="00826A53">
        <w:tc>
          <w:tcPr>
            <w:tcW w:w="0" w:type="auto"/>
            <w:vMerge w:val="restart"/>
            <w:shd w:val="clear" w:color="auto" w:fill="auto"/>
          </w:tcPr>
          <w:p w:rsidR="006921C8" w:rsidRPr="00826A53" w:rsidRDefault="006921C8" w:rsidP="00826A53">
            <w:pPr>
              <w:tabs>
                <w:tab w:val="left" w:pos="9354"/>
              </w:tabs>
              <w:suppressAutoHyphens/>
              <w:spacing w:line="360" w:lineRule="auto"/>
              <w:rPr>
                <w:sz w:val="20"/>
                <w:szCs w:val="28"/>
              </w:rPr>
            </w:pPr>
            <w:r w:rsidRPr="00826A53">
              <w:rPr>
                <w:sz w:val="20"/>
                <w:szCs w:val="28"/>
              </w:rPr>
              <w:t>Основные показатели свойств</w:t>
            </w:r>
          </w:p>
        </w:tc>
        <w:tc>
          <w:tcPr>
            <w:tcW w:w="0" w:type="auto"/>
            <w:vMerge w:val="restart"/>
            <w:shd w:val="clear" w:color="auto" w:fill="auto"/>
          </w:tcPr>
          <w:p w:rsidR="006921C8" w:rsidRPr="00826A53" w:rsidRDefault="006921C8" w:rsidP="00826A53">
            <w:pPr>
              <w:tabs>
                <w:tab w:val="left" w:pos="9354"/>
              </w:tabs>
              <w:suppressAutoHyphens/>
              <w:spacing w:line="360" w:lineRule="auto"/>
              <w:rPr>
                <w:sz w:val="20"/>
                <w:szCs w:val="28"/>
              </w:rPr>
            </w:pPr>
            <w:r w:rsidRPr="00826A53">
              <w:rPr>
                <w:sz w:val="20"/>
                <w:szCs w:val="28"/>
              </w:rPr>
              <w:t>Коэффициент весомости</w:t>
            </w:r>
          </w:p>
        </w:tc>
        <w:tc>
          <w:tcPr>
            <w:tcW w:w="0" w:type="auto"/>
            <w:gridSpan w:val="3"/>
            <w:shd w:val="clear" w:color="auto" w:fill="auto"/>
          </w:tcPr>
          <w:p w:rsidR="006921C8" w:rsidRPr="00826A53" w:rsidRDefault="006921C8" w:rsidP="00826A53">
            <w:pPr>
              <w:tabs>
                <w:tab w:val="left" w:pos="9354"/>
              </w:tabs>
              <w:suppressAutoHyphens/>
              <w:spacing w:line="360" w:lineRule="auto"/>
              <w:rPr>
                <w:sz w:val="20"/>
                <w:szCs w:val="28"/>
              </w:rPr>
            </w:pPr>
            <w:r w:rsidRPr="00826A53">
              <w:rPr>
                <w:sz w:val="20"/>
                <w:szCs w:val="28"/>
              </w:rPr>
              <w:t>Значение показателей свойств</w:t>
            </w:r>
          </w:p>
        </w:tc>
      </w:tr>
      <w:tr w:rsidR="006921C8" w:rsidRPr="00826A53" w:rsidTr="00826A53">
        <w:tc>
          <w:tcPr>
            <w:tcW w:w="0" w:type="auto"/>
            <w:vMerge/>
            <w:shd w:val="clear" w:color="auto" w:fill="auto"/>
          </w:tcPr>
          <w:p w:rsidR="006921C8" w:rsidRPr="00826A53" w:rsidRDefault="006921C8" w:rsidP="00826A53">
            <w:pPr>
              <w:tabs>
                <w:tab w:val="left" w:pos="9354"/>
              </w:tabs>
              <w:suppressAutoHyphens/>
              <w:spacing w:line="360" w:lineRule="auto"/>
              <w:rPr>
                <w:sz w:val="20"/>
                <w:szCs w:val="28"/>
              </w:rPr>
            </w:pPr>
          </w:p>
        </w:tc>
        <w:tc>
          <w:tcPr>
            <w:tcW w:w="0" w:type="auto"/>
            <w:vMerge/>
            <w:shd w:val="clear" w:color="auto" w:fill="auto"/>
          </w:tcPr>
          <w:p w:rsidR="006921C8" w:rsidRPr="00826A53" w:rsidRDefault="006921C8" w:rsidP="00826A53">
            <w:pPr>
              <w:tabs>
                <w:tab w:val="left" w:pos="9354"/>
              </w:tabs>
              <w:suppressAutoHyphens/>
              <w:spacing w:line="360" w:lineRule="auto"/>
              <w:rPr>
                <w:sz w:val="20"/>
                <w:szCs w:val="28"/>
              </w:rPr>
            </w:pPr>
          </w:p>
        </w:tc>
        <w:tc>
          <w:tcPr>
            <w:tcW w:w="0" w:type="auto"/>
            <w:shd w:val="clear" w:color="auto" w:fill="auto"/>
          </w:tcPr>
          <w:p w:rsidR="006921C8" w:rsidRPr="00826A53" w:rsidRDefault="006921C8" w:rsidP="00826A53">
            <w:pPr>
              <w:tabs>
                <w:tab w:val="left" w:pos="9354"/>
              </w:tabs>
              <w:suppressAutoHyphens/>
              <w:spacing w:line="360" w:lineRule="auto"/>
              <w:rPr>
                <w:sz w:val="20"/>
                <w:szCs w:val="28"/>
              </w:rPr>
            </w:pPr>
            <w:r w:rsidRPr="00826A53">
              <w:rPr>
                <w:sz w:val="20"/>
                <w:szCs w:val="28"/>
              </w:rPr>
              <w:t>Кожа хромовая с естественной лицевой поверхностью</w:t>
            </w:r>
            <w:r w:rsidR="00A765A6" w:rsidRPr="00826A53">
              <w:rPr>
                <w:sz w:val="20"/>
                <w:szCs w:val="28"/>
              </w:rPr>
              <w:t xml:space="preserve"> </w:t>
            </w:r>
            <w:r w:rsidRPr="00826A53">
              <w:rPr>
                <w:sz w:val="20"/>
                <w:szCs w:val="28"/>
              </w:rPr>
              <w:t>(эластичная)</w:t>
            </w:r>
          </w:p>
          <w:p w:rsidR="006921C8" w:rsidRPr="00826A53" w:rsidRDefault="006921C8" w:rsidP="00826A53">
            <w:pPr>
              <w:tabs>
                <w:tab w:val="left" w:pos="9354"/>
              </w:tabs>
              <w:suppressAutoHyphens/>
              <w:spacing w:line="360" w:lineRule="auto"/>
              <w:rPr>
                <w:sz w:val="20"/>
                <w:szCs w:val="28"/>
              </w:rPr>
            </w:pPr>
            <w:r w:rsidRPr="00826A53">
              <w:rPr>
                <w:sz w:val="20"/>
                <w:szCs w:val="28"/>
              </w:rPr>
              <w:t>ТУ 17-06-113-85</w:t>
            </w:r>
          </w:p>
        </w:tc>
        <w:tc>
          <w:tcPr>
            <w:tcW w:w="0" w:type="auto"/>
            <w:shd w:val="clear" w:color="auto" w:fill="auto"/>
          </w:tcPr>
          <w:p w:rsidR="006921C8" w:rsidRPr="00826A53" w:rsidRDefault="006921C8" w:rsidP="00826A53">
            <w:pPr>
              <w:tabs>
                <w:tab w:val="left" w:pos="9354"/>
              </w:tabs>
              <w:suppressAutoHyphens/>
              <w:spacing w:line="360" w:lineRule="auto"/>
              <w:rPr>
                <w:sz w:val="20"/>
                <w:szCs w:val="28"/>
              </w:rPr>
            </w:pPr>
            <w:r w:rsidRPr="00826A53">
              <w:rPr>
                <w:sz w:val="20"/>
                <w:szCs w:val="28"/>
              </w:rPr>
              <w:t>Замша</w:t>
            </w:r>
          </w:p>
          <w:p w:rsidR="006921C8" w:rsidRPr="00826A53" w:rsidRDefault="006921C8" w:rsidP="00826A53">
            <w:pPr>
              <w:tabs>
                <w:tab w:val="left" w:pos="9354"/>
              </w:tabs>
              <w:suppressAutoHyphens/>
              <w:spacing w:line="360" w:lineRule="auto"/>
              <w:rPr>
                <w:sz w:val="20"/>
                <w:szCs w:val="28"/>
              </w:rPr>
            </w:pPr>
            <w:r w:rsidRPr="00826A53">
              <w:rPr>
                <w:sz w:val="20"/>
                <w:szCs w:val="28"/>
              </w:rPr>
              <w:t>ГОСТ 3717-70</w:t>
            </w:r>
          </w:p>
        </w:tc>
        <w:tc>
          <w:tcPr>
            <w:tcW w:w="0" w:type="auto"/>
            <w:shd w:val="clear" w:color="auto" w:fill="auto"/>
          </w:tcPr>
          <w:p w:rsidR="006921C8" w:rsidRPr="00826A53" w:rsidRDefault="006921C8" w:rsidP="00826A53">
            <w:pPr>
              <w:tabs>
                <w:tab w:val="left" w:pos="9354"/>
              </w:tabs>
              <w:suppressAutoHyphens/>
              <w:spacing w:line="360" w:lineRule="auto"/>
              <w:rPr>
                <w:sz w:val="20"/>
                <w:szCs w:val="28"/>
              </w:rPr>
            </w:pPr>
            <w:r w:rsidRPr="00826A53">
              <w:rPr>
                <w:sz w:val="20"/>
                <w:szCs w:val="28"/>
              </w:rPr>
              <w:t>Кожа хромовая гладкая с естественной лицевой поверхностью (выросток)</w:t>
            </w:r>
          </w:p>
          <w:p w:rsidR="006921C8" w:rsidRPr="00826A53" w:rsidRDefault="006921C8" w:rsidP="00826A53">
            <w:pPr>
              <w:tabs>
                <w:tab w:val="left" w:pos="9354"/>
              </w:tabs>
              <w:suppressAutoHyphens/>
              <w:spacing w:line="360" w:lineRule="auto"/>
              <w:rPr>
                <w:sz w:val="20"/>
                <w:szCs w:val="28"/>
              </w:rPr>
            </w:pPr>
            <w:r w:rsidRPr="00826A53">
              <w:rPr>
                <w:sz w:val="20"/>
                <w:szCs w:val="28"/>
              </w:rPr>
              <w:t>ГОСТ 939-88</w:t>
            </w:r>
          </w:p>
        </w:tc>
      </w:tr>
      <w:tr w:rsidR="008D24F9" w:rsidRPr="00826A53" w:rsidTr="00826A53">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10</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3</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3</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p>
        </w:tc>
      </w:tr>
      <w:tr w:rsidR="008D24F9" w:rsidRPr="00826A53" w:rsidTr="00826A53">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8,6</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14</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15</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13</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p>
        </w:tc>
      </w:tr>
      <w:tr w:rsidR="008D24F9" w:rsidRPr="00826A53" w:rsidTr="00826A53">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7,3</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11</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r w:rsidRPr="00826A53">
              <w:rPr>
                <w:sz w:val="20"/>
                <w:szCs w:val="28"/>
              </w:rPr>
              <w:t>15</w:t>
            </w:r>
          </w:p>
        </w:tc>
        <w:tc>
          <w:tcPr>
            <w:tcW w:w="0" w:type="auto"/>
            <w:shd w:val="clear" w:color="auto" w:fill="auto"/>
          </w:tcPr>
          <w:p w:rsidR="008D24F9" w:rsidRPr="00826A53" w:rsidRDefault="008D24F9" w:rsidP="00826A53">
            <w:pPr>
              <w:tabs>
                <w:tab w:val="left" w:pos="9354"/>
              </w:tabs>
              <w:suppressAutoHyphens/>
              <w:spacing w:line="360" w:lineRule="auto"/>
              <w:rPr>
                <w:sz w:val="20"/>
                <w:szCs w:val="28"/>
              </w:rPr>
            </w:pPr>
          </w:p>
        </w:tc>
      </w:tr>
    </w:tbl>
    <w:p w:rsidR="006921C8" w:rsidRPr="00A765A6" w:rsidRDefault="006921C8" w:rsidP="00A765A6">
      <w:pPr>
        <w:tabs>
          <w:tab w:val="left" w:pos="900"/>
          <w:tab w:val="left" w:pos="9354"/>
        </w:tabs>
        <w:suppressAutoHyphens/>
        <w:spacing w:line="360" w:lineRule="auto"/>
        <w:ind w:firstLine="709"/>
        <w:jc w:val="both"/>
        <w:rPr>
          <w:sz w:val="28"/>
          <w:szCs w:val="28"/>
        </w:rPr>
      </w:pPr>
    </w:p>
    <w:p w:rsidR="006921C8" w:rsidRPr="00A765A6" w:rsidRDefault="006921C8" w:rsidP="00A765A6">
      <w:pPr>
        <w:suppressAutoHyphens/>
        <w:spacing w:line="360" w:lineRule="auto"/>
        <w:ind w:firstLine="709"/>
        <w:jc w:val="both"/>
        <w:rPr>
          <w:sz w:val="28"/>
          <w:szCs w:val="28"/>
        </w:rPr>
      </w:pPr>
      <w:r w:rsidRPr="00A765A6">
        <w:rPr>
          <w:sz w:val="28"/>
          <w:szCs w:val="28"/>
        </w:rPr>
        <w:t>Вывод: Таким образом, на основании расчетов при выборе материалов верха следует рекомендовать кожу хромовую с естественной лицевой поверхностью (выросток), отличающуюся гораздо более высоким комплексом физико-механических показателей, чем эластичная кожа.</w:t>
      </w: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rPr>
        <w:t>Определяется весомость показателей гигиенических свойств по методу последовательных сопоставлений. При использовании этого метода предполагается весомость наиболее важного показателя оценивать числом 10. Определяется средняя весомость каждого показателя по результатам опроса, которая учитывается при расчете комплексного показателя качества.</w:t>
      </w: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rPr>
        <w:t>Весомость второго показателя А</w:t>
      </w:r>
      <w:r w:rsidRPr="00A765A6">
        <w:rPr>
          <w:sz w:val="28"/>
          <w:szCs w:val="28"/>
          <w:vertAlign w:val="subscript"/>
        </w:rPr>
        <w:t>2</w:t>
      </w:r>
      <w:r w:rsidRPr="00A765A6">
        <w:rPr>
          <w:sz w:val="28"/>
          <w:szCs w:val="28"/>
        </w:rPr>
        <w:t xml:space="preserve"> = А*∑а</w:t>
      </w:r>
      <w:r w:rsidRPr="00A765A6">
        <w:rPr>
          <w:sz w:val="28"/>
          <w:szCs w:val="28"/>
          <w:vertAlign w:val="subscript"/>
        </w:rPr>
        <w:t>1</w:t>
      </w:r>
      <w:r w:rsidRPr="00A765A6">
        <w:rPr>
          <w:sz w:val="28"/>
          <w:szCs w:val="28"/>
        </w:rPr>
        <w:t>/∑а</w:t>
      </w:r>
      <w:r w:rsidRPr="00A765A6">
        <w:rPr>
          <w:sz w:val="28"/>
          <w:szCs w:val="28"/>
          <w:vertAlign w:val="subscript"/>
        </w:rPr>
        <w:t>2</w:t>
      </w: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rPr>
        <w:t>Весомость третьего показателя А</w:t>
      </w:r>
      <w:r w:rsidRPr="00A765A6">
        <w:rPr>
          <w:sz w:val="28"/>
          <w:szCs w:val="28"/>
          <w:vertAlign w:val="subscript"/>
        </w:rPr>
        <w:t>3</w:t>
      </w:r>
      <w:r w:rsidRPr="00A765A6">
        <w:rPr>
          <w:sz w:val="28"/>
          <w:szCs w:val="28"/>
        </w:rPr>
        <w:t xml:space="preserve"> = А*∑а</w:t>
      </w:r>
      <w:r w:rsidRPr="00A765A6">
        <w:rPr>
          <w:sz w:val="28"/>
          <w:szCs w:val="28"/>
          <w:vertAlign w:val="subscript"/>
        </w:rPr>
        <w:t>1</w:t>
      </w:r>
      <w:r w:rsidRPr="00A765A6">
        <w:rPr>
          <w:sz w:val="28"/>
          <w:szCs w:val="28"/>
        </w:rPr>
        <w:t>/∑а</w:t>
      </w:r>
      <w:r w:rsidRPr="00A765A6">
        <w:rPr>
          <w:sz w:val="28"/>
          <w:szCs w:val="28"/>
          <w:vertAlign w:val="subscript"/>
        </w:rPr>
        <w:t>3</w:t>
      </w:r>
    </w:p>
    <w:p w:rsidR="006921C8" w:rsidRPr="00A765A6" w:rsidRDefault="006921C8" w:rsidP="00A765A6">
      <w:pPr>
        <w:suppressAutoHyphens/>
        <w:spacing w:line="360" w:lineRule="auto"/>
        <w:ind w:firstLine="709"/>
        <w:jc w:val="both"/>
        <w:rPr>
          <w:sz w:val="28"/>
          <w:szCs w:val="28"/>
        </w:rPr>
      </w:pPr>
      <w:r w:rsidRPr="00A765A6">
        <w:rPr>
          <w:sz w:val="28"/>
          <w:szCs w:val="28"/>
        </w:rPr>
        <w:t>Приняв весомость гигроскопичности за 10 (А) получаем следующее:</w:t>
      </w:r>
    </w:p>
    <w:p w:rsidR="006921C8" w:rsidRPr="00A765A6" w:rsidRDefault="006921C8" w:rsidP="00A765A6">
      <w:pPr>
        <w:suppressAutoHyphens/>
        <w:spacing w:line="360" w:lineRule="auto"/>
        <w:ind w:firstLine="709"/>
        <w:jc w:val="both"/>
        <w:rPr>
          <w:sz w:val="28"/>
          <w:szCs w:val="28"/>
        </w:rPr>
      </w:pPr>
      <w:r w:rsidRPr="00A765A6">
        <w:rPr>
          <w:sz w:val="28"/>
          <w:szCs w:val="28"/>
        </w:rPr>
        <w:t>- воздухопроницаемость (А</w:t>
      </w:r>
      <w:r w:rsidRPr="00A765A6">
        <w:rPr>
          <w:sz w:val="28"/>
          <w:szCs w:val="28"/>
          <w:vertAlign w:val="subscript"/>
        </w:rPr>
        <w:t>2</w:t>
      </w:r>
      <w:r w:rsidRPr="00A765A6">
        <w:rPr>
          <w:sz w:val="28"/>
          <w:szCs w:val="28"/>
        </w:rPr>
        <w:t>)</w:t>
      </w:r>
    </w:p>
    <w:p w:rsidR="00CE50DA" w:rsidRDefault="00CE50DA" w:rsidP="00A765A6">
      <w:pPr>
        <w:suppressAutoHyphens/>
        <w:spacing w:line="360" w:lineRule="auto"/>
        <w:ind w:firstLine="709"/>
        <w:jc w:val="both"/>
        <w:rPr>
          <w:sz w:val="28"/>
          <w:szCs w:val="28"/>
        </w:rPr>
      </w:pPr>
    </w:p>
    <w:p w:rsidR="006921C8" w:rsidRPr="00A765A6" w:rsidRDefault="006921C8" w:rsidP="00A765A6">
      <w:pPr>
        <w:suppressAutoHyphens/>
        <w:spacing w:line="360" w:lineRule="auto"/>
        <w:ind w:firstLine="709"/>
        <w:jc w:val="both"/>
        <w:rPr>
          <w:sz w:val="28"/>
          <w:szCs w:val="28"/>
        </w:rPr>
      </w:pPr>
      <w:r w:rsidRPr="00A765A6">
        <w:rPr>
          <w:sz w:val="28"/>
          <w:szCs w:val="28"/>
        </w:rPr>
        <w:t>А</w:t>
      </w:r>
      <w:r w:rsidRPr="00A765A6">
        <w:rPr>
          <w:sz w:val="28"/>
          <w:szCs w:val="28"/>
          <w:vertAlign w:val="subscript"/>
        </w:rPr>
        <w:t>2</w:t>
      </w:r>
      <w:r w:rsidRPr="00A765A6">
        <w:rPr>
          <w:sz w:val="28"/>
          <w:szCs w:val="28"/>
        </w:rPr>
        <w:t xml:space="preserve"> = 10*( 15/ 25 ) = 6</w:t>
      </w:r>
    </w:p>
    <w:p w:rsidR="00CE50DA" w:rsidRDefault="00CE50DA" w:rsidP="00A765A6">
      <w:pPr>
        <w:suppressAutoHyphens/>
        <w:spacing w:line="360" w:lineRule="auto"/>
        <w:ind w:firstLine="709"/>
        <w:jc w:val="both"/>
        <w:rPr>
          <w:sz w:val="28"/>
          <w:szCs w:val="28"/>
        </w:rPr>
      </w:pPr>
    </w:p>
    <w:p w:rsidR="006921C8" w:rsidRPr="00A765A6" w:rsidRDefault="006921C8" w:rsidP="00A765A6">
      <w:pPr>
        <w:suppressAutoHyphens/>
        <w:spacing w:line="360" w:lineRule="auto"/>
        <w:ind w:firstLine="709"/>
        <w:jc w:val="both"/>
        <w:rPr>
          <w:sz w:val="28"/>
          <w:szCs w:val="28"/>
        </w:rPr>
      </w:pPr>
      <w:r w:rsidRPr="00A765A6">
        <w:rPr>
          <w:sz w:val="28"/>
          <w:szCs w:val="28"/>
        </w:rPr>
        <w:t>- влагоотдача (А</w:t>
      </w:r>
      <w:r w:rsidRPr="00A765A6">
        <w:rPr>
          <w:sz w:val="28"/>
          <w:szCs w:val="28"/>
          <w:vertAlign w:val="subscript"/>
        </w:rPr>
        <w:t>3</w:t>
      </w:r>
      <w:r w:rsidRPr="00A765A6">
        <w:rPr>
          <w:sz w:val="28"/>
          <w:szCs w:val="28"/>
        </w:rPr>
        <w:t>)</w:t>
      </w:r>
    </w:p>
    <w:p w:rsidR="00CE50DA" w:rsidRDefault="00CE50DA" w:rsidP="00A765A6">
      <w:pPr>
        <w:suppressAutoHyphens/>
        <w:spacing w:line="360" w:lineRule="auto"/>
        <w:ind w:firstLine="709"/>
        <w:jc w:val="both"/>
        <w:rPr>
          <w:sz w:val="28"/>
          <w:szCs w:val="28"/>
        </w:rPr>
      </w:pPr>
    </w:p>
    <w:p w:rsidR="006921C8" w:rsidRPr="00A765A6" w:rsidRDefault="00CE50DA" w:rsidP="00A765A6">
      <w:pPr>
        <w:suppressAutoHyphens/>
        <w:spacing w:line="360" w:lineRule="auto"/>
        <w:ind w:firstLine="709"/>
        <w:jc w:val="both"/>
        <w:rPr>
          <w:sz w:val="28"/>
          <w:szCs w:val="28"/>
        </w:rPr>
      </w:pPr>
      <w:r>
        <w:rPr>
          <w:sz w:val="28"/>
          <w:szCs w:val="28"/>
        </w:rPr>
        <w:br w:type="page"/>
      </w:r>
      <w:r w:rsidR="006921C8" w:rsidRPr="00A765A6">
        <w:rPr>
          <w:sz w:val="28"/>
          <w:szCs w:val="28"/>
        </w:rPr>
        <w:t>А</w:t>
      </w:r>
      <w:r w:rsidR="006921C8" w:rsidRPr="00A765A6">
        <w:rPr>
          <w:sz w:val="28"/>
          <w:szCs w:val="28"/>
          <w:vertAlign w:val="subscript"/>
        </w:rPr>
        <w:t>3</w:t>
      </w:r>
      <w:r w:rsidR="006921C8" w:rsidRPr="00A765A6">
        <w:rPr>
          <w:sz w:val="28"/>
          <w:szCs w:val="28"/>
        </w:rPr>
        <w:t xml:space="preserve"> = 10*( 15/38 ) = 3,9</w:t>
      </w:r>
    </w:p>
    <w:p w:rsidR="00CE50DA" w:rsidRDefault="00CE50DA" w:rsidP="00A765A6">
      <w:pPr>
        <w:suppressAutoHyphens/>
        <w:spacing w:line="360" w:lineRule="auto"/>
        <w:ind w:firstLine="709"/>
        <w:jc w:val="both"/>
        <w:rPr>
          <w:sz w:val="28"/>
          <w:szCs w:val="28"/>
        </w:rPr>
      </w:pPr>
    </w:p>
    <w:p w:rsidR="006921C8" w:rsidRPr="00A765A6" w:rsidRDefault="006921C8" w:rsidP="00A765A6">
      <w:pPr>
        <w:suppressAutoHyphens/>
        <w:spacing w:line="360" w:lineRule="auto"/>
        <w:ind w:firstLine="709"/>
        <w:jc w:val="both"/>
        <w:rPr>
          <w:sz w:val="28"/>
          <w:szCs w:val="28"/>
        </w:rPr>
      </w:pPr>
      <w:r w:rsidRPr="00A765A6">
        <w:rPr>
          <w:sz w:val="28"/>
          <w:szCs w:val="28"/>
        </w:rPr>
        <w:t>Расчет комплексного показателя свойства материалов.</w:t>
      </w:r>
    </w:p>
    <w:p w:rsidR="00CE50DA" w:rsidRDefault="00CE50DA" w:rsidP="00A765A6">
      <w:pPr>
        <w:tabs>
          <w:tab w:val="left" w:pos="9354"/>
        </w:tabs>
        <w:suppressAutoHyphens/>
        <w:spacing w:line="360" w:lineRule="auto"/>
        <w:ind w:firstLine="709"/>
        <w:jc w:val="both"/>
        <w:rPr>
          <w:sz w:val="28"/>
          <w:szCs w:val="28"/>
        </w:rPr>
      </w:pP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lang w:val="en-US"/>
        </w:rPr>
        <w:t>Q</w:t>
      </w:r>
      <w:r w:rsidRPr="00A765A6">
        <w:rPr>
          <w:sz w:val="28"/>
          <w:szCs w:val="28"/>
        </w:rPr>
        <w:t xml:space="preserve"> = ∑</w:t>
      </w:r>
      <w:r w:rsidRPr="00A765A6">
        <w:rPr>
          <w:sz w:val="28"/>
          <w:szCs w:val="28"/>
          <w:lang w:val="en-US"/>
        </w:rPr>
        <w:t>d</w:t>
      </w:r>
      <w:r w:rsidRPr="00A765A6">
        <w:rPr>
          <w:sz w:val="28"/>
          <w:szCs w:val="28"/>
          <w:vertAlign w:val="subscript"/>
          <w:lang w:val="en-US"/>
        </w:rPr>
        <w:t>i</w:t>
      </w:r>
      <w:r w:rsidRPr="00A765A6">
        <w:rPr>
          <w:sz w:val="28"/>
          <w:szCs w:val="28"/>
        </w:rPr>
        <w:t>* (Х</w:t>
      </w:r>
      <w:r w:rsidRPr="00A765A6">
        <w:rPr>
          <w:sz w:val="28"/>
          <w:szCs w:val="28"/>
          <w:vertAlign w:val="subscript"/>
          <w:lang w:val="en-US"/>
        </w:rPr>
        <w:t>i</w:t>
      </w:r>
      <w:r w:rsidRPr="00A765A6">
        <w:rPr>
          <w:sz w:val="28"/>
          <w:szCs w:val="28"/>
        </w:rPr>
        <w:t xml:space="preserve"> / Х</w:t>
      </w:r>
      <w:r w:rsidRPr="00A765A6">
        <w:rPr>
          <w:sz w:val="28"/>
          <w:szCs w:val="28"/>
          <w:vertAlign w:val="subscript"/>
          <w:lang w:val="en-US"/>
        </w:rPr>
        <w:t>i</w:t>
      </w:r>
      <w:r w:rsidRPr="00A765A6">
        <w:rPr>
          <w:sz w:val="28"/>
          <w:szCs w:val="28"/>
          <w:vertAlign w:val="subscript"/>
        </w:rPr>
        <w:t>баз</w:t>
      </w:r>
      <w:r w:rsidRPr="00A765A6">
        <w:rPr>
          <w:sz w:val="28"/>
          <w:szCs w:val="28"/>
        </w:rPr>
        <w:t>)</w:t>
      </w:r>
    </w:p>
    <w:p w:rsidR="00CE50DA" w:rsidRDefault="00CE50DA" w:rsidP="00A765A6">
      <w:pPr>
        <w:tabs>
          <w:tab w:val="left" w:pos="9354"/>
        </w:tabs>
        <w:suppressAutoHyphens/>
        <w:spacing w:line="360" w:lineRule="auto"/>
        <w:ind w:firstLine="709"/>
        <w:jc w:val="both"/>
        <w:rPr>
          <w:sz w:val="28"/>
          <w:szCs w:val="28"/>
        </w:rPr>
      </w:pPr>
    </w:p>
    <w:p w:rsidR="006921C8" w:rsidRPr="00A765A6" w:rsidRDefault="006921C8" w:rsidP="00A765A6">
      <w:pPr>
        <w:tabs>
          <w:tab w:val="left" w:pos="9354"/>
        </w:tabs>
        <w:suppressAutoHyphens/>
        <w:spacing w:line="360" w:lineRule="auto"/>
        <w:ind w:firstLine="709"/>
        <w:jc w:val="both"/>
        <w:rPr>
          <w:sz w:val="28"/>
          <w:szCs w:val="28"/>
        </w:rPr>
      </w:pPr>
      <w:r w:rsidRPr="00A765A6">
        <w:rPr>
          <w:sz w:val="28"/>
          <w:szCs w:val="28"/>
        </w:rPr>
        <w:t>где</w:t>
      </w:r>
      <w:r w:rsidR="00A765A6">
        <w:rPr>
          <w:sz w:val="28"/>
          <w:szCs w:val="28"/>
        </w:rPr>
        <w:t xml:space="preserve"> </w:t>
      </w:r>
      <w:r w:rsidRPr="00A765A6">
        <w:rPr>
          <w:sz w:val="28"/>
          <w:szCs w:val="28"/>
          <w:lang w:val="en-US"/>
        </w:rPr>
        <w:t>d</w:t>
      </w:r>
      <w:r w:rsidRPr="00A765A6">
        <w:rPr>
          <w:sz w:val="28"/>
          <w:szCs w:val="28"/>
          <w:vertAlign w:val="subscript"/>
          <w:lang w:val="en-US"/>
        </w:rPr>
        <w:t>i</w:t>
      </w:r>
      <w:r w:rsidRPr="00A765A6">
        <w:rPr>
          <w:sz w:val="28"/>
          <w:szCs w:val="28"/>
        </w:rPr>
        <w:t xml:space="preserve"> – весомость отдельного показателя свойства;</w:t>
      </w:r>
    </w:p>
    <w:p w:rsidR="006921C8" w:rsidRPr="00A765A6" w:rsidRDefault="006921C8" w:rsidP="00A765A6">
      <w:pPr>
        <w:tabs>
          <w:tab w:val="left" w:pos="900"/>
          <w:tab w:val="left" w:pos="9354"/>
        </w:tabs>
        <w:suppressAutoHyphens/>
        <w:spacing w:line="360" w:lineRule="auto"/>
        <w:ind w:firstLine="709"/>
        <w:jc w:val="both"/>
        <w:rPr>
          <w:sz w:val="28"/>
          <w:szCs w:val="28"/>
        </w:rPr>
      </w:pPr>
      <w:r w:rsidRPr="00A765A6">
        <w:rPr>
          <w:sz w:val="28"/>
          <w:szCs w:val="28"/>
        </w:rPr>
        <w:t>Х</w:t>
      </w:r>
      <w:r w:rsidRPr="00A765A6">
        <w:rPr>
          <w:sz w:val="28"/>
          <w:szCs w:val="28"/>
          <w:vertAlign w:val="subscript"/>
          <w:lang w:val="en-US"/>
        </w:rPr>
        <w:t>i</w:t>
      </w:r>
      <w:r w:rsidRPr="00A765A6">
        <w:rPr>
          <w:sz w:val="28"/>
          <w:szCs w:val="28"/>
        </w:rPr>
        <w:t xml:space="preserve"> – численное значение данного показателя свойства материала;</w:t>
      </w:r>
    </w:p>
    <w:p w:rsidR="006921C8" w:rsidRPr="00A765A6" w:rsidRDefault="006921C8" w:rsidP="00A765A6">
      <w:pPr>
        <w:tabs>
          <w:tab w:val="left" w:pos="900"/>
          <w:tab w:val="left" w:pos="9354"/>
        </w:tabs>
        <w:suppressAutoHyphens/>
        <w:spacing w:line="360" w:lineRule="auto"/>
        <w:ind w:firstLine="709"/>
        <w:jc w:val="both"/>
        <w:rPr>
          <w:sz w:val="28"/>
          <w:szCs w:val="28"/>
        </w:rPr>
      </w:pPr>
      <w:r w:rsidRPr="00A765A6">
        <w:rPr>
          <w:sz w:val="28"/>
          <w:szCs w:val="28"/>
        </w:rPr>
        <w:t>Х</w:t>
      </w:r>
      <w:r w:rsidRPr="00A765A6">
        <w:rPr>
          <w:sz w:val="28"/>
          <w:szCs w:val="28"/>
          <w:vertAlign w:val="subscript"/>
          <w:lang w:val="en-US"/>
        </w:rPr>
        <w:t>i</w:t>
      </w:r>
      <w:r w:rsidRPr="00A765A6">
        <w:rPr>
          <w:sz w:val="28"/>
          <w:szCs w:val="28"/>
          <w:vertAlign w:val="subscript"/>
        </w:rPr>
        <w:t>баз</w:t>
      </w:r>
      <w:r w:rsidRPr="00A765A6">
        <w:rPr>
          <w:sz w:val="28"/>
          <w:szCs w:val="28"/>
        </w:rPr>
        <w:t xml:space="preserve"> – значение показателя для эталонного (базового) материала.</w:t>
      </w:r>
    </w:p>
    <w:p w:rsidR="00CE50DA" w:rsidRDefault="00CE50DA" w:rsidP="00A765A6">
      <w:pPr>
        <w:tabs>
          <w:tab w:val="left" w:pos="900"/>
          <w:tab w:val="left" w:pos="9354"/>
        </w:tabs>
        <w:suppressAutoHyphens/>
        <w:spacing w:line="360" w:lineRule="auto"/>
        <w:ind w:firstLine="709"/>
        <w:jc w:val="both"/>
        <w:rPr>
          <w:sz w:val="28"/>
          <w:szCs w:val="28"/>
        </w:rPr>
      </w:pPr>
    </w:p>
    <w:p w:rsidR="006921C8" w:rsidRPr="00A765A6" w:rsidRDefault="006921C8" w:rsidP="00A765A6">
      <w:pPr>
        <w:tabs>
          <w:tab w:val="left" w:pos="900"/>
          <w:tab w:val="left" w:pos="9354"/>
        </w:tabs>
        <w:suppressAutoHyphens/>
        <w:spacing w:line="360" w:lineRule="auto"/>
        <w:ind w:firstLine="709"/>
        <w:jc w:val="both"/>
        <w:rPr>
          <w:sz w:val="28"/>
          <w:szCs w:val="28"/>
        </w:rPr>
      </w:pPr>
      <w:r w:rsidRPr="00A765A6">
        <w:rPr>
          <w:sz w:val="28"/>
          <w:szCs w:val="28"/>
          <w:lang w:val="en-US"/>
        </w:rPr>
        <w:t>Q</w:t>
      </w:r>
      <w:r w:rsidRPr="00A765A6">
        <w:rPr>
          <w:sz w:val="28"/>
          <w:szCs w:val="28"/>
          <w:vertAlign w:val="subscript"/>
        </w:rPr>
        <w:t>1</w:t>
      </w:r>
      <w:r w:rsidRPr="00A765A6">
        <w:rPr>
          <w:sz w:val="28"/>
          <w:szCs w:val="28"/>
        </w:rPr>
        <w:t xml:space="preserve"> = 10*6/6 + 6*30/30 + 3,9*6/6 = 19,9 (эластичная кожа)</w:t>
      </w:r>
    </w:p>
    <w:p w:rsidR="006921C8" w:rsidRPr="00A765A6" w:rsidRDefault="006921C8" w:rsidP="00A765A6">
      <w:pPr>
        <w:tabs>
          <w:tab w:val="left" w:pos="900"/>
          <w:tab w:val="left" w:pos="9354"/>
        </w:tabs>
        <w:suppressAutoHyphens/>
        <w:spacing w:line="360" w:lineRule="auto"/>
        <w:ind w:firstLine="709"/>
        <w:jc w:val="both"/>
        <w:rPr>
          <w:sz w:val="28"/>
          <w:szCs w:val="28"/>
        </w:rPr>
      </w:pPr>
      <w:r w:rsidRPr="00A765A6">
        <w:rPr>
          <w:sz w:val="28"/>
          <w:szCs w:val="28"/>
          <w:lang w:val="en-US"/>
        </w:rPr>
        <w:t>Q</w:t>
      </w:r>
      <w:r w:rsidRPr="00A765A6">
        <w:rPr>
          <w:sz w:val="28"/>
          <w:szCs w:val="28"/>
          <w:vertAlign w:val="subscript"/>
        </w:rPr>
        <w:t>2</w:t>
      </w:r>
      <w:r w:rsidRPr="00A765A6">
        <w:rPr>
          <w:sz w:val="28"/>
          <w:szCs w:val="28"/>
        </w:rPr>
        <w:t xml:space="preserve"> = 10*8/6 + 6*35/30 + 3,9*8/6 = 25 (замша)</w:t>
      </w:r>
    </w:p>
    <w:p w:rsidR="006921C8" w:rsidRPr="00A765A6" w:rsidRDefault="006921C8" w:rsidP="00A765A6">
      <w:pPr>
        <w:tabs>
          <w:tab w:val="left" w:pos="900"/>
          <w:tab w:val="left" w:pos="9354"/>
        </w:tabs>
        <w:suppressAutoHyphens/>
        <w:spacing w:line="360" w:lineRule="auto"/>
        <w:ind w:firstLine="709"/>
        <w:jc w:val="both"/>
        <w:rPr>
          <w:sz w:val="28"/>
          <w:szCs w:val="28"/>
        </w:rPr>
      </w:pPr>
      <w:r w:rsidRPr="00A765A6">
        <w:rPr>
          <w:sz w:val="28"/>
          <w:szCs w:val="28"/>
          <w:lang w:val="en-US"/>
        </w:rPr>
        <w:t>Q</w:t>
      </w:r>
      <w:r w:rsidRPr="00A765A6">
        <w:rPr>
          <w:sz w:val="28"/>
          <w:szCs w:val="28"/>
          <w:vertAlign w:val="subscript"/>
        </w:rPr>
        <w:t>3</w:t>
      </w:r>
      <w:r w:rsidRPr="00A765A6">
        <w:rPr>
          <w:sz w:val="28"/>
          <w:szCs w:val="28"/>
        </w:rPr>
        <w:t xml:space="preserve"> = 10*6/6 + 6*30/30 + 3,9*4/6 = 18,3 (выросток)</w:t>
      </w:r>
    </w:p>
    <w:p w:rsidR="007E001E" w:rsidRPr="00A765A6" w:rsidRDefault="007E001E" w:rsidP="00A765A6">
      <w:pPr>
        <w:suppressAutoHyphens/>
        <w:spacing w:line="360" w:lineRule="auto"/>
        <w:ind w:firstLine="709"/>
        <w:jc w:val="both"/>
        <w:rPr>
          <w:sz w:val="28"/>
          <w:szCs w:val="28"/>
        </w:rPr>
      </w:pPr>
    </w:p>
    <w:p w:rsidR="00BF5ACA" w:rsidRPr="00A765A6" w:rsidRDefault="00CE50DA" w:rsidP="00A765A6">
      <w:pPr>
        <w:tabs>
          <w:tab w:val="left" w:pos="900"/>
          <w:tab w:val="left" w:pos="3030"/>
          <w:tab w:val="center" w:pos="5247"/>
          <w:tab w:val="left" w:pos="9354"/>
        </w:tabs>
        <w:suppressAutoHyphens/>
        <w:spacing w:line="360" w:lineRule="auto"/>
        <w:ind w:firstLine="709"/>
        <w:jc w:val="both"/>
        <w:rPr>
          <w:sz w:val="28"/>
          <w:szCs w:val="32"/>
        </w:rPr>
      </w:pPr>
      <w:r>
        <w:rPr>
          <w:sz w:val="28"/>
          <w:szCs w:val="28"/>
        </w:rPr>
        <w:br w:type="page"/>
      </w:r>
      <w:r w:rsidR="005C7447" w:rsidRPr="00A765A6">
        <w:rPr>
          <w:b/>
          <w:sz w:val="28"/>
          <w:szCs w:val="32"/>
        </w:rPr>
        <w:t xml:space="preserve">6. </w:t>
      </w:r>
      <w:r w:rsidR="00BF5ACA" w:rsidRPr="00A765A6">
        <w:rPr>
          <w:b/>
          <w:sz w:val="28"/>
          <w:szCs w:val="32"/>
        </w:rPr>
        <w:t>Заключения и рекомендации</w:t>
      </w:r>
    </w:p>
    <w:p w:rsidR="00BF5ACA" w:rsidRPr="00A765A6" w:rsidRDefault="00BF5ACA" w:rsidP="00A765A6">
      <w:pPr>
        <w:tabs>
          <w:tab w:val="left" w:pos="900"/>
          <w:tab w:val="left" w:pos="9354"/>
        </w:tabs>
        <w:suppressAutoHyphens/>
        <w:spacing w:line="360" w:lineRule="auto"/>
        <w:ind w:firstLine="709"/>
        <w:jc w:val="both"/>
        <w:rPr>
          <w:sz w:val="28"/>
          <w:szCs w:val="28"/>
        </w:rPr>
      </w:pPr>
    </w:p>
    <w:p w:rsidR="00BF5ACA" w:rsidRPr="00A765A6" w:rsidRDefault="00BF5ACA" w:rsidP="00A765A6">
      <w:pPr>
        <w:tabs>
          <w:tab w:val="left" w:pos="900"/>
          <w:tab w:val="left" w:pos="9354"/>
        </w:tabs>
        <w:suppressAutoHyphens/>
        <w:spacing w:line="360" w:lineRule="auto"/>
        <w:ind w:firstLine="709"/>
        <w:jc w:val="both"/>
        <w:rPr>
          <w:sz w:val="28"/>
          <w:szCs w:val="28"/>
        </w:rPr>
      </w:pPr>
      <w:r w:rsidRPr="00A765A6">
        <w:rPr>
          <w:sz w:val="28"/>
          <w:szCs w:val="28"/>
        </w:rPr>
        <w:t xml:space="preserve">На основании сопоставления значений комплексных показателей качества, рассчитанных по основным показателям свойств с учетом нормативных требований к этим свойствам, дается заключение о возможности использования </w:t>
      </w:r>
      <w:r w:rsidR="00DB67E4" w:rsidRPr="00A765A6">
        <w:rPr>
          <w:sz w:val="28"/>
          <w:szCs w:val="28"/>
        </w:rPr>
        <w:t xml:space="preserve">подкладочных кож хромового дубления, </w:t>
      </w:r>
      <w:r w:rsidRPr="00A765A6">
        <w:rPr>
          <w:sz w:val="28"/>
          <w:szCs w:val="28"/>
        </w:rPr>
        <w:t xml:space="preserve">для изготовления </w:t>
      </w:r>
      <w:r w:rsidR="00DB67E4" w:rsidRPr="00A765A6">
        <w:rPr>
          <w:sz w:val="28"/>
          <w:szCs w:val="28"/>
        </w:rPr>
        <w:t xml:space="preserve">туфель женских </w:t>
      </w:r>
      <w:r w:rsidR="00A765A6">
        <w:rPr>
          <w:sz w:val="28"/>
          <w:szCs w:val="28"/>
        </w:rPr>
        <w:t>"</w:t>
      </w:r>
      <w:r w:rsidR="00DB67E4" w:rsidRPr="00A765A6">
        <w:rPr>
          <w:sz w:val="28"/>
          <w:szCs w:val="28"/>
        </w:rPr>
        <w:t>лодочка</w:t>
      </w:r>
      <w:r w:rsidR="00A765A6">
        <w:rPr>
          <w:sz w:val="28"/>
          <w:szCs w:val="28"/>
        </w:rPr>
        <w:t>"</w:t>
      </w:r>
      <w:r w:rsidR="00DB67E4" w:rsidRPr="00A765A6">
        <w:rPr>
          <w:sz w:val="28"/>
          <w:szCs w:val="28"/>
        </w:rPr>
        <w:t>.</w:t>
      </w:r>
    </w:p>
    <w:p w:rsidR="006921C8" w:rsidRPr="00A765A6" w:rsidRDefault="00BF5ACA" w:rsidP="00A765A6">
      <w:pPr>
        <w:suppressAutoHyphens/>
        <w:spacing w:line="360" w:lineRule="auto"/>
        <w:ind w:firstLine="709"/>
        <w:jc w:val="both"/>
        <w:rPr>
          <w:sz w:val="28"/>
          <w:szCs w:val="28"/>
        </w:rPr>
      </w:pPr>
      <w:r w:rsidRPr="00A765A6">
        <w:rPr>
          <w:sz w:val="28"/>
          <w:szCs w:val="28"/>
        </w:rPr>
        <w:t xml:space="preserve">С учетом модного </w:t>
      </w:r>
      <w:r w:rsidR="00DB67E4" w:rsidRPr="00A765A6">
        <w:rPr>
          <w:sz w:val="28"/>
          <w:szCs w:val="28"/>
        </w:rPr>
        <w:t>направления используется эластичная</w:t>
      </w:r>
      <w:r w:rsidRPr="00A765A6">
        <w:rPr>
          <w:sz w:val="28"/>
          <w:szCs w:val="28"/>
        </w:rPr>
        <w:t xml:space="preserve"> кожа. Из нее изготавливаются детали</w:t>
      </w:r>
      <w:r w:rsidR="00DB67E4" w:rsidRPr="00A765A6">
        <w:rPr>
          <w:sz w:val="28"/>
          <w:szCs w:val="28"/>
        </w:rPr>
        <w:t xml:space="preserve"> туфель</w:t>
      </w:r>
      <w:r w:rsidRPr="00A765A6">
        <w:rPr>
          <w:sz w:val="28"/>
          <w:szCs w:val="28"/>
        </w:rPr>
        <w:t xml:space="preserve">. </w:t>
      </w:r>
      <w:r w:rsidR="00DB67E4" w:rsidRPr="00A765A6">
        <w:rPr>
          <w:sz w:val="28"/>
          <w:szCs w:val="28"/>
        </w:rPr>
        <w:t>Эластичная кожа имеет толщину 1,2-</w:t>
      </w:r>
      <w:smartTag w:uri="urn:schemas-microsoft-com:office:smarttags" w:element="metricconverter">
        <w:smartTagPr>
          <w:attr w:name="ProductID" w:val="2,4 мм"/>
        </w:smartTagPr>
        <w:r w:rsidR="00DB67E4" w:rsidRPr="00A765A6">
          <w:rPr>
            <w:sz w:val="28"/>
            <w:szCs w:val="28"/>
          </w:rPr>
          <w:t>2,4 мм</w:t>
        </w:r>
      </w:smartTag>
      <w:r w:rsidR="00DB67E4" w:rsidRPr="00A765A6">
        <w:rPr>
          <w:sz w:val="28"/>
          <w:szCs w:val="28"/>
        </w:rPr>
        <w:t xml:space="preserve">, которая подходит для модельной обуви. Эластичные кожи в максимальной степени сохраняют мягкость </w:t>
      </w:r>
      <w:r w:rsidR="00AE49DD" w:rsidRPr="00A765A6">
        <w:rPr>
          <w:sz w:val="28"/>
          <w:szCs w:val="28"/>
        </w:rPr>
        <w:t>и красивый внешний вид натуральной кожи.</w:t>
      </w:r>
    </w:p>
    <w:p w:rsidR="008D24F9" w:rsidRPr="00A765A6" w:rsidRDefault="008D24F9" w:rsidP="00A765A6">
      <w:pPr>
        <w:suppressAutoHyphens/>
        <w:spacing w:line="360" w:lineRule="auto"/>
        <w:ind w:firstLine="709"/>
        <w:jc w:val="both"/>
        <w:rPr>
          <w:sz w:val="28"/>
          <w:szCs w:val="28"/>
        </w:rPr>
      </w:pPr>
    </w:p>
    <w:p w:rsidR="006921C8" w:rsidRPr="00A765A6" w:rsidRDefault="00CE50DA" w:rsidP="00A765A6">
      <w:pPr>
        <w:suppressAutoHyphens/>
        <w:spacing w:line="360" w:lineRule="auto"/>
        <w:ind w:firstLine="709"/>
        <w:jc w:val="both"/>
        <w:rPr>
          <w:b/>
          <w:sz w:val="28"/>
          <w:szCs w:val="32"/>
        </w:rPr>
      </w:pPr>
      <w:r>
        <w:rPr>
          <w:sz w:val="28"/>
          <w:szCs w:val="28"/>
        </w:rPr>
        <w:br w:type="page"/>
      </w:r>
      <w:r w:rsidR="006921C8" w:rsidRPr="00A765A6">
        <w:rPr>
          <w:b/>
          <w:sz w:val="28"/>
          <w:szCs w:val="32"/>
        </w:rPr>
        <w:t>Список литературы</w:t>
      </w:r>
    </w:p>
    <w:p w:rsidR="006921C8" w:rsidRPr="00A765A6" w:rsidRDefault="006921C8" w:rsidP="00CE50DA">
      <w:pPr>
        <w:suppressAutoHyphens/>
        <w:spacing w:line="360" w:lineRule="auto"/>
        <w:rPr>
          <w:i/>
          <w:sz w:val="28"/>
          <w:szCs w:val="28"/>
        </w:rPr>
      </w:pPr>
    </w:p>
    <w:p w:rsidR="006921C8" w:rsidRPr="00A765A6" w:rsidRDefault="00077B90" w:rsidP="00CE50DA">
      <w:pPr>
        <w:numPr>
          <w:ilvl w:val="0"/>
          <w:numId w:val="3"/>
        </w:numPr>
        <w:suppressAutoHyphens/>
        <w:spacing w:line="360" w:lineRule="auto"/>
        <w:ind w:left="0" w:firstLine="0"/>
        <w:rPr>
          <w:sz w:val="28"/>
          <w:szCs w:val="28"/>
        </w:rPr>
      </w:pPr>
      <w:r w:rsidRPr="00A765A6">
        <w:rPr>
          <w:sz w:val="28"/>
          <w:szCs w:val="28"/>
        </w:rPr>
        <w:t xml:space="preserve">Зурабян К. Н., Краснов Б. Я., Пустыльник Я. И. </w:t>
      </w:r>
      <w:r w:rsidR="00A765A6">
        <w:rPr>
          <w:sz w:val="28"/>
          <w:szCs w:val="28"/>
        </w:rPr>
        <w:t>"</w:t>
      </w:r>
      <w:r w:rsidRPr="00A765A6">
        <w:rPr>
          <w:sz w:val="28"/>
          <w:szCs w:val="28"/>
        </w:rPr>
        <w:t>Материаловедение в производстве изделий легкой промышленности</w:t>
      </w:r>
      <w:r w:rsidR="00A765A6">
        <w:rPr>
          <w:sz w:val="28"/>
          <w:szCs w:val="28"/>
        </w:rPr>
        <w:t>"</w:t>
      </w:r>
      <w:r w:rsidRPr="00A765A6">
        <w:rPr>
          <w:sz w:val="28"/>
          <w:szCs w:val="28"/>
        </w:rPr>
        <w:t xml:space="preserve">- М.: Легкпромбытиздат, </w:t>
      </w:r>
      <w:r w:rsidR="0021147E" w:rsidRPr="00A765A6">
        <w:rPr>
          <w:sz w:val="28"/>
          <w:szCs w:val="28"/>
        </w:rPr>
        <w:t>2003.</w:t>
      </w:r>
    </w:p>
    <w:p w:rsidR="0021147E" w:rsidRPr="00A765A6" w:rsidRDefault="00830630" w:rsidP="00CE50DA">
      <w:pPr>
        <w:numPr>
          <w:ilvl w:val="0"/>
          <w:numId w:val="3"/>
        </w:numPr>
        <w:suppressAutoHyphens/>
        <w:spacing w:line="360" w:lineRule="auto"/>
        <w:ind w:left="0" w:firstLine="0"/>
        <w:rPr>
          <w:sz w:val="28"/>
          <w:szCs w:val="28"/>
        </w:rPr>
      </w:pPr>
      <w:r w:rsidRPr="00A765A6">
        <w:rPr>
          <w:sz w:val="28"/>
          <w:szCs w:val="28"/>
        </w:rPr>
        <w:t xml:space="preserve">Зыбин Ю.П. и др. </w:t>
      </w:r>
      <w:r w:rsidR="00A765A6">
        <w:rPr>
          <w:sz w:val="28"/>
          <w:szCs w:val="28"/>
        </w:rPr>
        <w:t>"</w:t>
      </w:r>
      <w:r w:rsidR="0021147E" w:rsidRPr="00A765A6">
        <w:rPr>
          <w:sz w:val="28"/>
          <w:szCs w:val="28"/>
        </w:rPr>
        <w:t xml:space="preserve"> </w:t>
      </w:r>
      <w:r w:rsidRPr="00A765A6">
        <w:rPr>
          <w:sz w:val="28"/>
          <w:szCs w:val="28"/>
        </w:rPr>
        <w:t>Конструирование изделий из кожи</w:t>
      </w:r>
      <w:r w:rsidR="00A765A6">
        <w:rPr>
          <w:sz w:val="28"/>
          <w:szCs w:val="28"/>
        </w:rPr>
        <w:t>"</w:t>
      </w:r>
      <w:r w:rsidR="0021147E" w:rsidRPr="00A765A6">
        <w:rPr>
          <w:sz w:val="28"/>
          <w:szCs w:val="28"/>
        </w:rPr>
        <w:t>– М.: Лёгкая и пищевая промышленность, 1982</w:t>
      </w:r>
    </w:p>
    <w:p w:rsidR="0021147E" w:rsidRPr="00A765A6" w:rsidRDefault="00830630" w:rsidP="00CE50DA">
      <w:pPr>
        <w:numPr>
          <w:ilvl w:val="0"/>
          <w:numId w:val="3"/>
        </w:numPr>
        <w:suppressAutoHyphens/>
        <w:spacing w:line="360" w:lineRule="auto"/>
        <w:ind w:left="0" w:firstLine="0"/>
        <w:rPr>
          <w:sz w:val="28"/>
          <w:szCs w:val="28"/>
        </w:rPr>
      </w:pPr>
      <w:r w:rsidRPr="00A765A6">
        <w:rPr>
          <w:sz w:val="28"/>
          <w:szCs w:val="28"/>
        </w:rPr>
        <w:t xml:space="preserve">Шагапова И.И. </w:t>
      </w:r>
      <w:r w:rsidR="00A765A6">
        <w:rPr>
          <w:sz w:val="28"/>
          <w:szCs w:val="28"/>
        </w:rPr>
        <w:t>"</w:t>
      </w:r>
      <w:r w:rsidR="0021147E" w:rsidRPr="00A765A6">
        <w:rPr>
          <w:sz w:val="28"/>
          <w:szCs w:val="28"/>
        </w:rPr>
        <w:t>Технология сборки заготовки верха обув</w:t>
      </w:r>
      <w:r w:rsidRPr="00A765A6">
        <w:rPr>
          <w:sz w:val="28"/>
          <w:szCs w:val="28"/>
        </w:rPr>
        <w:t>и</w:t>
      </w:r>
      <w:r w:rsidR="00A765A6">
        <w:rPr>
          <w:sz w:val="28"/>
          <w:szCs w:val="28"/>
        </w:rPr>
        <w:t>"</w:t>
      </w:r>
      <w:r w:rsidR="0021147E" w:rsidRPr="00A765A6">
        <w:rPr>
          <w:sz w:val="28"/>
          <w:szCs w:val="28"/>
        </w:rPr>
        <w:t>– М.: Легпромбытиздат, 1989</w:t>
      </w:r>
    </w:p>
    <w:p w:rsidR="00A765A6" w:rsidRDefault="00830630" w:rsidP="00CE50DA">
      <w:pPr>
        <w:numPr>
          <w:ilvl w:val="0"/>
          <w:numId w:val="3"/>
        </w:numPr>
        <w:suppressAutoHyphens/>
        <w:spacing w:line="360" w:lineRule="auto"/>
        <w:ind w:left="0" w:firstLine="0"/>
        <w:rPr>
          <w:sz w:val="28"/>
          <w:szCs w:val="28"/>
        </w:rPr>
      </w:pPr>
      <w:r w:rsidRPr="00A765A6">
        <w:rPr>
          <w:sz w:val="28"/>
          <w:szCs w:val="28"/>
        </w:rPr>
        <w:t>Макарова В.С.</w:t>
      </w:r>
      <w:r w:rsidR="00A765A6">
        <w:rPr>
          <w:sz w:val="28"/>
          <w:szCs w:val="28"/>
        </w:rPr>
        <w:t>"</w:t>
      </w:r>
      <w:r w:rsidR="009C798B" w:rsidRPr="00A765A6">
        <w:rPr>
          <w:sz w:val="28"/>
          <w:szCs w:val="28"/>
        </w:rPr>
        <w:t xml:space="preserve"> Моделирование и </w:t>
      </w:r>
      <w:r w:rsidRPr="00A765A6">
        <w:rPr>
          <w:sz w:val="28"/>
          <w:szCs w:val="28"/>
        </w:rPr>
        <w:t>конструирование обуви и колодок</w:t>
      </w:r>
      <w:r w:rsidR="00A765A6">
        <w:rPr>
          <w:sz w:val="28"/>
          <w:szCs w:val="28"/>
        </w:rPr>
        <w:t>"</w:t>
      </w:r>
      <w:r w:rsidR="009C798B" w:rsidRPr="00A765A6">
        <w:rPr>
          <w:sz w:val="28"/>
          <w:szCs w:val="28"/>
        </w:rPr>
        <w:t>. М.: Легпромбытиздат, 1987</w:t>
      </w:r>
    </w:p>
    <w:p w:rsidR="009C798B" w:rsidRPr="00A765A6" w:rsidRDefault="00830630" w:rsidP="00CE50DA">
      <w:pPr>
        <w:numPr>
          <w:ilvl w:val="0"/>
          <w:numId w:val="3"/>
        </w:numPr>
        <w:suppressAutoHyphens/>
        <w:spacing w:line="360" w:lineRule="auto"/>
        <w:ind w:left="0" w:firstLine="0"/>
        <w:rPr>
          <w:sz w:val="28"/>
          <w:szCs w:val="28"/>
        </w:rPr>
      </w:pPr>
      <w:r w:rsidRPr="00A765A6">
        <w:rPr>
          <w:sz w:val="28"/>
          <w:szCs w:val="28"/>
        </w:rPr>
        <w:t xml:space="preserve">Краснов Б.Я. </w:t>
      </w:r>
      <w:r w:rsidR="00A765A6">
        <w:rPr>
          <w:sz w:val="28"/>
          <w:szCs w:val="28"/>
        </w:rPr>
        <w:t>"</w:t>
      </w:r>
      <w:r w:rsidRPr="00A765A6">
        <w:rPr>
          <w:sz w:val="28"/>
          <w:szCs w:val="28"/>
        </w:rPr>
        <w:t>Материалы для изделий из кожи</w:t>
      </w:r>
      <w:r w:rsidR="00A765A6">
        <w:rPr>
          <w:sz w:val="28"/>
          <w:szCs w:val="28"/>
        </w:rPr>
        <w:t>"</w:t>
      </w:r>
      <w:r w:rsidR="009C798B" w:rsidRPr="00A765A6">
        <w:rPr>
          <w:sz w:val="28"/>
          <w:szCs w:val="28"/>
        </w:rPr>
        <w:t>– М.: Лёгкая и пищевая промышленность, 1983</w:t>
      </w:r>
    </w:p>
    <w:p w:rsidR="009C798B" w:rsidRPr="00A765A6" w:rsidRDefault="009C798B" w:rsidP="00CE50DA">
      <w:pPr>
        <w:numPr>
          <w:ilvl w:val="0"/>
          <w:numId w:val="3"/>
        </w:numPr>
        <w:suppressAutoHyphens/>
        <w:spacing w:line="360" w:lineRule="auto"/>
        <w:ind w:left="0" w:firstLine="0"/>
        <w:rPr>
          <w:sz w:val="28"/>
          <w:szCs w:val="28"/>
        </w:rPr>
      </w:pPr>
      <w:r w:rsidRPr="00A765A6">
        <w:rPr>
          <w:sz w:val="28"/>
          <w:szCs w:val="28"/>
        </w:rPr>
        <w:t>Калита А. Н.</w:t>
      </w:r>
      <w:r w:rsidR="00830630" w:rsidRPr="00A765A6">
        <w:rPr>
          <w:sz w:val="28"/>
          <w:szCs w:val="28"/>
        </w:rPr>
        <w:t xml:space="preserve"> и др. </w:t>
      </w:r>
      <w:r w:rsidR="00A765A6">
        <w:rPr>
          <w:sz w:val="28"/>
          <w:szCs w:val="28"/>
        </w:rPr>
        <w:t>"</w:t>
      </w:r>
      <w:r w:rsidR="00830630" w:rsidRPr="00A765A6">
        <w:rPr>
          <w:sz w:val="28"/>
          <w:szCs w:val="28"/>
        </w:rPr>
        <w:t>Справочник обувщика</w:t>
      </w:r>
      <w:r w:rsidR="00A765A6">
        <w:rPr>
          <w:sz w:val="28"/>
          <w:szCs w:val="28"/>
        </w:rPr>
        <w:t>"</w:t>
      </w:r>
      <w:r w:rsidR="00830630" w:rsidRPr="00A765A6">
        <w:rPr>
          <w:sz w:val="28"/>
          <w:szCs w:val="28"/>
        </w:rPr>
        <w:t>-</w:t>
      </w:r>
      <w:r w:rsidRPr="00A765A6">
        <w:rPr>
          <w:sz w:val="28"/>
          <w:szCs w:val="28"/>
        </w:rPr>
        <w:t xml:space="preserve"> М.: Легпромбытиздат, 1988</w:t>
      </w:r>
    </w:p>
    <w:p w:rsidR="00830630" w:rsidRPr="00A765A6" w:rsidRDefault="00830630" w:rsidP="00CE50DA">
      <w:pPr>
        <w:numPr>
          <w:ilvl w:val="0"/>
          <w:numId w:val="3"/>
        </w:numPr>
        <w:suppressAutoHyphens/>
        <w:spacing w:line="360" w:lineRule="auto"/>
        <w:ind w:left="0" w:firstLine="0"/>
        <w:rPr>
          <w:sz w:val="28"/>
          <w:szCs w:val="28"/>
        </w:rPr>
      </w:pPr>
      <w:r w:rsidRPr="00A765A6">
        <w:rPr>
          <w:sz w:val="28"/>
          <w:szCs w:val="28"/>
        </w:rPr>
        <w:t xml:space="preserve">Швецова Т. П. </w:t>
      </w:r>
      <w:r w:rsidR="00A765A6">
        <w:rPr>
          <w:sz w:val="28"/>
          <w:szCs w:val="28"/>
        </w:rPr>
        <w:t>"</w:t>
      </w:r>
      <w:r w:rsidRPr="00A765A6">
        <w:rPr>
          <w:sz w:val="28"/>
          <w:szCs w:val="28"/>
        </w:rPr>
        <w:t>Технология обуви</w:t>
      </w:r>
      <w:r w:rsidR="00A765A6">
        <w:rPr>
          <w:sz w:val="28"/>
          <w:szCs w:val="28"/>
        </w:rPr>
        <w:t>"</w:t>
      </w:r>
      <w:r w:rsidRPr="00A765A6">
        <w:rPr>
          <w:sz w:val="28"/>
          <w:szCs w:val="28"/>
        </w:rPr>
        <w:t>- М.: Легпромбытиздат, 1983</w:t>
      </w:r>
    </w:p>
    <w:p w:rsidR="00830630" w:rsidRPr="00A765A6" w:rsidRDefault="00830630" w:rsidP="00CE50DA">
      <w:pPr>
        <w:numPr>
          <w:ilvl w:val="0"/>
          <w:numId w:val="3"/>
        </w:numPr>
        <w:suppressAutoHyphens/>
        <w:spacing w:line="360" w:lineRule="auto"/>
        <w:ind w:left="0" w:firstLine="0"/>
        <w:rPr>
          <w:sz w:val="28"/>
          <w:szCs w:val="28"/>
        </w:rPr>
      </w:pPr>
      <w:r w:rsidRPr="00A765A6">
        <w:rPr>
          <w:sz w:val="28"/>
          <w:szCs w:val="28"/>
        </w:rPr>
        <w:t xml:space="preserve">ГОСТ 19116-84Е </w:t>
      </w:r>
      <w:r w:rsidR="00A765A6">
        <w:rPr>
          <w:sz w:val="28"/>
          <w:szCs w:val="28"/>
        </w:rPr>
        <w:t>"</w:t>
      </w:r>
      <w:r w:rsidRPr="00A765A6">
        <w:rPr>
          <w:sz w:val="28"/>
          <w:szCs w:val="28"/>
        </w:rPr>
        <w:t>Обувь модельная. Технические условия</w:t>
      </w:r>
      <w:r w:rsidR="00A765A6">
        <w:rPr>
          <w:sz w:val="28"/>
          <w:szCs w:val="28"/>
        </w:rPr>
        <w:t>"</w:t>
      </w:r>
      <w:r w:rsidRPr="00A765A6">
        <w:rPr>
          <w:sz w:val="28"/>
          <w:szCs w:val="28"/>
        </w:rPr>
        <w:t>-М.: Издательство стандартов, 1984</w:t>
      </w:r>
    </w:p>
    <w:p w:rsidR="00830630" w:rsidRPr="00A765A6" w:rsidRDefault="00830630" w:rsidP="00CE50DA">
      <w:pPr>
        <w:numPr>
          <w:ilvl w:val="0"/>
          <w:numId w:val="3"/>
        </w:numPr>
        <w:suppressAutoHyphens/>
        <w:spacing w:line="360" w:lineRule="auto"/>
        <w:ind w:left="0" w:firstLine="0"/>
        <w:rPr>
          <w:sz w:val="28"/>
          <w:szCs w:val="28"/>
        </w:rPr>
      </w:pPr>
      <w:r w:rsidRPr="00A765A6">
        <w:rPr>
          <w:sz w:val="28"/>
          <w:szCs w:val="28"/>
        </w:rPr>
        <w:t xml:space="preserve">ГОСТ 23251-83 </w:t>
      </w:r>
      <w:r w:rsidR="00A765A6">
        <w:rPr>
          <w:sz w:val="28"/>
          <w:szCs w:val="28"/>
        </w:rPr>
        <w:t>"</w:t>
      </w:r>
      <w:r w:rsidRPr="00A765A6">
        <w:rPr>
          <w:sz w:val="28"/>
          <w:szCs w:val="28"/>
        </w:rPr>
        <w:t>Обувь. Термины и определения</w:t>
      </w:r>
      <w:r w:rsidR="00A765A6">
        <w:rPr>
          <w:sz w:val="28"/>
          <w:szCs w:val="28"/>
        </w:rPr>
        <w:t>"</w:t>
      </w:r>
      <w:r w:rsidRPr="00A765A6">
        <w:rPr>
          <w:sz w:val="28"/>
          <w:szCs w:val="28"/>
        </w:rPr>
        <w:t>- М.: Издательство стандартов, 1983</w:t>
      </w:r>
    </w:p>
    <w:p w:rsidR="006921C8" w:rsidRPr="00CE50DA" w:rsidRDefault="00830630" w:rsidP="00CE50DA">
      <w:pPr>
        <w:numPr>
          <w:ilvl w:val="0"/>
          <w:numId w:val="3"/>
        </w:numPr>
        <w:suppressAutoHyphens/>
        <w:spacing w:line="360" w:lineRule="auto"/>
        <w:ind w:left="0" w:firstLine="0"/>
        <w:rPr>
          <w:sz w:val="28"/>
          <w:szCs w:val="28"/>
        </w:rPr>
      </w:pPr>
      <w:r w:rsidRPr="00A765A6">
        <w:rPr>
          <w:sz w:val="28"/>
          <w:szCs w:val="28"/>
        </w:rPr>
        <w:t xml:space="preserve">Зурабян К. М. и др. </w:t>
      </w:r>
      <w:r w:rsidR="00A765A6">
        <w:rPr>
          <w:sz w:val="28"/>
          <w:szCs w:val="28"/>
        </w:rPr>
        <w:t>"</w:t>
      </w:r>
      <w:r w:rsidRPr="00A765A6">
        <w:rPr>
          <w:sz w:val="28"/>
          <w:szCs w:val="28"/>
        </w:rPr>
        <w:t>Справочник по материалам, применяемым в производстве обуви и кожгалантереи</w:t>
      </w:r>
      <w:r w:rsidR="00A765A6">
        <w:rPr>
          <w:sz w:val="28"/>
          <w:szCs w:val="28"/>
        </w:rPr>
        <w:t>"</w:t>
      </w:r>
      <w:r w:rsidRPr="00A765A6">
        <w:rPr>
          <w:sz w:val="28"/>
          <w:szCs w:val="28"/>
        </w:rPr>
        <w:t>- М.: РосЗТЛП, 1999</w:t>
      </w:r>
      <w:bookmarkStart w:id="0" w:name="_GoBack"/>
      <w:bookmarkEnd w:id="0"/>
    </w:p>
    <w:sectPr w:rsidR="006921C8" w:rsidRPr="00CE50DA" w:rsidSect="00A765A6">
      <w:headerReference w:type="even" r:id="rId8"/>
      <w:headerReference w:type="default" r:id="rId9"/>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A53" w:rsidRDefault="00826A53">
      <w:r>
        <w:separator/>
      </w:r>
    </w:p>
  </w:endnote>
  <w:endnote w:type="continuationSeparator" w:id="0">
    <w:p w:rsidR="00826A53" w:rsidRDefault="0082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A53" w:rsidRDefault="00826A53">
      <w:r>
        <w:separator/>
      </w:r>
    </w:p>
  </w:footnote>
  <w:footnote w:type="continuationSeparator" w:id="0">
    <w:p w:rsidR="00826A53" w:rsidRDefault="00826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C2" w:rsidRDefault="00596EC2" w:rsidP="008D24F9">
    <w:pPr>
      <w:pStyle w:val="a6"/>
      <w:framePr w:wrap="around" w:vAnchor="text" w:hAnchor="margin" w:xAlign="right" w:y="1"/>
      <w:rPr>
        <w:rStyle w:val="a8"/>
      </w:rPr>
    </w:pPr>
  </w:p>
  <w:p w:rsidR="00596EC2" w:rsidRDefault="00596EC2" w:rsidP="000B516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EC2" w:rsidRPr="00A765A6" w:rsidRDefault="00596EC2" w:rsidP="000B5162">
    <w:pPr>
      <w:pStyle w:val="a6"/>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2EBD"/>
    <w:multiLevelType w:val="multilevel"/>
    <w:tmpl w:val="F7BC8ED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53016BA"/>
    <w:multiLevelType w:val="hybridMultilevel"/>
    <w:tmpl w:val="EC16AFEA"/>
    <w:lvl w:ilvl="0" w:tplc="69BEFE7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262C307F"/>
    <w:multiLevelType w:val="hybridMultilevel"/>
    <w:tmpl w:val="8E5E11A6"/>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282435C2"/>
    <w:multiLevelType w:val="hybridMultilevel"/>
    <w:tmpl w:val="F7BC8ED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185"/>
    <w:rsid w:val="00011D63"/>
    <w:rsid w:val="0006623D"/>
    <w:rsid w:val="00077B90"/>
    <w:rsid w:val="000911A4"/>
    <w:rsid w:val="000B5162"/>
    <w:rsid w:val="000E05FE"/>
    <w:rsid w:val="00142B18"/>
    <w:rsid w:val="00150BF0"/>
    <w:rsid w:val="00173375"/>
    <w:rsid w:val="001A63EB"/>
    <w:rsid w:val="001B7A7A"/>
    <w:rsid w:val="001C775F"/>
    <w:rsid w:val="001E4383"/>
    <w:rsid w:val="0021147E"/>
    <w:rsid w:val="002A6EA8"/>
    <w:rsid w:val="002F2EF5"/>
    <w:rsid w:val="00306B6C"/>
    <w:rsid w:val="00372ED0"/>
    <w:rsid w:val="0037437A"/>
    <w:rsid w:val="003832CB"/>
    <w:rsid w:val="00384614"/>
    <w:rsid w:val="003A0D84"/>
    <w:rsid w:val="003C3EF5"/>
    <w:rsid w:val="00476300"/>
    <w:rsid w:val="004C6B14"/>
    <w:rsid w:val="004E4D23"/>
    <w:rsid w:val="00550F93"/>
    <w:rsid w:val="00596EC2"/>
    <w:rsid w:val="005C31AA"/>
    <w:rsid w:val="005C7447"/>
    <w:rsid w:val="005E044E"/>
    <w:rsid w:val="0061614B"/>
    <w:rsid w:val="0066200D"/>
    <w:rsid w:val="00664207"/>
    <w:rsid w:val="006921C8"/>
    <w:rsid w:val="006B5957"/>
    <w:rsid w:val="00794EA6"/>
    <w:rsid w:val="007E001E"/>
    <w:rsid w:val="00826A53"/>
    <w:rsid w:val="00830630"/>
    <w:rsid w:val="008440D3"/>
    <w:rsid w:val="00857E9A"/>
    <w:rsid w:val="008D24F9"/>
    <w:rsid w:val="008D45D2"/>
    <w:rsid w:val="008D70C6"/>
    <w:rsid w:val="008E7FCA"/>
    <w:rsid w:val="00927F71"/>
    <w:rsid w:val="009C798B"/>
    <w:rsid w:val="009D5DAC"/>
    <w:rsid w:val="00A05421"/>
    <w:rsid w:val="00A41DCC"/>
    <w:rsid w:val="00A6396C"/>
    <w:rsid w:val="00A64F6A"/>
    <w:rsid w:val="00A765A6"/>
    <w:rsid w:val="00A816CE"/>
    <w:rsid w:val="00AB52F9"/>
    <w:rsid w:val="00AE49DD"/>
    <w:rsid w:val="00AF5A60"/>
    <w:rsid w:val="00B50F53"/>
    <w:rsid w:val="00BA1627"/>
    <w:rsid w:val="00BE6287"/>
    <w:rsid w:val="00BF2B13"/>
    <w:rsid w:val="00BF3962"/>
    <w:rsid w:val="00BF5ACA"/>
    <w:rsid w:val="00C71C5C"/>
    <w:rsid w:val="00C82B47"/>
    <w:rsid w:val="00CD3523"/>
    <w:rsid w:val="00CE50DA"/>
    <w:rsid w:val="00D13276"/>
    <w:rsid w:val="00D1331E"/>
    <w:rsid w:val="00D144CE"/>
    <w:rsid w:val="00D4613B"/>
    <w:rsid w:val="00D705B7"/>
    <w:rsid w:val="00DA0F71"/>
    <w:rsid w:val="00DA4A7E"/>
    <w:rsid w:val="00DB67E4"/>
    <w:rsid w:val="00DC6076"/>
    <w:rsid w:val="00DE13EB"/>
    <w:rsid w:val="00E27E09"/>
    <w:rsid w:val="00F27185"/>
    <w:rsid w:val="00F512D6"/>
    <w:rsid w:val="00F63216"/>
    <w:rsid w:val="00F73F38"/>
    <w:rsid w:val="00FB235F"/>
    <w:rsid w:val="00FB7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416326-31E0-4B7F-A3B1-35C5493E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1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7E001E"/>
    <w:pPr>
      <w:spacing w:line="360" w:lineRule="auto"/>
      <w:ind w:firstLine="720"/>
    </w:pPr>
    <w:rPr>
      <w:rFonts w:ascii="Tahoma" w:hAnsi="Tahoma"/>
      <w:i/>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rsid w:val="000B516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0B5162"/>
    <w:rPr>
      <w:rFonts w:cs="Times New Roman"/>
    </w:rPr>
  </w:style>
  <w:style w:type="paragraph" w:styleId="a9">
    <w:name w:val="footer"/>
    <w:basedOn w:val="a"/>
    <w:link w:val="aa"/>
    <w:uiPriority w:val="99"/>
    <w:rsid w:val="00F73F38"/>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8570-F7C0-470C-970A-57C83D6F0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7055</Words>
  <Characters>40220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2014-03-04T11:49:00Z</dcterms:created>
  <dcterms:modified xsi:type="dcterms:W3CDTF">2014-03-04T11:49:00Z</dcterms:modified>
</cp:coreProperties>
</file>