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91EFA">
        <w:rPr>
          <w:sz w:val="28"/>
          <w:szCs w:val="28"/>
        </w:rPr>
        <w:t>САРАТОВСКИЙ ВОЕННЫЙ ИНСТИТУТ ВВ МВД РФ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91EFA">
        <w:rPr>
          <w:sz w:val="28"/>
          <w:szCs w:val="28"/>
        </w:rPr>
        <w:t>Кафедра тактики внутренних войск.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noProof/>
          <w:sz w:val="28"/>
          <w:szCs w:val="36"/>
        </w:rPr>
      </w:pPr>
      <w:r w:rsidRPr="00C91EFA">
        <w:rPr>
          <w:noProof/>
          <w:sz w:val="28"/>
          <w:szCs w:val="36"/>
        </w:rPr>
        <w:t>Курсовая работа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t>Тема: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t>«</w:t>
      </w:r>
      <w:r w:rsidR="004F51B1" w:rsidRPr="00C91EFA">
        <w:rPr>
          <w:b/>
          <w:sz w:val="28"/>
          <w:szCs w:val="28"/>
        </w:rPr>
        <w:t>О</w:t>
      </w:r>
      <w:r w:rsidR="0054396D" w:rsidRPr="00C91EFA">
        <w:rPr>
          <w:b/>
          <w:sz w:val="28"/>
          <w:szCs w:val="28"/>
        </w:rPr>
        <w:t>собенности охраны важных государственных объектов со стороны акватории</w:t>
      </w:r>
      <w:r w:rsidRPr="00C91EFA">
        <w:rPr>
          <w:b/>
          <w:sz w:val="28"/>
          <w:szCs w:val="28"/>
        </w:rPr>
        <w:t>»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Выполнил:</w:t>
      </w:r>
      <w:r w:rsidR="004F51B1" w:rsidRPr="00C91EFA">
        <w:rPr>
          <w:sz w:val="28"/>
          <w:szCs w:val="28"/>
        </w:rPr>
        <w:t xml:space="preserve"> с-т 2 взвода 10 </w:t>
      </w:r>
      <w:r w:rsidRPr="00C91EFA">
        <w:rPr>
          <w:sz w:val="28"/>
          <w:szCs w:val="28"/>
        </w:rPr>
        <w:t>роты</w:t>
      </w:r>
      <w:r w:rsidR="004F51B1" w:rsidRPr="00C91EFA">
        <w:rPr>
          <w:sz w:val="28"/>
          <w:szCs w:val="28"/>
        </w:rPr>
        <w:t xml:space="preserve"> Яцевич И. В.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Р</w:t>
      </w:r>
      <w:r w:rsidR="005F2196" w:rsidRPr="00C91EFA">
        <w:rPr>
          <w:sz w:val="28"/>
          <w:szCs w:val="28"/>
        </w:rPr>
        <w:t>уководител</w:t>
      </w:r>
      <w:r w:rsidR="004F51B1" w:rsidRPr="00C91EFA">
        <w:rPr>
          <w:sz w:val="28"/>
          <w:szCs w:val="28"/>
        </w:rPr>
        <w:t>ь: подполковник Алексеев</w:t>
      </w:r>
      <w:r w:rsidRPr="00C91EFA">
        <w:rPr>
          <w:sz w:val="28"/>
          <w:szCs w:val="28"/>
        </w:rPr>
        <w:t xml:space="preserve"> 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Оценка:________________________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Подпись научного руководителя________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91EFA">
        <w:rPr>
          <w:sz w:val="28"/>
          <w:szCs w:val="28"/>
        </w:rPr>
        <w:t>Саратов 2006</w:t>
      </w:r>
    </w:p>
    <w:p w:rsidR="000A0E8E" w:rsidRPr="00C91EFA" w:rsidRDefault="00F004BB" w:rsidP="00C91EFA">
      <w:pPr>
        <w:shd w:val="clear" w:color="auto" w:fill="FFFFFF"/>
        <w:tabs>
          <w:tab w:val="left" w:pos="54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EFA">
        <w:rPr>
          <w:bCs/>
          <w:sz w:val="28"/>
          <w:szCs w:val="28"/>
        </w:rPr>
        <w:br w:type="page"/>
      </w:r>
      <w:bookmarkStart w:id="0" w:name="_Toc132992066"/>
      <w:r w:rsidR="000A0E8E" w:rsidRPr="00C91EFA">
        <w:rPr>
          <w:b/>
          <w:bCs/>
          <w:sz w:val="28"/>
          <w:szCs w:val="28"/>
        </w:rPr>
        <w:t>Содержание</w:t>
      </w:r>
      <w:bookmarkEnd w:id="0"/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noProof/>
          <w:color w:val="auto"/>
          <w:sz w:val="28"/>
          <w:szCs w:val="28"/>
          <w:u w:val="none"/>
        </w:rPr>
        <w:t>Введение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3</w:t>
      </w: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bCs/>
          <w:noProof/>
          <w:color w:val="auto"/>
          <w:sz w:val="28"/>
          <w:szCs w:val="28"/>
          <w:u w:val="none"/>
        </w:rPr>
        <w:t>1. Исторический аспект создания водолазной службы во внутренних войсках МВД России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4</w:t>
      </w: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bCs/>
          <w:noProof/>
          <w:color w:val="auto"/>
          <w:sz w:val="28"/>
          <w:szCs w:val="28"/>
          <w:u w:val="none"/>
        </w:rPr>
        <w:t>2. Организация службы на водных акваториях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5</w:t>
      </w: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noProof/>
          <w:color w:val="auto"/>
          <w:sz w:val="28"/>
          <w:szCs w:val="28"/>
          <w:u w:val="none"/>
        </w:rPr>
        <w:t>3.1. Войсковые наряды на катерах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15</w:t>
      </w: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noProof/>
          <w:color w:val="auto"/>
          <w:sz w:val="28"/>
          <w:szCs w:val="28"/>
          <w:u w:val="none"/>
        </w:rPr>
        <w:t>3.2. Действие состава войскового наряда при резком изменении обстановки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17</w:t>
      </w: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noProof/>
          <w:color w:val="auto"/>
          <w:sz w:val="28"/>
          <w:szCs w:val="28"/>
          <w:u w:val="none"/>
        </w:rPr>
        <w:t>Заключение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23</w:t>
      </w:r>
    </w:p>
    <w:p w:rsidR="00FD36EF" w:rsidRPr="00C91EFA" w:rsidRDefault="005F2196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noProof/>
          <w:color w:val="auto"/>
          <w:sz w:val="28"/>
          <w:szCs w:val="28"/>
          <w:u w:val="none"/>
        </w:rPr>
        <w:t>Приложение</w:t>
      </w:r>
      <w:r w:rsidR="00FD36EF"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24</w:t>
      </w:r>
    </w:p>
    <w:p w:rsidR="00FD36EF" w:rsidRPr="00C91EFA" w:rsidRDefault="00FD36EF" w:rsidP="00C91EFA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5E1FC0">
        <w:rPr>
          <w:rStyle w:val="a6"/>
          <w:bCs/>
          <w:noProof/>
          <w:color w:val="auto"/>
          <w:sz w:val="28"/>
          <w:szCs w:val="28"/>
          <w:u w:val="none"/>
        </w:rPr>
        <w:t>Список использованной литературы</w:t>
      </w:r>
      <w:r w:rsidRPr="00C91EFA">
        <w:rPr>
          <w:noProof/>
          <w:webHidden/>
          <w:sz w:val="28"/>
          <w:szCs w:val="28"/>
        </w:rPr>
        <w:tab/>
      </w:r>
      <w:r w:rsidR="004A1990" w:rsidRPr="00C91EFA">
        <w:rPr>
          <w:noProof/>
          <w:webHidden/>
          <w:sz w:val="28"/>
          <w:szCs w:val="28"/>
        </w:rPr>
        <w:t>26</w:t>
      </w:r>
    </w:p>
    <w:p w:rsidR="00F004BB" w:rsidRPr="00C91EFA" w:rsidRDefault="00F004BB" w:rsidP="00C91EFA">
      <w:pPr>
        <w:shd w:val="clear" w:color="auto" w:fill="FFFFFF"/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Cs/>
          <w:sz w:val="28"/>
          <w:szCs w:val="28"/>
        </w:rPr>
        <w:br w:type="page"/>
      </w:r>
      <w:bookmarkStart w:id="1" w:name="_Toc132204386"/>
      <w:bookmarkStart w:id="2" w:name="_Toc132345023"/>
      <w:bookmarkStart w:id="3" w:name="_Toc132992067"/>
      <w:r w:rsidRPr="00C91EFA">
        <w:rPr>
          <w:b/>
          <w:sz w:val="28"/>
          <w:szCs w:val="28"/>
        </w:rPr>
        <w:t>Введение</w:t>
      </w:r>
      <w:bookmarkEnd w:id="1"/>
      <w:bookmarkEnd w:id="2"/>
      <w:bookmarkEnd w:id="3"/>
    </w:p>
    <w:p w:rsidR="00C91EFA" w:rsidRDefault="00C91EFA" w:rsidP="00C91EFA">
      <w:pPr>
        <w:shd w:val="clear" w:color="auto" w:fill="FFFFFF"/>
        <w:tabs>
          <w:tab w:val="left" w:pos="540"/>
          <w:tab w:val="left" w:pos="9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>Тема моей курсовой работы</w:t>
      </w:r>
      <w:r w:rsidRPr="00C91EFA">
        <w:rPr>
          <w:sz w:val="28"/>
          <w:szCs w:val="28"/>
        </w:rPr>
        <w:t xml:space="preserve"> охрана важных государственных объектов на акваториях</w:t>
      </w:r>
      <w:r w:rsidRPr="00C91EFA">
        <w:rPr>
          <w:bCs/>
          <w:sz w:val="28"/>
          <w:szCs w:val="28"/>
        </w:rPr>
        <w:t>. Данная тема весьма актуально, так как в наше время очень остро стоит вопрос касающейся охраны важных государственных объектов. Я</w:t>
      </w:r>
      <w:r w:rsidRPr="00C91EFA">
        <w:rPr>
          <w:sz w:val="28"/>
          <w:szCs w:val="28"/>
        </w:rPr>
        <w:t xml:space="preserve"> в своей работе постараюсь более подробно освятить вопросы касающееся охраны ВГО на акваториях. </w:t>
      </w:r>
    </w:p>
    <w:p w:rsidR="00F004BB" w:rsidRPr="00C91EFA" w:rsidRDefault="00F004BB" w:rsidP="00C91EFA">
      <w:pPr>
        <w:shd w:val="clear" w:color="auto" w:fill="FFFFFF"/>
        <w:tabs>
          <w:tab w:val="left" w:pos="54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 данной проблеме обращается большое количество военных ученых. Более подробно в своих работах данную тему рассматривали полковник</w:t>
      </w:r>
      <w:r w:rsidR="001C7CFD" w:rsidRPr="00C91EFA">
        <w:rPr>
          <w:sz w:val="28"/>
          <w:szCs w:val="28"/>
        </w:rPr>
        <w:t xml:space="preserve"> В. Баскаков, капитан первого ранга О. Подковыркин</w:t>
      </w:r>
      <w:r w:rsidRPr="00C91EFA">
        <w:rPr>
          <w:sz w:val="28"/>
          <w:szCs w:val="28"/>
        </w:rPr>
        <w:t xml:space="preserve"> и многие другие.</w:t>
      </w:r>
      <w:r w:rsidRPr="00C91EFA">
        <w:rPr>
          <w:rStyle w:val="a5"/>
          <w:sz w:val="28"/>
          <w:szCs w:val="28"/>
        </w:rPr>
        <w:footnoteReference w:id="1"/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Рассматривая тему своей работы, я преследовал цель подробного  </w:t>
      </w:r>
      <w:r w:rsidR="001C7CFD" w:rsidRPr="00C91EFA">
        <w:rPr>
          <w:sz w:val="28"/>
          <w:szCs w:val="28"/>
        </w:rPr>
        <w:t>рассмотрения вопроса, касающегося охраны важных государственных объектов на акваториях</w:t>
      </w:r>
      <w:r w:rsidRPr="00C91EFA">
        <w:rPr>
          <w:sz w:val="28"/>
          <w:szCs w:val="28"/>
        </w:rPr>
        <w:t xml:space="preserve">, </w:t>
      </w:r>
      <w:r w:rsidR="000A0E8E" w:rsidRPr="00C91EFA">
        <w:rPr>
          <w:sz w:val="28"/>
          <w:szCs w:val="28"/>
        </w:rPr>
        <w:t>рассмотрения отличий охраны ВГО на суши и на земле</w:t>
      </w:r>
      <w:r w:rsidRPr="00C91EFA">
        <w:rPr>
          <w:iCs/>
          <w:sz w:val="28"/>
          <w:szCs w:val="28"/>
        </w:rPr>
        <w:t>. Для её достижения необходимо проанализировать выше обозначенные вопросы:</w:t>
      </w:r>
    </w:p>
    <w:p w:rsidR="00F004BB" w:rsidRPr="00C91EFA" w:rsidRDefault="00F004BB" w:rsidP="00C91EFA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>проанализировать вопрос</w:t>
      </w:r>
      <w:r w:rsidRPr="00C91EFA">
        <w:rPr>
          <w:sz w:val="28"/>
          <w:szCs w:val="28"/>
        </w:rPr>
        <w:t xml:space="preserve">, касающийся исторического развития </w:t>
      </w:r>
      <w:r w:rsidR="000A0E8E" w:rsidRPr="00C91EFA">
        <w:rPr>
          <w:sz w:val="28"/>
          <w:szCs w:val="28"/>
        </w:rPr>
        <w:t>водолазной службы внутренних войск в России</w:t>
      </w:r>
      <w:r w:rsidRPr="00C91EFA">
        <w:rPr>
          <w:bCs/>
          <w:sz w:val="28"/>
          <w:szCs w:val="28"/>
        </w:rPr>
        <w:t>;</w:t>
      </w:r>
    </w:p>
    <w:p w:rsidR="00F004BB" w:rsidRPr="00C91EFA" w:rsidRDefault="00F004BB" w:rsidP="00C91EFA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91EFA">
        <w:rPr>
          <w:bCs/>
          <w:sz w:val="28"/>
          <w:szCs w:val="28"/>
        </w:rPr>
        <w:t xml:space="preserve">раскрыть понятия </w:t>
      </w:r>
      <w:r w:rsidR="000A0E8E" w:rsidRPr="00C91EFA">
        <w:rPr>
          <w:bCs/>
          <w:sz w:val="28"/>
          <w:szCs w:val="28"/>
        </w:rPr>
        <w:t>и структуру охраны ВГО в акваториях</w:t>
      </w:r>
      <w:r w:rsidRPr="00C91EFA">
        <w:rPr>
          <w:bCs/>
          <w:sz w:val="28"/>
          <w:szCs w:val="28"/>
        </w:rPr>
        <w:t>;</w:t>
      </w:r>
    </w:p>
    <w:p w:rsidR="00F004BB" w:rsidRPr="00C91EFA" w:rsidRDefault="00F004BB" w:rsidP="00C91EFA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91EFA">
        <w:rPr>
          <w:sz w:val="28"/>
          <w:szCs w:val="28"/>
        </w:rPr>
        <w:t xml:space="preserve">произвести сравнительный анализ </w:t>
      </w:r>
      <w:r w:rsidR="000A0E8E" w:rsidRPr="00C91EFA">
        <w:rPr>
          <w:sz w:val="28"/>
          <w:szCs w:val="28"/>
        </w:rPr>
        <w:t>охраны ВГО на земле и на суши</w:t>
      </w:r>
      <w:r w:rsidRPr="00C91EFA">
        <w:rPr>
          <w:sz w:val="28"/>
          <w:szCs w:val="28"/>
        </w:rPr>
        <w:t>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Cs/>
          <w:sz w:val="28"/>
          <w:szCs w:val="28"/>
        </w:rPr>
        <w:br w:type="page"/>
      </w:r>
      <w:bookmarkStart w:id="4" w:name="_Toc132992068"/>
      <w:r w:rsidRPr="00C91EFA">
        <w:rPr>
          <w:b/>
          <w:bCs/>
          <w:sz w:val="28"/>
          <w:szCs w:val="28"/>
        </w:rPr>
        <w:t>1. Исторический аспект создания водолазной службы во внутренних войсках МВД России</w:t>
      </w:r>
      <w:bookmarkEnd w:id="4"/>
    </w:p>
    <w:p w:rsidR="00C91EFA" w:rsidRPr="00C91EFA" w:rsidRDefault="00C91EFA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Водолазная служба внутренних войск МВД России была создана на базе морских воинских частей (подразделений) внутренних войск МВД России в целях водолазного обеспечения охраны важных государственных объектов со стороны водных акваторий. В составе водолазной службы имеются отделения водолазов (водолазные станции), входящие в состав экипажей сторожевых катеров или отдельных водолазных подразделений морских воинских частей внутренних войск МВД России.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Водолазная служба была создана в соответствии с приказом МВД СССР от 3 марта 1978г. Подготовка водолазов морских подразделений внутренних войск МВД СССР проводилась на базе специальных школ водолазов Минобороны СССР, с 1987года проводится на базе морской учебной части Восточного округа внутренних войск МВД России.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Центральная водолазно-квалификационная комиссия внутренних войск МВД России (создана в 1991г. по согласованию с управлением поисково-спасательной службы ВМФ России) допускает к работе под водой, осуществляет руководство и медицинское обеспечение подводных спусков водолазов всех квалификаций в системе МВД России; присваивает основные и дополнительные водолазные квалификации.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Водолазную службу внутренних войск возглавляли капитаны 1 ранга Ильин Л.С. (1978-1991гг), Згурский В.А. (1991-1997гг.), Стракович В.В. (с 1997г.).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1EFA">
        <w:rPr>
          <w:bCs/>
          <w:sz w:val="28"/>
          <w:szCs w:val="28"/>
        </w:rPr>
        <w:br w:type="page"/>
      </w:r>
      <w:bookmarkStart w:id="5" w:name="_Toc132992069"/>
      <w:r w:rsidRPr="00C91EFA">
        <w:rPr>
          <w:b/>
          <w:bCs/>
          <w:sz w:val="28"/>
          <w:szCs w:val="28"/>
        </w:rPr>
        <w:t>2. Организация службы на водных акваториях</w:t>
      </w:r>
      <w:bookmarkEnd w:id="5"/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Сторожевые катера морских воинских частей внутренних войск Министерства внутренних дел Российской Федерации совместно с органами внутренних дел МВД России на основании Постановления Правительства 1667 от 31.12.97 г. и в соответствии с приказом МВД России от 10 февраля 1998 года № 92 выполняют задачу по охране общественного порядка (ООП) на акваториях </w:t>
      </w:r>
      <w:r w:rsidR="005F2196" w:rsidRPr="00C91EFA">
        <w:rPr>
          <w:sz w:val="28"/>
          <w:szCs w:val="28"/>
        </w:rPr>
        <w:t>важных государственных</w:t>
      </w:r>
      <w:r w:rsidRPr="00C91EFA">
        <w:rPr>
          <w:sz w:val="28"/>
          <w:szCs w:val="28"/>
        </w:rPr>
        <w:t xml:space="preserve"> объектов, расположенных в районах с наиболее ценными природными ресурсами, при этом: </w:t>
      </w:r>
    </w:p>
    <w:p w:rsidR="00F004BB" w:rsidRPr="00C91EFA" w:rsidRDefault="00F004BB" w:rsidP="00C91EFA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личный состав и сторожевые катера морских воинских частей внутренних войск МВД России привлекаются к несению службы не реже одного раза в неделю по 8 часов;</w:t>
      </w:r>
    </w:p>
    <w:p w:rsidR="00F004BB" w:rsidRPr="00C91EFA" w:rsidRDefault="00F004BB" w:rsidP="00C91EFA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 службу по охране общественного порядка на акваториях водных объектов выделяется 40% наличной численности личного состава и плавсредств, из них 30% - для несения службы и 10% - в резерв для решения внезапно возникающих задач.</w:t>
      </w:r>
    </w:p>
    <w:p w:rsidR="00F004BB" w:rsidRPr="00C91EFA" w:rsidRDefault="00F004BB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Несение такой службы осуществляется звеньями сторожевых катеров или отдельными сторожевыми катерами. </w:t>
      </w:r>
      <w:r w:rsidRPr="00C91EFA">
        <w:rPr>
          <w:iCs/>
          <w:sz w:val="28"/>
          <w:szCs w:val="28"/>
        </w:rPr>
        <w:t xml:space="preserve">Сторожевой катер - </w:t>
      </w:r>
      <w:r w:rsidRPr="00C91EFA">
        <w:rPr>
          <w:sz w:val="28"/>
          <w:szCs w:val="28"/>
        </w:rPr>
        <w:t>боевая единица, укомплектованная военной командой (экипажем) и входящая в состав внутренних войск. Он носит военно-морской флаг внутренних войск и вымпел. В зависимости от тактико-технических данных и вооружения подразделяются на:</w:t>
      </w:r>
    </w:p>
    <w:p w:rsidR="00F004BB" w:rsidRPr="00C91EFA" w:rsidRDefault="00F004BB" w:rsidP="00C91EFA">
      <w:pPr>
        <w:shd w:val="clear" w:color="auto" w:fill="FFFFFF"/>
        <w:tabs>
          <w:tab w:val="num" w:pos="0"/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а)</w:t>
      </w:r>
      <w:r w:rsidRPr="00C91EFA">
        <w:rPr>
          <w:sz w:val="28"/>
          <w:szCs w:val="28"/>
        </w:rPr>
        <w:tab/>
        <w:t>большие сторожевые катера (БСКА) водоизмещением более 30 тонн, экипаж 8-10 человек;</w:t>
      </w:r>
    </w:p>
    <w:p w:rsidR="00F004BB" w:rsidRPr="00C91EFA" w:rsidRDefault="00F004BB" w:rsidP="00C91EFA">
      <w:pPr>
        <w:shd w:val="clear" w:color="auto" w:fill="FFFFFF"/>
        <w:tabs>
          <w:tab w:val="num" w:pos="0"/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б)</w:t>
      </w:r>
      <w:r w:rsidRPr="00C91EFA">
        <w:rPr>
          <w:sz w:val="28"/>
          <w:szCs w:val="28"/>
        </w:rPr>
        <w:tab/>
        <w:t>малые сторожевые катера (МСКА) водоизмещением менее 30 тонн, экипаж 2-3 человека.</w:t>
      </w:r>
    </w:p>
    <w:p w:rsidR="00F004BB" w:rsidRPr="00C91EFA" w:rsidRDefault="00F004BB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Сторожевые катера организационно сводятся в звенья, роты и дивизионы. Типовой состав звена 3-5 сторожевых катеров, роты - 2-3 звена, дивизиона - 3-5 звеньев. В состав дивизионов и рот могут входить отдельные сторожевые катера. Звенья, роты и дивизионы входят в состав морских воинских частей (морских отрядов), а в отдельных случаях - в состав отдельных батальонов (полков) внутренних войск.</w:t>
      </w:r>
    </w:p>
    <w:p w:rsidR="00F004BB" w:rsidRPr="00C91EFA" w:rsidRDefault="00F004BB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Основу несения службы морскими подразделениями ВВ МВД РФ совместно с органами внутренних дел МВД РФ по охране общественного порядка на водных акваториях составляет совокупность мероприятий по поиску, оповещению, досмотру и, при необходимости, задержанию нарушителей:</w:t>
      </w:r>
    </w:p>
    <w:p w:rsidR="00F004BB" w:rsidRPr="00C91EFA" w:rsidRDefault="00F004BB" w:rsidP="00C91EFA">
      <w:pPr>
        <w:shd w:val="clear" w:color="auto" w:fill="FFFFFF"/>
        <w:tabs>
          <w:tab w:val="num" w:pos="0"/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а) общественного порядка на акватории;</w:t>
      </w:r>
    </w:p>
    <w:p w:rsidR="00F004BB" w:rsidRPr="00C91EFA" w:rsidRDefault="00F004BB" w:rsidP="00C91EFA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б)</w:t>
      </w:r>
      <w:r w:rsidRPr="00C91EFA">
        <w:rPr>
          <w:sz w:val="28"/>
          <w:szCs w:val="28"/>
        </w:rPr>
        <w:tab/>
        <w:t>правил лова рыбных ресурсов;</w:t>
      </w:r>
    </w:p>
    <w:p w:rsidR="00F004BB" w:rsidRPr="00C91EFA" w:rsidRDefault="00F004BB" w:rsidP="00C91EFA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в)</w:t>
      </w:r>
      <w:r w:rsidRPr="00C91EFA">
        <w:rPr>
          <w:sz w:val="28"/>
          <w:szCs w:val="28"/>
        </w:rPr>
        <w:tab/>
        <w:t xml:space="preserve">  режима посещений Государственных биоресурсных заповедников и заказников;</w:t>
      </w:r>
    </w:p>
    <w:p w:rsidR="00F004BB" w:rsidRPr="00C91EFA" w:rsidRDefault="00F004BB" w:rsidP="00C91EFA">
      <w:pPr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г) </w:t>
      </w:r>
      <w:r w:rsidRPr="00C91EFA">
        <w:rPr>
          <w:sz w:val="28"/>
          <w:szCs w:val="28"/>
        </w:rPr>
        <w:tab/>
        <w:t>правил регистрации и использования маломерных судов.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 решению задач охраны общественного порядка на водных акваториях могут привлекаться представители органов Государственного комитета по экологии, рыбинспекции, Государственной речной судоходной инспекции.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Для организации взаимодействия штаб морской воинской части внутренних войск совместно с ОВД МВД РФ разрабатывает план охраны общественного порядка морскими воинскими частями и органами внутренних дел на акваториях водных объектов, расположенных в районах с наиболее ценными природными ресурсами, в которых предусматривается:</w:t>
      </w:r>
    </w:p>
    <w:p w:rsidR="00F004BB" w:rsidRPr="00C91EFA" w:rsidRDefault="00F004BB" w:rsidP="00C91EFA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дислокация постов и маршруты патрулирования сторожевых катеров, оформленные на морских картах и речных лоциях;</w:t>
      </w:r>
    </w:p>
    <w:p w:rsidR="00F004BB" w:rsidRPr="00C91EFA" w:rsidRDefault="00F004BB" w:rsidP="00C91EFA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график выделения плавсредств и личного состава морских воинских частей и личного состава ОВД, организацию несения службы;</w:t>
      </w:r>
    </w:p>
    <w:p w:rsidR="00F004BB" w:rsidRPr="00C91EFA" w:rsidRDefault="00F004BB" w:rsidP="00C91EFA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график и темы ежеквартальных совместных занятий военнослужащих морских частей ВВ и сотрудников ОВД МВД РФ по отработке вопросов взаимодействия и слаживания при выполнении задач по охране общественного порядка на акваториях водных объектов;</w:t>
      </w:r>
    </w:p>
    <w:p w:rsidR="00F004BB" w:rsidRPr="00C91EFA" w:rsidRDefault="00F004BB" w:rsidP="00C91EFA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состав и вооружение досмотровых групп из числа военнослужащих морских воинских частей и сотрудников органов внутренних дел, наряженных для выполнения задач по охране общественного порядка;</w:t>
      </w:r>
    </w:p>
    <w:p w:rsidR="00F004BB" w:rsidRPr="00C91EFA" w:rsidRDefault="00F004BB" w:rsidP="00C91EFA">
      <w:pPr>
        <w:numPr>
          <w:ilvl w:val="0"/>
          <w:numId w:val="2"/>
        </w:num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порядок взаимодействия морских воинских частей ОВД в вопросах охраны общественного порядка на водных акваториях при ЧО, резком осложнении оперативной обстановки, проведении специальных профилактических операций, крупных общественно-политических и спортивных мероприятий.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Все планы утверждаются командиром соединения внутренних войск и начальником УВД.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91EFA">
        <w:rPr>
          <w:sz w:val="28"/>
          <w:szCs w:val="28"/>
        </w:rPr>
        <w:t>Спо</w:t>
      </w:r>
      <w:r w:rsidRPr="00C91EFA">
        <w:rPr>
          <w:iCs/>
          <w:sz w:val="28"/>
          <w:szCs w:val="28"/>
        </w:rPr>
        <w:t>собами несения службы сторожевыми катерами по ООП на акваториях водных объектов являются дозор, патрулирование, поиск.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 xml:space="preserve">Дозор </w:t>
      </w:r>
      <w:r w:rsidRPr="00C91EFA">
        <w:rPr>
          <w:sz w:val="28"/>
          <w:szCs w:val="28"/>
        </w:rPr>
        <w:t>- способ несения службы, при котором катер находится на заданном участке акватории. Видами дозорной службы являются неподвижный и подвижный дозоры.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iCs/>
          <w:sz w:val="28"/>
          <w:szCs w:val="28"/>
        </w:rPr>
        <w:t xml:space="preserve">Неподвижный дозор </w:t>
      </w:r>
      <w:r w:rsidRPr="00C91EFA">
        <w:rPr>
          <w:sz w:val="28"/>
          <w:szCs w:val="28"/>
        </w:rPr>
        <w:t xml:space="preserve">организуется в случаях, когда: </w:t>
      </w:r>
    </w:p>
    <w:p w:rsidR="00F004BB" w:rsidRPr="00C91EFA" w:rsidRDefault="00F004BB" w:rsidP="00C91EF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участки водной акватории небольшой протяженности надежно обеспечиваются наблюдением с катера с помощью оптических приборов; </w:t>
      </w:r>
    </w:p>
    <w:p w:rsidR="00F004BB" w:rsidRPr="00C91EFA" w:rsidRDefault="00F004BB" w:rsidP="00C91EF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сторожевые катера ограничены в расходовании моторесурса; </w:t>
      </w:r>
    </w:p>
    <w:p w:rsidR="00F004BB" w:rsidRPr="00C91EFA" w:rsidRDefault="00F004BB" w:rsidP="00C91EF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маневрирование сторожевого катера в подвижном дозоре сопряжено с опасностью в навигационном отношении.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Сторожевые катера несут службу неподвижным дозором на якоре или у берега на швартовах.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iCs/>
          <w:sz w:val="28"/>
          <w:szCs w:val="28"/>
        </w:rPr>
        <w:t xml:space="preserve">Подвижный дозор </w:t>
      </w:r>
      <w:r w:rsidRPr="00C91EFA">
        <w:rPr>
          <w:sz w:val="28"/>
          <w:szCs w:val="28"/>
        </w:rPr>
        <w:t>- организуется по главному судовому ходу или вдоль линии берега, где позволяют глубины. Им прикрываются направления вероятного движения нарушителей общественного порядка (нарушителей правил лова биоресурсов).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Патрулирование - способ несения службы сторожевых катеров, применяемый для обследования участков водной акватории значительной протяженности с задачей выявления и задержания нарушителей общество порядка.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 xml:space="preserve">Поиск </w:t>
      </w:r>
      <w:r w:rsidRPr="00C91EFA">
        <w:rPr>
          <w:sz w:val="28"/>
          <w:szCs w:val="28"/>
        </w:rPr>
        <w:t>- способ несения службы, в котором сторожевые катера обследуют участок акватории с целью обнаружения и задержания нарушителя общестственного порядка.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Сторожевому катеру, назначенному на ООП на акватории водных объектов, не менее чем за 2 суток до выхода отдается распоряжение о подготовке к походу с указанием района, лимита моторесурсов и срока службы, командир катера записывает полученное распоряжение в навигационно-вахтенный журнал и организует подготовку катера, которая включает: </w:t>
      </w:r>
    </w:p>
    <w:p w:rsidR="00F004BB" w:rsidRPr="00C91EFA" w:rsidRDefault="00F004BB" w:rsidP="00C91EFA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доведение распоряжения до личного</w:t>
      </w:r>
      <w:r w:rsidR="00C841B5" w:rsidRPr="00C91EFA">
        <w:rPr>
          <w:sz w:val="28"/>
          <w:szCs w:val="28"/>
        </w:rPr>
        <w:t xml:space="preserve"> состава на подготовку к походу;</w:t>
      </w:r>
      <w:r w:rsidRPr="00C91EFA">
        <w:rPr>
          <w:sz w:val="28"/>
          <w:szCs w:val="28"/>
        </w:rPr>
        <w:t xml:space="preserve"> </w:t>
      </w:r>
    </w:p>
    <w:p w:rsidR="00F004BB" w:rsidRPr="00C91EFA" w:rsidRDefault="00F004BB" w:rsidP="00C91EFA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получение и проверку исправности оружия, специальных и технических средств;</w:t>
      </w:r>
    </w:p>
    <w:p w:rsidR="00F004BB" w:rsidRPr="00C91EFA" w:rsidRDefault="00F004BB" w:rsidP="00C91EFA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пополнение всех видов запасов до установленных норм; </w:t>
      </w:r>
    </w:p>
    <w:p w:rsidR="00F004BB" w:rsidRPr="00C91EFA" w:rsidRDefault="00F004BB" w:rsidP="00C91EFA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получение необходимых документов; </w:t>
      </w:r>
    </w:p>
    <w:p w:rsidR="00F004BB" w:rsidRPr="00C91EFA" w:rsidRDefault="00F004BB" w:rsidP="00C91EFA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производство предварительных расчетов на переход; </w:t>
      </w:r>
    </w:p>
    <w:p w:rsidR="00F004BB" w:rsidRPr="00C91EFA" w:rsidRDefault="00F004BB" w:rsidP="00C91EFA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проведение ориентировочного расчета расхода моторесурсов, ходовых часов и топлива на переходы и на каждые сутки службы.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 Приказ (распоряжение) на охрану общественного порядка на акватории водных объектов (распоряжение на переход) доводится (записывается наавигационно-вахтенный журнал) командиру катера не менее чем за 4 часа, до выхода на службу.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Перед выходом катера на службу командир и штаб воинской части проверяет его готовность, при этом командир воинской части (дивизиона) перед каждым выходом обязан лично поставить командиру катера задачу по обеспечению безопасности плавания.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Результаты проверки и разрешение на выход командир воинской части кратко записывает в навигационно-вахтенный журнал.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Командир катера несет личную ответственность за безопасность плавания и выполнение задач по ООП на участке водной акватории, порученной для несения службы. Ему запрещается без разрешения командира воинской части уходить с порученного участка (маршрута патрулирования), за исключением случаев: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а)</w:t>
      </w:r>
      <w:r w:rsidRPr="00C91EFA">
        <w:rPr>
          <w:sz w:val="28"/>
          <w:szCs w:val="28"/>
        </w:rPr>
        <w:tab/>
        <w:t>преследование обнаруженного им нарушителя;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б)</w:t>
      </w:r>
      <w:r w:rsidRPr="00C91EFA">
        <w:rPr>
          <w:sz w:val="28"/>
          <w:szCs w:val="28"/>
        </w:rPr>
        <w:tab/>
        <w:t>оказание помощи катерам или людям, терпящим бедствие;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в)</w:t>
      </w:r>
      <w:r w:rsidRPr="00C91EFA">
        <w:rPr>
          <w:sz w:val="28"/>
          <w:szCs w:val="28"/>
        </w:rPr>
        <w:tab/>
        <w:t>повреждение корпуса или главных механизмов сторожевого катера;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г)</w:t>
      </w:r>
      <w:r w:rsidRPr="00C91EFA">
        <w:rPr>
          <w:sz w:val="28"/>
          <w:szCs w:val="28"/>
        </w:rPr>
        <w:tab/>
        <w:t>когда уровень воды в районе несения службы или метеорологические условия угрожают безопасности сторожевого катера.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 несении службы по ООП на акваториях водных объектов командир катера обязан: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а)</w:t>
      </w:r>
      <w:r w:rsidRPr="00C91EFA">
        <w:rPr>
          <w:sz w:val="28"/>
          <w:szCs w:val="28"/>
        </w:rPr>
        <w:tab/>
        <w:t>узнать обстановку на порученном участке водной акватории, постоянно собирать, анализировать и учитывать данные ее изменения;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б)</w:t>
      </w:r>
      <w:r w:rsidRPr="00C91EFA">
        <w:rPr>
          <w:sz w:val="28"/>
          <w:szCs w:val="28"/>
        </w:rPr>
        <w:tab/>
        <w:t>организовать постоянное и надежное наблюдение за водной поверхностью и прилегающими берегами, поддерживать высокую боевую готовность специальных и технических средств;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в)</w:t>
      </w:r>
      <w:r w:rsidRPr="00C91EFA">
        <w:rPr>
          <w:sz w:val="28"/>
          <w:szCs w:val="28"/>
        </w:rPr>
        <w:tab/>
        <w:t>обеспечить постоянную и надежную связь с командиром воинской части;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г)</w:t>
      </w:r>
      <w:r w:rsidRPr="00C91EFA">
        <w:rPr>
          <w:sz w:val="28"/>
          <w:szCs w:val="28"/>
        </w:rPr>
        <w:tab/>
        <w:t>при появлении судов (плавсредств) в пределах видимости усилить наблюдение и обеспечить безопасность сближения и расхождения с ними;</w:t>
      </w:r>
    </w:p>
    <w:p w:rsidR="00F004BB" w:rsidRPr="00C91EFA" w:rsidRDefault="00F004BB" w:rsidP="00C91EFA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д)</w:t>
      </w:r>
      <w:r w:rsidRPr="00C91EFA">
        <w:rPr>
          <w:sz w:val="28"/>
          <w:szCs w:val="28"/>
        </w:rPr>
        <w:tab/>
        <w:t>своевременно подавать и исполнять сигналы, установленные местными правилами плавания.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 обнаружении сторожевым катером плавсредства (граждан у уреза воды), экипаж которого производит какие-либо неправомерные действия, плавсредству по радио (громкоговорящей связи) или визуально подается сигнал, обязывающий капитана остановить движение. Принимаются меры к досмотру и проверке документов, удостоверяющих личность граждан, подтверждающих право владения и управления плавсредством.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Остановка плавсредств для досмотра производится:</w:t>
      </w:r>
    </w:p>
    <w:p w:rsidR="00F004BB" w:rsidRPr="00C91EFA" w:rsidRDefault="00F004BB" w:rsidP="00C91EFA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а)</w:t>
      </w:r>
      <w:r w:rsidRPr="00C91EFA">
        <w:rPr>
          <w:sz w:val="28"/>
          <w:szCs w:val="28"/>
        </w:rPr>
        <w:tab/>
        <w:t>сигналом красной ракеты;</w:t>
      </w:r>
    </w:p>
    <w:p w:rsidR="00F004BB" w:rsidRPr="00C91EFA" w:rsidRDefault="00F004BB" w:rsidP="00C91EFA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б)звуковым сигналом;</w:t>
      </w:r>
    </w:p>
    <w:p w:rsidR="00F004BB" w:rsidRPr="00C91EFA" w:rsidRDefault="00F004BB" w:rsidP="00C91EFA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в)</w:t>
      </w:r>
      <w:r w:rsidRPr="00C91EFA">
        <w:rPr>
          <w:sz w:val="28"/>
          <w:szCs w:val="28"/>
        </w:rPr>
        <w:tab/>
        <w:t>голосом по связи громкоговорящего оповещения;</w:t>
      </w:r>
    </w:p>
    <w:p w:rsidR="00F004BB" w:rsidRPr="00C91EFA" w:rsidRDefault="00F004BB" w:rsidP="00C91EFA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г)</w:t>
      </w:r>
      <w:r w:rsidRPr="00C91EFA">
        <w:rPr>
          <w:sz w:val="28"/>
          <w:szCs w:val="28"/>
        </w:rPr>
        <w:tab/>
        <w:t>зрительными сигналами: днем сигнал остановки подается горизонтальным движением флага белого цвета (отмашкой), ночью - горизонтальным движением фонаря с белым огнем.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Для привлечения внимания судоводителей сторожевому катеру разрешается подавать звуковые, световые и пиротехнические сигналы. При подаче сигнала прожектором, привлекающим внимание судоводителей, его луч не должен быть направлен на ходовую рубку плавсредства.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 случае необходимости сторожевой катер может находиться на акватории водного объекта вне судового хода без сигнальных огней. В этом случае командир сторожевого катера обязан принять необходимые меры, предупреждающие столкновение с другими судами. Он несет ответственность за безаварийность плавания катера. Сторожевым катерам запрещается плавание без установленных сигнальных огней.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 целях задержания граждан, находящихся на плавсредстве и явно нарушающих общественный порядок, либо производящих лов рыбы иди других ресурсов браконьерскими методами или в запрещенный период, а изъятия у этих лиц незаконных орудий лова, оружия и незарегистрированных малых плавсредств и установления личности граждан, на плавсредство высаживается досмотровая группа в составе не менее 3 военнослужащих внутренних войск в сопровождении сотрудника органов внутренних дел МВД РФ.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Группа должна быть вооружена табельным оружием, а ее командир - иметь служебное удостоверение установленного для сотрудников органов внутренних дел образца, в котором указывается: "состоит в должности начальника оперативной розыскной группы". В состав досмотровой группы назначаются: командир группы - офицер (мичман) и военнослужащие, имеющие хорошую физическую подготовку, способные быстро ориентироваться в сложной обстановке и прошедшие специальный инструктаж. В состав досмотровой группы назначаются приказом командира воинской части.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Личный состав досмотровой группы направляется на судно в спасательных жилетах и оснащается: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радиостанцией УКВ;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сигнальным фонарем;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набором сигнальных ракет;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индивидуальными перевязочными пакетами;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средствами индивидуальной бронезащиты и активной обороны;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планшетами с бланками протоколов, </w:t>
      </w:r>
    </w:p>
    <w:p w:rsidR="00F004BB" w:rsidRPr="00C91EFA" w:rsidRDefault="00F004BB" w:rsidP="00C91EFA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образцами документов (разрешение на право владения огнестрельным и холодным оружием; рыболовный билет, разрешение установленного образца на право сбора (промысла других биоресурсов; регистрационные документы на плавсредства; разрешение на право посещения заповедника (заказника)), таблицами установленных сигналов.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По прибытии на борт досматриваемого плавсредства командир досмотровой группы представляется капитану и, при необходимости, задерживает граждан, пытавшихся производить противоправные действия, на срок: до трех часов для передачи их органам внутренних дел и изымает у них предметы и документы (орудия браконьерского лова, незарегистрированное оружие, незаконно добытые биоресурсы и т. д.). 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Досмотр судна производится в соответствии со статьей 23 Закона Российской Федерации "О внутренних войсках Министерства внутренних дел Российской Федерации" и включает проверку документов на право нахождения плавсредства на акватории водного объекта и других разрешительных документов; проверку судовых документов; документов, удостоверяющих личность членов команды, пассажиров, осмотр жилых, служебных и грузовых помещений, перевозимого груза.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 досмотре изымаются только те документы и предметы, которые могут иметь отношение к незаконной деятельности экипажа или пассажиров судна. Предметы и документы, запрещенные к обращению, изымаются независимо от их отношения к целям и задачам досмотра.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 задержании граждан и плавсредств, нарушающих общественный порядок, проводящих браконьерский лов биоресурсов и производящих другие противоправные действия, командир сторожевого катера докладывает командиру части и производит запись в навигационно-вахтеный журнал. По допущенному факту нарушения, результатам досмотра составляется протокол задержания и досмотра судна с указанием документов, изъятых при досмотре и объяснение от капитана судна (судоводителя). В протоколе задержания и досмотра судна указываются: дата и место его составления, должность, фамилия, имя и отчество лица, составляющего протокол, сведения о личности задержанного, время и мотивы задержания. Протокол подписывается должностным лицом, его составившим, и задержанным. В случае отказа задержанного от подписания протокола в нем делается запись об этом.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Один экземпляр этих документов направляется в органы внутренних дел по месту приписки плавсредства, другой - в Государственную речную судоходную инспекцию бассейна. Задержанное судно (плавсредство) сопровождается на стоянку для передачи соответствующим органам внутренних дел.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Сторожевой катер, возвратившийся с несения службы, встречает командование воинской части (подразделения). Командир катера докладывает о выполнении задачи, состоянии катера и итогах несения службы, после чего производится пополнение запасов топлива и других видов довольствия.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Командир части (подразделения), исходя из обстановки и технического состояния катера, устанавливает ему готовность к походу.</w:t>
      </w:r>
    </w:p>
    <w:p w:rsidR="00F004BB" w:rsidRPr="00C91EFA" w:rsidRDefault="00F004BB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Несение службы сторожевыми катерами морских воинских частей (подразделений) внутренних войск Министерства внутренних дел Российской Федерации совместно с органами внутренних дел МВД России по ООП на акваториях водных объектов, расположенных в районах с наиболее ценными природными ресурсами, является составной частью служебно-боевой деятельности внутренних войск МВД России и регламентируется следующими руководящим документами:</w:t>
      </w:r>
    </w:p>
    <w:p w:rsidR="00F004BB" w:rsidRPr="00C91EFA" w:rsidRDefault="00F004BB" w:rsidP="00C91EF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Законом Российской Федерации "О внутренних войсках Министерства внутренних дел Российской Федерации";</w:t>
      </w:r>
    </w:p>
    <w:p w:rsidR="00F004BB" w:rsidRPr="00C91EFA" w:rsidRDefault="00F004BB" w:rsidP="00C91EF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постановлением Правительства Российской Федерации от 31 декабря 1997 года № 1667;</w:t>
      </w:r>
    </w:p>
    <w:p w:rsidR="00F004BB" w:rsidRPr="00C91EFA" w:rsidRDefault="00F004BB" w:rsidP="00C91EF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приказом МВД России от 10 февраля 1998 года № 92;</w:t>
      </w:r>
    </w:p>
    <w:p w:rsidR="00F004BB" w:rsidRPr="00C91EFA" w:rsidRDefault="00F004BB" w:rsidP="00C91EFA">
      <w:pPr>
        <w:numPr>
          <w:ilvl w:val="0"/>
          <w:numId w:val="3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Временным уставом внутренних войск Министерства внутренних дел Российской Федерации;</w:t>
      </w:r>
    </w:p>
    <w:p w:rsidR="00FD36EF" w:rsidRPr="00C91EFA" w:rsidRDefault="00F004BB" w:rsidP="00C91EFA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-</w:t>
      </w:r>
      <w:r w:rsidRPr="00C91EFA">
        <w:rPr>
          <w:sz w:val="28"/>
          <w:szCs w:val="28"/>
        </w:rPr>
        <w:tab/>
        <w:t>"Наставлением по служебно-боевой деятельности подразделений сторожевых катеров, водолазов морских воинских частей внутренних войск Министерства внутренних дел Российской Федерации".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91EFA">
        <w:rPr>
          <w:sz w:val="28"/>
          <w:szCs w:val="28"/>
        </w:rPr>
        <w:t>Таким образом, спо</w:t>
      </w:r>
      <w:r w:rsidRPr="00C91EFA">
        <w:rPr>
          <w:iCs/>
          <w:sz w:val="28"/>
          <w:szCs w:val="28"/>
        </w:rPr>
        <w:t>собами несения службы сторожевыми катерами по охране общественного порядка на акваториях водных объектов являются дозор, патрулирование и поиск.</w:t>
      </w:r>
    </w:p>
    <w:p w:rsidR="00FD36EF" w:rsidRPr="00C91EFA" w:rsidRDefault="00FD36EF" w:rsidP="00C91EFA">
      <w:pPr>
        <w:shd w:val="clear" w:color="auto" w:fill="FFFFFF"/>
        <w:tabs>
          <w:tab w:val="left" w:pos="49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sz w:val="28"/>
          <w:szCs w:val="28"/>
        </w:rPr>
        <w:br w:type="page"/>
      </w:r>
      <w:r w:rsidRPr="00C91EFA">
        <w:rPr>
          <w:b/>
          <w:sz w:val="28"/>
          <w:szCs w:val="28"/>
        </w:rPr>
        <w:t>3. Катера Внутренних войск МВД России, как основа охраны и обороны ВГО</w:t>
      </w:r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Во внутренних войсках для охраны железнодорожных мостов, подводных тоннелей имеются подразделения плавсредств численностью: 2-6 катеров и 1-2 водолазные станции (4-8 водолазов) на охраняемый объект.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 плавсредствам относятся катера внутренних войск МВД России, являющиеся боевыми тактическими единицами, они укомплектованы военными командами.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Катера в зависимости от их тактико-технических данных подразделяются на:</w:t>
      </w:r>
    </w:p>
    <w:p w:rsidR="00FD36EF" w:rsidRPr="00C91EFA" w:rsidRDefault="00FD36EF" w:rsidP="00C91EFA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патрульные катера (ПТКА — проекты: 371-Бис,  1398-«Аист», К-100А, катера на воздушной подушке «Гепард» и «Барс»);</w:t>
      </w:r>
    </w:p>
    <w:p w:rsidR="00FD36EF" w:rsidRPr="00C91EFA" w:rsidRDefault="00FD36EF" w:rsidP="00C91EFA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сторожевые катера (СКА—проекты: РВН-376, 1415ПВ);</w:t>
      </w:r>
    </w:p>
    <w:p w:rsidR="00FD36EF" w:rsidRPr="00C91EFA" w:rsidRDefault="00FD36EF" w:rsidP="00C91EFA">
      <w:pPr>
        <w:numPr>
          <w:ilvl w:val="0"/>
          <w:numId w:val="1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вспомогательные суда (ВС).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Патрульные и сторожевые катера внутренних войск МВД России: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ведут круглосуточное патрулирование и наблюдение  (техническое и зрительное) в акватории охраняемого объекта и на близлежащих подступах к нему (допустить к объекту подводно-диверсионные силы и средства противника (ПДСС);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производят осмотр островов и берегов реки, находящихся в зоне охраняемого объекта, с использованием технических средств или высадкой на сушу войскового наряда;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следят за соблюдением режима плавания плавсредств, находящихся в зоне охраняемого объекта;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классифицируют предметы, обнаружен</w:t>
      </w:r>
      <w:r w:rsidRPr="00C91EFA">
        <w:rPr>
          <w:sz w:val="28"/>
          <w:szCs w:val="28"/>
        </w:rPr>
        <w:softHyphen/>
        <w:t>ные на поверхности воды и под водой, и принимают меры к их обезвреживанию (уничтожению);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производят регулярное траление цепными тралами или тралами с кошками в зоне охраняемых объектов с целью обнаружения подводных баз, тайников с оружием, средств радиоэлектронной разведки и подводного ориентирования в зонах охраняемых объектов;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обеспечивают водолазные спуски водолазов под воду с целью поиска и уничтожения ПДСС в зонах охраняемых объектов;</w:t>
      </w:r>
    </w:p>
    <w:p w:rsidR="00FD36EF" w:rsidRPr="00C91EFA" w:rsidRDefault="00FD36EF" w:rsidP="00C91EFA">
      <w:pPr>
        <w:numPr>
          <w:ilvl w:val="0"/>
          <w:numId w:val="10"/>
        </w:numPr>
        <w:shd w:val="clear" w:color="auto" w:fill="FFFFFF"/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уничтожают или обезвреживают обнаруженные на объекте или в зоне охраняемого объекта диверсионные боеприпасы.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Перед началом навигации (кампании) на весь ее период приказом командира соединения (части) определяется порядок и вре</w:t>
      </w:r>
      <w:r w:rsidRPr="00C91EFA">
        <w:rPr>
          <w:sz w:val="28"/>
          <w:szCs w:val="28"/>
        </w:rPr>
        <w:softHyphen/>
        <w:t>мя подготовки катеров к несению боевой службы, ее начало, состав сил и средств, которые будут задействованы в службе.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Сторожевые катера, кроме перечисленных средств, оснащаются: цепными тралами с кошками, мягкими понтонами МСП-5 (МСП-10), надувными лодками НЛ-5 (НЛ-8), реактивными гранатометами МРГ-1 комплектами. Установка морских гранатометов МРГ-1 и средств на катера проекта РВН-376 производится в частях, причем место установки на катере определяет командир катера в зависимости от гидрологических особенностей реки. Катера проекта 1415ПВ комплектуются указанными средствами изготовителями.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Патрульные катера оснащаются средствами технического наблюдения, обычной и гидроакустической связи оповещения, средствами сигнализации, мягкими подвесными трапами, индивидуальными спасательными средства расчета на экипаж и войсковой наряд, реактивными гранатометами ДП-1 боекомплектом, гранатами для профилактического гранатометания.</w:t>
      </w:r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6" w:name="_Toc132992070"/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t>3.1. Войсковые наряды на катерах</w:t>
      </w:r>
      <w:bookmarkEnd w:id="6"/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Для охраны и обороны объектов со стороны водной акватории наряжаются войсковые наряды на катерах. В состав войскового наряда патрульного катера кроме экипажа должны быть включены три наблюдателя из состава караула.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 состав войскового наряда сторожевого катера включаются: старший инструктор-водолаз, 3-6 боевых пловцов, вооруженных кроме личного оружия специальными авто</w:t>
      </w:r>
      <w:r w:rsidRPr="00C91EFA">
        <w:rPr>
          <w:sz w:val="28"/>
          <w:szCs w:val="28"/>
        </w:rPr>
        <w:softHyphen/>
        <w:t>матами для подводной стрельбы АПС, пистолетами для подводной стрельбы СПП-1; 1-2 минера-водолаза и специалист по радиотехнической аппаратуре.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 соответствии с планом охраны и обороны объекта постановку задач сторожевым и патрульным катерам осуществляет начальник заставы.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Задачу катерам на охрану объекта начальник заставы ставит приказами и распоряжениями. Содержание приказа или распоряжения, отданного устно, командир катера должен записать в вахтенный журнал. В приказе (распоряжении) начальник заставы должен:</w:t>
      </w:r>
    </w:p>
    <w:p w:rsidR="00FD36EF" w:rsidRPr="00C91EFA" w:rsidRDefault="00FD36EF" w:rsidP="00C91EFA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определить время выхода катеров на охрану объектов, маршруты патрулирования (места несения службы);</w:t>
      </w:r>
    </w:p>
    <w:p w:rsidR="00FD36EF" w:rsidRPr="00C91EFA" w:rsidRDefault="00FD36EF" w:rsidP="00C91EFA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определить порядок взаимодействия с составом караула;</w:t>
      </w:r>
    </w:p>
    <w:p w:rsidR="00FD36EF" w:rsidRPr="00C91EFA" w:rsidRDefault="00FD36EF" w:rsidP="00C91EFA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определить основные и второстепенные цели наблюдения и наиболее вероятные места проникновения противника к объекту;</w:t>
      </w:r>
    </w:p>
    <w:p w:rsidR="00FD36EF" w:rsidRPr="00C91EFA" w:rsidRDefault="00FD36EF" w:rsidP="00C91EFA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определить порядок поиска ПДСС и ДРГ противника;</w:t>
      </w:r>
    </w:p>
    <w:p w:rsidR="00FD36EF" w:rsidRPr="00C91EFA" w:rsidRDefault="00FD36EF" w:rsidP="00C91EFA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определить места и порядок доставки нарушителей, места складирования обнаружений предметов, места и порядок доставки, уничтожения диверсионных и неопознанных предметов;</w:t>
      </w:r>
    </w:p>
    <w:p w:rsidR="00FD36EF" w:rsidRPr="00C91EFA" w:rsidRDefault="00FD36EF" w:rsidP="00C91EFA">
      <w:pPr>
        <w:numPr>
          <w:ilvl w:val="0"/>
          <w:numId w:val="11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указать лимит моторесурсов, время и порядок смены.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Получив приказ или распоряжение начальника заставы, командир катера обязан уяснить поставленную задачу, оценить обстановку, ознакомить личный состав со своим решением и дать указания об окончательном приготовлении катера к несению службы. При этом командир катера проверяет состояние оружия, технических средств, шкиперского и аварийно-спасательного имущества, наличие всех видов запасов и положенных документов, укомплектованность личным составом, готовность средств связи и наблюдения, средств сигнализации и оповещения. Результаты проверки записываются в вахтенный журнал.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Старший инструктор-водолаз обязан: проверить наличие и техническое состояние водолазной техники и оборудования, специального оружия, средств рекомпрессии, технической документации, о результатах проверки доложить командиру катера.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Командир катера должен знать характеристику реки и условия плавания по ней, особенности береговой линии, островов и прилегающей местности. Командир катера несет личную ответственность за надежную охрану объекта на порученном участке. Ему категорически запрещается без разрешения начальника заставы уходить с охраняемого участка, за исключением случаев:</w:t>
      </w:r>
    </w:p>
    <w:p w:rsidR="00FD36EF" w:rsidRPr="00C91EFA" w:rsidRDefault="00FD36EF" w:rsidP="00C91EFA">
      <w:pPr>
        <w:numPr>
          <w:ilvl w:val="0"/>
          <w:numId w:val="12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преследования обнаруженного им нарушителя;</w:t>
      </w:r>
    </w:p>
    <w:p w:rsidR="00FD36EF" w:rsidRPr="00C91EFA" w:rsidRDefault="00FD36EF" w:rsidP="00C91EFA">
      <w:pPr>
        <w:numPr>
          <w:ilvl w:val="0"/>
          <w:numId w:val="12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оказания помощи кораблям, катерам, судам, самолетам (вертолетам) или людям, терпящим бедствие на воде;</w:t>
      </w:r>
    </w:p>
    <w:p w:rsidR="00FD36EF" w:rsidRPr="00C91EFA" w:rsidRDefault="00FD36EF" w:rsidP="00C91EFA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повреждения корпуса или главных механизмов катера, создающего опасность для дальнейшего несения службы;</w:t>
      </w:r>
    </w:p>
    <w:p w:rsidR="00FD36EF" w:rsidRPr="00C91EFA" w:rsidRDefault="00FD36EF" w:rsidP="00C91EFA">
      <w:pPr>
        <w:numPr>
          <w:ilvl w:val="0"/>
          <w:numId w:val="12"/>
        </w:numPr>
        <w:shd w:val="clear" w:color="auto" w:fill="FFFFFF"/>
        <w:tabs>
          <w:tab w:val="left" w:pos="418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когда уровень воды в реке (водохранилище) или метеорологические условия угрожают безопасности катера.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Командир катера при вынужденном оставлении охраняемого участка (по техническим и другим причинам) немедленно доноси</w:t>
      </w:r>
      <w:r w:rsidR="004F51B1" w:rsidRPr="00C91EFA">
        <w:rPr>
          <w:sz w:val="28"/>
          <w:szCs w:val="28"/>
        </w:rPr>
        <w:t>т об этом начальнику заставы. В</w:t>
      </w:r>
      <w:r w:rsidRPr="00C91EFA">
        <w:rPr>
          <w:sz w:val="28"/>
          <w:szCs w:val="28"/>
        </w:rPr>
        <w:t xml:space="preserve"> соответствии с планом охраны и обороны объекта каждому катеру отводится район боевой службы (РБС). В зависимости от поставленной задачи РБС может быть расположен от охраняемого объекта на расстоянии более 15км вниз и вверх по течению реки (см. схемы охраны и обороны в приложение №1, №2).</w:t>
      </w:r>
    </w:p>
    <w:p w:rsidR="00C91EFA" w:rsidRDefault="00C91EFA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Toc132992071"/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/>
          <w:sz w:val="28"/>
          <w:szCs w:val="28"/>
        </w:rPr>
        <w:t>3.2. Действие состава войскового наряда при резком изменении обстановки</w:t>
      </w:r>
      <w:bookmarkEnd w:id="7"/>
    </w:p>
    <w:p w:rsidR="00C91EFA" w:rsidRDefault="00C91EFA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 обнаружении боевых пловцов-диверсантов на поверхности воды или под водой командир катера немедленно докладывает об этом начальнику заставы и во взаимодействии с другими катерами, несущими службу на объекте, и войсковыми нарядами караула принимает все возможные меры к задержанию обнаруженных диверсантов.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 невозможности их задержания личный состав войскового наряда катера применяет по ним оружие. Если позволяет обстановка для задержания пловцов, старший инструктор-водолаз по приказу командира катера спускает под воду группу водолазов. В случае явного нападения на</w:t>
      </w:r>
      <w:r w:rsidRPr="00C91EFA">
        <w:rPr>
          <w:sz w:val="28"/>
          <w:szCs w:val="28"/>
          <w:vertAlign w:val="superscript"/>
        </w:rPr>
        <w:t xml:space="preserve"> </w:t>
      </w:r>
      <w:r w:rsidRPr="00C91EFA">
        <w:rPr>
          <w:sz w:val="28"/>
          <w:szCs w:val="28"/>
        </w:rPr>
        <w:t>боевого пловца или обнаружения факта минирования диверсантами объекта оружие по ним применяется без предупреждения с последующим докладом начальнику заставы.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 случае ухода (скрытия) обнаруженных подводных диверсантов боевые пловцы поднимаются на катер и в районе обнаружения сбрасываются три гранаты с интервалами мёжду взрывами 30 сек. Если и после этого подводные диверсанты не всплывают на поверхность воды, производится залповое гранатометание по площадям из морских реактивных гранатометов МРГ-1, а по отдельным подозрительным местам наносятся удары из гранатометов ДП-61. При обнаружении диверсантов у уреза воды или на берегу действия по их задержанию и применение оружия совместно с береговыми патрулями командир катера осуществляет применительно к действию часового, предусмотренному. После задержания подводных диверсантов помешают в охраняемые одиночные помещения (кубрики), изымают у них оружие, снаряжение и экипировку, докладывают старшему начальнику и стремятся, если возможно, выяснить через них следующие сведе</w:t>
      </w:r>
      <w:r w:rsidRPr="00C91EFA">
        <w:rPr>
          <w:sz w:val="28"/>
          <w:szCs w:val="28"/>
        </w:rPr>
        <w:softHyphen/>
        <w:t>ния:</w:t>
      </w:r>
    </w:p>
    <w:p w:rsidR="00FD36EF" w:rsidRPr="00C91EFA" w:rsidRDefault="00FD36EF" w:rsidP="00C91EFA">
      <w:pPr>
        <w:numPr>
          <w:ilvl w:val="0"/>
          <w:numId w:val="1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место, время, количество высаженных диверсантов и их задачи;</w:t>
      </w:r>
    </w:p>
    <w:p w:rsidR="00FD36EF" w:rsidRPr="00C91EFA" w:rsidRDefault="00FD36EF" w:rsidP="00C91EFA">
      <w:pPr>
        <w:numPr>
          <w:ilvl w:val="0"/>
          <w:numId w:val="1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объекты нападения, время и место минирования или применения других средств диверсии, установка приборов срочности на взрывных устройствах и порядок перевода их в безопасное положение; </w:t>
      </w:r>
    </w:p>
    <w:p w:rsidR="00FD36EF" w:rsidRPr="00C91EFA" w:rsidRDefault="00FD36EF" w:rsidP="00C91EFA">
      <w:pPr>
        <w:numPr>
          <w:ilvl w:val="0"/>
          <w:numId w:val="13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основные характеристики диверсионных средств (ДС), тип, назначение, принцип действия, род и мощность боезапаса, порядок и меры по обезвреживанию и др. После получения необходимых сведений начальник заставы немедленно принимает меры к обезвреживанию диверсионных боеприпасов и других средств диверсии, установленных на объекте, а подводные диверсанты передаются органам Комитета государственной (безопасности России).</w:t>
      </w:r>
    </w:p>
    <w:p w:rsidR="00FD36EF" w:rsidRPr="00C91EFA" w:rsidRDefault="00FD36EF" w:rsidP="00C91EFA">
      <w:pPr>
        <w:shd w:val="clear" w:color="auto" w:fill="FFFFFF"/>
        <w:tabs>
          <w:tab w:val="num" w:pos="0"/>
          <w:tab w:val="left" w:pos="427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Уничтожение или обезвреживание ДС, обнаруженных на подводной части гидротехнических сооружений, на плаву и на грунте в РБС, имеет своей целью приведение этих средств в состояние, исключающее возможность их взрыва или использования по назначению. Действия по обезвреживанию взрывных диверсионных средств организуются и проводятся в строгом соответствии с правилами действий подрывных команд кораблей и частей ВМФ (ПМС № Г-207, 1965г.). Работы по обезвреживанию производятся под наблюдением офицера-минера части (соединения) или начальник инженерной службы части (соединения). Обезвреживание ДС неизвестной конструкции, обнаруженных установленными на объекте, производится специальными командами и в данной статье не рассматривается.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Непосредственное руководство действиями минеров-водолазов по обезвреживанию диверсионных средств осуществляет офицер-минер (начальник инженерной службы части); в случае самостоятельного выполнения поставленной задачи нарядом стороже</w:t>
      </w:r>
      <w:r w:rsidRPr="00C91EFA">
        <w:rPr>
          <w:sz w:val="28"/>
          <w:szCs w:val="28"/>
        </w:rPr>
        <w:softHyphen/>
        <w:t>вого катера непосредственное руководство по обезвреживанию диверсионных средств осуществляет начальник заставы.</w:t>
      </w:r>
    </w:p>
    <w:p w:rsidR="00FD36EF" w:rsidRPr="00C91EFA" w:rsidRDefault="00FD36EF" w:rsidP="00C91EFA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Обез</w:t>
      </w:r>
      <w:r w:rsidR="00BB09A2" w:rsidRPr="00C91EFA">
        <w:rPr>
          <w:sz w:val="28"/>
          <w:szCs w:val="28"/>
        </w:rPr>
        <w:t>вреживание ДС производится в че</w:t>
      </w:r>
      <w:r w:rsidRPr="00C91EFA">
        <w:rPr>
          <w:sz w:val="28"/>
          <w:szCs w:val="28"/>
        </w:rPr>
        <w:t>тыре этапа:</w:t>
      </w:r>
    </w:p>
    <w:p w:rsidR="00FD36EF" w:rsidRPr="00C91EFA" w:rsidRDefault="00FD36EF" w:rsidP="00C91EFA">
      <w:pPr>
        <w:numPr>
          <w:ilvl w:val="0"/>
          <w:numId w:val="9"/>
        </w:numPr>
        <w:shd w:val="clear" w:color="auto" w:fill="FFFFFF"/>
        <w:tabs>
          <w:tab w:val="num" w:pos="0"/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Разведка и выбор способа блокировки </w:t>
      </w:r>
      <w:r w:rsidR="00BB09A2" w:rsidRPr="00C91EFA">
        <w:rPr>
          <w:sz w:val="28"/>
          <w:szCs w:val="28"/>
        </w:rPr>
        <w:t xml:space="preserve">взрывателей, устройств </w:t>
      </w:r>
      <w:r w:rsidRPr="00C91EFA">
        <w:rPr>
          <w:sz w:val="28"/>
          <w:szCs w:val="28"/>
        </w:rPr>
        <w:t>неизвлекаемости (ловушек), предохранительных и исполнительных механизмов.</w:t>
      </w:r>
    </w:p>
    <w:p w:rsidR="00FD36EF" w:rsidRPr="00C91EFA" w:rsidRDefault="00FD36EF" w:rsidP="00C91EFA">
      <w:pPr>
        <w:numPr>
          <w:ilvl w:val="0"/>
          <w:numId w:val="9"/>
        </w:numPr>
        <w:shd w:val="clear" w:color="auto" w:fill="FFFFFF"/>
        <w:tabs>
          <w:tab w:val="num" w:pos="0"/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Блокиро</w:t>
      </w:r>
      <w:r w:rsidR="00BB09A2" w:rsidRPr="00C91EFA">
        <w:rPr>
          <w:sz w:val="28"/>
          <w:szCs w:val="28"/>
        </w:rPr>
        <w:t xml:space="preserve">вка взрывателей, </w:t>
      </w:r>
      <w:r w:rsidRPr="00C91EFA">
        <w:rPr>
          <w:sz w:val="28"/>
          <w:szCs w:val="28"/>
        </w:rPr>
        <w:t xml:space="preserve">ловушек, </w:t>
      </w:r>
      <w:r w:rsidR="00BB09A2" w:rsidRPr="00C91EFA">
        <w:rPr>
          <w:sz w:val="28"/>
          <w:szCs w:val="28"/>
        </w:rPr>
        <w:t xml:space="preserve">предохранительных </w:t>
      </w:r>
      <w:r w:rsidRPr="00C91EFA">
        <w:rPr>
          <w:sz w:val="28"/>
          <w:szCs w:val="28"/>
        </w:rPr>
        <w:t>и исполнительных механизмов.</w:t>
      </w:r>
    </w:p>
    <w:p w:rsidR="00FD36EF" w:rsidRPr="00C91EFA" w:rsidRDefault="00FD36EF" w:rsidP="00C91EFA">
      <w:pPr>
        <w:numPr>
          <w:ilvl w:val="0"/>
          <w:numId w:val="9"/>
        </w:numPr>
        <w:shd w:val="clear" w:color="auto" w:fill="FFFFFF"/>
        <w:tabs>
          <w:tab w:val="num" w:pos="0"/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Снятие диверсионного средства с объекта и буксировка его в район уничтожения или обезвреживания.</w:t>
      </w:r>
    </w:p>
    <w:p w:rsidR="00FD36EF" w:rsidRPr="00C91EFA" w:rsidRDefault="00FD36EF" w:rsidP="00C91EFA">
      <w:pPr>
        <w:numPr>
          <w:ilvl w:val="0"/>
          <w:numId w:val="9"/>
        </w:numPr>
        <w:shd w:val="clear" w:color="auto" w:fill="FFFFFF"/>
        <w:tabs>
          <w:tab w:val="left" w:pos="485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Уничтожение или обезвреживание ДС.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Необходимо помнить, что при обезвреживании ДС взрыв возможен даже в случае, когда выполнены рекомендации по блокировке всех предполагаемых ловушек. Исходя из этого, необходимо строго соблюдать основные меры безопасности. Катер с группой обезвреживания становится на якорь на расстоянии не менее 200—250 м выше по течению реки от места обнаружения диверсионного средства. Для обеспечения минеров-водолазов используется резиновая лодка НЛ-5, НЛ-8. Следует учитывать, что минимальное время замедления взрывателей ДС может составлять 30—45 минут с момента их установки (максимальное время замедления—от 30 до 150 суток).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Все действия по обезвреживанию производятся минимальным количеством личного состава. Минеры-водолазы для связи с руководителем работ могут использовать телефонную связь, сигнальные концы и жесты. Использование звукопроводной связи допускается только в исключительных случаях.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Снаряжение боевых пловцов, а также применяемый инструмент должны быть в немагнитном исполнении.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Перед спуском минеров-водолазов под воду руководитель работ по обезвреживанию обязан лично убедиться в том, что у них нет лишних предметов, и сделать об этом запись в водолазном журнале, провести инструктаж и дать конкретное задание;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 этапе разведки минеры-водолазы, не прикасаясь к диверсионному средству и не изменяя резко его освещенности, наружным осмотром определяют способ его крепления к объекту, наличие приборов и приспособлений, наделок и горловин на корпусе и их расположение. Внешний вид обнаруженного средства зарисовывается на планшете, а по возможности фотографируется. Результаты осмотра докладываются руково</w:t>
      </w:r>
      <w:r w:rsidRPr="00C91EFA">
        <w:rPr>
          <w:sz w:val="28"/>
          <w:szCs w:val="28"/>
        </w:rPr>
        <w:softHyphen/>
        <w:t>дителю работ и записываются в специальный журнал. При описании указывается:</w:t>
      </w:r>
    </w:p>
    <w:p w:rsidR="00FD36EF" w:rsidRPr="00C91EFA" w:rsidRDefault="00FD36EF" w:rsidP="00C91EFA">
      <w:pPr>
        <w:numPr>
          <w:ilvl w:val="0"/>
          <w:numId w:val="14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положение диверсионного средства на корпусе объекта или на грунте, способ его крепления и установки;</w:t>
      </w:r>
    </w:p>
    <w:p w:rsidR="00FD36EF" w:rsidRPr="00C91EFA" w:rsidRDefault="00FD36EF" w:rsidP="00C91EFA">
      <w:pPr>
        <w:numPr>
          <w:ilvl w:val="0"/>
          <w:numId w:val="14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наружный вид с указанием характерных особенностей ДС, наличия на нем приборов, горловин, наделок и их расположения;</w:t>
      </w:r>
    </w:p>
    <w:p w:rsidR="00FD36EF" w:rsidRPr="00C91EFA" w:rsidRDefault="00FD36EF" w:rsidP="00C91EFA">
      <w:pPr>
        <w:numPr>
          <w:ilvl w:val="0"/>
          <w:numId w:val="14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предполагаемая принадлежность и тип обнаруженного диверсионного средства. Руководитель работ производит его классификацию по методу совпадающих классификационных признаков из перечня параметров, приведенных в таблице № 1.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Об окончании действий по блокировке взрывателей и ловушек мины минеры-водолазы докладывают руководителю работ, который установленным порядком доносит об этом своему непосредственному начальнику и запрашивает разрешение на снятие мины с объекта.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При подготовке диверсионной мины к снятию с объекта рекомендуется осторожно, не изменяя положения мины, прикрепить к ней оттяжку из растительного или капронового троса, длиной больше </w:t>
      </w:r>
      <w:r w:rsidR="00C91EFA" w:rsidRPr="00C91EFA">
        <w:rPr>
          <w:sz w:val="28"/>
          <w:szCs w:val="28"/>
        </w:rPr>
        <w:t>углубления</w:t>
      </w:r>
      <w:r w:rsidRPr="00C91EFA">
        <w:rPr>
          <w:sz w:val="28"/>
          <w:szCs w:val="28"/>
        </w:rPr>
        <w:t xml:space="preserve"> мины на один-два метра. На другой конец оттяжки закрепить буй с плавучестью, обеспечивающей подъем мины, или продутый мягкий судоподъемный понтон типа МСП-5 с прикрепленным к нему капроновым или растительным буксирным тросом длиной 200—250 м.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Подготовленную к снятию мину, боевые пловцы осторожно отсоединяют от объекта и, не меняя ее начальной ориентации и глубины, перемещают под буй (понтон), после чего выбирают слабину буксируемого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троса. С подъемом боевых пловцов на поверхность и переходом их на плавсредство катер (шлюпка) малым ходом, без рывков буксирует мину в район обезвреживания (подрыва).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Если для отрыва мины от объекта усилий боевых пловцов недостаточно, то снятие ее производится катером (шлюпкой) с вытравливанием на максимальную длину буксирным тросом.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Поиск диверсионных средств, тайников с оружием и боеприпасами, складов, стартовых установок производится в акватории объекта с использованием цепных тралов пли тралом с набором кошек. Тралы закрепляются на кормовой части сторожевого катера. При всплытии предметов со дна акватории в период траления или зацепов тралов к месту всплытия (зацепа) опускают водолазов с целью проведения обследования и классификации обнаруженных на дне предметов.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Войсковому наряду катера категорически запрещается самостоятельно вскрывать поднятые из воды или обнаруженные на берегу контейнеры, емкости, сосуды, чемоданы, рюкзаки, ящики и другие предметы. После подъема к складированию обнаруженных предметов руководитель работ выставляет пост у места складирования и немедленно докладывает об обнаруженных предметах вышестоящему начальнику.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При обнаружении предметов, сплавляемых по поверхности воды, и невозможности их классификации производится их подрыв накладными зарядами, подвешиваемыми на корпус сплавляемого предмета, непосредственно на поверхности воды. Для этого группа водолазов-минеров из трех человек на резиновой шлюпке подходит к сплавляемому предмету, осторожно подвешивает накладной заряд на корпус предмета, не прикасаясь при этом к выступающим частям, горловинам, антеннам и т. д., и удалившись на безопасное расстояние, производит подрыв, используя, как правило, огневой способ взрывания. При этом необходимо помнить, что подрыв предметов производится на таком расстоянии, которое обеспечивает безопасность охраняемого объекта.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Результаты всех операций, проведенных в период несения службы, регистрируются в вахтенном журнале.</w:t>
      </w:r>
    </w:p>
    <w:p w:rsidR="00FD36EF" w:rsidRPr="00C91EFA" w:rsidRDefault="00FD36EF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Таким образом, при организации боевой службы на охраняемых объектах необходимо помнить, что борьба с ПДСС противника является очень сложным делом, требующим от личного состава экипажей катеров и водолазов высокой боевой готовности и выучки, глубоких знаний техники и вооружения, образцовой воинской дисциплины.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sz w:val="28"/>
          <w:szCs w:val="28"/>
        </w:rPr>
        <w:br w:type="page"/>
      </w:r>
      <w:bookmarkStart w:id="8" w:name="_Toc132992072"/>
      <w:r w:rsidRPr="00C91EFA">
        <w:rPr>
          <w:b/>
          <w:sz w:val="28"/>
          <w:szCs w:val="28"/>
        </w:rPr>
        <w:t>Заключение</w:t>
      </w:r>
      <w:bookmarkEnd w:id="8"/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2196" w:rsidRPr="00C91EFA" w:rsidRDefault="005F2196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 xml:space="preserve">В заключении хочу сделать следующие выводы: </w:t>
      </w:r>
    </w:p>
    <w:p w:rsidR="005F2196" w:rsidRPr="00C91EFA" w:rsidRDefault="005F2196" w:rsidP="00C91EF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C91EFA">
        <w:rPr>
          <w:sz w:val="28"/>
          <w:szCs w:val="28"/>
        </w:rPr>
        <w:t>Водолазная служба внутренних войск МВД России была создана на базе морских воинских частей (подразделений) внутренних войск МВД России в целях водолазного обеспечения охраны важных государственных объектов со стороны водных акваторий. Спо</w:t>
      </w:r>
      <w:r w:rsidRPr="00C91EFA">
        <w:rPr>
          <w:iCs/>
          <w:sz w:val="28"/>
          <w:szCs w:val="28"/>
        </w:rPr>
        <w:t>собами несения службы сторожевыми катерами по ООП на акваториях водных объектов являются дозор, патрулирование, поиск.</w:t>
      </w:r>
    </w:p>
    <w:p w:rsidR="005F2196" w:rsidRPr="00C91EFA" w:rsidRDefault="005F2196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 xml:space="preserve">Дозор </w:t>
      </w:r>
      <w:r w:rsidRPr="00C91EFA">
        <w:rPr>
          <w:sz w:val="28"/>
          <w:szCs w:val="28"/>
        </w:rPr>
        <w:t>- способ несения службы, при котором катер находится на заданном участке акватории. Видами дозорной службы являются неподвижный и подвижный дозоры.</w:t>
      </w:r>
    </w:p>
    <w:p w:rsidR="005F2196" w:rsidRPr="00C91EFA" w:rsidRDefault="005F2196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 xml:space="preserve">Поиск </w:t>
      </w:r>
      <w:r w:rsidRPr="00C91EFA">
        <w:rPr>
          <w:sz w:val="28"/>
          <w:szCs w:val="28"/>
        </w:rPr>
        <w:t>- способ несения службы, в котором сторожевые катера обследуют участок акватории с целью обнаружения и задержания нарушителя.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Я надеюсь, что разработанная мною курсовая работа окажет помощь командирам воинских частей и подразделений и мне, в дальнейшей службе.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sz w:val="28"/>
          <w:szCs w:val="28"/>
        </w:rPr>
        <w:br w:type="page"/>
      </w:r>
      <w:bookmarkStart w:id="9" w:name="_Toc132992074"/>
      <w:bookmarkStart w:id="10" w:name="_Toc132992075"/>
      <w:bookmarkStart w:id="11" w:name="_Toc132992076"/>
      <w:r w:rsidRPr="00C91EFA">
        <w:rPr>
          <w:b/>
          <w:bCs/>
          <w:sz w:val="28"/>
          <w:szCs w:val="28"/>
        </w:rPr>
        <w:t>Список использованной литературы</w:t>
      </w:r>
      <w:bookmarkEnd w:id="9"/>
      <w:bookmarkEnd w:id="10"/>
      <w:bookmarkEnd w:id="11"/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bCs/>
          <w:sz w:val="28"/>
          <w:szCs w:val="28"/>
        </w:rPr>
        <w:t>1.Официальные документы я нормативные акты: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A0E8E" w:rsidRPr="00C91EFA" w:rsidRDefault="000A0E8E" w:rsidP="00C91EF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91EFA">
        <w:rPr>
          <w:b/>
          <w:bCs/>
          <w:sz w:val="28"/>
          <w:szCs w:val="28"/>
        </w:rPr>
        <w:t>2. Учебники, учебные пособия:</w:t>
      </w:r>
    </w:p>
    <w:p w:rsidR="00C91EFA" w:rsidRDefault="00C91EFA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0E8E" w:rsidRPr="00C91EFA" w:rsidRDefault="00503881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4</w:t>
      </w:r>
      <w:r w:rsidR="000A0E8E" w:rsidRPr="00C91EFA">
        <w:rPr>
          <w:sz w:val="28"/>
          <w:szCs w:val="28"/>
        </w:rPr>
        <w:t xml:space="preserve">. </w:t>
      </w:r>
      <w:r w:rsidR="000A0E8E" w:rsidRPr="00C91EFA">
        <w:rPr>
          <w:iCs/>
          <w:sz w:val="28"/>
          <w:szCs w:val="28"/>
        </w:rPr>
        <w:t xml:space="preserve">Можаев М.Н. </w:t>
      </w:r>
      <w:r w:rsidR="000A0E8E" w:rsidRPr="00C91EFA">
        <w:rPr>
          <w:sz w:val="28"/>
          <w:szCs w:val="28"/>
        </w:rPr>
        <w:t xml:space="preserve">Служебно-боевое применение воинских частей, подразделений, войсковых нарядов Внутренних Войск прим Чрезвычайных обстоятельствах в условиях введения Чрезвычайного положения. Саратов, 2004. С. 94-98; 4-16. </w:t>
      </w:r>
    </w:p>
    <w:p w:rsidR="000A0E8E" w:rsidRPr="00C91EFA" w:rsidRDefault="00503881" w:rsidP="00C91E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1EFA">
        <w:rPr>
          <w:sz w:val="28"/>
          <w:szCs w:val="28"/>
        </w:rPr>
        <w:t>5</w:t>
      </w:r>
      <w:r w:rsidR="000A0E8E" w:rsidRPr="00C91EFA">
        <w:rPr>
          <w:sz w:val="28"/>
          <w:szCs w:val="28"/>
        </w:rPr>
        <w:t>. Войсковой вестник №4, 2003; № 2, 2005.</w:t>
      </w:r>
      <w:bookmarkStart w:id="12" w:name="_GoBack"/>
      <w:bookmarkEnd w:id="12"/>
    </w:p>
    <w:sectPr w:rsidR="000A0E8E" w:rsidRPr="00C91EFA" w:rsidSect="00C91EF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84" w:rsidRDefault="00FA2684">
      <w:r>
        <w:separator/>
      </w:r>
    </w:p>
  </w:endnote>
  <w:endnote w:type="continuationSeparator" w:id="0">
    <w:p w:rsidR="00FA2684" w:rsidRDefault="00FA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81" w:rsidRDefault="00503881" w:rsidP="0046121E">
    <w:pPr>
      <w:pStyle w:val="a7"/>
      <w:framePr w:wrap="around" w:vAnchor="text" w:hAnchor="margin" w:xAlign="center" w:y="1"/>
      <w:rPr>
        <w:rStyle w:val="a9"/>
      </w:rPr>
    </w:pPr>
  </w:p>
  <w:p w:rsidR="00503881" w:rsidRDefault="0050388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81" w:rsidRDefault="005E1FC0" w:rsidP="0046121E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503881" w:rsidRDefault="005038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84" w:rsidRDefault="00FA2684">
      <w:r>
        <w:separator/>
      </w:r>
    </w:p>
  </w:footnote>
  <w:footnote w:type="continuationSeparator" w:id="0">
    <w:p w:rsidR="00FA2684" w:rsidRDefault="00FA2684">
      <w:r>
        <w:continuationSeparator/>
      </w:r>
    </w:p>
  </w:footnote>
  <w:footnote w:id="1">
    <w:p w:rsidR="00FA2684" w:rsidRDefault="00503881" w:rsidP="00F004BB">
      <w:pPr>
        <w:pStyle w:val="a3"/>
        <w:spacing w:line="360" w:lineRule="auto"/>
      </w:pPr>
      <w:r w:rsidRPr="000B185D">
        <w:rPr>
          <w:rStyle w:val="a5"/>
        </w:rPr>
        <w:footnoteRef/>
      </w:r>
      <w:r>
        <w:t>См.: Басков В. А., Подкопыркин О</w:t>
      </w:r>
      <w:r w:rsidRPr="0061546F">
        <w:t>.М</w:t>
      </w:r>
      <w:r>
        <w:t>.</w:t>
      </w:r>
      <w:r w:rsidRPr="000B185D">
        <w:t xml:space="preserve"> </w:t>
      </w:r>
      <w:r>
        <w:rPr>
          <w:spacing w:val="-3"/>
        </w:rPr>
        <w:t>Войсковой вестник № 4</w:t>
      </w:r>
      <w:r>
        <w:t>, 2003, №2 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7C0D42"/>
    <w:lvl w:ilvl="0">
      <w:numFmt w:val="bullet"/>
      <w:lvlText w:val="*"/>
      <w:lvlJc w:val="left"/>
    </w:lvl>
  </w:abstractNum>
  <w:abstractNum w:abstractNumId="1">
    <w:nsid w:val="00F26F36"/>
    <w:multiLevelType w:val="hybridMultilevel"/>
    <w:tmpl w:val="500654CC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447E4"/>
    <w:multiLevelType w:val="hybridMultilevel"/>
    <w:tmpl w:val="14DEF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EEE4422"/>
    <w:multiLevelType w:val="hybridMultilevel"/>
    <w:tmpl w:val="3DDEBA10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F95F19"/>
    <w:multiLevelType w:val="hybridMultilevel"/>
    <w:tmpl w:val="FBF8233E"/>
    <w:lvl w:ilvl="0" w:tplc="6DEA3750">
      <w:start w:val="1"/>
      <w:numFmt w:val="bullet"/>
      <w:lvlText w:val=""/>
      <w:lvlJc w:val="left"/>
      <w:pPr>
        <w:tabs>
          <w:tab w:val="num" w:pos="58"/>
        </w:tabs>
        <w:ind w:left="5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CAF368E"/>
    <w:multiLevelType w:val="hybridMultilevel"/>
    <w:tmpl w:val="3280C97E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6D4A4A"/>
    <w:multiLevelType w:val="hybridMultilevel"/>
    <w:tmpl w:val="9D72B458"/>
    <w:lvl w:ilvl="0" w:tplc="6DEA3750">
      <w:start w:val="1"/>
      <w:numFmt w:val="bullet"/>
      <w:lvlText w:val=""/>
      <w:lvlJc w:val="left"/>
      <w:pPr>
        <w:tabs>
          <w:tab w:val="num" w:pos="5"/>
        </w:tabs>
        <w:ind w:left="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>
    <w:nsid w:val="43FC704A"/>
    <w:multiLevelType w:val="hybridMultilevel"/>
    <w:tmpl w:val="3DE83978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C50900"/>
    <w:multiLevelType w:val="hybridMultilevel"/>
    <w:tmpl w:val="FA92453A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462A2"/>
    <w:multiLevelType w:val="hybridMultilevel"/>
    <w:tmpl w:val="36B4FF8C"/>
    <w:lvl w:ilvl="0" w:tplc="6DEA3750">
      <w:start w:val="1"/>
      <w:numFmt w:val="bullet"/>
      <w:lvlText w:val=""/>
      <w:lvlJc w:val="left"/>
      <w:pPr>
        <w:tabs>
          <w:tab w:val="num" w:pos="173"/>
        </w:tabs>
        <w:ind w:left="173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0">
    <w:nsid w:val="60A1526A"/>
    <w:multiLevelType w:val="singleLevel"/>
    <w:tmpl w:val="1442754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76A43A82"/>
    <w:multiLevelType w:val="hybridMultilevel"/>
    <w:tmpl w:val="98BCFE18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0713A1"/>
    <w:multiLevelType w:val="hybridMultilevel"/>
    <w:tmpl w:val="6EF6731A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852B32"/>
    <w:multiLevelType w:val="hybridMultilevel"/>
    <w:tmpl w:val="A5D8C934"/>
    <w:lvl w:ilvl="0" w:tplc="6DEA3750">
      <w:start w:val="1"/>
      <w:numFmt w:val="bullet"/>
      <w:lvlText w:val=""/>
      <w:lvlJc w:val="left"/>
      <w:pPr>
        <w:tabs>
          <w:tab w:val="num" w:pos="0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13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4BB"/>
    <w:rsid w:val="000875C0"/>
    <w:rsid w:val="000A0E8E"/>
    <w:rsid w:val="000B185D"/>
    <w:rsid w:val="001C7CFD"/>
    <w:rsid w:val="00297B54"/>
    <w:rsid w:val="002F5A68"/>
    <w:rsid w:val="0046121E"/>
    <w:rsid w:val="00466FA4"/>
    <w:rsid w:val="004A1990"/>
    <w:rsid w:val="004F51B1"/>
    <w:rsid w:val="00503881"/>
    <w:rsid w:val="0054396D"/>
    <w:rsid w:val="005D5174"/>
    <w:rsid w:val="005E1FC0"/>
    <w:rsid w:val="005F2196"/>
    <w:rsid w:val="0061546F"/>
    <w:rsid w:val="00763B95"/>
    <w:rsid w:val="008C0FB1"/>
    <w:rsid w:val="009D1B87"/>
    <w:rsid w:val="00A73FAB"/>
    <w:rsid w:val="00BB09A2"/>
    <w:rsid w:val="00C841B5"/>
    <w:rsid w:val="00C91EFA"/>
    <w:rsid w:val="00CA6631"/>
    <w:rsid w:val="00D21C5F"/>
    <w:rsid w:val="00F004BB"/>
    <w:rsid w:val="00FA2684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EF3DE-1EE1-4EA2-AD22-436D430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B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04BB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F004BB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99"/>
    <w:semiHidden/>
    <w:rsid w:val="000A0E8E"/>
  </w:style>
  <w:style w:type="character" w:styleId="a6">
    <w:name w:val="Hyperlink"/>
    <w:uiPriority w:val="99"/>
    <w:rsid w:val="000A0E8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FD36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FD36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ВОЕННЫЙ ИНСТИТУТ ВВ МВД РФ</vt:lpstr>
    </vt:vector>
  </TitlesOfParts>
  <Company/>
  <LinksUpToDate>false</LinksUpToDate>
  <CharactersWithSpaces>34730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ВОЕННЫЙ ИНСТИТУТ ВВ МВД РФ</dc:title>
  <dc:subject/>
  <dc:creator>admin</dc:creator>
  <cp:keywords/>
  <dc:description/>
  <cp:lastModifiedBy>admin</cp:lastModifiedBy>
  <cp:revision>2</cp:revision>
  <cp:lastPrinted>2006-04-26T04:55:00Z</cp:lastPrinted>
  <dcterms:created xsi:type="dcterms:W3CDTF">2014-03-20T08:42:00Z</dcterms:created>
  <dcterms:modified xsi:type="dcterms:W3CDTF">2014-03-20T08:42:00Z</dcterms:modified>
</cp:coreProperties>
</file>