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A6" w:rsidRPr="00E44E37" w:rsidRDefault="007B05A6" w:rsidP="00AA261B">
      <w:pPr>
        <w:spacing w:line="360" w:lineRule="auto"/>
        <w:jc w:val="center"/>
        <w:rPr>
          <w:color w:val="000000"/>
          <w:sz w:val="28"/>
          <w:szCs w:val="20"/>
        </w:rPr>
      </w:pPr>
      <w:r w:rsidRPr="00E44E37">
        <w:rPr>
          <w:color w:val="000000"/>
          <w:sz w:val="28"/>
          <w:szCs w:val="20"/>
        </w:rPr>
        <w:t xml:space="preserve">ФЕДЕРАЛЬНОЕ </w:t>
      </w:r>
      <w:r w:rsidR="00E44E37" w:rsidRPr="00E44E37">
        <w:rPr>
          <w:color w:val="000000"/>
          <w:sz w:val="28"/>
          <w:szCs w:val="20"/>
        </w:rPr>
        <w:t>АГЕНТСТВО</w:t>
      </w:r>
      <w:r w:rsidRPr="00E44E37">
        <w:rPr>
          <w:color w:val="000000"/>
          <w:sz w:val="28"/>
          <w:szCs w:val="20"/>
        </w:rPr>
        <w:t xml:space="preserve"> ПО ОБРАЗОВАНИЮ</w:t>
      </w:r>
    </w:p>
    <w:p w:rsidR="007B05A6" w:rsidRPr="00E44E37" w:rsidRDefault="007B05A6" w:rsidP="00AA261B">
      <w:pPr>
        <w:spacing w:line="360" w:lineRule="auto"/>
        <w:jc w:val="center"/>
        <w:rPr>
          <w:color w:val="000000"/>
          <w:sz w:val="28"/>
          <w:szCs w:val="20"/>
        </w:rPr>
      </w:pPr>
      <w:r w:rsidRPr="00E44E37">
        <w:rPr>
          <w:color w:val="000000"/>
          <w:sz w:val="28"/>
          <w:szCs w:val="20"/>
        </w:rPr>
        <w:t>ГОУ ВПО ОМСКИЙ ГОСУДАРСТВЕННЫЙ УНИВЕРСИТЕТ</w:t>
      </w:r>
    </w:p>
    <w:p w:rsidR="007B05A6" w:rsidRPr="00E44E37" w:rsidRDefault="007B05A6" w:rsidP="00AA261B">
      <w:pPr>
        <w:spacing w:line="360" w:lineRule="auto"/>
        <w:jc w:val="center"/>
        <w:rPr>
          <w:color w:val="000000"/>
          <w:sz w:val="28"/>
          <w:szCs w:val="20"/>
        </w:rPr>
      </w:pPr>
      <w:r w:rsidRPr="00E44E37">
        <w:rPr>
          <w:color w:val="000000"/>
          <w:sz w:val="28"/>
          <w:szCs w:val="20"/>
        </w:rPr>
        <w:t xml:space="preserve">ИМ. </w:t>
      </w:r>
      <w:r w:rsidR="00E44E37" w:rsidRPr="00E44E37">
        <w:rPr>
          <w:color w:val="000000"/>
          <w:sz w:val="28"/>
          <w:szCs w:val="20"/>
        </w:rPr>
        <w:t>Ф.М.</w:t>
      </w:r>
      <w:r w:rsidRPr="00E44E37">
        <w:rPr>
          <w:color w:val="000000"/>
          <w:sz w:val="28"/>
          <w:szCs w:val="20"/>
        </w:rPr>
        <w:t xml:space="preserve"> ДОСТОЕВСКОГО</w:t>
      </w:r>
    </w:p>
    <w:p w:rsidR="007B05A6" w:rsidRPr="00E44E37" w:rsidRDefault="007B05A6" w:rsidP="00AA261B">
      <w:pPr>
        <w:spacing w:line="360" w:lineRule="auto"/>
        <w:jc w:val="center"/>
        <w:rPr>
          <w:color w:val="000000"/>
          <w:sz w:val="28"/>
          <w:szCs w:val="20"/>
        </w:rPr>
      </w:pPr>
      <w:r w:rsidRPr="00E44E37">
        <w:rPr>
          <w:color w:val="000000"/>
          <w:sz w:val="28"/>
          <w:szCs w:val="20"/>
        </w:rPr>
        <w:t>ФАКУЛЬТЕТ ПСИХОЛОГИИ</w:t>
      </w: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r w:rsidRPr="00E44E37">
        <w:rPr>
          <w:color w:val="000000"/>
          <w:sz w:val="28"/>
          <w:szCs w:val="20"/>
        </w:rPr>
        <w:t>ОСОБЕННОСТИ ПРОФЕССИОНАЛЬНОГО САМООПРЕДЕЛЕНИЯ В ЮНОШЕСКОМ ВОЗРАСТЕ</w:t>
      </w: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E44E37" w:rsidRDefault="00E44E37"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p>
    <w:p w:rsidR="007B05A6" w:rsidRPr="00E44E37" w:rsidRDefault="007B05A6" w:rsidP="00AA261B">
      <w:pPr>
        <w:spacing w:line="360" w:lineRule="auto"/>
        <w:jc w:val="center"/>
        <w:rPr>
          <w:color w:val="000000"/>
          <w:sz w:val="28"/>
          <w:szCs w:val="20"/>
        </w:rPr>
      </w:pPr>
      <w:r w:rsidRPr="00E44E37">
        <w:rPr>
          <w:color w:val="000000"/>
          <w:sz w:val="28"/>
          <w:szCs w:val="20"/>
        </w:rPr>
        <w:t>ОМСК 2008</w:t>
      </w:r>
    </w:p>
    <w:p w:rsidR="007B05A6" w:rsidRDefault="007B05A6" w:rsidP="00E44E37">
      <w:pPr>
        <w:pStyle w:val="a8"/>
        <w:jc w:val="both"/>
        <w:rPr>
          <w:b/>
          <w:color w:val="000000"/>
        </w:rPr>
      </w:pPr>
      <w:r w:rsidRPr="00E44E37">
        <w:rPr>
          <w:color w:val="000000"/>
          <w:szCs w:val="20"/>
        </w:rPr>
        <w:br w:type="page"/>
      </w:r>
      <w:r w:rsidR="00F108E2">
        <w:rPr>
          <w:noProof/>
        </w:rPr>
        <w:lastRenderedPageBreak/>
        <w:pict>
          <v:rect id="_x0000_s1026" style="position:absolute;left:0;text-align:left;margin-left:220.35pt;margin-top:-32.6pt;width:27pt;height:27pt;z-index:251658240" stroked="f"/>
        </w:pict>
      </w:r>
      <w:r w:rsidR="00AA261B" w:rsidRPr="00AA261B">
        <w:rPr>
          <w:b/>
          <w:color w:val="000000"/>
        </w:rPr>
        <w:t>Введение</w:t>
      </w:r>
    </w:p>
    <w:p w:rsidR="00AA261B" w:rsidRPr="00E44E37" w:rsidRDefault="00AA261B" w:rsidP="00E44E37">
      <w:pPr>
        <w:pStyle w:val="a8"/>
        <w:jc w:val="both"/>
        <w:rPr>
          <w:color w:val="000000"/>
        </w:rPr>
      </w:pPr>
    </w:p>
    <w:p w:rsidR="007B05A6" w:rsidRPr="00AA261B" w:rsidRDefault="007B05A6" w:rsidP="00AA261B">
      <w:pPr>
        <w:pStyle w:val="1"/>
        <w:keepNext w:val="0"/>
        <w:tabs>
          <w:tab w:val="left" w:pos="1870"/>
          <w:tab w:val="left" w:pos="2057"/>
        </w:tabs>
        <w:jc w:val="both"/>
        <w:rPr>
          <w:color w:val="000000"/>
        </w:rPr>
      </w:pPr>
      <w:r w:rsidRPr="00E44E37">
        <w:t xml:space="preserve">Человек </w:t>
      </w:r>
      <w:r w:rsidR="00E44E37">
        <w:t>–</w:t>
      </w:r>
      <w:r w:rsidR="00E44E37" w:rsidRPr="00E44E37">
        <w:t xml:space="preserve"> </w:t>
      </w:r>
      <w:r w:rsidRPr="00E44E37">
        <w:t>единственное животное, которое</w:t>
      </w:r>
      <w:r w:rsidR="00AA261B">
        <w:t xml:space="preserve"> </w:t>
      </w:r>
      <w:r w:rsidRPr="00E44E37">
        <w:t>может скучать, быть недовольным, чувствовать</w:t>
      </w:r>
      <w:r w:rsidR="00AA261B">
        <w:t xml:space="preserve"> </w:t>
      </w:r>
      <w:r w:rsidRPr="00E44E37">
        <w:t>себя изгнанным из рая.</w:t>
      </w:r>
      <w:r w:rsidR="00E44E37">
        <w:t xml:space="preserve"> </w:t>
      </w:r>
      <w:r w:rsidRPr="00E44E37">
        <w:t>Человек – единственное</w:t>
      </w:r>
      <w:r w:rsidR="00AA261B">
        <w:t xml:space="preserve"> </w:t>
      </w:r>
      <w:r w:rsidRPr="00E44E37">
        <w:t>животное, для которого собственное существование</w:t>
      </w:r>
      <w:r w:rsidR="00AA261B">
        <w:t xml:space="preserve"> </w:t>
      </w:r>
      <w:r w:rsidRPr="00E44E37">
        <w:rPr>
          <w:color w:val="000000"/>
        </w:rPr>
        <w:t>составляет проблему, которую он должен разрешитьи которой он не может избежать. Он не может вернуться</w:t>
      </w:r>
      <w:r w:rsidR="00E44E37">
        <w:rPr>
          <w:color w:val="000000"/>
        </w:rPr>
        <w:t xml:space="preserve"> </w:t>
      </w:r>
      <w:r w:rsidRPr="00E44E37">
        <w:rPr>
          <w:color w:val="000000"/>
        </w:rPr>
        <w:t>к дочеловеческому состоянию гармонии с природой;</w:t>
      </w:r>
      <w:r w:rsidR="00AA261B">
        <w:rPr>
          <w:color w:val="000000"/>
        </w:rPr>
        <w:t xml:space="preserve"> </w:t>
      </w:r>
      <w:r w:rsidRPr="00E44E37">
        <w:rPr>
          <w:color w:val="000000"/>
        </w:rPr>
        <w:t>он должен продолжать развивать свой разум, пока</w:t>
      </w:r>
      <w:r w:rsidR="00AA261B">
        <w:rPr>
          <w:color w:val="000000"/>
        </w:rPr>
        <w:t xml:space="preserve"> </w:t>
      </w:r>
      <w:r w:rsidRPr="00E44E37">
        <w:rPr>
          <w:color w:val="000000"/>
        </w:rPr>
        <w:t>не станет хозяином природы и хозяином самому себе.</w:t>
      </w:r>
      <w:r w:rsidR="00AA261B">
        <w:rPr>
          <w:color w:val="000000"/>
        </w:rPr>
        <w:t xml:space="preserve"> </w:t>
      </w:r>
      <w:r w:rsidRPr="00E44E37">
        <w:rPr>
          <w:color w:val="000000"/>
        </w:rPr>
        <w:t xml:space="preserve">Главная жизненная задача человека </w:t>
      </w:r>
      <w:r w:rsidR="00E44E37">
        <w:rPr>
          <w:color w:val="000000"/>
        </w:rPr>
        <w:t>–</w:t>
      </w:r>
      <w:r w:rsidR="00E44E37" w:rsidRPr="00E44E37">
        <w:rPr>
          <w:color w:val="000000"/>
        </w:rPr>
        <w:t xml:space="preserve"> </w:t>
      </w:r>
      <w:r w:rsidRPr="00E44E37">
        <w:rPr>
          <w:color w:val="000000"/>
        </w:rPr>
        <w:t>дать жизнь</w:t>
      </w:r>
      <w:r w:rsidR="00AA261B">
        <w:rPr>
          <w:color w:val="000000"/>
        </w:rPr>
        <w:t xml:space="preserve"> </w:t>
      </w:r>
      <w:r w:rsidRPr="00E44E37">
        <w:rPr>
          <w:color w:val="000000"/>
        </w:rPr>
        <w:t>самому себе, стать тем, чем он является потенциально.</w:t>
      </w:r>
      <w:r w:rsidR="00AA261B">
        <w:rPr>
          <w:color w:val="000000"/>
        </w:rPr>
        <w:t xml:space="preserve"> </w:t>
      </w:r>
      <w:r w:rsidRPr="00E44E37">
        <w:rPr>
          <w:color w:val="000000"/>
        </w:rPr>
        <w:t>Самый важный плод его усилий – его собственная личность.</w:t>
      </w:r>
    </w:p>
    <w:p w:rsidR="007B05A6" w:rsidRPr="00E44E37" w:rsidRDefault="007B05A6" w:rsidP="00E44E37">
      <w:pPr>
        <w:pStyle w:val="a8"/>
        <w:jc w:val="both"/>
        <w:rPr>
          <w:color w:val="000000"/>
        </w:rPr>
      </w:pPr>
      <w:r w:rsidRPr="00E44E37">
        <w:rPr>
          <w:color w:val="000000"/>
        </w:rPr>
        <w:t>Эрих Фромм</w:t>
      </w:r>
    </w:p>
    <w:p w:rsidR="00AA261B" w:rsidRDefault="00AA261B" w:rsidP="00E44E37">
      <w:pPr>
        <w:spacing w:line="360" w:lineRule="auto"/>
        <w:ind w:firstLine="709"/>
        <w:jc w:val="both"/>
        <w:rPr>
          <w:color w:val="000000"/>
          <w:sz w:val="28"/>
        </w:rPr>
      </w:pPr>
    </w:p>
    <w:p w:rsidR="007B05A6" w:rsidRPr="00E44E37" w:rsidRDefault="007B05A6" w:rsidP="00E44E37">
      <w:pPr>
        <w:spacing w:line="360" w:lineRule="auto"/>
        <w:ind w:firstLine="709"/>
        <w:jc w:val="both"/>
        <w:rPr>
          <w:color w:val="000000"/>
          <w:sz w:val="28"/>
        </w:rPr>
      </w:pPr>
      <w:r w:rsidRPr="00E44E37">
        <w:rPr>
          <w:color w:val="000000"/>
          <w:sz w:val="28"/>
        </w:rPr>
        <w:t>Никто не может сделать человека таким, каким он хочет быть. Каждый становится профессионалом настолько, насколько он сам сделал себя профессионалом. Более 100 лет назад вывели простую и запоминающуюся формулу: каждый человек на 1/3 то, что дали ему родители, на 1/3 – то, что сделали с ним люди, с которыми он много общался, отдыхал, учился, трудился, и на 1/3 – то, что он сделал с собой сам, и это одно из высших проявлений человеческого в человеке.</w:t>
      </w:r>
    </w:p>
    <w:p w:rsidR="00E44E37" w:rsidRDefault="007B05A6" w:rsidP="00E44E37">
      <w:pPr>
        <w:spacing w:line="360" w:lineRule="auto"/>
        <w:ind w:firstLine="709"/>
        <w:jc w:val="both"/>
        <w:rPr>
          <w:color w:val="000000"/>
          <w:sz w:val="28"/>
        </w:rPr>
      </w:pPr>
      <w:r w:rsidRPr="00E44E37">
        <w:rPr>
          <w:color w:val="000000"/>
          <w:sz w:val="28"/>
        </w:rPr>
        <w:t xml:space="preserve">Развитие и формирование профессионального самосознания является одним из центральных моментов становления профессионала. Не случайно </w:t>
      </w:r>
      <w:r w:rsidR="00E44E37" w:rsidRPr="00E44E37">
        <w:rPr>
          <w:color w:val="000000"/>
          <w:sz w:val="28"/>
        </w:rPr>
        <w:t>С.М.</w:t>
      </w:r>
      <w:r w:rsidR="00E44E37">
        <w:rPr>
          <w:color w:val="000000"/>
          <w:sz w:val="28"/>
        </w:rPr>
        <w:t> </w:t>
      </w:r>
      <w:r w:rsidR="00E44E37" w:rsidRPr="00E44E37">
        <w:rPr>
          <w:color w:val="000000"/>
          <w:sz w:val="28"/>
        </w:rPr>
        <w:t>Богослвский</w:t>
      </w:r>
      <w:r w:rsidRPr="00E44E37">
        <w:rPr>
          <w:color w:val="000000"/>
          <w:sz w:val="28"/>
        </w:rPr>
        <w:t>, предложивший одно из самых удачных определений профессии, писал о том, что о профессии применительно к данному человеку можно говорить лишь тогда, когда данная профессиональная деятельность «признается за профессию личным самосознанием данного лица». [13]</w:t>
      </w:r>
    </w:p>
    <w:p w:rsidR="007B05A6" w:rsidRPr="00E44E37" w:rsidRDefault="007B05A6" w:rsidP="00E44E37">
      <w:pPr>
        <w:spacing w:line="360" w:lineRule="auto"/>
        <w:ind w:firstLine="709"/>
        <w:jc w:val="both"/>
        <w:rPr>
          <w:color w:val="000000"/>
          <w:sz w:val="28"/>
        </w:rPr>
      </w:pPr>
      <w:r w:rsidRPr="00E44E37">
        <w:rPr>
          <w:color w:val="000000"/>
          <w:sz w:val="28"/>
        </w:rPr>
        <w:t xml:space="preserve">Не секрет, что далеко не всякая работа позволяет человеку чувствовать себя полноценным членом общества (вопреки известным лозунгам о том, что «все работы хороши» </w:t>
      </w:r>
      <w:r w:rsidR="00E44E37">
        <w:rPr>
          <w:color w:val="000000"/>
          <w:sz w:val="28"/>
        </w:rPr>
        <w:t>и т.п.</w:t>
      </w:r>
      <w:r w:rsidRPr="00E44E37">
        <w:rPr>
          <w:color w:val="000000"/>
          <w:sz w:val="28"/>
        </w:rPr>
        <w:t xml:space="preserve">). Более того, даже представители так называемых творческих профессий, вызывающие восхищение, а иногда зависть </w:t>
      </w:r>
      <w:r w:rsidRPr="00E44E37">
        <w:rPr>
          <w:color w:val="000000"/>
          <w:sz w:val="28"/>
        </w:rPr>
        <w:lastRenderedPageBreak/>
        <w:t>окружающих, далеко не всегда чувствуют себя достойными людьми, которым есть чем гордиться. И дело не только в том, что им не всегда</w:t>
      </w:r>
      <w:r w:rsidR="00E44E37">
        <w:rPr>
          <w:color w:val="000000"/>
          <w:sz w:val="28"/>
        </w:rPr>
        <w:t xml:space="preserve"> </w:t>
      </w:r>
      <w:r w:rsidRPr="00E44E37">
        <w:rPr>
          <w:color w:val="000000"/>
          <w:sz w:val="28"/>
        </w:rPr>
        <w:t>удается реализовать свои творения, замыслы, но и в том, что оценка их труда со стороны общества (и коллег) не всегда бывает справедливой. В итоге труд, вместо того, чтобы доставлять человеку радость самореализации, нередко приводит к серьезным страданиям и ощущению, что жизнь не сложилась.</w:t>
      </w:r>
    </w:p>
    <w:p w:rsidR="007B05A6" w:rsidRPr="00E44E37" w:rsidRDefault="007B05A6" w:rsidP="00E44E37">
      <w:pPr>
        <w:spacing w:line="360" w:lineRule="auto"/>
        <w:ind w:firstLine="709"/>
        <w:jc w:val="both"/>
        <w:rPr>
          <w:color w:val="000000"/>
          <w:sz w:val="28"/>
        </w:rPr>
      </w:pPr>
      <w:r w:rsidRPr="00E44E37">
        <w:rPr>
          <w:color w:val="000000"/>
          <w:sz w:val="28"/>
        </w:rPr>
        <w:t>Неудачное профессиональное самоопределение и недостаточная самореализация могут стать причиной многих собственно психологических, жизненных проблем.</w:t>
      </w:r>
    </w:p>
    <w:p w:rsidR="007B05A6" w:rsidRPr="00E44E37" w:rsidRDefault="007B05A6" w:rsidP="00E44E37">
      <w:pPr>
        <w:spacing w:line="360" w:lineRule="auto"/>
        <w:ind w:firstLine="709"/>
        <w:jc w:val="both"/>
        <w:rPr>
          <w:color w:val="000000"/>
          <w:sz w:val="28"/>
        </w:rPr>
      </w:pPr>
      <w:r w:rsidRPr="00E44E37">
        <w:rPr>
          <w:color w:val="000000"/>
          <w:sz w:val="28"/>
        </w:rPr>
        <w:t>Основой профессионального самоопределения становиться личностная активность человека, которая является показателем умения занимать в жизнедеятельности в целом или в конкретной ситуации профессионального выбора позицию субъекта. Для того чтобы человек смог реализовать себя в качестве субъекта, он должен уметь согласовывать свои способности и возможности с внешними требованиями, носящими для него характер объективных и необходимых требований.</w:t>
      </w:r>
    </w:p>
    <w:p w:rsidR="00E44E37" w:rsidRDefault="007B05A6" w:rsidP="00E44E37">
      <w:pPr>
        <w:autoSpaceDE w:val="0"/>
        <w:autoSpaceDN w:val="0"/>
        <w:spacing w:line="360" w:lineRule="auto"/>
        <w:ind w:firstLine="709"/>
        <w:jc w:val="both"/>
        <w:rPr>
          <w:color w:val="000000"/>
          <w:sz w:val="28"/>
        </w:rPr>
      </w:pPr>
      <w:r w:rsidRPr="00E44E37">
        <w:rPr>
          <w:color w:val="000000"/>
          <w:sz w:val="28"/>
        </w:rPr>
        <w:t>Возникает необходимость индивидуального подхода, а так же максимальное использование всего арсенала профориентационных возможностей учебно-педагогического процесса, создание и внедрение педагогических технологий, ориентированных не только на повышение уровня знаний студентов, но и на развитие профессионального самоопределения, то есть деятельностно-смыслового единства у будущих специалистов.</w:t>
      </w:r>
    </w:p>
    <w:p w:rsidR="007B05A6" w:rsidRPr="00E44E37" w:rsidRDefault="007B05A6" w:rsidP="00E44E37">
      <w:pPr>
        <w:spacing w:line="360" w:lineRule="auto"/>
        <w:ind w:firstLine="709"/>
        <w:jc w:val="both"/>
        <w:rPr>
          <w:color w:val="000000"/>
          <w:sz w:val="28"/>
        </w:rPr>
      </w:pPr>
    </w:p>
    <w:p w:rsidR="007B05A6" w:rsidRPr="00AA261B" w:rsidRDefault="007B05A6" w:rsidP="00E44E37">
      <w:pPr>
        <w:spacing w:line="360" w:lineRule="auto"/>
        <w:ind w:firstLine="709"/>
        <w:jc w:val="both"/>
        <w:rPr>
          <w:b/>
          <w:color w:val="000000"/>
          <w:sz w:val="28"/>
        </w:rPr>
      </w:pPr>
      <w:r w:rsidRPr="00E44E37">
        <w:rPr>
          <w:color w:val="000000"/>
          <w:sz w:val="28"/>
        </w:rPr>
        <w:br w:type="page"/>
      </w:r>
      <w:r w:rsidRPr="00AA261B">
        <w:rPr>
          <w:b/>
          <w:color w:val="000000"/>
          <w:sz w:val="28"/>
        </w:rPr>
        <w:lastRenderedPageBreak/>
        <w:t xml:space="preserve">1. </w:t>
      </w:r>
      <w:r w:rsidR="00AA261B" w:rsidRPr="00AA261B">
        <w:rPr>
          <w:b/>
          <w:color w:val="000000"/>
          <w:sz w:val="28"/>
        </w:rPr>
        <w:t>Теоретические предпосылки исследования профессионального самоопределения личности</w:t>
      </w:r>
    </w:p>
    <w:p w:rsidR="00E44E37" w:rsidRPr="00AA261B" w:rsidRDefault="00E44E37" w:rsidP="00E44E37">
      <w:pPr>
        <w:spacing w:line="360" w:lineRule="auto"/>
        <w:ind w:firstLine="709"/>
        <w:jc w:val="both"/>
        <w:rPr>
          <w:b/>
          <w:color w:val="000000"/>
          <w:sz w:val="28"/>
        </w:rPr>
      </w:pPr>
    </w:p>
    <w:p w:rsidR="007B05A6" w:rsidRPr="00AA261B" w:rsidRDefault="00AA261B" w:rsidP="00E44E37">
      <w:pPr>
        <w:tabs>
          <w:tab w:val="left" w:pos="1129"/>
        </w:tabs>
        <w:autoSpaceDE w:val="0"/>
        <w:autoSpaceDN w:val="0"/>
        <w:spacing w:line="360" w:lineRule="auto"/>
        <w:ind w:firstLine="709"/>
        <w:jc w:val="both"/>
        <w:rPr>
          <w:b/>
          <w:color w:val="000000"/>
          <w:sz w:val="28"/>
        </w:rPr>
      </w:pPr>
      <w:r w:rsidRPr="00AA261B">
        <w:rPr>
          <w:b/>
          <w:color w:val="000000"/>
          <w:sz w:val="28"/>
        </w:rPr>
        <w:t>1.1</w:t>
      </w:r>
      <w:r w:rsidR="007B05A6" w:rsidRPr="00AA261B">
        <w:rPr>
          <w:b/>
          <w:color w:val="000000"/>
          <w:sz w:val="28"/>
        </w:rPr>
        <w:t xml:space="preserve"> Процесс профессионального самоопределения личности</w:t>
      </w:r>
      <w:r w:rsidRPr="00AA261B">
        <w:rPr>
          <w:b/>
          <w:color w:val="000000"/>
          <w:sz w:val="28"/>
        </w:rPr>
        <w:t xml:space="preserve"> </w:t>
      </w:r>
      <w:r w:rsidR="007B05A6" w:rsidRPr="00AA261B">
        <w:rPr>
          <w:b/>
          <w:color w:val="000000"/>
          <w:sz w:val="28"/>
        </w:rPr>
        <w:t>в психолого-педагогической литературе</w:t>
      </w:r>
    </w:p>
    <w:p w:rsidR="007B05A6" w:rsidRPr="00E44E37" w:rsidRDefault="007B05A6" w:rsidP="00E44E37">
      <w:pPr>
        <w:tabs>
          <w:tab w:val="left" w:pos="1129"/>
        </w:tabs>
        <w:autoSpaceDE w:val="0"/>
        <w:autoSpaceDN w:val="0"/>
        <w:spacing w:line="360" w:lineRule="auto"/>
        <w:ind w:firstLine="709"/>
        <w:jc w:val="both"/>
        <w:rPr>
          <w:color w:val="000000"/>
          <w:sz w:val="28"/>
        </w:rPr>
      </w:pP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Профессиональное самоопределение </w:t>
      </w:r>
      <w:r w:rsidR="00E44E37">
        <w:rPr>
          <w:color w:val="000000"/>
          <w:sz w:val="28"/>
        </w:rPr>
        <w:t>–</w:t>
      </w:r>
      <w:r w:rsidR="00E44E37" w:rsidRPr="00E44E37">
        <w:rPr>
          <w:color w:val="000000"/>
          <w:sz w:val="28"/>
        </w:rPr>
        <w:t xml:space="preserve"> </w:t>
      </w:r>
      <w:r w:rsidRPr="00E44E37">
        <w:rPr>
          <w:color w:val="000000"/>
          <w:sz w:val="28"/>
        </w:rPr>
        <w:t>основа самоутверждения человека в обществе, одно из главных решений в жизни.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Существуют различные варианты определения данного понятия, однако все они содержат мысль, что профессиональное самоопределение представляет собой выбор, осуществляемый в результате анализа внутренних ресурсов субъекта и соотнесения их с требованиями профессии. Содержание определения высвечивает двусторонность явлений выбора профессии: с одной стороны, тот, кто выбирает (субъект выбора), с другой </w:t>
      </w:r>
      <w:r w:rsidR="00E44E37" w:rsidRPr="00E44E37">
        <w:rPr>
          <w:color w:val="000000"/>
          <w:sz w:val="28"/>
        </w:rPr>
        <w:t>стороны</w:t>
      </w:r>
      <w:r w:rsidR="00E44E37">
        <w:rPr>
          <w:color w:val="000000"/>
          <w:sz w:val="28"/>
        </w:rPr>
        <w:t>-</w:t>
      </w:r>
      <w:r w:rsidR="00E44E37" w:rsidRPr="00E44E37">
        <w:rPr>
          <w:color w:val="000000"/>
          <w:sz w:val="28"/>
        </w:rPr>
        <w:t>то</w:t>
      </w:r>
      <w:r w:rsidRPr="00E44E37">
        <w:rPr>
          <w:color w:val="000000"/>
          <w:sz w:val="28"/>
        </w:rPr>
        <w:t>, что выбирают (объект выбора). И субъект, и объект обладают огромным количеством характеристик, чем объясняется неоднозначность процесса профессионального самоопределения.</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Профессиональное самоопределение </w:t>
      </w:r>
      <w:r w:rsidR="00E44E37">
        <w:rPr>
          <w:color w:val="000000"/>
          <w:sz w:val="28"/>
        </w:rPr>
        <w:t>–</w:t>
      </w:r>
      <w:r w:rsidR="00E44E37" w:rsidRPr="00E44E37">
        <w:rPr>
          <w:color w:val="000000"/>
          <w:sz w:val="28"/>
        </w:rPr>
        <w:t xml:space="preserve"> </w:t>
      </w:r>
      <w:r w:rsidRPr="00E44E37">
        <w:rPr>
          <w:color w:val="000000"/>
          <w:sz w:val="28"/>
        </w:rPr>
        <w:t>это не одномерный акт, а процесс, состоящий из ряда этапов, продолжительность которых зависит от внешних условий и индивидуальных особенностей субъекта выбора профессии.</w:t>
      </w:r>
    </w:p>
    <w:p w:rsidR="007B05A6" w:rsidRPr="00E44E37" w:rsidRDefault="007B05A6" w:rsidP="00E44E37">
      <w:pPr>
        <w:pStyle w:val="31"/>
        <w:rPr>
          <w:color w:val="000000"/>
        </w:rPr>
      </w:pPr>
      <w:r w:rsidRPr="00E44E37">
        <w:rPr>
          <w:color w:val="000000"/>
        </w:rPr>
        <w:t>В психологической литературе по данному вопросу существует множество точек зрения, в защиту каждой из которых приводятся убедительные аргументы. Несомненно, это объясняется сложностью процесса профессионального самоопределения и двусторонностью самой ситуации выбора профессии.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Ряд исследователей [16] придерживается распространенной точки зрения на выбор профессии как на выбор деятельности. В этом случае предметами исследования выступают, с одной стороны, характеристики человека как субъекта деятельности, а с другой </w:t>
      </w:r>
      <w:r w:rsidR="00E44E37">
        <w:rPr>
          <w:color w:val="000000"/>
          <w:sz w:val="28"/>
        </w:rPr>
        <w:t>–</w:t>
      </w:r>
      <w:r w:rsidR="00E44E37" w:rsidRPr="00E44E37">
        <w:rPr>
          <w:color w:val="000000"/>
          <w:sz w:val="28"/>
        </w:rPr>
        <w:t xml:space="preserve"> </w:t>
      </w:r>
      <w:r w:rsidRPr="00E44E37">
        <w:rPr>
          <w:color w:val="000000"/>
          <w:sz w:val="28"/>
        </w:rPr>
        <w:t xml:space="preserve">характер, содержание, виды </w:t>
      </w:r>
      <w:r w:rsidRPr="00E44E37">
        <w:rPr>
          <w:color w:val="000000"/>
          <w:sz w:val="28"/>
        </w:rPr>
        <w:lastRenderedPageBreak/>
        <w:t>деятельности и ее объект. Профессиональное самоопределение понимается здесь как процесс развития субъекта труда. Следовательно, о правильности выбора профессии можно говорить тогда, когда психофизиологические данные личности будут соответствовать требованиям профессии, трудовой деятельности [1]. Однако этот взгляд недооценивает активного начала личности выбирающего.</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В контексте понимания выбора профессии как выбора деятельности распространена также точка зрения, что основной детерминантой правильного выбора является профессиональный интерес или профессиональная направленность [8]. Несомненно, этот подход более продуктивен, так как утверждает активность самого субъекта выбора профессии.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Понятие «самоопределение» вполне соотносится с такими модными понятиями как самоактуализация, самореализация, самоосуществление, самосознание. При этом многие ученые связывают самореализацию, самоактуализацию </w:t>
      </w:r>
      <w:r w:rsidR="00E44E37">
        <w:rPr>
          <w:color w:val="000000"/>
          <w:sz w:val="28"/>
        </w:rPr>
        <w:t>и т.п.</w:t>
      </w:r>
      <w:r w:rsidRPr="00E44E37">
        <w:rPr>
          <w:color w:val="000000"/>
          <w:sz w:val="28"/>
        </w:rPr>
        <w:t xml:space="preserve"> именно с трудовой деятельностью, с работой. Например, </w:t>
      </w:r>
      <w:r w:rsidR="00E44E37" w:rsidRPr="00E44E37">
        <w:rPr>
          <w:color w:val="000000"/>
          <w:sz w:val="28"/>
        </w:rPr>
        <w:t>А.</w:t>
      </w:r>
      <w:r w:rsidR="00E44E37">
        <w:rPr>
          <w:color w:val="000000"/>
          <w:sz w:val="28"/>
        </w:rPr>
        <w:t> </w:t>
      </w:r>
      <w:r w:rsidR="00E44E37" w:rsidRPr="00E44E37">
        <w:rPr>
          <w:color w:val="000000"/>
          <w:sz w:val="28"/>
        </w:rPr>
        <w:t>Маслоу</w:t>
      </w:r>
      <w:r w:rsidRPr="00E44E37">
        <w:rPr>
          <w:color w:val="000000"/>
          <w:sz w:val="28"/>
        </w:rPr>
        <w:t xml:space="preserve"> считает, что самоактуализация проявляет себя «через увлеченность значимой работой»; </w:t>
      </w:r>
      <w:r w:rsidR="00E44E37" w:rsidRPr="00E44E37">
        <w:rPr>
          <w:color w:val="000000"/>
          <w:sz w:val="28"/>
        </w:rPr>
        <w:t>К.</w:t>
      </w:r>
      <w:r w:rsidR="00E44E37">
        <w:rPr>
          <w:color w:val="000000"/>
          <w:sz w:val="28"/>
        </w:rPr>
        <w:t> </w:t>
      </w:r>
      <w:r w:rsidR="00E44E37" w:rsidRPr="00E44E37">
        <w:rPr>
          <w:color w:val="000000"/>
          <w:sz w:val="28"/>
        </w:rPr>
        <w:t>Ясперс</w:t>
      </w:r>
      <w:r w:rsidRPr="00E44E37">
        <w:rPr>
          <w:color w:val="000000"/>
          <w:sz w:val="28"/>
        </w:rPr>
        <w:t xml:space="preserve"> связывает самореализацию с делом, которое делает человек. </w:t>
      </w:r>
      <w:r w:rsidR="00E44E37" w:rsidRPr="00E44E37">
        <w:rPr>
          <w:color w:val="000000"/>
          <w:sz w:val="28"/>
        </w:rPr>
        <w:t>И.</w:t>
      </w:r>
      <w:r w:rsidR="00E44E37">
        <w:rPr>
          <w:color w:val="000000"/>
          <w:sz w:val="28"/>
        </w:rPr>
        <w:t> </w:t>
      </w:r>
      <w:r w:rsidR="00E44E37" w:rsidRPr="00E44E37">
        <w:rPr>
          <w:color w:val="000000"/>
          <w:sz w:val="28"/>
        </w:rPr>
        <w:t>Кон</w:t>
      </w:r>
      <w:r w:rsidRPr="00E44E37">
        <w:rPr>
          <w:color w:val="000000"/>
          <w:sz w:val="28"/>
        </w:rPr>
        <w:t xml:space="preserve"> говорит, что самореализация проявляется через труд, работу, общение. </w:t>
      </w:r>
      <w:r w:rsidR="00E44E37" w:rsidRPr="00E44E37">
        <w:rPr>
          <w:color w:val="000000"/>
          <w:sz w:val="28"/>
        </w:rPr>
        <w:t>П.Г.</w:t>
      </w:r>
      <w:r w:rsidR="00E44E37">
        <w:rPr>
          <w:color w:val="000000"/>
          <w:sz w:val="28"/>
        </w:rPr>
        <w:t> </w:t>
      </w:r>
      <w:r w:rsidR="00E44E37" w:rsidRPr="00E44E37">
        <w:rPr>
          <w:color w:val="000000"/>
          <w:sz w:val="28"/>
        </w:rPr>
        <w:t>Щедровицкий</w:t>
      </w:r>
      <w:r w:rsidRPr="00E44E37">
        <w:rPr>
          <w:color w:val="000000"/>
          <w:sz w:val="28"/>
        </w:rPr>
        <w:t xml:space="preserve"> отмечает, что «смысл самоопределения – в способности человека строить</w:t>
      </w:r>
      <w:r w:rsidR="00E44E37">
        <w:rPr>
          <w:color w:val="000000"/>
          <w:sz w:val="28"/>
        </w:rPr>
        <w:t xml:space="preserve"> </w:t>
      </w:r>
      <w:r w:rsidRPr="00E44E37">
        <w:rPr>
          <w:color w:val="000000"/>
          <w:sz w:val="28"/>
        </w:rPr>
        <w:t xml:space="preserve">самого себя, свою индивидуальную историю, в умении постоянно переосмысливать собственную сущность». </w:t>
      </w:r>
      <w:r w:rsidRPr="00E44E37">
        <w:rPr>
          <w:color w:val="000000"/>
          <w:sz w:val="28"/>
          <w:lang w:val="en-US"/>
        </w:rPr>
        <w:t>[</w:t>
      </w:r>
      <w:r w:rsidRPr="00E44E37">
        <w:rPr>
          <w:color w:val="000000"/>
          <w:sz w:val="28"/>
        </w:rPr>
        <w:t>13</w:t>
      </w:r>
      <w:r w:rsidRPr="00E44E37">
        <w:rPr>
          <w:color w:val="000000"/>
          <w:sz w:val="28"/>
          <w:lang w:val="en-US"/>
        </w:rPr>
        <w:t>]</w:t>
      </w:r>
    </w:p>
    <w:p w:rsidR="007B05A6" w:rsidRPr="00E44E37" w:rsidRDefault="00E44E37" w:rsidP="00E44E37">
      <w:pPr>
        <w:autoSpaceDE w:val="0"/>
        <w:autoSpaceDN w:val="0"/>
        <w:spacing w:line="360" w:lineRule="auto"/>
        <w:ind w:firstLine="709"/>
        <w:jc w:val="both"/>
        <w:rPr>
          <w:color w:val="000000"/>
          <w:sz w:val="28"/>
        </w:rPr>
      </w:pPr>
      <w:r w:rsidRPr="00E44E37">
        <w:rPr>
          <w:color w:val="000000"/>
          <w:sz w:val="28"/>
        </w:rPr>
        <w:t>Е.А.</w:t>
      </w:r>
      <w:r>
        <w:rPr>
          <w:color w:val="000000"/>
          <w:sz w:val="28"/>
        </w:rPr>
        <w:t> </w:t>
      </w:r>
      <w:r w:rsidRPr="00E44E37">
        <w:rPr>
          <w:color w:val="000000"/>
          <w:sz w:val="28"/>
        </w:rPr>
        <w:t>Климов</w:t>
      </w:r>
      <w:r w:rsidR="007B05A6" w:rsidRPr="00E44E37">
        <w:rPr>
          <w:color w:val="000000"/>
          <w:sz w:val="28"/>
        </w:rPr>
        <w:t xml:space="preserve"> выделяет два уровня профессионального самоопределения: 1) гностический (перестройка сознания и самосознания); 2) практический (реальные изменения социального статуса человека). [9]</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Самоопределение предполагает не только «самореализацию», но и расширение своих изначальных возможностей – «самотрансценденцию» (по </w:t>
      </w:r>
      <w:r w:rsidR="00E44E37" w:rsidRPr="00E44E37">
        <w:rPr>
          <w:color w:val="000000"/>
          <w:sz w:val="28"/>
        </w:rPr>
        <w:t>В.</w:t>
      </w:r>
      <w:r w:rsidR="00E44E37">
        <w:rPr>
          <w:color w:val="000000"/>
          <w:sz w:val="28"/>
        </w:rPr>
        <w:t> </w:t>
      </w:r>
      <w:r w:rsidR="00E44E37" w:rsidRPr="00E44E37">
        <w:rPr>
          <w:color w:val="000000"/>
          <w:sz w:val="28"/>
        </w:rPr>
        <w:t>Франклу</w:t>
      </w:r>
      <w:r w:rsidRPr="00E44E37">
        <w:rPr>
          <w:color w:val="000000"/>
          <w:sz w:val="28"/>
        </w:rPr>
        <w:t xml:space="preserve">): «полноценность человеческой жизни определяется через его трансцендентность, то есть способность «выходить за рамки самого себя», а </w:t>
      </w:r>
      <w:r w:rsidRPr="00E44E37">
        <w:rPr>
          <w:color w:val="000000"/>
          <w:sz w:val="28"/>
        </w:rPr>
        <w:lastRenderedPageBreak/>
        <w:t>главное – в умении человека находить новые смыслы в конкретном деле и во всей своей жизни». Таким образом, именно смысл определяет сущность самоопределения, самоосуществления.</w:t>
      </w:r>
    </w:p>
    <w:p w:rsidR="007B05A6" w:rsidRPr="00E44E37" w:rsidRDefault="00E44E37" w:rsidP="00E44E37">
      <w:pPr>
        <w:autoSpaceDE w:val="0"/>
        <w:autoSpaceDN w:val="0"/>
        <w:spacing w:line="360" w:lineRule="auto"/>
        <w:ind w:firstLine="709"/>
        <w:jc w:val="both"/>
        <w:rPr>
          <w:color w:val="000000"/>
          <w:sz w:val="28"/>
        </w:rPr>
      </w:pPr>
      <w:r w:rsidRPr="00E44E37">
        <w:rPr>
          <w:color w:val="000000"/>
          <w:sz w:val="28"/>
        </w:rPr>
        <w:t>Н.А.</w:t>
      </w:r>
      <w:r>
        <w:rPr>
          <w:color w:val="000000"/>
          <w:sz w:val="28"/>
        </w:rPr>
        <w:t> </w:t>
      </w:r>
      <w:r w:rsidRPr="00E44E37">
        <w:rPr>
          <w:color w:val="000000"/>
          <w:sz w:val="28"/>
        </w:rPr>
        <w:t>Бердяев</w:t>
      </w:r>
      <w:r w:rsidR="007B05A6" w:rsidRPr="00E44E37">
        <w:rPr>
          <w:color w:val="000000"/>
          <w:sz w:val="28"/>
        </w:rPr>
        <w:t xml:space="preserve"> в работе «Самопознание» отмечает, что еще «на пороге отрочества и юности был потрясен однажды мыслью: «Пусть я не знаю смысла жизни, но искание смысла уже дает смысл жизни, и я посвящу жизнь этому исканию смысла». </w:t>
      </w:r>
      <w:r w:rsidR="007B05A6" w:rsidRPr="00E44E37">
        <w:rPr>
          <w:color w:val="000000"/>
          <w:sz w:val="28"/>
          <w:lang w:val="en-US"/>
        </w:rPr>
        <w:t>[</w:t>
      </w:r>
      <w:r w:rsidR="007B05A6" w:rsidRPr="00E44E37">
        <w:rPr>
          <w:color w:val="000000"/>
          <w:sz w:val="28"/>
        </w:rPr>
        <w:t>13</w:t>
      </w:r>
      <w:r w:rsidR="007B05A6" w:rsidRPr="00E44E37">
        <w:rPr>
          <w:color w:val="000000"/>
          <w:sz w:val="28"/>
          <w:lang w:val="en-US"/>
        </w:rPr>
        <w:t>]</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Если процесс самоопределения составляет основное содержание развития личности в годы ранней юности, то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 Речь идет о возникновении субъективного отношения, а не о тех объективных связях, которые могут иметь место между человеком и профессией (в том числе ее отражение в искусстве, литературе, содержании учебного программного материала </w:t>
      </w:r>
      <w:r w:rsidR="00E44E37">
        <w:rPr>
          <w:color w:val="000000"/>
          <w:sz w:val="28"/>
        </w:rPr>
        <w:t>и т.п.</w:t>
      </w:r>
      <w:r w:rsidRPr="00E44E37">
        <w:rPr>
          <w:color w:val="000000"/>
          <w:sz w:val="28"/>
        </w:rPr>
        <w:t xml:space="preserve">). Зарождение субъективного отношения, разумеется, определяется сложившимися объективными отношениями. Однако последние могут не приобрести личностной значимости либо вызвать избирательно-отрицательное отношение к отдельным сторонам деятельности [11]. Предыстория возникновения профессиональной направленности, в самом общем виде, как показано у </w:t>
      </w:r>
      <w:r w:rsidR="00E44E37" w:rsidRPr="00E44E37">
        <w:rPr>
          <w:color w:val="000000"/>
          <w:sz w:val="28"/>
        </w:rPr>
        <w:t>Л.И.</w:t>
      </w:r>
      <w:r w:rsidR="00E44E37">
        <w:rPr>
          <w:color w:val="000000"/>
          <w:sz w:val="28"/>
        </w:rPr>
        <w:t> </w:t>
      </w:r>
      <w:r w:rsidR="00E44E37" w:rsidRPr="00E44E37">
        <w:rPr>
          <w:color w:val="000000"/>
          <w:sz w:val="28"/>
        </w:rPr>
        <w:t>Божович</w:t>
      </w:r>
      <w:r w:rsidRPr="00E44E37">
        <w:rPr>
          <w:color w:val="000000"/>
          <w:sz w:val="28"/>
        </w:rPr>
        <w:t xml:space="preserve">, обусловлена уже сложившимися к данному времени качествами личности, ее взглядами, стремлениями, переживаниями </w:t>
      </w:r>
      <w:r w:rsidR="00E44E37">
        <w:rPr>
          <w:color w:val="000000"/>
          <w:sz w:val="28"/>
        </w:rPr>
        <w:t xml:space="preserve">и т.п. </w:t>
      </w:r>
      <w:r w:rsidR="00E44E37" w:rsidRPr="00E44E37">
        <w:rPr>
          <w:color w:val="000000"/>
          <w:sz w:val="28"/>
        </w:rPr>
        <w:t>[3</w:t>
      </w:r>
      <w:r w:rsidRPr="00E44E37">
        <w:rPr>
          <w:color w:val="000000"/>
          <w:sz w:val="28"/>
        </w:rPr>
        <w:t>].</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Указание на избирательно-положительное отношение человека к профессии не раскрывает, однако, психологического содержания его профессиональной направленности. Понятие </w:t>
      </w:r>
      <w:r w:rsidR="00E44E37">
        <w:rPr>
          <w:color w:val="000000"/>
          <w:sz w:val="28"/>
        </w:rPr>
        <w:t>«</w:t>
      </w:r>
      <w:r w:rsidR="00E44E37" w:rsidRPr="00E44E37">
        <w:rPr>
          <w:color w:val="000000"/>
          <w:sz w:val="28"/>
        </w:rPr>
        <w:t>о</w:t>
      </w:r>
      <w:r w:rsidRPr="00E44E37">
        <w:rPr>
          <w:color w:val="000000"/>
          <w:sz w:val="28"/>
        </w:rPr>
        <w:t>тношение к профессии</w:t>
      </w:r>
      <w:r w:rsidR="00E44E37">
        <w:rPr>
          <w:color w:val="000000"/>
          <w:sz w:val="28"/>
        </w:rPr>
        <w:t>»</w:t>
      </w:r>
      <w:r w:rsidR="00E44E37" w:rsidRPr="00E44E37">
        <w:rPr>
          <w:color w:val="000000"/>
          <w:sz w:val="28"/>
        </w:rPr>
        <w:t xml:space="preserve"> </w:t>
      </w:r>
      <w:r w:rsidRPr="00E44E37">
        <w:rPr>
          <w:color w:val="000000"/>
          <w:sz w:val="28"/>
        </w:rPr>
        <w:t xml:space="preserve">само по себе психологически бессодержательно, поскольку отражает лишь направление нашей активности и указывает на ее объект. В основе </w:t>
      </w:r>
      <w:r w:rsidRPr="00E44E37">
        <w:rPr>
          <w:color w:val="000000"/>
          <w:sz w:val="28"/>
        </w:rPr>
        <w:lastRenderedPageBreak/>
        <w:t>положительного отношения нескольких человек к одной и той же профессии могут лежать различные потребности и стремления. Только путем анализа системы мотивов, лежащих в основе субъективного отношения, можно судить о его реальном психологическом содержании.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В понятии профессиональная направленность можно выделить отдельные стороны, выражающие ее содержательную и динамическую характеристики [14]. К первой относят полноту и уровень направленности, ко второй </w:t>
      </w:r>
      <w:r w:rsidR="00E44E37">
        <w:rPr>
          <w:color w:val="000000"/>
          <w:sz w:val="28"/>
        </w:rPr>
        <w:t>–</w:t>
      </w:r>
      <w:r w:rsidR="00E44E37" w:rsidRPr="00E44E37">
        <w:rPr>
          <w:color w:val="000000"/>
          <w:sz w:val="28"/>
        </w:rPr>
        <w:t xml:space="preserve"> </w:t>
      </w:r>
      <w:r w:rsidRPr="00E44E37">
        <w:rPr>
          <w:color w:val="000000"/>
          <w:sz w:val="28"/>
        </w:rPr>
        <w:t xml:space="preserve">ее интенсивность, длительность и устойчивость. Полнота и уровень направленности несут содержательно-личностную характеристику профессиональной направленности и в значительной мере содержат ее формально-динамические особенности. Под полнотой профессиональной направленности понимается круг (разнообразие) мотивов предпочтения профессии. 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w:t>
      </w:r>
      <w:r w:rsidR="00E44E37">
        <w:rPr>
          <w:color w:val="000000"/>
          <w:sz w:val="28"/>
        </w:rPr>
        <w:t>и т.п.</w:t>
      </w:r>
      <w:r w:rsidRPr="00E44E37">
        <w:rPr>
          <w:color w:val="000000"/>
          <w:sz w:val="28"/>
        </w:rPr>
        <w:t xml:space="preserve"> Это свидетельствует о том, что профессиональная направленность основывается на широком круге потребностей, интересов, идеалов, установок человека. Чем полнее профессиональная направленность, тем более многосторонний смысл имеет для человека выбор данного вида деятельности, тем более полно удовлетворение, получаемое от реализации данного намерения.</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Таким образом, одна из форм развития профессиональной направленности состоит в обогащении ее мотивов: от отдельного мотива до все более расширенной системы мотивов. Профессиональная направленность большой группы людей может включать одни и те же мотивы и все же быть </w:t>
      </w:r>
      <w:r w:rsidRPr="00E44E37">
        <w:rPr>
          <w:color w:val="000000"/>
          <w:sz w:val="28"/>
        </w:rPr>
        <w:lastRenderedPageBreak/>
        <w:t>различной. Это обусловлено тем, что система мотивов всегда предполагает их определенную организацию, структуру. Одни и те же мотивы могут быть различным образом организованы, находиться в различных отношениях соподчинения, и, что особенно важно, различными могут быть ведущие мотивы.</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Обычно мотивы, лежащие в основе профессионального самоопределения,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[14].</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[4]. Очевидно, что связь индивидуального сознания с профессией приобретает в данном случае более опосредованный характер.</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w:t>
      </w:r>
      <w:r w:rsidR="00E44E37">
        <w:rPr>
          <w:color w:val="000000"/>
          <w:sz w:val="28"/>
        </w:rPr>
        <w:t>и т.п.</w:t>
      </w:r>
      <w:r w:rsidRPr="00E44E37">
        <w:rPr>
          <w:color w:val="000000"/>
          <w:sz w:val="28"/>
        </w:rPr>
        <w:t xml:space="preserve">) </w:t>
      </w:r>
      <w:r w:rsidRPr="00AA261B">
        <w:rPr>
          <w:color w:val="000000"/>
          <w:sz w:val="28"/>
        </w:rPr>
        <w:t>[</w:t>
      </w:r>
      <w:r w:rsidRPr="00E44E37">
        <w:rPr>
          <w:color w:val="000000"/>
          <w:sz w:val="28"/>
        </w:rPr>
        <w:t>3].</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достаточным творческим потенциалом, в том, что намечаемый путь и есть </w:t>
      </w:r>
      <w:r w:rsidR="00E44E37">
        <w:rPr>
          <w:color w:val="000000"/>
          <w:sz w:val="28"/>
        </w:rPr>
        <w:t>«</w:t>
      </w:r>
      <w:r w:rsidR="00E44E37" w:rsidRPr="00E44E37">
        <w:rPr>
          <w:color w:val="000000"/>
          <w:sz w:val="28"/>
        </w:rPr>
        <w:t>м</w:t>
      </w:r>
      <w:r w:rsidRPr="00E44E37">
        <w:rPr>
          <w:color w:val="000000"/>
          <w:sz w:val="28"/>
        </w:rPr>
        <w:t>ое призвание</w:t>
      </w:r>
      <w:r w:rsidR="00E44E37">
        <w:rPr>
          <w:color w:val="000000"/>
          <w:sz w:val="28"/>
        </w:rPr>
        <w:t>»</w:t>
      </w:r>
      <w:r w:rsidR="00E44E37" w:rsidRPr="00E44E37">
        <w:rPr>
          <w:color w:val="000000"/>
          <w:sz w:val="28"/>
        </w:rPr>
        <w:t xml:space="preserve"> </w:t>
      </w:r>
      <w:r w:rsidR="00E44E37">
        <w:rPr>
          <w:color w:val="000000"/>
          <w:sz w:val="28"/>
        </w:rPr>
        <w:t>и т.п.</w:t>
      </w:r>
      <w:r w:rsidRPr="00E44E37">
        <w:rPr>
          <w:color w:val="000000"/>
          <w:sz w:val="28"/>
        </w:rPr>
        <w:t>) [12].</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Мотивы, относимые к пятой группе, выражают заинтересованность человека во внешних, объективно несущественных атрибутах профессии. Нередко именно эти мотивы порождают стремление к отдельным </w:t>
      </w:r>
      <w:r w:rsidR="00E44E37">
        <w:rPr>
          <w:color w:val="000000"/>
          <w:sz w:val="28"/>
        </w:rPr>
        <w:t>«</w:t>
      </w:r>
      <w:r w:rsidR="00E44E37" w:rsidRPr="00E44E37">
        <w:rPr>
          <w:color w:val="000000"/>
          <w:sz w:val="28"/>
        </w:rPr>
        <w:t>р</w:t>
      </w:r>
      <w:r w:rsidRPr="00E44E37">
        <w:rPr>
          <w:color w:val="000000"/>
          <w:sz w:val="28"/>
        </w:rPr>
        <w:t>омантическим</w:t>
      </w:r>
      <w:r w:rsidR="00E44E37">
        <w:rPr>
          <w:color w:val="000000"/>
          <w:sz w:val="28"/>
        </w:rPr>
        <w:t>»</w:t>
      </w:r>
      <w:r w:rsidR="00E44E37" w:rsidRPr="00E44E37">
        <w:rPr>
          <w:color w:val="000000"/>
          <w:sz w:val="28"/>
        </w:rPr>
        <w:t xml:space="preserve"> </w:t>
      </w:r>
      <w:r w:rsidRPr="00E44E37">
        <w:rPr>
          <w:color w:val="000000"/>
          <w:sz w:val="28"/>
        </w:rPr>
        <w:t>профессиям.</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Данная классификация, построенная по признаку происхождения мотива, вероятно, может быть продолжена. Существенное различие указанных групп мотивов состоит в их неодинаковом отношении к </w:t>
      </w:r>
      <w:r w:rsidRPr="00E44E37">
        <w:rPr>
          <w:color w:val="000000"/>
          <w:sz w:val="28"/>
        </w:rPr>
        <w:lastRenderedPageBreak/>
        <w:t xml:space="preserve">объективному содержанию профессиональной деятельности. Мотивы, отнесенные к первой группе, делают близкими и ненужными человеку наиболее существенное в данной деятельности, то, в чем состоит ее объективное назначение. Другие группы мотивов не связаны столь тесно с основным содержанием деятельности. Они кристаллизуют потребность не столько в своей деятельности, сколько в различных, связанных с нею обстоятельствах. Несомненно, что указанные группы мотивов неравноценны по значению для развития личности в условиях данной деятельности. Как отмечал </w:t>
      </w:r>
      <w:r w:rsidR="00E44E37" w:rsidRPr="00E44E37">
        <w:rPr>
          <w:color w:val="000000"/>
          <w:sz w:val="28"/>
        </w:rPr>
        <w:t>П.А.</w:t>
      </w:r>
      <w:r w:rsidR="00E44E37">
        <w:rPr>
          <w:color w:val="000000"/>
          <w:sz w:val="28"/>
        </w:rPr>
        <w:t> </w:t>
      </w:r>
      <w:r w:rsidR="00E44E37" w:rsidRPr="00E44E37">
        <w:rPr>
          <w:color w:val="000000"/>
          <w:sz w:val="28"/>
        </w:rPr>
        <w:t>Шавир</w:t>
      </w:r>
      <w:r w:rsidRPr="00E44E37">
        <w:rPr>
          <w:color w:val="000000"/>
          <w:sz w:val="28"/>
        </w:rPr>
        <w:t xml:space="preserve">: </w:t>
      </w:r>
      <w:r w:rsidR="00E44E37">
        <w:rPr>
          <w:color w:val="000000"/>
          <w:sz w:val="28"/>
        </w:rPr>
        <w:t>«</w:t>
      </w:r>
      <w:r w:rsidR="00E44E37" w:rsidRPr="00E44E37">
        <w:rPr>
          <w:color w:val="000000"/>
          <w:sz w:val="28"/>
        </w:rPr>
        <w:t>М</w:t>
      </w:r>
      <w:r w:rsidRPr="00E44E37">
        <w:rPr>
          <w:color w:val="000000"/>
          <w:sz w:val="28"/>
        </w:rPr>
        <w:t>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w:t>
      </w:r>
      <w:r w:rsidR="00E44E37">
        <w:rPr>
          <w:color w:val="000000"/>
          <w:sz w:val="28"/>
        </w:rPr>
        <w:t>»</w:t>
      </w:r>
      <w:r w:rsidR="00E44E37" w:rsidRPr="00E44E37">
        <w:rPr>
          <w:color w:val="000000"/>
          <w:sz w:val="28"/>
        </w:rPr>
        <w:t xml:space="preserve"> </w:t>
      </w:r>
      <w:r w:rsidRPr="00E44E37">
        <w:rPr>
          <w:color w:val="000000"/>
          <w:sz w:val="28"/>
        </w:rPr>
        <w:t>[15].</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В мотивации профессионального самоопределения должна существовать основа (своего рода </w:t>
      </w:r>
      <w:r w:rsidR="00E44E37">
        <w:rPr>
          <w:color w:val="000000"/>
          <w:sz w:val="28"/>
        </w:rPr>
        <w:t>«</w:t>
      </w:r>
      <w:r w:rsidR="00E44E37" w:rsidRPr="00E44E37">
        <w:rPr>
          <w:color w:val="000000"/>
          <w:sz w:val="28"/>
        </w:rPr>
        <w:t>п</w:t>
      </w:r>
      <w:r w:rsidRPr="00E44E37">
        <w:rPr>
          <w:color w:val="000000"/>
          <w:sz w:val="28"/>
        </w:rPr>
        <w:t>сихологический атлас</w:t>
      </w:r>
      <w:r w:rsidR="00E44E37">
        <w:rPr>
          <w:color w:val="000000"/>
          <w:sz w:val="28"/>
        </w:rPr>
        <w:t>»</w:t>
      </w:r>
      <w:r w:rsidR="00E44E37" w:rsidRPr="00E44E37">
        <w:rPr>
          <w:color w:val="000000"/>
          <w:sz w:val="28"/>
        </w:rPr>
        <w:t>)</w:t>
      </w:r>
      <w:r w:rsidRPr="00E44E37">
        <w:rPr>
          <w:color w:val="000000"/>
          <w:sz w:val="28"/>
        </w:rPr>
        <w:t xml:space="preserve">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7B05A6" w:rsidRPr="00E44E37" w:rsidRDefault="007B05A6" w:rsidP="00E44E37">
      <w:pPr>
        <w:autoSpaceDE w:val="0"/>
        <w:autoSpaceDN w:val="0"/>
        <w:spacing w:line="360" w:lineRule="auto"/>
        <w:ind w:firstLine="709"/>
        <w:jc w:val="both"/>
        <w:rPr>
          <w:color w:val="000000"/>
          <w:sz w:val="28"/>
        </w:rPr>
      </w:pPr>
    </w:p>
    <w:p w:rsidR="007B05A6" w:rsidRPr="00AA261B" w:rsidRDefault="00AA261B" w:rsidP="00AA261B">
      <w:pPr>
        <w:pStyle w:val="1"/>
        <w:keepNext w:val="0"/>
        <w:jc w:val="both"/>
        <w:rPr>
          <w:color w:val="000000"/>
        </w:rPr>
      </w:pPr>
      <w:r>
        <w:br w:type="page"/>
      </w:r>
      <w:r w:rsidR="007B05A6" w:rsidRPr="00E44E37">
        <w:lastRenderedPageBreak/>
        <w:t>Таблица 1</w:t>
      </w:r>
      <w:r>
        <w:t xml:space="preserve">. </w:t>
      </w:r>
      <w:r w:rsidR="007B05A6" w:rsidRPr="00E44E37">
        <w:t>Иерархическая классификация мотивационных факторов трудовой деятельности [7]</w:t>
      </w:r>
    </w:p>
    <w:tbl>
      <w:tblPr>
        <w:tblW w:w="4702"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5"/>
        <w:gridCol w:w="3066"/>
        <w:gridCol w:w="3910"/>
      </w:tblGrid>
      <w:tr w:rsidR="007B05A6" w:rsidRPr="0096183F" w:rsidTr="0096183F">
        <w:trPr>
          <w:trHeight w:val="780"/>
        </w:trPr>
        <w:tc>
          <w:tcPr>
            <w:tcW w:w="1125"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Тип</w:t>
            </w:r>
          </w:p>
        </w:tc>
        <w:tc>
          <w:tcPr>
            <w:tcW w:w="1703"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Класс</w:t>
            </w:r>
          </w:p>
        </w:tc>
        <w:tc>
          <w:tcPr>
            <w:tcW w:w="2172"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Подкласс</w:t>
            </w:r>
          </w:p>
        </w:tc>
      </w:tr>
      <w:tr w:rsidR="007B05A6" w:rsidRPr="0096183F" w:rsidTr="0096183F">
        <w:trPr>
          <w:trHeight w:val="2535"/>
        </w:trPr>
        <w:tc>
          <w:tcPr>
            <w:tcW w:w="1125"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Внутренние мотивационные факторы</w:t>
            </w:r>
          </w:p>
        </w:tc>
        <w:tc>
          <w:tcPr>
            <w:tcW w:w="1703"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Возможности, представляемые профессиональной сферой для реализации внепрофессиональных целей</w:t>
            </w:r>
          </w:p>
        </w:tc>
        <w:tc>
          <w:tcPr>
            <w:tcW w:w="2172"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Общение</w:t>
            </w:r>
          </w:p>
          <w:p w:rsidR="007B05A6" w:rsidRPr="0096183F" w:rsidRDefault="007B05A6" w:rsidP="0096183F">
            <w:pPr>
              <w:autoSpaceDE w:val="0"/>
              <w:autoSpaceDN w:val="0"/>
              <w:spacing w:line="360" w:lineRule="auto"/>
              <w:jc w:val="both"/>
              <w:rPr>
                <w:color w:val="000000"/>
                <w:sz w:val="20"/>
              </w:rPr>
            </w:pPr>
            <w:r w:rsidRPr="0096183F">
              <w:rPr>
                <w:color w:val="000000"/>
                <w:sz w:val="20"/>
              </w:rPr>
              <w:t>Психическое самосохранение и развитие</w:t>
            </w:r>
          </w:p>
          <w:p w:rsidR="007B05A6" w:rsidRPr="0096183F" w:rsidRDefault="007B05A6" w:rsidP="0096183F">
            <w:pPr>
              <w:autoSpaceDE w:val="0"/>
              <w:autoSpaceDN w:val="0"/>
              <w:spacing w:line="360" w:lineRule="auto"/>
              <w:jc w:val="both"/>
              <w:rPr>
                <w:color w:val="000000"/>
                <w:sz w:val="20"/>
              </w:rPr>
            </w:pPr>
            <w:r w:rsidRPr="0096183F">
              <w:rPr>
                <w:color w:val="000000"/>
                <w:sz w:val="20"/>
              </w:rPr>
              <w:t>Сохранение и укрепление здоровья</w:t>
            </w:r>
          </w:p>
          <w:p w:rsidR="007B05A6" w:rsidRPr="0096183F" w:rsidRDefault="007B05A6" w:rsidP="0096183F">
            <w:pPr>
              <w:autoSpaceDE w:val="0"/>
              <w:autoSpaceDN w:val="0"/>
              <w:spacing w:line="360" w:lineRule="auto"/>
              <w:jc w:val="both"/>
              <w:rPr>
                <w:color w:val="000000"/>
                <w:sz w:val="20"/>
              </w:rPr>
            </w:pPr>
            <w:r w:rsidRPr="0096183F">
              <w:rPr>
                <w:color w:val="000000"/>
                <w:sz w:val="20"/>
              </w:rPr>
              <w:t>Отдых</w:t>
            </w:r>
            <w:r w:rsidR="00E44E37" w:rsidRPr="0096183F">
              <w:rPr>
                <w:color w:val="000000"/>
                <w:sz w:val="20"/>
              </w:rPr>
              <w:t xml:space="preserve"> </w:t>
            </w:r>
            <w:r w:rsidRPr="0096183F">
              <w:rPr>
                <w:color w:val="000000"/>
                <w:sz w:val="20"/>
              </w:rPr>
              <w:t>и развлечения</w:t>
            </w:r>
          </w:p>
          <w:p w:rsidR="007B05A6" w:rsidRPr="0096183F" w:rsidRDefault="007B05A6" w:rsidP="0096183F">
            <w:pPr>
              <w:autoSpaceDE w:val="0"/>
              <w:autoSpaceDN w:val="0"/>
              <w:spacing w:line="360" w:lineRule="auto"/>
              <w:jc w:val="both"/>
              <w:rPr>
                <w:color w:val="000000"/>
                <w:sz w:val="20"/>
              </w:rPr>
            </w:pPr>
            <w:r w:rsidRPr="0096183F">
              <w:rPr>
                <w:color w:val="000000"/>
                <w:sz w:val="20"/>
              </w:rPr>
              <w:t>Реализация материальных ценностей</w:t>
            </w:r>
          </w:p>
          <w:p w:rsidR="007B05A6" w:rsidRPr="0096183F" w:rsidRDefault="007B05A6" w:rsidP="0096183F">
            <w:pPr>
              <w:autoSpaceDE w:val="0"/>
              <w:autoSpaceDN w:val="0"/>
              <w:spacing w:line="360" w:lineRule="auto"/>
              <w:jc w:val="both"/>
              <w:rPr>
                <w:color w:val="000000"/>
                <w:sz w:val="20"/>
              </w:rPr>
            </w:pPr>
            <w:r w:rsidRPr="0096183F">
              <w:rPr>
                <w:color w:val="000000"/>
                <w:sz w:val="20"/>
              </w:rPr>
              <w:t>Достижение желаемого общественного положения</w:t>
            </w:r>
          </w:p>
          <w:p w:rsidR="007B05A6" w:rsidRPr="0096183F" w:rsidRDefault="007B05A6" w:rsidP="0096183F">
            <w:pPr>
              <w:autoSpaceDE w:val="0"/>
              <w:autoSpaceDN w:val="0"/>
              <w:spacing w:line="360" w:lineRule="auto"/>
              <w:jc w:val="both"/>
              <w:rPr>
                <w:color w:val="000000"/>
                <w:sz w:val="20"/>
              </w:rPr>
            </w:pPr>
            <w:r w:rsidRPr="0096183F">
              <w:rPr>
                <w:color w:val="000000"/>
                <w:sz w:val="20"/>
              </w:rPr>
              <w:t>Общественная работа</w:t>
            </w:r>
          </w:p>
        </w:tc>
      </w:tr>
      <w:tr w:rsidR="007B05A6" w:rsidRPr="0096183F" w:rsidTr="0096183F">
        <w:trPr>
          <w:trHeight w:val="1205"/>
        </w:trPr>
        <w:tc>
          <w:tcPr>
            <w:tcW w:w="1125" w:type="pct"/>
            <w:shd w:val="clear" w:color="auto" w:fill="auto"/>
          </w:tcPr>
          <w:p w:rsidR="007B05A6" w:rsidRPr="0096183F" w:rsidRDefault="007B05A6" w:rsidP="0096183F">
            <w:pPr>
              <w:autoSpaceDE w:val="0"/>
              <w:autoSpaceDN w:val="0"/>
              <w:spacing w:line="360" w:lineRule="auto"/>
              <w:jc w:val="both"/>
              <w:rPr>
                <w:color w:val="000000"/>
                <w:sz w:val="20"/>
              </w:rPr>
            </w:pPr>
          </w:p>
        </w:tc>
        <w:tc>
          <w:tcPr>
            <w:tcW w:w="1703"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Условия труда</w:t>
            </w:r>
          </w:p>
        </w:tc>
        <w:tc>
          <w:tcPr>
            <w:tcW w:w="2172"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Социальные</w:t>
            </w:r>
          </w:p>
          <w:p w:rsidR="007B05A6" w:rsidRPr="0096183F" w:rsidRDefault="007B05A6" w:rsidP="0096183F">
            <w:pPr>
              <w:autoSpaceDE w:val="0"/>
              <w:autoSpaceDN w:val="0"/>
              <w:spacing w:line="360" w:lineRule="auto"/>
              <w:jc w:val="both"/>
              <w:rPr>
                <w:color w:val="000000"/>
                <w:sz w:val="20"/>
              </w:rPr>
            </w:pPr>
            <w:r w:rsidRPr="0096183F">
              <w:rPr>
                <w:color w:val="000000"/>
                <w:sz w:val="20"/>
              </w:rPr>
              <w:t>Организационные</w:t>
            </w:r>
          </w:p>
          <w:p w:rsidR="007B05A6" w:rsidRPr="0096183F" w:rsidRDefault="007B05A6" w:rsidP="0096183F">
            <w:pPr>
              <w:autoSpaceDE w:val="0"/>
              <w:autoSpaceDN w:val="0"/>
              <w:spacing w:line="360" w:lineRule="auto"/>
              <w:jc w:val="both"/>
              <w:rPr>
                <w:color w:val="000000"/>
                <w:sz w:val="20"/>
              </w:rPr>
            </w:pPr>
            <w:r w:rsidRPr="0096183F">
              <w:rPr>
                <w:color w:val="000000"/>
                <w:sz w:val="20"/>
              </w:rPr>
              <w:t>Территориально-географические</w:t>
            </w:r>
          </w:p>
          <w:p w:rsidR="007B05A6" w:rsidRPr="0096183F" w:rsidRDefault="007B05A6" w:rsidP="0096183F">
            <w:pPr>
              <w:autoSpaceDE w:val="0"/>
              <w:autoSpaceDN w:val="0"/>
              <w:spacing w:line="360" w:lineRule="auto"/>
              <w:jc w:val="both"/>
              <w:rPr>
                <w:color w:val="000000"/>
                <w:sz w:val="20"/>
              </w:rPr>
            </w:pPr>
            <w:r w:rsidRPr="0096183F">
              <w:rPr>
                <w:color w:val="000000"/>
                <w:sz w:val="20"/>
              </w:rPr>
              <w:t>Физические</w:t>
            </w:r>
          </w:p>
        </w:tc>
      </w:tr>
      <w:tr w:rsidR="007B05A6" w:rsidRPr="0096183F" w:rsidTr="0096183F">
        <w:trPr>
          <w:trHeight w:val="885"/>
        </w:trPr>
        <w:tc>
          <w:tcPr>
            <w:tcW w:w="1125" w:type="pct"/>
            <w:shd w:val="clear" w:color="auto" w:fill="auto"/>
          </w:tcPr>
          <w:p w:rsidR="007B05A6" w:rsidRPr="0096183F" w:rsidRDefault="007B05A6" w:rsidP="0096183F">
            <w:pPr>
              <w:autoSpaceDE w:val="0"/>
              <w:autoSpaceDN w:val="0"/>
              <w:spacing w:line="360" w:lineRule="auto"/>
              <w:jc w:val="both"/>
              <w:rPr>
                <w:color w:val="000000"/>
                <w:sz w:val="20"/>
              </w:rPr>
            </w:pPr>
          </w:p>
        </w:tc>
        <w:tc>
          <w:tcPr>
            <w:tcW w:w="1703"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Собственные мотивационные факторы профессии</w:t>
            </w:r>
          </w:p>
        </w:tc>
        <w:tc>
          <w:tcPr>
            <w:tcW w:w="2172"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Результат труда</w:t>
            </w:r>
          </w:p>
          <w:p w:rsidR="007B05A6" w:rsidRPr="0096183F" w:rsidRDefault="007B05A6" w:rsidP="0096183F">
            <w:pPr>
              <w:autoSpaceDE w:val="0"/>
              <w:autoSpaceDN w:val="0"/>
              <w:spacing w:line="360" w:lineRule="auto"/>
              <w:jc w:val="both"/>
              <w:rPr>
                <w:color w:val="000000"/>
                <w:sz w:val="20"/>
              </w:rPr>
            </w:pPr>
            <w:r w:rsidRPr="0096183F">
              <w:rPr>
                <w:color w:val="000000"/>
                <w:sz w:val="20"/>
              </w:rPr>
              <w:t>Процесс труда</w:t>
            </w:r>
          </w:p>
          <w:p w:rsidR="007B05A6" w:rsidRPr="0096183F" w:rsidRDefault="007B05A6" w:rsidP="0096183F">
            <w:pPr>
              <w:autoSpaceDE w:val="0"/>
              <w:autoSpaceDN w:val="0"/>
              <w:spacing w:line="360" w:lineRule="auto"/>
              <w:jc w:val="both"/>
              <w:rPr>
                <w:color w:val="000000"/>
                <w:sz w:val="20"/>
              </w:rPr>
            </w:pPr>
            <w:r w:rsidRPr="0096183F">
              <w:rPr>
                <w:color w:val="000000"/>
                <w:sz w:val="20"/>
              </w:rPr>
              <w:t>Предмет труда</w:t>
            </w:r>
          </w:p>
        </w:tc>
      </w:tr>
      <w:tr w:rsidR="007B05A6" w:rsidRPr="0096183F" w:rsidTr="0096183F">
        <w:trPr>
          <w:trHeight w:val="829"/>
        </w:trPr>
        <w:tc>
          <w:tcPr>
            <w:tcW w:w="1125"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Внешние мотивационные факторы</w:t>
            </w:r>
          </w:p>
        </w:tc>
        <w:tc>
          <w:tcPr>
            <w:tcW w:w="1703"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 xml:space="preserve">Факторы </w:t>
            </w:r>
            <w:r w:rsidR="00E44E37" w:rsidRPr="0096183F">
              <w:rPr>
                <w:color w:val="000000"/>
                <w:sz w:val="20"/>
              </w:rPr>
              <w:t>«</w:t>
            </w:r>
            <w:r w:rsidRPr="0096183F">
              <w:rPr>
                <w:color w:val="000000"/>
                <w:sz w:val="20"/>
              </w:rPr>
              <w:t>инерции</w:t>
            </w:r>
            <w:r w:rsidR="00E44E37" w:rsidRPr="0096183F">
              <w:rPr>
                <w:color w:val="000000"/>
                <w:sz w:val="20"/>
              </w:rPr>
              <w:t>»</w:t>
            </w:r>
          </w:p>
        </w:tc>
        <w:tc>
          <w:tcPr>
            <w:tcW w:w="2172"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Привычное занятие</w:t>
            </w:r>
          </w:p>
          <w:p w:rsidR="007B05A6" w:rsidRPr="0096183F" w:rsidRDefault="007B05A6" w:rsidP="0096183F">
            <w:pPr>
              <w:autoSpaceDE w:val="0"/>
              <w:autoSpaceDN w:val="0"/>
              <w:spacing w:line="360" w:lineRule="auto"/>
              <w:jc w:val="both"/>
              <w:rPr>
                <w:color w:val="000000"/>
                <w:sz w:val="20"/>
              </w:rPr>
            </w:pPr>
            <w:r w:rsidRPr="0096183F">
              <w:rPr>
                <w:color w:val="000000"/>
                <w:sz w:val="20"/>
              </w:rPr>
              <w:t>Стереотипы наличных социальных ролей</w:t>
            </w:r>
          </w:p>
        </w:tc>
      </w:tr>
      <w:tr w:rsidR="007B05A6" w:rsidRPr="0096183F" w:rsidTr="0096183F">
        <w:trPr>
          <w:trHeight w:val="752"/>
        </w:trPr>
        <w:tc>
          <w:tcPr>
            <w:tcW w:w="1125" w:type="pct"/>
            <w:shd w:val="clear" w:color="auto" w:fill="auto"/>
          </w:tcPr>
          <w:p w:rsidR="007B05A6" w:rsidRPr="0096183F" w:rsidRDefault="007B05A6" w:rsidP="0096183F">
            <w:pPr>
              <w:autoSpaceDE w:val="0"/>
              <w:autoSpaceDN w:val="0"/>
              <w:spacing w:line="360" w:lineRule="auto"/>
              <w:jc w:val="both"/>
              <w:rPr>
                <w:color w:val="000000"/>
                <w:sz w:val="20"/>
              </w:rPr>
            </w:pPr>
          </w:p>
        </w:tc>
        <w:tc>
          <w:tcPr>
            <w:tcW w:w="1703"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 xml:space="preserve">Факторы </w:t>
            </w:r>
            <w:r w:rsidR="00E44E37" w:rsidRPr="0096183F">
              <w:rPr>
                <w:color w:val="000000"/>
                <w:sz w:val="20"/>
              </w:rPr>
              <w:t>«</w:t>
            </w:r>
            <w:r w:rsidRPr="0096183F">
              <w:rPr>
                <w:color w:val="000000"/>
                <w:sz w:val="20"/>
              </w:rPr>
              <w:t>притяжения-отталкивания</w:t>
            </w:r>
            <w:r w:rsidR="00E44E37" w:rsidRPr="0096183F">
              <w:rPr>
                <w:color w:val="000000"/>
                <w:sz w:val="20"/>
              </w:rPr>
              <w:t>»</w:t>
            </w:r>
          </w:p>
        </w:tc>
        <w:tc>
          <w:tcPr>
            <w:tcW w:w="2172"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 xml:space="preserve">Обыденные эталоны </w:t>
            </w:r>
            <w:r w:rsidR="00E44E37" w:rsidRPr="0096183F">
              <w:rPr>
                <w:color w:val="000000"/>
                <w:sz w:val="20"/>
              </w:rPr>
              <w:t>«</w:t>
            </w:r>
            <w:r w:rsidRPr="0096183F">
              <w:rPr>
                <w:color w:val="000000"/>
                <w:sz w:val="20"/>
              </w:rPr>
              <w:t>социального преуспевания</w:t>
            </w:r>
            <w:r w:rsidR="00E44E37" w:rsidRPr="0096183F">
              <w:rPr>
                <w:color w:val="000000"/>
                <w:sz w:val="20"/>
              </w:rPr>
              <w:t>»</w:t>
            </w:r>
          </w:p>
          <w:p w:rsidR="007B05A6" w:rsidRPr="0096183F" w:rsidRDefault="007B05A6" w:rsidP="0096183F">
            <w:pPr>
              <w:autoSpaceDE w:val="0"/>
              <w:autoSpaceDN w:val="0"/>
              <w:spacing w:line="360" w:lineRule="auto"/>
              <w:jc w:val="both"/>
              <w:rPr>
                <w:color w:val="000000"/>
                <w:sz w:val="20"/>
              </w:rPr>
            </w:pPr>
            <w:r w:rsidRPr="0096183F">
              <w:rPr>
                <w:color w:val="000000"/>
                <w:sz w:val="20"/>
              </w:rPr>
              <w:t>Примеры</w:t>
            </w:r>
          </w:p>
        </w:tc>
      </w:tr>
      <w:tr w:rsidR="007B05A6" w:rsidRPr="0096183F" w:rsidTr="0096183F">
        <w:trPr>
          <w:trHeight w:val="859"/>
        </w:trPr>
        <w:tc>
          <w:tcPr>
            <w:tcW w:w="1125" w:type="pct"/>
            <w:shd w:val="clear" w:color="auto" w:fill="auto"/>
          </w:tcPr>
          <w:p w:rsidR="007B05A6" w:rsidRPr="0096183F" w:rsidRDefault="007B05A6" w:rsidP="0096183F">
            <w:pPr>
              <w:autoSpaceDE w:val="0"/>
              <w:autoSpaceDN w:val="0"/>
              <w:spacing w:line="360" w:lineRule="auto"/>
              <w:jc w:val="both"/>
              <w:rPr>
                <w:color w:val="000000"/>
                <w:sz w:val="20"/>
              </w:rPr>
            </w:pPr>
          </w:p>
        </w:tc>
        <w:tc>
          <w:tcPr>
            <w:tcW w:w="1703"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 xml:space="preserve">Факторы </w:t>
            </w:r>
            <w:r w:rsidR="00E44E37" w:rsidRPr="0096183F">
              <w:rPr>
                <w:color w:val="000000"/>
                <w:sz w:val="20"/>
              </w:rPr>
              <w:t>«</w:t>
            </w:r>
            <w:r w:rsidRPr="0096183F">
              <w:rPr>
                <w:color w:val="000000"/>
                <w:sz w:val="20"/>
              </w:rPr>
              <w:t>давления</w:t>
            </w:r>
            <w:r w:rsidR="00E44E37" w:rsidRPr="0096183F">
              <w:rPr>
                <w:color w:val="000000"/>
                <w:sz w:val="20"/>
              </w:rPr>
              <w:t>»</w:t>
            </w:r>
          </w:p>
        </w:tc>
        <w:tc>
          <w:tcPr>
            <w:tcW w:w="2172" w:type="pct"/>
            <w:shd w:val="clear" w:color="auto" w:fill="auto"/>
          </w:tcPr>
          <w:p w:rsidR="007B05A6" w:rsidRPr="0096183F" w:rsidRDefault="007B05A6" w:rsidP="0096183F">
            <w:pPr>
              <w:autoSpaceDE w:val="0"/>
              <w:autoSpaceDN w:val="0"/>
              <w:spacing w:line="360" w:lineRule="auto"/>
              <w:jc w:val="both"/>
              <w:rPr>
                <w:color w:val="000000"/>
                <w:sz w:val="20"/>
              </w:rPr>
            </w:pPr>
            <w:r w:rsidRPr="0096183F">
              <w:rPr>
                <w:color w:val="000000"/>
                <w:sz w:val="20"/>
              </w:rPr>
              <w:t>Требования объективного характера</w:t>
            </w:r>
          </w:p>
          <w:p w:rsidR="007B05A6" w:rsidRPr="0096183F" w:rsidRDefault="007B05A6" w:rsidP="0096183F">
            <w:pPr>
              <w:autoSpaceDE w:val="0"/>
              <w:autoSpaceDN w:val="0"/>
              <w:spacing w:line="360" w:lineRule="auto"/>
              <w:jc w:val="both"/>
              <w:rPr>
                <w:color w:val="000000"/>
                <w:sz w:val="20"/>
              </w:rPr>
            </w:pPr>
            <w:r w:rsidRPr="0096183F">
              <w:rPr>
                <w:color w:val="000000"/>
                <w:sz w:val="20"/>
              </w:rPr>
              <w:t>Рекомендации, советы, указания</w:t>
            </w:r>
          </w:p>
        </w:tc>
      </w:tr>
    </w:tbl>
    <w:p w:rsidR="007B05A6" w:rsidRPr="00E44E37" w:rsidRDefault="007B05A6" w:rsidP="00E44E37">
      <w:pPr>
        <w:autoSpaceDE w:val="0"/>
        <w:autoSpaceDN w:val="0"/>
        <w:spacing w:line="360" w:lineRule="auto"/>
        <w:ind w:firstLine="709"/>
        <w:jc w:val="both"/>
        <w:rPr>
          <w:color w:val="000000"/>
          <w:sz w:val="28"/>
        </w:rPr>
      </w:pP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Основываясь на изложенных рассуждениях, под уровнем профессионального самоопределения понимается степень соответствия ведущего мотива предпочтения профессии (следовательно, личностного смысла) объективному содержанию профессии. При высоком уровне близким и нужным человеку является наиболее существенное в данной деятельности, то, в чем состоит ее объективное назначение. При низком уровне ведущий мотив выражает потребность не столько в деятельности, сколько в различных, связанных с ней обстоятельствах.</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lastRenderedPageBreak/>
        <w:t xml:space="preserve">Основной показатель уровня профессионального самоопределения </w:t>
      </w:r>
      <w:r w:rsidR="00E44E37">
        <w:rPr>
          <w:color w:val="000000"/>
          <w:sz w:val="28"/>
        </w:rPr>
        <w:t>–</w:t>
      </w:r>
      <w:r w:rsidR="00E44E37" w:rsidRPr="00E44E37">
        <w:rPr>
          <w:color w:val="000000"/>
          <w:sz w:val="28"/>
        </w:rPr>
        <w:t xml:space="preserve"> </w:t>
      </w:r>
      <w:r w:rsidRPr="00E44E37">
        <w:rPr>
          <w:color w:val="000000"/>
          <w:sz w:val="28"/>
        </w:rPr>
        <w:t>содержательность и глубина профессионального интереса с учетом его положения в системе мотивов, образующих профессиональную направленность. Очевидно, что без достаточно высокого уровня профессиональной направленности невозможно оптимальное взаимодействие между человеком и избираемым им трудом. Только при этом условии можно прогнозировать успешное развитие творческих и нравственных сил личности в процессе труда. Было бы неверно понимать отношение к профессии односторонне, только как проявление активности, избирательности со стороны человека. В действительности здесь имеет место взаимодействие, поскольку профессия также воздействует на субъект. Это воздействие характеризуется тем, какие чувства, образы, мысли, возникают в сознании под влиянием профессии и, что особенно существенно, теми объективными требованиями, которые профессия предъявляет к человеку [5].</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Главная цель профессионального самоопределения – постепенное формирование внутренней готовности самостоятельно и осознанно планировать, корректировать и реализовывать перспективы своего развития (профессионально, жизненного, личностного).</w:t>
      </w:r>
    </w:p>
    <w:p w:rsidR="007B05A6" w:rsidRPr="00E44E37" w:rsidRDefault="007B05A6" w:rsidP="00E44E37">
      <w:pPr>
        <w:autoSpaceDE w:val="0"/>
        <w:autoSpaceDN w:val="0"/>
        <w:spacing w:line="360" w:lineRule="auto"/>
        <w:ind w:firstLine="709"/>
        <w:jc w:val="both"/>
        <w:rPr>
          <w:color w:val="000000"/>
          <w:sz w:val="28"/>
        </w:rPr>
      </w:pPr>
    </w:p>
    <w:p w:rsidR="00E44E37" w:rsidRPr="003736ED" w:rsidRDefault="007B05A6" w:rsidP="00E44E37">
      <w:pPr>
        <w:pStyle w:val="a8"/>
        <w:jc w:val="both"/>
        <w:rPr>
          <w:b/>
          <w:color w:val="000000"/>
        </w:rPr>
      </w:pPr>
      <w:r w:rsidRPr="003736ED">
        <w:rPr>
          <w:b/>
          <w:color w:val="000000"/>
        </w:rPr>
        <w:t>1</w:t>
      </w:r>
      <w:r w:rsidR="003736ED" w:rsidRPr="003736ED">
        <w:rPr>
          <w:b/>
          <w:color w:val="000000"/>
        </w:rPr>
        <w:t>.2</w:t>
      </w:r>
      <w:r w:rsidRPr="003736ED">
        <w:rPr>
          <w:b/>
          <w:color w:val="000000"/>
        </w:rPr>
        <w:t xml:space="preserve"> Психологические «пространства»</w:t>
      </w:r>
      <w:r w:rsidR="00E44E37" w:rsidRPr="003736ED">
        <w:rPr>
          <w:b/>
          <w:color w:val="000000"/>
        </w:rPr>
        <w:t xml:space="preserve"> </w:t>
      </w:r>
      <w:r w:rsidRPr="003736ED">
        <w:rPr>
          <w:b/>
          <w:color w:val="000000"/>
        </w:rPr>
        <w:t>профессиона</w:t>
      </w:r>
      <w:r w:rsidR="003736ED" w:rsidRPr="003736ED">
        <w:rPr>
          <w:b/>
          <w:color w:val="000000"/>
        </w:rPr>
        <w:t>льного самоопределения личности</w:t>
      </w:r>
    </w:p>
    <w:p w:rsidR="007B05A6" w:rsidRPr="00E44E37" w:rsidRDefault="007B05A6" w:rsidP="00E44E37">
      <w:pPr>
        <w:autoSpaceDE w:val="0"/>
        <w:autoSpaceDN w:val="0"/>
        <w:spacing w:line="360" w:lineRule="auto"/>
        <w:ind w:firstLine="709"/>
        <w:jc w:val="both"/>
        <w:rPr>
          <w:b/>
          <w:color w:val="000000"/>
          <w:sz w:val="28"/>
        </w:rPr>
      </w:pP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Не всегда люди способны осознавать «что» и «из чего» они вообще выбирают, что создает ориентировочную основу действий самоопределяющегося человека.</w:t>
      </w:r>
    </w:p>
    <w:p w:rsidR="007B05A6" w:rsidRDefault="007B05A6" w:rsidP="00E44E37">
      <w:pPr>
        <w:autoSpaceDE w:val="0"/>
        <w:autoSpaceDN w:val="0"/>
        <w:spacing w:line="360" w:lineRule="auto"/>
        <w:ind w:firstLine="709"/>
        <w:jc w:val="both"/>
        <w:rPr>
          <w:color w:val="000000"/>
          <w:sz w:val="28"/>
        </w:rPr>
      </w:pPr>
      <w:r w:rsidRPr="00E44E37">
        <w:rPr>
          <w:color w:val="000000"/>
          <w:sz w:val="28"/>
        </w:rPr>
        <w:t xml:space="preserve">Например, </w:t>
      </w:r>
      <w:r w:rsidR="00E44E37" w:rsidRPr="00E44E37">
        <w:rPr>
          <w:color w:val="000000"/>
          <w:sz w:val="28"/>
        </w:rPr>
        <w:t>М.</w:t>
      </w:r>
      <w:r w:rsidR="00E44E37">
        <w:rPr>
          <w:color w:val="000000"/>
          <w:sz w:val="28"/>
        </w:rPr>
        <w:t> </w:t>
      </w:r>
      <w:r w:rsidR="00E44E37" w:rsidRPr="00E44E37">
        <w:rPr>
          <w:color w:val="000000"/>
          <w:sz w:val="28"/>
        </w:rPr>
        <w:t>Фельдкрайзер</w:t>
      </w:r>
      <w:r w:rsidRPr="00E44E37">
        <w:rPr>
          <w:color w:val="000000"/>
          <w:sz w:val="28"/>
        </w:rPr>
        <w:t xml:space="preserve"> пишет об обществе как о «поле, в котором он (человек) должен продвигаться, чтобы быть принятым в качестве ценного члена, так что его ценность в собственных глазах зависит от его положения в обществе». Процесс профессионального самоопределения можно </w:t>
      </w:r>
      <w:r w:rsidRPr="00E44E37">
        <w:rPr>
          <w:color w:val="000000"/>
          <w:sz w:val="28"/>
        </w:rPr>
        <w:lastRenderedPageBreak/>
        <w:t xml:space="preserve">представить в виде модели, разработанной </w:t>
      </w:r>
      <w:r w:rsidR="00E44E37" w:rsidRPr="00E44E37">
        <w:rPr>
          <w:color w:val="000000"/>
          <w:sz w:val="28"/>
        </w:rPr>
        <w:t>А.А.</w:t>
      </w:r>
      <w:r w:rsidR="00E44E37">
        <w:rPr>
          <w:color w:val="000000"/>
          <w:sz w:val="28"/>
        </w:rPr>
        <w:t> </w:t>
      </w:r>
      <w:r w:rsidR="00E44E37" w:rsidRPr="00E44E37">
        <w:rPr>
          <w:color w:val="000000"/>
          <w:sz w:val="28"/>
        </w:rPr>
        <w:t>Ростуновым</w:t>
      </w:r>
      <w:r w:rsidRPr="00E44E37">
        <w:rPr>
          <w:color w:val="000000"/>
          <w:sz w:val="28"/>
        </w:rPr>
        <w:t>, где мотивообразующим компонентом выступают перспективы.</w:t>
      </w:r>
    </w:p>
    <w:p w:rsidR="003736ED" w:rsidRPr="00E44E37" w:rsidRDefault="003736ED" w:rsidP="00E44E37">
      <w:pPr>
        <w:autoSpaceDE w:val="0"/>
        <w:autoSpaceDN w:val="0"/>
        <w:spacing w:line="360" w:lineRule="auto"/>
        <w:ind w:firstLine="709"/>
        <w:jc w:val="both"/>
        <w:rPr>
          <w:color w:val="000000"/>
          <w:sz w:val="28"/>
        </w:rPr>
      </w:pPr>
    </w:p>
    <w:p w:rsidR="003736ED" w:rsidRDefault="00F108E2" w:rsidP="003736ED">
      <w:pPr>
        <w:autoSpaceDE w:val="0"/>
        <w:autoSpaceDN w:val="0"/>
        <w:spacing w:line="360" w:lineRule="auto"/>
        <w:ind w:firstLine="709"/>
        <w:jc w:val="both"/>
      </w:pPr>
      <w:r>
        <w:rPr>
          <w:noProof/>
        </w:rPr>
        <w:pict>
          <v:group id="_x0000_s1027" style="position:absolute;left:0;text-align:left;margin-left:24pt;margin-top:17.55pt;width:433.2pt;height:262.2pt;z-index:251657216" coordorigin="2051,4731" coordsize="8664,5244">
            <v:shapetype id="_x0000_t202" coordsize="21600,21600" o:spt="202" path="m,l,21600r21600,l21600,xe">
              <v:stroke joinstyle="miter"/>
              <v:path gradientshapeok="t" o:connecttype="rect"/>
            </v:shapetype>
            <v:shape id="_x0000_s1028" type="#_x0000_t202" style="position:absolute;left:2051;top:4731;width:2052;height:1311" o:allowincell="f">
              <v:textbox style="mso-next-textbox:#_x0000_s1028">
                <w:txbxContent>
                  <w:tbl>
                    <w:tblPr>
                      <w:tblW w:w="0" w:type="auto"/>
                      <w:tblInd w:w="-15" w:type="dxa"/>
                      <w:tblLayout w:type="fixed"/>
                      <w:tblCellMar>
                        <w:left w:w="0" w:type="dxa"/>
                        <w:right w:w="0" w:type="dxa"/>
                      </w:tblCellMar>
                      <w:tblLook w:val="0000" w:firstRow="0" w:lastRow="0" w:firstColumn="0" w:lastColumn="0" w:noHBand="0" w:noVBand="0"/>
                    </w:tblPr>
                    <w:tblGrid>
                      <w:gridCol w:w="1794"/>
                    </w:tblGrid>
                    <w:tr w:rsidR="00AA261B">
                      <w:tc>
                        <w:tcPr>
                          <w:tcW w:w="1794" w:type="dxa"/>
                          <w:vAlign w:val="center"/>
                        </w:tcPr>
                        <w:p w:rsidR="00AA261B" w:rsidRDefault="00AA261B">
                          <w:pPr>
                            <w:jc w:val="center"/>
                          </w:pPr>
                          <w:r>
                            <w:t>система</w:t>
                          </w:r>
                        </w:p>
                        <w:p w:rsidR="00AA261B" w:rsidRDefault="00AA261B">
                          <w:pPr>
                            <w:jc w:val="center"/>
                          </w:pPr>
                          <w:r>
                            <w:t>установок,</w:t>
                          </w:r>
                        </w:p>
                        <w:p w:rsidR="00AA261B" w:rsidRDefault="00AA261B">
                          <w:pPr>
                            <w:autoSpaceDE w:val="0"/>
                            <w:autoSpaceDN w:val="0"/>
                            <w:jc w:val="center"/>
                          </w:pPr>
                          <w:r>
                            <w:t>целей</w:t>
                          </w:r>
                        </w:p>
                      </w:tc>
                    </w:tr>
                  </w:tbl>
                  <w:p w:rsidR="00AA261B" w:rsidRDefault="00AA261B"/>
                </w:txbxContent>
              </v:textbox>
            </v:shape>
            <v:shape id="_x0000_s1029" type="#_x0000_t202" style="position:absolute;left:4673;top:4731;width:1482;height:1311" o:allowincell="f">
              <v:textbox style="mso-next-textbox:#_x0000_s1029">
                <w:txbxContent>
                  <w:tbl>
                    <w:tblPr>
                      <w:tblW w:w="0" w:type="auto"/>
                      <w:tblInd w:w="-15" w:type="dxa"/>
                      <w:tblLayout w:type="fixed"/>
                      <w:tblCellMar>
                        <w:left w:w="0" w:type="dxa"/>
                        <w:right w:w="0" w:type="dxa"/>
                      </w:tblCellMar>
                      <w:tblLook w:val="0000" w:firstRow="0" w:lastRow="0" w:firstColumn="0" w:lastColumn="0" w:noHBand="0" w:noVBand="0"/>
                    </w:tblPr>
                    <w:tblGrid>
                      <w:gridCol w:w="1224"/>
                    </w:tblGrid>
                    <w:tr w:rsidR="00AA261B">
                      <w:tc>
                        <w:tcPr>
                          <w:tcW w:w="1224" w:type="dxa"/>
                          <w:vAlign w:val="center"/>
                        </w:tcPr>
                        <w:p w:rsidR="00AA261B" w:rsidRDefault="00AA261B">
                          <w:pPr>
                            <w:pStyle w:val="a3"/>
                            <w:rPr>
                              <w:sz w:val="24"/>
                            </w:rPr>
                          </w:pPr>
                          <w:r>
                            <w:rPr>
                              <w:sz w:val="24"/>
                            </w:rPr>
                            <w:t> </w:t>
                          </w:r>
                        </w:p>
                        <w:p w:rsidR="00AA261B" w:rsidRDefault="00AA261B">
                          <w:pPr>
                            <w:pStyle w:val="a3"/>
                            <w:jc w:val="center"/>
                            <w:rPr>
                              <w:rFonts w:ascii="Times New Roman" w:hAnsi="Times New Roman"/>
                              <w:sz w:val="24"/>
                            </w:rPr>
                          </w:pPr>
                          <w:r>
                            <w:rPr>
                              <w:rFonts w:ascii="Times New Roman" w:hAnsi="Times New Roman"/>
                              <w:sz w:val="24"/>
                            </w:rPr>
                            <w:t>намерения</w:t>
                          </w:r>
                        </w:p>
                      </w:tc>
                    </w:tr>
                  </w:tbl>
                  <w:p w:rsidR="00AA261B" w:rsidRDefault="00AA261B"/>
                </w:txbxContent>
              </v:textbox>
            </v:shape>
            <v:shape id="_x0000_s1030" type="#_x0000_t202" style="position:absolute;left:6668;top:4731;width:1482;height:1311" o:allowincell="f">
              <v:textbox style="mso-next-textbox:#_x0000_s1030">
                <w:txbxContent>
                  <w:tbl>
                    <w:tblPr>
                      <w:tblW w:w="0" w:type="auto"/>
                      <w:tblInd w:w="-15" w:type="dxa"/>
                      <w:tblLayout w:type="fixed"/>
                      <w:tblCellMar>
                        <w:left w:w="0" w:type="dxa"/>
                        <w:right w:w="0" w:type="dxa"/>
                      </w:tblCellMar>
                      <w:tblLook w:val="0000" w:firstRow="0" w:lastRow="0" w:firstColumn="0" w:lastColumn="0" w:noHBand="0" w:noVBand="0"/>
                    </w:tblPr>
                    <w:tblGrid>
                      <w:gridCol w:w="1224"/>
                    </w:tblGrid>
                    <w:tr w:rsidR="00AA261B">
                      <w:tc>
                        <w:tcPr>
                          <w:tcW w:w="1224" w:type="dxa"/>
                          <w:vAlign w:val="center"/>
                        </w:tcPr>
                        <w:p w:rsidR="00AA261B" w:rsidRDefault="00AA261B">
                          <w:r>
                            <w:t> </w:t>
                          </w:r>
                        </w:p>
                        <w:p w:rsidR="00AA261B" w:rsidRDefault="00AA261B">
                          <w:pPr>
                            <w:autoSpaceDE w:val="0"/>
                            <w:autoSpaceDN w:val="0"/>
                            <w:jc w:val="center"/>
                          </w:pPr>
                          <w:r>
                            <w:t>мотивы</w:t>
                          </w:r>
                        </w:p>
                      </w:tc>
                    </w:tr>
                  </w:tbl>
                  <w:p w:rsidR="00AA261B" w:rsidRDefault="00AA261B"/>
                </w:txbxContent>
              </v:textbox>
            </v:shape>
            <v:shape id="_x0000_s1031" type="#_x0000_t202" style="position:absolute;left:8720;top:4731;width:1995;height:1311" o:allowincell="f">
              <v:textbox style="mso-next-textbox:#_x0000_s1031">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AA261B">
                      <w:tc>
                        <w:tcPr>
                          <w:tcW w:w="1737" w:type="dxa"/>
                          <w:vAlign w:val="center"/>
                        </w:tcPr>
                        <w:p w:rsidR="00AA261B" w:rsidRDefault="00AA261B">
                          <w:pPr>
                            <w:pStyle w:val="a3"/>
                            <w:jc w:val="center"/>
                            <w:rPr>
                              <w:rFonts w:ascii="Times New Roman" w:hAnsi="Times New Roman"/>
                              <w:sz w:val="24"/>
                            </w:rPr>
                          </w:pPr>
                          <w:r>
                            <w:rPr>
                              <w:rFonts w:ascii="Times New Roman" w:hAnsi="Times New Roman"/>
                              <w:sz w:val="24"/>
                            </w:rPr>
                            <w:t>деятельность</w:t>
                          </w:r>
                        </w:p>
                        <w:p w:rsidR="00AA261B" w:rsidRDefault="00AA261B">
                          <w:pPr>
                            <w:jc w:val="center"/>
                          </w:pPr>
                          <w:r>
                            <w:t>по</w:t>
                          </w:r>
                        </w:p>
                        <w:p w:rsidR="00AA261B" w:rsidRDefault="00AA261B">
                          <w:pPr>
                            <w:jc w:val="center"/>
                          </w:pPr>
                          <w:r>
                            <w:t>достижению</w:t>
                          </w:r>
                        </w:p>
                        <w:p w:rsidR="00AA261B" w:rsidRDefault="00AA261B">
                          <w:pPr>
                            <w:autoSpaceDE w:val="0"/>
                            <w:autoSpaceDN w:val="0"/>
                            <w:jc w:val="center"/>
                          </w:pPr>
                          <w:r>
                            <w:t>целей</w:t>
                          </w:r>
                        </w:p>
                      </w:tc>
                    </w:tr>
                  </w:tbl>
                  <w:p w:rsidR="00AA261B" w:rsidRDefault="00AA261B"/>
                </w:txbxContent>
              </v:textbox>
            </v:shape>
            <v:shape id="_x0000_s1032" type="#_x0000_t202" style="position:absolute;left:2108;top:6669;width:1995;height:1311" o:allowincell="f">
              <v:textbox style="mso-next-textbox:#_x0000_s1032">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AA261B">
                      <w:tc>
                        <w:tcPr>
                          <w:tcW w:w="1737" w:type="dxa"/>
                          <w:vAlign w:val="center"/>
                        </w:tcPr>
                        <w:p w:rsidR="00AA261B" w:rsidRDefault="00AA261B">
                          <w:pPr>
                            <w:pStyle w:val="21"/>
                            <w:spacing w:line="240" w:lineRule="auto"/>
                            <w:ind w:firstLine="0"/>
                            <w:rPr>
                              <w:sz w:val="24"/>
                            </w:rPr>
                          </w:pPr>
                          <w:r>
                            <w:rPr>
                              <w:sz w:val="24"/>
                            </w:rPr>
                            <w:t>мировоззрения,</w:t>
                          </w:r>
                        </w:p>
                        <w:p w:rsidR="00AA261B" w:rsidRDefault="00AA261B">
                          <w:pPr>
                            <w:jc w:val="center"/>
                          </w:pPr>
                          <w:r>
                            <w:t>взгляды,</w:t>
                          </w:r>
                        </w:p>
                        <w:p w:rsidR="00AA261B" w:rsidRDefault="00AA261B">
                          <w:pPr>
                            <w:jc w:val="center"/>
                          </w:pPr>
                          <w:r>
                            <w:t>убеждения,</w:t>
                          </w:r>
                        </w:p>
                        <w:p w:rsidR="00AA261B" w:rsidRDefault="00AA261B">
                          <w:pPr>
                            <w:autoSpaceDE w:val="0"/>
                            <w:autoSpaceDN w:val="0"/>
                            <w:jc w:val="center"/>
                          </w:pPr>
                          <w:r>
                            <w:t>идеалы</w:t>
                          </w:r>
                        </w:p>
                      </w:tc>
                    </w:tr>
                  </w:tbl>
                  <w:p w:rsidR="00AA261B" w:rsidRDefault="00AA261B"/>
                </w:txbxContent>
              </v:textbox>
            </v:shape>
            <v:shape id="_x0000_s1033" type="#_x0000_t202" style="position:absolute;left:8720;top:6669;width:1995;height:1311" o:allowincell="f">
              <v:textbox style="mso-next-textbox:#_x0000_s1033">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AA261B">
                      <w:tc>
                        <w:tcPr>
                          <w:tcW w:w="1737" w:type="dxa"/>
                          <w:vAlign w:val="center"/>
                        </w:tcPr>
                        <w:p w:rsidR="00AA261B" w:rsidRDefault="00AA261B">
                          <w:r>
                            <w:t> </w:t>
                          </w:r>
                        </w:p>
                        <w:p w:rsidR="00AA261B" w:rsidRDefault="00AA261B">
                          <w:pPr>
                            <w:autoSpaceDE w:val="0"/>
                            <w:autoSpaceDN w:val="0"/>
                            <w:jc w:val="center"/>
                          </w:pPr>
                          <w:r>
                            <w:t>перспективы</w:t>
                          </w:r>
                        </w:p>
                      </w:tc>
                    </w:tr>
                  </w:tbl>
                  <w:p w:rsidR="00AA261B" w:rsidRDefault="00AA261B"/>
                </w:txbxContent>
              </v:textbox>
            </v:shape>
            <v:shape id="_x0000_s1034" type="#_x0000_t202" style="position:absolute;left:2108;top:8664;width:1995;height:1311" o:allowincell="f">
              <v:textbox style="mso-next-textbox:#_x0000_s1034">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AA261B">
                      <w:tc>
                        <w:tcPr>
                          <w:tcW w:w="1737" w:type="dxa"/>
                          <w:vAlign w:val="center"/>
                        </w:tcPr>
                        <w:p w:rsidR="00AA261B" w:rsidRDefault="00AA261B">
                          <w:pPr>
                            <w:jc w:val="center"/>
                          </w:pPr>
                          <w:r>
                            <w:t>потребности,</w:t>
                          </w:r>
                        </w:p>
                        <w:p w:rsidR="00AA261B" w:rsidRDefault="00AA261B">
                          <w:pPr>
                            <w:jc w:val="center"/>
                          </w:pPr>
                          <w:r>
                            <w:t>увлечения,</w:t>
                          </w:r>
                        </w:p>
                        <w:p w:rsidR="00AA261B" w:rsidRDefault="00AA261B">
                          <w:pPr>
                            <w:autoSpaceDE w:val="0"/>
                            <w:autoSpaceDN w:val="0"/>
                            <w:jc w:val="center"/>
                          </w:pPr>
                          <w:r>
                            <w:t>интересы</w:t>
                          </w:r>
                        </w:p>
                      </w:tc>
                    </w:tr>
                  </w:tbl>
                  <w:p w:rsidR="00AA261B" w:rsidRDefault="00AA261B"/>
                </w:txbxContent>
              </v:textbox>
            </v:shape>
            <v:shape id="_x0000_s1035" type="#_x0000_t202" style="position:absolute;left:4673;top:8664;width:3534;height:1311" o:allowincell="f">
              <v:textbox style="mso-next-textbox:#_x0000_s1035">
                <w:txbxContent>
                  <w:tbl>
                    <w:tblPr>
                      <w:tblW w:w="0" w:type="auto"/>
                      <w:tblInd w:w="-15" w:type="dxa"/>
                      <w:tblLayout w:type="fixed"/>
                      <w:tblCellMar>
                        <w:left w:w="0" w:type="dxa"/>
                        <w:right w:w="0" w:type="dxa"/>
                      </w:tblCellMar>
                      <w:tblLook w:val="0000" w:firstRow="0" w:lastRow="0" w:firstColumn="0" w:lastColumn="0" w:noHBand="0" w:noVBand="0"/>
                    </w:tblPr>
                    <w:tblGrid>
                      <w:gridCol w:w="3276"/>
                    </w:tblGrid>
                    <w:tr w:rsidR="00AA261B">
                      <w:tc>
                        <w:tcPr>
                          <w:tcW w:w="3276" w:type="dxa"/>
                          <w:vAlign w:val="center"/>
                        </w:tcPr>
                        <w:p w:rsidR="00AA261B" w:rsidRDefault="00AA261B">
                          <w:pPr>
                            <w:pStyle w:val="11"/>
                            <w:spacing w:line="240" w:lineRule="auto"/>
                            <w:jc w:val="center"/>
                            <w:rPr>
                              <w:rFonts w:ascii="Times New Roman" w:hAnsi="Times New Roman"/>
                              <w:sz w:val="24"/>
                            </w:rPr>
                          </w:pPr>
                          <w:r>
                            <w:rPr>
                              <w:rFonts w:ascii="Times New Roman" w:hAnsi="Times New Roman"/>
                              <w:sz w:val="24"/>
                            </w:rPr>
                            <w:t>оценка рассогласования</w:t>
                          </w:r>
                        </w:p>
                        <w:p w:rsidR="00AA261B" w:rsidRDefault="00AA261B">
                          <w:pPr>
                            <w:jc w:val="center"/>
                          </w:pPr>
                          <w:r>
                            <w:t>перспектив с наличными</w:t>
                          </w:r>
                        </w:p>
                        <w:p w:rsidR="00AA261B" w:rsidRDefault="00AA261B">
                          <w:pPr>
                            <w:jc w:val="center"/>
                          </w:pPr>
                          <w:r>
                            <w:t>склонностями, способностями,</w:t>
                          </w:r>
                        </w:p>
                        <w:p w:rsidR="00AA261B" w:rsidRDefault="00AA261B">
                          <w:pPr>
                            <w:autoSpaceDE w:val="0"/>
                            <w:autoSpaceDN w:val="0"/>
                            <w:jc w:val="center"/>
                          </w:pPr>
                          <w:r>
                            <w:t>знаниями и умениями</w:t>
                          </w:r>
                        </w:p>
                      </w:tc>
                    </w:tr>
                  </w:tbl>
                  <w:p w:rsidR="00AA261B" w:rsidRDefault="00AA261B"/>
                </w:txbxContent>
              </v:textbox>
            </v:shape>
            <v:shape id="_x0000_s1036" type="#_x0000_t202" style="position:absolute;left:8720;top:8664;width:1995;height:1311" o:allowincell="f">
              <v:textbox style="mso-next-textbox:#_x0000_s1036">
                <w:txbxContent>
                  <w:tbl>
                    <w:tblPr>
                      <w:tblW w:w="0" w:type="auto"/>
                      <w:tblInd w:w="-15" w:type="dxa"/>
                      <w:tblLayout w:type="fixed"/>
                      <w:tblCellMar>
                        <w:left w:w="0" w:type="dxa"/>
                        <w:right w:w="0" w:type="dxa"/>
                      </w:tblCellMar>
                      <w:tblLook w:val="0000" w:firstRow="0" w:lastRow="0" w:firstColumn="0" w:lastColumn="0" w:noHBand="0" w:noVBand="0"/>
                    </w:tblPr>
                    <w:tblGrid>
                      <w:gridCol w:w="1737"/>
                    </w:tblGrid>
                    <w:tr w:rsidR="00AA261B">
                      <w:tc>
                        <w:tcPr>
                          <w:tcW w:w="1737" w:type="dxa"/>
                          <w:vAlign w:val="center"/>
                        </w:tcPr>
                        <w:p w:rsidR="00AA261B" w:rsidRDefault="00AA261B">
                          <w:pPr>
                            <w:jc w:val="center"/>
                          </w:pPr>
                          <w:r>
                            <w:t> </w:t>
                          </w:r>
                        </w:p>
                        <w:p w:rsidR="00AA261B" w:rsidRDefault="00AA261B">
                          <w:pPr>
                            <w:jc w:val="center"/>
                          </w:pPr>
                          <w:r>
                            <w:t>осознание</w:t>
                          </w:r>
                        </w:p>
                        <w:p w:rsidR="00AA261B" w:rsidRDefault="00AA261B">
                          <w:pPr>
                            <w:autoSpaceDE w:val="0"/>
                            <w:autoSpaceDN w:val="0"/>
                            <w:jc w:val="center"/>
                          </w:pPr>
                          <w:r>
                            <w:t>перспектив</w:t>
                          </w:r>
                        </w:p>
                      </w:tc>
                    </w:tr>
                  </w:tbl>
                  <w:p w:rsidR="00AA261B" w:rsidRDefault="00AA261B"/>
                </w:txbxContent>
              </v:textbox>
            </v:shape>
            <v:line id="_x0000_s1037" style="position:absolute;flip:x" from="4217,9348" to="4559,9348" o:allowincell="f">
              <v:stroke endarrow="block"/>
            </v:line>
            <v:line id="_x0000_s1038" style="position:absolute;flip:x" from="8264,9291" to="8606,9291" o:allowincell="f">
              <v:stroke endarrow="block"/>
            </v:line>
            <v:line id="_x0000_s1039" style="position:absolute" from="8264,5301" to="8606,5301" o:allowincell="f">
              <v:stroke endarrow="block"/>
            </v:line>
            <v:line id="_x0000_s1040" style="position:absolute" from="4217,5358" to="4559,5358" o:allowincell="f">
              <v:stroke endarrow="block"/>
            </v:line>
            <v:line id="_x0000_s1041" style="position:absolute" from="6212,5358" to="6554,5358" o:allowincell="f">
              <v:stroke endarrow="block"/>
            </v:line>
            <v:line id="_x0000_s1042" style="position:absolute" from="9746,8151" to="9746,8550" o:allowincell="f">
              <v:stroke endarrow="block"/>
            </v:line>
            <v:line id="_x0000_s1043" style="position:absolute;flip:x y" from="3077,8094" to="3077,8550" o:allowincell="f">
              <v:stroke endarrow="block"/>
            </v:line>
            <v:line id="_x0000_s1044" style="position:absolute" from="9746,6156" to="9746,6555" o:allowincell="f">
              <v:stroke endarrow="block"/>
            </v:line>
            <v:line id="_x0000_s1045" style="position:absolute;flip:x y" from="3077,6099" to="3077,6555" o:allowincell="f">
              <v:stroke endarrow="block"/>
            </v:line>
            <w10:wrap type="topAndBottom"/>
          </v:group>
        </w:pict>
      </w:r>
    </w:p>
    <w:p w:rsidR="007B05A6" w:rsidRPr="003736ED" w:rsidRDefault="007B05A6" w:rsidP="003736ED">
      <w:pPr>
        <w:autoSpaceDE w:val="0"/>
        <w:autoSpaceDN w:val="0"/>
        <w:spacing w:line="360" w:lineRule="auto"/>
        <w:ind w:firstLine="709"/>
        <w:jc w:val="both"/>
        <w:rPr>
          <w:sz w:val="28"/>
          <w:szCs w:val="28"/>
        </w:rPr>
      </w:pPr>
      <w:r w:rsidRPr="003736ED">
        <w:rPr>
          <w:sz w:val="28"/>
          <w:szCs w:val="28"/>
        </w:rPr>
        <w:t>Рис.</w:t>
      </w:r>
      <w:r w:rsidR="00E44E37" w:rsidRPr="003736ED">
        <w:rPr>
          <w:sz w:val="28"/>
          <w:szCs w:val="28"/>
        </w:rPr>
        <w:t> 1</w:t>
      </w:r>
      <w:r w:rsidRPr="003736ED">
        <w:rPr>
          <w:sz w:val="28"/>
          <w:szCs w:val="28"/>
        </w:rPr>
        <w:t>. Процесс профессионального самоопределения</w:t>
      </w:r>
    </w:p>
    <w:p w:rsidR="007B05A6" w:rsidRPr="00E44E37" w:rsidRDefault="007B05A6" w:rsidP="00E44E37">
      <w:pPr>
        <w:autoSpaceDE w:val="0"/>
        <w:autoSpaceDN w:val="0"/>
        <w:spacing w:line="360" w:lineRule="auto"/>
        <w:ind w:firstLine="709"/>
        <w:jc w:val="both"/>
        <w:rPr>
          <w:color w:val="000000"/>
          <w:sz w:val="28"/>
        </w:rPr>
      </w:pP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Как показано на этой модели, потребности, увлечения и интересы молодежи возникают на основе осознания перспектив и адекватной оценки степени рассогласования требований перспектив с наличными склонностями, знаниями и умениями. На основе общезначимых перспектив формируются мировоззрения, взгляды, убеждения и идеалы, система целей и установок, намерения. Перспективы выступают в данном случае в качестве отдельной цели.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Формирование и поддержание устойчивой направленности личности представляет собою непрерывный процесс согласования требований перспективы посредством деятельности, посредством обратной связи. Формирование мотивов, как справедливо отмечает </w:t>
      </w:r>
      <w:r w:rsidR="00E44E37" w:rsidRPr="00E44E37">
        <w:rPr>
          <w:color w:val="000000"/>
          <w:sz w:val="28"/>
        </w:rPr>
        <w:t>В.И.</w:t>
      </w:r>
      <w:r w:rsidR="00E44E37">
        <w:rPr>
          <w:color w:val="000000"/>
          <w:sz w:val="28"/>
        </w:rPr>
        <w:t> </w:t>
      </w:r>
      <w:r w:rsidR="00E44E37" w:rsidRPr="00E44E37">
        <w:rPr>
          <w:color w:val="000000"/>
          <w:sz w:val="28"/>
        </w:rPr>
        <w:t>Ковалев</w:t>
      </w:r>
      <w:r w:rsidRPr="00E44E37">
        <w:rPr>
          <w:color w:val="000000"/>
          <w:sz w:val="28"/>
        </w:rPr>
        <w:t xml:space="preserve">, равно, как и системы целей и намерений, идет вместе с формированием потребностей. Потребность и другие компоненты (интересы, влечения, цели, намерения) </w:t>
      </w:r>
      <w:r w:rsidRPr="00E44E37">
        <w:rPr>
          <w:color w:val="000000"/>
          <w:sz w:val="28"/>
        </w:rPr>
        <w:lastRenderedPageBreak/>
        <w:t>становятся устойчивее за счет более глубокого познания перспективы и трансформацией возникшей потребности человека в конкретные мотивы</w:t>
      </w:r>
      <w:r w:rsidR="00E44E37" w:rsidRPr="00E44E37">
        <w:rPr>
          <w:color w:val="000000"/>
          <w:sz w:val="28"/>
        </w:rPr>
        <w:t>.</w:t>
      </w:r>
      <w:r w:rsidR="00E44E37">
        <w:rPr>
          <w:color w:val="000000"/>
          <w:sz w:val="28"/>
        </w:rPr>
        <w:t xml:space="preserve"> </w:t>
      </w:r>
      <w:r w:rsidR="00E44E37" w:rsidRPr="00E44E37">
        <w:rPr>
          <w:color w:val="000000"/>
          <w:sz w:val="28"/>
        </w:rPr>
        <w:t>[8</w:t>
      </w:r>
      <w:r w:rsidRPr="00E44E37">
        <w:rPr>
          <w:color w:val="000000"/>
          <w:sz w:val="28"/>
        </w:rPr>
        <w:t>]</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В процессе профессионального самоопределения личность проходит ряд ступеней.</w:t>
      </w:r>
    </w:p>
    <w:p w:rsidR="007B05A6" w:rsidRPr="00E44E37" w:rsidRDefault="007B05A6" w:rsidP="00E44E37">
      <w:pPr>
        <w:numPr>
          <w:ilvl w:val="0"/>
          <w:numId w:val="1"/>
        </w:numPr>
        <w:tabs>
          <w:tab w:val="clear" w:pos="1778"/>
          <w:tab w:val="num" w:pos="540"/>
        </w:tabs>
        <w:autoSpaceDE w:val="0"/>
        <w:autoSpaceDN w:val="0"/>
        <w:spacing w:line="360" w:lineRule="auto"/>
        <w:ind w:left="0" w:firstLine="709"/>
        <w:jc w:val="both"/>
        <w:rPr>
          <w:color w:val="000000"/>
          <w:sz w:val="28"/>
        </w:rPr>
      </w:pPr>
      <w:r w:rsidRPr="00E44E37">
        <w:rPr>
          <w:color w:val="000000"/>
          <w:sz w:val="28"/>
        </w:rPr>
        <w:t>Начальная ступень. Внешне принимает решение освоить конкретную профессию, имея эмоциональный настрой, эпизодический, ситуативный интерес, предметную установку, некоторые трудовые привычки, однако у него нет самостоятельности и не проявляется инициатива.</w:t>
      </w:r>
    </w:p>
    <w:p w:rsidR="007B05A6" w:rsidRPr="00E44E37" w:rsidRDefault="007B05A6" w:rsidP="00E44E37">
      <w:pPr>
        <w:numPr>
          <w:ilvl w:val="0"/>
          <w:numId w:val="1"/>
        </w:numPr>
        <w:tabs>
          <w:tab w:val="clear" w:pos="1778"/>
          <w:tab w:val="num" w:pos="540"/>
        </w:tabs>
        <w:autoSpaceDE w:val="0"/>
        <w:autoSpaceDN w:val="0"/>
        <w:spacing w:line="360" w:lineRule="auto"/>
        <w:ind w:left="0" w:firstLine="709"/>
        <w:jc w:val="both"/>
        <w:rPr>
          <w:color w:val="000000"/>
          <w:sz w:val="28"/>
        </w:rPr>
      </w:pPr>
      <w:r w:rsidRPr="00E44E37">
        <w:rPr>
          <w:color w:val="000000"/>
          <w:sz w:val="28"/>
        </w:rPr>
        <w:t>Вторая ступень.</w:t>
      </w:r>
      <w:r w:rsidRPr="00E44E37">
        <w:rPr>
          <w:b/>
          <w:color w:val="000000"/>
          <w:sz w:val="28"/>
        </w:rPr>
        <w:t xml:space="preserve"> </w:t>
      </w:r>
      <w:r w:rsidRPr="00E44E37">
        <w:rPr>
          <w:color w:val="000000"/>
          <w:sz w:val="28"/>
        </w:rPr>
        <w:t>Имеет фиксированную установку на профессию и более устойчивые интересы; у него проявляются склонности, однако больше его интересуют практические стороны учебного материала; сформировавшаяся цель дает общее направление учебнопроизводственной деятельности, у него проявляется чувство уверенности в себе, самостоятельность; формируется чувство ответственности.</w:t>
      </w:r>
    </w:p>
    <w:p w:rsidR="007B05A6" w:rsidRPr="00E44E37" w:rsidRDefault="007B05A6" w:rsidP="00E44E37">
      <w:pPr>
        <w:numPr>
          <w:ilvl w:val="0"/>
          <w:numId w:val="1"/>
        </w:numPr>
        <w:tabs>
          <w:tab w:val="clear" w:pos="1778"/>
        </w:tabs>
        <w:autoSpaceDE w:val="0"/>
        <w:autoSpaceDN w:val="0"/>
        <w:spacing w:line="360" w:lineRule="auto"/>
        <w:ind w:left="0" w:firstLine="709"/>
        <w:jc w:val="both"/>
        <w:rPr>
          <w:color w:val="000000"/>
          <w:sz w:val="28"/>
        </w:rPr>
      </w:pPr>
      <w:r w:rsidRPr="00E44E37">
        <w:rPr>
          <w:color w:val="000000"/>
          <w:sz w:val="28"/>
        </w:rPr>
        <w:t>Третья ступень. Имеет твердую установку на профессию, устойчивый интерес и склонность к ней; проявляет особую увлеченность, как к практической, так и к теоретической стороне учебного материала; идет самоутверждение личности через профессиональный труд.</w:t>
      </w:r>
    </w:p>
    <w:p w:rsidR="007B05A6" w:rsidRPr="00E44E37" w:rsidRDefault="007B05A6" w:rsidP="00E44E37">
      <w:pPr>
        <w:numPr>
          <w:ilvl w:val="0"/>
          <w:numId w:val="1"/>
        </w:numPr>
        <w:tabs>
          <w:tab w:val="clear" w:pos="1778"/>
          <w:tab w:val="num" w:pos="540"/>
        </w:tabs>
        <w:autoSpaceDE w:val="0"/>
        <w:autoSpaceDN w:val="0"/>
        <w:spacing w:line="360" w:lineRule="auto"/>
        <w:ind w:left="0" w:firstLine="709"/>
        <w:jc w:val="both"/>
        <w:rPr>
          <w:color w:val="000000"/>
          <w:sz w:val="28"/>
        </w:rPr>
      </w:pPr>
      <w:r w:rsidRPr="00E44E37">
        <w:rPr>
          <w:color w:val="000000"/>
          <w:sz w:val="28"/>
        </w:rPr>
        <w:t>Четвертая ступень. Страстное увлечение своей профессией; человек и дело сливаются в единое целое; направленность формируется при наличии больших способностей к избранной профессии, ярко выраженных склонностей и призвании; отмечается высокое профессиональное мастерство и наличие профессионального идеала; при твердых убеждениях в личной и общественной значимости своей профессии</w:t>
      </w:r>
      <w:r w:rsidR="00E44E37" w:rsidRPr="00E44E37">
        <w:rPr>
          <w:color w:val="000000"/>
          <w:sz w:val="28"/>
        </w:rPr>
        <w:t>.</w:t>
      </w:r>
      <w:r w:rsidR="00E44E37">
        <w:rPr>
          <w:color w:val="000000"/>
          <w:sz w:val="28"/>
        </w:rPr>
        <w:t xml:space="preserve"> </w:t>
      </w:r>
      <w:r w:rsidR="00E44E37" w:rsidRPr="00E44E37">
        <w:rPr>
          <w:color w:val="000000"/>
          <w:sz w:val="28"/>
        </w:rPr>
        <w:t>[4</w:t>
      </w:r>
      <w:r w:rsidRPr="00E44E37">
        <w:rPr>
          <w:color w:val="000000"/>
          <w:sz w:val="28"/>
        </w:rPr>
        <w:t>]</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Интересную типологию самоопределения предложил отечественный психолог </w:t>
      </w:r>
      <w:r w:rsidR="00E44E37" w:rsidRPr="00E44E37">
        <w:rPr>
          <w:color w:val="000000"/>
          <w:sz w:val="28"/>
        </w:rPr>
        <w:t>М.Р.</w:t>
      </w:r>
      <w:r w:rsidR="00E44E37">
        <w:rPr>
          <w:color w:val="000000"/>
          <w:sz w:val="28"/>
        </w:rPr>
        <w:t> </w:t>
      </w:r>
      <w:r w:rsidR="00E44E37" w:rsidRPr="00E44E37">
        <w:rPr>
          <w:color w:val="000000"/>
          <w:sz w:val="28"/>
        </w:rPr>
        <w:t>Гинзбург</w:t>
      </w:r>
      <w:r w:rsidRPr="00E44E37">
        <w:rPr>
          <w:color w:val="000000"/>
          <w:sz w:val="28"/>
        </w:rPr>
        <w:t>, который выделяет жизненное поле личности, в рамках которого и разворачивается профессиональное и жизненное самоопределение.</w:t>
      </w:r>
      <w:r w:rsidR="00E44E37">
        <w:rPr>
          <w:color w:val="000000"/>
          <w:sz w:val="28"/>
        </w:rPr>
        <w:t xml:space="preserve"> </w:t>
      </w:r>
      <w:r w:rsidRPr="00E44E37">
        <w:rPr>
          <w:color w:val="000000"/>
          <w:sz w:val="28"/>
        </w:rPr>
        <w:t xml:space="preserve">При этом само жизненное поле определяется им как «совокупность индивидуальных ценностей, смыслов и пространства реального действования – актуального и потенциального, </w:t>
      </w:r>
      <w:r w:rsidR="00E44E37">
        <w:rPr>
          <w:color w:val="000000"/>
          <w:sz w:val="28"/>
        </w:rPr>
        <w:t>–</w:t>
      </w:r>
      <w:r w:rsidR="00E44E37" w:rsidRPr="00E44E37">
        <w:rPr>
          <w:color w:val="000000"/>
          <w:sz w:val="28"/>
        </w:rPr>
        <w:t xml:space="preserve"> </w:t>
      </w:r>
      <w:r w:rsidRPr="00E44E37">
        <w:rPr>
          <w:color w:val="000000"/>
          <w:sz w:val="28"/>
        </w:rPr>
        <w:t>охватывающего прошлое, настоящее, будущее».</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«Психологическое настоящее существует как действительность: его функцией является саморазвитие. Поэтому вертикальная составляющая психологического настоящего, относящаяся к ценностно-смысловой плоскости, представляет собой </w:t>
      </w:r>
      <w:r w:rsidR="00E44E37" w:rsidRPr="00E44E37">
        <w:rPr>
          <w:color w:val="000000"/>
          <w:sz w:val="28"/>
        </w:rPr>
        <w:t>самопознание</w:t>
      </w:r>
      <w:r w:rsidR="00E44E37">
        <w:rPr>
          <w:color w:val="000000"/>
          <w:sz w:val="28"/>
        </w:rPr>
        <w:t>-</w:t>
      </w:r>
      <w:r w:rsidR="00E44E37" w:rsidRPr="00E44E37">
        <w:rPr>
          <w:color w:val="000000"/>
          <w:sz w:val="28"/>
        </w:rPr>
        <w:t>то</w:t>
      </w:r>
      <w:r w:rsidRPr="00E44E37">
        <w:rPr>
          <w:color w:val="000000"/>
          <w:sz w:val="28"/>
        </w:rPr>
        <w:t xml:space="preserve"> есть ориентацию в ценностно</w:t>
      </w:r>
      <w:r w:rsidR="003736ED">
        <w:rPr>
          <w:color w:val="000000"/>
          <w:sz w:val="28"/>
        </w:rPr>
        <w:t>-</w:t>
      </w:r>
      <w:r w:rsidR="00E44E37" w:rsidRPr="00E44E37">
        <w:rPr>
          <w:color w:val="000000"/>
          <w:sz w:val="28"/>
        </w:rPr>
        <w:t>смысловом</w:t>
      </w:r>
      <w:r w:rsidRPr="00E44E37">
        <w:rPr>
          <w:color w:val="000000"/>
          <w:sz w:val="28"/>
        </w:rPr>
        <w:t xml:space="preserve"> содержании индивидуального сознания. Горизонтальная составляющая психологического настоящего, принадлежащая к пространственно-временной плоскости, может быть охарактеризована как самореализация (то есть реальное действование, воплощение ценностей и смыслов в различных видах деятельности)». [13]</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Прошлое, существующее как «опыт», по вертикали (в ценностно-смысловой) плоскости представлено установками и отношениями, а в горизонтальной плоскости (пространственно-временной) – опытом в его традиционном понимании.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Соответственно психологическое будущее в ценностно-смысловой плоскости представлено мысленной проекцией себя в будущее, а в пространственно-временной плоскости – конкретным планированием своей жизни во времени, то есть жизненными и профессиональными планами. На основании этого </w:t>
      </w:r>
      <w:r w:rsidR="00E44E37" w:rsidRPr="00E44E37">
        <w:rPr>
          <w:color w:val="000000"/>
          <w:sz w:val="28"/>
        </w:rPr>
        <w:t>М.Р.</w:t>
      </w:r>
      <w:r w:rsidR="00E44E37">
        <w:rPr>
          <w:color w:val="000000"/>
          <w:sz w:val="28"/>
        </w:rPr>
        <w:t> </w:t>
      </w:r>
      <w:r w:rsidR="00E44E37" w:rsidRPr="00E44E37">
        <w:rPr>
          <w:color w:val="000000"/>
          <w:sz w:val="28"/>
        </w:rPr>
        <w:t>Гинзбург</w:t>
      </w:r>
      <w:r w:rsidR="00E44E37">
        <w:rPr>
          <w:color w:val="000000"/>
          <w:sz w:val="28"/>
        </w:rPr>
        <w:t xml:space="preserve"> </w:t>
      </w:r>
      <w:r w:rsidRPr="00E44E37">
        <w:rPr>
          <w:color w:val="000000"/>
          <w:sz w:val="28"/>
        </w:rPr>
        <w:t>выделяет следующие типы самоопределения личности:</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гармоничное (благополучное настоящее при позитивном будущем);</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стагнирующее (благополучное настоящее при негативном будущем; страх перед будущим);</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беспечное (благополучное настоящее, видение будущего без целенаправленного планирования; ожидания благополучия и того, что все будет происходить «само собой»);</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бесперспективное (благополучное настоящее; планирование будущего при отсутствии его ценности как «вынужденное»);</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негативное (неблагополучное настоящее, негативное будущее, ощущение безнадежности);</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защитное (неблагополучное настоящее, позитивное планирование будущего; «бегство в будущее»);</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фантазийное (неблагополучное настоящее, позитивное будущее при отсутствии его планирования; «бегство в грезы о будущем»);</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прагматичное (успешная самореализация при отсутствии ценностей и экзистенциальной ориентации; «адаптивность», проекция в будущее заимствованных ценностей);</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гедонистическое (успешная самореализация при отсутствии ценностей, позитивных образов будущего и планирования; погоня за сиюминутными удовольствиями);</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зависимое (успешная самореализация, позитивное будущее при отсутствии ценностей, планирования; погоня за удовольствиями, проекция в будущее заимствованных ценностей);</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пассивное (нереализованные ценности в настоящем, позитивное планируемое будущее; нереализованность в настоящем);</w:t>
      </w:r>
    </w:p>
    <w:p w:rsidR="007B05A6" w:rsidRPr="00E44E37" w:rsidRDefault="007B05A6" w:rsidP="00E44E37">
      <w:pPr>
        <w:numPr>
          <w:ilvl w:val="0"/>
          <w:numId w:val="5"/>
        </w:numPr>
        <w:tabs>
          <w:tab w:val="clear" w:pos="1144"/>
          <w:tab w:val="num" w:pos="540"/>
        </w:tabs>
        <w:autoSpaceDE w:val="0"/>
        <w:autoSpaceDN w:val="0"/>
        <w:spacing w:line="360" w:lineRule="auto"/>
        <w:ind w:left="0" w:firstLine="709"/>
        <w:jc w:val="both"/>
        <w:rPr>
          <w:color w:val="000000"/>
          <w:sz w:val="28"/>
        </w:rPr>
      </w:pPr>
      <w:r w:rsidRPr="00E44E37">
        <w:rPr>
          <w:color w:val="000000"/>
          <w:sz w:val="28"/>
        </w:rPr>
        <w:t>бездейственное (нереализованные ценности в настоящем, позитивное непланируемое будущее; уход от нереализованности в сферу эмоциональных переживаний)</w:t>
      </w:r>
      <w:r w:rsidR="00E44E37" w:rsidRPr="00E44E37">
        <w:rPr>
          <w:color w:val="000000"/>
          <w:sz w:val="28"/>
        </w:rPr>
        <w:t>.</w:t>
      </w:r>
      <w:r w:rsidR="00E44E37">
        <w:rPr>
          <w:color w:val="000000"/>
          <w:sz w:val="28"/>
        </w:rPr>
        <w:t xml:space="preserve"> </w:t>
      </w:r>
      <w:r w:rsidR="00E44E37" w:rsidRPr="00E44E37">
        <w:rPr>
          <w:color w:val="000000"/>
          <w:sz w:val="28"/>
        </w:rPr>
        <w:t>[1</w:t>
      </w:r>
      <w:r w:rsidRPr="00E44E37">
        <w:rPr>
          <w:color w:val="000000"/>
          <w:sz w:val="28"/>
        </w:rPr>
        <w:t>3]</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Психологические пространства самоопределения могут быть как субъективными (представленными в сознании данного человека), так и объективными, общепринятыми (как реально существующие возможности выборов, осознаваемые различными людьми). Цель профессионального самоопределения в соотнесение субъективных пространств, выделяемых и желаемых самим человеком, и реально существующих пространств профессиональных выборов, которые человек поначалу может и не осознавать (или не принимать как значимые для себя).</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В целом можно условно выделить следующие уровни реализации имеющихся возможностей (общие уровни по профессиональному и жизненному типу самоопределения):</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1. Агрессивное неприятие деятельности по конкретному типу самоопределения, демонстративное игнорирование и даже разрушение имеющихся возможностей.</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2. Молчаливое избегание деятельности по конкретному типу самоопределения. Например, человек ищет на работе любую возможность, чтобы не выполнять свои профессиональные обязанности.</w:t>
      </w:r>
    </w:p>
    <w:p w:rsidR="00E44E37" w:rsidRDefault="007B05A6" w:rsidP="00E44E37">
      <w:pPr>
        <w:autoSpaceDE w:val="0"/>
        <w:autoSpaceDN w:val="0"/>
        <w:spacing w:line="360" w:lineRule="auto"/>
        <w:ind w:firstLine="709"/>
        <w:jc w:val="both"/>
        <w:rPr>
          <w:color w:val="000000"/>
          <w:sz w:val="28"/>
        </w:rPr>
      </w:pPr>
      <w:r w:rsidRPr="00E44E37">
        <w:rPr>
          <w:color w:val="000000"/>
          <w:sz w:val="28"/>
        </w:rPr>
        <w:t>3. Реализация стереотипных способов деятельности.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4. Стремление усовершенствовать отдельные элементы своей деятельности, то есть фактическое начало настоящего творчества, но в рамках традиционных способов жизнедеятельности.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5. Стремление существенно усовершенствовать своей деятельности в целом.</w:t>
      </w:r>
    </w:p>
    <w:p w:rsidR="003736ED" w:rsidRDefault="003736ED" w:rsidP="00E44E37">
      <w:pPr>
        <w:pStyle w:val="23"/>
        <w:ind w:left="0" w:firstLine="709"/>
        <w:rPr>
          <w:color w:val="000000"/>
        </w:rPr>
      </w:pPr>
    </w:p>
    <w:p w:rsidR="00E44E37" w:rsidRPr="003736ED" w:rsidRDefault="003736ED" w:rsidP="00E44E37">
      <w:pPr>
        <w:pStyle w:val="23"/>
        <w:ind w:left="0" w:firstLine="709"/>
        <w:rPr>
          <w:b/>
          <w:color w:val="000000"/>
        </w:rPr>
      </w:pPr>
      <w:r w:rsidRPr="003736ED">
        <w:rPr>
          <w:b/>
          <w:color w:val="000000"/>
        </w:rPr>
        <w:t>1.3</w:t>
      </w:r>
      <w:r w:rsidR="007B05A6" w:rsidRPr="003736ED">
        <w:rPr>
          <w:b/>
          <w:color w:val="000000"/>
        </w:rPr>
        <w:t xml:space="preserve"> Особенности формирования профессиональной направленности личности в период юности (ранней зрелости)</w:t>
      </w:r>
    </w:p>
    <w:p w:rsidR="007B05A6" w:rsidRPr="003736ED" w:rsidRDefault="007B05A6" w:rsidP="00E44E37">
      <w:pPr>
        <w:autoSpaceDE w:val="0"/>
        <w:autoSpaceDN w:val="0"/>
        <w:spacing w:line="360" w:lineRule="auto"/>
        <w:ind w:firstLine="709"/>
        <w:jc w:val="both"/>
        <w:rPr>
          <w:b/>
          <w:color w:val="000000"/>
          <w:sz w:val="28"/>
        </w:rPr>
      </w:pP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В истории развития возрастной психологии как отрасли психологической науки характеристики взрослых людей выполняли функции эталонов по отношению к различным периодам роста, созревания и формирования личности в годы детства, отрочества и юности. А зрелость рассматривалась как стабильный период.</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Стадия ранней зрелости охватывает период с 20 до 40 лет. Она соответствует вступлению человека в интенсивную личную жизнь и профессиональную деятельность. Начало зрелости характеризуется наивысшим уровнем таких показателей, как мышечная сила, быстрота реакции, ловкость и выносливость. Все эти показатели будут снижаться вплоть до 60</w:t>
      </w:r>
      <w:r w:rsidR="00E44E37">
        <w:rPr>
          <w:color w:val="000000"/>
          <w:sz w:val="28"/>
        </w:rPr>
        <w:noBreakHyphen/>
      </w:r>
      <w:r w:rsidR="00E44E37" w:rsidRPr="00E44E37">
        <w:rPr>
          <w:color w:val="000000"/>
          <w:sz w:val="28"/>
        </w:rPr>
        <w:t>л</w:t>
      </w:r>
      <w:r w:rsidRPr="00E44E37">
        <w:rPr>
          <w:color w:val="000000"/>
          <w:sz w:val="28"/>
        </w:rPr>
        <w:t>етнего возраста, после которого это снижение станет более заметным [5].</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Эрик Эриксон, опираясь на представление Фрейда о психосексуальном развитии человека, разработал теорию, в которой акцентируются социальные аспекты этого развития. Оно рассматривается как процесс интеграции индивидуальных биологических факторов с факторами восприятия и социокультурного окружения.</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По мнению Эриксона, человек на протяжении жизни переживает восемь психосексуальных кризисов, специфических для любого возраста, благоприятный или неблагоприятный исход которых определяет возможность последующего расцвета личности.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Шестой кризис свойственен молодым взрослым людям. Он связан с поиском близости с молодым человеком, вместе с которым ему предстоит совершать цикл </w:t>
      </w:r>
      <w:r w:rsidR="00E44E37">
        <w:rPr>
          <w:color w:val="000000"/>
          <w:sz w:val="28"/>
        </w:rPr>
        <w:t>«</w:t>
      </w:r>
      <w:r w:rsidR="00E44E37" w:rsidRPr="00E44E37">
        <w:rPr>
          <w:color w:val="000000"/>
          <w:sz w:val="28"/>
        </w:rPr>
        <w:t>р</w:t>
      </w:r>
      <w:r w:rsidRPr="00E44E37">
        <w:rPr>
          <w:color w:val="000000"/>
          <w:sz w:val="28"/>
        </w:rPr>
        <w:t xml:space="preserve">абота </w:t>
      </w:r>
      <w:r w:rsidR="00E44E37">
        <w:rPr>
          <w:color w:val="000000"/>
          <w:sz w:val="28"/>
        </w:rPr>
        <w:t>–</w:t>
      </w:r>
      <w:r w:rsidR="00E44E37" w:rsidRPr="00E44E37">
        <w:rPr>
          <w:color w:val="000000"/>
          <w:sz w:val="28"/>
        </w:rPr>
        <w:t xml:space="preserve"> </w:t>
      </w:r>
      <w:r w:rsidRPr="00E44E37">
        <w:rPr>
          <w:color w:val="000000"/>
          <w:sz w:val="28"/>
        </w:rPr>
        <w:t xml:space="preserve">рождение детей </w:t>
      </w:r>
      <w:r w:rsidR="00E44E37">
        <w:rPr>
          <w:color w:val="000000"/>
          <w:sz w:val="28"/>
        </w:rPr>
        <w:t>–</w:t>
      </w:r>
      <w:r w:rsidR="00E44E37" w:rsidRPr="00E44E37">
        <w:rPr>
          <w:color w:val="000000"/>
          <w:sz w:val="28"/>
        </w:rPr>
        <w:t xml:space="preserve"> </w:t>
      </w:r>
      <w:r w:rsidRPr="00E44E37">
        <w:rPr>
          <w:color w:val="000000"/>
          <w:sz w:val="28"/>
        </w:rPr>
        <w:t>отдых</w:t>
      </w:r>
      <w:r w:rsidR="00E44E37">
        <w:rPr>
          <w:color w:val="000000"/>
          <w:sz w:val="28"/>
        </w:rPr>
        <w:t>»</w:t>
      </w:r>
      <w:r w:rsidR="00E44E37" w:rsidRPr="00E44E37">
        <w:rPr>
          <w:color w:val="000000"/>
          <w:sz w:val="28"/>
        </w:rPr>
        <w:t>,</w:t>
      </w:r>
      <w:r w:rsidRPr="00E44E37">
        <w:rPr>
          <w:color w:val="000000"/>
          <w:sz w:val="28"/>
        </w:rPr>
        <w:t xml:space="preserve"> чтобы обеспечить своим детям настоящее развитие. Отсутствие подобного опыта приводит к изоляции человека и его замыканию на самом себе.</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В отечественной психологии научные данные о классификациях периода зрелости обобщил </w:t>
      </w:r>
      <w:r w:rsidR="00E44E37" w:rsidRPr="00E44E37">
        <w:rPr>
          <w:color w:val="000000"/>
          <w:sz w:val="28"/>
        </w:rPr>
        <w:t>Б.Г.</w:t>
      </w:r>
      <w:r w:rsidR="00E44E37">
        <w:rPr>
          <w:color w:val="000000"/>
          <w:sz w:val="28"/>
        </w:rPr>
        <w:t> </w:t>
      </w:r>
      <w:r w:rsidR="00E44E37" w:rsidRPr="00E44E37">
        <w:rPr>
          <w:color w:val="000000"/>
          <w:sz w:val="28"/>
        </w:rPr>
        <w:t>Ананьев</w:t>
      </w:r>
      <w:r w:rsidRPr="00E44E37">
        <w:rPr>
          <w:color w:val="000000"/>
          <w:sz w:val="28"/>
        </w:rPr>
        <w:t>. Он показал разнообразие подходов к периодизации развития взрослого человека. Возрастные пределы зрелости определяются комплексом социальных и биологических причин и зависят от конкретных социально-экономических условий индивидуального развития человека.</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Период зрелости отличается от предыдущего, периода ранней юности, тем, что в нем заканчивается общесоматическое развитие, достигает своего оптимума физическое и половое созревание. Этот период является годами интеллектуальных достижений. В результате проведенных комплексных исследований </w:t>
      </w:r>
      <w:r w:rsidR="00E44E37" w:rsidRPr="00E44E37">
        <w:rPr>
          <w:color w:val="000000"/>
          <w:sz w:val="28"/>
        </w:rPr>
        <w:t>Б.Г.</w:t>
      </w:r>
      <w:r w:rsidR="00E44E37">
        <w:rPr>
          <w:color w:val="000000"/>
          <w:sz w:val="28"/>
        </w:rPr>
        <w:t> </w:t>
      </w:r>
      <w:r w:rsidR="00E44E37" w:rsidRPr="00E44E37">
        <w:rPr>
          <w:color w:val="000000"/>
          <w:sz w:val="28"/>
        </w:rPr>
        <w:t>Ананьев</w:t>
      </w:r>
      <w:r w:rsidRPr="00E44E37">
        <w:rPr>
          <w:color w:val="000000"/>
          <w:sz w:val="28"/>
        </w:rPr>
        <w:t xml:space="preserve"> пришел к следующему выводу: в ходе развития взрослого человека имеет место возрастание степени обучаемости [2].</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Однако не только психофизиологические функции характеризуются оптимумом продуктивности в период зрелости. При различных формах творческой активности наиболее высокого уровня достигает интеллектуальная деятельность. Средний максимум творческой активности для многих специальностей отмечается в 35</w:t>
      </w:r>
      <w:r w:rsidR="00E44E37">
        <w:rPr>
          <w:color w:val="000000"/>
          <w:sz w:val="28"/>
        </w:rPr>
        <w:t>–</w:t>
      </w:r>
      <w:r w:rsidR="00E44E37" w:rsidRPr="00E44E37">
        <w:rPr>
          <w:color w:val="000000"/>
          <w:sz w:val="28"/>
        </w:rPr>
        <w:t>3</w:t>
      </w:r>
      <w:r w:rsidRPr="00E44E37">
        <w:rPr>
          <w:color w:val="000000"/>
          <w:sz w:val="28"/>
        </w:rPr>
        <w:t>9 лет. При этом пик творческих способностей проявляется до 30</w:t>
      </w:r>
      <w:r w:rsidR="00E44E37">
        <w:rPr>
          <w:color w:val="000000"/>
          <w:sz w:val="28"/>
        </w:rPr>
        <w:t>–</w:t>
      </w:r>
      <w:r w:rsidR="00E44E37" w:rsidRPr="00E44E37">
        <w:rPr>
          <w:color w:val="000000"/>
          <w:sz w:val="28"/>
        </w:rPr>
        <w:t>3</w:t>
      </w:r>
      <w:r w:rsidRPr="00E44E37">
        <w:rPr>
          <w:color w:val="000000"/>
          <w:sz w:val="28"/>
        </w:rPr>
        <w:t xml:space="preserve">4 лет в таких науках, как математика, физика, химия. Интеллектуальная деятельность, особенно ее высшие творческие формы, глубоко связана с личностью человека. Как подчеркивал </w:t>
      </w:r>
      <w:r w:rsidR="00E44E37" w:rsidRPr="00E44E37">
        <w:rPr>
          <w:color w:val="000000"/>
          <w:sz w:val="28"/>
        </w:rPr>
        <w:t>Б.Г.</w:t>
      </w:r>
      <w:r w:rsidR="00E44E37">
        <w:rPr>
          <w:color w:val="000000"/>
          <w:sz w:val="28"/>
        </w:rPr>
        <w:t> </w:t>
      </w:r>
      <w:r w:rsidR="00E44E37" w:rsidRPr="00E44E37">
        <w:rPr>
          <w:color w:val="000000"/>
          <w:sz w:val="28"/>
        </w:rPr>
        <w:t>Ананьев</w:t>
      </w:r>
      <w:r w:rsidRPr="00E44E37">
        <w:rPr>
          <w:color w:val="000000"/>
          <w:sz w:val="28"/>
        </w:rPr>
        <w:t>, связи интеллекта и личности проявляются в мотивации умственной деятельности, зависящей от установок, интересов и идеалов личности, уровня ее притязаний, что во многом определяет активность интеллекта. В свою очередь, характерологические свойства личности и структура ее мотивов зависят от отношения этой личности к действительности, опыта познания мира, мировоззрения и общего развития интеллекта.</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Период ранней зрелости характеризуется переходом к независимости от родителей в экономическом отношении. В это время приобретается новый статус, который складывается из многообразия прав и обязанностей человека в разных сферах жизни и деятельности, в обществе, на работе, в собственной семье. Становление статуса отдельного человека зависит от системы общественных отношений и социальных преобразований. В то же время статус личности изменяется в зависимости от меры активности человека, который может осознавать свое положение в обществе и стремится укрепить свой статус или, напротив, относится к нему пассивно, приспосабливаясь к существующему положению. </w:t>
      </w:r>
      <w:r w:rsidR="00E44E37">
        <w:rPr>
          <w:color w:val="000000"/>
          <w:sz w:val="28"/>
        </w:rPr>
        <w:t>«</w:t>
      </w:r>
      <w:r w:rsidR="00E44E37" w:rsidRPr="00E44E37">
        <w:rPr>
          <w:color w:val="000000"/>
          <w:sz w:val="28"/>
        </w:rPr>
        <w:t>Д</w:t>
      </w:r>
      <w:r w:rsidRPr="00E44E37">
        <w:rPr>
          <w:color w:val="000000"/>
          <w:sz w:val="28"/>
        </w:rPr>
        <w:t>еятельная субъективная сторона статуса выступает в виде позиции личности, которую она занимает в условиях определенного статуса</w:t>
      </w:r>
      <w:r w:rsidR="00E44E37">
        <w:rPr>
          <w:color w:val="000000"/>
          <w:sz w:val="28"/>
        </w:rPr>
        <w:t>»</w:t>
      </w:r>
      <w:r w:rsidR="00E44E37" w:rsidRPr="00E44E37">
        <w:rPr>
          <w:color w:val="000000"/>
          <w:sz w:val="28"/>
        </w:rPr>
        <w:t xml:space="preserve"> </w:t>
      </w:r>
      <w:r w:rsidRPr="00E44E37">
        <w:rPr>
          <w:color w:val="000000"/>
          <w:sz w:val="28"/>
        </w:rPr>
        <w:t>[2].</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Развитие личности зависит от ее статуса в том смысле, что задаются определенные возможности собственной деятельности человека. В комплексе ролей как общественных функций реализуются характеристики субъекта общественного поведения, такие, как система отношений к обществу, к труду, людям, к себе, установки, мотивы, цели и ценностные ориентации. В период ранней юности строится собственный образ жизни, происходит усвоение профессиональных ролей, Включение во все виды социальной активности. В период средней зрелости наступает консолидация социальных и профессиональных ролей [6].</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В систему субъективных свойств личности включаются жизненные планы человека, его мотивы и цели деятельности. Так, </w:t>
      </w:r>
      <w:r w:rsidR="00E44E37" w:rsidRPr="00E44E37">
        <w:rPr>
          <w:color w:val="000000"/>
          <w:sz w:val="28"/>
        </w:rPr>
        <w:t>В.Т.</w:t>
      </w:r>
      <w:r w:rsidR="00E44E37">
        <w:rPr>
          <w:color w:val="000000"/>
          <w:sz w:val="28"/>
        </w:rPr>
        <w:t> </w:t>
      </w:r>
      <w:r w:rsidR="00E44E37" w:rsidRPr="00E44E37">
        <w:rPr>
          <w:color w:val="000000"/>
          <w:sz w:val="28"/>
        </w:rPr>
        <w:t>Лисовский</w:t>
      </w:r>
      <w:r w:rsidRPr="00E44E37">
        <w:rPr>
          <w:color w:val="000000"/>
          <w:sz w:val="28"/>
        </w:rPr>
        <w:t xml:space="preserve"> выяснял жизненные планы молодежи разного пола и возраста, которые определяются объективными условиями жизни и ценностными ориентациями личности. В группе лиц в возрасте 20</w:t>
      </w:r>
      <w:r w:rsidR="00E44E37">
        <w:rPr>
          <w:color w:val="000000"/>
          <w:sz w:val="28"/>
        </w:rPr>
        <w:t>–</w:t>
      </w:r>
      <w:r w:rsidR="00E44E37" w:rsidRPr="00E44E37">
        <w:rPr>
          <w:color w:val="000000"/>
          <w:sz w:val="28"/>
        </w:rPr>
        <w:t>2</w:t>
      </w:r>
      <w:r w:rsidRPr="00E44E37">
        <w:rPr>
          <w:color w:val="000000"/>
          <w:sz w:val="28"/>
        </w:rPr>
        <w:t xml:space="preserve">5 лет сохраняется ярко выраженная направленность на получение высшего образования, интересной работы. Актуальными для этой возрастной группы остается поиск любимого человека, верных друзей, проблема создания семьи. Вместе с тем в этом возрасте усиливается установка на хорошие жилищные условия, материальную обеспеченность, так как многие приступают к созданию своей семьи. В 1987 году </w:t>
      </w:r>
      <w:r w:rsidR="00E44E37" w:rsidRPr="00E44E37">
        <w:rPr>
          <w:color w:val="000000"/>
          <w:sz w:val="28"/>
        </w:rPr>
        <w:t>Е.Ф.</w:t>
      </w:r>
      <w:r w:rsidR="00E44E37">
        <w:rPr>
          <w:color w:val="000000"/>
          <w:sz w:val="28"/>
        </w:rPr>
        <w:t> </w:t>
      </w:r>
      <w:r w:rsidR="00E44E37" w:rsidRPr="00E44E37">
        <w:rPr>
          <w:color w:val="000000"/>
          <w:sz w:val="28"/>
        </w:rPr>
        <w:t>Рыбалко</w:t>
      </w:r>
      <w:r w:rsidRPr="00E44E37">
        <w:rPr>
          <w:color w:val="000000"/>
          <w:sz w:val="28"/>
        </w:rPr>
        <w:t xml:space="preserve"> [10] провела исследование, которое выявило аналогичную структуру жизненных планов в соответствующей возрастной группе студентов.</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Особая значимость периода зрелости, как отмечала </w:t>
      </w:r>
      <w:r w:rsidR="00E44E37" w:rsidRPr="00E44E37">
        <w:rPr>
          <w:color w:val="000000"/>
          <w:sz w:val="28"/>
        </w:rPr>
        <w:t>Е.Ф.</w:t>
      </w:r>
      <w:r w:rsidR="00E44E37">
        <w:rPr>
          <w:color w:val="000000"/>
          <w:sz w:val="28"/>
        </w:rPr>
        <w:t> </w:t>
      </w:r>
      <w:r w:rsidR="00E44E37" w:rsidRPr="00E44E37">
        <w:rPr>
          <w:color w:val="000000"/>
          <w:sz w:val="28"/>
        </w:rPr>
        <w:t>Рыбалко</w:t>
      </w:r>
      <w:r w:rsidRPr="00E44E37">
        <w:rPr>
          <w:color w:val="000000"/>
          <w:sz w:val="28"/>
        </w:rPr>
        <w:t xml:space="preserve">, заключается в том, что, </w:t>
      </w:r>
      <w:r w:rsidR="00E44E37">
        <w:rPr>
          <w:color w:val="000000"/>
          <w:sz w:val="28"/>
        </w:rPr>
        <w:t>«</w:t>
      </w:r>
      <w:r w:rsidR="00E44E37" w:rsidRPr="00E44E37">
        <w:rPr>
          <w:color w:val="000000"/>
          <w:sz w:val="28"/>
        </w:rPr>
        <w:t>в</w:t>
      </w:r>
      <w:r w:rsidRPr="00E44E37">
        <w:rPr>
          <w:color w:val="000000"/>
          <w:sz w:val="28"/>
        </w:rPr>
        <w:t>ключаясь во все многообразие общественных отношений, человек становится их субъектом, сознательно формируя свои отношения к окружающему миру. В период взрослости происходит интеграция отношений и формирование характера как системы, хотя процесс характерообразования начинается еще в детском возрасте</w:t>
      </w:r>
      <w:r w:rsidR="00E44E37">
        <w:rPr>
          <w:color w:val="000000"/>
          <w:sz w:val="28"/>
        </w:rPr>
        <w:t>»</w:t>
      </w:r>
      <w:r w:rsidR="00E44E37" w:rsidRPr="00E44E37">
        <w:rPr>
          <w:color w:val="000000"/>
          <w:sz w:val="28"/>
        </w:rPr>
        <w:t xml:space="preserve"> </w:t>
      </w:r>
      <w:r w:rsidRPr="00E44E37">
        <w:rPr>
          <w:color w:val="000000"/>
          <w:sz w:val="28"/>
        </w:rPr>
        <w:t>[10].</w:t>
      </w:r>
    </w:p>
    <w:p w:rsidR="00E44E37" w:rsidRDefault="007B05A6" w:rsidP="00E44E37">
      <w:pPr>
        <w:autoSpaceDE w:val="0"/>
        <w:autoSpaceDN w:val="0"/>
        <w:spacing w:line="360" w:lineRule="auto"/>
        <w:ind w:firstLine="709"/>
        <w:jc w:val="both"/>
        <w:rPr>
          <w:color w:val="000000"/>
          <w:sz w:val="28"/>
        </w:rPr>
      </w:pPr>
      <w:r w:rsidRPr="00E44E37">
        <w:rPr>
          <w:color w:val="000000"/>
          <w:sz w:val="28"/>
        </w:rPr>
        <w:t>Итак, период ранней зрелости является наиболее благоприятным для формирования основных подструктур человека, для достижения им зрелости как субъекта общения, познания и деятельности, как индивидуальности.</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 xml:space="preserve">Теоретический анализ данной проблемы показал, что высокий уровень профессиональной направленности </w:t>
      </w:r>
      <w:r w:rsidR="00E44E37">
        <w:rPr>
          <w:color w:val="000000"/>
          <w:sz w:val="28"/>
        </w:rPr>
        <w:t>–</w:t>
      </w:r>
      <w:r w:rsidR="00E44E37" w:rsidRPr="00E44E37">
        <w:rPr>
          <w:color w:val="000000"/>
          <w:sz w:val="28"/>
        </w:rPr>
        <w:t xml:space="preserve"> </w:t>
      </w:r>
      <w:r w:rsidRPr="00E44E37">
        <w:rPr>
          <w:color w:val="000000"/>
          <w:sz w:val="28"/>
        </w:rPr>
        <w:t>это та качественная особенность структуры мотивов личности, которая выражает единство интересов личности в системе профессионального самоопределения. Следует отметить значительную роль характерологических особенностей личности и уровня развития ее способностей.</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Для формирования основных подструктур человека, для достижения им зрелости и субъекта общения, познания и деятельности, как индивидуальности благоприятным является период ранней зрелости. При этом личность обладает, как субъективными, так и объективными возможностями для успешного самоопределения. Тип и уровень профессионального самоопределения напрямую зависит от самой личности, от ее опыта, активности в настоящем и устремленности в будущее.</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Цель профессионального самоопределения – постепенное формирование внутренней готовности самостоятельно и осознанно планировать, корректировать и реализовывать перспективы своего развития (профессионального, жизненного, личностного). Главную цель профессионального самоопределения можно сформулировать несколько иначе: постепенное формирование у личности готовности рассматривать себя развивающейся в рамках определенного времени, пространства и смысла, постоянно расширять свои возможности и максимально их реализовывать.</w:t>
      </w:r>
    </w:p>
    <w:p w:rsidR="007B05A6" w:rsidRPr="00E44E37" w:rsidRDefault="007B05A6" w:rsidP="00E44E37">
      <w:pPr>
        <w:autoSpaceDE w:val="0"/>
        <w:autoSpaceDN w:val="0"/>
        <w:spacing w:line="360" w:lineRule="auto"/>
        <w:ind w:firstLine="709"/>
        <w:jc w:val="both"/>
        <w:rPr>
          <w:color w:val="000000"/>
          <w:sz w:val="28"/>
        </w:rPr>
      </w:pPr>
      <w:r w:rsidRPr="00E44E37">
        <w:rPr>
          <w:color w:val="000000"/>
          <w:sz w:val="28"/>
        </w:rPr>
        <w:t>Профессиональное самоопределение возможно даже и в не очень благоприятных условиях, в ситуации ограниченного выбора путей самореализации, но при условии творческого отношения человека к выполняемой деятельности.</w:t>
      </w:r>
      <w:r w:rsidR="00E44E37">
        <w:rPr>
          <w:color w:val="000000"/>
          <w:sz w:val="28"/>
        </w:rPr>
        <w:t xml:space="preserve"> </w:t>
      </w:r>
      <w:r w:rsidRPr="00E44E37">
        <w:rPr>
          <w:color w:val="000000"/>
          <w:sz w:val="28"/>
        </w:rPr>
        <w:t>Возможности самоопределения человека расширяются при увеличении степени свободы его действий, при проявлении внутренней активности личности.</w:t>
      </w:r>
    </w:p>
    <w:p w:rsidR="003736ED" w:rsidRDefault="003736ED" w:rsidP="00E44E37">
      <w:pPr>
        <w:spacing w:line="360" w:lineRule="auto"/>
        <w:ind w:firstLine="709"/>
        <w:jc w:val="both"/>
        <w:rPr>
          <w:color w:val="000000"/>
          <w:sz w:val="28"/>
        </w:rPr>
      </w:pPr>
    </w:p>
    <w:p w:rsidR="003736ED" w:rsidRDefault="003736ED" w:rsidP="00E44E37">
      <w:pPr>
        <w:spacing w:line="360" w:lineRule="auto"/>
        <w:ind w:firstLine="709"/>
        <w:jc w:val="both"/>
        <w:rPr>
          <w:color w:val="000000"/>
          <w:sz w:val="28"/>
        </w:rPr>
      </w:pPr>
    </w:p>
    <w:p w:rsidR="007B05A6" w:rsidRPr="003736ED" w:rsidRDefault="007B05A6" w:rsidP="00E44E37">
      <w:pPr>
        <w:spacing w:line="360" w:lineRule="auto"/>
        <w:ind w:firstLine="709"/>
        <w:jc w:val="both"/>
        <w:rPr>
          <w:b/>
          <w:color w:val="000000"/>
          <w:sz w:val="28"/>
          <w:szCs w:val="20"/>
        </w:rPr>
      </w:pPr>
      <w:r w:rsidRPr="00E44E37">
        <w:rPr>
          <w:color w:val="000000"/>
          <w:sz w:val="28"/>
        </w:rPr>
        <w:br w:type="page"/>
      </w:r>
      <w:r w:rsidRPr="003736ED">
        <w:rPr>
          <w:b/>
          <w:color w:val="000000"/>
          <w:sz w:val="28"/>
          <w:szCs w:val="20"/>
        </w:rPr>
        <w:t xml:space="preserve">2. </w:t>
      </w:r>
      <w:r w:rsidR="003736ED" w:rsidRPr="003736ED">
        <w:rPr>
          <w:b/>
          <w:color w:val="000000"/>
          <w:sz w:val="28"/>
          <w:szCs w:val="20"/>
        </w:rPr>
        <w:t>Программная часть исследования</w:t>
      </w:r>
    </w:p>
    <w:p w:rsidR="007B05A6" w:rsidRPr="003736ED" w:rsidRDefault="007B05A6" w:rsidP="00E44E37">
      <w:pPr>
        <w:spacing w:line="360" w:lineRule="auto"/>
        <w:ind w:firstLine="709"/>
        <w:jc w:val="both"/>
        <w:rPr>
          <w:b/>
          <w:color w:val="000000"/>
          <w:sz w:val="28"/>
          <w:szCs w:val="20"/>
        </w:rPr>
      </w:pPr>
    </w:p>
    <w:p w:rsidR="007B05A6" w:rsidRPr="003736ED" w:rsidRDefault="003736ED" w:rsidP="00E44E37">
      <w:pPr>
        <w:spacing w:line="360" w:lineRule="auto"/>
        <w:ind w:firstLine="709"/>
        <w:jc w:val="both"/>
        <w:rPr>
          <w:b/>
          <w:color w:val="000000"/>
          <w:sz w:val="28"/>
          <w:szCs w:val="20"/>
        </w:rPr>
      </w:pPr>
      <w:r w:rsidRPr="003736ED">
        <w:rPr>
          <w:b/>
          <w:color w:val="000000"/>
          <w:sz w:val="28"/>
          <w:szCs w:val="20"/>
        </w:rPr>
        <w:t>2.1</w:t>
      </w:r>
      <w:r w:rsidR="007B05A6" w:rsidRPr="003736ED">
        <w:rPr>
          <w:b/>
          <w:color w:val="000000"/>
          <w:sz w:val="28"/>
          <w:szCs w:val="20"/>
        </w:rPr>
        <w:t xml:space="preserve"> Рабочая концепция исследования</w:t>
      </w:r>
    </w:p>
    <w:p w:rsidR="007B05A6" w:rsidRPr="00E44E37" w:rsidRDefault="007B05A6" w:rsidP="00E44E37">
      <w:pPr>
        <w:spacing w:line="360" w:lineRule="auto"/>
        <w:ind w:firstLine="709"/>
        <w:jc w:val="both"/>
        <w:rPr>
          <w:color w:val="000000"/>
          <w:sz w:val="28"/>
          <w:szCs w:val="20"/>
        </w:rPr>
      </w:pPr>
    </w:p>
    <w:p w:rsidR="007B05A6" w:rsidRPr="00E44E37" w:rsidRDefault="007B05A6" w:rsidP="00E44E37">
      <w:pPr>
        <w:spacing w:line="360" w:lineRule="auto"/>
        <w:ind w:firstLine="709"/>
        <w:jc w:val="both"/>
        <w:rPr>
          <w:color w:val="000000"/>
          <w:sz w:val="28"/>
          <w:szCs w:val="20"/>
        </w:rPr>
      </w:pPr>
      <w:r w:rsidRPr="00E44E37">
        <w:rPr>
          <w:color w:val="000000"/>
          <w:sz w:val="28"/>
          <w:szCs w:val="20"/>
        </w:rPr>
        <w:t>В основе эмпирического исследования лежат следующие теоретические аспекты проблемы профессионального самоопределения в период ранней зрелости: профессиональное самоопределение понимается как выбор деятельности, то есть процесс развития субъекта труда. Формой отношения человека к профессии является профессиональная направленность (становление), которая характеризуется как интерес к профессии и склонность заниматься ею.</w:t>
      </w:r>
      <w:r w:rsidRPr="00E44E37">
        <w:rPr>
          <w:color w:val="000000"/>
          <w:sz w:val="28"/>
          <w:szCs w:val="20"/>
        </w:rPr>
        <w:tab/>
        <w:t>Ее формирование зависит от возникновения субъективного отношения, а именно, от положительного отношения, так как оно является важным фактором повышения учебной успеваемости учащихся. Но само по себе положительное отношение не может иметь существенного значения, если оно не подкрепляется компетентным представлением о профессии (в том числе и пониманием роли отдельных дисциплин).</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В основе положительного отношения человека к профессии лежат различные потребности, стремления и системы мотивов. Так, говоря о профессиональной мотивации, отметим, что</w:t>
      </w:r>
      <w:r w:rsidR="00E44E37">
        <w:rPr>
          <w:color w:val="000000"/>
          <w:sz w:val="28"/>
          <w:szCs w:val="20"/>
        </w:rPr>
        <w:t xml:space="preserve"> </w:t>
      </w:r>
      <w:r w:rsidRPr="00E44E37">
        <w:rPr>
          <w:color w:val="000000"/>
          <w:sz w:val="28"/>
          <w:szCs w:val="20"/>
        </w:rPr>
        <w:t>успеваемость учащихся зависит в основном от развития учебной мотивации, а не только от природных способностей. Между этими двумя факторами существует сложная система взаимосвязей. При определенных условиях (в частности, при высоком интересе личности к конкретной деятельности) может включаться так называемый компенсаторный механизм. Недостаток способностей при этом восполняется развитием мотивационной сферы (интерес к предмету, осознанность выбора профессии и др). Сильные и слабые ученики отличаются вовсе не по интеллектуальным показателям, а по тому, в какой степени у них развита профессиональная мотивация.</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Юношеский возраст </w:t>
      </w:r>
      <w:r w:rsidR="00E44E37">
        <w:rPr>
          <w:color w:val="000000"/>
          <w:sz w:val="28"/>
          <w:szCs w:val="20"/>
        </w:rPr>
        <w:t>–</w:t>
      </w:r>
      <w:r w:rsidR="00E44E37" w:rsidRPr="00E44E37">
        <w:rPr>
          <w:color w:val="000000"/>
          <w:sz w:val="28"/>
          <w:szCs w:val="20"/>
        </w:rPr>
        <w:t xml:space="preserve"> </w:t>
      </w:r>
      <w:r w:rsidRPr="00E44E37">
        <w:rPr>
          <w:color w:val="000000"/>
          <w:sz w:val="28"/>
          <w:szCs w:val="20"/>
        </w:rPr>
        <w:t>период жизни человека между подростковым возрастом и взрослостью. В схеме возрастной периодизации онтогенеза юношеский возраст был определен как 17</w:t>
      </w:r>
      <w:r w:rsidR="00E44E37">
        <w:rPr>
          <w:color w:val="000000"/>
          <w:sz w:val="28"/>
          <w:szCs w:val="20"/>
        </w:rPr>
        <w:t>–</w:t>
      </w:r>
      <w:r w:rsidR="00E44E37" w:rsidRPr="00E44E37">
        <w:rPr>
          <w:color w:val="000000"/>
          <w:sz w:val="28"/>
          <w:szCs w:val="20"/>
        </w:rPr>
        <w:t>21</w:t>
      </w:r>
      <w:r w:rsidR="00E44E37">
        <w:rPr>
          <w:color w:val="000000"/>
          <w:sz w:val="28"/>
          <w:szCs w:val="20"/>
        </w:rPr>
        <w:t> </w:t>
      </w:r>
      <w:r w:rsidR="00E44E37" w:rsidRPr="00E44E37">
        <w:rPr>
          <w:color w:val="000000"/>
          <w:sz w:val="28"/>
          <w:szCs w:val="20"/>
        </w:rPr>
        <w:t>г</w:t>
      </w:r>
      <w:r w:rsidRPr="00E44E37">
        <w:rPr>
          <w:color w:val="000000"/>
          <w:sz w:val="28"/>
          <w:szCs w:val="20"/>
        </w:rPr>
        <w:t>. – для юношей и 16</w:t>
      </w:r>
      <w:r w:rsidR="00E44E37">
        <w:rPr>
          <w:color w:val="000000"/>
          <w:sz w:val="28"/>
          <w:szCs w:val="20"/>
        </w:rPr>
        <w:t>–</w:t>
      </w:r>
      <w:r w:rsidR="00E44E37" w:rsidRPr="00E44E37">
        <w:rPr>
          <w:color w:val="000000"/>
          <w:sz w:val="28"/>
          <w:szCs w:val="20"/>
        </w:rPr>
        <w:t>2</w:t>
      </w:r>
      <w:r w:rsidRPr="00E44E37">
        <w:rPr>
          <w:color w:val="000000"/>
          <w:sz w:val="28"/>
          <w:szCs w:val="20"/>
        </w:rPr>
        <w:t>0 лет – для девушек. Это возраст, когда завершается созревание личности, складывается мировоззрение, формируются ценностные ориентации, установки. По сути, это период, в котором осуществляется переход от детства к началу взрослой жизни, соответствующей степени ответственности, самостоятельности, способности к активному участию в жизни общества и в своей личной жизни, к конструктивному решению различных проблем, профессионального становления. И наряду с таким сложным личностным развитием, большое место занимает именно профессиональное становление студентов, которое осуществляется в рамках учебной деятельности.</w:t>
      </w:r>
    </w:p>
    <w:p w:rsidR="00E44E37" w:rsidRDefault="007B05A6" w:rsidP="00E44E37">
      <w:pPr>
        <w:spacing w:line="360" w:lineRule="auto"/>
        <w:ind w:firstLine="709"/>
        <w:jc w:val="both"/>
        <w:rPr>
          <w:color w:val="000000"/>
          <w:sz w:val="28"/>
          <w:szCs w:val="20"/>
        </w:rPr>
      </w:pPr>
      <w:r w:rsidRPr="00E44E37">
        <w:rPr>
          <w:color w:val="000000"/>
          <w:sz w:val="28"/>
          <w:szCs w:val="20"/>
        </w:rPr>
        <w:t>Старшеклассники существенно отличаются друг от друга не только по темпераменту и по характеру, но и по своим способностям, потребностям, стремлениям и интересам, разной степенью самосознания. Индивидуальные особенности проявляются и в выборе жизненного пути. Выбор профессии и овладение ею начинается с профессионального самоопределения. На этом этапе ученики должны уже вполне реально сформировать для себя задачу выбора будущей сферы деятельности с учетом имеющегося психологического и психофизиологического ресурсов. В это время у учащихся формируются отношения к определенным профессиям, осуществляется выбор учебных предметов в соответствии с выбранной профессией.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Главная цель профессионального самоопределения – постепенное формирование внутренней готовности самостоятельно и осознанно планировать, корректировать и реализовывать перспективы своего развития.</w:t>
      </w:r>
    </w:p>
    <w:p w:rsidR="007B05A6" w:rsidRPr="00E44E37" w:rsidRDefault="007B05A6" w:rsidP="00E44E37">
      <w:pPr>
        <w:spacing w:line="360" w:lineRule="auto"/>
        <w:ind w:firstLine="709"/>
        <w:jc w:val="both"/>
        <w:rPr>
          <w:color w:val="000000"/>
          <w:sz w:val="28"/>
          <w:szCs w:val="20"/>
        </w:rPr>
      </w:pPr>
    </w:p>
    <w:p w:rsidR="007B05A6" w:rsidRPr="003736ED" w:rsidRDefault="003736ED" w:rsidP="00E44E37">
      <w:pPr>
        <w:spacing w:line="360" w:lineRule="auto"/>
        <w:ind w:firstLine="709"/>
        <w:jc w:val="both"/>
        <w:rPr>
          <w:b/>
          <w:color w:val="000000"/>
          <w:sz w:val="28"/>
          <w:szCs w:val="20"/>
        </w:rPr>
      </w:pPr>
      <w:r>
        <w:rPr>
          <w:color w:val="000000"/>
          <w:sz w:val="28"/>
          <w:szCs w:val="20"/>
        </w:rPr>
        <w:br w:type="page"/>
      </w:r>
      <w:r w:rsidRPr="003736ED">
        <w:rPr>
          <w:b/>
          <w:color w:val="000000"/>
          <w:sz w:val="28"/>
          <w:szCs w:val="20"/>
        </w:rPr>
        <w:t>2.2</w:t>
      </w:r>
      <w:r w:rsidR="007B05A6" w:rsidRPr="003736ED">
        <w:rPr>
          <w:b/>
          <w:color w:val="000000"/>
          <w:sz w:val="28"/>
          <w:szCs w:val="20"/>
        </w:rPr>
        <w:t xml:space="preserve"> Объект и предмет исследования</w:t>
      </w:r>
    </w:p>
    <w:p w:rsidR="007B05A6" w:rsidRPr="00E44E37" w:rsidRDefault="007B05A6" w:rsidP="00E44E37">
      <w:pPr>
        <w:spacing w:line="360" w:lineRule="auto"/>
        <w:ind w:firstLine="709"/>
        <w:jc w:val="both"/>
        <w:rPr>
          <w:color w:val="000000"/>
          <w:sz w:val="28"/>
          <w:szCs w:val="20"/>
        </w:rPr>
      </w:pPr>
    </w:p>
    <w:p w:rsidR="00E44E37" w:rsidRDefault="007B05A6" w:rsidP="00E44E37">
      <w:pPr>
        <w:spacing w:line="360" w:lineRule="auto"/>
        <w:ind w:firstLine="709"/>
        <w:jc w:val="both"/>
        <w:rPr>
          <w:color w:val="000000"/>
          <w:sz w:val="28"/>
          <w:szCs w:val="20"/>
        </w:rPr>
      </w:pPr>
      <w:r w:rsidRPr="00E44E37">
        <w:rPr>
          <w:color w:val="000000"/>
          <w:sz w:val="28"/>
          <w:szCs w:val="20"/>
        </w:rPr>
        <w:t>Объект исследования – личность.</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Предмет исследования – особенность профессионального самоопределения в юношеском возрасте.</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Цель исследования – исследование особенностей сторон профессионального самоопределения в юношеском возрасте.</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Задачи исследования:</w:t>
      </w:r>
    </w:p>
    <w:p w:rsidR="007B05A6" w:rsidRPr="00E44E37" w:rsidRDefault="007B05A6" w:rsidP="00E44E37">
      <w:pPr>
        <w:numPr>
          <w:ilvl w:val="0"/>
          <w:numId w:val="6"/>
        </w:numPr>
        <w:spacing w:line="360" w:lineRule="auto"/>
        <w:ind w:left="0" w:firstLine="709"/>
        <w:jc w:val="both"/>
        <w:rPr>
          <w:color w:val="000000"/>
          <w:sz w:val="28"/>
          <w:szCs w:val="20"/>
        </w:rPr>
      </w:pPr>
      <w:r w:rsidRPr="00E44E37">
        <w:rPr>
          <w:color w:val="000000"/>
          <w:sz w:val="28"/>
          <w:szCs w:val="20"/>
        </w:rPr>
        <w:t>Выявить профессиональный тип личности школьников 9 класса;</w:t>
      </w:r>
    </w:p>
    <w:p w:rsidR="007B05A6" w:rsidRPr="00E44E37" w:rsidRDefault="007B05A6" w:rsidP="00E44E37">
      <w:pPr>
        <w:numPr>
          <w:ilvl w:val="0"/>
          <w:numId w:val="6"/>
        </w:numPr>
        <w:spacing w:line="360" w:lineRule="auto"/>
        <w:ind w:left="0" w:firstLine="709"/>
        <w:jc w:val="both"/>
        <w:rPr>
          <w:color w:val="000000"/>
          <w:sz w:val="28"/>
          <w:szCs w:val="20"/>
        </w:rPr>
      </w:pPr>
      <w:r w:rsidRPr="00E44E37">
        <w:rPr>
          <w:color w:val="000000"/>
          <w:sz w:val="28"/>
          <w:szCs w:val="20"/>
        </w:rPr>
        <w:t>Выявить профессиональный тип личности школьников 11 класса;</w:t>
      </w:r>
    </w:p>
    <w:p w:rsidR="007B05A6" w:rsidRPr="00E44E37" w:rsidRDefault="007B05A6" w:rsidP="00E44E37">
      <w:pPr>
        <w:numPr>
          <w:ilvl w:val="0"/>
          <w:numId w:val="6"/>
        </w:numPr>
        <w:spacing w:line="360" w:lineRule="auto"/>
        <w:ind w:left="0" w:firstLine="709"/>
        <w:jc w:val="both"/>
        <w:rPr>
          <w:color w:val="000000"/>
          <w:sz w:val="28"/>
          <w:szCs w:val="20"/>
        </w:rPr>
      </w:pPr>
      <w:r w:rsidRPr="00E44E37">
        <w:rPr>
          <w:color w:val="000000"/>
          <w:sz w:val="28"/>
          <w:szCs w:val="20"/>
        </w:rPr>
        <w:t>Провести сравнительный анализ профессиональных типов личности в двух группах;</w:t>
      </w:r>
    </w:p>
    <w:p w:rsidR="007B05A6" w:rsidRPr="00E44E37" w:rsidRDefault="007B05A6" w:rsidP="00E44E37">
      <w:pPr>
        <w:numPr>
          <w:ilvl w:val="0"/>
          <w:numId w:val="6"/>
        </w:numPr>
        <w:spacing w:line="360" w:lineRule="auto"/>
        <w:ind w:left="0" w:firstLine="709"/>
        <w:jc w:val="both"/>
        <w:rPr>
          <w:color w:val="000000"/>
          <w:sz w:val="28"/>
          <w:szCs w:val="20"/>
        </w:rPr>
      </w:pPr>
      <w:r w:rsidRPr="00E44E37">
        <w:rPr>
          <w:color w:val="000000"/>
          <w:sz w:val="28"/>
          <w:szCs w:val="20"/>
        </w:rPr>
        <w:t>Определить тип профессиональной направленности школьников 9 класса;</w:t>
      </w:r>
    </w:p>
    <w:p w:rsidR="007B05A6" w:rsidRPr="00E44E37" w:rsidRDefault="007B05A6" w:rsidP="00E44E37">
      <w:pPr>
        <w:numPr>
          <w:ilvl w:val="0"/>
          <w:numId w:val="6"/>
        </w:numPr>
        <w:spacing w:line="360" w:lineRule="auto"/>
        <w:ind w:left="0" w:firstLine="709"/>
        <w:jc w:val="both"/>
        <w:rPr>
          <w:color w:val="000000"/>
          <w:sz w:val="28"/>
          <w:szCs w:val="20"/>
        </w:rPr>
      </w:pPr>
      <w:r w:rsidRPr="00E44E37">
        <w:rPr>
          <w:color w:val="000000"/>
          <w:sz w:val="28"/>
          <w:szCs w:val="20"/>
        </w:rPr>
        <w:t>Определить тип профессиональной направленности школьников 11 класса;</w:t>
      </w:r>
    </w:p>
    <w:p w:rsidR="007B05A6" w:rsidRPr="00E44E37" w:rsidRDefault="007B05A6" w:rsidP="00E44E37">
      <w:pPr>
        <w:numPr>
          <w:ilvl w:val="0"/>
          <w:numId w:val="6"/>
        </w:numPr>
        <w:spacing w:line="360" w:lineRule="auto"/>
        <w:ind w:left="0" w:firstLine="709"/>
        <w:jc w:val="both"/>
        <w:rPr>
          <w:color w:val="000000"/>
          <w:sz w:val="28"/>
          <w:szCs w:val="20"/>
        </w:rPr>
      </w:pPr>
      <w:r w:rsidRPr="00E44E37">
        <w:rPr>
          <w:color w:val="000000"/>
          <w:sz w:val="28"/>
          <w:szCs w:val="20"/>
        </w:rPr>
        <w:t>Провести сравнительный анализ типов профессиональной направленности в двух группах.</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Теоретическая гипотеза:</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Особенности профессионального самоопределения школьников 9 и 11 класса будут различаться.</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Эмпирическая гипотеза:</w:t>
      </w:r>
    </w:p>
    <w:p w:rsidR="007B05A6" w:rsidRPr="00E44E37" w:rsidRDefault="007B05A6" w:rsidP="00E44E37">
      <w:pPr>
        <w:numPr>
          <w:ilvl w:val="0"/>
          <w:numId w:val="7"/>
        </w:numPr>
        <w:spacing w:line="360" w:lineRule="auto"/>
        <w:ind w:left="0" w:firstLine="709"/>
        <w:jc w:val="both"/>
        <w:rPr>
          <w:color w:val="000000"/>
          <w:sz w:val="28"/>
          <w:szCs w:val="20"/>
        </w:rPr>
      </w:pPr>
      <w:r w:rsidRPr="00E44E37">
        <w:rPr>
          <w:color w:val="000000"/>
          <w:sz w:val="28"/>
          <w:szCs w:val="20"/>
        </w:rPr>
        <w:t>Ведущим профессиональным типом личности у школьников 9 класса будет «социальный»;</w:t>
      </w:r>
    </w:p>
    <w:p w:rsidR="007B05A6" w:rsidRPr="00E44E37" w:rsidRDefault="007B05A6" w:rsidP="00E44E37">
      <w:pPr>
        <w:numPr>
          <w:ilvl w:val="0"/>
          <w:numId w:val="7"/>
        </w:numPr>
        <w:spacing w:line="360" w:lineRule="auto"/>
        <w:ind w:left="0" w:firstLine="709"/>
        <w:jc w:val="both"/>
        <w:rPr>
          <w:color w:val="000000"/>
          <w:sz w:val="28"/>
          <w:szCs w:val="20"/>
        </w:rPr>
      </w:pPr>
      <w:r w:rsidRPr="00E44E37">
        <w:rPr>
          <w:color w:val="000000"/>
          <w:sz w:val="28"/>
          <w:szCs w:val="20"/>
        </w:rPr>
        <w:t>Ведущим профессиональным типом личности у школьников 11 класса будет «предприимчивый»;</w:t>
      </w:r>
    </w:p>
    <w:p w:rsidR="007B05A6" w:rsidRPr="00E44E37" w:rsidRDefault="007B05A6" w:rsidP="00E44E37">
      <w:pPr>
        <w:numPr>
          <w:ilvl w:val="0"/>
          <w:numId w:val="7"/>
        </w:numPr>
        <w:spacing w:line="360" w:lineRule="auto"/>
        <w:ind w:left="0" w:firstLine="709"/>
        <w:jc w:val="both"/>
        <w:rPr>
          <w:color w:val="000000"/>
          <w:sz w:val="28"/>
          <w:szCs w:val="20"/>
        </w:rPr>
      </w:pPr>
      <w:r w:rsidRPr="00E44E37">
        <w:rPr>
          <w:color w:val="000000"/>
          <w:sz w:val="28"/>
          <w:szCs w:val="20"/>
        </w:rPr>
        <w:t>В группе школьников 9 класса будет доминировать «направленность на себя»;</w:t>
      </w:r>
    </w:p>
    <w:p w:rsidR="007B05A6" w:rsidRPr="00E44E37" w:rsidRDefault="007B05A6" w:rsidP="00E44E37">
      <w:pPr>
        <w:numPr>
          <w:ilvl w:val="0"/>
          <w:numId w:val="7"/>
        </w:numPr>
        <w:spacing w:line="360" w:lineRule="auto"/>
        <w:ind w:left="0" w:firstLine="709"/>
        <w:jc w:val="both"/>
        <w:rPr>
          <w:color w:val="000000"/>
          <w:sz w:val="28"/>
          <w:szCs w:val="20"/>
        </w:rPr>
      </w:pPr>
      <w:r w:rsidRPr="00E44E37">
        <w:rPr>
          <w:color w:val="000000"/>
          <w:sz w:val="28"/>
          <w:szCs w:val="20"/>
        </w:rPr>
        <w:t>В группе школьников 11 класса будет доминировать «направленность на</w:t>
      </w:r>
      <w:r w:rsidR="00E44E37">
        <w:rPr>
          <w:color w:val="000000"/>
          <w:sz w:val="28"/>
          <w:szCs w:val="20"/>
        </w:rPr>
        <w:t xml:space="preserve"> </w:t>
      </w:r>
      <w:r w:rsidRPr="00E44E37">
        <w:rPr>
          <w:color w:val="000000"/>
          <w:sz w:val="28"/>
          <w:szCs w:val="20"/>
        </w:rPr>
        <w:t>взаимодействие»</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Описание выборки: в данном исследовании использовалась целевая выборка и приняли участие 40 человек, которые составили две группы испытуемых по 20 человек в каждой. Выборку составили учащиеся школы 93, а именно ученики 9 и 11 классов.</w:t>
      </w:r>
    </w:p>
    <w:p w:rsidR="007B05A6" w:rsidRPr="00E44E37" w:rsidRDefault="007B05A6" w:rsidP="00E44E37">
      <w:pPr>
        <w:spacing w:line="360" w:lineRule="auto"/>
        <w:ind w:firstLine="709"/>
        <w:jc w:val="both"/>
        <w:rPr>
          <w:color w:val="000000"/>
          <w:sz w:val="28"/>
          <w:szCs w:val="20"/>
        </w:rPr>
      </w:pPr>
    </w:p>
    <w:p w:rsidR="007B05A6" w:rsidRPr="003736ED" w:rsidRDefault="003736ED" w:rsidP="00E44E37">
      <w:pPr>
        <w:spacing w:line="360" w:lineRule="auto"/>
        <w:ind w:firstLine="709"/>
        <w:jc w:val="both"/>
        <w:rPr>
          <w:b/>
          <w:color w:val="000000"/>
          <w:sz w:val="28"/>
          <w:szCs w:val="20"/>
        </w:rPr>
      </w:pPr>
      <w:r w:rsidRPr="003736ED">
        <w:rPr>
          <w:b/>
          <w:color w:val="000000"/>
          <w:sz w:val="28"/>
          <w:szCs w:val="20"/>
        </w:rPr>
        <w:t>2.3</w:t>
      </w:r>
      <w:r w:rsidR="007B05A6" w:rsidRPr="003736ED">
        <w:rPr>
          <w:b/>
          <w:color w:val="000000"/>
          <w:sz w:val="28"/>
          <w:szCs w:val="20"/>
        </w:rPr>
        <w:t xml:space="preserve"> Описание методик сбора эмпирических данных</w:t>
      </w:r>
    </w:p>
    <w:p w:rsidR="007B05A6" w:rsidRPr="00E44E37" w:rsidRDefault="007B05A6" w:rsidP="00E44E37">
      <w:pPr>
        <w:spacing w:line="360" w:lineRule="auto"/>
        <w:ind w:firstLine="709"/>
        <w:jc w:val="both"/>
        <w:rPr>
          <w:color w:val="000000"/>
          <w:sz w:val="28"/>
          <w:szCs w:val="20"/>
        </w:rPr>
      </w:pPr>
    </w:p>
    <w:p w:rsidR="007B05A6" w:rsidRPr="00E44E37" w:rsidRDefault="007B05A6" w:rsidP="00E44E37">
      <w:pPr>
        <w:spacing w:line="360" w:lineRule="auto"/>
        <w:ind w:firstLine="709"/>
        <w:jc w:val="both"/>
        <w:rPr>
          <w:color w:val="000000"/>
          <w:sz w:val="28"/>
          <w:szCs w:val="20"/>
        </w:rPr>
      </w:pPr>
      <w:r w:rsidRPr="00E44E37">
        <w:rPr>
          <w:color w:val="000000"/>
          <w:sz w:val="28"/>
          <w:szCs w:val="20"/>
        </w:rPr>
        <w:t>Метод, используемый для сбора данных – опрос.</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Методики, с помощью которых исследовались особенности сторон профессионального самоопределения у лиц юношеского возраста:</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1. Опросник Дж. Холланда (см. Приложение 1).</w:t>
      </w:r>
    </w:p>
    <w:p w:rsidR="00E44E37" w:rsidRDefault="007B05A6" w:rsidP="00E44E37">
      <w:pPr>
        <w:spacing w:line="360" w:lineRule="auto"/>
        <w:ind w:firstLine="709"/>
        <w:jc w:val="both"/>
        <w:rPr>
          <w:color w:val="000000"/>
          <w:sz w:val="28"/>
          <w:szCs w:val="20"/>
        </w:rPr>
      </w:pPr>
      <w:r w:rsidRPr="00E44E37">
        <w:rPr>
          <w:color w:val="000000"/>
          <w:sz w:val="28"/>
          <w:szCs w:val="20"/>
        </w:rPr>
        <w:t>2. Определение направленности личности (ориентационная анкета)</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(см. Приложение 2).</w:t>
      </w:r>
    </w:p>
    <w:p w:rsidR="007B05A6" w:rsidRPr="00E44E37" w:rsidRDefault="007B05A6" w:rsidP="00E44E37">
      <w:pPr>
        <w:spacing w:line="360" w:lineRule="auto"/>
        <w:ind w:firstLine="709"/>
        <w:jc w:val="both"/>
        <w:rPr>
          <w:color w:val="000000"/>
          <w:sz w:val="28"/>
          <w:szCs w:val="20"/>
          <w:u w:val="single"/>
        </w:rPr>
      </w:pPr>
      <w:r w:rsidRPr="00E44E37">
        <w:rPr>
          <w:color w:val="000000"/>
          <w:sz w:val="28"/>
          <w:szCs w:val="20"/>
          <w:u w:val="single"/>
        </w:rPr>
        <w:t>1. Опросник Дж. Холланда</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Методика является примером субъективного типологического подхода к изучению личности. Разработчик теста </w:t>
      </w:r>
      <w:r w:rsidR="00E44E37">
        <w:rPr>
          <w:color w:val="000000"/>
          <w:sz w:val="28"/>
          <w:szCs w:val="20"/>
        </w:rPr>
        <w:t>–</w:t>
      </w:r>
      <w:r w:rsidR="00E44E37" w:rsidRPr="00E44E37">
        <w:rPr>
          <w:color w:val="000000"/>
          <w:sz w:val="28"/>
          <w:szCs w:val="20"/>
        </w:rPr>
        <w:t xml:space="preserve"> Дж.</w:t>
      </w:r>
      <w:r w:rsidR="00E44E37">
        <w:rPr>
          <w:color w:val="000000"/>
          <w:sz w:val="28"/>
          <w:szCs w:val="20"/>
        </w:rPr>
        <w:t> </w:t>
      </w:r>
      <w:r w:rsidR="00E44E37" w:rsidRPr="00E44E37">
        <w:rPr>
          <w:color w:val="000000"/>
          <w:sz w:val="28"/>
          <w:szCs w:val="20"/>
        </w:rPr>
        <w:t>Холланд</w:t>
      </w:r>
      <w:r w:rsidRPr="00E44E37">
        <w:rPr>
          <w:color w:val="000000"/>
          <w:sz w:val="28"/>
          <w:szCs w:val="20"/>
        </w:rPr>
        <w:t>.</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Стимульный материал теста отличается от подобного рода опросников и представляет собой 42 дихотомических альтернатив, каждая из которых задана в виде определенной профессии. Испытуемому необходимо осуществить предпочтительный выбор одной из них. Согласно типологии личности американского психолога </w:t>
      </w:r>
      <w:r w:rsidR="00E44E37" w:rsidRPr="00E44E37">
        <w:rPr>
          <w:color w:val="000000"/>
          <w:sz w:val="28"/>
          <w:szCs w:val="20"/>
        </w:rPr>
        <w:t>Дж.</w:t>
      </w:r>
      <w:r w:rsidR="00E44E37">
        <w:rPr>
          <w:color w:val="000000"/>
          <w:sz w:val="28"/>
          <w:szCs w:val="20"/>
        </w:rPr>
        <w:t> </w:t>
      </w:r>
      <w:r w:rsidR="00E44E37" w:rsidRPr="00E44E37">
        <w:rPr>
          <w:color w:val="000000"/>
          <w:sz w:val="28"/>
          <w:szCs w:val="20"/>
        </w:rPr>
        <w:t>Холланда</w:t>
      </w:r>
      <w:r w:rsidRPr="00E44E37">
        <w:rPr>
          <w:color w:val="000000"/>
          <w:sz w:val="28"/>
          <w:szCs w:val="20"/>
        </w:rPr>
        <w:t xml:space="preserve">, различают шесть психологических типов людей: реалистичный, интеллектуальный, социальный, конвенциальный, предприимчивый, артистический. Каждый тип характеризуется определенными особенностями темперамента, характера </w:t>
      </w:r>
      <w:r w:rsidR="00E44E37">
        <w:rPr>
          <w:color w:val="000000"/>
          <w:sz w:val="28"/>
          <w:szCs w:val="20"/>
        </w:rPr>
        <w:t>и т.д.</w:t>
      </w:r>
      <w:r w:rsidRPr="00E44E37">
        <w:rPr>
          <w:color w:val="000000"/>
          <w:sz w:val="28"/>
          <w:szCs w:val="20"/>
        </w:rPr>
        <w:t xml:space="preserve"> В связи с этим определенному психологическому типу личности соответствуют профессии, в которых человек может достичь наибольших успехов.</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Каждому типу соответствует 14 различных профессий. Это уравновешивает шкалы в количественном отношении и позволяет осуществлять сравнение выраженности того или иного типа «внутри» каждого испытуемого.</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Таким образом, целью данного опросника становится определение профессионального типа личности по методике </w:t>
      </w:r>
      <w:r w:rsidR="00E44E37" w:rsidRPr="00E44E37">
        <w:rPr>
          <w:color w:val="000000"/>
          <w:sz w:val="28"/>
          <w:szCs w:val="20"/>
        </w:rPr>
        <w:t>Дж.</w:t>
      </w:r>
      <w:r w:rsidR="00E44E37">
        <w:rPr>
          <w:color w:val="000000"/>
          <w:sz w:val="28"/>
          <w:szCs w:val="20"/>
        </w:rPr>
        <w:t> </w:t>
      </w:r>
      <w:r w:rsidR="00E44E37" w:rsidRPr="00E44E37">
        <w:rPr>
          <w:color w:val="000000"/>
          <w:sz w:val="28"/>
          <w:szCs w:val="20"/>
        </w:rPr>
        <w:t>Холланда</w:t>
      </w:r>
      <w:r w:rsidRPr="00E44E37">
        <w:rPr>
          <w:color w:val="000000"/>
          <w:sz w:val="28"/>
          <w:szCs w:val="20"/>
        </w:rPr>
        <w:t xml:space="preserve">. Испытуемому дается следующая инструкция: «Вам необходимо осуществить предпочтительный выбор одной из профессий. Иными словами, ответить на вопрос: Кем предпочтительней для вас было бы быть: поваром или наборщиком, садовником или метеорологом? </w:t>
      </w:r>
      <w:r w:rsidR="00E44E37">
        <w:rPr>
          <w:color w:val="000000"/>
          <w:sz w:val="28"/>
          <w:szCs w:val="20"/>
        </w:rPr>
        <w:t>и т.д.</w:t>
      </w:r>
      <w:r w:rsidRPr="00E44E37">
        <w:rPr>
          <w:color w:val="000000"/>
          <w:sz w:val="28"/>
          <w:szCs w:val="20"/>
        </w:rPr>
        <w:t xml:space="preserve"> Обведите кружком выбранный вами ответ в регистрационном бланке».</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 xml:space="preserve">Обработка результатов. В регистрационном бланке подсчитывается количество отмеченных ответов по каждому столбцу в отдельности (см. Приложение 4). Полученные числовые значения характеризуют выраженность определенного типа личности по классификации </w:t>
      </w:r>
      <w:r w:rsidR="00E44E37" w:rsidRPr="00E44E37">
        <w:rPr>
          <w:color w:val="000000"/>
          <w:sz w:val="28"/>
          <w:szCs w:val="20"/>
        </w:rPr>
        <w:t>Дж.</w:t>
      </w:r>
      <w:r w:rsidR="00E44E37">
        <w:rPr>
          <w:color w:val="000000"/>
          <w:sz w:val="28"/>
          <w:szCs w:val="20"/>
        </w:rPr>
        <w:t> </w:t>
      </w:r>
      <w:r w:rsidR="00E44E37" w:rsidRPr="00E44E37">
        <w:rPr>
          <w:color w:val="000000"/>
          <w:sz w:val="28"/>
          <w:szCs w:val="20"/>
        </w:rPr>
        <w:t>Холланда</w:t>
      </w:r>
      <w:r w:rsidRPr="00E44E37">
        <w:rPr>
          <w:color w:val="000000"/>
          <w:sz w:val="28"/>
          <w:szCs w:val="20"/>
        </w:rPr>
        <w:t>. 1</w:t>
      </w:r>
      <w:r w:rsidR="00E44E37">
        <w:rPr>
          <w:color w:val="000000"/>
          <w:sz w:val="28"/>
          <w:szCs w:val="20"/>
        </w:rPr>
        <w:noBreakHyphen/>
      </w:r>
      <w:r w:rsidR="00E44E37" w:rsidRPr="00E44E37">
        <w:rPr>
          <w:color w:val="000000"/>
          <w:sz w:val="28"/>
          <w:szCs w:val="20"/>
        </w:rPr>
        <w:t>й</w:t>
      </w:r>
      <w:r w:rsidRPr="00E44E37">
        <w:rPr>
          <w:color w:val="000000"/>
          <w:sz w:val="28"/>
          <w:szCs w:val="20"/>
        </w:rPr>
        <w:t xml:space="preserve"> столбец </w:t>
      </w:r>
      <w:r w:rsidR="00E44E37">
        <w:rPr>
          <w:color w:val="000000"/>
          <w:sz w:val="28"/>
          <w:szCs w:val="20"/>
        </w:rPr>
        <w:t>–</w:t>
      </w:r>
      <w:r w:rsidR="00E44E37" w:rsidRPr="00E44E37">
        <w:rPr>
          <w:color w:val="000000"/>
          <w:sz w:val="28"/>
          <w:szCs w:val="20"/>
        </w:rPr>
        <w:t xml:space="preserve"> </w:t>
      </w:r>
      <w:r w:rsidRPr="00E44E37">
        <w:rPr>
          <w:color w:val="000000"/>
          <w:sz w:val="28"/>
          <w:szCs w:val="20"/>
        </w:rPr>
        <w:t>реалистичный тип, 2</w:t>
      </w:r>
      <w:r w:rsidR="00E44E37">
        <w:rPr>
          <w:color w:val="000000"/>
          <w:sz w:val="28"/>
          <w:szCs w:val="20"/>
        </w:rPr>
        <w:noBreakHyphen/>
      </w:r>
      <w:r w:rsidR="00E44E37" w:rsidRPr="00E44E37">
        <w:rPr>
          <w:color w:val="000000"/>
          <w:sz w:val="28"/>
          <w:szCs w:val="20"/>
        </w:rPr>
        <w:t>й</w:t>
      </w:r>
      <w:r w:rsidRPr="00E44E37">
        <w:rPr>
          <w:color w:val="000000"/>
          <w:sz w:val="28"/>
          <w:szCs w:val="20"/>
        </w:rPr>
        <w:t xml:space="preserve"> столбец </w:t>
      </w:r>
      <w:r w:rsidR="00E44E37">
        <w:rPr>
          <w:color w:val="000000"/>
          <w:sz w:val="28"/>
          <w:szCs w:val="20"/>
        </w:rPr>
        <w:t>–</w:t>
      </w:r>
      <w:r w:rsidR="00E44E37" w:rsidRPr="00E44E37">
        <w:rPr>
          <w:color w:val="000000"/>
          <w:sz w:val="28"/>
          <w:szCs w:val="20"/>
        </w:rPr>
        <w:t xml:space="preserve"> </w:t>
      </w:r>
      <w:r w:rsidRPr="00E44E37">
        <w:rPr>
          <w:color w:val="000000"/>
          <w:sz w:val="28"/>
          <w:szCs w:val="20"/>
        </w:rPr>
        <w:t>интеллектуальный тип, 3</w:t>
      </w:r>
      <w:r w:rsidR="00E44E37">
        <w:rPr>
          <w:color w:val="000000"/>
          <w:sz w:val="28"/>
          <w:szCs w:val="20"/>
        </w:rPr>
        <w:noBreakHyphen/>
      </w:r>
      <w:r w:rsidR="00E44E37" w:rsidRPr="00E44E37">
        <w:rPr>
          <w:color w:val="000000"/>
          <w:sz w:val="28"/>
          <w:szCs w:val="20"/>
        </w:rPr>
        <w:t>й</w:t>
      </w:r>
      <w:r w:rsidRPr="00E44E37">
        <w:rPr>
          <w:color w:val="000000"/>
          <w:sz w:val="28"/>
          <w:szCs w:val="20"/>
        </w:rPr>
        <w:t xml:space="preserve"> столбец </w:t>
      </w:r>
      <w:r w:rsidR="00E44E37">
        <w:rPr>
          <w:color w:val="000000"/>
          <w:sz w:val="28"/>
          <w:szCs w:val="20"/>
        </w:rPr>
        <w:t>–</w:t>
      </w:r>
      <w:r w:rsidR="00E44E37" w:rsidRPr="00E44E37">
        <w:rPr>
          <w:color w:val="000000"/>
          <w:sz w:val="28"/>
          <w:szCs w:val="20"/>
        </w:rPr>
        <w:t xml:space="preserve"> </w:t>
      </w:r>
      <w:r w:rsidRPr="00E44E37">
        <w:rPr>
          <w:color w:val="000000"/>
          <w:sz w:val="28"/>
          <w:szCs w:val="20"/>
        </w:rPr>
        <w:t>социальный тип, 4</w:t>
      </w:r>
      <w:r w:rsidR="00E44E37">
        <w:rPr>
          <w:color w:val="000000"/>
          <w:sz w:val="28"/>
          <w:szCs w:val="20"/>
        </w:rPr>
        <w:noBreakHyphen/>
      </w:r>
      <w:r w:rsidR="00E44E37" w:rsidRPr="00E44E37">
        <w:rPr>
          <w:color w:val="000000"/>
          <w:sz w:val="28"/>
          <w:szCs w:val="20"/>
        </w:rPr>
        <w:t>й</w:t>
      </w:r>
      <w:r w:rsidRPr="00E44E37">
        <w:rPr>
          <w:color w:val="000000"/>
          <w:sz w:val="28"/>
          <w:szCs w:val="20"/>
        </w:rPr>
        <w:t xml:space="preserve"> столбец </w:t>
      </w:r>
      <w:r w:rsidR="00E44E37">
        <w:rPr>
          <w:color w:val="000000"/>
          <w:sz w:val="28"/>
          <w:szCs w:val="20"/>
        </w:rPr>
        <w:t>–</w:t>
      </w:r>
      <w:r w:rsidR="00E44E37" w:rsidRPr="00E44E37">
        <w:rPr>
          <w:color w:val="000000"/>
          <w:sz w:val="28"/>
          <w:szCs w:val="20"/>
        </w:rPr>
        <w:t xml:space="preserve"> </w:t>
      </w:r>
      <w:r w:rsidRPr="00E44E37">
        <w:rPr>
          <w:color w:val="000000"/>
          <w:sz w:val="28"/>
          <w:szCs w:val="20"/>
        </w:rPr>
        <w:t>конвенциальный тип, 5</w:t>
      </w:r>
      <w:r w:rsidR="00E44E37">
        <w:rPr>
          <w:color w:val="000000"/>
          <w:sz w:val="28"/>
          <w:szCs w:val="20"/>
        </w:rPr>
        <w:noBreakHyphen/>
      </w:r>
      <w:r w:rsidR="00E44E37" w:rsidRPr="00E44E37">
        <w:rPr>
          <w:color w:val="000000"/>
          <w:sz w:val="28"/>
          <w:szCs w:val="20"/>
        </w:rPr>
        <w:t>й</w:t>
      </w:r>
      <w:r w:rsidRPr="00E44E37">
        <w:rPr>
          <w:color w:val="000000"/>
          <w:sz w:val="28"/>
          <w:szCs w:val="20"/>
        </w:rPr>
        <w:t xml:space="preserve"> столбец </w:t>
      </w:r>
      <w:r w:rsidR="00E44E37">
        <w:rPr>
          <w:color w:val="000000"/>
          <w:sz w:val="28"/>
          <w:szCs w:val="20"/>
        </w:rPr>
        <w:t>–</w:t>
      </w:r>
      <w:r w:rsidR="00E44E37" w:rsidRPr="00E44E37">
        <w:rPr>
          <w:color w:val="000000"/>
          <w:sz w:val="28"/>
          <w:szCs w:val="20"/>
        </w:rPr>
        <w:t xml:space="preserve"> </w:t>
      </w:r>
      <w:r w:rsidRPr="00E44E37">
        <w:rPr>
          <w:color w:val="000000"/>
          <w:sz w:val="28"/>
          <w:szCs w:val="20"/>
        </w:rPr>
        <w:t>предприимчивый тип, 6</w:t>
      </w:r>
      <w:r w:rsidR="00E44E37">
        <w:rPr>
          <w:color w:val="000000"/>
          <w:sz w:val="28"/>
          <w:szCs w:val="20"/>
        </w:rPr>
        <w:noBreakHyphen/>
      </w:r>
      <w:r w:rsidR="00E44E37" w:rsidRPr="00E44E37">
        <w:rPr>
          <w:color w:val="000000"/>
          <w:sz w:val="28"/>
          <w:szCs w:val="20"/>
        </w:rPr>
        <w:t>й</w:t>
      </w:r>
      <w:r w:rsidRPr="00E44E37">
        <w:rPr>
          <w:color w:val="000000"/>
          <w:sz w:val="28"/>
          <w:szCs w:val="20"/>
        </w:rPr>
        <w:t xml:space="preserve"> столбец </w:t>
      </w:r>
      <w:r w:rsidR="00E44E37">
        <w:rPr>
          <w:color w:val="000000"/>
          <w:sz w:val="28"/>
          <w:szCs w:val="20"/>
        </w:rPr>
        <w:t>–</w:t>
      </w:r>
      <w:r w:rsidR="00E44E37" w:rsidRPr="00E44E37">
        <w:rPr>
          <w:color w:val="000000"/>
          <w:sz w:val="28"/>
          <w:szCs w:val="20"/>
        </w:rPr>
        <w:t xml:space="preserve"> </w:t>
      </w:r>
      <w:r w:rsidRPr="00E44E37">
        <w:rPr>
          <w:color w:val="000000"/>
          <w:sz w:val="28"/>
          <w:szCs w:val="20"/>
        </w:rPr>
        <w:t>артистический тип.</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 xml:space="preserve">Анализ полученных данных производится путем выделения столбца, содержащего наибольшее количество отмеченных ответов, соответствующего определенному типу личности, по </w:t>
      </w:r>
      <w:r w:rsidR="00E44E37" w:rsidRPr="00E44E37">
        <w:rPr>
          <w:color w:val="000000"/>
          <w:sz w:val="28"/>
          <w:szCs w:val="20"/>
        </w:rPr>
        <w:t>Дж.</w:t>
      </w:r>
      <w:r w:rsidR="00E44E37">
        <w:rPr>
          <w:color w:val="000000"/>
          <w:sz w:val="28"/>
          <w:szCs w:val="20"/>
        </w:rPr>
        <w:t> </w:t>
      </w:r>
      <w:r w:rsidR="00E44E37" w:rsidRPr="00E44E37">
        <w:rPr>
          <w:color w:val="000000"/>
          <w:sz w:val="28"/>
          <w:szCs w:val="20"/>
        </w:rPr>
        <w:t>Холланду</w:t>
      </w:r>
      <w:r w:rsidRPr="00E44E37">
        <w:rPr>
          <w:color w:val="000000"/>
          <w:sz w:val="28"/>
          <w:szCs w:val="20"/>
        </w:rPr>
        <w:t>.</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Характеристика типов.</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1 тип. Реалистический.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Это мужской, несоциальный, эмоционально-стабильный, ориентированный на настоящее тип. Охотно занимается конкретными объектами и их использованием. Предполагает занятия, требующие моторных навыков, ловкости и конкретности. Выбирает профессии конкретного действия: механик, электрик, садовод </w:t>
      </w:r>
      <w:r w:rsidR="00E44E37">
        <w:rPr>
          <w:color w:val="000000"/>
          <w:sz w:val="28"/>
          <w:szCs w:val="20"/>
        </w:rPr>
        <w:t>и т.д.</w:t>
      </w:r>
      <w:r w:rsidRPr="00E44E37">
        <w:rPr>
          <w:color w:val="000000"/>
          <w:sz w:val="28"/>
          <w:szCs w:val="20"/>
        </w:rPr>
        <w:t xml:space="preserve"> Типу свойственны математические, а не вербальные способности.</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2 тип. Интеллектуальный.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Ориентирован на труд, не социален, рационален, независим, оригинален. Нравится решать задачи, требующие абстрактного мышления. Предпочитает научные профессии: ботаник, астроном, физик </w:t>
      </w:r>
      <w:r w:rsidR="00E44E37">
        <w:rPr>
          <w:color w:val="000000"/>
          <w:sz w:val="28"/>
          <w:szCs w:val="20"/>
        </w:rPr>
        <w:t>и т.п.</w:t>
      </w:r>
      <w:r w:rsidRPr="00E44E37">
        <w:rPr>
          <w:color w:val="000000"/>
          <w:sz w:val="28"/>
          <w:szCs w:val="20"/>
        </w:rPr>
        <w:t xml:space="preserve"> Высоко развиты как вербальные, так и невербальные способности. Гармоничный интеллектуальный тип.</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3 тип. Социальный.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Ставит перед собой цели и задачи, которые позволяют ему устанавливать контакт с окружающей средой. Обладает социальными умениями и нуждается в социальных контактах. Основные черты характера: общительность, стремление поучать и воспитывать, гуманность, женственность, психологическая настроенность на человека. Предпочитаемые занятия </w:t>
      </w:r>
      <w:r w:rsidR="00E44E37">
        <w:rPr>
          <w:color w:val="000000"/>
          <w:sz w:val="28"/>
          <w:szCs w:val="20"/>
        </w:rPr>
        <w:t>–</w:t>
      </w:r>
      <w:r w:rsidR="00E44E37" w:rsidRPr="00E44E37">
        <w:rPr>
          <w:color w:val="000000"/>
          <w:sz w:val="28"/>
          <w:szCs w:val="20"/>
        </w:rPr>
        <w:t xml:space="preserve"> </w:t>
      </w:r>
      <w:r w:rsidRPr="00E44E37">
        <w:rPr>
          <w:color w:val="000000"/>
          <w:sz w:val="28"/>
          <w:szCs w:val="20"/>
        </w:rPr>
        <w:t xml:space="preserve">обучение и лечение, профессии </w:t>
      </w:r>
      <w:r w:rsidR="00E44E37">
        <w:rPr>
          <w:color w:val="000000"/>
          <w:sz w:val="28"/>
          <w:szCs w:val="20"/>
        </w:rPr>
        <w:t>–</w:t>
      </w:r>
      <w:r w:rsidR="00E44E37" w:rsidRPr="00E44E37">
        <w:rPr>
          <w:color w:val="000000"/>
          <w:sz w:val="28"/>
          <w:szCs w:val="20"/>
        </w:rPr>
        <w:t xml:space="preserve"> </w:t>
      </w:r>
      <w:r w:rsidRPr="00E44E37">
        <w:rPr>
          <w:color w:val="000000"/>
          <w:sz w:val="28"/>
          <w:szCs w:val="20"/>
        </w:rPr>
        <w:t>врач, психолог. Старается держаться в стороне от интеллектуальных проблем. Решает проблемы, ориентируясь на эмоции, чувства и умение общаться. Зависим от группы и мнения окружающих, активен. Хорошо развиты вербальные способности, они преобладают над невербальными.</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4 тип. Конвенциальный.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Характеризуется тем, что отдает предпочтение четко структурированной деятельности: любит когда им руководят. Придерживается традиционных обычаев и взглядов. Его подход к проблеме носит стереотипный, практический и конкретный характер. Спонтанность и оригинальность ему не присущи. Черты характера: ригидность, консерватизм, зависимость. Предпочитает профессии, связанные с канцелярией и расчетом: машинопись, бухгалтерия, экономика. Обладает хорошими навыками общения, хорошими моторными навыками. Преобладают невербальные, математические способности. Это слабый организатор и руководитель, </w:t>
      </w:r>
      <w:r w:rsidR="00E44E37">
        <w:rPr>
          <w:color w:val="000000"/>
          <w:sz w:val="28"/>
          <w:szCs w:val="20"/>
        </w:rPr>
        <w:t>т.е.</w:t>
      </w:r>
      <w:r w:rsidRPr="00E44E37">
        <w:rPr>
          <w:color w:val="000000"/>
          <w:sz w:val="28"/>
          <w:szCs w:val="20"/>
        </w:rPr>
        <w:t xml:space="preserve"> его решения зависят от мнения людей, его окружающих.</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5 тип. Предприимчивый.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Избирает цели, ценности и задачи, позволяющие ему проявить энергию, энтузиазм, импульсивность, доминантность, любовь к приключениям. Он предпочитает руководящие роли, в которых он удовлетворяет свои потребности быть признанным. Это: заведующий, директор, товаровед, журналист, репортер, артист, дипломат. Ему не нравятся занятия, связанные с ручным трудом, требующие усидчивости, большой концентрации внимания и интеллектуальных усилий. Предпочитает неясные вербальные задачи, связанные с руководством и властью, </w:t>
      </w:r>
      <w:r w:rsidR="00E44E37">
        <w:rPr>
          <w:color w:val="000000"/>
          <w:sz w:val="28"/>
          <w:szCs w:val="20"/>
        </w:rPr>
        <w:t>т.е.</w:t>
      </w:r>
      <w:r w:rsidRPr="00E44E37">
        <w:rPr>
          <w:color w:val="000000"/>
          <w:sz w:val="28"/>
          <w:szCs w:val="20"/>
        </w:rPr>
        <w:t xml:space="preserve"> любит давать генеральную линию, агрессивен, предприимчив.</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6 тип. Артистичный.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Присущ сложный взгляд на мир и жизнь, гибкость оригинальность, независимость решений, несоциальлость </w:t>
      </w:r>
      <w:r w:rsidR="00E44E37">
        <w:rPr>
          <w:color w:val="000000"/>
          <w:sz w:val="28"/>
          <w:szCs w:val="20"/>
        </w:rPr>
        <w:t>–</w:t>
      </w:r>
      <w:r w:rsidR="00E44E37" w:rsidRPr="00E44E37">
        <w:rPr>
          <w:color w:val="000000"/>
          <w:sz w:val="28"/>
          <w:szCs w:val="20"/>
        </w:rPr>
        <w:t xml:space="preserve"> </w:t>
      </w:r>
      <w:r w:rsidRPr="00E44E37">
        <w:rPr>
          <w:color w:val="000000"/>
          <w:sz w:val="28"/>
          <w:szCs w:val="20"/>
        </w:rPr>
        <w:t xml:space="preserve">в смысле отличия от окружающих людей. В отношениях опирается на свои ощущения, эмоции, воображение и интуицию, которые у него хорошо развиты. Предпочитает занятия творческого характера </w:t>
      </w:r>
      <w:r w:rsidR="00E44E37">
        <w:rPr>
          <w:color w:val="000000"/>
          <w:sz w:val="28"/>
          <w:szCs w:val="20"/>
        </w:rPr>
        <w:t>–</w:t>
      </w:r>
      <w:r w:rsidR="00E44E37" w:rsidRPr="00E44E37">
        <w:rPr>
          <w:color w:val="000000"/>
          <w:sz w:val="28"/>
          <w:szCs w:val="20"/>
        </w:rPr>
        <w:t xml:space="preserve"> </w:t>
      </w:r>
      <w:r w:rsidRPr="00E44E37">
        <w:rPr>
          <w:color w:val="000000"/>
          <w:sz w:val="28"/>
          <w:szCs w:val="20"/>
        </w:rPr>
        <w:t>музицирование, рисование, фотографию. Вербальные способности преобладают, но не всегда. Очень высокие способности моторики и восприятия. Уже в молодости характерен высокий жизненный идеал, отличается акцентированным собственным «Я».</w:t>
      </w:r>
    </w:p>
    <w:p w:rsidR="007B05A6" w:rsidRPr="00E44E37" w:rsidRDefault="007B05A6" w:rsidP="00E44E37">
      <w:pPr>
        <w:spacing w:line="360" w:lineRule="auto"/>
        <w:ind w:firstLine="709"/>
        <w:jc w:val="both"/>
        <w:rPr>
          <w:color w:val="000000"/>
          <w:sz w:val="28"/>
          <w:szCs w:val="20"/>
          <w:u w:val="single"/>
        </w:rPr>
      </w:pPr>
      <w:r w:rsidRPr="00E44E37">
        <w:rPr>
          <w:color w:val="000000"/>
          <w:sz w:val="28"/>
          <w:szCs w:val="20"/>
          <w:u w:val="single"/>
        </w:rPr>
        <w:t>2. Определение направленности личности (ориентационная анкета)</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Для определения личностной направленности в настоящее время используется ориентационная анкета, впервые опубликованная </w:t>
      </w:r>
      <w:r w:rsidR="00E44E37" w:rsidRPr="00E44E37">
        <w:rPr>
          <w:color w:val="000000"/>
          <w:sz w:val="28"/>
          <w:szCs w:val="20"/>
        </w:rPr>
        <w:t>Б.</w:t>
      </w:r>
      <w:r w:rsidR="00E44E37">
        <w:rPr>
          <w:color w:val="000000"/>
          <w:sz w:val="28"/>
          <w:szCs w:val="20"/>
        </w:rPr>
        <w:t> </w:t>
      </w:r>
      <w:r w:rsidR="00E44E37" w:rsidRPr="00E44E37">
        <w:rPr>
          <w:color w:val="000000"/>
          <w:sz w:val="28"/>
          <w:szCs w:val="20"/>
        </w:rPr>
        <w:t>Бассом</w:t>
      </w:r>
      <w:r w:rsidRPr="00E44E37">
        <w:rPr>
          <w:color w:val="000000"/>
          <w:sz w:val="28"/>
          <w:szCs w:val="20"/>
        </w:rPr>
        <w:t xml:space="preserve"> в </w:t>
      </w:r>
      <w:r w:rsidR="00E44E37" w:rsidRPr="00E44E37">
        <w:rPr>
          <w:color w:val="000000"/>
          <w:sz w:val="28"/>
          <w:szCs w:val="20"/>
        </w:rPr>
        <w:t>1967</w:t>
      </w:r>
      <w:r w:rsidR="00E44E37">
        <w:rPr>
          <w:color w:val="000000"/>
          <w:sz w:val="28"/>
          <w:szCs w:val="20"/>
        </w:rPr>
        <w:t> </w:t>
      </w:r>
      <w:r w:rsidR="00E44E37" w:rsidRPr="00E44E37">
        <w:rPr>
          <w:color w:val="000000"/>
          <w:sz w:val="28"/>
          <w:szCs w:val="20"/>
        </w:rPr>
        <w:t>г</w:t>
      </w:r>
      <w:r w:rsidRPr="00E44E37">
        <w:rPr>
          <w:color w:val="000000"/>
          <w:sz w:val="28"/>
          <w:szCs w:val="20"/>
        </w:rPr>
        <w:t>. Ориентировочная анкета содержит в себе 27 утверждений. Профессиональная направленность личности работника включает в себя следующие виды отношений человека: а) отношение человека к самому себе; б) отношение человека к окружающим его людям; в) отношение человека к выполняемой работе. У каждого человека в его мотивационной структуре представлены все три вида отношений, однако доля каждого из них неодинакова. Чаще всего доминирует какой-либо один вид отношений, что и определяет характер направленности личности данного человека. Возможно доминирование «направленности на себя», либо «направленности на дело», либо «направленности на взаимодействие с другими людьми».</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Доминирование в структуре личности «направленности на себя» свидетельствует о выраженности у данного человека эгоцентрических тенденций, его стремлении к личному благополучию, престижу, удовлетворению своих желаний. Интересы дела и окружающих людей в таком случае вторичны.</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Если в мотивационной структуре преобладает «направленность на дело», «на задачу», то это свидетельствует о стремлении человека к реализации целей и решению задач профессиональной деятельности. Такие лица наиболее продуктивны в работе, они нередко становятся неформальными лидерами в группе.</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 xml:space="preserve">В том случае, когда у человека преобладает «направленность на взаимодействие», можно предположить, что такой человек конформен, зависим от группы. Для него главное </w:t>
      </w:r>
      <w:r w:rsidR="00E44E37">
        <w:rPr>
          <w:color w:val="000000"/>
          <w:sz w:val="28"/>
          <w:szCs w:val="20"/>
        </w:rPr>
        <w:t>–</w:t>
      </w:r>
      <w:r w:rsidR="00E44E37" w:rsidRPr="00E44E37">
        <w:rPr>
          <w:color w:val="000000"/>
          <w:sz w:val="28"/>
          <w:szCs w:val="20"/>
        </w:rPr>
        <w:t xml:space="preserve"> </w:t>
      </w:r>
      <w:r w:rsidRPr="00E44E37">
        <w:rPr>
          <w:color w:val="000000"/>
          <w:sz w:val="28"/>
          <w:szCs w:val="20"/>
        </w:rPr>
        <w:t>это хорошие отношения с окружающими, у него выражена потребность в общении с другими людьми. При этом работа и ее результаты отходят на второй план, что делает таких работников малопродуктивными.</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 xml:space="preserve">Таким образом, целью данного опросника является определение профессиональной направленности личности. Испытуемым раздают бланки для ответов и зачитывают инструкцию: «Предлагаемая анкета состоит из ряда утверждений, каждое из которых имеет три различных окончания: А, В, </w:t>
      </w:r>
      <w:r w:rsidR="00E44E37" w:rsidRPr="00E44E37">
        <w:rPr>
          <w:color w:val="000000"/>
          <w:sz w:val="28"/>
          <w:szCs w:val="20"/>
        </w:rPr>
        <w:t>С.</w:t>
      </w:r>
      <w:r w:rsidR="00E44E37">
        <w:rPr>
          <w:color w:val="000000"/>
          <w:sz w:val="28"/>
          <w:szCs w:val="20"/>
        </w:rPr>
        <w:t> </w:t>
      </w:r>
      <w:r w:rsidR="00E44E37" w:rsidRPr="00E44E37">
        <w:rPr>
          <w:color w:val="000000"/>
          <w:sz w:val="28"/>
          <w:szCs w:val="20"/>
        </w:rPr>
        <w:t>Необходимо</w:t>
      </w:r>
      <w:r w:rsidRPr="00E44E37">
        <w:rPr>
          <w:color w:val="000000"/>
          <w:sz w:val="28"/>
          <w:szCs w:val="20"/>
        </w:rPr>
        <w:t xml:space="preserve"> из трех вариантов окончания выбрать тот, который для вас наиболее значим. Впишите букву (А, В или С), соответствующую вашему выбору, в бланк для ответов в скобках против соответствующего номера вопроса в рубрике «Больше всего». Затем из оставшихся ответов выберите тот, который менее всего совпадает с вашей точкой зрения, и впишите букву, соответствующую этому ответу, против номера вопроса в рубрике «Меньше всего» бланка ответов.</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Для каждого вопроса используются две буквы. Оставшийся ответ нигде не фиксируется».</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Обработка результатов. Ответы испытуемого, обозначенные как «Больше всего», оцениваются в 2 балла. Ответы, обозначенные как «Меньше всего», оцениваются в 0 баллов, оставшиеся невыбранными ответы оцениваются в 1 балл.</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Все полученные в процессе заполнения анкеты данные сверяются со специальным «ключом» (см. Таблица 1). Для каждого вида направленности личности баллы суммируются по всем 27 пунктам анкеты (отдельно).</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Основным критерием оценки результатов является соответствие выборов баллов «ключу», а также абсолютное преобладание одного из видов направленности личности.</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Метод обработки информации</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В нашем исследовании мы применили критерий знаков </w:t>
      </w:r>
      <w:r w:rsidRPr="00E44E37">
        <w:rPr>
          <w:color w:val="000000"/>
          <w:sz w:val="28"/>
          <w:szCs w:val="20"/>
          <w:lang w:val="en-US"/>
        </w:rPr>
        <w:t>G</w:t>
      </w:r>
      <w:r w:rsidRPr="00E44E37">
        <w:rPr>
          <w:color w:val="000000"/>
          <w:sz w:val="28"/>
          <w:szCs w:val="20"/>
        </w:rPr>
        <w:t>, который относится к непараметрическим и предназначен для установления общего направления сдвига исследуемого признака. С его помощью определяется уровень достоверности различий, выявляется статистически значимая тенденция в смещении (сдвиге) показателей. Он дает возможность установить, насколько однонаправлено изменяются значения признака однородной выборки. Критерий знаков применяется к данным, полученным в ранговой, интервальной и шкале отношений.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Сдвиг – это величина разности между показателями, учитывающая знак. Сдвиги, которые преобладают называются типичными и обозначаются буквой </w:t>
      </w:r>
      <w:r w:rsidRPr="00E44E37">
        <w:rPr>
          <w:color w:val="000000"/>
          <w:sz w:val="28"/>
          <w:szCs w:val="20"/>
          <w:lang w:val="en-US"/>
        </w:rPr>
        <w:t>n</w:t>
      </w:r>
      <w:r w:rsidRPr="00E44E37">
        <w:rPr>
          <w:color w:val="000000"/>
          <w:sz w:val="28"/>
          <w:szCs w:val="20"/>
        </w:rPr>
        <w:t xml:space="preserve">, а сдвиги более редкого, противоположного направления – нетипичными </w:t>
      </w:r>
      <w:r w:rsidR="00E44E37">
        <w:rPr>
          <w:color w:val="000000"/>
          <w:sz w:val="28"/>
          <w:szCs w:val="20"/>
        </w:rPr>
        <w:t>–</w:t>
      </w:r>
      <w:r w:rsidR="00E44E37" w:rsidRPr="00E44E37">
        <w:rPr>
          <w:color w:val="000000"/>
          <w:sz w:val="28"/>
          <w:szCs w:val="20"/>
        </w:rPr>
        <w:t xml:space="preserve"> </w:t>
      </w:r>
      <w:r w:rsidRPr="00E44E37">
        <w:rPr>
          <w:color w:val="000000"/>
          <w:sz w:val="28"/>
          <w:szCs w:val="20"/>
          <w:lang w:val="en-US"/>
        </w:rPr>
        <w:t>G</w:t>
      </w:r>
      <w:r w:rsidRPr="00E44E37">
        <w:rPr>
          <w:color w:val="000000"/>
          <w:sz w:val="28"/>
          <w:szCs w:val="20"/>
        </w:rPr>
        <w:t>эмп</w:t>
      </w:r>
      <w:r w:rsidR="00E44E37">
        <w:rPr>
          <w:color w:val="000000"/>
          <w:sz w:val="28"/>
          <w:szCs w:val="20"/>
        </w:rPr>
        <w:t>.</w:t>
      </w:r>
      <w:r w:rsidRPr="00E44E37">
        <w:rPr>
          <w:color w:val="000000"/>
          <w:sz w:val="28"/>
          <w:szCs w:val="20"/>
        </w:rPr>
        <w:t xml:space="preserve"> Существует возможность «нулевых» сдвигов, когда реакция не изменяется или показатели не повышаются и не понижаются, а остаются на прежнем уровне. Однако такие «нулевые» сдвиги в критерии знаков исключаются из рассмотрения. При этом количество сопоставляемых пар уменьшается на число таких «нулевых» сдвигов.</w:t>
      </w:r>
    </w:p>
    <w:p w:rsidR="00E44E37" w:rsidRDefault="007B05A6" w:rsidP="00E44E37">
      <w:pPr>
        <w:spacing w:line="360" w:lineRule="auto"/>
        <w:ind w:firstLine="709"/>
        <w:jc w:val="both"/>
        <w:rPr>
          <w:color w:val="000000"/>
          <w:sz w:val="28"/>
          <w:szCs w:val="20"/>
        </w:rPr>
      </w:pPr>
      <w:r w:rsidRPr="00E44E37">
        <w:rPr>
          <w:color w:val="000000"/>
          <w:sz w:val="28"/>
          <w:szCs w:val="20"/>
        </w:rPr>
        <w:t xml:space="preserve">Суть критерия знаков состоит в том, что он определяет, не слишком ли много наблюдается «нетипичных сдвигов», чтобы сдвиг в «типичном» направлении считать преобладающим? </w:t>
      </w:r>
      <w:r w:rsidRPr="00E44E37">
        <w:rPr>
          <w:color w:val="000000"/>
          <w:sz w:val="28"/>
          <w:szCs w:val="20"/>
          <w:lang w:val="en-US"/>
        </w:rPr>
        <w:t>G</w:t>
      </w:r>
      <w:r w:rsidRPr="00E44E37">
        <w:rPr>
          <w:color w:val="000000"/>
          <w:sz w:val="28"/>
          <w:szCs w:val="20"/>
        </w:rPr>
        <w:t xml:space="preserve">эмп – это количество «нетипичных» сдвигов. Чем меньше </w:t>
      </w:r>
      <w:r w:rsidRPr="00E44E37">
        <w:rPr>
          <w:color w:val="000000"/>
          <w:sz w:val="28"/>
          <w:szCs w:val="20"/>
          <w:lang w:val="en-US"/>
        </w:rPr>
        <w:t>G</w:t>
      </w:r>
      <w:r w:rsidRPr="00E44E37">
        <w:rPr>
          <w:color w:val="000000"/>
          <w:sz w:val="28"/>
          <w:szCs w:val="20"/>
        </w:rPr>
        <w:t>эмп</w:t>
      </w:r>
      <w:r w:rsidR="00E44E37">
        <w:rPr>
          <w:color w:val="000000"/>
          <w:sz w:val="28"/>
          <w:szCs w:val="20"/>
        </w:rPr>
        <w:t>,</w:t>
      </w:r>
      <w:r w:rsidRPr="00E44E37">
        <w:rPr>
          <w:color w:val="000000"/>
          <w:sz w:val="28"/>
          <w:szCs w:val="20"/>
        </w:rPr>
        <w:t xml:space="preserve"> тем более вероятно, что сдвиг в «типичном» направлении статистически достоверен.</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Ограничения критерия знаков: количество наблюдений в обоих замерах – не менее 5 и не более 300.</w:t>
      </w:r>
    </w:p>
    <w:p w:rsidR="00E44E37" w:rsidRDefault="007B05A6" w:rsidP="00E44E37">
      <w:pPr>
        <w:spacing w:line="360" w:lineRule="auto"/>
        <w:ind w:firstLine="709"/>
        <w:jc w:val="both"/>
        <w:rPr>
          <w:b/>
          <w:color w:val="000000"/>
          <w:sz w:val="28"/>
          <w:szCs w:val="20"/>
          <w:u w:val="single"/>
        </w:rPr>
      </w:pPr>
      <w:r w:rsidRPr="00E44E37">
        <w:rPr>
          <w:color w:val="000000"/>
          <w:sz w:val="28"/>
          <w:szCs w:val="20"/>
        </w:rPr>
        <w:t>Порядок проведения обработки информации</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Сначала подсчитывается количество положительных, отрицательных и нулевых сдвигов по каждой шкале в каждой из выборок. Это необходимо для выявления «типичных» знаков изменения оценок. Нам необходимо учитывать только положительные и отрицательные сдвиги, а нулевые отбрасывать. Количество сопоставляемых пар значений при этом уменьшается на количество этих нулевых сдвигов. Затем, определив количество «нетипичных» сдвигов (</w:t>
      </w:r>
      <w:r w:rsidRPr="00E44E37">
        <w:rPr>
          <w:color w:val="000000"/>
          <w:sz w:val="28"/>
          <w:szCs w:val="20"/>
          <w:lang w:val="en-US"/>
        </w:rPr>
        <w:t>G</w:t>
      </w:r>
      <w:r w:rsidRPr="00E44E37">
        <w:rPr>
          <w:color w:val="000000"/>
          <w:sz w:val="28"/>
          <w:szCs w:val="20"/>
        </w:rPr>
        <w:t xml:space="preserve"> эмп), по таблице определяем критические значения </w:t>
      </w:r>
      <w:r w:rsidRPr="00E44E37">
        <w:rPr>
          <w:color w:val="000000"/>
          <w:sz w:val="28"/>
          <w:szCs w:val="20"/>
          <w:lang w:val="en-US"/>
        </w:rPr>
        <w:t>G</w:t>
      </w:r>
      <w:r w:rsidRPr="00E44E37">
        <w:rPr>
          <w:color w:val="000000"/>
          <w:sz w:val="28"/>
          <w:szCs w:val="20"/>
        </w:rPr>
        <w:t xml:space="preserve"> для данного </w:t>
      </w:r>
      <w:r w:rsidRPr="00E44E37">
        <w:rPr>
          <w:color w:val="000000"/>
          <w:sz w:val="28"/>
          <w:szCs w:val="20"/>
          <w:lang w:val="en-US"/>
        </w:rPr>
        <w:t>n</w:t>
      </w:r>
      <w:r w:rsidRPr="00E44E37">
        <w:rPr>
          <w:color w:val="000000"/>
          <w:sz w:val="28"/>
          <w:szCs w:val="20"/>
        </w:rPr>
        <w:t xml:space="preserve">. Следующим этапом является сопоставление </w:t>
      </w:r>
      <w:r w:rsidRPr="00E44E37">
        <w:rPr>
          <w:color w:val="000000"/>
          <w:sz w:val="28"/>
          <w:szCs w:val="20"/>
          <w:lang w:val="en-US"/>
        </w:rPr>
        <w:t>G</w:t>
      </w:r>
      <w:r w:rsidRPr="00E44E37">
        <w:rPr>
          <w:color w:val="000000"/>
          <w:sz w:val="28"/>
          <w:szCs w:val="20"/>
        </w:rPr>
        <w:t xml:space="preserve"> эмп с </w:t>
      </w:r>
      <w:r w:rsidRPr="00E44E37">
        <w:rPr>
          <w:color w:val="000000"/>
          <w:sz w:val="28"/>
          <w:szCs w:val="20"/>
          <w:lang w:val="en-US"/>
        </w:rPr>
        <w:t>G</w:t>
      </w:r>
      <w:r w:rsidRPr="00E44E37">
        <w:rPr>
          <w:color w:val="000000"/>
          <w:sz w:val="28"/>
          <w:szCs w:val="20"/>
        </w:rPr>
        <w:t xml:space="preserve">кр. Если </w:t>
      </w:r>
      <w:r w:rsidRPr="00E44E37">
        <w:rPr>
          <w:color w:val="000000"/>
          <w:sz w:val="28"/>
          <w:szCs w:val="20"/>
          <w:lang w:val="en-US"/>
        </w:rPr>
        <w:t>G</w:t>
      </w:r>
      <w:r w:rsidRPr="00E44E37">
        <w:rPr>
          <w:color w:val="000000"/>
          <w:sz w:val="28"/>
          <w:szCs w:val="20"/>
        </w:rPr>
        <w:t xml:space="preserve"> эмп меньше </w:t>
      </w:r>
      <w:r w:rsidRPr="00E44E37">
        <w:rPr>
          <w:color w:val="000000"/>
          <w:sz w:val="28"/>
          <w:szCs w:val="20"/>
          <w:lang w:val="en-US"/>
        </w:rPr>
        <w:t>G</w:t>
      </w:r>
      <w:r w:rsidRPr="00E44E37">
        <w:rPr>
          <w:color w:val="000000"/>
          <w:sz w:val="28"/>
          <w:szCs w:val="20"/>
        </w:rPr>
        <w:t>кр или по крайней мере равен ему, сдвиг в типичную сторону может считаться достоверным.</w:t>
      </w:r>
    </w:p>
    <w:p w:rsidR="003736ED" w:rsidRDefault="003736ED" w:rsidP="00E44E37">
      <w:pPr>
        <w:pStyle w:val="a8"/>
        <w:jc w:val="both"/>
        <w:rPr>
          <w:color w:val="000000"/>
          <w:szCs w:val="20"/>
        </w:rPr>
      </w:pPr>
    </w:p>
    <w:p w:rsidR="003736ED" w:rsidRDefault="003736ED" w:rsidP="00E44E37">
      <w:pPr>
        <w:pStyle w:val="a8"/>
        <w:jc w:val="both"/>
        <w:rPr>
          <w:color w:val="000000"/>
          <w:szCs w:val="20"/>
        </w:rPr>
      </w:pPr>
    </w:p>
    <w:p w:rsidR="007B05A6" w:rsidRPr="003736ED" w:rsidRDefault="003736ED" w:rsidP="00E44E37">
      <w:pPr>
        <w:pStyle w:val="a8"/>
        <w:jc w:val="both"/>
        <w:rPr>
          <w:b/>
          <w:color w:val="000000"/>
          <w:szCs w:val="20"/>
        </w:rPr>
      </w:pPr>
      <w:r>
        <w:rPr>
          <w:color w:val="000000"/>
          <w:szCs w:val="20"/>
        </w:rPr>
        <w:br w:type="page"/>
      </w:r>
      <w:r w:rsidR="007B05A6" w:rsidRPr="003736ED">
        <w:rPr>
          <w:b/>
          <w:color w:val="000000"/>
          <w:szCs w:val="20"/>
        </w:rPr>
        <w:t xml:space="preserve">3. </w:t>
      </w:r>
      <w:r w:rsidRPr="003736ED">
        <w:rPr>
          <w:b/>
          <w:color w:val="000000"/>
          <w:szCs w:val="20"/>
        </w:rPr>
        <w:t>Эмпирическое исследование особенностей профессионального самоопределения в юношеском возрасте</w:t>
      </w:r>
    </w:p>
    <w:p w:rsidR="007B05A6" w:rsidRPr="003736ED" w:rsidRDefault="007B05A6" w:rsidP="00E44E37">
      <w:pPr>
        <w:spacing w:line="360" w:lineRule="auto"/>
        <w:ind w:firstLine="709"/>
        <w:jc w:val="both"/>
        <w:rPr>
          <w:b/>
          <w:color w:val="000000"/>
          <w:sz w:val="28"/>
          <w:szCs w:val="20"/>
        </w:rPr>
      </w:pPr>
    </w:p>
    <w:p w:rsidR="007B05A6" w:rsidRPr="003736ED" w:rsidRDefault="003736ED" w:rsidP="00E44E37">
      <w:pPr>
        <w:spacing w:line="360" w:lineRule="auto"/>
        <w:ind w:firstLine="709"/>
        <w:jc w:val="both"/>
        <w:rPr>
          <w:b/>
          <w:color w:val="000000"/>
          <w:sz w:val="28"/>
          <w:szCs w:val="20"/>
        </w:rPr>
      </w:pPr>
      <w:r w:rsidRPr="003736ED">
        <w:rPr>
          <w:b/>
          <w:color w:val="000000"/>
          <w:sz w:val="28"/>
          <w:szCs w:val="20"/>
        </w:rPr>
        <w:t>3.1</w:t>
      </w:r>
      <w:r w:rsidR="007B05A6" w:rsidRPr="003736ED">
        <w:rPr>
          <w:b/>
          <w:color w:val="000000"/>
          <w:sz w:val="28"/>
          <w:szCs w:val="20"/>
        </w:rPr>
        <w:t xml:space="preserve"> Исследование профессионального типа личности школьников 9 класса</w:t>
      </w:r>
    </w:p>
    <w:p w:rsidR="007B05A6" w:rsidRPr="00E44E37" w:rsidRDefault="007B05A6" w:rsidP="00E44E37">
      <w:pPr>
        <w:spacing w:line="360" w:lineRule="auto"/>
        <w:ind w:firstLine="709"/>
        <w:jc w:val="both"/>
        <w:rPr>
          <w:color w:val="000000"/>
          <w:sz w:val="28"/>
          <w:szCs w:val="20"/>
        </w:rPr>
      </w:pPr>
    </w:p>
    <w:p w:rsidR="00E44E37" w:rsidRDefault="007B05A6" w:rsidP="00E44E37">
      <w:pPr>
        <w:spacing w:line="360" w:lineRule="auto"/>
        <w:ind w:firstLine="709"/>
        <w:jc w:val="both"/>
        <w:rPr>
          <w:color w:val="000000"/>
          <w:sz w:val="28"/>
          <w:szCs w:val="20"/>
        </w:rPr>
      </w:pPr>
      <w:r w:rsidRPr="00E44E37">
        <w:rPr>
          <w:color w:val="000000"/>
          <w:sz w:val="28"/>
          <w:szCs w:val="20"/>
        </w:rPr>
        <w:t>Обследованная выборка составила 20 человек. В проводимом нами исследовании испытуемым необходимо было осуществить предпочтительный выбор одной из пары профессии, которая для них более привлекательна, и отметить свой выбор в регистрационном бланке. Данные, полученные в ходе исследования, отражены в таблице 2.</w:t>
      </w:r>
    </w:p>
    <w:p w:rsidR="00E44E37" w:rsidRDefault="007B05A6" w:rsidP="00E44E37">
      <w:pPr>
        <w:spacing w:line="360" w:lineRule="auto"/>
        <w:ind w:firstLine="709"/>
        <w:jc w:val="both"/>
        <w:rPr>
          <w:color w:val="000000"/>
          <w:sz w:val="28"/>
          <w:szCs w:val="20"/>
        </w:rPr>
      </w:pPr>
      <w:r w:rsidRPr="00E44E37">
        <w:rPr>
          <w:color w:val="000000"/>
          <w:sz w:val="28"/>
          <w:szCs w:val="20"/>
        </w:rPr>
        <w:t>Как видно из Рис.</w:t>
      </w:r>
      <w:r w:rsidR="00E44E37">
        <w:rPr>
          <w:color w:val="000000"/>
          <w:sz w:val="28"/>
          <w:szCs w:val="20"/>
        </w:rPr>
        <w:t> </w:t>
      </w:r>
      <w:r w:rsidR="00E44E37" w:rsidRPr="00E44E37">
        <w:rPr>
          <w:color w:val="000000"/>
          <w:sz w:val="28"/>
          <w:szCs w:val="20"/>
        </w:rPr>
        <w:t>1</w:t>
      </w:r>
      <w:r w:rsidRPr="00E44E37">
        <w:rPr>
          <w:color w:val="000000"/>
          <w:sz w:val="28"/>
          <w:szCs w:val="20"/>
        </w:rPr>
        <w:t>. (см. Приложение 5) при выявлении профессионального типа личности у учащихся 9 класса явного доминирования какой-либо из шкал не обнаружено. Тем не менее, самые высокие показатели были получены по шкале «Предприимчивый тип» (164), это свидетельствует о том, что группа избирает цели, ценности и задачи, позволяющие проявить энергию, энтузиазм, импульсивность, доминантность, любовь к приключениям. Для них наибольшее значение имеют руководящие роли, в которых видят удовлетворение своих потребностей быть признанным. Это: заведующий, директор, товаровед, журналист, репортер, артист, дипломат. Скорей всего, группа не приветствует занятия, связанные с ручным трудом, требующие усидчивости, большой концентрации внимания и интеллектуальных усилий. Они более предпочитают неясные вербальные задачи, связанные с руководством и властью,</w:t>
      </w:r>
      <w:r w:rsidR="00E44E37">
        <w:rPr>
          <w:color w:val="000000"/>
          <w:sz w:val="28"/>
          <w:szCs w:val="20"/>
        </w:rPr>
        <w:t xml:space="preserve"> </w:t>
      </w:r>
      <w:r w:rsidRPr="00E44E37">
        <w:rPr>
          <w:color w:val="000000"/>
          <w:sz w:val="28"/>
          <w:szCs w:val="20"/>
        </w:rPr>
        <w:t>агрессивны, предприимчивы.</w:t>
      </w:r>
    </w:p>
    <w:p w:rsidR="00E44E37" w:rsidRDefault="007B05A6" w:rsidP="00E44E37">
      <w:pPr>
        <w:spacing w:line="360" w:lineRule="auto"/>
        <w:ind w:firstLine="709"/>
        <w:jc w:val="both"/>
        <w:rPr>
          <w:color w:val="000000"/>
          <w:sz w:val="28"/>
          <w:szCs w:val="20"/>
        </w:rPr>
      </w:pPr>
      <w:r w:rsidRPr="00E44E37">
        <w:rPr>
          <w:color w:val="000000"/>
          <w:sz w:val="28"/>
          <w:szCs w:val="20"/>
        </w:rPr>
        <w:t>При анализе количественных показателей видно, что в иерархии шкал второе место занимает шкала «Социальный тип» (156). Таким образом, ставить перед собой цели и задачи, которые позволяют</w:t>
      </w:r>
      <w:r w:rsidR="00E44E37">
        <w:rPr>
          <w:color w:val="000000"/>
          <w:sz w:val="28"/>
          <w:szCs w:val="20"/>
        </w:rPr>
        <w:t xml:space="preserve"> </w:t>
      </w:r>
      <w:r w:rsidRPr="00E44E37">
        <w:rPr>
          <w:color w:val="000000"/>
          <w:sz w:val="28"/>
          <w:szCs w:val="20"/>
        </w:rPr>
        <w:t>устанавливать контакт с окружающей средой уходят на второй план. В меньшей степени обладают социальными умениями и нуждаются в социальных контактах. Такие черты характера как: общительность, стремление поучать и воспитывать, гуманность, женственность, психологическая настроенность на человека становятся менее важными. Не заинтересованы в таких занятиях как обучение и лечение. Зависимости от группы и мнения окружающих</w:t>
      </w:r>
      <w:r w:rsidR="00E44E37">
        <w:rPr>
          <w:color w:val="000000"/>
          <w:sz w:val="28"/>
          <w:szCs w:val="20"/>
        </w:rPr>
        <w:t xml:space="preserve"> </w:t>
      </w:r>
      <w:r w:rsidRPr="00E44E37">
        <w:rPr>
          <w:color w:val="000000"/>
          <w:sz w:val="28"/>
          <w:szCs w:val="20"/>
        </w:rPr>
        <w:t>испытывают в меньшей степени.</w:t>
      </w:r>
    </w:p>
    <w:p w:rsidR="00E44E37" w:rsidRDefault="007B05A6" w:rsidP="00E44E37">
      <w:pPr>
        <w:spacing w:line="360" w:lineRule="auto"/>
        <w:ind w:firstLine="709"/>
        <w:jc w:val="both"/>
        <w:rPr>
          <w:color w:val="000000"/>
          <w:sz w:val="28"/>
          <w:szCs w:val="20"/>
        </w:rPr>
      </w:pPr>
      <w:r w:rsidRPr="00E44E37">
        <w:rPr>
          <w:color w:val="000000"/>
          <w:sz w:val="28"/>
          <w:szCs w:val="20"/>
        </w:rPr>
        <w:t>Третье место отводится конвенциальному типу (149), которое характеризуется тем, что предпочтение отдается четко структурированной деятельности: потребность, чтобы ими руководили. А значит в данной группе учащиеся не придерживаются традиционных обычаев и взглядов, подход к проблеме не носит стереотипный, практический и конкретный характер. Спонтанность и оригинальность более присущи группе, нежели ригидность, консерватизм и зависимость. Нет предпочтений в выборе профессий, связанных с канцелярией и расчетом: машинопись, бухгалтерия, экономика. Учитывая, что люди этого типа слабые организаторы и руководители, можно сказать, что решения в группе не зависят от мнения людей и окружающих.</w:t>
      </w:r>
    </w:p>
    <w:p w:rsidR="00E44E37" w:rsidRDefault="007B05A6" w:rsidP="00E44E37">
      <w:pPr>
        <w:spacing w:line="360" w:lineRule="auto"/>
        <w:ind w:firstLine="709"/>
        <w:jc w:val="both"/>
        <w:rPr>
          <w:color w:val="000000"/>
          <w:sz w:val="28"/>
          <w:szCs w:val="20"/>
        </w:rPr>
      </w:pPr>
      <w:r w:rsidRPr="00E44E37">
        <w:rPr>
          <w:color w:val="000000"/>
          <w:sz w:val="28"/>
          <w:szCs w:val="20"/>
        </w:rPr>
        <w:t xml:space="preserve">Следующим, по убыванию является «Артистичный тип» (143), которому присущ сложный взгляд на мир и жизнь, гибкость оригинальность, независимость решений, несоциальлость </w:t>
      </w:r>
      <w:r w:rsidR="00E44E37">
        <w:rPr>
          <w:color w:val="000000"/>
          <w:sz w:val="28"/>
          <w:szCs w:val="20"/>
        </w:rPr>
        <w:t>–</w:t>
      </w:r>
      <w:r w:rsidR="00E44E37" w:rsidRPr="00E44E37">
        <w:rPr>
          <w:color w:val="000000"/>
          <w:sz w:val="28"/>
          <w:szCs w:val="20"/>
        </w:rPr>
        <w:t xml:space="preserve"> </w:t>
      </w:r>
      <w:r w:rsidRPr="00E44E37">
        <w:rPr>
          <w:color w:val="000000"/>
          <w:sz w:val="28"/>
          <w:szCs w:val="20"/>
        </w:rPr>
        <w:t xml:space="preserve">в смысле отличия от окружающих людей. В отношениях опирается на свои ощущения, эмоции, воображение и интуицию, которые у него хорошо развиты. Предпочитает занятия творческого характера </w:t>
      </w:r>
      <w:r w:rsidR="00E44E37">
        <w:rPr>
          <w:color w:val="000000"/>
          <w:sz w:val="28"/>
          <w:szCs w:val="20"/>
        </w:rPr>
        <w:t>–</w:t>
      </w:r>
      <w:r w:rsidR="00E44E37" w:rsidRPr="00E44E37">
        <w:rPr>
          <w:color w:val="000000"/>
          <w:sz w:val="28"/>
          <w:szCs w:val="20"/>
        </w:rPr>
        <w:t xml:space="preserve"> </w:t>
      </w:r>
      <w:r w:rsidRPr="00E44E37">
        <w:rPr>
          <w:color w:val="000000"/>
          <w:sz w:val="28"/>
          <w:szCs w:val="20"/>
        </w:rPr>
        <w:t>музицирование, рисование, фотографию. Вербальные способности преобладают, но не всегда. Очень высокие способности моторики и восприятия. Уже в молодости характерен высокий жизненный идеал, отличается акцентированным собственным «Я». Учитывая, занимаемое место данного типа направленности, можно говорить о слабой развитости этих характеристик.</w:t>
      </w:r>
    </w:p>
    <w:p w:rsidR="00E44E37" w:rsidRDefault="007B05A6" w:rsidP="00E44E37">
      <w:pPr>
        <w:spacing w:line="360" w:lineRule="auto"/>
        <w:ind w:firstLine="709"/>
        <w:jc w:val="both"/>
        <w:rPr>
          <w:color w:val="000000"/>
          <w:sz w:val="28"/>
          <w:szCs w:val="20"/>
        </w:rPr>
      </w:pPr>
      <w:r w:rsidRPr="00E44E37">
        <w:rPr>
          <w:color w:val="000000"/>
          <w:sz w:val="28"/>
          <w:szCs w:val="20"/>
        </w:rPr>
        <w:t>На пятом месте «Интеллектуальный тип» (121). Группа не</w:t>
      </w:r>
      <w:r w:rsidR="00E44E37">
        <w:rPr>
          <w:color w:val="000000"/>
          <w:sz w:val="28"/>
          <w:szCs w:val="20"/>
        </w:rPr>
        <w:t xml:space="preserve"> </w:t>
      </w:r>
      <w:r w:rsidRPr="00E44E37">
        <w:rPr>
          <w:color w:val="000000"/>
          <w:sz w:val="28"/>
          <w:szCs w:val="20"/>
        </w:rPr>
        <w:t xml:space="preserve">ориентирована на труд, менее рациональна. Не нравится решать задачи, требующие абстрактного мышления. Нет предпочтений в выборе таких научных профессий как: ботаник, астроном, физик </w:t>
      </w:r>
      <w:r w:rsidR="00E44E37">
        <w:rPr>
          <w:color w:val="000000"/>
          <w:sz w:val="28"/>
          <w:szCs w:val="20"/>
        </w:rPr>
        <w:t>и т.п.</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И последнее шестое место заняла шкала «Реалистичный тип» или иначе мужской тип (107). Это несоциальный, эмоционально-стабильный, ориентированный на настоящее тип. Следовательно данная групп не охотно занимается конкретными объектами и их использованием. Не предполагают выбор занятий, требующих моторных навыков, ловкости и конкретности. Группу вряд ли заинтересуют такие професси конкретного действия как: механик, электрик, садовод </w:t>
      </w:r>
      <w:r w:rsidR="00E44E37">
        <w:rPr>
          <w:color w:val="000000"/>
          <w:sz w:val="28"/>
          <w:szCs w:val="20"/>
        </w:rPr>
        <w:t>и т.д.</w:t>
      </w:r>
    </w:p>
    <w:p w:rsidR="00E44E37" w:rsidRDefault="007B05A6" w:rsidP="00E44E37">
      <w:pPr>
        <w:spacing w:line="360" w:lineRule="auto"/>
        <w:ind w:firstLine="709"/>
        <w:jc w:val="both"/>
        <w:rPr>
          <w:color w:val="000000"/>
          <w:sz w:val="28"/>
          <w:szCs w:val="20"/>
        </w:rPr>
      </w:pPr>
      <w:r w:rsidRPr="00E44E37">
        <w:rPr>
          <w:color w:val="000000"/>
          <w:sz w:val="28"/>
          <w:szCs w:val="20"/>
        </w:rPr>
        <w:t>Как видно из характеристик типов личностей мы наблюдаем группу с ярко выраженными вербальными способностями, которой не предпочтительны математические. Эта группа предприимчива, независима и импульсивна.</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Таким образом, гипотеза о том, что ведущим профессиональным типом личности у школьников 9 класса будет «социальный» не подтвердилась. Возможно это связано с ситуацией в стране. Если раньше, на глобальном уровне, в обществе ценились такие качества как общительность,</w:t>
      </w:r>
      <w:r w:rsidR="00E44E37">
        <w:rPr>
          <w:color w:val="000000"/>
          <w:sz w:val="28"/>
          <w:szCs w:val="20"/>
        </w:rPr>
        <w:t xml:space="preserve"> </w:t>
      </w:r>
      <w:r w:rsidRPr="00E44E37">
        <w:rPr>
          <w:color w:val="000000"/>
          <w:sz w:val="28"/>
          <w:szCs w:val="20"/>
        </w:rPr>
        <w:t>гуманность, психологическая настроенность на человека, а также совместная деятельность, то теперь на первый план выходят индивидуальные достижения личности, ее предприимчивость, умение руководить людьми и занимать лидерскую позицию в обществе.</w:t>
      </w:r>
    </w:p>
    <w:p w:rsidR="007B05A6" w:rsidRPr="00E44E37" w:rsidRDefault="007B05A6" w:rsidP="00E44E37">
      <w:pPr>
        <w:shd w:val="clear" w:color="auto" w:fill="FFFFFF"/>
        <w:tabs>
          <w:tab w:val="left" w:pos="658"/>
        </w:tabs>
        <w:spacing w:line="360" w:lineRule="auto"/>
        <w:ind w:firstLine="709"/>
        <w:jc w:val="both"/>
        <w:rPr>
          <w:color w:val="000000"/>
          <w:sz w:val="28"/>
          <w:szCs w:val="20"/>
        </w:rPr>
      </w:pPr>
    </w:p>
    <w:p w:rsidR="007B05A6" w:rsidRPr="003736ED" w:rsidRDefault="003736ED" w:rsidP="00E44E37">
      <w:pPr>
        <w:spacing w:line="360" w:lineRule="auto"/>
        <w:ind w:firstLine="709"/>
        <w:jc w:val="both"/>
        <w:rPr>
          <w:b/>
          <w:color w:val="000000"/>
          <w:sz w:val="28"/>
          <w:szCs w:val="20"/>
        </w:rPr>
      </w:pPr>
      <w:r w:rsidRPr="003736ED">
        <w:rPr>
          <w:b/>
          <w:color w:val="000000"/>
          <w:sz w:val="28"/>
          <w:szCs w:val="20"/>
        </w:rPr>
        <w:t>3.2</w:t>
      </w:r>
      <w:r w:rsidR="007B05A6" w:rsidRPr="003736ED">
        <w:rPr>
          <w:b/>
          <w:color w:val="000000"/>
          <w:sz w:val="28"/>
          <w:szCs w:val="20"/>
        </w:rPr>
        <w:t xml:space="preserve"> Исследование профессионального типа личности школьников 11 класса</w:t>
      </w:r>
    </w:p>
    <w:p w:rsidR="007B05A6" w:rsidRPr="00E44E37" w:rsidRDefault="007B05A6" w:rsidP="00E44E37">
      <w:pPr>
        <w:spacing w:line="360" w:lineRule="auto"/>
        <w:ind w:firstLine="709"/>
        <w:jc w:val="both"/>
        <w:rPr>
          <w:color w:val="000000"/>
          <w:sz w:val="28"/>
          <w:szCs w:val="20"/>
        </w:rPr>
      </w:pPr>
    </w:p>
    <w:p w:rsidR="00E44E37" w:rsidRDefault="007B05A6" w:rsidP="00E44E37">
      <w:pPr>
        <w:spacing w:line="360" w:lineRule="auto"/>
        <w:ind w:firstLine="709"/>
        <w:jc w:val="both"/>
        <w:rPr>
          <w:color w:val="000000"/>
          <w:sz w:val="28"/>
          <w:szCs w:val="20"/>
        </w:rPr>
      </w:pPr>
      <w:r w:rsidRPr="00E44E37">
        <w:rPr>
          <w:color w:val="000000"/>
          <w:sz w:val="28"/>
          <w:szCs w:val="20"/>
        </w:rPr>
        <w:t>Обследованная выборка составила 20 человек. В проводимом нами исследовании испытуемым необходимо было осуществить предпочтительный выбор одной из пары профессии, которая для них более привлекательна, и отметить свой выбор в регистрационном бланке. Данные, полученные в ходе исследования, отражены в таблице 3.</w:t>
      </w:r>
    </w:p>
    <w:p w:rsidR="00E44E37" w:rsidRDefault="007B05A6" w:rsidP="00E44E37">
      <w:pPr>
        <w:spacing w:line="360" w:lineRule="auto"/>
        <w:ind w:firstLine="709"/>
        <w:jc w:val="both"/>
        <w:rPr>
          <w:color w:val="000000"/>
          <w:sz w:val="28"/>
          <w:szCs w:val="20"/>
        </w:rPr>
      </w:pPr>
      <w:r w:rsidRPr="00E44E37">
        <w:rPr>
          <w:color w:val="000000"/>
          <w:sz w:val="28"/>
          <w:szCs w:val="20"/>
        </w:rPr>
        <w:t>Как видно из Рис.</w:t>
      </w:r>
      <w:r w:rsidR="00E44E37">
        <w:rPr>
          <w:color w:val="000000"/>
          <w:sz w:val="28"/>
          <w:szCs w:val="20"/>
        </w:rPr>
        <w:t> </w:t>
      </w:r>
      <w:r w:rsidR="00E44E37" w:rsidRPr="00E44E37">
        <w:rPr>
          <w:color w:val="000000"/>
          <w:sz w:val="28"/>
          <w:szCs w:val="20"/>
        </w:rPr>
        <w:t>2</w:t>
      </w:r>
      <w:r w:rsidRPr="00E44E37">
        <w:rPr>
          <w:color w:val="000000"/>
          <w:sz w:val="28"/>
          <w:szCs w:val="20"/>
        </w:rPr>
        <w:t>. (см. Приложение 6) при выявлении профессионального типа личности у учащихся 11 класса явного доминирования какой-либо из шкал не обнаружено. Тем не менее, самые высокие показатели были получены по шкале «Предприимчивый тип» (167), это свидетельствует о том, что группа избирает цели, ценности и задачи, позволяющие проявить энергию, энтузиазм, импульсивность, доминантность, любовь к приключениям. Для них наибольшее значение имеют руководящие роли, в которых видят удовлетворение своих потребностей быть признанным. Это: заведующий, директор, товаровед, журналист, репортер, артист, дипломат. Скорей всего, группа не приветствует занятия, связанные с ручным трудом, требующие усидчивости, большой концентрации внимания и интеллектуальных усилий. Они более предпочитают неясные вербальные задачи, связанные с руководством и властью,</w:t>
      </w:r>
      <w:r w:rsidR="00E44E37">
        <w:rPr>
          <w:color w:val="000000"/>
          <w:sz w:val="28"/>
          <w:szCs w:val="20"/>
        </w:rPr>
        <w:t xml:space="preserve"> </w:t>
      </w:r>
      <w:r w:rsidRPr="00E44E37">
        <w:rPr>
          <w:color w:val="000000"/>
          <w:sz w:val="28"/>
          <w:szCs w:val="20"/>
        </w:rPr>
        <w:t>агрессивны, предприимчивы.</w:t>
      </w:r>
    </w:p>
    <w:p w:rsidR="00E44E37" w:rsidRDefault="007B05A6" w:rsidP="00E44E37">
      <w:pPr>
        <w:spacing w:line="360" w:lineRule="auto"/>
        <w:ind w:firstLine="709"/>
        <w:jc w:val="both"/>
        <w:rPr>
          <w:color w:val="000000"/>
          <w:sz w:val="28"/>
          <w:szCs w:val="20"/>
        </w:rPr>
      </w:pPr>
      <w:r w:rsidRPr="00E44E37">
        <w:rPr>
          <w:color w:val="000000"/>
          <w:sz w:val="28"/>
          <w:szCs w:val="20"/>
        </w:rPr>
        <w:t>При анализе количественных показателей видно, что в иерархии шкал второе место занимает шкала «Социальный тип» (162). Группа мало склонна ставить перед собой цели и задачи, которые позволяют ей устанавливать контакт с окружающей средой. В меньшей степени обладают социальными умениями и нуждаются в социальных контактах. Такие черты характера как: общительность, стремление поучать и воспитывать, гуманность, женственность, психологическая настроенность на человека становятся менее важными. Не заинтересованы в таких занятиях как обучение и лечение. Зависимости от группы и мнения окружающих</w:t>
      </w:r>
      <w:r w:rsidR="00E44E37">
        <w:rPr>
          <w:color w:val="000000"/>
          <w:sz w:val="28"/>
          <w:szCs w:val="20"/>
        </w:rPr>
        <w:t xml:space="preserve"> </w:t>
      </w:r>
      <w:r w:rsidRPr="00E44E37">
        <w:rPr>
          <w:color w:val="000000"/>
          <w:sz w:val="28"/>
          <w:szCs w:val="20"/>
        </w:rPr>
        <w:t>испытывают в меньшей степени.</w:t>
      </w:r>
    </w:p>
    <w:p w:rsidR="00E44E37" w:rsidRDefault="007B05A6" w:rsidP="00E44E37">
      <w:pPr>
        <w:spacing w:line="360" w:lineRule="auto"/>
        <w:ind w:firstLine="709"/>
        <w:jc w:val="both"/>
        <w:rPr>
          <w:color w:val="000000"/>
          <w:sz w:val="28"/>
          <w:szCs w:val="20"/>
        </w:rPr>
      </w:pPr>
      <w:r w:rsidRPr="00E44E37">
        <w:rPr>
          <w:color w:val="000000"/>
          <w:sz w:val="28"/>
          <w:szCs w:val="20"/>
        </w:rPr>
        <w:t>Шкала «Конвенциальный тип» занимает третью позицию (138). Люди этого типа характеризуются тем, что предпочтение отдают четко структурированной деятельности: потребность, чтобы ими руководили. А значит в данной группе учащиеся не придерживаются традиционных обычаев и взглядов, подход к проблеме не носит стереотипный, практический и конкретный характер. Спонтанность и оригинальность более присущи группе, нежели ригидность, консерватизм и зависимость. Нет предпочтений в выборе профессий, связанных с канцелярией и расчетом: машинопись, бухгалтерия, экономика. Учитывая, что люди этого типа слабые организаторы и руководители, можно сказать, что решения в группе не зависят от мнения людей и окружающих.</w:t>
      </w:r>
    </w:p>
    <w:p w:rsidR="00E44E37" w:rsidRDefault="007B05A6" w:rsidP="00E44E37">
      <w:pPr>
        <w:spacing w:line="360" w:lineRule="auto"/>
        <w:ind w:firstLine="709"/>
        <w:jc w:val="both"/>
        <w:rPr>
          <w:color w:val="000000"/>
          <w:sz w:val="28"/>
          <w:szCs w:val="20"/>
        </w:rPr>
      </w:pPr>
      <w:r w:rsidRPr="00E44E37">
        <w:rPr>
          <w:color w:val="000000"/>
          <w:sz w:val="28"/>
          <w:szCs w:val="20"/>
        </w:rPr>
        <w:t>Следующим, по убыванию является</w:t>
      </w:r>
      <w:r w:rsidR="00E44E37">
        <w:rPr>
          <w:color w:val="000000"/>
          <w:sz w:val="28"/>
          <w:szCs w:val="20"/>
        </w:rPr>
        <w:t xml:space="preserve"> </w:t>
      </w:r>
      <w:r w:rsidRPr="00E44E37">
        <w:rPr>
          <w:color w:val="000000"/>
          <w:sz w:val="28"/>
          <w:szCs w:val="20"/>
        </w:rPr>
        <w:t>«Интеллектуальный тип» (136) Группа не</w:t>
      </w:r>
      <w:r w:rsidR="00E44E37">
        <w:rPr>
          <w:color w:val="000000"/>
          <w:sz w:val="28"/>
          <w:szCs w:val="20"/>
        </w:rPr>
        <w:t xml:space="preserve"> </w:t>
      </w:r>
      <w:r w:rsidRPr="00E44E37">
        <w:rPr>
          <w:color w:val="000000"/>
          <w:sz w:val="28"/>
          <w:szCs w:val="20"/>
        </w:rPr>
        <w:t xml:space="preserve">ориентирована на труд, менее рациональна. Не нравится решать задачи, требующие абстрактного мышления. Нет предпочтений в выборе таких научных профессий как: ботаник, астроном, физик </w:t>
      </w:r>
      <w:r w:rsidR="00E44E37">
        <w:rPr>
          <w:color w:val="000000"/>
          <w:sz w:val="28"/>
          <w:szCs w:val="20"/>
        </w:rPr>
        <w:t>и т.п.</w:t>
      </w:r>
    </w:p>
    <w:p w:rsidR="00E44E37" w:rsidRDefault="007B05A6" w:rsidP="00E44E37">
      <w:pPr>
        <w:spacing w:line="360" w:lineRule="auto"/>
        <w:ind w:firstLine="709"/>
        <w:jc w:val="both"/>
        <w:rPr>
          <w:color w:val="000000"/>
          <w:sz w:val="28"/>
          <w:szCs w:val="20"/>
        </w:rPr>
      </w:pPr>
      <w:r w:rsidRPr="00E44E37">
        <w:rPr>
          <w:color w:val="000000"/>
          <w:sz w:val="28"/>
          <w:szCs w:val="20"/>
        </w:rPr>
        <w:t xml:space="preserve">Затем следует шкала «Артистичный тип» (133). Данному типу людей обычно присущ сложный взгляд на мир и жизнь, гибкость оригинальность, независимость решений, несоциальлость </w:t>
      </w:r>
      <w:r w:rsidR="00E44E37">
        <w:rPr>
          <w:color w:val="000000"/>
          <w:sz w:val="28"/>
          <w:szCs w:val="20"/>
        </w:rPr>
        <w:t>–</w:t>
      </w:r>
      <w:r w:rsidR="00E44E37" w:rsidRPr="00E44E37">
        <w:rPr>
          <w:color w:val="000000"/>
          <w:sz w:val="28"/>
          <w:szCs w:val="20"/>
        </w:rPr>
        <w:t xml:space="preserve"> </w:t>
      </w:r>
      <w:r w:rsidRPr="00E44E37">
        <w:rPr>
          <w:color w:val="000000"/>
          <w:sz w:val="28"/>
          <w:szCs w:val="20"/>
        </w:rPr>
        <w:t xml:space="preserve">в смысле отличия от окружающих людей. В отношениях опирается на свои ощущения, эмоции, воображение и интуицию, которые у него хорошо развиты. Предпочитает занятия творческого характера </w:t>
      </w:r>
      <w:r w:rsidR="00E44E37">
        <w:rPr>
          <w:color w:val="000000"/>
          <w:sz w:val="28"/>
          <w:szCs w:val="20"/>
        </w:rPr>
        <w:t>–</w:t>
      </w:r>
      <w:r w:rsidR="00E44E37" w:rsidRPr="00E44E37">
        <w:rPr>
          <w:color w:val="000000"/>
          <w:sz w:val="28"/>
          <w:szCs w:val="20"/>
        </w:rPr>
        <w:t xml:space="preserve"> </w:t>
      </w:r>
      <w:r w:rsidRPr="00E44E37">
        <w:rPr>
          <w:color w:val="000000"/>
          <w:sz w:val="28"/>
          <w:szCs w:val="20"/>
        </w:rPr>
        <w:t>музицирование, рисование, фотографию. Вербальные способности преобладают, но не всегда. Очень высокие способности моторики и восприятия. Уже в молодости характерен высокий жизненный идеал, отличается акцентированным собственным «Я». Учитывая, занимаемое место данного типа направленности, можно говорить о</w:t>
      </w:r>
      <w:r w:rsidR="00E44E37">
        <w:rPr>
          <w:color w:val="000000"/>
          <w:sz w:val="28"/>
          <w:szCs w:val="20"/>
        </w:rPr>
        <w:t xml:space="preserve"> </w:t>
      </w:r>
      <w:r w:rsidRPr="00E44E37">
        <w:rPr>
          <w:color w:val="000000"/>
          <w:sz w:val="28"/>
          <w:szCs w:val="20"/>
        </w:rPr>
        <w:t>весьма слабой развитости этих характеристик.</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И последнее шестое место заняла шкала «Реалистичный тип» или иначе мужской тип (104) Это несоциальный, эмоционально-стабильный, ориентированный на настоящее тип. Следовательно данная групп не охотно занимается конкретными объектами и их использованием. Не предполагают выбор занятий, требующих моторных навыков, ловкости и конкретности. Группу вряд ли заинтересуют такие професси конкретного действия как: механик, электрик, садовод </w:t>
      </w:r>
      <w:r w:rsidR="00E44E37">
        <w:rPr>
          <w:color w:val="000000"/>
          <w:sz w:val="28"/>
          <w:szCs w:val="20"/>
        </w:rPr>
        <w:t>и т.д.</w:t>
      </w:r>
    </w:p>
    <w:p w:rsidR="00E44E37" w:rsidRDefault="007B05A6" w:rsidP="00E44E37">
      <w:pPr>
        <w:spacing w:line="360" w:lineRule="auto"/>
        <w:ind w:firstLine="709"/>
        <w:jc w:val="both"/>
        <w:rPr>
          <w:color w:val="000000"/>
          <w:sz w:val="28"/>
          <w:szCs w:val="20"/>
        </w:rPr>
      </w:pPr>
      <w:r w:rsidRPr="00E44E37">
        <w:rPr>
          <w:color w:val="000000"/>
          <w:sz w:val="28"/>
          <w:szCs w:val="20"/>
        </w:rPr>
        <w:t>Как видно из характеристик типов личностей мы наблюдаем группу с ярко выраженными вербальными способностями, которой не предпочтительны математические. Эта группа предприимчива, независима и импульсивна.</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Таким образом, гипотеза о том, что ведущим профессиональным типом личности у школьников 9 класса будет «предприимчивый» подтвердилась.</w:t>
      </w:r>
    </w:p>
    <w:p w:rsidR="007B05A6" w:rsidRPr="003736ED" w:rsidRDefault="003736ED" w:rsidP="00E44E37">
      <w:pPr>
        <w:spacing w:line="360" w:lineRule="auto"/>
        <w:ind w:firstLine="709"/>
        <w:jc w:val="both"/>
        <w:rPr>
          <w:b/>
          <w:color w:val="000000"/>
          <w:sz w:val="28"/>
          <w:szCs w:val="20"/>
        </w:rPr>
      </w:pPr>
      <w:r>
        <w:rPr>
          <w:color w:val="000000"/>
          <w:sz w:val="28"/>
          <w:szCs w:val="20"/>
        </w:rPr>
        <w:br w:type="page"/>
      </w:r>
      <w:r w:rsidRPr="003736ED">
        <w:rPr>
          <w:b/>
          <w:color w:val="000000"/>
          <w:sz w:val="28"/>
          <w:szCs w:val="20"/>
        </w:rPr>
        <w:t>3.3</w:t>
      </w:r>
      <w:r w:rsidR="007B05A6" w:rsidRPr="003736ED">
        <w:rPr>
          <w:b/>
          <w:color w:val="000000"/>
          <w:sz w:val="28"/>
          <w:szCs w:val="20"/>
        </w:rPr>
        <w:t xml:space="preserve"> Сравнительный анализ профессиональных типов личности в двух группах</w:t>
      </w:r>
    </w:p>
    <w:p w:rsidR="00E44E37" w:rsidRDefault="00E44E37" w:rsidP="00E44E37">
      <w:pPr>
        <w:spacing w:line="360" w:lineRule="auto"/>
        <w:ind w:firstLine="709"/>
        <w:jc w:val="both"/>
        <w:rPr>
          <w:color w:val="000000"/>
          <w:sz w:val="28"/>
          <w:szCs w:val="20"/>
        </w:rPr>
      </w:pPr>
    </w:p>
    <w:p w:rsidR="007B05A6" w:rsidRPr="00E44E37" w:rsidRDefault="007B05A6" w:rsidP="00E44E37">
      <w:pPr>
        <w:spacing w:line="360" w:lineRule="auto"/>
        <w:ind w:firstLine="709"/>
        <w:jc w:val="both"/>
        <w:rPr>
          <w:color w:val="000000"/>
          <w:sz w:val="28"/>
          <w:szCs w:val="20"/>
        </w:rPr>
      </w:pPr>
      <w:r w:rsidRPr="00E44E37">
        <w:rPr>
          <w:color w:val="000000"/>
          <w:sz w:val="28"/>
          <w:szCs w:val="20"/>
        </w:rPr>
        <w:t>Для начала мы подсчитываем количество положительных, отрицательных и нулевых сдвигов по каждой шкале. Это необходимо для выявления «типичных» знаков изменения оценок. Значения знаков шкалы указаны в Таблице 10 – 15.</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Данные полученные в ходе сравнительного анализа приведены в Таблице 8. Из таблицы видно, что наиболее типичными являются «отрицательные» сдвиги, то есть сдвиг является случайным. Так как нам необходимо учитывать только положительные и отрицательные сдвиги (нулевые отбрасываем), то для шкалы «Реалистичный тип» </w:t>
      </w:r>
      <w:r w:rsidRPr="00E44E37">
        <w:rPr>
          <w:color w:val="000000"/>
          <w:sz w:val="28"/>
          <w:szCs w:val="20"/>
          <w:lang w:val="en-US"/>
        </w:rPr>
        <w:t>n</w:t>
      </w:r>
      <w:r w:rsidRPr="00E44E37">
        <w:rPr>
          <w:color w:val="000000"/>
          <w:sz w:val="28"/>
          <w:szCs w:val="20"/>
        </w:rPr>
        <w:t xml:space="preserve"> = 16; для шкалы «Интеллектуальный тип» </w:t>
      </w:r>
      <w:r w:rsidRPr="00E44E37">
        <w:rPr>
          <w:color w:val="000000"/>
          <w:sz w:val="28"/>
          <w:szCs w:val="20"/>
          <w:lang w:val="en-US"/>
        </w:rPr>
        <w:t>n</w:t>
      </w:r>
      <w:r w:rsidRPr="00E44E37">
        <w:rPr>
          <w:color w:val="000000"/>
          <w:sz w:val="28"/>
          <w:szCs w:val="20"/>
        </w:rPr>
        <w:t xml:space="preserve"> = 19; для шкалы «Социальный тип» </w:t>
      </w:r>
      <w:r w:rsidRPr="00E44E37">
        <w:rPr>
          <w:color w:val="000000"/>
          <w:sz w:val="28"/>
          <w:szCs w:val="20"/>
          <w:lang w:val="en-US"/>
        </w:rPr>
        <w:t>n</w:t>
      </w:r>
      <w:r w:rsidRPr="00E44E37">
        <w:rPr>
          <w:color w:val="000000"/>
          <w:sz w:val="28"/>
          <w:szCs w:val="20"/>
        </w:rPr>
        <w:t xml:space="preserve"> = 15; для шкалы «Конвенциальный тип» </w:t>
      </w:r>
      <w:r w:rsidRPr="00E44E37">
        <w:rPr>
          <w:color w:val="000000"/>
          <w:sz w:val="28"/>
          <w:szCs w:val="20"/>
          <w:lang w:val="en-US"/>
        </w:rPr>
        <w:t>n</w:t>
      </w:r>
      <w:r w:rsidRPr="00E44E37">
        <w:rPr>
          <w:color w:val="000000"/>
          <w:sz w:val="28"/>
          <w:szCs w:val="20"/>
        </w:rPr>
        <w:t xml:space="preserve"> = 14; для шкалы «Предприимчивый тип» </w:t>
      </w:r>
      <w:r w:rsidRPr="00E44E37">
        <w:rPr>
          <w:color w:val="000000"/>
          <w:sz w:val="28"/>
          <w:szCs w:val="20"/>
          <w:lang w:val="en-US"/>
        </w:rPr>
        <w:t>n</w:t>
      </w:r>
      <w:r w:rsidRPr="00E44E37">
        <w:rPr>
          <w:color w:val="000000"/>
          <w:sz w:val="28"/>
          <w:szCs w:val="20"/>
        </w:rPr>
        <w:t xml:space="preserve"> = 20; для шкалы «Артистичный тип» </w:t>
      </w:r>
      <w:r w:rsidRPr="00E44E37">
        <w:rPr>
          <w:color w:val="000000"/>
          <w:sz w:val="28"/>
          <w:szCs w:val="20"/>
          <w:lang w:val="en-US"/>
        </w:rPr>
        <w:t>n</w:t>
      </w:r>
      <w:r w:rsidRPr="00E44E37">
        <w:rPr>
          <w:color w:val="000000"/>
          <w:sz w:val="28"/>
          <w:szCs w:val="20"/>
        </w:rPr>
        <w:t xml:space="preserve"> = 19. Теперь мы можем определить критические значения критерия знаков </w:t>
      </w:r>
      <w:r w:rsidRPr="00E44E37">
        <w:rPr>
          <w:color w:val="000000"/>
          <w:sz w:val="28"/>
          <w:szCs w:val="20"/>
          <w:lang w:val="en-US"/>
        </w:rPr>
        <w:t>G</w:t>
      </w:r>
      <w:r w:rsidRPr="00E44E37">
        <w:rPr>
          <w:color w:val="000000"/>
          <w:sz w:val="28"/>
          <w:szCs w:val="20"/>
        </w:rPr>
        <w:t xml:space="preserve"> (см. Приложение 3).</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Таким образом, оценив уровень достоверности различий, мы обнаружили, что нет существенных различий между показателями двух групп по каждой из шкал, то есть типичные сдвиги в данном исследовании являются случайными, что свидетельствует об отсутствии различий.</w:t>
      </w:r>
    </w:p>
    <w:p w:rsidR="00E44E37" w:rsidRDefault="007B05A6" w:rsidP="00E44E37">
      <w:pPr>
        <w:spacing w:line="360" w:lineRule="auto"/>
        <w:ind w:firstLine="709"/>
        <w:jc w:val="both"/>
        <w:rPr>
          <w:color w:val="000000"/>
          <w:sz w:val="28"/>
          <w:szCs w:val="20"/>
        </w:rPr>
      </w:pPr>
      <w:r w:rsidRPr="00E44E37">
        <w:rPr>
          <w:color w:val="000000"/>
          <w:sz w:val="28"/>
          <w:szCs w:val="20"/>
        </w:rPr>
        <w:t>Не смотря на то, что в исследовании не проявились различия между испытуемыми, принадлежащим к различным группам, при рассмотрении средних значений групп по шкалам при выявлении профессионального типа личности школьников (см. Таблица 4; Приложение 7) видно, что самые высокие количественные показатели у двух групп совпадают по шкале «Предприимчивый тип», это свидетельствует о том, что обе группы выбирают цели и задачи, позволяющие проявить энергию, импульсивность, энтузиазм. Чертами характера являются: стремление к лидерству, потребность в признании, предприимчивость, некоторая агрессивность. Предпочитают задачи, связанные с руководством, личным статусом. В структуре интеллекта преобладают вербальные способности. Не нравятся занятия, требующие усидчивости, большого труда, моторных навыков, концентрации внимания. Эти особенности наиболее плодотворно реализуются в таких профессиях, как дипломат, репортер, менеджер, директор, брокер, кооператор.</w:t>
      </w:r>
    </w:p>
    <w:p w:rsidR="00E44E37" w:rsidRDefault="007B05A6" w:rsidP="00E44E37">
      <w:pPr>
        <w:shd w:val="clear" w:color="auto" w:fill="FFFFFF"/>
        <w:tabs>
          <w:tab w:val="left" w:pos="658"/>
        </w:tabs>
        <w:spacing w:line="360" w:lineRule="auto"/>
        <w:ind w:firstLine="709"/>
        <w:jc w:val="both"/>
        <w:rPr>
          <w:color w:val="000000"/>
          <w:sz w:val="28"/>
          <w:szCs w:val="20"/>
        </w:rPr>
      </w:pPr>
      <w:r w:rsidRPr="00E44E37">
        <w:rPr>
          <w:color w:val="000000"/>
          <w:sz w:val="28"/>
          <w:szCs w:val="20"/>
        </w:rPr>
        <w:t>Затем по количественным показателям видно, что у групп снова совпадают предпочтения и на второй план выходит шкала</w:t>
      </w:r>
      <w:r w:rsidR="00E44E37">
        <w:rPr>
          <w:color w:val="000000"/>
          <w:sz w:val="28"/>
          <w:szCs w:val="20"/>
        </w:rPr>
        <w:t xml:space="preserve"> </w:t>
      </w:r>
      <w:r w:rsidRPr="00E44E37">
        <w:rPr>
          <w:color w:val="000000"/>
          <w:sz w:val="28"/>
          <w:szCs w:val="20"/>
        </w:rPr>
        <w:t xml:space="preserve">«Социальный тип». Люди этого типа отличаются выраженными социальными умениями (умением общаться, стремлением к лидерству, потребностями в многочисленных социальных контактах). Независимы от окружающих, с успехом приспосабливается к обстоятельствам. </w:t>
      </w:r>
      <w:r w:rsidR="003736ED" w:rsidRPr="00E44E37">
        <w:rPr>
          <w:color w:val="000000"/>
          <w:sz w:val="28"/>
          <w:szCs w:val="20"/>
        </w:rPr>
        <w:t>Эмоциональны</w:t>
      </w:r>
      <w:r w:rsidRPr="00E44E37">
        <w:rPr>
          <w:color w:val="000000"/>
          <w:sz w:val="28"/>
          <w:szCs w:val="20"/>
        </w:rPr>
        <w:t xml:space="preserve"> и </w:t>
      </w:r>
      <w:r w:rsidR="003736ED" w:rsidRPr="00E44E37">
        <w:rPr>
          <w:color w:val="000000"/>
          <w:sz w:val="28"/>
          <w:szCs w:val="20"/>
        </w:rPr>
        <w:t>чувствительны</w:t>
      </w:r>
      <w:r w:rsidRPr="00E44E37">
        <w:rPr>
          <w:color w:val="000000"/>
          <w:sz w:val="28"/>
          <w:szCs w:val="20"/>
        </w:rPr>
        <w:t>. В структуре интеллекта выражены вербальные способности. Отличается стремлением поучать и воспитывать окружающих, способностью к сопереживанию и сочувствию. Наиболее предпочитаемые сферы деятельности: психология, медицина, педагогика.</w:t>
      </w:r>
    </w:p>
    <w:p w:rsidR="00E44E37" w:rsidRDefault="007B05A6" w:rsidP="00E44E37">
      <w:pPr>
        <w:shd w:val="clear" w:color="auto" w:fill="FFFFFF"/>
        <w:tabs>
          <w:tab w:val="left" w:pos="658"/>
        </w:tabs>
        <w:spacing w:line="360" w:lineRule="auto"/>
        <w:ind w:firstLine="709"/>
        <w:jc w:val="both"/>
        <w:rPr>
          <w:color w:val="000000"/>
          <w:sz w:val="28"/>
          <w:szCs w:val="20"/>
        </w:rPr>
      </w:pPr>
      <w:r w:rsidRPr="00E44E37">
        <w:rPr>
          <w:color w:val="000000"/>
          <w:sz w:val="28"/>
          <w:szCs w:val="20"/>
        </w:rPr>
        <w:t>Следующей в иерархии шкал является «Конвенциальный тип». Обе группы не</w:t>
      </w:r>
      <w:r w:rsidRPr="00E44E37">
        <w:rPr>
          <w:color w:val="000000"/>
          <w:sz w:val="28"/>
          <w:szCs w:val="20"/>
        </w:rPr>
        <w:tab/>
        <w:t>отдают предпочтение структурированной деятельности, работе по инструкции, определенным алгоритмам, следовательно, средне развиты способности к переработке конкретной, рутинной (цифровой) информации. Подход к проблемам не носит стереотипный характер. Такие черты характера как: консерватизм, подчиненность, зависимость развиты в малой степени. К этому прибавляется и то, что в поведении и общении не придерживаются стереотипов. Так как этот тип людей слаб для организатора или руководителя, то такие специальности как бухгалтер, финансист, товаровед, экономист, делопроизводитель, машинистка, канцелярский служащий не предпочтительны.</w:t>
      </w:r>
    </w:p>
    <w:p w:rsidR="00E44E37" w:rsidRDefault="007B05A6" w:rsidP="00E44E37">
      <w:pPr>
        <w:shd w:val="clear" w:color="auto" w:fill="FFFFFF"/>
        <w:tabs>
          <w:tab w:val="left" w:pos="658"/>
        </w:tabs>
        <w:spacing w:line="360" w:lineRule="auto"/>
        <w:ind w:firstLine="709"/>
        <w:jc w:val="both"/>
        <w:rPr>
          <w:color w:val="000000"/>
          <w:sz w:val="28"/>
          <w:szCs w:val="20"/>
        </w:rPr>
      </w:pPr>
      <w:r w:rsidRPr="00E44E37">
        <w:rPr>
          <w:color w:val="000000"/>
          <w:sz w:val="28"/>
          <w:szCs w:val="20"/>
        </w:rPr>
        <w:t>Затем показатели расходятся и на четвертом месте в группе 9</w:t>
      </w:r>
      <w:r w:rsidR="003736ED">
        <w:rPr>
          <w:color w:val="000000"/>
          <w:sz w:val="28"/>
          <w:szCs w:val="20"/>
        </w:rPr>
        <w:t>-</w:t>
      </w:r>
      <w:r w:rsidR="00E44E37" w:rsidRPr="00E44E37">
        <w:rPr>
          <w:color w:val="000000"/>
          <w:sz w:val="28"/>
          <w:szCs w:val="20"/>
        </w:rPr>
        <w:t>т</w:t>
      </w:r>
      <w:r w:rsidR="003736ED">
        <w:rPr>
          <w:color w:val="000000"/>
          <w:sz w:val="28"/>
          <w:szCs w:val="20"/>
        </w:rPr>
        <w:t>и</w:t>
      </w:r>
      <w:r w:rsidRPr="00E44E37">
        <w:rPr>
          <w:color w:val="000000"/>
          <w:sz w:val="28"/>
          <w:szCs w:val="20"/>
        </w:rPr>
        <w:t>классников оказывается</w:t>
      </w:r>
      <w:r w:rsidR="00E44E37">
        <w:rPr>
          <w:color w:val="000000"/>
          <w:sz w:val="28"/>
          <w:szCs w:val="20"/>
        </w:rPr>
        <w:t xml:space="preserve"> </w:t>
      </w:r>
      <w:r w:rsidRPr="00E44E37">
        <w:rPr>
          <w:color w:val="000000"/>
          <w:sz w:val="28"/>
          <w:szCs w:val="20"/>
        </w:rPr>
        <w:t>шкала «Артистичный тип». А в группе 11</w:t>
      </w:r>
      <w:r w:rsidR="003736ED">
        <w:rPr>
          <w:color w:val="000000"/>
          <w:sz w:val="28"/>
          <w:szCs w:val="20"/>
        </w:rPr>
        <w:t>-</w:t>
      </w:r>
      <w:r w:rsidR="00E44E37" w:rsidRPr="00E44E37">
        <w:rPr>
          <w:color w:val="000000"/>
          <w:sz w:val="28"/>
          <w:szCs w:val="20"/>
        </w:rPr>
        <w:t>т</w:t>
      </w:r>
      <w:r w:rsidR="003736ED">
        <w:rPr>
          <w:color w:val="000000"/>
          <w:sz w:val="28"/>
          <w:szCs w:val="20"/>
        </w:rPr>
        <w:t>и</w:t>
      </w:r>
      <w:r w:rsidRPr="00E44E37">
        <w:rPr>
          <w:color w:val="000000"/>
          <w:sz w:val="28"/>
          <w:szCs w:val="20"/>
        </w:rPr>
        <w:t>классников это место занимает шкала «Интеллектуальный тип». Следовательно, ученикам 9 класса не присуще</w:t>
      </w:r>
      <w:r w:rsidR="00E44E37">
        <w:rPr>
          <w:color w:val="000000"/>
          <w:sz w:val="28"/>
          <w:szCs w:val="20"/>
        </w:rPr>
        <w:t xml:space="preserve"> </w:t>
      </w:r>
      <w:r w:rsidRPr="00E44E37">
        <w:rPr>
          <w:color w:val="000000"/>
          <w:sz w:val="28"/>
          <w:szCs w:val="20"/>
        </w:rPr>
        <w:t>в отношениях с окружающими опирается на свое воображение и интуицию. Учитывая характеристики типа, а именно то, что эти люди не живут по правилам и традициям. Предпочитают занятия творческого характера: музицирование, рисование, деятельность в области гуманитарных наук. Хорошо развиты восприятие и моторика. Высокий уровень экстравертированности. В структуре интеллекта преобладают вербальные способности. То для них наименее предпочтительны такие сферы деятельности как: история, филология, искусство. Ученикам же 11 класса не</w:t>
      </w:r>
      <w:r w:rsidR="00E44E37">
        <w:rPr>
          <w:color w:val="000000"/>
          <w:sz w:val="28"/>
          <w:szCs w:val="20"/>
        </w:rPr>
        <w:t xml:space="preserve"> </w:t>
      </w:r>
      <w:r w:rsidRPr="00E44E37">
        <w:rPr>
          <w:color w:val="000000"/>
          <w:sz w:val="28"/>
          <w:szCs w:val="20"/>
        </w:rPr>
        <w:t>характерен аналитический ум, независимость и оригинальность суждений. Нет преобладания теоретических и эстетических ценностей. Не ориентируется на решение интеллектуальных творческих задач. И вряд ли когда-нибудь выберут научные профессии (математика, география, геология). Так как данный тип личности характеризуется высокой активностью, но в деятельности на общение не настроен, то в нашем случае все наоборот. В основном – экстраверт.</w:t>
      </w:r>
    </w:p>
    <w:p w:rsidR="00E44E37" w:rsidRDefault="007B05A6" w:rsidP="00E44E37">
      <w:pPr>
        <w:shd w:val="clear" w:color="auto" w:fill="FFFFFF"/>
        <w:tabs>
          <w:tab w:val="left" w:pos="658"/>
        </w:tabs>
        <w:spacing w:line="360" w:lineRule="auto"/>
        <w:ind w:firstLine="709"/>
        <w:jc w:val="both"/>
        <w:rPr>
          <w:color w:val="000000"/>
          <w:sz w:val="28"/>
          <w:szCs w:val="28"/>
        </w:rPr>
      </w:pPr>
      <w:r w:rsidRPr="00E44E37">
        <w:rPr>
          <w:color w:val="000000"/>
          <w:sz w:val="28"/>
          <w:szCs w:val="28"/>
        </w:rPr>
        <w:t>В последующем ситуация меняется и в группе 9</w:t>
      </w:r>
      <w:r w:rsidR="003736ED">
        <w:rPr>
          <w:color w:val="000000"/>
          <w:sz w:val="28"/>
          <w:szCs w:val="28"/>
        </w:rPr>
        <w:t>-</w:t>
      </w:r>
      <w:r w:rsidR="00E44E37" w:rsidRPr="00E44E37">
        <w:rPr>
          <w:color w:val="000000"/>
          <w:sz w:val="28"/>
          <w:szCs w:val="28"/>
        </w:rPr>
        <w:t>т</w:t>
      </w:r>
      <w:r w:rsidR="003736ED">
        <w:rPr>
          <w:color w:val="000000"/>
          <w:sz w:val="28"/>
          <w:szCs w:val="28"/>
        </w:rPr>
        <w:t>и</w:t>
      </w:r>
      <w:r w:rsidRPr="00E44E37">
        <w:rPr>
          <w:color w:val="000000"/>
          <w:sz w:val="28"/>
          <w:szCs w:val="28"/>
        </w:rPr>
        <w:t>классников на пятое место выступает шкала «Интеллектуальный тип», а в группе 11</w:t>
      </w:r>
      <w:r w:rsidR="003736ED">
        <w:rPr>
          <w:color w:val="000000"/>
          <w:sz w:val="28"/>
          <w:szCs w:val="28"/>
        </w:rPr>
        <w:t>-</w:t>
      </w:r>
      <w:r w:rsidR="00E44E37" w:rsidRPr="00E44E37">
        <w:rPr>
          <w:color w:val="000000"/>
          <w:sz w:val="28"/>
          <w:szCs w:val="28"/>
        </w:rPr>
        <w:t>т</w:t>
      </w:r>
      <w:r w:rsidR="003736ED">
        <w:rPr>
          <w:color w:val="000000"/>
          <w:sz w:val="28"/>
          <w:szCs w:val="28"/>
        </w:rPr>
        <w:t>и</w:t>
      </w:r>
      <w:r w:rsidRPr="00E44E37">
        <w:rPr>
          <w:color w:val="000000"/>
          <w:sz w:val="28"/>
          <w:szCs w:val="28"/>
        </w:rPr>
        <w:t xml:space="preserve">классников </w:t>
      </w:r>
      <w:r w:rsidR="00E44E37">
        <w:rPr>
          <w:color w:val="000000"/>
          <w:sz w:val="28"/>
          <w:szCs w:val="28"/>
        </w:rPr>
        <w:t>–</w:t>
      </w:r>
      <w:r w:rsidR="00E44E37" w:rsidRPr="00E44E37">
        <w:rPr>
          <w:color w:val="000000"/>
          <w:sz w:val="28"/>
          <w:szCs w:val="28"/>
        </w:rPr>
        <w:t xml:space="preserve"> </w:t>
      </w:r>
      <w:r w:rsidRPr="00E44E37">
        <w:rPr>
          <w:color w:val="000000"/>
          <w:sz w:val="28"/>
          <w:szCs w:val="28"/>
        </w:rPr>
        <w:t>«Артистичный тип».</w:t>
      </w:r>
    </w:p>
    <w:p w:rsidR="00E44E37" w:rsidRDefault="007B05A6" w:rsidP="00E44E37">
      <w:pPr>
        <w:shd w:val="clear" w:color="auto" w:fill="FFFFFF"/>
        <w:tabs>
          <w:tab w:val="left" w:pos="658"/>
        </w:tabs>
        <w:spacing w:line="360" w:lineRule="auto"/>
        <w:ind w:firstLine="709"/>
        <w:jc w:val="both"/>
        <w:rPr>
          <w:color w:val="000000"/>
          <w:sz w:val="28"/>
          <w:szCs w:val="20"/>
        </w:rPr>
      </w:pPr>
      <w:r w:rsidRPr="00E44E37">
        <w:rPr>
          <w:color w:val="000000"/>
          <w:sz w:val="28"/>
          <w:szCs w:val="28"/>
        </w:rPr>
        <w:t>Шестое, последнее в иерархии предпочтений, место совпадает в группах и отводится шкале «Реалистичный тип». Таким образом, зная характеристику людей, относящихся к данному типу, отметим, что обе группы не обладают высокой эмоциональной стабильностью и не ориентированы на настоящее. Им не нравится</w:t>
      </w:r>
      <w:r w:rsidR="00E44E37">
        <w:rPr>
          <w:color w:val="000000"/>
          <w:sz w:val="28"/>
          <w:szCs w:val="28"/>
        </w:rPr>
        <w:t xml:space="preserve"> </w:t>
      </w:r>
      <w:r w:rsidRPr="00E44E37">
        <w:rPr>
          <w:color w:val="000000"/>
          <w:sz w:val="28"/>
          <w:szCs w:val="28"/>
        </w:rPr>
        <w:t>заниматься конкретными объектами и их использованием. Нет симпатии к занятиям, требующих моторных навыков (постоянное движение), ловкости. Не подойдут такие</w:t>
      </w:r>
      <w:r w:rsidR="00E44E37">
        <w:rPr>
          <w:color w:val="000000"/>
          <w:sz w:val="28"/>
          <w:szCs w:val="28"/>
        </w:rPr>
        <w:t xml:space="preserve"> </w:t>
      </w:r>
      <w:r w:rsidRPr="00E44E37">
        <w:rPr>
          <w:color w:val="000000"/>
          <w:sz w:val="28"/>
          <w:szCs w:val="28"/>
        </w:rPr>
        <w:t xml:space="preserve">профессиям с конкретными задачами как: механик, водитель, инженер, агроном </w:t>
      </w:r>
      <w:r w:rsidR="00E44E37">
        <w:rPr>
          <w:color w:val="000000"/>
          <w:sz w:val="28"/>
          <w:szCs w:val="28"/>
        </w:rPr>
        <w:t>и т.п.,</w:t>
      </w:r>
      <w:r w:rsidRPr="00E44E37">
        <w:rPr>
          <w:color w:val="000000"/>
          <w:sz w:val="28"/>
          <w:szCs w:val="28"/>
        </w:rPr>
        <w:t xml:space="preserve"> не станут добиваться успеха в таких областях</w:t>
      </w:r>
      <w:r w:rsidRPr="00E44E37">
        <w:rPr>
          <w:color w:val="000000"/>
          <w:sz w:val="28"/>
          <w:szCs w:val="20"/>
        </w:rPr>
        <w:t>, как физика, экономика, кибернетика, химия, спорт.</w:t>
      </w:r>
    </w:p>
    <w:p w:rsidR="007B05A6" w:rsidRPr="00E44E37" w:rsidRDefault="007B05A6" w:rsidP="00E44E37">
      <w:pPr>
        <w:shd w:val="clear" w:color="auto" w:fill="FFFFFF"/>
        <w:tabs>
          <w:tab w:val="left" w:pos="658"/>
        </w:tabs>
        <w:spacing w:line="360" w:lineRule="auto"/>
        <w:ind w:firstLine="709"/>
        <w:jc w:val="both"/>
        <w:rPr>
          <w:color w:val="000000"/>
          <w:sz w:val="28"/>
          <w:szCs w:val="20"/>
        </w:rPr>
      </w:pPr>
      <w:r w:rsidRPr="00E44E37">
        <w:rPr>
          <w:color w:val="000000"/>
          <w:sz w:val="28"/>
          <w:szCs w:val="20"/>
        </w:rPr>
        <w:t>Таким образом, мы видим, что крайние показатели возрастных групп совпадают, при этом показатели в группе 9</w:t>
      </w:r>
      <w:r w:rsidR="003736ED">
        <w:rPr>
          <w:color w:val="000000"/>
          <w:sz w:val="28"/>
          <w:szCs w:val="20"/>
        </w:rPr>
        <w:t>-</w:t>
      </w:r>
      <w:r w:rsidR="00E44E37" w:rsidRPr="00E44E37">
        <w:rPr>
          <w:color w:val="000000"/>
          <w:sz w:val="28"/>
          <w:szCs w:val="20"/>
        </w:rPr>
        <w:t>г</w:t>
      </w:r>
      <w:r w:rsidRPr="00E44E37">
        <w:rPr>
          <w:color w:val="000000"/>
          <w:sz w:val="28"/>
          <w:szCs w:val="20"/>
        </w:rPr>
        <w:t>о класса выше по таким шкалам как «Реалистичный тип», «Конвенциальный тип» и</w:t>
      </w:r>
      <w:r w:rsidR="00E44E37">
        <w:rPr>
          <w:color w:val="000000"/>
          <w:sz w:val="28"/>
          <w:szCs w:val="20"/>
        </w:rPr>
        <w:t xml:space="preserve"> </w:t>
      </w:r>
      <w:r w:rsidRPr="00E44E37">
        <w:rPr>
          <w:color w:val="000000"/>
          <w:sz w:val="28"/>
          <w:szCs w:val="20"/>
        </w:rPr>
        <w:t>«Артистичный тип».</w:t>
      </w:r>
    </w:p>
    <w:p w:rsidR="007B05A6" w:rsidRPr="00E44E37" w:rsidRDefault="007B05A6" w:rsidP="00E44E37">
      <w:pPr>
        <w:spacing w:line="360" w:lineRule="auto"/>
        <w:ind w:firstLine="709"/>
        <w:jc w:val="both"/>
        <w:rPr>
          <w:color w:val="000000"/>
          <w:sz w:val="28"/>
          <w:szCs w:val="20"/>
        </w:rPr>
      </w:pPr>
    </w:p>
    <w:p w:rsidR="007B05A6" w:rsidRPr="003736ED" w:rsidRDefault="003736ED" w:rsidP="00E44E37">
      <w:pPr>
        <w:spacing w:line="360" w:lineRule="auto"/>
        <w:ind w:firstLine="709"/>
        <w:jc w:val="both"/>
        <w:rPr>
          <w:b/>
          <w:color w:val="000000"/>
          <w:sz w:val="28"/>
          <w:szCs w:val="20"/>
        </w:rPr>
      </w:pPr>
      <w:r w:rsidRPr="003736ED">
        <w:rPr>
          <w:b/>
          <w:color w:val="000000"/>
          <w:sz w:val="28"/>
          <w:szCs w:val="20"/>
        </w:rPr>
        <w:t>3.4</w:t>
      </w:r>
      <w:r w:rsidR="007B05A6" w:rsidRPr="003736ED">
        <w:rPr>
          <w:b/>
          <w:color w:val="000000"/>
          <w:sz w:val="28"/>
          <w:szCs w:val="20"/>
        </w:rPr>
        <w:t xml:space="preserve"> Исследование типа профессиональной направленности у школьников 9 класса</w:t>
      </w:r>
    </w:p>
    <w:p w:rsidR="007B05A6" w:rsidRPr="00E44E37" w:rsidRDefault="007B05A6" w:rsidP="00E44E37">
      <w:pPr>
        <w:spacing w:line="360" w:lineRule="auto"/>
        <w:ind w:firstLine="709"/>
        <w:jc w:val="both"/>
        <w:rPr>
          <w:color w:val="000000"/>
          <w:sz w:val="28"/>
          <w:szCs w:val="20"/>
        </w:rPr>
      </w:pPr>
    </w:p>
    <w:p w:rsid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Обследованная выборка составила 20 человек. В проводимом нами исследовании испытуемым необходимо было осуществить выбор утверждения (из трех вариантов) которое для него является наиболее значимым, затем вписать букву (А, В или С), соответствующую выбору, в бланк для ответов в рубрике «Больше всего». После,</w:t>
      </w:r>
      <w:r w:rsidR="00E44E37">
        <w:rPr>
          <w:color w:val="000000"/>
          <w:sz w:val="28"/>
          <w:szCs w:val="20"/>
        </w:rPr>
        <w:t xml:space="preserve"> </w:t>
      </w:r>
      <w:r w:rsidRPr="00E44E37">
        <w:rPr>
          <w:color w:val="000000"/>
          <w:sz w:val="28"/>
          <w:szCs w:val="20"/>
        </w:rPr>
        <w:t>из оставшихся ответов, необходимо было выбрать тот, который менее всего совпадает с точкой зрения испытуемого, и вписать его в рубрике «Меньше всего» бланка ответов. Данные, полученные в ходе исследования, отражены в таблице 6.</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Как видно из Рис.</w:t>
      </w:r>
      <w:r w:rsidR="00E44E37">
        <w:rPr>
          <w:color w:val="000000"/>
          <w:sz w:val="28"/>
          <w:szCs w:val="20"/>
        </w:rPr>
        <w:t> </w:t>
      </w:r>
      <w:r w:rsidR="00E44E37" w:rsidRPr="00E44E37">
        <w:rPr>
          <w:color w:val="000000"/>
          <w:sz w:val="28"/>
          <w:szCs w:val="20"/>
        </w:rPr>
        <w:t>4</w:t>
      </w:r>
      <w:r w:rsidRPr="00E44E37">
        <w:rPr>
          <w:color w:val="000000"/>
          <w:sz w:val="28"/>
          <w:szCs w:val="20"/>
        </w:rPr>
        <w:t>. (см. Приложение 8) при выявлении типа профессиональной направленности у учащихся 9 самые высокие показатели были получены по шкале «направленность на себя» (648), то есть, у группы преобладает доминирование эгоцентрических тенденций,</w:t>
      </w:r>
      <w:r w:rsidR="00E44E37">
        <w:rPr>
          <w:color w:val="000000"/>
          <w:sz w:val="28"/>
          <w:szCs w:val="20"/>
        </w:rPr>
        <w:t xml:space="preserve"> </w:t>
      </w:r>
      <w:r w:rsidRPr="00E44E37">
        <w:rPr>
          <w:color w:val="000000"/>
          <w:sz w:val="28"/>
          <w:szCs w:val="20"/>
        </w:rPr>
        <w:t>стремление к личному благополучию, престижу, удовлетворению своих желаний. Интересы дела и окружающих людей в таком случае вторичны.</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При анализе количественных показателей видно, что в иерархии шкал второе место занимает шкала «Направленность «на взаимодействие»» (630). Значит группа менее</w:t>
      </w:r>
      <w:r w:rsidR="00E44E37">
        <w:rPr>
          <w:color w:val="000000"/>
          <w:sz w:val="28"/>
          <w:szCs w:val="20"/>
        </w:rPr>
        <w:t xml:space="preserve"> </w:t>
      </w:r>
      <w:r w:rsidRPr="00E44E37">
        <w:rPr>
          <w:color w:val="000000"/>
          <w:sz w:val="28"/>
          <w:szCs w:val="20"/>
        </w:rPr>
        <w:t>конформна, зависима от группы. Для них не самое главное</w:t>
      </w:r>
      <w:r w:rsidR="00E44E37">
        <w:rPr>
          <w:color w:val="000000"/>
          <w:sz w:val="28"/>
          <w:szCs w:val="20"/>
        </w:rPr>
        <w:t xml:space="preserve"> </w:t>
      </w:r>
      <w:r w:rsidRPr="00E44E37">
        <w:rPr>
          <w:color w:val="000000"/>
          <w:sz w:val="28"/>
          <w:szCs w:val="20"/>
        </w:rPr>
        <w:t>хорошие отношения с окружающими и потребность в общении с другими людьми. Работа и ее результаты не отходят на второй план, что делает таких работников продуктивными.</w:t>
      </w:r>
    </w:p>
    <w:p w:rsid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Самое меньшее значение принадлежит шкале</w:t>
      </w:r>
      <w:r w:rsidR="00E44E37">
        <w:rPr>
          <w:color w:val="000000"/>
          <w:sz w:val="28"/>
          <w:szCs w:val="20"/>
        </w:rPr>
        <w:t xml:space="preserve"> </w:t>
      </w:r>
      <w:r w:rsidRPr="00E44E37">
        <w:rPr>
          <w:color w:val="000000"/>
          <w:sz w:val="28"/>
          <w:szCs w:val="20"/>
        </w:rPr>
        <w:t>«Направленность «на дело»», «на задачу» (359), то есть, группу отличает слабое стремление к реализации целей и решению задач профессиональной деятельности.</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Таким образом, гипотеза о том, что доминирующим типом профессиональной направленности у школьников 9 класса будет «направленность на себя» подтвердилась.</w:t>
      </w:r>
    </w:p>
    <w:p w:rsidR="007B05A6" w:rsidRPr="00E44E37" w:rsidRDefault="007B05A6" w:rsidP="00E44E37">
      <w:pPr>
        <w:shd w:val="clear" w:color="auto" w:fill="FFFFFF"/>
        <w:tabs>
          <w:tab w:val="left" w:pos="682"/>
        </w:tabs>
        <w:spacing w:line="360" w:lineRule="auto"/>
        <w:ind w:firstLine="709"/>
        <w:jc w:val="both"/>
        <w:rPr>
          <w:color w:val="000000"/>
          <w:sz w:val="28"/>
          <w:szCs w:val="20"/>
        </w:rPr>
      </w:pPr>
    </w:p>
    <w:p w:rsidR="007B05A6" w:rsidRPr="003736ED" w:rsidRDefault="003736ED" w:rsidP="00E44E37">
      <w:pPr>
        <w:spacing w:line="360" w:lineRule="auto"/>
        <w:ind w:firstLine="709"/>
        <w:jc w:val="both"/>
        <w:rPr>
          <w:b/>
          <w:color w:val="000000"/>
          <w:sz w:val="28"/>
          <w:szCs w:val="20"/>
        </w:rPr>
      </w:pPr>
      <w:r w:rsidRPr="003736ED">
        <w:rPr>
          <w:b/>
          <w:color w:val="000000"/>
          <w:sz w:val="28"/>
          <w:szCs w:val="20"/>
        </w:rPr>
        <w:t>3.5</w:t>
      </w:r>
      <w:r w:rsidR="007B05A6" w:rsidRPr="003736ED">
        <w:rPr>
          <w:b/>
          <w:color w:val="000000"/>
          <w:sz w:val="28"/>
          <w:szCs w:val="20"/>
        </w:rPr>
        <w:t xml:space="preserve"> Исследование типа профессиональной направленности школьников у школьников</w:t>
      </w:r>
      <w:r w:rsidRPr="003736ED">
        <w:rPr>
          <w:b/>
          <w:color w:val="000000"/>
          <w:sz w:val="28"/>
          <w:szCs w:val="20"/>
        </w:rPr>
        <w:t xml:space="preserve"> </w:t>
      </w:r>
      <w:r w:rsidR="007B05A6" w:rsidRPr="003736ED">
        <w:rPr>
          <w:b/>
          <w:color w:val="000000"/>
          <w:sz w:val="28"/>
          <w:szCs w:val="20"/>
        </w:rPr>
        <w:t>11 класса</w:t>
      </w:r>
    </w:p>
    <w:p w:rsidR="007B05A6" w:rsidRPr="00E44E37" w:rsidRDefault="007B05A6" w:rsidP="00E44E37">
      <w:pPr>
        <w:spacing w:line="360" w:lineRule="auto"/>
        <w:ind w:firstLine="709"/>
        <w:jc w:val="both"/>
        <w:rPr>
          <w:color w:val="000000"/>
          <w:sz w:val="28"/>
          <w:szCs w:val="20"/>
        </w:rPr>
      </w:pPr>
    </w:p>
    <w:p w:rsidR="007B05A6" w:rsidRPr="00E44E37" w:rsidRDefault="007B05A6" w:rsidP="00E44E37">
      <w:pPr>
        <w:spacing w:line="360" w:lineRule="auto"/>
        <w:ind w:firstLine="709"/>
        <w:jc w:val="both"/>
        <w:rPr>
          <w:color w:val="000000"/>
          <w:sz w:val="28"/>
          <w:szCs w:val="20"/>
        </w:rPr>
      </w:pPr>
      <w:r w:rsidRPr="00E44E37">
        <w:rPr>
          <w:color w:val="000000"/>
          <w:sz w:val="28"/>
          <w:szCs w:val="20"/>
        </w:rPr>
        <w:t>Обследованная выборка составила 20 человек. В проводимом нами исследовании испытуемым необходимо было осуществить выбор утверждения (из трех вариантов) которое для него является наиболее значимым, затем вписать букву (А, В или С), соответствующую выбору, в бланк для ответов в рубрике «Больше всего». После,</w:t>
      </w:r>
      <w:r w:rsidR="00E44E37">
        <w:rPr>
          <w:color w:val="000000"/>
          <w:sz w:val="28"/>
          <w:szCs w:val="20"/>
        </w:rPr>
        <w:t xml:space="preserve"> </w:t>
      </w:r>
      <w:r w:rsidRPr="00E44E37">
        <w:rPr>
          <w:color w:val="000000"/>
          <w:sz w:val="28"/>
          <w:szCs w:val="20"/>
        </w:rPr>
        <w:t>из оставшихся ответов, необходимо было выбрать тот, который менее всего совпадает с точкой зрения испытуемого, и вписать его в рубрике «Меньше всего» бланка ответов. Данные, полученные в ходе исследования, отражены в таблице 7.</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Как видно из Рис.</w:t>
      </w:r>
      <w:r w:rsidR="00E44E37">
        <w:rPr>
          <w:color w:val="000000"/>
          <w:sz w:val="28"/>
          <w:szCs w:val="20"/>
        </w:rPr>
        <w:t> </w:t>
      </w:r>
      <w:r w:rsidR="00E44E37" w:rsidRPr="00E44E37">
        <w:rPr>
          <w:color w:val="000000"/>
          <w:sz w:val="28"/>
          <w:szCs w:val="20"/>
        </w:rPr>
        <w:t>5</w:t>
      </w:r>
      <w:r w:rsidRPr="00E44E37">
        <w:rPr>
          <w:color w:val="000000"/>
          <w:sz w:val="28"/>
          <w:szCs w:val="20"/>
        </w:rPr>
        <w:t>. (см. Приложение 9) при выявлении типа профессиональной направленности у учащихся 11 самые высокие показатели были получены по шкале «направленность на себя» (635), то есть, у группы преобладает доминирование эгоцентрических тенденций,</w:t>
      </w:r>
      <w:r w:rsidR="00E44E37">
        <w:rPr>
          <w:color w:val="000000"/>
          <w:sz w:val="28"/>
          <w:szCs w:val="20"/>
        </w:rPr>
        <w:t xml:space="preserve"> </w:t>
      </w:r>
      <w:r w:rsidRPr="00E44E37">
        <w:rPr>
          <w:color w:val="000000"/>
          <w:sz w:val="28"/>
          <w:szCs w:val="20"/>
        </w:rPr>
        <w:t>стремление к личному благополучию, престижу, удовлетворению своих желаний. Интересы дела и окружающих людей в таком случае вторичны.</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При анализе количественных показателей видно, что в иерархии шкал второе место занимает шкала «Направленность «на взаимодействие»» (573). Значит группа менее</w:t>
      </w:r>
      <w:r w:rsidR="00E44E37">
        <w:rPr>
          <w:color w:val="000000"/>
          <w:sz w:val="28"/>
          <w:szCs w:val="20"/>
        </w:rPr>
        <w:t xml:space="preserve"> </w:t>
      </w:r>
      <w:r w:rsidRPr="00E44E37">
        <w:rPr>
          <w:color w:val="000000"/>
          <w:sz w:val="28"/>
          <w:szCs w:val="20"/>
        </w:rPr>
        <w:t>конформна, зависима от группы. Для них не самое главное</w:t>
      </w:r>
      <w:r w:rsidR="00E44E37">
        <w:rPr>
          <w:color w:val="000000"/>
          <w:sz w:val="28"/>
          <w:szCs w:val="20"/>
        </w:rPr>
        <w:t xml:space="preserve"> </w:t>
      </w:r>
      <w:r w:rsidRPr="00E44E37">
        <w:rPr>
          <w:color w:val="000000"/>
          <w:sz w:val="28"/>
          <w:szCs w:val="20"/>
        </w:rPr>
        <w:t>хорошие отношения с окружающими и потребность в общении с другими людьми. Работа и ее результаты не отходят на второй план, что делает таких работников продуктивными.</w:t>
      </w:r>
    </w:p>
    <w:p w:rsidR="007B05A6" w:rsidRPr="00E44E37" w:rsidRDefault="007B05A6" w:rsidP="00E44E37">
      <w:pPr>
        <w:shd w:val="clear" w:color="auto" w:fill="FFFFFF"/>
        <w:spacing w:line="360" w:lineRule="auto"/>
        <w:ind w:firstLine="709"/>
        <w:jc w:val="both"/>
        <w:rPr>
          <w:color w:val="000000"/>
          <w:sz w:val="28"/>
          <w:szCs w:val="20"/>
        </w:rPr>
      </w:pPr>
      <w:r w:rsidRPr="00E44E37">
        <w:rPr>
          <w:color w:val="000000"/>
          <w:sz w:val="28"/>
          <w:szCs w:val="20"/>
        </w:rPr>
        <w:t>Самое меньшее значение принадлежит шкале</w:t>
      </w:r>
      <w:r w:rsidR="00E44E37">
        <w:rPr>
          <w:color w:val="000000"/>
          <w:sz w:val="28"/>
          <w:szCs w:val="20"/>
        </w:rPr>
        <w:t xml:space="preserve"> </w:t>
      </w:r>
      <w:r w:rsidRPr="00E44E37">
        <w:rPr>
          <w:color w:val="000000"/>
          <w:sz w:val="28"/>
          <w:szCs w:val="20"/>
        </w:rPr>
        <w:t>«Направленность «на дело»», «на задачу» (412), то есть, группу отличает слабое стремление к реализации целей и решению задач профессиональной деятельности.</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Таким образом, гипотеза о том, что доминирующим типом профессиональной направленности у школьников 11 класса будет «направленность на</w:t>
      </w:r>
      <w:r w:rsidR="00E44E37">
        <w:rPr>
          <w:color w:val="000000"/>
          <w:sz w:val="28"/>
          <w:szCs w:val="20"/>
        </w:rPr>
        <w:t xml:space="preserve"> </w:t>
      </w:r>
      <w:r w:rsidRPr="00E44E37">
        <w:rPr>
          <w:color w:val="000000"/>
          <w:sz w:val="28"/>
          <w:szCs w:val="20"/>
        </w:rPr>
        <w:t>взаимодействие» не подтвердилась. Возможно это связано с ситуацией в стране. Если раньше, на глобальном уровне, в обществе ценились такие качества как общительность,</w:t>
      </w:r>
      <w:r w:rsidR="00E44E37">
        <w:rPr>
          <w:color w:val="000000"/>
          <w:sz w:val="28"/>
          <w:szCs w:val="20"/>
        </w:rPr>
        <w:t xml:space="preserve"> </w:t>
      </w:r>
      <w:r w:rsidRPr="00E44E37">
        <w:rPr>
          <w:color w:val="000000"/>
          <w:sz w:val="28"/>
          <w:szCs w:val="20"/>
        </w:rPr>
        <w:t>гуманность, психологическая настроенность на человека, хорошие отношения с окружающими и потребность в общении с другими людьми, а также совместная деятельность, то теперь на первый план выходят индивидуальные достижения личности, ее предприимчивость, умение руководить людьми, занимать лидерскую позицию в обществе, а также стремление к личному благополучию, престижу, удовлетворению своих желаний. Интересы дела и окружающих людей в таком случае вторичны.</w:t>
      </w:r>
    </w:p>
    <w:p w:rsidR="007B05A6" w:rsidRPr="00E44E37" w:rsidRDefault="007B05A6" w:rsidP="00E44E37">
      <w:pPr>
        <w:spacing w:line="360" w:lineRule="auto"/>
        <w:ind w:firstLine="709"/>
        <w:jc w:val="both"/>
        <w:rPr>
          <w:color w:val="000000"/>
          <w:sz w:val="28"/>
          <w:szCs w:val="20"/>
        </w:rPr>
      </w:pPr>
    </w:p>
    <w:p w:rsidR="007B05A6" w:rsidRPr="003736ED" w:rsidRDefault="003736ED" w:rsidP="00E44E37">
      <w:pPr>
        <w:spacing w:line="360" w:lineRule="auto"/>
        <w:ind w:firstLine="709"/>
        <w:jc w:val="both"/>
        <w:rPr>
          <w:b/>
          <w:color w:val="000000"/>
          <w:sz w:val="28"/>
          <w:szCs w:val="20"/>
        </w:rPr>
      </w:pPr>
      <w:r w:rsidRPr="003736ED">
        <w:rPr>
          <w:b/>
          <w:color w:val="000000"/>
          <w:sz w:val="28"/>
          <w:szCs w:val="20"/>
        </w:rPr>
        <w:t>3.6</w:t>
      </w:r>
      <w:r w:rsidR="007B05A6" w:rsidRPr="003736ED">
        <w:rPr>
          <w:b/>
          <w:color w:val="000000"/>
          <w:sz w:val="28"/>
          <w:szCs w:val="20"/>
        </w:rPr>
        <w:t xml:space="preserve"> Сравнительный анализ типов профессиональной направленности в двух группах</w:t>
      </w:r>
    </w:p>
    <w:p w:rsidR="003736ED" w:rsidRDefault="003736ED" w:rsidP="00E44E37">
      <w:pPr>
        <w:spacing w:line="360" w:lineRule="auto"/>
        <w:ind w:firstLine="709"/>
        <w:jc w:val="both"/>
        <w:rPr>
          <w:color w:val="000000"/>
          <w:sz w:val="28"/>
          <w:szCs w:val="20"/>
        </w:rPr>
      </w:pP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Для начала мы подсчитываем количество положительных, отрицательных и нулевых сдвигов по каждой. Это необходимо для выявления «типичных» знаков изменения оценок. Значения знаков шкалы указаны в Таблице 16 </w:t>
      </w:r>
      <w:r w:rsidR="00E44E37">
        <w:rPr>
          <w:color w:val="000000"/>
          <w:sz w:val="28"/>
          <w:szCs w:val="20"/>
        </w:rPr>
        <w:t>–</w:t>
      </w:r>
      <w:r w:rsidR="00E44E37" w:rsidRPr="00E44E37">
        <w:rPr>
          <w:color w:val="000000"/>
          <w:sz w:val="28"/>
          <w:szCs w:val="20"/>
        </w:rPr>
        <w:t xml:space="preserve"> </w:t>
      </w:r>
      <w:r w:rsidRPr="00E44E37">
        <w:rPr>
          <w:color w:val="000000"/>
          <w:sz w:val="28"/>
          <w:szCs w:val="20"/>
        </w:rPr>
        <w:t>18.</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Данные полученные в ходе сравнительного анализа приведены в Таблице 9. Из таблицы видно, что наиболее типичными являются «отрицательные» сдвиги, то есть сдвиг является случайным. Так как нам необходимо учитывать только положительные и отрицательные сдвиги (нулевые отбрасываем), то для шкалы «Направленность «на себя»» </w:t>
      </w:r>
      <w:r w:rsidRPr="00E44E37">
        <w:rPr>
          <w:color w:val="000000"/>
          <w:sz w:val="28"/>
          <w:szCs w:val="20"/>
          <w:lang w:val="en-US"/>
        </w:rPr>
        <w:t>n</w:t>
      </w:r>
      <w:r w:rsidRPr="00E44E37">
        <w:rPr>
          <w:color w:val="000000"/>
          <w:sz w:val="28"/>
          <w:szCs w:val="20"/>
        </w:rPr>
        <w:t xml:space="preserve"> = 20; для шкалы «Направленность «на взаимодействие»» </w:t>
      </w:r>
      <w:r w:rsidRPr="00E44E37">
        <w:rPr>
          <w:color w:val="000000"/>
          <w:sz w:val="28"/>
          <w:szCs w:val="20"/>
          <w:lang w:val="en-US"/>
        </w:rPr>
        <w:t>n</w:t>
      </w:r>
      <w:r w:rsidRPr="00E44E37">
        <w:rPr>
          <w:color w:val="000000"/>
          <w:sz w:val="28"/>
          <w:szCs w:val="20"/>
        </w:rPr>
        <w:t xml:space="preserve"> = 20; для шкалы «Направленность «на задачу»» </w:t>
      </w:r>
      <w:r w:rsidRPr="00E44E37">
        <w:rPr>
          <w:color w:val="000000"/>
          <w:sz w:val="28"/>
          <w:szCs w:val="20"/>
          <w:lang w:val="en-US"/>
        </w:rPr>
        <w:t>n</w:t>
      </w:r>
      <w:r w:rsidRPr="00E44E37">
        <w:rPr>
          <w:color w:val="000000"/>
          <w:sz w:val="28"/>
          <w:szCs w:val="20"/>
        </w:rPr>
        <w:t xml:space="preserve"> = 19. Теперь мы можем определить критические значения критерия знаков </w:t>
      </w:r>
      <w:r w:rsidRPr="00E44E37">
        <w:rPr>
          <w:color w:val="000000"/>
          <w:sz w:val="28"/>
          <w:szCs w:val="20"/>
          <w:lang w:val="en-US"/>
        </w:rPr>
        <w:t>G</w:t>
      </w:r>
      <w:r w:rsidRPr="00E44E37">
        <w:rPr>
          <w:color w:val="000000"/>
          <w:sz w:val="28"/>
          <w:szCs w:val="20"/>
        </w:rPr>
        <w:t xml:space="preserve"> (см. Приложение 4).</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Таким образом, оценив уровень достоверности различий, мы обнаружили, что сдвиг является неслучайным только для шкалы «Направленность «на задачу»». Значит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 более характерно группе 11</w:t>
      </w:r>
      <w:r w:rsidR="003736ED">
        <w:rPr>
          <w:color w:val="000000"/>
          <w:sz w:val="28"/>
          <w:szCs w:val="20"/>
        </w:rPr>
        <w:t>-</w:t>
      </w:r>
      <w:r w:rsidR="00E44E37" w:rsidRPr="00E44E37">
        <w:rPr>
          <w:color w:val="000000"/>
          <w:sz w:val="28"/>
          <w:szCs w:val="20"/>
        </w:rPr>
        <w:t>т</w:t>
      </w:r>
      <w:r w:rsidR="003736ED">
        <w:rPr>
          <w:color w:val="000000"/>
          <w:sz w:val="28"/>
          <w:szCs w:val="20"/>
        </w:rPr>
        <w:t>и</w:t>
      </w:r>
      <w:r w:rsidRPr="00E44E37">
        <w:rPr>
          <w:color w:val="000000"/>
          <w:sz w:val="28"/>
          <w:szCs w:val="20"/>
        </w:rPr>
        <w:t>классников (20,6), нежели учащимся 9 класса (17,95).</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В остальных же случаях нет существенных различий между показателями двух групп по каждой из шкал, то есть типичные сдвиги в данном исследовании являются случайными, что свидетельствует об отсутствии различий.</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Не смотря на то, что в исследовании не проявились различия между испытуемыми, принадлежащим к различным группам, при рассмотрении средних значений групп по шкалам при выявлении типа профессиональной направленности личности школьников (см. Таблица 5; Приложение 10) видно, что самые высокие количественные показатели у двух групп совпадают по шкале «Направленность «на себя»», что говорит об ориентации групп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интровертированность.</w:t>
      </w:r>
    </w:p>
    <w:p w:rsidR="00E44E37" w:rsidRDefault="007B05A6" w:rsidP="00E44E37">
      <w:pPr>
        <w:spacing w:line="360" w:lineRule="auto"/>
        <w:ind w:firstLine="709"/>
        <w:jc w:val="both"/>
        <w:rPr>
          <w:color w:val="000000"/>
          <w:sz w:val="28"/>
          <w:szCs w:val="20"/>
        </w:rPr>
      </w:pPr>
      <w:r w:rsidRPr="00E44E37">
        <w:rPr>
          <w:color w:val="000000"/>
          <w:sz w:val="28"/>
          <w:szCs w:val="20"/>
        </w:rPr>
        <w:t>Среднее количество баллов в обеих группах набрала шкала «Направленность «на взаимодействие»», то есть, стремление при любых условиях поддерживать отношения с людьми, ориентация на совместную деятельность,</w:t>
      </w:r>
      <w:r w:rsidR="00E44E37">
        <w:rPr>
          <w:color w:val="000000"/>
          <w:sz w:val="28"/>
          <w:szCs w:val="20"/>
        </w:rPr>
        <w:t xml:space="preserve"> </w:t>
      </w:r>
      <w:r w:rsidRPr="00E44E37">
        <w:rPr>
          <w:color w:val="000000"/>
          <w:sz w:val="28"/>
          <w:szCs w:val="20"/>
        </w:rPr>
        <w:t>часто в ущерб выполнению конкретных заданий или оказанию искренней помощи людям слабее выражены. Обеим группам в меньшей степени свойственны ориентация на социальное одобрение, зависимость от группы, потребность в привязанности и эмоциональных отношениях с людьми.</w:t>
      </w:r>
    </w:p>
    <w:p w:rsidR="007B05A6" w:rsidRPr="00E44E37" w:rsidRDefault="007B05A6" w:rsidP="00E44E37">
      <w:pPr>
        <w:shd w:val="clear" w:color="auto" w:fill="FFFFFF"/>
        <w:tabs>
          <w:tab w:val="left" w:pos="658"/>
        </w:tabs>
        <w:spacing w:line="360" w:lineRule="auto"/>
        <w:ind w:firstLine="709"/>
        <w:jc w:val="both"/>
        <w:rPr>
          <w:color w:val="000000"/>
          <w:sz w:val="28"/>
          <w:szCs w:val="20"/>
        </w:rPr>
      </w:pPr>
      <w:r w:rsidRPr="00E44E37">
        <w:rPr>
          <w:color w:val="000000"/>
          <w:sz w:val="28"/>
          <w:szCs w:val="20"/>
        </w:rPr>
        <w:t>Таким образом, мы видим, что порядок показателей возрастных групп совпадает, при этом показатели в группе 9</w:t>
      </w:r>
      <w:r w:rsidR="003736ED">
        <w:rPr>
          <w:color w:val="000000"/>
          <w:sz w:val="28"/>
          <w:szCs w:val="20"/>
        </w:rPr>
        <w:t>-</w:t>
      </w:r>
      <w:r w:rsidR="00E44E37" w:rsidRPr="00E44E37">
        <w:rPr>
          <w:color w:val="000000"/>
          <w:sz w:val="28"/>
          <w:szCs w:val="20"/>
        </w:rPr>
        <w:t>г</w:t>
      </w:r>
      <w:r w:rsidRPr="00E44E37">
        <w:rPr>
          <w:color w:val="000000"/>
          <w:sz w:val="28"/>
          <w:szCs w:val="20"/>
        </w:rPr>
        <w:t>о класса выше по таким шкалам как «Направленность «на себя»», «Направленность «на взаимодействие»».</w:t>
      </w:r>
    </w:p>
    <w:p w:rsidR="00E44E37" w:rsidRDefault="007B05A6" w:rsidP="00E44E37">
      <w:pPr>
        <w:spacing w:line="360" w:lineRule="auto"/>
        <w:ind w:firstLine="709"/>
        <w:jc w:val="both"/>
        <w:rPr>
          <w:color w:val="000000"/>
          <w:sz w:val="28"/>
          <w:szCs w:val="20"/>
        </w:rPr>
      </w:pPr>
      <w:r w:rsidRPr="00E44E37">
        <w:rPr>
          <w:color w:val="000000"/>
          <w:sz w:val="28"/>
          <w:szCs w:val="20"/>
        </w:rPr>
        <w:t>В ходе проведенного нами исследования были обследованы две группы испытуемых. Первую группу составили учащиеся 9</w:t>
      </w:r>
      <w:r w:rsidR="003736ED">
        <w:rPr>
          <w:color w:val="000000"/>
          <w:sz w:val="28"/>
          <w:szCs w:val="20"/>
        </w:rPr>
        <w:t>-</w:t>
      </w:r>
      <w:r w:rsidR="00E44E37" w:rsidRPr="00E44E37">
        <w:rPr>
          <w:color w:val="000000"/>
          <w:sz w:val="28"/>
          <w:szCs w:val="20"/>
        </w:rPr>
        <w:t>г</w:t>
      </w:r>
      <w:r w:rsidRPr="00E44E37">
        <w:rPr>
          <w:color w:val="000000"/>
          <w:sz w:val="28"/>
          <w:szCs w:val="20"/>
        </w:rPr>
        <w:t>о класса, вторую группу составили учащиеся 11 класса.</w:t>
      </w:r>
    </w:p>
    <w:p w:rsidR="00E44E37" w:rsidRDefault="007B05A6" w:rsidP="00E44E37">
      <w:pPr>
        <w:spacing w:line="360" w:lineRule="auto"/>
        <w:ind w:firstLine="709"/>
        <w:jc w:val="both"/>
        <w:rPr>
          <w:color w:val="000000"/>
          <w:sz w:val="28"/>
          <w:szCs w:val="20"/>
        </w:rPr>
      </w:pPr>
      <w:r w:rsidRPr="00E44E37">
        <w:rPr>
          <w:color w:val="000000"/>
          <w:sz w:val="28"/>
          <w:szCs w:val="20"/>
        </w:rPr>
        <w:t>В результате исследования было установлено, что</w:t>
      </w:r>
      <w:r w:rsidR="00E44E37">
        <w:rPr>
          <w:color w:val="000000"/>
          <w:sz w:val="28"/>
          <w:szCs w:val="20"/>
        </w:rPr>
        <w:t xml:space="preserve"> </w:t>
      </w:r>
      <w:r w:rsidRPr="00E44E37">
        <w:rPr>
          <w:color w:val="000000"/>
          <w:sz w:val="28"/>
          <w:szCs w:val="20"/>
        </w:rPr>
        <w:t>профессиональный тип личности у школьников не отличается друг от друга, что ведущим является предприимчивый тип. Также было установлено, что и профессиональная направленность у школьников одна и та же, а именно направленность на себя. По результатам исследования можно сделать вывод о том, что испытуемые в возрасте 13</w:t>
      </w:r>
      <w:r w:rsidR="00E44E37">
        <w:rPr>
          <w:color w:val="000000"/>
          <w:sz w:val="28"/>
          <w:szCs w:val="20"/>
        </w:rPr>
        <w:t>–</w:t>
      </w:r>
      <w:r w:rsidR="00E44E37" w:rsidRPr="00E44E37">
        <w:rPr>
          <w:color w:val="000000"/>
          <w:sz w:val="28"/>
          <w:szCs w:val="20"/>
        </w:rPr>
        <w:t>1</w:t>
      </w:r>
      <w:r w:rsidRPr="00E44E37">
        <w:rPr>
          <w:color w:val="000000"/>
          <w:sz w:val="28"/>
          <w:szCs w:val="20"/>
        </w:rPr>
        <w:t>5 лет (9 класс), впрочем как и испытуемые в возрасте 15</w:t>
      </w:r>
      <w:r w:rsidR="00E44E37">
        <w:rPr>
          <w:color w:val="000000"/>
          <w:sz w:val="28"/>
          <w:szCs w:val="20"/>
        </w:rPr>
        <w:t>–</w:t>
      </w:r>
      <w:r w:rsidR="00E44E37" w:rsidRPr="00E44E37">
        <w:rPr>
          <w:color w:val="000000"/>
          <w:sz w:val="28"/>
          <w:szCs w:val="20"/>
        </w:rPr>
        <w:t>1</w:t>
      </w:r>
      <w:r w:rsidRPr="00E44E37">
        <w:rPr>
          <w:color w:val="000000"/>
          <w:sz w:val="28"/>
          <w:szCs w:val="20"/>
        </w:rPr>
        <w:t>7 лет (11 класс) склонны выбирать профессии, связанные с признанием в обществе, со стремлением к лидерству, к предприимчивости и связанные с некоторой агрессивностью. Предпочитают задачи, связанные с руководством, личным статусом. Профессиональные направленности этих групп также совпадают и проявляются в ориентации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Возможно такая ситуация связана с обстановкой в стране. В которой на первый план выходят индивидуальные достижения личности, ее предприимчивость, готовность к риску, уверенность в себе, умение руководить людьми и занимать лидерскую позицию в обществе.</w:t>
      </w:r>
    </w:p>
    <w:p w:rsidR="003736ED" w:rsidRDefault="003736ED" w:rsidP="00E44E37">
      <w:pPr>
        <w:spacing w:line="360" w:lineRule="auto"/>
        <w:ind w:firstLine="709"/>
        <w:jc w:val="both"/>
        <w:rPr>
          <w:color w:val="000000"/>
          <w:sz w:val="28"/>
          <w:szCs w:val="20"/>
        </w:rPr>
      </w:pPr>
    </w:p>
    <w:p w:rsidR="003736ED" w:rsidRDefault="003736ED" w:rsidP="00E44E37">
      <w:pPr>
        <w:spacing w:line="360" w:lineRule="auto"/>
        <w:ind w:firstLine="709"/>
        <w:jc w:val="both"/>
        <w:rPr>
          <w:color w:val="000000"/>
          <w:sz w:val="28"/>
          <w:szCs w:val="20"/>
        </w:rPr>
      </w:pPr>
    </w:p>
    <w:p w:rsidR="007B05A6" w:rsidRPr="00E44E37" w:rsidRDefault="007B05A6" w:rsidP="00E44E37">
      <w:pPr>
        <w:spacing w:line="360" w:lineRule="auto"/>
        <w:ind w:firstLine="709"/>
        <w:jc w:val="both"/>
        <w:rPr>
          <w:color w:val="000000"/>
          <w:sz w:val="28"/>
          <w:szCs w:val="20"/>
        </w:rPr>
      </w:pPr>
      <w:r w:rsidRPr="00E44E37">
        <w:rPr>
          <w:color w:val="000000"/>
          <w:sz w:val="28"/>
          <w:szCs w:val="20"/>
        </w:rPr>
        <w:br w:type="page"/>
      </w:r>
      <w:r w:rsidR="003736ED" w:rsidRPr="003736ED">
        <w:rPr>
          <w:b/>
          <w:color w:val="000000"/>
          <w:sz w:val="28"/>
          <w:szCs w:val="20"/>
        </w:rPr>
        <w:t>Заключение</w:t>
      </w:r>
    </w:p>
    <w:p w:rsidR="007B05A6" w:rsidRPr="00E44E37" w:rsidRDefault="007B05A6" w:rsidP="00E44E37">
      <w:pPr>
        <w:spacing w:line="360" w:lineRule="auto"/>
        <w:ind w:firstLine="709"/>
        <w:jc w:val="both"/>
        <w:rPr>
          <w:color w:val="000000"/>
          <w:sz w:val="28"/>
          <w:szCs w:val="20"/>
        </w:rPr>
      </w:pPr>
    </w:p>
    <w:p w:rsidR="007B05A6" w:rsidRPr="00E44E37" w:rsidRDefault="007B05A6" w:rsidP="00E44E37">
      <w:pPr>
        <w:spacing w:line="360" w:lineRule="auto"/>
        <w:ind w:firstLine="709"/>
        <w:jc w:val="both"/>
        <w:rPr>
          <w:color w:val="000000"/>
          <w:sz w:val="28"/>
          <w:szCs w:val="20"/>
        </w:rPr>
      </w:pPr>
      <w:r w:rsidRPr="00E44E37">
        <w:rPr>
          <w:color w:val="000000"/>
          <w:sz w:val="28"/>
          <w:szCs w:val="20"/>
        </w:rPr>
        <w:t xml:space="preserve">Целью данной работы послужило эмпирическое раскрытие такой темы как «Особенности профессионального самоопределения в юношеском возрасте». Эта тема актуальна и значима в силу того, что развитие и формирование профессионального самосознания является одним из центральных моментов становления профессионала. Не случайно </w:t>
      </w:r>
      <w:r w:rsidR="00E44E37" w:rsidRPr="00E44E37">
        <w:rPr>
          <w:color w:val="000000"/>
          <w:sz w:val="28"/>
          <w:szCs w:val="20"/>
        </w:rPr>
        <w:t>С.М.</w:t>
      </w:r>
      <w:r w:rsidR="00E44E37">
        <w:rPr>
          <w:color w:val="000000"/>
          <w:sz w:val="28"/>
          <w:szCs w:val="20"/>
        </w:rPr>
        <w:t> </w:t>
      </w:r>
      <w:r w:rsidR="00E44E37" w:rsidRPr="00E44E37">
        <w:rPr>
          <w:color w:val="000000"/>
          <w:sz w:val="28"/>
          <w:szCs w:val="20"/>
        </w:rPr>
        <w:t>Богослвский</w:t>
      </w:r>
      <w:r w:rsidRPr="00E44E37">
        <w:rPr>
          <w:color w:val="000000"/>
          <w:sz w:val="28"/>
          <w:szCs w:val="20"/>
        </w:rPr>
        <w:t xml:space="preserve">, предложивший одно из самых удачных определений профессии, писал о том, что о профессии применительно к данному человеку можно говорить лишь тогда, когда данная профессиональная деятельность «признается за профессию личным самосознанием данного лица». Не секрет, что далеко не всякая работа позволяет человеку чувствовать себя полноценным членом общества (вопреки известным лозунгам о том, что «все работы хороши» </w:t>
      </w:r>
      <w:r w:rsidR="00E44E37">
        <w:rPr>
          <w:color w:val="000000"/>
          <w:sz w:val="28"/>
          <w:szCs w:val="20"/>
        </w:rPr>
        <w:t>и т.п.</w:t>
      </w:r>
      <w:r w:rsidRPr="00E44E37">
        <w:rPr>
          <w:color w:val="000000"/>
          <w:sz w:val="28"/>
          <w:szCs w:val="20"/>
        </w:rPr>
        <w:t>). Более того, даже представители так называемых творческих профессий, вызывающие восхищение, а иногда зависть окружающих, далеко не всегда чувствуют себя достойными людьми, которым есть чем гордиться. И дело не только в том, что им не всегда</w:t>
      </w:r>
      <w:r w:rsidR="00E44E37">
        <w:rPr>
          <w:color w:val="000000"/>
          <w:sz w:val="28"/>
          <w:szCs w:val="20"/>
        </w:rPr>
        <w:t xml:space="preserve"> </w:t>
      </w:r>
      <w:r w:rsidRPr="00E44E37">
        <w:rPr>
          <w:color w:val="000000"/>
          <w:sz w:val="28"/>
          <w:szCs w:val="20"/>
        </w:rPr>
        <w:t>удается реализовать свои творения, замыслы, но и в том, что оценка их труда со стороны общества (и коллег) не всегда бывает справедливой. В итоге труд, вместо того, чтобы доставлять человеку радость самореализации, нередко приводит к серьезным страданиям и ощущению, что жизнь не сложилась. Неудачное профессиональное самоопределение и недостаточная самореализация могут стать причиной многих собственно психологических, жизненных проблем.</w:t>
      </w:r>
    </w:p>
    <w:p w:rsidR="007B05A6" w:rsidRPr="00E44E37" w:rsidRDefault="007B05A6" w:rsidP="00E44E37">
      <w:pPr>
        <w:spacing w:line="360" w:lineRule="auto"/>
        <w:ind w:firstLine="709"/>
        <w:jc w:val="both"/>
        <w:rPr>
          <w:color w:val="000000"/>
          <w:sz w:val="28"/>
          <w:szCs w:val="20"/>
        </w:rPr>
      </w:pPr>
      <w:r w:rsidRPr="00E44E37">
        <w:rPr>
          <w:color w:val="000000"/>
          <w:sz w:val="28"/>
          <w:szCs w:val="20"/>
        </w:rPr>
        <w:t>В данной работе мы осветили только некоторые аспекты вопросов, связанных с исследованием особенностей сторон профессионального самоопределения в юношеском возрасте. Дальнейшие исследования этой темы могут быть очень продуктивными, так, например, можно провести работу по определению профессионального самоопределения у студентов первого и пятого курса.</w:t>
      </w:r>
    </w:p>
    <w:p w:rsidR="007B05A6" w:rsidRPr="003736ED" w:rsidRDefault="007B05A6" w:rsidP="00E44E37">
      <w:pPr>
        <w:autoSpaceDE w:val="0"/>
        <w:autoSpaceDN w:val="0"/>
        <w:spacing w:line="360" w:lineRule="auto"/>
        <w:ind w:firstLine="709"/>
        <w:jc w:val="both"/>
        <w:rPr>
          <w:b/>
          <w:color w:val="000000"/>
          <w:sz w:val="28"/>
        </w:rPr>
      </w:pPr>
      <w:r w:rsidRPr="00E44E37">
        <w:rPr>
          <w:color w:val="000000"/>
          <w:sz w:val="28"/>
          <w:szCs w:val="20"/>
        </w:rPr>
        <w:br w:type="page"/>
      </w:r>
      <w:r w:rsidR="003736ED" w:rsidRPr="003736ED">
        <w:rPr>
          <w:b/>
          <w:color w:val="000000"/>
          <w:sz w:val="28"/>
        </w:rPr>
        <w:t>Список использованных источников</w:t>
      </w:r>
    </w:p>
    <w:p w:rsidR="007B05A6" w:rsidRPr="00E44E37" w:rsidRDefault="007B05A6" w:rsidP="00E44E37">
      <w:pPr>
        <w:autoSpaceDE w:val="0"/>
        <w:autoSpaceDN w:val="0"/>
        <w:spacing w:line="360" w:lineRule="auto"/>
        <w:ind w:firstLine="709"/>
        <w:jc w:val="both"/>
        <w:rPr>
          <w:color w:val="000000"/>
          <w:sz w:val="28"/>
        </w:rPr>
      </w:pP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Александрова</w:t>
      </w:r>
      <w:r>
        <w:rPr>
          <w:color w:val="000000"/>
          <w:sz w:val="28"/>
        </w:rPr>
        <w:t> </w:t>
      </w:r>
      <w:r w:rsidRPr="00E44E37">
        <w:rPr>
          <w:color w:val="000000"/>
          <w:sz w:val="28"/>
        </w:rPr>
        <w:t>М.Д.</w:t>
      </w:r>
      <w:r>
        <w:rPr>
          <w:color w:val="000000"/>
          <w:sz w:val="28"/>
        </w:rPr>
        <w:t> </w:t>
      </w:r>
      <w:r w:rsidRPr="00E44E37">
        <w:rPr>
          <w:color w:val="000000"/>
          <w:sz w:val="28"/>
        </w:rPr>
        <w:t>Проблемы</w:t>
      </w:r>
      <w:r w:rsidR="007B05A6" w:rsidRPr="00E44E37">
        <w:rPr>
          <w:color w:val="000000"/>
          <w:sz w:val="28"/>
        </w:rPr>
        <w:t xml:space="preserve"> социальной и психологической геронтологии. Л., 1974. – 243</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Ананьев</w:t>
      </w:r>
      <w:r>
        <w:rPr>
          <w:color w:val="000000"/>
          <w:sz w:val="28"/>
        </w:rPr>
        <w:t> </w:t>
      </w:r>
      <w:r w:rsidRPr="00E44E37">
        <w:rPr>
          <w:color w:val="000000"/>
          <w:sz w:val="28"/>
        </w:rPr>
        <w:t>Б.Г.</w:t>
      </w:r>
      <w:r>
        <w:rPr>
          <w:color w:val="000000"/>
          <w:sz w:val="28"/>
        </w:rPr>
        <w:t> </w:t>
      </w:r>
      <w:r w:rsidRPr="00E44E37">
        <w:rPr>
          <w:color w:val="000000"/>
          <w:sz w:val="28"/>
        </w:rPr>
        <w:t>Некоторые</w:t>
      </w:r>
      <w:r w:rsidR="007B05A6" w:rsidRPr="00E44E37">
        <w:rPr>
          <w:color w:val="000000"/>
          <w:sz w:val="28"/>
        </w:rPr>
        <w:t xml:space="preserve"> проблемы психологии взрослых. М., 1973. 280</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Божович</w:t>
      </w:r>
      <w:r>
        <w:rPr>
          <w:color w:val="000000"/>
          <w:sz w:val="28"/>
        </w:rPr>
        <w:t> </w:t>
      </w:r>
      <w:r w:rsidRPr="00E44E37">
        <w:rPr>
          <w:color w:val="000000"/>
          <w:sz w:val="28"/>
        </w:rPr>
        <w:t>Л.И.</w:t>
      </w:r>
      <w:r>
        <w:rPr>
          <w:color w:val="000000"/>
          <w:sz w:val="28"/>
        </w:rPr>
        <w:t> </w:t>
      </w:r>
      <w:r w:rsidRPr="00E44E37">
        <w:rPr>
          <w:color w:val="000000"/>
          <w:sz w:val="28"/>
        </w:rPr>
        <w:t>Личность</w:t>
      </w:r>
      <w:r w:rsidR="007B05A6" w:rsidRPr="00E44E37">
        <w:rPr>
          <w:color w:val="000000"/>
          <w:sz w:val="28"/>
        </w:rPr>
        <w:t xml:space="preserve"> и ее формирование в детском возрасте: Психологическое исследование. – М., 1968. – 464</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Геллерштейн</w:t>
      </w:r>
      <w:r>
        <w:rPr>
          <w:color w:val="000000"/>
          <w:sz w:val="28"/>
        </w:rPr>
        <w:t> </w:t>
      </w:r>
      <w:r w:rsidRPr="00E44E37">
        <w:rPr>
          <w:color w:val="000000"/>
          <w:sz w:val="28"/>
        </w:rPr>
        <w:t>С.Г.</w:t>
      </w:r>
      <w:r w:rsidR="007B05A6" w:rsidRPr="00E44E37">
        <w:rPr>
          <w:color w:val="000000"/>
          <w:sz w:val="28"/>
        </w:rPr>
        <w:t xml:space="preserve"> К вопросу о профессиональной психологи</w:t>
      </w:r>
      <w:r w:rsidRPr="00E44E37">
        <w:rPr>
          <w:color w:val="000000"/>
          <w:sz w:val="28"/>
        </w:rPr>
        <w:t>и</w:t>
      </w:r>
      <w:r>
        <w:rPr>
          <w:color w:val="000000"/>
          <w:sz w:val="28"/>
        </w:rPr>
        <w:t> </w:t>
      </w:r>
      <w:r w:rsidRPr="00E44E37">
        <w:rPr>
          <w:color w:val="000000"/>
          <w:sz w:val="28"/>
        </w:rPr>
        <w:t>//</w:t>
      </w:r>
      <w:r w:rsidR="007B05A6" w:rsidRPr="00E44E37">
        <w:rPr>
          <w:color w:val="000000"/>
          <w:sz w:val="28"/>
        </w:rPr>
        <w:t xml:space="preserve"> История советской психологии труда: Тексты (20</w:t>
      </w:r>
      <w:r>
        <w:rPr>
          <w:color w:val="000000"/>
          <w:sz w:val="28"/>
        </w:rPr>
        <w:t>–</w:t>
      </w:r>
      <w:r w:rsidRPr="00E44E37">
        <w:rPr>
          <w:color w:val="000000"/>
          <w:sz w:val="28"/>
        </w:rPr>
        <w:t>3</w:t>
      </w:r>
      <w:r w:rsidR="007B05A6" w:rsidRPr="00E44E37">
        <w:rPr>
          <w:color w:val="000000"/>
          <w:sz w:val="28"/>
        </w:rPr>
        <w:t>0</w:t>
      </w:r>
      <w:r w:rsidR="007B05A6" w:rsidRPr="00E44E37">
        <w:rPr>
          <w:color w:val="000000"/>
          <w:sz w:val="28"/>
          <w:vertAlign w:val="superscript"/>
        </w:rPr>
        <w:t xml:space="preserve">е </w:t>
      </w:r>
      <w:r w:rsidR="007B05A6" w:rsidRPr="00E44E37">
        <w:rPr>
          <w:color w:val="000000"/>
          <w:sz w:val="28"/>
        </w:rPr>
        <w:t xml:space="preserve">годы ХХ века)./ Под ред. </w:t>
      </w:r>
      <w:r w:rsidRPr="00E44E37">
        <w:rPr>
          <w:color w:val="000000"/>
          <w:sz w:val="28"/>
        </w:rPr>
        <w:t>Зинченко</w:t>
      </w:r>
      <w:r>
        <w:rPr>
          <w:color w:val="000000"/>
          <w:sz w:val="28"/>
        </w:rPr>
        <w:t> </w:t>
      </w:r>
      <w:r w:rsidRPr="00E44E37">
        <w:rPr>
          <w:color w:val="000000"/>
          <w:sz w:val="28"/>
        </w:rPr>
        <w:t>В.П.</w:t>
      </w:r>
      <w:r w:rsidR="007B05A6" w:rsidRPr="00E44E37">
        <w:rPr>
          <w:color w:val="000000"/>
          <w:sz w:val="28"/>
        </w:rPr>
        <w:t xml:space="preserve"> и др. – М., 1983. – 358</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 w:val="left" w:pos="993"/>
        </w:tabs>
        <w:autoSpaceDE w:val="0"/>
        <w:autoSpaceDN w:val="0"/>
        <w:spacing w:line="360" w:lineRule="auto"/>
        <w:ind w:left="0" w:firstLine="0"/>
        <w:jc w:val="both"/>
        <w:rPr>
          <w:color w:val="000000"/>
          <w:sz w:val="28"/>
        </w:rPr>
      </w:pPr>
      <w:r w:rsidRPr="00E44E37">
        <w:rPr>
          <w:color w:val="000000"/>
          <w:sz w:val="28"/>
        </w:rPr>
        <w:t>Головаха</w:t>
      </w:r>
      <w:r>
        <w:rPr>
          <w:color w:val="000000"/>
          <w:sz w:val="28"/>
        </w:rPr>
        <w:t> </w:t>
      </w:r>
      <w:r w:rsidRPr="00E44E37">
        <w:rPr>
          <w:color w:val="000000"/>
          <w:sz w:val="28"/>
        </w:rPr>
        <w:t>Е.И.</w:t>
      </w:r>
      <w:r>
        <w:rPr>
          <w:color w:val="000000"/>
          <w:sz w:val="28"/>
        </w:rPr>
        <w:t> </w:t>
      </w:r>
      <w:r w:rsidRPr="00E44E37">
        <w:rPr>
          <w:color w:val="000000"/>
          <w:sz w:val="28"/>
        </w:rPr>
        <w:t>Жизненная</w:t>
      </w:r>
      <w:r w:rsidR="007B05A6" w:rsidRPr="00E44E37">
        <w:rPr>
          <w:color w:val="000000"/>
          <w:sz w:val="28"/>
        </w:rPr>
        <w:t xml:space="preserve"> перспектива и профессиональное самоопределение молодежи./ АН УССР/, ин</w:t>
      </w:r>
      <w:r>
        <w:rPr>
          <w:color w:val="000000"/>
          <w:sz w:val="28"/>
        </w:rPr>
        <w:noBreakHyphen/>
      </w:r>
      <w:r w:rsidRPr="00E44E37">
        <w:rPr>
          <w:color w:val="000000"/>
          <w:sz w:val="28"/>
        </w:rPr>
        <w:t xml:space="preserve">т </w:t>
      </w:r>
      <w:r w:rsidR="007B05A6" w:rsidRPr="00E44E37">
        <w:rPr>
          <w:color w:val="000000"/>
          <w:sz w:val="28"/>
        </w:rPr>
        <w:t>философии. – Киев, 1986. – 142</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Зелинченко</w:t>
      </w:r>
      <w:r>
        <w:rPr>
          <w:color w:val="000000"/>
          <w:sz w:val="28"/>
        </w:rPr>
        <w:t> </w:t>
      </w:r>
      <w:r w:rsidRPr="00E44E37">
        <w:rPr>
          <w:color w:val="000000"/>
          <w:sz w:val="28"/>
        </w:rPr>
        <w:t>А.И.</w:t>
      </w:r>
      <w:r w:rsidR="007B05A6" w:rsidRPr="00E44E37">
        <w:rPr>
          <w:color w:val="000000"/>
          <w:sz w:val="28"/>
        </w:rPr>
        <w:t xml:space="preserve">, </w:t>
      </w:r>
      <w:r w:rsidRPr="00E44E37">
        <w:rPr>
          <w:color w:val="000000"/>
          <w:sz w:val="28"/>
        </w:rPr>
        <w:t>Шмелев</w:t>
      </w:r>
      <w:r>
        <w:rPr>
          <w:color w:val="000000"/>
          <w:sz w:val="28"/>
        </w:rPr>
        <w:t> </w:t>
      </w:r>
      <w:r w:rsidRPr="00E44E37">
        <w:rPr>
          <w:color w:val="000000"/>
          <w:sz w:val="28"/>
        </w:rPr>
        <w:t>А.Г.</w:t>
      </w:r>
      <w:r>
        <w:rPr>
          <w:color w:val="000000"/>
          <w:sz w:val="28"/>
        </w:rPr>
        <w:t> </w:t>
      </w:r>
      <w:r w:rsidRPr="00E44E37">
        <w:rPr>
          <w:color w:val="000000"/>
          <w:sz w:val="28"/>
        </w:rPr>
        <w:t>//</w:t>
      </w:r>
      <w:r w:rsidR="007B05A6" w:rsidRPr="00E44E37">
        <w:rPr>
          <w:color w:val="000000"/>
          <w:sz w:val="28"/>
        </w:rPr>
        <w:t xml:space="preserve"> Вестник МГУ, серия </w:t>
      </w:r>
      <w:r>
        <w:rPr>
          <w:color w:val="000000"/>
          <w:sz w:val="28"/>
        </w:rPr>
        <w:t>«</w:t>
      </w:r>
      <w:r w:rsidR="007B05A6" w:rsidRPr="00E44E37">
        <w:rPr>
          <w:color w:val="000000"/>
          <w:sz w:val="28"/>
        </w:rPr>
        <w:t>Психология</w:t>
      </w:r>
      <w:r>
        <w:rPr>
          <w:color w:val="000000"/>
          <w:sz w:val="28"/>
        </w:rPr>
        <w:t>»</w:t>
      </w:r>
      <w:r w:rsidR="007B05A6" w:rsidRPr="00E44E37">
        <w:rPr>
          <w:color w:val="000000"/>
          <w:sz w:val="28"/>
        </w:rPr>
        <w:t xml:space="preserve">, 1987, </w:t>
      </w:r>
      <w:r>
        <w:rPr>
          <w:color w:val="000000"/>
          <w:sz w:val="28"/>
        </w:rPr>
        <w:t>№</w:t>
      </w:r>
      <w:r w:rsidRPr="00E44E37">
        <w:rPr>
          <w:color w:val="000000"/>
          <w:sz w:val="28"/>
        </w:rPr>
        <w:t>4</w:t>
      </w:r>
      <w:r w:rsidR="007B05A6" w:rsidRPr="00E44E37">
        <w:rPr>
          <w:color w:val="000000"/>
          <w:sz w:val="28"/>
        </w:rPr>
        <w:t>. – с.</w:t>
      </w:r>
      <w:r>
        <w:rPr>
          <w:color w:val="000000"/>
          <w:sz w:val="28"/>
        </w:rPr>
        <w:t> </w:t>
      </w:r>
      <w:r w:rsidRPr="00E44E37">
        <w:rPr>
          <w:color w:val="000000"/>
          <w:sz w:val="28"/>
        </w:rPr>
        <w:t>14</w:t>
      </w:r>
      <w:r w:rsidR="007B05A6" w:rsidRPr="00E44E37">
        <w:rPr>
          <w:color w:val="000000"/>
          <w:sz w:val="28"/>
        </w:rPr>
        <w:t xml:space="preserve"> – 17.</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Иванчик</w:t>
      </w:r>
      <w:r>
        <w:rPr>
          <w:color w:val="000000"/>
          <w:sz w:val="28"/>
        </w:rPr>
        <w:t> </w:t>
      </w:r>
      <w:r w:rsidRPr="00E44E37">
        <w:rPr>
          <w:color w:val="000000"/>
          <w:sz w:val="28"/>
        </w:rPr>
        <w:t>Т.Ф.</w:t>
      </w:r>
      <w:r w:rsidR="007B05A6" w:rsidRPr="00E44E37">
        <w:rPr>
          <w:color w:val="000000"/>
          <w:sz w:val="28"/>
        </w:rPr>
        <w:t xml:space="preserve"> К вопросу о формировании значимой направленности личност</w:t>
      </w:r>
      <w:r w:rsidRPr="00E44E37">
        <w:rPr>
          <w:color w:val="000000"/>
          <w:sz w:val="28"/>
        </w:rPr>
        <w:t>и</w:t>
      </w:r>
      <w:r>
        <w:rPr>
          <w:color w:val="000000"/>
          <w:sz w:val="28"/>
        </w:rPr>
        <w:t> </w:t>
      </w:r>
      <w:r w:rsidRPr="00E44E37">
        <w:rPr>
          <w:color w:val="000000"/>
          <w:sz w:val="28"/>
        </w:rPr>
        <w:t>//</w:t>
      </w:r>
      <w:r w:rsidR="007B05A6" w:rsidRPr="00E44E37">
        <w:rPr>
          <w:color w:val="000000"/>
          <w:sz w:val="28"/>
        </w:rPr>
        <w:t xml:space="preserve"> Актуальные проблемы социальной психологии: Материалы всесоюзного симпозиума. Кострома, 1986. – с.</w:t>
      </w:r>
      <w:r>
        <w:rPr>
          <w:color w:val="000000"/>
          <w:sz w:val="28"/>
        </w:rPr>
        <w:t> </w:t>
      </w:r>
      <w:r w:rsidRPr="00E44E37">
        <w:rPr>
          <w:color w:val="000000"/>
          <w:sz w:val="28"/>
        </w:rPr>
        <w:t>46</w:t>
      </w:r>
      <w:r w:rsidR="007B05A6" w:rsidRPr="00E44E37">
        <w:rPr>
          <w:color w:val="000000"/>
          <w:sz w:val="28"/>
        </w:rPr>
        <w:t xml:space="preserve"> – 48.</w:t>
      </w:r>
    </w:p>
    <w:p w:rsidR="007B05A6" w:rsidRPr="00E44E37" w:rsidRDefault="007B05A6"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Кан-</w:t>
      </w:r>
      <w:r w:rsidR="00E44E37" w:rsidRPr="00E44E37">
        <w:rPr>
          <w:color w:val="000000"/>
          <w:sz w:val="28"/>
        </w:rPr>
        <w:t>Калик</w:t>
      </w:r>
      <w:r w:rsidR="00E44E37">
        <w:rPr>
          <w:color w:val="000000"/>
          <w:sz w:val="28"/>
        </w:rPr>
        <w:t> </w:t>
      </w:r>
      <w:r w:rsidR="00E44E37" w:rsidRPr="00E44E37">
        <w:rPr>
          <w:color w:val="000000"/>
          <w:sz w:val="28"/>
        </w:rPr>
        <w:t>В.А.</w:t>
      </w:r>
      <w:r w:rsidRPr="00E44E37">
        <w:rPr>
          <w:color w:val="000000"/>
          <w:sz w:val="28"/>
        </w:rPr>
        <w:t xml:space="preserve"> К разработке теории общего и профессионального развития личности специалиста в ВУЗе</w:t>
      </w:r>
      <w:r w:rsidR="00E44E37" w:rsidRPr="00E44E37">
        <w:rPr>
          <w:color w:val="000000"/>
          <w:sz w:val="28"/>
        </w:rPr>
        <w:t>.</w:t>
      </w:r>
      <w:r w:rsidR="00E44E37">
        <w:rPr>
          <w:color w:val="000000"/>
          <w:sz w:val="28"/>
        </w:rPr>
        <w:t> </w:t>
      </w:r>
      <w:r w:rsidR="00E44E37" w:rsidRPr="00E44E37">
        <w:rPr>
          <w:color w:val="000000"/>
          <w:sz w:val="28"/>
        </w:rPr>
        <w:t>//</w:t>
      </w:r>
      <w:r w:rsidRPr="00E44E37">
        <w:rPr>
          <w:color w:val="000000"/>
          <w:sz w:val="28"/>
        </w:rPr>
        <w:t xml:space="preserve"> Формирование личности специалиста в ВУЗе. Сб. науч. тр. </w:t>
      </w:r>
      <w:r w:rsidR="00E44E37">
        <w:rPr>
          <w:color w:val="000000"/>
          <w:sz w:val="28"/>
        </w:rPr>
        <w:t>–</w:t>
      </w:r>
      <w:r w:rsidR="00E44E37" w:rsidRPr="00E44E37">
        <w:rPr>
          <w:color w:val="000000"/>
          <w:sz w:val="28"/>
        </w:rPr>
        <w:t xml:space="preserve"> </w:t>
      </w:r>
      <w:r w:rsidRPr="00E44E37">
        <w:rPr>
          <w:color w:val="000000"/>
          <w:sz w:val="28"/>
        </w:rPr>
        <w:t>Грозный, 1980. С.</w:t>
      </w:r>
      <w:r w:rsidR="00E44E37">
        <w:rPr>
          <w:color w:val="000000"/>
          <w:sz w:val="28"/>
        </w:rPr>
        <w:t> </w:t>
      </w:r>
      <w:r w:rsidR="00E44E37" w:rsidRPr="00E44E37">
        <w:rPr>
          <w:color w:val="000000"/>
          <w:sz w:val="28"/>
        </w:rPr>
        <w:t>5</w:t>
      </w:r>
      <w:r w:rsidR="00E44E37">
        <w:rPr>
          <w:color w:val="000000"/>
          <w:sz w:val="28"/>
        </w:rPr>
        <w:t>–</w:t>
      </w:r>
      <w:r w:rsidR="00E44E37" w:rsidRPr="00E44E37">
        <w:rPr>
          <w:color w:val="000000"/>
          <w:sz w:val="28"/>
        </w:rPr>
        <w:t>1</w:t>
      </w:r>
      <w:r w:rsidRPr="00E44E37">
        <w:rPr>
          <w:color w:val="000000"/>
          <w:sz w:val="28"/>
        </w:rPr>
        <w:t>3.</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Климов</w:t>
      </w:r>
      <w:r>
        <w:rPr>
          <w:color w:val="000000"/>
          <w:sz w:val="28"/>
        </w:rPr>
        <w:t> </w:t>
      </w:r>
      <w:r w:rsidRPr="00E44E37">
        <w:rPr>
          <w:color w:val="000000"/>
          <w:sz w:val="28"/>
        </w:rPr>
        <w:t>Е.А.</w:t>
      </w:r>
      <w:r>
        <w:rPr>
          <w:color w:val="000000"/>
          <w:sz w:val="28"/>
        </w:rPr>
        <w:t> </w:t>
      </w:r>
      <w:r w:rsidRPr="00E44E37">
        <w:rPr>
          <w:color w:val="000000"/>
          <w:sz w:val="28"/>
        </w:rPr>
        <w:t>Психолого</w:t>
      </w:r>
      <w:r w:rsidR="007B05A6" w:rsidRPr="00E44E37">
        <w:rPr>
          <w:color w:val="000000"/>
          <w:sz w:val="28"/>
        </w:rPr>
        <w:t xml:space="preserve">-педагогические проблемы профессиональной консультации. – М., 1983. </w:t>
      </w:r>
      <w:r>
        <w:rPr>
          <w:color w:val="000000"/>
          <w:sz w:val="28"/>
        </w:rPr>
        <w:t>–</w:t>
      </w:r>
      <w:r w:rsidRPr="00E44E37">
        <w:rPr>
          <w:color w:val="000000"/>
          <w:sz w:val="28"/>
        </w:rPr>
        <w:t xml:space="preserve"> </w:t>
      </w:r>
      <w:r>
        <w:rPr>
          <w:color w:val="000000"/>
          <w:sz w:val="28"/>
        </w:rPr>
        <w:t>№</w:t>
      </w:r>
      <w:r w:rsidRPr="00E44E37">
        <w:rPr>
          <w:color w:val="000000"/>
          <w:sz w:val="28"/>
        </w:rPr>
        <w:t>2</w:t>
      </w:r>
      <w:r w:rsidR="007B05A6" w:rsidRPr="00E44E37">
        <w:rPr>
          <w:color w:val="000000"/>
          <w:sz w:val="28"/>
        </w:rPr>
        <w:t>.</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Ковалев</w:t>
      </w:r>
      <w:r>
        <w:rPr>
          <w:color w:val="000000"/>
          <w:sz w:val="28"/>
        </w:rPr>
        <w:t> </w:t>
      </w:r>
      <w:r w:rsidRPr="00E44E37">
        <w:rPr>
          <w:color w:val="000000"/>
          <w:sz w:val="28"/>
        </w:rPr>
        <w:t>А.Г.</w:t>
      </w:r>
      <w:r>
        <w:rPr>
          <w:color w:val="000000"/>
          <w:sz w:val="28"/>
        </w:rPr>
        <w:t> </w:t>
      </w:r>
      <w:r w:rsidRPr="00E44E37">
        <w:rPr>
          <w:color w:val="000000"/>
          <w:sz w:val="28"/>
        </w:rPr>
        <w:t>Психология</w:t>
      </w:r>
      <w:r w:rsidR="007B05A6" w:rsidRPr="00E44E37">
        <w:rPr>
          <w:color w:val="000000"/>
          <w:sz w:val="28"/>
        </w:rPr>
        <w:t xml:space="preserve"> личности. 3</w:t>
      </w:r>
      <w:r>
        <w:rPr>
          <w:color w:val="000000"/>
          <w:sz w:val="28"/>
        </w:rPr>
        <w:noBreakHyphen/>
      </w:r>
      <w:r w:rsidRPr="00E44E37">
        <w:rPr>
          <w:color w:val="000000"/>
          <w:sz w:val="28"/>
        </w:rPr>
        <w:t>е</w:t>
      </w:r>
      <w:r w:rsidR="007B05A6" w:rsidRPr="00E44E37">
        <w:rPr>
          <w:color w:val="000000"/>
          <w:sz w:val="28"/>
        </w:rPr>
        <w:t xml:space="preserve"> изд., переработ. и доп. М., 1970. – 391</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Ковалев</w:t>
      </w:r>
      <w:r>
        <w:rPr>
          <w:color w:val="000000"/>
          <w:sz w:val="28"/>
        </w:rPr>
        <w:t> </w:t>
      </w:r>
      <w:r w:rsidRPr="00E44E37">
        <w:rPr>
          <w:color w:val="000000"/>
          <w:sz w:val="28"/>
        </w:rPr>
        <w:t>В.И.</w:t>
      </w:r>
      <w:r>
        <w:rPr>
          <w:color w:val="000000"/>
          <w:sz w:val="28"/>
        </w:rPr>
        <w:t> </w:t>
      </w:r>
      <w:r w:rsidRPr="00E44E37">
        <w:rPr>
          <w:color w:val="000000"/>
          <w:sz w:val="28"/>
        </w:rPr>
        <w:t>Мотивы</w:t>
      </w:r>
      <w:r w:rsidR="007B05A6" w:rsidRPr="00E44E37">
        <w:rPr>
          <w:color w:val="000000"/>
          <w:sz w:val="28"/>
        </w:rPr>
        <w:t xml:space="preserve"> поведения и деятельности</w:t>
      </w:r>
      <w:r>
        <w:rPr>
          <w:color w:val="000000"/>
          <w:sz w:val="28"/>
        </w:rPr>
        <w:t xml:space="preserve"> / </w:t>
      </w:r>
      <w:r w:rsidRPr="00E44E37">
        <w:rPr>
          <w:color w:val="000000"/>
          <w:sz w:val="28"/>
        </w:rPr>
        <w:t>Отв</w:t>
      </w:r>
      <w:r w:rsidR="007B05A6" w:rsidRPr="00E44E37">
        <w:rPr>
          <w:color w:val="000000"/>
          <w:sz w:val="28"/>
        </w:rPr>
        <w:t xml:space="preserve">. ред. </w:t>
      </w:r>
      <w:r w:rsidRPr="00E44E37">
        <w:rPr>
          <w:color w:val="000000"/>
          <w:sz w:val="28"/>
        </w:rPr>
        <w:t>А.А.</w:t>
      </w:r>
      <w:r>
        <w:rPr>
          <w:color w:val="000000"/>
          <w:sz w:val="28"/>
        </w:rPr>
        <w:t> </w:t>
      </w:r>
      <w:r w:rsidRPr="00E44E37">
        <w:rPr>
          <w:color w:val="000000"/>
          <w:sz w:val="28"/>
        </w:rPr>
        <w:t>Бодалев</w:t>
      </w:r>
      <w:r w:rsidR="007B05A6" w:rsidRPr="00E44E37">
        <w:rPr>
          <w:color w:val="000000"/>
          <w:sz w:val="28"/>
        </w:rPr>
        <w:t>; АН СССР, Ин</w:t>
      </w:r>
      <w:r>
        <w:rPr>
          <w:color w:val="000000"/>
          <w:sz w:val="28"/>
        </w:rPr>
        <w:noBreakHyphen/>
      </w:r>
      <w:r w:rsidRPr="00E44E37">
        <w:rPr>
          <w:color w:val="000000"/>
          <w:sz w:val="28"/>
        </w:rPr>
        <w:t xml:space="preserve">т </w:t>
      </w:r>
      <w:r w:rsidR="007B05A6" w:rsidRPr="00E44E37">
        <w:rPr>
          <w:color w:val="000000"/>
          <w:sz w:val="28"/>
        </w:rPr>
        <w:t>психологии. – М., 1988. – 191</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Пряжников</w:t>
      </w:r>
      <w:r>
        <w:rPr>
          <w:color w:val="000000"/>
          <w:sz w:val="28"/>
        </w:rPr>
        <w:t> </w:t>
      </w:r>
      <w:r w:rsidRPr="00E44E37">
        <w:rPr>
          <w:color w:val="000000"/>
          <w:sz w:val="28"/>
        </w:rPr>
        <w:t>Н.С.</w:t>
      </w:r>
      <w:r>
        <w:rPr>
          <w:color w:val="000000"/>
          <w:sz w:val="28"/>
        </w:rPr>
        <w:t> </w:t>
      </w:r>
      <w:r w:rsidRPr="00E44E37">
        <w:rPr>
          <w:color w:val="000000"/>
          <w:sz w:val="28"/>
        </w:rPr>
        <w:t>Профессиональное</w:t>
      </w:r>
      <w:r w:rsidR="007B05A6" w:rsidRPr="00E44E37">
        <w:rPr>
          <w:color w:val="000000"/>
          <w:sz w:val="28"/>
        </w:rPr>
        <w:t xml:space="preserve"> и личностное самоопределение. – М., 1996.</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Пряжников</w:t>
      </w:r>
      <w:r>
        <w:rPr>
          <w:color w:val="000000"/>
          <w:sz w:val="28"/>
        </w:rPr>
        <w:t> </w:t>
      </w:r>
      <w:r w:rsidRPr="00E44E37">
        <w:rPr>
          <w:color w:val="000000"/>
          <w:sz w:val="28"/>
        </w:rPr>
        <w:t>Н.С.</w:t>
      </w:r>
      <w:r w:rsidR="007B05A6" w:rsidRPr="00E44E37">
        <w:rPr>
          <w:color w:val="000000"/>
          <w:sz w:val="28"/>
        </w:rPr>
        <w:t xml:space="preserve">, </w:t>
      </w:r>
      <w:r w:rsidRPr="00E44E37">
        <w:rPr>
          <w:color w:val="000000"/>
          <w:sz w:val="28"/>
        </w:rPr>
        <w:t>Пряжникова</w:t>
      </w:r>
      <w:r>
        <w:rPr>
          <w:color w:val="000000"/>
          <w:sz w:val="28"/>
        </w:rPr>
        <w:t> </w:t>
      </w:r>
      <w:r w:rsidRPr="00E44E37">
        <w:rPr>
          <w:color w:val="000000"/>
          <w:sz w:val="28"/>
        </w:rPr>
        <w:t>Е.Ю.</w:t>
      </w:r>
      <w:r>
        <w:rPr>
          <w:color w:val="000000"/>
          <w:sz w:val="28"/>
        </w:rPr>
        <w:t> </w:t>
      </w:r>
      <w:r w:rsidRPr="00E44E37">
        <w:rPr>
          <w:color w:val="000000"/>
          <w:sz w:val="28"/>
        </w:rPr>
        <w:t>Психология</w:t>
      </w:r>
      <w:r w:rsidR="007B05A6" w:rsidRPr="00E44E37">
        <w:rPr>
          <w:color w:val="000000"/>
          <w:sz w:val="28"/>
        </w:rPr>
        <w:t xml:space="preserve"> труда и человеческого достоинства: Учеб. пособие для студентов ВУЗов. – М., 2001. – 480</w:t>
      </w:r>
      <w:r>
        <w:rPr>
          <w:color w:val="000000"/>
          <w:sz w:val="28"/>
        </w:rPr>
        <w:t> </w:t>
      </w:r>
      <w:r w:rsidRPr="00E44E37">
        <w:rPr>
          <w:color w:val="000000"/>
          <w:sz w:val="28"/>
        </w:rPr>
        <w:t>с.</w:t>
      </w:r>
    </w:p>
    <w:p w:rsidR="007B05A6" w:rsidRPr="00E44E37" w:rsidRDefault="007B05A6"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Психологическое обеспечение профессиональной деятельност</w:t>
      </w:r>
      <w:r w:rsidR="00E44E37" w:rsidRPr="00E44E37">
        <w:rPr>
          <w:color w:val="000000"/>
          <w:sz w:val="28"/>
        </w:rPr>
        <w:t>и</w:t>
      </w:r>
      <w:r w:rsidR="00E44E37">
        <w:rPr>
          <w:color w:val="000000"/>
          <w:sz w:val="28"/>
        </w:rPr>
        <w:t> </w:t>
      </w:r>
      <w:r w:rsidR="00E44E37" w:rsidRPr="00E44E37">
        <w:rPr>
          <w:color w:val="000000"/>
          <w:sz w:val="28"/>
        </w:rPr>
        <w:t>//</w:t>
      </w:r>
      <w:r w:rsidRPr="00E44E37">
        <w:rPr>
          <w:color w:val="000000"/>
          <w:sz w:val="28"/>
        </w:rPr>
        <w:t xml:space="preserve"> под ред. </w:t>
      </w:r>
      <w:r w:rsidR="00E44E37" w:rsidRPr="00E44E37">
        <w:rPr>
          <w:color w:val="000000"/>
          <w:sz w:val="28"/>
        </w:rPr>
        <w:t>Г.С.</w:t>
      </w:r>
      <w:r w:rsidR="00E44E37">
        <w:rPr>
          <w:color w:val="000000"/>
          <w:sz w:val="28"/>
        </w:rPr>
        <w:t> </w:t>
      </w:r>
      <w:r w:rsidR="00E44E37" w:rsidRPr="00E44E37">
        <w:rPr>
          <w:color w:val="000000"/>
          <w:sz w:val="28"/>
        </w:rPr>
        <w:t>Никифорова</w:t>
      </w:r>
      <w:r w:rsidRPr="00E44E37">
        <w:rPr>
          <w:color w:val="000000"/>
          <w:sz w:val="28"/>
        </w:rPr>
        <w:t>. – С.-Петербург, 1991. – 152</w:t>
      </w:r>
      <w:r w:rsidR="00E44E37">
        <w:rPr>
          <w:color w:val="000000"/>
          <w:sz w:val="28"/>
        </w:rPr>
        <w:t> </w:t>
      </w:r>
      <w:r w:rsidR="00E44E37"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Рудик</w:t>
      </w:r>
      <w:r>
        <w:rPr>
          <w:color w:val="000000"/>
          <w:sz w:val="28"/>
        </w:rPr>
        <w:t> </w:t>
      </w:r>
      <w:r w:rsidRPr="00E44E37">
        <w:rPr>
          <w:color w:val="000000"/>
          <w:sz w:val="28"/>
        </w:rPr>
        <w:t>П.А.</w:t>
      </w:r>
      <w:r>
        <w:rPr>
          <w:color w:val="000000"/>
          <w:sz w:val="28"/>
        </w:rPr>
        <w:t> </w:t>
      </w:r>
      <w:r w:rsidRPr="00E44E37">
        <w:rPr>
          <w:color w:val="000000"/>
          <w:sz w:val="28"/>
        </w:rPr>
        <w:t>Мотивы</w:t>
      </w:r>
      <w:r w:rsidR="007B05A6" w:rsidRPr="00E44E37">
        <w:rPr>
          <w:color w:val="000000"/>
          <w:sz w:val="28"/>
        </w:rPr>
        <w:t xml:space="preserve"> поведения деятельности. М.: 1988. – 136</w:t>
      </w:r>
      <w:r>
        <w:rPr>
          <w:color w:val="000000"/>
          <w:sz w:val="28"/>
        </w:rPr>
        <w:t> </w:t>
      </w:r>
      <w:r w:rsidRPr="00E44E37">
        <w:rPr>
          <w:color w:val="000000"/>
          <w:sz w:val="28"/>
        </w:rPr>
        <w:t>с.</w:t>
      </w:r>
    </w:p>
    <w:p w:rsidR="007B05A6" w:rsidRPr="00E44E37" w:rsidRDefault="00E44E37" w:rsidP="003736ED">
      <w:pPr>
        <w:numPr>
          <w:ilvl w:val="0"/>
          <w:numId w:val="8"/>
        </w:numPr>
        <w:tabs>
          <w:tab w:val="clear" w:pos="1080"/>
          <w:tab w:val="num" w:pos="360"/>
        </w:tabs>
        <w:autoSpaceDE w:val="0"/>
        <w:autoSpaceDN w:val="0"/>
        <w:spacing w:line="360" w:lineRule="auto"/>
        <w:ind w:left="0" w:firstLine="0"/>
        <w:jc w:val="both"/>
        <w:rPr>
          <w:color w:val="000000"/>
          <w:sz w:val="28"/>
        </w:rPr>
      </w:pPr>
      <w:r w:rsidRPr="00E44E37">
        <w:rPr>
          <w:color w:val="000000"/>
          <w:sz w:val="28"/>
        </w:rPr>
        <w:t>Шавир</w:t>
      </w:r>
      <w:r>
        <w:rPr>
          <w:color w:val="000000"/>
          <w:sz w:val="28"/>
        </w:rPr>
        <w:t> </w:t>
      </w:r>
      <w:r w:rsidRPr="00E44E37">
        <w:rPr>
          <w:color w:val="000000"/>
          <w:sz w:val="28"/>
        </w:rPr>
        <w:t>П.А.</w:t>
      </w:r>
      <w:r>
        <w:rPr>
          <w:color w:val="000000"/>
          <w:sz w:val="28"/>
        </w:rPr>
        <w:t> </w:t>
      </w:r>
      <w:r w:rsidRPr="00E44E37">
        <w:rPr>
          <w:color w:val="000000"/>
          <w:sz w:val="28"/>
        </w:rPr>
        <w:t>Психология</w:t>
      </w:r>
      <w:r w:rsidR="007B05A6" w:rsidRPr="00E44E37">
        <w:rPr>
          <w:color w:val="000000"/>
          <w:sz w:val="28"/>
        </w:rPr>
        <w:t xml:space="preserve"> профессионального самоопределения в ранней юности. – М., 1981. – 95</w:t>
      </w:r>
      <w:r>
        <w:rPr>
          <w:color w:val="000000"/>
          <w:sz w:val="28"/>
        </w:rPr>
        <w:t> </w:t>
      </w:r>
      <w:r w:rsidRPr="00E44E37">
        <w:rPr>
          <w:color w:val="000000"/>
          <w:sz w:val="28"/>
        </w:rPr>
        <w:t>с.</w:t>
      </w:r>
      <w:bookmarkStart w:id="0" w:name="_GoBack"/>
      <w:bookmarkEnd w:id="0"/>
    </w:p>
    <w:sectPr w:rsidR="007B05A6" w:rsidRPr="00E44E37" w:rsidSect="00E44E37">
      <w:headerReference w:type="even" r:id="rId7"/>
      <w:headerReference w:type="default" r:id="rId8"/>
      <w:footerReference w:type="even"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3F" w:rsidRDefault="0096183F">
      <w:r>
        <w:separator/>
      </w:r>
    </w:p>
  </w:endnote>
  <w:endnote w:type="continuationSeparator" w:id="0">
    <w:p w:rsidR="0096183F" w:rsidRDefault="0096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1B" w:rsidRDefault="00AA261B">
    <w:pPr>
      <w:pStyle w:val="a5"/>
      <w:framePr w:wrap="around" w:vAnchor="text" w:hAnchor="margin" w:xAlign="center" w:y="1"/>
      <w:rPr>
        <w:rStyle w:val="a7"/>
      </w:rPr>
    </w:pPr>
  </w:p>
  <w:p w:rsidR="00AA261B" w:rsidRDefault="00AA26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3F" w:rsidRDefault="0096183F">
      <w:r>
        <w:separator/>
      </w:r>
    </w:p>
  </w:footnote>
  <w:footnote w:type="continuationSeparator" w:id="0">
    <w:p w:rsidR="0096183F" w:rsidRDefault="0096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1B" w:rsidRDefault="00AA261B" w:rsidP="007B05A6">
    <w:pPr>
      <w:pStyle w:val="aa"/>
      <w:framePr w:wrap="around" w:vAnchor="text" w:hAnchor="margin" w:xAlign="center" w:y="1"/>
      <w:rPr>
        <w:rStyle w:val="a7"/>
      </w:rPr>
    </w:pPr>
  </w:p>
  <w:p w:rsidR="00AA261B" w:rsidRDefault="00AA261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61B" w:rsidRDefault="000D2814" w:rsidP="007B05A6">
    <w:pPr>
      <w:pStyle w:val="aa"/>
      <w:framePr w:wrap="around" w:vAnchor="text" w:hAnchor="margin" w:xAlign="center" w:y="1"/>
      <w:rPr>
        <w:rStyle w:val="a7"/>
      </w:rPr>
    </w:pPr>
    <w:r>
      <w:rPr>
        <w:rStyle w:val="a7"/>
        <w:noProof/>
      </w:rPr>
      <w:t>2</w:t>
    </w:r>
  </w:p>
  <w:p w:rsidR="00AA261B" w:rsidRDefault="00AA261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E23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3832F84"/>
    <w:multiLevelType w:val="hybridMultilevel"/>
    <w:tmpl w:val="FF2017B8"/>
    <w:lvl w:ilvl="0" w:tplc="FFFFFFFF">
      <w:start w:val="1"/>
      <w:numFmt w:val="decimal"/>
      <w:lvlText w:val="%1)"/>
      <w:lvlJc w:val="left"/>
      <w:pPr>
        <w:tabs>
          <w:tab w:val="num" w:pos="1774"/>
        </w:tabs>
        <w:ind w:left="1774" w:hanging="106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4EF3BA0"/>
    <w:multiLevelType w:val="hybridMultilevel"/>
    <w:tmpl w:val="66EE2D30"/>
    <w:lvl w:ilvl="0" w:tplc="FFFFFFFF">
      <w:start w:val="1"/>
      <w:numFmt w:val="bullet"/>
      <w:lvlText w:val=""/>
      <w:lvlJc w:val="left"/>
      <w:pPr>
        <w:tabs>
          <w:tab w:val="num" w:pos="1144"/>
        </w:tabs>
        <w:ind w:left="1144" w:hanging="360"/>
      </w:pPr>
      <w:rPr>
        <w:rFonts w:ascii="Symbol" w:hAnsi="Symbol" w:hint="default"/>
        <w:color w:val="auto"/>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3">
    <w:nsid w:val="15B03347"/>
    <w:multiLevelType w:val="hybridMultilevel"/>
    <w:tmpl w:val="D80A9812"/>
    <w:lvl w:ilvl="0" w:tplc="FFFFFFFF">
      <w:start w:val="1"/>
      <w:numFmt w:val="bullet"/>
      <w:lvlText w:val=""/>
      <w:lvlJc w:val="left"/>
      <w:pPr>
        <w:tabs>
          <w:tab w:val="num" w:pos="1144"/>
        </w:tabs>
        <w:ind w:left="1144" w:hanging="360"/>
      </w:pPr>
      <w:rPr>
        <w:rFonts w:ascii="Wingdings" w:hAnsi="Wingdings" w:hint="default"/>
        <w:color w:val="auto"/>
      </w:rPr>
    </w:lvl>
    <w:lvl w:ilvl="1" w:tplc="FFFFFFFF" w:tentative="1">
      <w:start w:val="1"/>
      <w:numFmt w:val="bullet"/>
      <w:lvlText w:val="o"/>
      <w:lvlJc w:val="left"/>
      <w:pPr>
        <w:tabs>
          <w:tab w:val="num" w:pos="1515"/>
        </w:tabs>
        <w:ind w:left="1515" w:hanging="360"/>
      </w:pPr>
      <w:rPr>
        <w:rFonts w:ascii="Courier New" w:hAnsi="Courier New" w:hint="default"/>
      </w:rPr>
    </w:lvl>
    <w:lvl w:ilvl="2" w:tplc="FFFFFFFF" w:tentative="1">
      <w:start w:val="1"/>
      <w:numFmt w:val="bullet"/>
      <w:lvlText w:val=""/>
      <w:lvlJc w:val="left"/>
      <w:pPr>
        <w:tabs>
          <w:tab w:val="num" w:pos="2235"/>
        </w:tabs>
        <w:ind w:left="2235" w:hanging="360"/>
      </w:pPr>
      <w:rPr>
        <w:rFonts w:ascii="Wingdings" w:hAnsi="Wingdings" w:hint="default"/>
      </w:rPr>
    </w:lvl>
    <w:lvl w:ilvl="3" w:tplc="FFFFFFFF" w:tentative="1">
      <w:start w:val="1"/>
      <w:numFmt w:val="bullet"/>
      <w:lvlText w:val=""/>
      <w:lvlJc w:val="left"/>
      <w:pPr>
        <w:tabs>
          <w:tab w:val="num" w:pos="2955"/>
        </w:tabs>
        <w:ind w:left="2955" w:hanging="360"/>
      </w:pPr>
      <w:rPr>
        <w:rFonts w:ascii="Symbol" w:hAnsi="Symbol" w:hint="default"/>
      </w:rPr>
    </w:lvl>
    <w:lvl w:ilvl="4" w:tplc="FFFFFFFF" w:tentative="1">
      <w:start w:val="1"/>
      <w:numFmt w:val="bullet"/>
      <w:lvlText w:val="o"/>
      <w:lvlJc w:val="left"/>
      <w:pPr>
        <w:tabs>
          <w:tab w:val="num" w:pos="3675"/>
        </w:tabs>
        <w:ind w:left="3675" w:hanging="360"/>
      </w:pPr>
      <w:rPr>
        <w:rFonts w:ascii="Courier New" w:hAnsi="Courier New" w:hint="default"/>
      </w:rPr>
    </w:lvl>
    <w:lvl w:ilvl="5" w:tplc="FFFFFFFF" w:tentative="1">
      <w:start w:val="1"/>
      <w:numFmt w:val="bullet"/>
      <w:lvlText w:val=""/>
      <w:lvlJc w:val="left"/>
      <w:pPr>
        <w:tabs>
          <w:tab w:val="num" w:pos="4395"/>
        </w:tabs>
        <w:ind w:left="4395" w:hanging="360"/>
      </w:pPr>
      <w:rPr>
        <w:rFonts w:ascii="Wingdings" w:hAnsi="Wingdings" w:hint="default"/>
      </w:rPr>
    </w:lvl>
    <w:lvl w:ilvl="6" w:tplc="FFFFFFFF" w:tentative="1">
      <w:start w:val="1"/>
      <w:numFmt w:val="bullet"/>
      <w:lvlText w:val=""/>
      <w:lvlJc w:val="left"/>
      <w:pPr>
        <w:tabs>
          <w:tab w:val="num" w:pos="5115"/>
        </w:tabs>
        <w:ind w:left="5115" w:hanging="360"/>
      </w:pPr>
      <w:rPr>
        <w:rFonts w:ascii="Symbol" w:hAnsi="Symbol" w:hint="default"/>
      </w:rPr>
    </w:lvl>
    <w:lvl w:ilvl="7" w:tplc="FFFFFFFF" w:tentative="1">
      <w:start w:val="1"/>
      <w:numFmt w:val="bullet"/>
      <w:lvlText w:val="o"/>
      <w:lvlJc w:val="left"/>
      <w:pPr>
        <w:tabs>
          <w:tab w:val="num" w:pos="5835"/>
        </w:tabs>
        <w:ind w:left="5835" w:hanging="360"/>
      </w:pPr>
      <w:rPr>
        <w:rFonts w:ascii="Courier New" w:hAnsi="Courier New" w:hint="default"/>
      </w:rPr>
    </w:lvl>
    <w:lvl w:ilvl="8" w:tplc="FFFFFFFF" w:tentative="1">
      <w:start w:val="1"/>
      <w:numFmt w:val="bullet"/>
      <w:lvlText w:val=""/>
      <w:lvlJc w:val="left"/>
      <w:pPr>
        <w:tabs>
          <w:tab w:val="num" w:pos="6555"/>
        </w:tabs>
        <w:ind w:left="6555" w:hanging="360"/>
      </w:pPr>
      <w:rPr>
        <w:rFonts w:ascii="Wingdings" w:hAnsi="Wingdings" w:hint="default"/>
      </w:rPr>
    </w:lvl>
  </w:abstractNum>
  <w:abstractNum w:abstractNumId="4">
    <w:nsid w:val="182A482C"/>
    <w:multiLevelType w:val="multilevel"/>
    <w:tmpl w:val="66EE2D30"/>
    <w:lvl w:ilvl="0">
      <w:start w:val="1"/>
      <w:numFmt w:val="bullet"/>
      <w:lvlText w:val=""/>
      <w:lvlJc w:val="left"/>
      <w:pPr>
        <w:tabs>
          <w:tab w:val="num" w:pos="1144"/>
        </w:tabs>
        <w:ind w:left="1144" w:hanging="360"/>
      </w:pPr>
      <w:rPr>
        <w:rFonts w:ascii="Symbol" w:hAnsi="Symbol" w:hint="default"/>
        <w:color w:val="auto"/>
      </w:rPr>
    </w:lvl>
    <w:lvl w:ilvl="1">
      <w:start w:val="1"/>
      <w:numFmt w:val="bullet"/>
      <w:lvlText w:val="o"/>
      <w:lvlJc w:val="left"/>
      <w:pPr>
        <w:tabs>
          <w:tab w:val="num" w:pos="1515"/>
        </w:tabs>
        <w:ind w:left="1515" w:hanging="360"/>
      </w:pPr>
      <w:rPr>
        <w:rFonts w:ascii="Courier New" w:hAnsi="Courier New"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5">
    <w:nsid w:val="190A5393"/>
    <w:multiLevelType w:val="singleLevel"/>
    <w:tmpl w:val="CA3A866A"/>
    <w:lvl w:ilvl="0">
      <w:start w:val="1"/>
      <w:numFmt w:val="decimal"/>
      <w:lvlText w:val="%1."/>
      <w:lvlJc w:val="left"/>
      <w:pPr>
        <w:tabs>
          <w:tab w:val="num" w:pos="357"/>
        </w:tabs>
        <w:ind w:left="357" w:hanging="360"/>
      </w:pPr>
      <w:rPr>
        <w:rFonts w:cs="Times New Roman" w:hint="default"/>
      </w:rPr>
    </w:lvl>
  </w:abstractNum>
  <w:abstractNum w:abstractNumId="6">
    <w:nsid w:val="23E95266"/>
    <w:multiLevelType w:val="hybridMultilevel"/>
    <w:tmpl w:val="5DF01AC8"/>
    <w:lvl w:ilvl="0" w:tplc="FFFFFFFF">
      <w:start w:val="1"/>
      <w:numFmt w:val="bullet"/>
      <w:lvlText w:val=""/>
      <w:lvlJc w:val="left"/>
      <w:pPr>
        <w:tabs>
          <w:tab w:val="num" w:pos="1778"/>
        </w:tabs>
        <w:ind w:left="1778" w:hanging="360"/>
      </w:pPr>
      <w:rPr>
        <w:rFonts w:ascii="Symbol" w:hAnsi="Symbol" w:hint="default"/>
        <w:color w:val="auto"/>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34F97363"/>
    <w:multiLevelType w:val="hybridMultilevel"/>
    <w:tmpl w:val="CCFC592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39413B4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6480590D"/>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6"/>
  </w:num>
  <w:num w:numId="2">
    <w:abstractNumId w:val="1"/>
  </w:num>
  <w:num w:numId="3">
    <w:abstractNumId w:val="2"/>
  </w:num>
  <w:num w:numId="4">
    <w:abstractNumId w:val="4"/>
  </w:num>
  <w:num w:numId="5">
    <w:abstractNumId w:val="3"/>
  </w:num>
  <w:num w:numId="6">
    <w:abstractNumId w:val="0"/>
  </w:num>
  <w:num w:numId="7">
    <w:abstractNumId w:val="8"/>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3FD"/>
    <w:rsid w:val="000D2814"/>
    <w:rsid w:val="001213FD"/>
    <w:rsid w:val="003736ED"/>
    <w:rsid w:val="0064426D"/>
    <w:rsid w:val="007B05A6"/>
    <w:rsid w:val="0096183F"/>
    <w:rsid w:val="00AA261B"/>
    <w:rsid w:val="00E44E37"/>
    <w:rsid w:val="00F10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33B2279A-710E-47F1-BD65-30CA4890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autoSpaceDE w:val="0"/>
      <w:autoSpaceDN w:val="0"/>
      <w:spacing w:line="360" w:lineRule="auto"/>
      <w:ind w:firstLine="709"/>
      <w:jc w:val="right"/>
      <w:outlineLvl w:val="0"/>
    </w:pPr>
    <w:rPr>
      <w:sz w:val="28"/>
    </w:rPr>
  </w:style>
  <w:style w:type="paragraph" w:styleId="2">
    <w:name w:val="heading 2"/>
    <w:basedOn w:val="a"/>
    <w:next w:val="a"/>
    <w:link w:val="20"/>
    <w:uiPriority w:val="99"/>
    <w:qFormat/>
    <w:pPr>
      <w:keepNext/>
      <w:autoSpaceDE w:val="0"/>
      <w:autoSpaceDN w:val="0"/>
      <w:spacing w:line="360" w:lineRule="auto"/>
      <w:ind w:firstLine="709"/>
      <w:jc w:val="center"/>
      <w:outlineLvl w:val="1"/>
    </w:pPr>
    <w:rPr>
      <w:sz w:val="28"/>
    </w:rPr>
  </w:style>
  <w:style w:type="paragraph" w:styleId="3">
    <w:name w:val="heading 3"/>
    <w:basedOn w:val="a"/>
    <w:next w:val="a"/>
    <w:link w:val="30"/>
    <w:uiPriority w:val="99"/>
    <w:qFormat/>
    <w:rsid w:val="007B05A6"/>
    <w:pPr>
      <w:keepNext/>
      <w:jc w:val="center"/>
      <w:outlineLvl w:val="2"/>
    </w:pPr>
    <w:rPr>
      <w:color w:val="000000"/>
      <w:sz w:val="32"/>
      <w:szCs w:val="20"/>
    </w:rPr>
  </w:style>
  <w:style w:type="paragraph" w:styleId="4">
    <w:name w:val="heading 4"/>
    <w:basedOn w:val="a"/>
    <w:next w:val="a"/>
    <w:link w:val="40"/>
    <w:uiPriority w:val="99"/>
    <w:qFormat/>
    <w:rsid w:val="007B05A6"/>
    <w:pPr>
      <w:keepNext/>
      <w:ind w:left="357"/>
      <w:jc w:val="both"/>
      <w:outlineLvl w:val="3"/>
    </w:pPr>
    <w:rPr>
      <w:color w:val="000000"/>
      <w:sz w:val="28"/>
      <w:szCs w:val="20"/>
    </w:rPr>
  </w:style>
  <w:style w:type="paragraph" w:styleId="5">
    <w:name w:val="heading 5"/>
    <w:basedOn w:val="a"/>
    <w:next w:val="a"/>
    <w:link w:val="50"/>
    <w:uiPriority w:val="99"/>
    <w:qFormat/>
    <w:rsid w:val="007B05A6"/>
    <w:pPr>
      <w:keepNext/>
      <w:ind w:left="360"/>
      <w:outlineLvl w:val="4"/>
    </w:pPr>
    <w:rPr>
      <w:color w:val="000000"/>
      <w:sz w:val="28"/>
      <w:szCs w:val="20"/>
    </w:rPr>
  </w:style>
  <w:style w:type="paragraph" w:styleId="6">
    <w:name w:val="heading 6"/>
    <w:basedOn w:val="a"/>
    <w:next w:val="a"/>
    <w:link w:val="60"/>
    <w:uiPriority w:val="99"/>
    <w:qFormat/>
    <w:rsid w:val="007B05A6"/>
    <w:pPr>
      <w:keepNext/>
      <w:outlineLvl w:val="5"/>
    </w:pPr>
    <w:rPr>
      <w:color w:val="000000"/>
      <w:sz w:val="28"/>
      <w:szCs w:val="20"/>
    </w:rPr>
  </w:style>
  <w:style w:type="paragraph" w:styleId="7">
    <w:name w:val="heading 7"/>
    <w:basedOn w:val="a"/>
    <w:next w:val="a"/>
    <w:link w:val="70"/>
    <w:uiPriority w:val="99"/>
    <w:qFormat/>
    <w:rsid w:val="007B05A6"/>
    <w:pPr>
      <w:keepNext/>
      <w:ind w:left="-3"/>
      <w:jc w:val="both"/>
      <w:outlineLvl w:val="6"/>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widowControl w:val="0"/>
      <w:autoSpaceDE w:val="0"/>
      <w:autoSpaceDN w:val="0"/>
    </w:pPr>
    <w:rPr>
      <w:rFonts w:ascii="Courier New" w:hAnsi="Courier New" w:cs="Courier New"/>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autoSpaceDE w:val="0"/>
      <w:autoSpaceDN w:val="0"/>
      <w:spacing w:line="360" w:lineRule="auto"/>
      <w:ind w:firstLine="709"/>
      <w:jc w:val="both"/>
    </w:pPr>
    <w:rPr>
      <w:sz w:val="28"/>
      <w:szCs w:val="28"/>
    </w:rPr>
  </w:style>
  <w:style w:type="character" w:customStyle="1" w:styleId="22">
    <w:name w:val="Основной текст 2 Знак"/>
    <w:link w:val="21"/>
    <w:uiPriority w:val="99"/>
    <w:semiHidden/>
    <w:rPr>
      <w:sz w:val="24"/>
      <w:szCs w:val="24"/>
    </w:rPr>
  </w:style>
  <w:style w:type="paragraph" w:customStyle="1" w:styleId="11">
    <w:name w:val="заголовок 1"/>
    <w:basedOn w:val="a"/>
    <w:next w:val="a"/>
    <w:uiPriority w:val="99"/>
    <w:pPr>
      <w:keepNext/>
      <w:widowControl w:val="0"/>
      <w:autoSpaceDE w:val="0"/>
      <w:autoSpaceDN w:val="0"/>
      <w:spacing w:line="360" w:lineRule="auto"/>
      <w:outlineLvl w:val="0"/>
    </w:pPr>
    <w:rPr>
      <w:rFonts w:ascii="MS Sans Serif" w:hAnsi="MS Sans Serif"/>
      <w:sz w:val="28"/>
      <w:szCs w:val="28"/>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Body Text Indent"/>
    <w:basedOn w:val="a"/>
    <w:link w:val="a9"/>
    <w:uiPriority w:val="99"/>
    <w:pPr>
      <w:autoSpaceDE w:val="0"/>
      <w:autoSpaceDN w:val="0"/>
      <w:spacing w:line="360" w:lineRule="auto"/>
      <w:ind w:firstLine="709"/>
      <w:jc w:val="center"/>
    </w:pPr>
    <w:rPr>
      <w:sz w:val="28"/>
    </w:rPr>
  </w:style>
  <w:style w:type="character" w:customStyle="1" w:styleId="a9">
    <w:name w:val="Основной текст с отступом Знак"/>
    <w:link w:val="a8"/>
    <w:uiPriority w:val="99"/>
    <w:semiHidden/>
    <w:rPr>
      <w:sz w:val="24"/>
      <w:szCs w:val="24"/>
    </w:rPr>
  </w:style>
  <w:style w:type="paragraph" w:styleId="23">
    <w:name w:val="Body Text Indent 2"/>
    <w:basedOn w:val="a"/>
    <w:link w:val="24"/>
    <w:uiPriority w:val="99"/>
    <w:pPr>
      <w:tabs>
        <w:tab w:val="left" w:pos="1082"/>
      </w:tabs>
      <w:autoSpaceDE w:val="0"/>
      <w:autoSpaceDN w:val="0"/>
      <w:spacing w:line="360" w:lineRule="auto"/>
      <w:ind w:left="709"/>
      <w:jc w:val="both"/>
    </w:pPr>
    <w:rPr>
      <w:sz w:val="28"/>
    </w:rPr>
  </w:style>
  <w:style w:type="character" w:customStyle="1" w:styleId="24">
    <w:name w:val="Основной текст с отступом 2 Знак"/>
    <w:link w:val="23"/>
    <w:uiPriority w:val="99"/>
    <w:semiHidden/>
    <w:rPr>
      <w:sz w:val="24"/>
      <w:szCs w:val="24"/>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sz w:val="24"/>
      <w:szCs w:val="24"/>
    </w:rPr>
  </w:style>
  <w:style w:type="paragraph" w:styleId="31">
    <w:name w:val="Body Text Indent 3"/>
    <w:basedOn w:val="a"/>
    <w:link w:val="32"/>
    <w:uiPriority w:val="99"/>
    <w:pPr>
      <w:autoSpaceDE w:val="0"/>
      <w:autoSpaceDN w:val="0"/>
      <w:spacing w:line="360" w:lineRule="auto"/>
      <w:ind w:firstLine="709"/>
      <w:jc w:val="both"/>
    </w:pPr>
    <w:rPr>
      <w:sz w:val="28"/>
    </w:rPr>
  </w:style>
  <w:style w:type="character" w:customStyle="1" w:styleId="32">
    <w:name w:val="Основной текст с отступом 3 Знак"/>
    <w:link w:val="31"/>
    <w:uiPriority w:val="99"/>
    <w:semiHidden/>
    <w:rPr>
      <w:sz w:val="16"/>
      <w:szCs w:val="16"/>
    </w:rPr>
  </w:style>
  <w:style w:type="paragraph" w:styleId="ac">
    <w:name w:val="Title"/>
    <w:basedOn w:val="a"/>
    <w:link w:val="ad"/>
    <w:uiPriority w:val="99"/>
    <w:qFormat/>
    <w:rsid w:val="007B05A6"/>
    <w:pPr>
      <w:spacing w:before="240" w:after="60"/>
      <w:jc w:val="center"/>
      <w:outlineLvl w:val="0"/>
    </w:pPr>
    <w:rPr>
      <w:rFonts w:ascii="Arial" w:hAnsi="Arial" w:cs="Arial"/>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Normal (Web)"/>
    <w:basedOn w:val="a"/>
    <w:uiPriority w:val="99"/>
    <w:rsid w:val="007B05A6"/>
  </w:style>
  <w:style w:type="table" w:styleId="12">
    <w:name w:val="Table Grid 1"/>
    <w:basedOn w:val="a1"/>
    <w:uiPriority w:val="99"/>
    <w:rsid w:val="00E44E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11013</Words>
  <Characters>62775</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73641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Антон</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2014-03-05T01:02:00Z</dcterms:created>
  <dcterms:modified xsi:type="dcterms:W3CDTF">2014-03-05T01:02:00Z</dcterms:modified>
</cp:coreProperties>
</file>